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03CB2"/>
    <w:p w14:paraId="019A1FE8">
      <w:pPr>
        <w:spacing w:after="0"/>
      </w:pPr>
    </w:p>
    <w:sdt>
      <w:sdtPr>
        <w:rPr>
          <w:rFonts w:ascii="宋体" w:hAnsi="宋体" w:eastAsia="宋体" w:cstheme="minorBidi"/>
          <w:kern w:val="2"/>
          <w:sz w:val="21"/>
          <w:szCs w:val="24"/>
          <w:lang w:val="en-US" w:eastAsia="zh-CN" w:bidi="ar-SA"/>
        </w:rPr>
        <w:id w:val="14745134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3F6FB59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EEB03E">
          <w:pPr>
            <w:pStyle w:val="9"/>
            <w:tabs>
              <w:tab w:val="right" w:leader="dot" w:pos="8306"/>
            </w:tabs>
          </w:pPr>
          <w:r>
            <w:fldChar w:fldCharType="begin"/>
          </w:r>
          <w:r>
            <w:instrText xml:space="preserve">TOC \o "1-9" \h \u </w:instrText>
          </w:r>
          <w:r>
            <w:fldChar w:fldCharType="separate"/>
          </w:r>
          <w:r>
            <w:fldChar w:fldCharType="begin"/>
          </w:r>
          <w:r>
            <w:instrText xml:space="preserve"> HYPERLINK \l _Toc511 </w:instrText>
          </w:r>
          <w:r>
            <w:fldChar w:fldCharType="separate"/>
          </w:r>
          <w:r>
            <w:rPr>
              <w:rFonts w:hint="eastAsia"/>
              <w:lang w:val="en-US" w:eastAsia="zh-CN"/>
            </w:rPr>
            <w:t>1.引言</w:t>
          </w:r>
          <w:r>
            <w:tab/>
          </w:r>
          <w:r>
            <w:fldChar w:fldCharType="begin"/>
          </w:r>
          <w:r>
            <w:instrText xml:space="preserve"> PAGEREF _Toc511 \h </w:instrText>
          </w:r>
          <w:r>
            <w:fldChar w:fldCharType="separate"/>
          </w:r>
          <w:r>
            <w:t>2</w:t>
          </w:r>
          <w:r>
            <w:fldChar w:fldCharType="end"/>
          </w:r>
          <w:r>
            <w:fldChar w:fldCharType="end"/>
          </w:r>
        </w:p>
        <w:p w14:paraId="3BF15829">
          <w:pPr>
            <w:pStyle w:val="10"/>
            <w:tabs>
              <w:tab w:val="right" w:leader="dot" w:pos="8306"/>
            </w:tabs>
          </w:pPr>
          <w:r>
            <w:fldChar w:fldCharType="begin"/>
          </w:r>
          <w:r>
            <w:instrText xml:space="preserve"> HYPERLINK \l _Toc21591 </w:instrText>
          </w:r>
          <w:r>
            <w:fldChar w:fldCharType="separate"/>
          </w:r>
          <w:r>
            <w:rPr>
              <w:rFonts w:hint="eastAsia"/>
              <w:lang w:val="en-US" w:eastAsia="zh-CN"/>
            </w:rPr>
            <w:t>1.1目的</w:t>
          </w:r>
          <w:r>
            <w:tab/>
          </w:r>
          <w:r>
            <w:fldChar w:fldCharType="begin"/>
          </w:r>
          <w:r>
            <w:instrText xml:space="preserve"> PAGEREF _Toc21591 \h </w:instrText>
          </w:r>
          <w:r>
            <w:fldChar w:fldCharType="separate"/>
          </w:r>
          <w:r>
            <w:t>2</w:t>
          </w:r>
          <w:r>
            <w:fldChar w:fldCharType="end"/>
          </w:r>
          <w:r>
            <w:fldChar w:fldCharType="end"/>
          </w:r>
        </w:p>
        <w:p w14:paraId="2C2EC88B">
          <w:pPr>
            <w:pStyle w:val="10"/>
            <w:tabs>
              <w:tab w:val="right" w:leader="dot" w:pos="8306"/>
            </w:tabs>
          </w:pPr>
          <w:r>
            <w:fldChar w:fldCharType="begin"/>
          </w:r>
          <w:r>
            <w:instrText xml:space="preserve"> HYPERLINK \l _Toc21224 </w:instrText>
          </w:r>
          <w:r>
            <w:fldChar w:fldCharType="separate"/>
          </w:r>
          <w:r>
            <w:rPr>
              <w:rFonts w:hint="eastAsia"/>
              <w:lang w:val="en-US" w:eastAsia="zh-CN"/>
            </w:rPr>
            <w:t>1.2范围</w:t>
          </w:r>
          <w:r>
            <w:tab/>
          </w:r>
          <w:r>
            <w:fldChar w:fldCharType="begin"/>
          </w:r>
          <w:r>
            <w:instrText xml:space="preserve"> PAGEREF _Toc21224 \h </w:instrText>
          </w:r>
          <w:r>
            <w:fldChar w:fldCharType="separate"/>
          </w:r>
          <w:r>
            <w:t>2</w:t>
          </w:r>
          <w:r>
            <w:fldChar w:fldCharType="end"/>
          </w:r>
          <w:r>
            <w:fldChar w:fldCharType="end"/>
          </w:r>
        </w:p>
        <w:p w14:paraId="2CD86FE3">
          <w:pPr>
            <w:pStyle w:val="9"/>
            <w:tabs>
              <w:tab w:val="right" w:leader="dot" w:pos="8306"/>
            </w:tabs>
          </w:pPr>
          <w:r>
            <w:fldChar w:fldCharType="begin"/>
          </w:r>
          <w:r>
            <w:instrText xml:space="preserve"> HYPERLINK \l _Toc24855 </w:instrText>
          </w:r>
          <w:r>
            <w:fldChar w:fldCharType="separate"/>
          </w:r>
          <w:r>
            <w:rPr>
              <w:rFonts w:hint="eastAsia"/>
              <w:lang w:val="en-US" w:eastAsia="zh-CN"/>
            </w:rPr>
            <w:t>2.总体描述</w:t>
          </w:r>
          <w:r>
            <w:tab/>
          </w:r>
          <w:r>
            <w:fldChar w:fldCharType="begin"/>
          </w:r>
          <w:r>
            <w:instrText xml:space="preserve"> PAGEREF _Toc24855 \h </w:instrText>
          </w:r>
          <w:r>
            <w:fldChar w:fldCharType="separate"/>
          </w:r>
          <w:r>
            <w:t>2</w:t>
          </w:r>
          <w:r>
            <w:fldChar w:fldCharType="end"/>
          </w:r>
          <w:r>
            <w:fldChar w:fldCharType="end"/>
          </w:r>
        </w:p>
        <w:p w14:paraId="7AB6D1B6">
          <w:pPr>
            <w:pStyle w:val="10"/>
            <w:tabs>
              <w:tab w:val="right" w:leader="dot" w:pos="8306"/>
            </w:tabs>
          </w:pPr>
          <w:r>
            <w:fldChar w:fldCharType="begin"/>
          </w:r>
          <w:r>
            <w:instrText xml:space="preserve"> HYPERLINK \l _Toc6364 </w:instrText>
          </w:r>
          <w:r>
            <w:fldChar w:fldCharType="separate"/>
          </w:r>
          <w:r>
            <w:rPr>
              <w:rFonts w:hint="eastAsia"/>
              <w:lang w:val="en-US" w:eastAsia="zh-CN"/>
            </w:rPr>
            <w:t>2.1产品愿景</w:t>
          </w:r>
          <w:r>
            <w:tab/>
          </w:r>
          <w:r>
            <w:fldChar w:fldCharType="begin"/>
          </w:r>
          <w:r>
            <w:instrText xml:space="preserve"> PAGEREF _Toc6364 \h </w:instrText>
          </w:r>
          <w:r>
            <w:fldChar w:fldCharType="separate"/>
          </w:r>
          <w:r>
            <w:t>2</w:t>
          </w:r>
          <w:r>
            <w:fldChar w:fldCharType="end"/>
          </w:r>
          <w:r>
            <w:fldChar w:fldCharType="end"/>
          </w:r>
        </w:p>
        <w:p w14:paraId="2F71C046">
          <w:pPr>
            <w:pStyle w:val="10"/>
            <w:tabs>
              <w:tab w:val="right" w:leader="dot" w:pos="8306"/>
            </w:tabs>
          </w:pPr>
          <w:r>
            <w:fldChar w:fldCharType="begin"/>
          </w:r>
          <w:r>
            <w:instrText xml:space="preserve"> HYPERLINK \l _Toc2757 </w:instrText>
          </w:r>
          <w:r>
            <w:fldChar w:fldCharType="separate"/>
          </w:r>
          <w:r>
            <w:rPr>
              <w:rFonts w:hint="eastAsia"/>
              <w:lang w:val="en-US" w:eastAsia="zh-CN"/>
            </w:rPr>
            <w:t>2.2用户特征</w:t>
          </w:r>
          <w:r>
            <w:tab/>
          </w:r>
          <w:r>
            <w:fldChar w:fldCharType="begin"/>
          </w:r>
          <w:r>
            <w:instrText xml:space="preserve"> PAGEREF _Toc2757 \h </w:instrText>
          </w:r>
          <w:r>
            <w:fldChar w:fldCharType="separate"/>
          </w:r>
          <w:r>
            <w:t>2</w:t>
          </w:r>
          <w:r>
            <w:fldChar w:fldCharType="end"/>
          </w:r>
          <w:r>
            <w:fldChar w:fldCharType="end"/>
          </w:r>
        </w:p>
        <w:p w14:paraId="4898503C">
          <w:pPr>
            <w:pStyle w:val="10"/>
            <w:tabs>
              <w:tab w:val="right" w:leader="dot" w:pos="8306"/>
            </w:tabs>
          </w:pPr>
          <w:r>
            <w:fldChar w:fldCharType="begin"/>
          </w:r>
          <w:r>
            <w:instrText xml:space="preserve"> HYPERLINK \l _Toc26831 </w:instrText>
          </w:r>
          <w:r>
            <w:fldChar w:fldCharType="separate"/>
          </w:r>
          <w:r>
            <w:rPr>
              <w:rFonts w:hint="eastAsia"/>
              <w:lang w:val="en-US" w:eastAsia="zh-CN"/>
            </w:rPr>
            <w:t>2.3假设与依赖</w:t>
          </w:r>
          <w:r>
            <w:tab/>
          </w:r>
          <w:r>
            <w:fldChar w:fldCharType="begin"/>
          </w:r>
          <w:r>
            <w:instrText xml:space="preserve"> PAGEREF _Toc26831 \h </w:instrText>
          </w:r>
          <w:r>
            <w:fldChar w:fldCharType="separate"/>
          </w:r>
          <w:r>
            <w:t>2</w:t>
          </w:r>
          <w:r>
            <w:fldChar w:fldCharType="end"/>
          </w:r>
          <w:r>
            <w:fldChar w:fldCharType="end"/>
          </w:r>
        </w:p>
        <w:p w14:paraId="076E5211">
          <w:pPr>
            <w:pStyle w:val="9"/>
            <w:tabs>
              <w:tab w:val="right" w:leader="dot" w:pos="8306"/>
            </w:tabs>
          </w:pPr>
          <w:r>
            <w:fldChar w:fldCharType="begin"/>
          </w:r>
          <w:r>
            <w:instrText xml:space="preserve"> HYPERLINK \l _Toc29971 </w:instrText>
          </w:r>
          <w:r>
            <w:fldChar w:fldCharType="separate"/>
          </w:r>
          <w:r>
            <w:rPr>
              <w:rFonts w:hint="eastAsia"/>
              <w:lang w:val="en-US" w:eastAsia="zh-CN"/>
            </w:rPr>
            <w:t>3.功能需求</w:t>
          </w:r>
          <w:r>
            <w:tab/>
          </w:r>
          <w:r>
            <w:fldChar w:fldCharType="begin"/>
          </w:r>
          <w:r>
            <w:instrText xml:space="preserve"> PAGEREF _Toc29971 \h </w:instrText>
          </w:r>
          <w:r>
            <w:fldChar w:fldCharType="separate"/>
          </w:r>
          <w:r>
            <w:t>3</w:t>
          </w:r>
          <w:r>
            <w:fldChar w:fldCharType="end"/>
          </w:r>
          <w:r>
            <w:fldChar w:fldCharType="end"/>
          </w:r>
        </w:p>
        <w:p w14:paraId="2AEBFC4E">
          <w:pPr>
            <w:pStyle w:val="10"/>
            <w:tabs>
              <w:tab w:val="right" w:leader="dot" w:pos="8306"/>
            </w:tabs>
          </w:pPr>
          <w:r>
            <w:fldChar w:fldCharType="begin"/>
          </w:r>
          <w:r>
            <w:instrText xml:space="preserve"> HYPERLINK \l _Toc22544 </w:instrText>
          </w:r>
          <w:r>
            <w:fldChar w:fldCharType="separate"/>
          </w:r>
          <w:r>
            <w:rPr>
              <w:rFonts w:hint="eastAsia"/>
              <w:lang w:val="en-US" w:eastAsia="zh-CN"/>
            </w:rPr>
            <w:t>3.1包厢管理</w:t>
          </w:r>
          <w:r>
            <w:tab/>
          </w:r>
          <w:r>
            <w:fldChar w:fldCharType="begin"/>
          </w:r>
          <w:r>
            <w:instrText xml:space="preserve"> PAGEREF _Toc22544 \h </w:instrText>
          </w:r>
          <w:r>
            <w:fldChar w:fldCharType="separate"/>
          </w:r>
          <w:r>
            <w:t>3</w:t>
          </w:r>
          <w:r>
            <w:fldChar w:fldCharType="end"/>
          </w:r>
          <w:r>
            <w:fldChar w:fldCharType="end"/>
          </w:r>
        </w:p>
        <w:p w14:paraId="59409BA2">
          <w:pPr>
            <w:pStyle w:val="8"/>
            <w:tabs>
              <w:tab w:val="right" w:leader="dot" w:pos="8306"/>
            </w:tabs>
          </w:pPr>
          <w:r>
            <w:fldChar w:fldCharType="begin"/>
          </w:r>
          <w:r>
            <w:instrText xml:space="preserve"> HYPERLINK \l _Toc26348 </w:instrText>
          </w:r>
          <w:r>
            <w:fldChar w:fldCharType="separate"/>
          </w:r>
          <w:r>
            <w:rPr>
              <w:rFonts w:hint="eastAsia"/>
              <w:lang w:val="en-US" w:eastAsia="zh-CN"/>
            </w:rPr>
            <w:t>3.1.1扫码绑定包厢</w:t>
          </w:r>
          <w:r>
            <w:tab/>
          </w:r>
          <w:r>
            <w:fldChar w:fldCharType="begin"/>
          </w:r>
          <w:r>
            <w:instrText xml:space="preserve"> PAGEREF _Toc26348 \h </w:instrText>
          </w:r>
          <w:r>
            <w:fldChar w:fldCharType="separate"/>
          </w:r>
          <w:r>
            <w:t>3</w:t>
          </w:r>
          <w:r>
            <w:fldChar w:fldCharType="end"/>
          </w:r>
          <w:r>
            <w:fldChar w:fldCharType="end"/>
          </w:r>
        </w:p>
        <w:p w14:paraId="02F2E7C3">
          <w:pPr>
            <w:pStyle w:val="8"/>
            <w:tabs>
              <w:tab w:val="right" w:leader="dot" w:pos="8306"/>
            </w:tabs>
          </w:pPr>
          <w:r>
            <w:fldChar w:fldCharType="begin"/>
          </w:r>
          <w:r>
            <w:instrText xml:space="preserve"> HYPERLINK \l _Toc25939 </w:instrText>
          </w:r>
          <w:r>
            <w:fldChar w:fldCharType="separate"/>
          </w:r>
          <w:r>
            <w:rPr>
              <w:rFonts w:hint="eastAsia"/>
              <w:lang w:val="en-US" w:eastAsia="zh-CN"/>
            </w:rPr>
            <w:t>3.1.2输入包厢号绑定包厢</w:t>
          </w:r>
          <w:r>
            <w:tab/>
          </w:r>
          <w:r>
            <w:fldChar w:fldCharType="begin"/>
          </w:r>
          <w:r>
            <w:instrText xml:space="preserve"> PAGEREF _Toc25939 \h </w:instrText>
          </w:r>
          <w:r>
            <w:fldChar w:fldCharType="separate"/>
          </w:r>
          <w:r>
            <w:t>3</w:t>
          </w:r>
          <w:r>
            <w:fldChar w:fldCharType="end"/>
          </w:r>
          <w:r>
            <w:fldChar w:fldCharType="end"/>
          </w:r>
        </w:p>
        <w:p w14:paraId="0AECF32D">
          <w:pPr>
            <w:pStyle w:val="8"/>
            <w:tabs>
              <w:tab w:val="right" w:leader="dot" w:pos="8306"/>
            </w:tabs>
          </w:pPr>
          <w:r>
            <w:fldChar w:fldCharType="begin"/>
          </w:r>
          <w:r>
            <w:instrText xml:space="preserve"> HYPERLINK \l _Toc12766 </w:instrText>
          </w:r>
          <w:r>
            <w:fldChar w:fldCharType="separate"/>
          </w:r>
          <w:r>
            <w:rPr>
              <w:rFonts w:hint="eastAsia"/>
              <w:lang w:val="en-US" w:eastAsia="zh-CN"/>
            </w:rPr>
            <w:t>3.1.3服务员管理</w:t>
          </w:r>
          <w:r>
            <w:tab/>
          </w:r>
          <w:r>
            <w:fldChar w:fldCharType="begin"/>
          </w:r>
          <w:r>
            <w:instrText xml:space="preserve"> PAGEREF _Toc12766 \h </w:instrText>
          </w:r>
          <w:r>
            <w:fldChar w:fldCharType="separate"/>
          </w:r>
          <w:r>
            <w:t>3</w:t>
          </w:r>
          <w:r>
            <w:fldChar w:fldCharType="end"/>
          </w:r>
          <w:r>
            <w:fldChar w:fldCharType="end"/>
          </w:r>
        </w:p>
        <w:p w14:paraId="1C7ACD98">
          <w:pPr>
            <w:pStyle w:val="10"/>
            <w:tabs>
              <w:tab w:val="right" w:leader="dot" w:pos="8306"/>
            </w:tabs>
          </w:pPr>
          <w:r>
            <w:fldChar w:fldCharType="begin"/>
          </w:r>
          <w:r>
            <w:instrText xml:space="preserve"> HYPERLINK \l _Toc23274 </w:instrText>
          </w:r>
          <w:r>
            <w:fldChar w:fldCharType="separate"/>
          </w:r>
          <w:r>
            <w:rPr>
              <w:rFonts w:hint="eastAsia"/>
              <w:lang w:val="en-US" w:eastAsia="zh-CN"/>
            </w:rPr>
            <w:t>3.2用餐信息收集与管理</w:t>
          </w:r>
          <w:r>
            <w:tab/>
          </w:r>
          <w:r>
            <w:fldChar w:fldCharType="begin"/>
          </w:r>
          <w:r>
            <w:instrText xml:space="preserve"> PAGEREF _Toc23274 \h </w:instrText>
          </w:r>
          <w:r>
            <w:fldChar w:fldCharType="separate"/>
          </w:r>
          <w:r>
            <w:t>3</w:t>
          </w:r>
          <w:r>
            <w:fldChar w:fldCharType="end"/>
          </w:r>
          <w:r>
            <w:fldChar w:fldCharType="end"/>
          </w:r>
        </w:p>
        <w:p w14:paraId="0578D835">
          <w:pPr>
            <w:pStyle w:val="8"/>
            <w:tabs>
              <w:tab w:val="right" w:leader="dot" w:pos="8306"/>
            </w:tabs>
          </w:pPr>
          <w:r>
            <w:fldChar w:fldCharType="begin"/>
          </w:r>
          <w:r>
            <w:instrText xml:space="preserve"> HYPERLINK \l _Toc16877 </w:instrText>
          </w:r>
          <w:r>
            <w:fldChar w:fldCharType="separate"/>
          </w:r>
          <w:r>
            <w:rPr>
              <w:rFonts w:hint="eastAsia"/>
              <w:lang w:val="en-US" w:eastAsia="zh-CN"/>
            </w:rPr>
            <w:t>3.2.1用餐信息预填</w:t>
          </w:r>
          <w:r>
            <w:tab/>
          </w:r>
          <w:r>
            <w:fldChar w:fldCharType="begin"/>
          </w:r>
          <w:r>
            <w:instrText xml:space="preserve"> PAGEREF _Toc16877 \h </w:instrText>
          </w:r>
          <w:r>
            <w:fldChar w:fldCharType="separate"/>
          </w:r>
          <w:r>
            <w:t>3</w:t>
          </w:r>
          <w:r>
            <w:fldChar w:fldCharType="end"/>
          </w:r>
          <w:r>
            <w:fldChar w:fldCharType="end"/>
          </w:r>
        </w:p>
        <w:p w14:paraId="4DEB5923">
          <w:pPr>
            <w:pStyle w:val="8"/>
            <w:tabs>
              <w:tab w:val="right" w:leader="dot" w:pos="8306"/>
            </w:tabs>
          </w:pPr>
          <w:r>
            <w:fldChar w:fldCharType="begin"/>
          </w:r>
          <w:r>
            <w:instrText xml:space="preserve"> HYPERLINK \l _Toc31711 </w:instrText>
          </w:r>
          <w:r>
            <w:fldChar w:fldCharType="separate"/>
          </w:r>
          <w:r>
            <w:rPr>
              <w:rFonts w:hint="eastAsia"/>
              <w:lang w:val="en-US" w:eastAsia="zh-CN"/>
            </w:rPr>
            <w:t>3.2.2用餐信息更改</w:t>
          </w:r>
          <w:r>
            <w:tab/>
          </w:r>
          <w:r>
            <w:fldChar w:fldCharType="begin"/>
          </w:r>
          <w:r>
            <w:instrText xml:space="preserve"> PAGEREF _Toc31711 \h </w:instrText>
          </w:r>
          <w:r>
            <w:fldChar w:fldCharType="separate"/>
          </w:r>
          <w:r>
            <w:t>3</w:t>
          </w:r>
          <w:r>
            <w:fldChar w:fldCharType="end"/>
          </w:r>
          <w:r>
            <w:fldChar w:fldCharType="end"/>
          </w:r>
        </w:p>
        <w:p w14:paraId="20965173">
          <w:pPr>
            <w:pStyle w:val="8"/>
            <w:tabs>
              <w:tab w:val="right" w:leader="dot" w:pos="8306"/>
            </w:tabs>
          </w:pPr>
          <w:r>
            <w:fldChar w:fldCharType="begin"/>
          </w:r>
          <w:r>
            <w:instrText xml:space="preserve"> HYPERLINK \l _Toc196 </w:instrText>
          </w:r>
          <w:r>
            <w:fldChar w:fldCharType="separate"/>
          </w:r>
          <w:r>
            <w:rPr>
              <w:rFonts w:hint="eastAsia"/>
              <w:lang w:val="en-US" w:eastAsia="zh-CN"/>
            </w:rPr>
            <w:t>3.2.3会员码绑定</w:t>
          </w:r>
          <w:r>
            <w:tab/>
          </w:r>
          <w:r>
            <w:fldChar w:fldCharType="begin"/>
          </w:r>
          <w:r>
            <w:instrText xml:space="preserve"> PAGEREF _Toc196 \h </w:instrText>
          </w:r>
          <w:r>
            <w:fldChar w:fldCharType="separate"/>
          </w:r>
          <w:r>
            <w:t>4</w:t>
          </w:r>
          <w:r>
            <w:fldChar w:fldCharType="end"/>
          </w:r>
          <w:r>
            <w:fldChar w:fldCharType="end"/>
          </w:r>
        </w:p>
        <w:p w14:paraId="37CB02C9">
          <w:pPr>
            <w:pStyle w:val="10"/>
            <w:tabs>
              <w:tab w:val="right" w:leader="dot" w:pos="8306"/>
            </w:tabs>
          </w:pPr>
          <w:r>
            <w:fldChar w:fldCharType="begin"/>
          </w:r>
          <w:r>
            <w:instrText xml:space="preserve"> HYPERLINK \l _Toc6867 </w:instrText>
          </w:r>
          <w:r>
            <w:fldChar w:fldCharType="separate"/>
          </w:r>
          <w:r>
            <w:rPr>
              <w:rFonts w:hint="eastAsia"/>
              <w:lang w:val="en-US" w:eastAsia="zh-CN"/>
            </w:rPr>
            <w:t>3.3菜品信息模块</w:t>
          </w:r>
          <w:r>
            <w:tab/>
          </w:r>
          <w:r>
            <w:fldChar w:fldCharType="begin"/>
          </w:r>
          <w:r>
            <w:instrText xml:space="preserve"> PAGEREF _Toc6867 \h </w:instrText>
          </w:r>
          <w:r>
            <w:fldChar w:fldCharType="separate"/>
          </w:r>
          <w:r>
            <w:t>4</w:t>
          </w:r>
          <w:r>
            <w:fldChar w:fldCharType="end"/>
          </w:r>
          <w:r>
            <w:fldChar w:fldCharType="end"/>
          </w:r>
        </w:p>
        <w:p w14:paraId="0CEE1AE5">
          <w:pPr>
            <w:pStyle w:val="8"/>
            <w:tabs>
              <w:tab w:val="right" w:leader="dot" w:pos="8306"/>
            </w:tabs>
          </w:pPr>
          <w:r>
            <w:fldChar w:fldCharType="begin"/>
          </w:r>
          <w:r>
            <w:instrText xml:space="preserve"> HYPERLINK \l _Toc20383 </w:instrText>
          </w:r>
          <w:r>
            <w:fldChar w:fldCharType="separate"/>
          </w:r>
          <w:r>
            <w:rPr>
              <w:rFonts w:hint="eastAsia"/>
              <w:lang w:val="en-US" w:eastAsia="zh-CN"/>
            </w:rPr>
            <w:t>3.3.1菜品分类展示</w:t>
          </w:r>
          <w:r>
            <w:tab/>
          </w:r>
          <w:r>
            <w:fldChar w:fldCharType="begin"/>
          </w:r>
          <w:r>
            <w:instrText xml:space="preserve"> PAGEREF _Toc20383 \h </w:instrText>
          </w:r>
          <w:r>
            <w:fldChar w:fldCharType="separate"/>
          </w:r>
          <w:r>
            <w:t>4</w:t>
          </w:r>
          <w:r>
            <w:fldChar w:fldCharType="end"/>
          </w:r>
          <w:r>
            <w:fldChar w:fldCharType="end"/>
          </w:r>
        </w:p>
        <w:p w14:paraId="7DE780A9">
          <w:pPr>
            <w:pStyle w:val="8"/>
            <w:tabs>
              <w:tab w:val="right" w:leader="dot" w:pos="8306"/>
            </w:tabs>
          </w:pPr>
          <w:r>
            <w:fldChar w:fldCharType="begin"/>
          </w:r>
          <w:r>
            <w:instrText xml:space="preserve"> HYPERLINK \l _Toc28867 </w:instrText>
          </w:r>
          <w:r>
            <w:fldChar w:fldCharType="separate"/>
          </w:r>
          <w:r>
            <w:rPr>
              <w:rFonts w:hint="eastAsia"/>
              <w:lang w:val="en-US" w:eastAsia="zh-CN"/>
            </w:rPr>
            <w:t>3.3.2查看菜品详情</w:t>
          </w:r>
          <w:r>
            <w:tab/>
          </w:r>
          <w:r>
            <w:fldChar w:fldCharType="begin"/>
          </w:r>
          <w:r>
            <w:instrText xml:space="preserve"> PAGEREF _Toc28867 \h </w:instrText>
          </w:r>
          <w:r>
            <w:fldChar w:fldCharType="separate"/>
          </w:r>
          <w:r>
            <w:t>4</w:t>
          </w:r>
          <w:r>
            <w:fldChar w:fldCharType="end"/>
          </w:r>
          <w:r>
            <w:fldChar w:fldCharType="end"/>
          </w:r>
        </w:p>
        <w:p w14:paraId="1E8375CC">
          <w:pPr>
            <w:pStyle w:val="8"/>
            <w:tabs>
              <w:tab w:val="right" w:leader="dot" w:pos="8306"/>
            </w:tabs>
          </w:pPr>
          <w:r>
            <w:fldChar w:fldCharType="begin"/>
          </w:r>
          <w:r>
            <w:instrText xml:space="preserve"> HYPERLINK \l _Toc13673 </w:instrText>
          </w:r>
          <w:r>
            <w:fldChar w:fldCharType="separate"/>
          </w:r>
          <w:r>
            <w:rPr>
              <w:rFonts w:hint="eastAsia"/>
              <w:lang w:val="en-US" w:eastAsia="zh-CN"/>
            </w:rPr>
            <w:t>3.3.3播放菜品视频</w:t>
          </w:r>
          <w:r>
            <w:tab/>
          </w:r>
          <w:r>
            <w:fldChar w:fldCharType="begin"/>
          </w:r>
          <w:r>
            <w:instrText xml:space="preserve"> PAGEREF _Toc13673 \h </w:instrText>
          </w:r>
          <w:r>
            <w:fldChar w:fldCharType="separate"/>
          </w:r>
          <w:r>
            <w:t>4</w:t>
          </w:r>
          <w:r>
            <w:fldChar w:fldCharType="end"/>
          </w:r>
          <w:r>
            <w:fldChar w:fldCharType="end"/>
          </w:r>
        </w:p>
        <w:p w14:paraId="15C68C5C">
          <w:pPr>
            <w:pStyle w:val="10"/>
            <w:tabs>
              <w:tab w:val="right" w:leader="dot" w:pos="8306"/>
            </w:tabs>
          </w:pPr>
          <w:r>
            <w:fldChar w:fldCharType="begin"/>
          </w:r>
          <w:r>
            <w:instrText xml:space="preserve"> HYPERLINK \l _Toc31536 </w:instrText>
          </w:r>
          <w:r>
            <w:fldChar w:fldCharType="separate"/>
          </w:r>
          <w:r>
            <w:rPr>
              <w:rFonts w:hint="eastAsia"/>
              <w:lang w:val="en-US" w:eastAsia="zh-CN"/>
            </w:rPr>
            <w:t>3.4购物车模块</w:t>
          </w:r>
          <w:r>
            <w:tab/>
          </w:r>
          <w:r>
            <w:fldChar w:fldCharType="begin"/>
          </w:r>
          <w:r>
            <w:instrText xml:space="preserve"> PAGEREF _Toc31536 \h </w:instrText>
          </w:r>
          <w:r>
            <w:fldChar w:fldCharType="separate"/>
          </w:r>
          <w:r>
            <w:t>5</w:t>
          </w:r>
          <w:r>
            <w:fldChar w:fldCharType="end"/>
          </w:r>
          <w:r>
            <w:fldChar w:fldCharType="end"/>
          </w:r>
        </w:p>
        <w:p w14:paraId="54E4AAC8">
          <w:pPr>
            <w:pStyle w:val="8"/>
            <w:tabs>
              <w:tab w:val="right" w:leader="dot" w:pos="8306"/>
            </w:tabs>
          </w:pPr>
          <w:r>
            <w:fldChar w:fldCharType="begin"/>
          </w:r>
          <w:r>
            <w:instrText xml:space="preserve"> HYPERLINK \l _Toc2784 </w:instrText>
          </w:r>
          <w:r>
            <w:fldChar w:fldCharType="separate"/>
          </w:r>
          <w:r>
            <w:rPr>
              <w:rFonts w:hint="eastAsia"/>
              <w:lang w:val="en-US" w:eastAsia="zh-CN"/>
            </w:rPr>
            <w:t>3.4.1添加菜品至购物车</w:t>
          </w:r>
          <w:r>
            <w:tab/>
          </w:r>
          <w:r>
            <w:fldChar w:fldCharType="begin"/>
          </w:r>
          <w:r>
            <w:instrText xml:space="preserve"> PAGEREF _Toc2784 \h </w:instrText>
          </w:r>
          <w:r>
            <w:fldChar w:fldCharType="separate"/>
          </w:r>
          <w:r>
            <w:t>5</w:t>
          </w:r>
          <w:r>
            <w:fldChar w:fldCharType="end"/>
          </w:r>
          <w:r>
            <w:fldChar w:fldCharType="end"/>
          </w:r>
        </w:p>
        <w:p w14:paraId="735D341C">
          <w:pPr>
            <w:pStyle w:val="8"/>
            <w:tabs>
              <w:tab w:val="right" w:leader="dot" w:pos="8306"/>
            </w:tabs>
          </w:pPr>
          <w:r>
            <w:fldChar w:fldCharType="begin"/>
          </w:r>
          <w:r>
            <w:instrText xml:space="preserve"> HYPERLINK \l _Toc9269 </w:instrText>
          </w:r>
          <w:r>
            <w:fldChar w:fldCharType="separate"/>
          </w:r>
          <w:r>
            <w:rPr>
              <w:rFonts w:hint="eastAsia"/>
              <w:lang w:val="en-US" w:eastAsia="zh-CN"/>
            </w:rPr>
            <w:t>3.4.2管理购物车</w:t>
          </w:r>
          <w:r>
            <w:tab/>
          </w:r>
          <w:r>
            <w:fldChar w:fldCharType="begin"/>
          </w:r>
          <w:r>
            <w:instrText xml:space="preserve"> PAGEREF _Toc9269 \h </w:instrText>
          </w:r>
          <w:r>
            <w:fldChar w:fldCharType="separate"/>
          </w:r>
          <w:r>
            <w:t>5</w:t>
          </w:r>
          <w:r>
            <w:fldChar w:fldCharType="end"/>
          </w:r>
          <w:r>
            <w:fldChar w:fldCharType="end"/>
          </w:r>
        </w:p>
        <w:p w14:paraId="173148BD">
          <w:pPr>
            <w:pStyle w:val="8"/>
            <w:tabs>
              <w:tab w:val="right" w:leader="dot" w:pos="8306"/>
            </w:tabs>
          </w:pPr>
          <w:r>
            <w:fldChar w:fldCharType="begin"/>
          </w:r>
          <w:r>
            <w:instrText xml:space="preserve"> HYPERLINK \l _Toc31931 </w:instrText>
          </w:r>
          <w:r>
            <w:fldChar w:fldCharType="separate"/>
          </w:r>
          <w:r>
            <w:rPr>
              <w:rFonts w:hint="eastAsia"/>
              <w:lang w:val="en-US" w:eastAsia="zh-CN"/>
            </w:rPr>
            <w:t>3.4.3智能分析与餐前校验</w:t>
          </w:r>
          <w:r>
            <w:tab/>
          </w:r>
          <w:r>
            <w:fldChar w:fldCharType="begin"/>
          </w:r>
          <w:r>
            <w:instrText xml:space="preserve"> PAGEREF _Toc31931 \h </w:instrText>
          </w:r>
          <w:r>
            <w:fldChar w:fldCharType="separate"/>
          </w:r>
          <w:r>
            <w:t>5</w:t>
          </w:r>
          <w:r>
            <w:fldChar w:fldCharType="end"/>
          </w:r>
          <w:r>
            <w:fldChar w:fldCharType="end"/>
          </w:r>
        </w:p>
        <w:p w14:paraId="4E7AA028">
          <w:pPr>
            <w:pStyle w:val="10"/>
            <w:tabs>
              <w:tab w:val="right" w:leader="dot" w:pos="8306"/>
            </w:tabs>
          </w:pPr>
          <w:r>
            <w:fldChar w:fldCharType="begin"/>
          </w:r>
          <w:r>
            <w:instrText xml:space="preserve"> HYPERLINK \l _Toc19594 </w:instrText>
          </w:r>
          <w:r>
            <w:fldChar w:fldCharType="separate"/>
          </w:r>
          <w:r>
            <w:rPr>
              <w:rFonts w:hint="eastAsia"/>
              <w:lang w:val="en-US" w:eastAsia="zh-CN"/>
            </w:rPr>
            <w:t>3.5 AI推荐</w:t>
          </w:r>
          <w:r>
            <w:tab/>
          </w:r>
          <w:r>
            <w:fldChar w:fldCharType="begin"/>
          </w:r>
          <w:r>
            <w:instrText xml:space="preserve"> PAGEREF _Toc19594 \h </w:instrText>
          </w:r>
          <w:r>
            <w:fldChar w:fldCharType="separate"/>
          </w:r>
          <w:r>
            <w:t>6</w:t>
          </w:r>
          <w:r>
            <w:fldChar w:fldCharType="end"/>
          </w:r>
          <w:r>
            <w:fldChar w:fldCharType="end"/>
          </w:r>
        </w:p>
        <w:p w14:paraId="5B59295E">
          <w:pPr>
            <w:pStyle w:val="8"/>
            <w:tabs>
              <w:tab w:val="right" w:leader="dot" w:pos="8306"/>
            </w:tabs>
          </w:pPr>
          <w:r>
            <w:fldChar w:fldCharType="begin"/>
          </w:r>
          <w:r>
            <w:instrText xml:space="preserve"> HYPERLINK \l _Toc15401 </w:instrText>
          </w:r>
          <w:r>
            <w:fldChar w:fldCharType="separate"/>
          </w:r>
          <w:r>
            <w:rPr>
              <w:rFonts w:hint="eastAsia"/>
              <w:lang w:val="en-US" w:eastAsia="zh-CN"/>
            </w:rPr>
            <w:t>3.5.1 AI一键套餐</w:t>
          </w:r>
          <w:r>
            <w:tab/>
          </w:r>
          <w:r>
            <w:fldChar w:fldCharType="begin"/>
          </w:r>
          <w:r>
            <w:instrText xml:space="preserve"> PAGEREF _Toc15401 \h </w:instrText>
          </w:r>
          <w:r>
            <w:fldChar w:fldCharType="separate"/>
          </w:r>
          <w:r>
            <w:t>6</w:t>
          </w:r>
          <w:r>
            <w:fldChar w:fldCharType="end"/>
          </w:r>
          <w:r>
            <w:fldChar w:fldCharType="end"/>
          </w:r>
        </w:p>
        <w:p w14:paraId="2E4ABD1E">
          <w:pPr>
            <w:pStyle w:val="8"/>
            <w:tabs>
              <w:tab w:val="right" w:leader="dot" w:pos="8306"/>
            </w:tabs>
          </w:pPr>
          <w:r>
            <w:fldChar w:fldCharType="begin"/>
          </w:r>
          <w:r>
            <w:instrText xml:space="preserve"> HYPERLINK \l _Toc20117 </w:instrText>
          </w:r>
          <w:r>
            <w:fldChar w:fldCharType="separate"/>
          </w:r>
          <w:r>
            <w:rPr>
              <w:rFonts w:hint="eastAsia"/>
              <w:lang w:val="en-US" w:eastAsia="zh-CN"/>
            </w:rPr>
            <w:t>3.5.2 AI悬浮管家</w:t>
          </w:r>
          <w:r>
            <w:tab/>
          </w:r>
          <w:r>
            <w:fldChar w:fldCharType="begin"/>
          </w:r>
          <w:r>
            <w:instrText xml:space="preserve"> PAGEREF _Toc20117 \h </w:instrText>
          </w:r>
          <w:r>
            <w:fldChar w:fldCharType="separate"/>
          </w:r>
          <w:r>
            <w:t>6</w:t>
          </w:r>
          <w:r>
            <w:fldChar w:fldCharType="end"/>
          </w:r>
          <w:r>
            <w:fldChar w:fldCharType="end"/>
          </w:r>
        </w:p>
        <w:p w14:paraId="2B5AD132">
          <w:pPr>
            <w:pStyle w:val="10"/>
            <w:tabs>
              <w:tab w:val="right" w:leader="dot" w:pos="8306"/>
            </w:tabs>
          </w:pPr>
          <w:r>
            <w:fldChar w:fldCharType="begin"/>
          </w:r>
          <w:r>
            <w:instrText xml:space="preserve"> HYPERLINK \l _Toc14372 </w:instrText>
          </w:r>
          <w:r>
            <w:fldChar w:fldCharType="separate"/>
          </w:r>
          <w:r>
            <w:rPr>
              <w:rFonts w:hint="eastAsia"/>
              <w:lang w:val="en-US" w:eastAsia="zh-CN"/>
            </w:rPr>
            <w:t>3.6订单模块</w:t>
          </w:r>
          <w:r>
            <w:tab/>
          </w:r>
          <w:r>
            <w:fldChar w:fldCharType="begin"/>
          </w:r>
          <w:r>
            <w:instrText xml:space="preserve"> PAGEREF _Toc14372 \h </w:instrText>
          </w:r>
          <w:r>
            <w:fldChar w:fldCharType="separate"/>
          </w:r>
          <w:r>
            <w:t>6</w:t>
          </w:r>
          <w:r>
            <w:fldChar w:fldCharType="end"/>
          </w:r>
          <w:r>
            <w:fldChar w:fldCharType="end"/>
          </w:r>
        </w:p>
        <w:p w14:paraId="06507A8C">
          <w:pPr>
            <w:pStyle w:val="8"/>
            <w:tabs>
              <w:tab w:val="right" w:leader="dot" w:pos="8306"/>
            </w:tabs>
          </w:pPr>
          <w:r>
            <w:fldChar w:fldCharType="begin"/>
          </w:r>
          <w:r>
            <w:instrText xml:space="preserve"> HYPERLINK \l _Toc2796 </w:instrText>
          </w:r>
          <w:r>
            <w:fldChar w:fldCharType="separate"/>
          </w:r>
          <w:r>
            <w:rPr>
              <w:rFonts w:hint="eastAsia"/>
              <w:lang w:val="en-US" w:eastAsia="zh-CN"/>
            </w:rPr>
            <w:t>3.6.1用户下单</w:t>
          </w:r>
          <w:r>
            <w:tab/>
          </w:r>
          <w:r>
            <w:fldChar w:fldCharType="begin"/>
          </w:r>
          <w:r>
            <w:instrText xml:space="preserve"> PAGEREF _Toc2796 \h </w:instrText>
          </w:r>
          <w:r>
            <w:fldChar w:fldCharType="separate"/>
          </w:r>
          <w:r>
            <w:t>6</w:t>
          </w:r>
          <w:r>
            <w:fldChar w:fldCharType="end"/>
          </w:r>
          <w:r>
            <w:fldChar w:fldCharType="end"/>
          </w:r>
        </w:p>
        <w:p w14:paraId="49F0DFB7">
          <w:pPr>
            <w:pStyle w:val="8"/>
            <w:tabs>
              <w:tab w:val="right" w:leader="dot" w:pos="8306"/>
            </w:tabs>
          </w:pPr>
          <w:r>
            <w:fldChar w:fldCharType="begin"/>
          </w:r>
          <w:r>
            <w:instrText xml:space="preserve"> HYPERLINK \l _Toc20070 </w:instrText>
          </w:r>
          <w:r>
            <w:fldChar w:fldCharType="separate"/>
          </w:r>
          <w:r>
            <w:rPr>
              <w:rFonts w:hint="eastAsia"/>
              <w:lang w:val="en-US" w:eastAsia="zh-CN"/>
            </w:rPr>
            <w:t>3.6.2订单状态监控</w:t>
          </w:r>
          <w:r>
            <w:tab/>
          </w:r>
          <w:r>
            <w:fldChar w:fldCharType="begin"/>
          </w:r>
          <w:r>
            <w:instrText xml:space="preserve"> PAGEREF _Toc20070 \h </w:instrText>
          </w:r>
          <w:r>
            <w:fldChar w:fldCharType="separate"/>
          </w:r>
          <w:r>
            <w:t>6</w:t>
          </w:r>
          <w:r>
            <w:fldChar w:fldCharType="end"/>
          </w:r>
          <w:r>
            <w:fldChar w:fldCharType="end"/>
          </w:r>
        </w:p>
        <w:p w14:paraId="6A3B4993">
          <w:pPr>
            <w:pStyle w:val="8"/>
            <w:tabs>
              <w:tab w:val="right" w:leader="dot" w:pos="8306"/>
            </w:tabs>
          </w:pPr>
          <w:r>
            <w:fldChar w:fldCharType="begin"/>
          </w:r>
          <w:r>
            <w:instrText xml:space="preserve"> HYPERLINK \l _Toc20982 </w:instrText>
          </w:r>
          <w:r>
            <w:fldChar w:fldCharType="separate"/>
          </w:r>
          <w:r>
            <w:rPr>
              <w:rFonts w:hint="eastAsia"/>
              <w:lang w:val="en-US" w:eastAsia="zh-CN"/>
            </w:rPr>
            <w:t>3.6.3 AI智能服务</w:t>
          </w:r>
          <w:r>
            <w:tab/>
          </w:r>
          <w:r>
            <w:fldChar w:fldCharType="begin"/>
          </w:r>
          <w:r>
            <w:instrText xml:space="preserve"> PAGEREF _Toc20982 \h </w:instrText>
          </w:r>
          <w:r>
            <w:fldChar w:fldCharType="separate"/>
          </w:r>
          <w:r>
            <w:t>7</w:t>
          </w:r>
          <w:r>
            <w:fldChar w:fldCharType="end"/>
          </w:r>
          <w:r>
            <w:fldChar w:fldCharType="end"/>
          </w:r>
        </w:p>
        <w:p w14:paraId="23B53833">
          <w:pPr>
            <w:pStyle w:val="8"/>
            <w:tabs>
              <w:tab w:val="right" w:leader="dot" w:pos="8306"/>
            </w:tabs>
          </w:pPr>
          <w:r>
            <w:fldChar w:fldCharType="begin"/>
          </w:r>
          <w:r>
            <w:instrText xml:space="preserve"> HYPERLINK \l _Toc6404 </w:instrText>
          </w:r>
          <w:r>
            <w:fldChar w:fldCharType="separate"/>
          </w:r>
          <w:r>
            <w:rPr>
              <w:rFonts w:hint="eastAsia"/>
              <w:lang w:val="en-US" w:eastAsia="zh-CN"/>
            </w:rPr>
            <w:t>3.6.4自助服务</w:t>
          </w:r>
          <w:r>
            <w:tab/>
          </w:r>
          <w:r>
            <w:fldChar w:fldCharType="begin"/>
          </w:r>
          <w:r>
            <w:instrText xml:space="preserve"> PAGEREF _Toc6404 \h </w:instrText>
          </w:r>
          <w:r>
            <w:fldChar w:fldCharType="separate"/>
          </w:r>
          <w:r>
            <w:t>7</w:t>
          </w:r>
          <w:r>
            <w:fldChar w:fldCharType="end"/>
          </w:r>
          <w:r>
            <w:fldChar w:fldCharType="end"/>
          </w:r>
        </w:p>
        <w:p w14:paraId="6F41E704">
          <w:pPr>
            <w:pStyle w:val="10"/>
            <w:tabs>
              <w:tab w:val="right" w:leader="dot" w:pos="8306"/>
            </w:tabs>
          </w:pPr>
          <w:r>
            <w:fldChar w:fldCharType="begin"/>
          </w:r>
          <w:r>
            <w:instrText xml:space="preserve"> HYPERLINK \l _Toc23437 </w:instrText>
          </w:r>
          <w:r>
            <w:fldChar w:fldCharType="separate"/>
          </w:r>
          <w:r>
            <w:rPr>
              <w:rFonts w:hint="eastAsia"/>
              <w:lang w:val="en-US" w:eastAsia="zh-CN"/>
            </w:rPr>
            <w:t>3.7其他功能需求</w:t>
          </w:r>
          <w:r>
            <w:tab/>
          </w:r>
          <w:r>
            <w:fldChar w:fldCharType="begin"/>
          </w:r>
          <w:r>
            <w:instrText xml:space="preserve"> PAGEREF _Toc23437 \h </w:instrText>
          </w:r>
          <w:r>
            <w:fldChar w:fldCharType="separate"/>
          </w:r>
          <w:r>
            <w:t>7</w:t>
          </w:r>
          <w:r>
            <w:fldChar w:fldCharType="end"/>
          </w:r>
          <w:r>
            <w:fldChar w:fldCharType="end"/>
          </w:r>
        </w:p>
        <w:p w14:paraId="5954A2BC">
          <w:pPr>
            <w:pStyle w:val="8"/>
            <w:tabs>
              <w:tab w:val="right" w:leader="dot" w:pos="8306"/>
            </w:tabs>
          </w:pPr>
          <w:r>
            <w:fldChar w:fldCharType="begin"/>
          </w:r>
          <w:r>
            <w:instrText xml:space="preserve"> HYPERLINK \l _Toc26116 </w:instrText>
          </w:r>
          <w:r>
            <w:fldChar w:fldCharType="separate"/>
          </w:r>
          <w:r>
            <w:rPr>
              <w:rFonts w:hint="eastAsia"/>
              <w:lang w:val="en-US" w:eastAsia="zh-CN"/>
            </w:rPr>
            <w:t>3.7.1 AI文化礼仪</w:t>
          </w:r>
          <w:r>
            <w:tab/>
          </w:r>
          <w:r>
            <w:fldChar w:fldCharType="begin"/>
          </w:r>
          <w:r>
            <w:instrText xml:space="preserve"> PAGEREF _Toc26116 \h </w:instrText>
          </w:r>
          <w:r>
            <w:fldChar w:fldCharType="separate"/>
          </w:r>
          <w:r>
            <w:t>7</w:t>
          </w:r>
          <w:r>
            <w:fldChar w:fldCharType="end"/>
          </w:r>
          <w:r>
            <w:fldChar w:fldCharType="end"/>
          </w:r>
        </w:p>
        <w:p w14:paraId="47F7B197">
          <w:pPr>
            <w:pStyle w:val="8"/>
            <w:tabs>
              <w:tab w:val="right" w:leader="dot" w:pos="8306"/>
            </w:tabs>
          </w:pPr>
          <w:r>
            <w:fldChar w:fldCharType="begin"/>
          </w:r>
          <w:r>
            <w:instrText xml:space="preserve"> HYPERLINK \l _Toc17625 </w:instrText>
          </w:r>
          <w:r>
            <w:fldChar w:fldCharType="separate"/>
          </w:r>
          <w:r>
            <w:rPr>
              <w:rFonts w:hint="eastAsia"/>
              <w:lang w:val="en-US" w:eastAsia="zh-CN"/>
            </w:rPr>
            <w:t>3.7.2语言切换</w:t>
          </w:r>
          <w:r>
            <w:tab/>
          </w:r>
          <w:r>
            <w:fldChar w:fldCharType="begin"/>
          </w:r>
          <w:r>
            <w:instrText xml:space="preserve"> PAGEREF _Toc17625 \h </w:instrText>
          </w:r>
          <w:r>
            <w:fldChar w:fldCharType="separate"/>
          </w:r>
          <w:r>
            <w:t>7</w:t>
          </w:r>
          <w:r>
            <w:fldChar w:fldCharType="end"/>
          </w:r>
          <w:r>
            <w:fldChar w:fldCharType="end"/>
          </w:r>
        </w:p>
        <w:p w14:paraId="49F874C3">
          <w:pPr>
            <w:pStyle w:val="9"/>
            <w:tabs>
              <w:tab w:val="right" w:leader="dot" w:pos="8306"/>
            </w:tabs>
          </w:pPr>
          <w:r>
            <w:fldChar w:fldCharType="begin"/>
          </w:r>
          <w:r>
            <w:instrText xml:space="preserve"> HYPERLINK \l _Toc4190 </w:instrText>
          </w:r>
          <w:r>
            <w:fldChar w:fldCharType="separate"/>
          </w:r>
          <w:r>
            <w:rPr>
              <w:rFonts w:hint="eastAsia"/>
              <w:lang w:val="en-US" w:eastAsia="zh-CN"/>
            </w:rPr>
            <w:t>4.非功能需求</w:t>
          </w:r>
          <w:r>
            <w:tab/>
          </w:r>
          <w:r>
            <w:fldChar w:fldCharType="begin"/>
          </w:r>
          <w:r>
            <w:instrText xml:space="preserve"> PAGEREF _Toc4190 \h </w:instrText>
          </w:r>
          <w:r>
            <w:fldChar w:fldCharType="separate"/>
          </w:r>
          <w:r>
            <w:t>8</w:t>
          </w:r>
          <w:r>
            <w:fldChar w:fldCharType="end"/>
          </w:r>
          <w:r>
            <w:fldChar w:fldCharType="end"/>
          </w:r>
        </w:p>
        <w:p w14:paraId="4066312D">
          <w:pPr>
            <w:pStyle w:val="10"/>
            <w:tabs>
              <w:tab w:val="right" w:leader="dot" w:pos="8306"/>
            </w:tabs>
          </w:pPr>
          <w:r>
            <w:fldChar w:fldCharType="begin"/>
          </w:r>
          <w:r>
            <w:instrText xml:space="preserve"> HYPERLINK \l _Toc3503 </w:instrText>
          </w:r>
          <w:r>
            <w:fldChar w:fldCharType="separate"/>
          </w:r>
          <w:r>
            <w:rPr>
              <w:rFonts w:hint="eastAsia"/>
              <w:lang w:val="en-US" w:eastAsia="zh-CN"/>
            </w:rPr>
            <w:t>4.1性能</w:t>
          </w:r>
          <w:r>
            <w:tab/>
          </w:r>
          <w:r>
            <w:fldChar w:fldCharType="begin"/>
          </w:r>
          <w:r>
            <w:instrText xml:space="preserve"> PAGEREF _Toc3503 \h </w:instrText>
          </w:r>
          <w:r>
            <w:fldChar w:fldCharType="separate"/>
          </w:r>
          <w:r>
            <w:t>8</w:t>
          </w:r>
          <w:r>
            <w:fldChar w:fldCharType="end"/>
          </w:r>
          <w:r>
            <w:fldChar w:fldCharType="end"/>
          </w:r>
        </w:p>
        <w:p w14:paraId="37705D92">
          <w:pPr>
            <w:pStyle w:val="10"/>
            <w:tabs>
              <w:tab w:val="right" w:leader="dot" w:pos="8306"/>
            </w:tabs>
          </w:pPr>
          <w:r>
            <w:fldChar w:fldCharType="begin"/>
          </w:r>
          <w:r>
            <w:instrText xml:space="preserve"> HYPERLINK \l _Toc28235 </w:instrText>
          </w:r>
          <w:r>
            <w:fldChar w:fldCharType="separate"/>
          </w:r>
          <w:r>
            <w:rPr>
              <w:rFonts w:hint="eastAsia"/>
              <w:lang w:val="en-US" w:eastAsia="zh-CN"/>
            </w:rPr>
            <w:t>4.2安全</w:t>
          </w:r>
          <w:r>
            <w:tab/>
          </w:r>
          <w:r>
            <w:fldChar w:fldCharType="begin"/>
          </w:r>
          <w:r>
            <w:instrText xml:space="preserve"> PAGEREF _Toc28235 \h </w:instrText>
          </w:r>
          <w:r>
            <w:fldChar w:fldCharType="separate"/>
          </w:r>
          <w:r>
            <w:t>8</w:t>
          </w:r>
          <w:r>
            <w:fldChar w:fldCharType="end"/>
          </w:r>
          <w:r>
            <w:fldChar w:fldCharType="end"/>
          </w:r>
        </w:p>
        <w:p w14:paraId="1AB11B37">
          <w:pPr>
            <w:pStyle w:val="10"/>
            <w:tabs>
              <w:tab w:val="right" w:leader="dot" w:pos="8306"/>
            </w:tabs>
          </w:pPr>
          <w:r>
            <w:fldChar w:fldCharType="begin"/>
          </w:r>
          <w:r>
            <w:instrText xml:space="preserve"> HYPERLINK \l _Toc6715 </w:instrText>
          </w:r>
          <w:r>
            <w:fldChar w:fldCharType="separate"/>
          </w:r>
          <w:r>
            <w:rPr>
              <w:rFonts w:hint="eastAsia"/>
              <w:lang w:val="en-US" w:eastAsia="zh-CN"/>
            </w:rPr>
            <w:t>4.3可用性</w:t>
          </w:r>
          <w:r>
            <w:tab/>
          </w:r>
          <w:r>
            <w:fldChar w:fldCharType="begin"/>
          </w:r>
          <w:r>
            <w:instrText xml:space="preserve"> PAGEREF _Toc6715 \h </w:instrText>
          </w:r>
          <w:r>
            <w:fldChar w:fldCharType="separate"/>
          </w:r>
          <w:r>
            <w:t>8</w:t>
          </w:r>
          <w:r>
            <w:fldChar w:fldCharType="end"/>
          </w:r>
          <w:r>
            <w:fldChar w:fldCharType="end"/>
          </w:r>
        </w:p>
        <w:p w14:paraId="163B12C1">
          <w:pPr>
            <w:pStyle w:val="10"/>
            <w:tabs>
              <w:tab w:val="right" w:leader="dot" w:pos="8306"/>
            </w:tabs>
          </w:pPr>
          <w:r>
            <w:fldChar w:fldCharType="begin"/>
          </w:r>
          <w:r>
            <w:instrText xml:space="preserve"> HYPERLINK \l _Toc26322 </w:instrText>
          </w:r>
          <w:r>
            <w:fldChar w:fldCharType="separate"/>
          </w:r>
          <w:r>
            <w:rPr>
              <w:rFonts w:hint="eastAsia"/>
              <w:lang w:val="en-US" w:eastAsia="zh-CN"/>
            </w:rPr>
            <w:t>4.4可维护性</w:t>
          </w:r>
          <w:r>
            <w:tab/>
          </w:r>
          <w:r>
            <w:fldChar w:fldCharType="begin"/>
          </w:r>
          <w:r>
            <w:instrText xml:space="preserve"> PAGEREF _Toc26322 \h </w:instrText>
          </w:r>
          <w:r>
            <w:fldChar w:fldCharType="separate"/>
          </w:r>
          <w:r>
            <w:t>8</w:t>
          </w:r>
          <w:r>
            <w:fldChar w:fldCharType="end"/>
          </w:r>
          <w:r>
            <w:fldChar w:fldCharType="end"/>
          </w:r>
        </w:p>
        <w:p w14:paraId="3534EFB8">
          <w:pPr>
            <w:pStyle w:val="10"/>
            <w:tabs>
              <w:tab w:val="right" w:leader="dot" w:pos="8306"/>
            </w:tabs>
          </w:pPr>
          <w:r>
            <w:fldChar w:fldCharType="begin"/>
          </w:r>
          <w:r>
            <w:instrText xml:space="preserve"> HYPERLINK \l _Toc8903 </w:instrText>
          </w:r>
          <w:r>
            <w:fldChar w:fldCharType="separate"/>
          </w:r>
          <w:r>
            <w:rPr>
              <w:rFonts w:hint="eastAsia"/>
              <w:lang w:val="en-US" w:eastAsia="zh-CN"/>
            </w:rPr>
            <w:t>4.5兼容性</w:t>
          </w:r>
          <w:r>
            <w:tab/>
          </w:r>
          <w:r>
            <w:fldChar w:fldCharType="begin"/>
          </w:r>
          <w:r>
            <w:instrText xml:space="preserve"> PAGEREF _Toc8903 \h </w:instrText>
          </w:r>
          <w:r>
            <w:fldChar w:fldCharType="separate"/>
          </w:r>
          <w:r>
            <w:t>8</w:t>
          </w:r>
          <w:r>
            <w:fldChar w:fldCharType="end"/>
          </w:r>
          <w:r>
            <w:fldChar w:fldCharType="end"/>
          </w:r>
        </w:p>
        <w:p w14:paraId="527EB159">
          <w:pPr>
            <w:pStyle w:val="9"/>
            <w:tabs>
              <w:tab w:val="right" w:leader="dot" w:pos="8306"/>
            </w:tabs>
          </w:pPr>
          <w:r>
            <w:fldChar w:fldCharType="begin"/>
          </w:r>
          <w:r>
            <w:instrText xml:space="preserve"> HYPERLINK \l _Toc4334 </w:instrText>
          </w:r>
          <w:r>
            <w:fldChar w:fldCharType="separate"/>
          </w:r>
          <w:r>
            <w:rPr>
              <w:rFonts w:hint="eastAsia"/>
              <w:lang w:val="en-US" w:eastAsia="zh-CN"/>
            </w:rPr>
            <w:t>5.接口需求</w:t>
          </w:r>
          <w:r>
            <w:tab/>
          </w:r>
          <w:r>
            <w:fldChar w:fldCharType="begin"/>
          </w:r>
          <w:r>
            <w:instrText xml:space="preserve"> PAGEREF _Toc4334 \h </w:instrText>
          </w:r>
          <w:r>
            <w:fldChar w:fldCharType="separate"/>
          </w:r>
          <w:r>
            <w:t>8</w:t>
          </w:r>
          <w:r>
            <w:fldChar w:fldCharType="end"/>
          </w:r>
          <w:r>
            <w:fldChar w:fldCharType="end"/>
          </w:r>
        </w:p>
        <w:p w14:paraId="5637779A">
          <w:pPr>
            <w:pStyle w:val="10"/>
            <w:tabs>
              <w:tab w:val="right" w:leader="dot" w:pos="8306"/>
            </w:tabs>
          </w:pPr>
          <w:r>
            <w:fldChar w:fldCharType="begin"/>
          </w:r>
          <w:r>
            <w:instrText xml:space="preserve"> HYPERLINK \l _Toc2771 </w:instrText>
          </w:r>
          <w:r>
            <w:fldChar w:fldCharType="separate"/>
          </w:r>
          <w:r>
            <w:rPr>
              <w:rFonts w:hint="eastAsia"/>
              <w:lang w:val="en-US" w:eastAsia="zh-CN"/>
            </w:rPr>
            <w:t>5.1界面接口</w:t>
          </w:r>
          <w:r>
            <w:tab/>
          </w:r>
          <w:r>
            <w:fldChar w:fldCharType="begin"/>
          </w:r>
          <w:r>
            <w:instrText xml:space="preserve"> PAGEREF _Toc2771 \h </w:instrText>
          </w:r>
          <w:r>
            <w:fldChar w:fldCharType="separate"/>
          </w:r>
          <w:r>
            <w:t>8</w:t>
          </w:r>
          <w:r>
            <w:fldChar w:fldCharType="end"/>
          </w:r>
          <w:r>
            <w:fldChar w:fldCharType="end"/>
          </w:r>
        </w:p>
        <w:p w14:paraId="52748A7D">
          <w:pPr>
            <w:pStyle w:val="10"/>
            <w:tabs>
              <w:tab w:val="right" w:leader="dot" w:pos="8306"/>
            </w:tabs>
          </w:pPr>
          <w:r>
            <w:fldChar w:fldCharType="begin"/>
          </w:r>
          <w:r>
            <w:instrText xml:space="preserve"> HYPERLINK \l _Toc4299 </w:instrText>
          </w:r>
          <w:r>
            <w:fldChar w:fldCharType="separate"/>
          </w:r>
          <w:r>
            <w:rPr>
              <w:rFonts w:hint="eastAsia"/>
              <w:lang w:val="en-US" w:eastAsia="zh-CN"/>
            </w:rPr>
            <w:t>5.2 API接口</w:t>
          </w:r>
          <w:r>
            <w:tab/>
          </w:r>
          <w:r>
            <w:fldChar w:fldCharType="begin"/>
          </w:r>
          <w:r>
            <w:instrText xml:space="preserve"> PAGEREF _Toc4299 \h </w:instrText>
          </w:r>
          <w:r>
            <w:fldChar w:fldCharType="separate"/>
          </w:r>
          <w:r>
            <w:t>8</w:t>
          </w:r>
          <w:r>
            <w:fldChar w:fldCharType="end"/>
          </w:r>
          <w:r>
            <w:fldChar w:fldCharType="end"/>
          </w:r>
        </w:p>
        <w:p w14:paraId="7657FF59">
          <w:pPr>
            <w:pStyle w:val="10"/>
            <w:tabs>
              <w:tab w:val="right" w:leader="dot" w:pos="8306"/>
            </w:tabs>
          </w:pPr>
          <w:r>
            <w:fldChar w:fldCharType="begin"/>
          </w:r>
          <w:r>
            <w:instrText xml:space="preserve"> HYPERLINK \l _Toc8670 </w:instrText>
          </w:r>
          <w:r>
            <w:fldChar w:fldCharType="separate"/>
          </w:r>
          <w:r>
            <w:rPr>
              <w:rFonts w:hint="eastAsia"/>
              <w:lang w:val="en-US" w:eastAsia="zh-CN"/>
            </w:rPr>
            <w:t>5.3通信接口</w:t>
          </w:r>
          <w:r>
            <w:tab/>
          </w:r>
          <w:r>
            <w:fldChar w:fldCharType="begin"/>
          </w:r>
          <w:r>
            <w:instrText xml:space="preserve"> PAGEREF _Toc8670 \h </w:instrText>
          </w:r>
          <w:r>
            <w:fldChar w:fldCharType="separate"/>
          </w:r>
          <w:r>
            <w:t>9</w:t>
          </w:r>
          <w:r>
            <w:fldChar w:fldCharType="end"/>
          </w:r>
          <w:r>
            <w:fldChar w:fldCharType="end"/>
          </w:r>
        </w:p>
        <w:p w14:paraId="3DB4CCCD">
          <w:pPr>
            <w:pStyle w:val="10"/>
            <w:tabs>
              <w:tab w:val="right" w:leader="dot" w:pos="8306"/>
            </w:tabs>
          </w:pPr>
          <w:r>
            <w:fldChar w:fldCharType="begin"/>
          </w:r>
          <w:r>
            <w:instrText xml:space="preserve"> HYPERLINK \l _Toc19424 </w:instrText>
          </w:r>
          <w:r>
            <w:fldChar w:fldCharType="separate"/>
          </w:r>
          <w:r>
            <w:rPr>
              <w:rFonts w:hint="eastAsia"/>
              <w:lang w:val="en-US" w:eastAsia="zh-CN"/>
            </w:rPr>
            <w:t>5.4硬件接口</w:t>
          </w:r>
          <w:r>
            <w:tab/>
          </w:r>
          <w:r>
            <w:fldChar w:fldCharType="begin"/>
          </w:r>
          <w:r>
            <w:instrText xml:space="preserve"> PAGEREF _Toc19424 \h </w:instrText>
          </w:r>
          <w:r>
            <w:fldChar w:fldCharType="separate"/>
          </w:r>
          <w:r>
            <w:t>9</w:t>
          </w:r>
          <w:r>
            <w:fldChar w:fldCharType="end"/>
          </w:r>
          <w:r>
            <w:fldChar w:fldCharType="end"/>
          </w:r>
        </w:p>
        <w:p w14:paraId="46F0707F">
          <w:r>
            <w:fldChar w:fldCharType="end"/>
          </w:r>
        </w:p>
      </w:sdtContent>
    </w:sdt>
    <w:p w14:paraId="2478DBA4"/>
    <w:p w14:paraId="56D26AF1">
      <w:pPr>
        <w:pStyle w:val="3"/>
        <w:bidi w:val="0"/>
        <w:outlineLvl w:val="0"/>
        <w:rPr>
          <w:rFonts w:hint="eastAsia"/>
          <w:lang w:val="en-US" w:eastAsia="zh-CN"/>
        </w:rPr>
      </w:pPr>
      <w:bookmarkStart w:id="0" w:name="_Toc511"/>
      <w:r>
        <w:rPr>
          <w:rFonts w:hint="eastAsia"/>
          <w:lang w:val="en-US" w:eastAsia="zh-CN"/>
        </w:rPr>
        <w:t>1.引言</w:t>
      </w:r>
      <w:bookmarkEnd w:id="0"/>
    </w:p>
    <w:p w14:paraId="511048E0">
      <w:pPr>
        <w:pStyle w:val="4"/>
        <w:bidi w:val="0"/>
        <w:outlineLvl w:val="1"/>
        <w:rPr>
          <w:rFonts w:hint="eastAsia"/>
          <w:lang w:val="en-US" w:eastAsia="zh-CN"/>
        </w:rPr>
      </w:pPr>
      <w:bookmarkStart w:id="1" w:name="_Toc31717"/>
      <w:bookmarkStart w:id="2" w:name="_Toc21591"/>
      <w:r>
        <w:rPr>
          <w:rFonts w:hint="eastAsia"/>
          <w:lang w:val="en-US" w:eastAsia="zh-CN"/>
        </w:rPr>
        <w:t>1.1目的</w:t>
      </w:r>
      <w:bookmarkEnd w:id="1"/>
      <w:bookmarkEnd w:id="2"/>
    </w:p>
    <w:p w14:paraId="68FC4F07">
      <w:pPr>
        <w:rPr>
          <w:rFonts w:hint="eastAsia"/>
          <w:lang w:val="en-US" w:eastAsia="zh-CN"/>
        </w:rPr>
      </w:pPr>
      <w:r>
        <w:rPr>
          <w:rFonts w:hint="eastAsia"/>
          <w:lang w:val="en-US" w:eastAsia="zh-CN"/>
        </w:rPr>
        <w:t>本文档旨在全面定义“火宫殿智能点餐系统”的软件需求，明确系统的功能范围、边界条件、用户交互流程及质量属性。作为项目开发、测试、验收及交付维护的唯一基准，本文档确保产品经理、UI设计师、开发人员、测试人员及运营方等所有干系人对系统行为、业务规则和技术约束达成一致共识，从而指导项目团队构建出符合用户期望且具备高可用性的智能点餐产品。</w:t>
      </w:r>
    </w:p>
    <w:p w14:paraId="3BEBF048">
      <w:pPr>
        <w:pStyle w:val="4"/>
        <w:bidi w:val="0"/>
        <w:outlineLvl w:val="1"/>
        <w:rPr>
          <w:rFonts w:hint="eastAsia"/>
          <w:lang w:val="en-US" w:eastAsia="zh-CN"/>
        </w:rPr>
      </w:pPr>
      <w:bookmarkStart w:id="3" w:name="_Toc21224"/>
      <w:bookmarkStart w:id="4" w:name="_Toc5155"/>
      <w:r>
        <w:rPr>
          <w:rFonts w:hint="eastAsia"/>
          <w:lang w:val="en-US" w:eastAsia="zh-CN"/>
        </w:rPr>
        <w:t>1.2范围</w:t>
      </w:r>
      <w:bookmarkEnd w:id="3"/>
      <w:bookmarkEnd w:id="4"/>
    </w:p>
    <w:p w14:paraId="14A512E0">
      <w:pPr>
        <w:rPr>
          <w:rFonts w:hint="default"/>
          <w:lang w:val="en-US" w:eastAsia="zh-CN"/>
        </w:rPr>
      </w:pPr>
      <w:r>
        <w:rPr>
          <w:rFonts w:hint="default"/>
          <w:b/>
          <w:bCs/>
          <w:lang w:val="en-US" w:eastAsia="zh-CN"/>
        </w:rPr>
        <w:t>系统名称：</w:t>
      </w:r>
      <w:r>
        <w:rPr>
          <w:rFonts w:hint="default"/>
          <w:lang w:val="en-US" w:eastAsia="zh-CN"/>
        </w:rPr>
        <w:t>火宫殿智能点餐系统</w:t>
      </w:r>
    </w:p>
    <w:p w14:paraId="48E047C7">
      <w:pPr>
        <w:rPr>
          <w:rFonts w:hint="default"/>
          <w:lang w:val="en-US" w:eastAsia="zh-CN"/>
        </w:rPr>
      </w:pPr>
    </w:p>
    <w:p w14:paraId="23536849">
      <w:pPr>
        <w:rPr>
          <w:rFonts w:hint="default"/>
          <w:b/>
          <w:bCs/>
          <w:lang w:val="en-US" w:eastAsia="zh-CN"/>
        </w:rPr>
      </w:pPr>
      <w:r>
        <w:rPr>
          <w:rFonts w:hint="default"/>
          <w:b/>
          <w:bCs/>
          <w:lang w:val="en-US" w:eastAsia="zh-CN"/>
        </w:rPr>
        <w:t>包含范围：</w:t>
      </w:r>
    </w:p>
    <w:p w14:paraId="50AA28E7">
      <w:pPr>
        <w:ind w:firstLine="420" w:firstLineChars="0"/>
        <w:rPr>
          <w:rFonts w:hint="default"/>
          <w:lang w:val="en-US" w:eastAsia="zh-CN"/>
        </w:rPr>
      </w:pPr>
      <w:r>
        <w:rPr>
          <w:rFonts w:hint="eastAsia"/>
          <w:b/>
          <w:bCs/>
          <w:lang w:val="en-US" w:eastAsia="zh-CN"/>
        </w:rPr>
        <w:t>·</w:t>
      </w:r>
      <w:r>
        <w:rPr>
          <w:rFonts w:hint="default"/>
          <w:b/>
          <w:bCs/>
          <w:lang w:val="en-US" w:eastAsia="zh-CN"/>
        </w:rPr>
        <w:t>核心业务流程：</w:t>
      </w:r>
      <w:r>
        <w:rPr>
          <w:rFonts w:hint="default"/>
          <w:lang w:val="en-US" w:eastAsia="zh-CN"/>
        </w:rPr>
        <w:t>覆盖从用户入座、包厢绑定、用餐信息设置、智能选餐、AI辅助决</w:t>
      </w:r>
      <w:r>
        <w:rPr>
          <w:rFonts w:hint="eastAsia"/>
          <w:lang w:val="en-US" w:eastAsia="zh-CN"/>
        </w:rPr>
        <w:tab/>
      </w:r>
      <w:r>
        <w:rPr>
          <w:rFonts w:hint="default"/>
          <w:lang w:val="en-US" w:eastAsia="zh-CN"/>
        </w:rPr>
        <w:t>策、下单支付（对接）、订单状态追踪到餐后服务的完整点餐生命周期。</w:t>
      </w:r>
    </w:p>
    <w:p w14:paraId="385F04DF">
      <w:pPr>
        <w:ind w:firstLine="420" w:firstLineChars="0"/>
        <w:rPr>
          <w:rFonts w:hint="default"/>
          <w:lang w:val="en-US" w:eastAsia="zh-CN"/>
        </w:rPr>
      </w:pPr>
      <w:r>
        <w:rPr>
          <w:rFonts w:hint="eastAsia"/>
          <w:b/>
          <w:bCs/>
          <w:lang w:val="en-US" w:eastAsia="zh-CN"/>
        </w:rPr>
        <w:t>·</w:t>
      </w:r>
      <w:r>
        <w:rPr>
          <w:rFonts w:hint="default"/>
          <w:b/>
          <w:bCs/>
          <w:lang w:val="en-US" w:eastAsia="zh-CN"/>
        </w:rPr>
        <w:t>智能功能：</w:t>
      </w:r>
      <w:r>
        <w:rPr>
          <w:rFonts w:hint="default"/>
          <w:lang w:val="en-US" w:eastAsia="zh-CN"/>
        </w:rPr>
        <w:t>实现基于用餐人数/场景/预算的AI套餐生成、基于购物车的智能分析与</w:t>
      </w:r>
      <w:r>
        <w:rPr>
          <w:rFonts w:hint="eastAsia"/>
          <w:lang w:val="en-US" w:eastAsia="zh-CN"/>
        </w:rPr>
        <w:tab/>
      </w:r>
      <w:r>
        <w:rPr>
          <w:rFonts w:hint="default"/>
          <w:lang w:val="en-US" w:eastAsia="zh-CN"/>
        </w:rPr>
        <w:t>餐前风险校验、以及基于对话的AI悬浮管家交互。</w:t>
      </w:r>
    </w:p>
    <w:p w14:paraId="4F7830CB">
      <w:pPr>
        <w:ind w:firstLine="420" w:firstLineChars="0"/>
        <w:rPr>
          <w:rFonts w:hint="default"/>
          <w:lang w:val="en-US" w:eastAsia="zh-CN"/>
        </w:rPr>
      </w:pPr>
      <w:r>
        <w:rPr>
          <w:rFonts w:hint="eastAsia"/>
          <w:b/>
          <w:bCs/>
          <w:lang w:val="en-US" w:eastAsia="zh-CN"/>
        </w:rPr>
        <w:t>·</w:t>
      </w:r>
      <w:r>
        <w:rPr>
          <w:rFonts w:hint="default"/>
          <w:b/>
          <w:bCs/>
          <w:lang w:val="en-US" w:eastAsia="zh-CN"/>
        </w:rPr>
        <w:t>多媒体与文化融合：</w:t>
      </w:r>
      <w:r>
        <w:rPr>
          <w:rFonts w:hint="default"/>
          <w:lang w:val="en-US" w:eastAsia="zh-CN"/>
        </w:rPr>
        <w:t>实现菜品的图文视频展示，并通过AI文化礼仪弹窗及“AI说”等</w:t>
      </w:r>
      <w:r>
        <w:rPr>
          <w:rFonts w:hint="eastAsia"/>
          <w:lang w:val="en-US" w:eastAsia="zh-CN"/>
        </w:rPr>
        <w:tab/>
      </w:r>
      <w:r>
        <w:rPr>
          <w:rFonts w:hint="default"/>
          <w:lang w:val="en-US" w:eastAsia="zh-CN"/>
        </w:rPr>
        <w:t>功能，将湖湘饮食文化融入点餐体验。</w:t>
      </w:r>
    </w:p>
    <w:p w14:paraId="0B866512">
      <w:pPr>
        <w:ind w:firstLine="420" w:firstLineChars="0"/>
        <w:rPr>
          <w:rFonts w:hint="default"/>
          <w:lang w:val="en-US" w:eastAsia="zh-CN"/>
        </w:rPr>
      </w:pPr>
      <w:r>
        <w:rPr>
          <w:rFonts w:hint="eastAsia"/>
          <w:b/>
          <w:bCs/>
          <w:lang w:val="en-US" w:eastAsia="zh-CN"/>
        </w:rPr>
        <w:t>·</w:t>
      </w:r>
      <w:r>
        <w:rPr>
          <w:rFonts w:hint="default"/>
          <w:b/>
          <w:bCs/>
          <w:lang w:val="en-US" w:eastAsia="zh-CN"/>
        </w:rPr>
        <w:t>多角色支持：</w:t>
      </w:r>
      <w:r>
        <w:rPr>
          <w:rFonts w:hint="default"/>
          <w:lang w:val="en-US" w:eastAsia="zh-CN"/>
        </w:rPr>
        <w:t>满足普通消费者（顾客）与服务人员（服务员）在不同使用场景下的操</w:t>
      </w:r>
      <w:r>
        <w:rPr>
          <w:rFonts w:hint="eastAsia"/>
          <w:lang w:val="en-US" w:eastAsia="zh-CN"/>
        </w:rPr>
        <w:tab/>
      </w:r>
      <w:r>
        <w:rPr>
          <w:rFonts w:hint="default"/>
          <w:lang w:val="en-US" w:eastAsia="zh-CN"/>
        </w:rPr>
        <w:t>作需求。</w:t>
      </w:r>
    </w:p>
    <w:p w14:paraId="3CFAE11B">
      <w:pPr>
        <w:rPr>
          <w:rFonts w:hint="default"/>
          <w:lang w:val="en-US" w:eastAsia="zh-CN"/>
        </w:rPr>
      </w:pPr>
    </w:p>
    <w:p w14:paraId="2EF1D52F">
      <w:pPr>
        <w:rPr>
          <w:rFonts w:hint="default"/>
          <w:b/>
          <w:bCs/>
          <w:lang w:val="en-US" w:eastAsia="zh-CN"/>
        </w:rPr>
      </w:pPr>
      <w:r>
        <w:rPr>
          <w:rFonts w:hint="default"/>
          <w:b/>
          <w:bCs/>
          <w:lang w:val="en-US" w:eastAsia="zh-CN"/>
        </w:rPr>
        <w:t>不包含范围：</w:t>
      </w:r>
    </w:p>
    <w:p w14:paraId="35717C3D">
      <w:pPr>
        <w:ind w:firstLine="420" w:firstLineChars="0"/>
        <w:rPr>
          <w:rFonts w:hint="default"/>
          <w:lang w:val="en-US" w:eastAsia="zh-CN"/>
        </w:rPr>
      </w:pPr>
      <w:r>
        <w:rPr>
          <w:rFonts w:hint="eastAsia"/>
          <w:b/>
          <w:bCs/>
          <w:lang w:val="en-US" w:eastAsia="zh-CN"/>
        </w:rPr>
        <w:t>·</w:t>
      </w:r>
      <w:r>
        <w:rPr>
          <w:rFonts w:hint="default"/>
          <w:b/>
          <w:bCs/>
          <w:lang w:val="en-US" w:eastAsia="zh-CN"/>
        </w:rPr>
        <w:t>硬件制造：</w:t>
      </w:r>
      <w:r>
        <w:rPr>
          <w:rFonts w:hint="default"/>
          <w:lang w:val="en-US" w:eastAsia="zh-CN"/>
        </w:rPr>
        <w:t>不包含平板电脑、打印机、外部显示屏等硬件设备的研发与生产。</w:t>
      </w:r>
    </w:p>
    <w:p w14:paraId="3684DF9E">
      <w:pPr>
        <w:ind w:firstLine="420" w:firstLineChars="0"/>
        <w:rPr>
          <w:rFonts w:hint="default"/>
          <w:lang w:val="en-US" w:eastAsia="zh-CN"/>
        </w:rPr>
      </w:pPr>
      <w:r>
        <w:rPr>
          <w:rFonts w:hint="eastAsia"/>
          <w:b/>
          <w:bCs/>
          <w:lang w:val="en-US" w:eastAsia="zh-CN"/>
        </w:rPr>
        <w:t>·</w:t>
      </w:r>
      <w:r>
        <w:rPr>
          <w:rFonts w:hint="default"/>
          <w:b/>
          <w:bCs/>
          <w:lang w:val="en-US" w:eastAsia="zh-CN"/>
        </w:rPr>
        <w:t>支付与会员核心系统改造：</w:t>
      </w:r>
      <w:r>
        <w:rPr>
          <w:rFonts w:hint="default"/>
          <w:lang w:val="en-US" w:eastAsia="zh-CN"/>
        </w:rPr>
        <w:t>不涉及第三方支付系统的核心逻辑修改，也不包含商场原</w:t>
      </w:r>
      <w:r>
        <w:rPr>
          <w:rFonts w:hint="eastAsia"/>
          <w:lang w:val="en-US" w:eastAsia="zh-CN"/>
        </w:rPr>
        <w:tab/>
      </w:r>
      <w:r>
        <w:rPr>
          <w:rFonts w:hint="default"/>
          <w:lang w:val="en-US" w:eastAsia="zh-CN"/>
        </w:rPr>
        <w:t>有会员体系的底层重构；仅通过标准API接口调用现有服务。</w:t>
      </w:r>
    </w:p>
    <w:p w14:paraId="380444A3">
      <w:pPr>
        <w:ind w:firstLine="420" w:firstLineChars="0"/>
        <w:rPr>
          <w:rFonts w:hint="default"/>
          <w:lang w:val="en-US" w:eastAsia="zh-CN"/>
        </w:rPr>
      </w:pPr>
      <w:r>
        <w:rPr>
          <w:rFonts w:hint="eastAsia"/>
          <w:b/>
          <w:bCs/>
          <w:lang w:val="en-US" w:eastAsia="zh-CN"/>
        </w:rPr>
        <w:t>·</w:t>
      </w:r>
      <w:r>
        <w:rPr>
          <w:rFonts w:hint="default"/>
          <w:b/>
          <w:bCs/>
          <w:lang w:val="en-US" w:eastAsia="zh-CN"/>
        </w:rPr>
        <w:t>后厨ERP系统：</w:t>
      </w:r>
      <w:r>
        <w:rPr>
          <w:rFonts w:hint="default"/>
          <w:lang w:val="en-US" w:eastAsia="zh-CN"/>
        </w:rPr>
        <w:t>不包含后厨库存管理、进销存等后台ERP系统的开发。</w:t>
      </w:r>
    </w:p>
    <w:p w14:paraId="3766AAA4">
      <w:pPr>
        <w:pStyle w:val="3"/>
        <w:bidi w:val="0"/>
        <w:outlineLvl w:val="0"/>
        <w:rPr>
          <w:rFonts w:hint="eastAsia"/>
          <w:lang w:val="en-US" w:eastAsia="zh-CN"/>
        </w:rPr>
      </w:pPr>
      <w:bookmarkStart w:id="5" w:name="_Toc2064"/>
      <w:bookmarkStart w:id="6" w:name="_Toc11497"/>
      <w:bookmarkStart w:id="7" w:name="_Toc24855"/>
      <w:bookmarkStart w:id="8" w:name="_Toc2353"/>
      <w:bookmarkStart w:id="9" w:name="_Toc30903"/>
      <w:r>
        <w:rPr>
          <w:rFonts w:hint="eastAsia"/>
          <w:lang w:val="en-US" w:eastAsia="zh-CN"/>
        </w:rPr>
        <w:t>2.总体描述</w:t>
      </w:r>
      <w:bookmarkEnd w:id="5"/>
      <w:bookmarkEnd w:id="6"/>
      <w:bookmarkEnd w:id="7"/>
      <w:bookmarkEnd w:id="8"/>
      <w:bookmarkEnd w:id="9"/>
    </w:p>
    <w:p w14:paraId="5EAF6A48">
      <w:pPr>
        <w:pStyle w:val="4"/>
        <w:bidi w:val="0"/>
        <w:outlineLvl w:val="1"/>
        <w:rPr>
          <w:rFonts w:hint="eastAsia"/>
          <w:lang w:val="en-US" w:eastAsia="zh-CN"/>
        </w:rPr>
      </w:pPr>
      <w:bookmarkStart w:id="10" w:name="_Toc6364"/>
      <w:bookmarkStart w:id="11" w:name="_Toc8519"/>
      <w:r>
        <w:rPr>
          <w:rFonts w:hint="eastAsia"/>
          <w:lang w:val="en-US" w:eastAsia="zh-CN"/>
        </w:rPr>
        <w:t>2.1产品愿景</w:t>
      </w:r>
      <w:bookmarkEnd w:id="10"/>
      <w:bookmarkEnd w:id="11"/>
    </w:p>
    <w:p w14:paraId="6464B09A">
      <w:pPr>
        <w:rPr>
          <w:rFonts w:hint="default"/>
          <w:lang w:val="en-US" w:eastAsia="zh-CN"/>
        </w:rPr>
      </w:pPr>
      <w:r>
        <w:rPr>
          <w:rFonts w:hint="eastAsia"/>
          <w:lang w:val="en-US" w:eastAsia="zh-CN"/>
        </w:rPr>
        <w:t>致力于构建一个“AI协同、文化沉浸”的新一代智能点餐系统。通过深度融合AI技术与湖湘饮食文化，为顾客提供从决策辅助到文化解读的全程贴心服务，提升用餐体验感与满意度；同时，通过数据化、智能化的工具赋能服务员，优化餐厅运营效率，打造传统老字号在数字化时代的创新标杆，促进火宫殿美食文化的广泛传播与传承。</w:t>
      </w:r>
    </w:p>
    <w:p w14:paraId="5E4E867A">
      <w:pPr>
        <w:pStyle w:val="4"/>
        <w:bidi w:val="0"/>
        <w:outlineLvl w:val="1"/>
        <w:rPr>
          <w:rFonts w:hint="eastAsia"/>
          <w:lang w:val="en-US" w:eastAsia="zh-CN"/>
        </w:rPr>
      </w:pPr>
      <w:bookmarkStart w:id="12" w:name="_Toc7813"/>
      <w:bookmarkStart w:id="13" w:name="_Toc2757"/>
      <w:r>
        <w:rPr>
          <w:rFonts w:hint="eastAsia"/>
          <w:lang w:val="en-US" w:eastAsia="zh-CN"/>
        </w:rPr>
        <w:t>2.2用户特征</w:t>
      </w:r>
      <w:bookmarkEnd w:id="12"/>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64E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007394">
            <w:pPr>
              <w:rPr>
                <w:rFonts w:hint="default"/>
                <w:vertAlign w:val="baseline"/>
                <w:lang w:val="en-US" w:eastAsia="zh-CN"/>
              </w:rPr>
            </w:pPr>
            <w:r>
              <w:rPr>
                <w:rFonts w:hint="eastAsia"/>
                <w:vertAlign w:val="baseline"/>
                <w:lang w:val="en-US" w:eastAsia="zh-CN"/>
              </w:rPr>
              <w:t>用户类型</w:t>
            </w:r>
          </w:p>
        </w:tc>
        <w:tc>
          <w:tcPr>
            <w:tcW w:w="4261" w:type="dxa"/>
          </w:tcPr>
          <w:p w14:paraId="5A9C8EF8">
            <w:pPr>
              <w:rPr>
                <w:rFonts w:hint="default"/>
                <w:vertAlign w:val="baseline"/>
                <w:lang w:val="en-US" w:eastAsia="zh-CN"/>
              </w:rPr>
            </w:pPr>
            <w:r>
              <w:rPr>
                <w:rFonts w:hint="eastAsia"/>
                <w:vertAlign w:val="baseline"/>
                <w:lang w:val="en-US" w:eastAsia="zh-CN"/>
              </w:rPr>
              <w:t>特征</w:t>
            </w:r>
          </w:p>
        </w:tc>
      </w:tr>
      <w:tr w14:paraId="2BFA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695F42">
            <w:pPr>
              <w:rPr>
                <w:rFonts w:hint="default"/>
                <w:vertAlign w:val="baseline"/>
                <w:lang w:val="en-US" w:eastAsia="zh-CN"/>
              </w:rPr>
            </w:pPr>
            <w:r>
              <w:rPr>
                <w:rFonts w:hint="eastAsia"/>
                <w:vertAlign w:val="baseline"/>
                <w:lang w:val="en-US" w:eastAsia="zh-CN"/>
              </w:rPr>
              <w:t>普通用户</w:t>
            </w:r>
          </w:p>
        </w:tc>
        <w:tc>
          <w:tcPr>
            <w:tcW w:w="4261" w:type="dxa"/>
          </w:tcPr>
          <w:p w14:paraId="228C4A82">
            <w:pPr>
              <w:rPr>
                <w:rFonts w:hint="default"/>
                <w:vertAlign w:val="baseline"/>
                <w:lang w:val="en-US" w:eastAsia="zh-CN"/>
              </w:rPr>
            </w:pPr>
            <w:r>
              <w:rPr>
                <w:rFonts w:hint="eastAsia"/>
                <w:vertAlign w:val="baseline"/>
                <w:lang w:val="en-US" w:eastAsia="zh-CN"/>
              </w:rPr>
              <w:t>客户、点餐者</w:t>
            </w:r>
          </w:p>
        </w:tc>
      </w:tr>
      <w:tr w14:paraId="7924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5F8A1AB">
            <w:pPr>
              <w:rPr>
                <w:rFonts w:hint="default"/>
                <w:vertAlign w:val="baseline"/>
                <w:lang w:val="en-US" w:eastAsia="zh-CN"/>
              </w:rPr>
            </w:pPr>
            <w:r>
              <w:rPr>
                <w:rFonts w:hint="eastAsia"/>
                <w:vertAlign w:val="baseline"/>
                <w:lang w:val="en-US" w:eastAsia="zh-CN"/>
              </w:rPr>
              <w:t>服务员</w:t>
            </w:r>
          </w:p>
        </w:tc>
        <w:tc>
          <w:tcPr>
            <w:tcW w:w="4261" w:type="dxa"/>
          </w:tcPr>
          <w:p w14:paraId="672C9320">
            <w:pPr>
              <w:rPr>
                <w:rFonts w:hint="default"/>
                <w:vertAlign w:val="baseline"/>
                <w:lang w:val="en-US" w:eastAsia="zh-CN"/>
              </w:rPr>
            </w:pPr>
            <w:r>
              <w:rPr>
                <w:rFonts w:hint="eastAsia"/>
                <w:vertAlign w:val="baseline"/>
                <w:lang w:val="en-US" w:eastAsia="zh-CN"/>
              </w:rPr>
              <w:t>实时关注订单状态</w:t>
            </w:r>
          </w:p>
        </w:tc>
      </w:tr>
      <w:tr w14:paraId="6CD5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37C3DD">
            <w:pPr>
              <w:rPr>
                <w:rFonts w:hint="default"/>
                <w:vertAlign w:val="baseline"/>
                <w:lang w:val="en-US" w:eastAsia="zh-CN"/>
              </w:rPr>
            </w:pPr>
            <w:r>
              <w:rPr>
                <w:rFonts w:hint="eastAsia"/>
                <w:vertAlign w:val="baseline"/>
                <w:lang w:val="en-US" w:eastAsia="zh-CN"/>
              </w:rPr>
              <w:t>第三方系统</w:t>
            </w:r>
          </w:p>
        </w:tc>
        <w:tc>
          <w:tcPr>
            <w:tcW w:w="4261" w:type="dxa"/>
          </w:tcPr>
          <w:p w14:paraId="46272B41">
            <w:pPr>
              <w:rPr>
                <w:rFonts w:hint="default"/>
                <w:vertAlign w:val="baseline"/>
                <w:lang w:val="en-US" w:eastAsia="zh-CN"/>
              </w:rPr>
            </w:pPr>
            <w:r>
              <w:rPr>
                <w:rFonts w:hint="eastAsia"/>
                <w:vertAlign w:val="baseline"/>
                <w:lang w:val="en-US" w:eastAsia="zh-CN"/>
              </w:rPr>
              <w:t>提供相关api</w:t>
            </w:r>
          </w:p>
        </w:tc>
      </w:tr>
      <w:tr w14:paraId="458B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FE4949">
            <w:pPr>
              <w:rPr>
                <w:rFonts w:hint="default"/>
                <w:vertAlign w:val="baseline"/>
                <w:lang w:val="en-US" w:eastAsia="zh-CN"/>
              </w:rPr>
            </w:pPr>
            <w:r>
              <w:rPr>
                <w:rFonts w:hint="eastAsia"/>
                <w:vertAlign w:val="baseline"/>
                <w:lang w:val="en-US" w:eastAsia="zh-CN"/>
              </w:rPr>
              <w:t>主管</w:t>
            </w:r>
          </w:p>
        </w:tc>
        <w:tc>
          <w:tcPr>
            <w:tcW w:w="4261" w:type="dxa"/>
          </w:tcPr>
          <w:p w14:paraId="00129174">
            <w:pPr>
              <w:rPr>
                <w:rFonts w:hint="default"/>
                <w:vertAlign w:val="baseline"/>
                <w:lang w:val="en-US" w:eastAsia="zh-CN"/>
              </w:rPr>
            </w:pPr>
            <w:r>
              <w:rPr>
                <w:rFonts w:hint="eastAsia"/>
                <w:vertAlign w:val="baseline"/>
                <w:lang w:val="en-US" w:eastAsia="zh-CN"/>
              </w:rPr>
              <w:t>系统总负责人，拥有最高权限</w:t>
            </w:r>
          </w:p>
        </w:tc>
      </w:tr>
    </w:tbl>
    <w:p w14:paraId="611A1B68">
      <w:pPr>
        <w:rPr>
          <w:rFonts w:hint="default"/>
          <w:lang w:val="en-US" w:eastAsia="zh-CN"/>
        </w:rPr>
      </w:pPr>
    </w:p>
    <w:p w14:paraId="1751A474">
      <w:pPr>
        <w:pStyle w:val="4"/>
        <w:bidi w:val="0"/>
        <w:outlineLvl w:val="1"/>
        <w:rPr>
          <w:rFonts w:hint="eastAsia"/>
          <w:lang w:val="en-US" w:eastAsia="zh-CN"/>
        </w:rPr>
      </w:pPr>
      <w:bookmarkStart w:id="14" w:name="_Toc26831"/>
      <w:bookmarkStart w:id="15" w:name="_Toc5238"/>
      <w:r>
        <w:rPr>
          <w:rFonts w:hint="eastAsia"/>
          <w:lang w:val="en-US" w:eastAsia="zh-CN"/>
        </w:rPr>
        <w:t>2.3假设与依赖</w:t>
      </w:r>
      <w:bookmarkEnd w:id="14"/>
      <w:bookmarkEnd w:id="15"/>
    </w:p>
    <w:p w14:paraId="1E97E5BD">
      <w:pPr>
        <w:rPr>
          <w:rFonts w:hint="eastAsia"/>
          <w:lang w:val="en-US" w:eastAsia="zh-CN"/>
        </w:rPr>
      </w:pPr>
      <w:r>
        <w:rPr>
          <w:rFonts w:hint="eastAsia"/>
          <w:b/>
          <w:bCs/>
          <w:lang w:val="en-US" w:eastAsia="zh-CN"/>
        </w:rPr>
        <w:t>操作系统：</w:t>
      </w:r>
      <w:r>
        <w:rPr>
          <w:rFonts w:hint="eastAsia"/>
          <w:lang w:val="en-US" w:eastAsia="zh-CN"/>
        </w:rPr>
        <w:t>应用将运行于 Android 系统平板设备上。</w:t>
      </w:r>
    </w:p>
    <w:p w14:paraId="66FC0D22">
      <w:pPr>
        <w:rPr>
          <w:rFonts w:hint="eastAsia"/>
          <w:lang w:val="en-US" w:eastAsia="zh-CN"/>
        </w:rPr>
      </w:pPr>
    </w:p>
    <w:p w14:paraId="1CDC368F">
      <w:pPr>
        <w:rPr>
          <w:rFonts w:hint="eastAsia"/>
          <w:lang w:val="en-US" w:eastAsia="zh-CN"/>
        </w:rPr>
      </w:pPr>
      <w:r>
        <w:rPr>
          <w:rFonts w:hint="eastAsia"/>
          <w:b/>
          <w:bCs/>
          <w:lang w:val="en-US" w:eastAsia="zh-CN"/>
        </w:rPr>
        <w:t>硬件设备：</w:t>
      </w:r>
      <w:r>
        <w:rPr>
          <w:rFonts w:hint="eastAsia"/>
          <w:lang w:val="en-US" w:eastAsia="zh-CN"/>
        </w:rPr>
        <w:t>目标设备具备Wi-Fi/4G模块及足够的内存以流畅运行应用。</w:t>
      </w:r>
    </w:p>
    <w:p w14:paraId="5DE7C99C">
      <w:pPr>
        <w:rPr>
          <w:rFonts w:hint="eastAsia"/>
          <w:lang w:val="en-US" w:eastAsia="zh-CN"/>
        </w:rPr>
      </w:pPr>
    </w:p>
    <w:p w14:paraId="5EDEA97E">
      <w:pPr>
        <w:rPr>
          <w:rFonts w:hint="eastAsia"/>
          <w:lang w:val="en-US" w:eastAsia="zh-CN"/>
        </w:rPr>
      </w:pPr>
      <w:r>
        <w:rPr>
          <w:rFonts w:hint="eastAsia"/>
          <w:b/>
          <w:bCs/>
          <w:lang w:val="en-US" w:eastAsia="zh-CN"/>
        </w:rPr>
        <w:t>网络环境：</w:t>
      </w:r>
      <w:r>
        <w:rPr>
          <w:rFonts w:hint="eastAsia"/>
          <w:lang w:val="en-US" w:eastAsia="zh-CN"/>
        </w:rPr>
        <w:t>假设餐厅内部覆盖稳定的Wi-Fi网络，且设备与服务器之间网络连接通畅，支持HTTP/HTTPS协议进行数据交换。</w:t>
      </w:r>
    </w:p>
    <w:p w14:paraId="325E0C26">
      <w:pPr>
        <w:rPr>
          <w:rFonts w:hint="eastAsia"/>
          <w:lang w:val="en-US" w:eastAsia="zh-CN"/>
        </w:rPr>
      </w:pPr>
    </w:p>
    <w:p w14:paraId="649092E9">
      <w:pPr>
        <w:rPr>
          <w:rFonts w:hint="eastAsia"/>
          <w:b/>
          <w:bCs/>
          <w:lang w:val="en-US" w:eastAsia="zh-CN"/>
        </w:rPr>
      </w:pPr>
      <w:r>
        <w:rPr>
          <w:rFonts w:hint="eastAsia"/>
          <w:b/>
          <w:bCs/>
          <w:lang w:val="en-US" w:eastAsia="zh-CN"/>
        </w:rPr>
        <w:t>外部依赖：</w:t>
      </w:r>
    </w:p>
    <w:p w14:paraId="134F1A94">
      <w:pPr>
        <w:ind w:firstLine="420" w:firstLineChars="0"/>
        <w:rPr>
          <w:rFonts w:hint="eastAsia"/>
          <w:lang w:val="en-US" w:eastAsia="zh-CN"/>
        </w:rPr>
      </w:pPr>
      <w:r>
        <w:rPr>
          <w:rFonts w:hint="eastAsia"/>
          <w:b/>
          <w:bCs/>
          <w:lang w:val="en-US" w:eastAsia="zh-CN"/>
        </w:rPr>
        <w:t>·第三方API：</w:t>
      </w:r>
      <w:r>
        <w:rPr>
          <w:rFonts w:hint="eastAsia"/>
          <w:lang w:val="en-US" w:eastAsia="zh-CN"/>
        </w:rPr>
        <w:t>系统功能依赖于第三方提供的API接口的稳定性与数据准确性，包括但</w:t>
      </w:r>
      <w:r>
        <w:rPr>
          <w:rFonts w:hint="eastAsia"/>
          <w:lang w:val="en-US" w:eastAsia="zh-CN"/>
        </w:rPr>
        <w:tab/>
      </w:r>
      <w:r>
        <w:rPr>
          <w:rFonts w:hint="eastAsia"/>
          <w:lang w:val="en-US" w:eastAsia="zh-CN"/>
        </w:rPr>
        <w:t>不限于会员系统API、支付网关API及打印机服务API。</w:t>
      </w:r>
    </w:p>
    <w:p w14:paraId="6FD6C673">
      <w:pPr>
        <w:ind w:firstLine="420" w:firstLineChars="0"/>
        <w:rPr>
          <w:rFonts w:hint="eastAsia"/>
          <w:lang w:val="en-US" w:eastAsia="zh-CN"/>
        </w:rPr>
      </w:pPr>
      <w:r>
        <w:rPr>
          <w:rFonts w:hint="eastAsia"/>
          <w:b/>
          <w:bCs/>
          <w:lang w:val="en-US" w:eastAsia="zh-CN"/>
        </w:rPr>
        <w:t>·后台服务：</w:t>
      </w:r>
      <w:r>
        <w:rPr>
          <w:rFonts w:hint="eastAsia"/>
          <w:lang w:val="en-US" w:eastAsia="zh-CN"/>
        </w:rPr>
        <w:t>假设配套的后台管理系统已部署并正常运行，能够提供菜品数据、订单数</w:t>
      </w:r>
      <w:r>
        <w:rPr>
          <w:rFonts w:hint="eastAsia"/>
          <w:lang w:val="en-US" w:eastAsia="zh-CN"/>
        </w:rPr>
        <w:tab/>
      </w:r>
      <w:r>
        <w:rPr>
          <w:rFonts w:hint="eastAsia"/>
          <w:lang w:val="en-US" w:eastAsia="zh-CN"/>
        </w:rPr>
        <w:t>据、文化视频等资源的支撑。</w:t>
      </w:r>
    </w:p>
    <w:p w14:paraId="4D90548E">
      <w:pPr>
        <w:rPr>
          <w:rFonts w:hint="eastAsia"/>
          <w:lang w:val="en-US" w:eastAsia="zh-CN"/>
        </w:rPr>
      </w:pPr>
    </w:p>
    <w:p w14:paraId="24122F5C">
      <w:pPr>
        <w:rPr>
          <w:rFonts w:hint="eastAsia"/>
          <w:b/>
          <w:bCs/>
          <w:lang w:val="en-US" w:eastAsia="zh-CN"/>
        </w:rPr>
      </w:pPr>
      <w:r>
        <w:rPr>
          <w:rFonts w:hint="eastAsia"/>
          <w:b/>
          <w:bCs/>
          <w:lang w:val="en-US" w:eastAsia="zh-CN"/>
        </w:rPr>
        <w:t>业务假设：</w:t>
      </w:r>
    </w:p>
    <w:p w14:paraId="4FE92C78">
      <w:pPr>
        <w:ind w:firstLine="420" w:firstLineChars="0"/>
        <w:rPr>
          <w:rFonts w:hint="eastAsia"/>
          <w:lang w:val="en-US" w:eastAsia="zh-CN"/>
        </w:rPr>
      </w:pPr>
      <w:r>
        <w:rPr>
          <w:rFonts w:hint="eastAsia"/>
          <w:b/>
          <w:bCs/>
          <w:lang w:val="en-US" w:eastAsia="zh-CN"/>
        </w:rPr>
        <w:t>·数据初始化：</w:t>
      </w:r>
      <w:r>
        <w:rPr>
          <w:rFonts w:hint="eastAsia"/>
          <w:lang w:val="en-US" w:eastAsia="zh-CN"/>
        </w:rPr>
        <w:t>假设项目上线前，后台已完成菜品信息（含分类、规格、价格、标签）、</w:t>
      </w:r>
      <w:r>
        <w:rPr>
          <w:rFonts w:hint="eastAsia"/>
          <w:lang w:val="en-US" w:eastAsia="zh-CN"/>
        </w:rPr>
        <w:tab/>
      </w:r>
      <w:r>
        <w:rPr>
          <w:rFonts w:hint="eastAsia"/>
          <w:lang w:val="en-US" w:eastAsia="zh-CN"/>
        </w:rPr>
        <w:t>文化视频及AI训练数据的初始化录入。</w:t>
      </w:r>
    </w:p>
    <w:p w14:paraId="06DA8676">
      <w:pPr>
        <w:ind w:firstLine="420" w:firstLineChars="0"/>
        <w:rPr>
          <w:rFonts w:hint="eastAsia"/>
          <w:lang w:val="en-US" w:eastAsia="zh-CN"/>
        </w:rPr>
      </w:pPr>
      <w:r>
        <w:rPr>
          <w:rFonts w:hint="eastAsia"/>
          <w:b/>
          <w:bCs/>
          <w:lang w:val="en-US" w:eastAsia="zh-CN"/>
        </w:rPr>
        <w:t>·用户行为：</w:t>
      </w:r>
      <w:r>
        <w:rPr>
          <w:rFonts w:hint="eastAsia"/>
          <w:lang w:val="en-US" w:eastAsia="zh-CN"/>
        </w:rPr>
        <w:t>假设用户具备基本的智能手机/平板操作能力，且愿意尝试AI推荐等智能</w:t>
      </w:r>
      <w:r>
        <w:rPr>
          <w:rFonts w:hint="eastAsia"/>
          <w:lang w:val="en-US" w:eastAsia="zh-CN"/>
        </w:rPr>
        <w:tab/>
      </w:r>
      <w:r>
        <w:rPr>
          <w:rFonts w:hint="eastAsia"/>
          <w:lang w:val="en-US" w:eastAsia="zh-CN"/>
        </w:rPr>
        <w:t>化功能。</w:t>
      </w:r>
    </w:p>
    <w:p w14:paraId="70E5BF83">
      <w:pPr>
        <w:pStyle w:val="3"/>
        <w:bidi w:val="0"/>
        <w:outlineLvl w:val="0"/>
        <w:rPr>
          <w:rFonts w:hint="eastAsia"/>
          <w:lang w:val="en-US" w:eastAsia="zh-CN"/>
        </w:rPr>
      </w:pPr>
      <w:bookmarkStart w:id="16" w:name="_Toc13205"/>
      <w:bookmarkStart w:id="17" w:name="_Toc29971"/>
      <w:r>
        <w:rPr>
          <w:rFonts w:hint="eastAsia"/>
          <w:lang w:val="en-US" w:eastAsia="zh-CN"/>
        </w:rPr>
        <w:t>3.功能需求</w:t>
      </w:r>
      <w:bookmarkEnd w:id="16"/>
      <w:bookmarkEnd w:id="17"/>
    </w:p>
    <w:p w14:paraId="6BDCB022">
      <w:pPr>
        <w:pStyle w:val="4"/>
        <w:bidi w:val="0"/>
        <w:outlineLvl w:val="1"/>
        <w:rPr>
          <w:rFonts w:hint="eastAsia"/>
          <w:lang w:val="en-US" w:eastAsia="zh-CN"/>
        </w:rPr>
      </w:pPr>
      <w:bookmarkStart w:id="18" w:name="_Toc13711"/>
      <w:bookmarkStart w:id="19" w:name="_Toc22544"/>
      <w:r>
        <w:rPr>
          <w:rFonts w:hint="eastAsia"/>
          <w:lang w:val="en-US" w:eastAsia="zh-CN"/>
        </w:rPr>
        <w:t>3.1登录流程与包厢管理</w:t>
      </w:r>
      <w:bookmarkEnd w:id="18"/>
      <w:bookmarkEnd w:id="19"/>
    </w:p>
    <w:p w14:paraId="2F1ACCAC">
      <w:pPr>
        <w:pStyle w:val="5"/>
        <w:bidi w:val="0"/>
        <w:outlineLvl w:val="2"/>
        <w:rPr>
          <w:rFonts w:hint="default"/>
          <w:lang w:val="en-US" w:eastAsia="zh-CN"/>
        </w:rPr>
      </w:pPr>
      <w:bookmarkStart w:id="20" w:name="_Toc26348"/>
      <w:r>
        <w:rPr>
          <w:rFonts w:hint="eastAsia"/>
          <w:lang w:val="en-US" w:eastAsia="zh-CN"/>
        </w:rPr>
        <w:t>3.1.1</w:t>
      </w:r>
      <w:bookmarkEnd w:id="20"/>
      <w:r>
        <w:rPr>
          <w:rFonts w:hint="eastAsia"/>
          <w:lang w:val="en-US" w:eastAsia="zh-CN"/>
        </w:rPr>
        <w:t>系统登录</w:t>
      </w:r>
    </w:p>
    <w:p w14:paraId="75F5B028">
      <w:pPr>
        <w:rPr>
          <w:rFonts w:hint="default"/>
          <w:lang w:val="en-US" w:eastAsia="zh-CN"/>
        </w:rPr>
      </w:pPr>
      <w:r>
        <w:rPr>
          <w:rFonts w:hint="eastAsia"/>
          <w:lang w:val="en-US" w:eastAsia="zh-CN"/>
        </w:rPr>
        <w:t>描述：管理员（主管）登录系统</w:t>
      </w:r>
    </w:p>
    <w:p w14:paraId="7FB98E32">
      <w:pPr>
        <w:rPr>
          <w:rFonts w:hint="eastAsia"/>
          <w:lang w:val="en-US" w:eastAsia="zh-CN"/>
        </w:rPr>
      </w:pPr>
      <w:r>
        <w:rPr>
          <w:rFonts w:hint="eastAsia"/>
          <w:lang w:val="en-US" w:eastAsia="zh-CN"/>
        </w:rPr>
        <w:t>验收标准：</w:t>
      </w:r>
    </w:p>
    <w:p w14:paraId="65B1E056">
      <w:pPr>
        <w:rPr>
          <w:rFonts w:hint="default"/>
          <w:lang w:val="en-US" w:eastAsia="zh-CN"/>
        </w:rPr>
      </w:pPr>
      <w:r>
        <w:rPr>
          <w:rFonts w:hint="eastAsia"/>
          <w:lang w:val="en-US" w:eastAsia="zh-CN"/>
        </w:rPr>
        <w:t>1.必填字段：姓名、手机号、密码</w:t>
      </w:r>
    </w:p>
    <w:p w14:paraId="5A837B82">
      <w:pPr>
        <w:rPr>
          <w:rFonts w:hint="default"/>
          <w:lang w:val="en-US" w:eastAsia="zh-CN"/>
        </w:rPr>
      </w:pPr>
      <w:r>
        <w:rPr>
          <w:rFonts w:hint="eastAsia"/>
          <w:lang w:val="en-US" w:eastAsia="zh-CN"/>
        </w:rPr>
        <w:t>2.管理员拥有系统的最高权限</w:t>
      </w:r>
    </w:p>
    <w:p w14:paraId="70236170">
      <w:pPr>
        <w:rPr>
          <w:rFonts w:hint="default"/>
          <w:lang w:val="en-US" w:eastAsia="zh-CN"/>
        </w:rPr>
      </w:pPr>
      <w:r>
        <w:rPr>
          <w:rFonts w:hint="eastAsia"/>
          <w:lang w:val="en-US" w:eastAsia="zh-CN"/>
        </w:rPr>
        <w:t>3.登录后进入包厢分配界面</w:t>
      </w:r>
    </w:p>
    <w:p w14:paraId="5C9DBE35">
      <w:pPr>
        <w:pStyle w:val="5"/>
        <w:bidi w:val="0"/>
        <w:outlineLvl w:val="2"/>
        <w:rPr>
          <w:rFonts w:hint="default"/>
          <w:lang w:val="en-US" w:eastAsia="zh-CN"/>
        </w:rPr>
      </w:pPr>
      <w:bookmarkStart w:id="21" w:name="_Toc25939"/>
      <w:r>
        <w:rPr>
          <w:rFonts w:hint="eastAsia"/>
          <w:lang w:val="en-US" w:eastAsia="zh-CN"/>
        </w:rPr>
        <w:t>3.1.2</w:t>
      </w:r>
      <w:bookmarkEnd w:id="21"/>
      <w:r>
        <w:rPr>
          <w:rFonts w:hint="eastAsia"/>
          <w:lang w:val="en-US" w:eastAsia="zh-CN"/>
        </w:rPr>
        <w:t>包厢分配</w:t>
      </w:r>
    </w:p>
    <w:p w14:paraId="15666705">
      <w:pPr>
        <w:rPr>
          <w:rFonts w:hint="default"/>
          <w:lang w:val="en-US" w:eastAsia="zh-CN"/>
        </w:rPr>
      </w:pPr>
      <w:r>
        <w:rPr>
          <w:rFonts w:hint="eastAsia"/>
          <w:lang w:val="en-US" w:eastAsia="zh-CN"/>
        </w:rPr>
        <w:t>描述：管理员（主管）分配包厢，包厢与服务员一一对应</w:t>
      </w:r>
    </w:p>
    <w:p w14:paraId="26D77941">
      <w:pPr>
        <w:rPr>
          <w:rFonts w:hint="eastAsia"/>
          <w:lang w:val="en-US" w:eastAsia="zh-CN"/>
        </w:rPr>
      </w:pPr>
      <w:r>
        <w:rPr>
          <w:rFonts w:hint="eastAsia"/>
          <w:lang w:val="en-US" w:eastAsia="zh-CN"/>
        </w:rPr>
        <w:t>验收标准：</w:t>
      </w:r>
    </w:p>
    <w:p w14:paraId="7CAB6078">
      <w:pPr>
        <w:rPr>
          <w:rFonts w:hint="default"/>
          <w:lang w:val="en-US" w:eastAsia="zh-CN"/>
        </w:rPr>
      </w:pPr>
      <w:r>
        <w:rPr>
          <w:rFonts w:hint="eastAsia"/>
          <w:lang w:val="en-US" w:eastAsia="zh-CN"/>
        </w:rPr>
        <w:t>1.一个包厢由一名服务员负责</w:t>
      </w:r>
    </w:p>
    <w:p w14:paraId="614A45D6">
      <w:pPr>
        <w:rPr>
          <w:rFonts w:hint="eastAsia"/>
          <w:lang w:val="en-US" w:eastAsia="zh-CN"/>
        </w:rPr>
      </w:pPr>
      <w:r>
        <w:rPr>
          <w:rFonts w:hint="eastAsia"/>
          <w:lang w:val="en-US" w:eastAsia="zh-CN"/>
        </w:rPr>
        <w:t>2.包厢分配/修改只允许管理员操作</w:t>
      </w:r>
    </w:p>
    <w:p w14:paraId="762C68DF">
      <w:pPr>
        <w:rPr>
          <w:rFonts w:hint="eastAsia"/>
          <w:lang w:val="en-US" w:eastAsia="zh-CN"/>
        </w:rPr>
      </w:pPr>
      <w:r>
        <w:rPr>
          <w:rFonts w:hint="eastAsia"/>
          <w:lang w:val="en-US" w:eastAsia="zh-CN"/>
        </w:rPr>
        <w:t>3.包厢分配记录允许增加、删除</w:t>
      </w:r>
    </w:p>
    <w:p w14:paraId="79595C99">
      <w:pPr>
        <w:rPr>
          <w:rFonts w:hint="eastAsia"/>
          <w:lang w:val="en-US" w:eastAsia="zh-CN"/>
        </w:rPr>
      </w:pPr>
      <w:r>
        <w:rPr>
          <w:rFonts w:hint="eastAsia"/>
          <w:lang w:val="en-US" w:eastAsia="zh-CN"/>
        </w:rPr>
        <w:t>4.次日分配可在前一天分配结果基础上修改</w:t>
      </w:r>
    </w:p>
    <w:p w14:paraId="326BCA94">
      <w:pPr>
        <w:rPr>
          <w:rFonts w:hint="eastAsia"/>
          <w:lang w:val="en-US" w:eastAsia="zh-CN"/>
        </w:rPr>
      </w:pPr>
      <w:r>
        <w:rPr>
          <w:rFonts w:hint="eastAsia"/>
          <w:lang w:val="en-US" w:eastAsia="zh-CN"/>
        </w:rPr>
        <w:t>5.包厢分配完成后进入包厢绑定界面</w:t>
      </w:r>
    </w:p>
    <w:p w14:paraId="6BCEA040">
      <w:pPr>
        <w:rPr>
          <w:rFonts w:hint="default"/>
          <w:lang w:val="en-US" w:eastAsia="zh-CN"/>
        </w:rPr>
      </w:pPr>
      <w:r>
        <w:rPr>
          <w:rFonts w:hint="eastAsia"/>
          <w:lang w:val="en-US" w:eastAsia="zh-CN"/>
        </w:rPr>
        <w:t>6.分配信息作为服务员结束用餐权限校验依据</w:t>
      </w:r>
    </w:p>
    <w:p w14:paraId="3C3484DF">
      <w:pPr>
        <w:pStyle w:val="5"/>
        <w:bidi w:val="0"/>
        <w:outlineLvl w:val="2"/>
        <w:rPr>
          <w:rFonts w:hint="default"/>
          <w:lang w:val="en-US" w:eastAsia="zh-CN"/>
        </w:rPr>
      </w:pPr>
      <w:bookmarkStart w:id="22" w:name="_Toc12766"/>
      <w:r>
        <w:rPr>
          <w:rFonts w:hint="eastAsia"/>
          <w:lang w:val="en-US" w:eastAsia="zh-CN"/>
        </w:rPr>
        <w:t>3.1.3</w:t>
      </w:r>
      <w:bookmarkEnd w:id="22"/>
      <w:r>
        <w:rPr>
          <w:rFonts w:hint="eastAsia"/>
          <w:lang w:val="en-US" w:eastAsia="zh-CN"/>
        </w:rPr>
        <w:t>包厢绑定</w:t>
      </w:r>
    </w:p>
    <w:p w14:paraId="0781A650">
      <w:pPr>
        <w:rPr>
          <w:rFonts w:hint="eastAsia"/>
          <w:lang w:val="en-US" w:eastAsia="zh-CN"/>
        </w:rPr>
      </w:pPr>
      <w:r>
        <w:rPr>
          <w:rFonts w:hint="eastAsia"/>
          <w:lang w:val="en-US" w:eastAsia="zh-CN"/>
        </w:rPr>
        <w:t>描述：服务员选择包厢绑定至该平板</w:t>
      </w:r>
    </w:p>
    <w:p w14:paraId="224E537B">
      <w:pPr>
        <w:rPr>
          <w:rFonts w:hint="eastAsia"/>
          <w:lang w:val="en-US" w:eastAsia="zh-CN"/>
        </w:rPr>
      </w:pPr>
      <w:r>
        <w:rPr>
          <w:rFonts w:hint="eastAsia"/>
          <w:lang w:val="en-US" w:eastAsia="zh-CN"/>
        </w:rPr>
        <w:t>验收标准：</w:t>
      </w:r>
    </w:p>
    <w:p w14:paraId="68CAFEF3">
      <w:pPr>
        <w:rPr>
          <w:rFonts w:hint="eastAsia"/>
          <w:lang w:val="en-US" w:eastAsia="zh-CN"/>
        </w:rPr>
      </w:pPr>
      <w:r>
        <w:rPr>
          <w:rFonts w:hint="eastAsia"/>
          <w:lang w:val="en-US" w:eastAsia="zh-CN"/>
        </w:rPr>
        <w:t>1.服务员输入包厢号/选择已分配包厢进行绑定</w:t>
      </w:r>
    </w:p>
    <w:p w14:paraId="37971CD5">
      <w:pPr>
        <w:rPr>
          <w:rFonts w:hint="eastAsia"/>
          <w:lang w:val="en-US" w:eastAsia="zh-CN"/>
        </w:rPr>
      </w:pPr>
      <w:r>
        <w:rPr>
          <w:rFonts w:hint="eastAsia"/>
          <w:lang w:val="en-US" w:eastAsia="zh-CN"/>
        </w:rPr>
        <w:t>2.无法绑定管理员未分配的包厢</w:t>
      </w:r>
    </w:p>
    <w:p w14:paraId="6C6A1F1C">
      <w:pPr>
        <w:rPr>
          <w:rFonts w:hint="default"/>
          <w:lang w:val="en-US" w:eastAsia="zh-CN"/>
        </w:rPr>
      </w:pPr>
      <w:r>
        <w:rPr>
          <w:rFonts w:hint="eastAsia"/>
          <w:lang w:val="en-US" w:eastAsia="zh-CN"/>
        </w:rPr>
        <w:t>3.当前系统已绑定的包厢，其他系统无法绑定</w:t>
      </w:r>
    </w:p>
    <w:p w14:paraId="72038215">
      <w:pPr>
        <w:pStyle w:val="5"/>
        <w:bidi w:val="0"/>
        <w:outlineLvl w:val="2"/>
        <w:rPr>
          <w:rFonts w:hint="default"/>
          <w:lang w:val="en-US" w:eastAsia="zh-CN"/>
        </w:rPr>
      </w:pPr>
      <w:r>
        <w:rPr>
          <w:rFonts w:hint="eastAsia"/>
          <w:lang w:val="en-US" w:eastAsia="zh-CN"/>
        </w:rPr>
        <w:t>3.1.4用餐客户登录</w:t>
      </w:r>
    </w:p>
    <w:p w14:paraId="726CFDF3">
      <w:pPr>
        <w:rPr>
          <w:rFonts w:hint="default"/>
          <w:lang w:val="en-US" w:eastAsia="zh-CN"/>
        </w:rPr>
      </w:pPr>
      <w:r>
        <w:rPr>
          <w:rFonts w:hint="eastAsia"/>
          <w:lang w:val="en-US" w:eastAsia="zh-CN"/>
        </w:rPr>
        <w:t>描述：用餐客户登录进行点餐</w:t>
      </w:r>
    </w:p>
    <w:p w14:paraId="06EAE062">
      <w:pPr>
        <w:rPr>
          <w:rFonts w:hint="eastAsia"/>
          <w:lang w:val="en-US" w:eastAsia="zh-CN"/>
        </w:rPr>
      </w:pPr>
      <w:r>
        <w:rPr>
          <w:rFonts w:hint="eastAsia"/>
          <w:lang w:val="en-US" w:eastAsia="zh-CN"/>
        </w:rPr>
        <w:t>验收标准：</w:t>
      </w:r>
    </w:p>
    <w:p w14:paraId="76731C8A">
      <w:pPr>
        <w:rPr>
          <w:rFonts w:hint="default"/>
          <w:lang w:val="en-US" w:eastAsia="zh-CN"/>
        </w:rPr>
      </w:pPr>
      <w:r>
        <w:rPr>
          <w:rFonts w:hint="eastAsia"/>
          <w:lang w:val="en-US" w:eastAsia="zh-CN"/>
        </w:rPr>
        <w:t>1.用餐客户分为会员与非会员</w:t>
      </w:r>
    </w:p>
    <w:p w14:paraId="24B0E9CB">
      <w:pPr>
        <w:rPr>
          <w:rFonts w:hint="eastAsia"/>
          <w:lang w:val="en-US" w:eastAsia="zh-CN"/>
        </w:rPr>
      </w:pPr>
      <w:r>
        <w:rPr>
          <w:rFonts w:hint="eastAsia"/>
          <w:lang w:val="en-US" w:eastAsia="zh-CN"/>
        </w:rPr>
        <w:t>2.会员可通过手机号登录</w:t>
      </w:r>
    </w:p>
    <w:p w14:paraId="3808DE3E">
      <w:pPr>
        <w:rPr>
          <w:rFonts w:hint="eastAsia"/>
          <w:lang w:val="en-US" w:eastAsia="zh-CN"/>
        </w:rPr>
      </w:pPr>
      <w:r>
        <w:rPr>
          <w:rFonts w:hint="eastAsia"/>
          <w:lang w:val="en-US" w:eastAsia="zh-CN"/>
        </w:rPr>
        <w:t>3.非会员可生成随机编号登录</w:t>
      </w:r>
    </w:p>
    <w:p w14:paraId="595699DA">
      <w:pPr>
        <w:rPr>
          <w:rFonts w:hint="default"/>
          <w:lang w:val="en-US" w:eastAsia="zh-CN"/>
        </w:rPr>
      </w:pPr>
      <w:r>
        <w:rPr>
          <w:rFonts w:hint="eastAsia"/>
          <w:lang w:val="en-US" w:eastAsia="zh-CN"/>
        </w:rPr>
        <w:t>4.登录前需绑定包厢</w:t>
      </w:r>
    </w:p>
    <w:p w14:paraId="00CDCE9C">
      <w:pPr>
        <w:rPr>
          <w:rFonts w:hint="default"/>
          <w:lang w:val="en-US" w:eastAsia="zh-CN"/>
        </w:rPr>
      </w:pPr>
    </w:p>
    <w:p w14:paraId="39A9B7EA">
      <w:pPr>
        <w:pStyle w:val="4"/>
        <w:bidi w:val="0"/>
        <w:outlineLvl w:val="1"/>
        <w:rPr>
          <w:rFonts w:hint="eastAsia"/>
          <w:lang w:val="en-US" w:eastAsia="zh-CN"/>
        </w:rPr>
      </w:pPr>
      <w:bookmarkStart w:id="23" w:name="_Toc11020"/>
      <w:bookmarkStart w:id="24" w:name="_Toc23274"/>
      <w:r>
        <w:rPr>
          <w:rFonts w:hint="eastAsia"/>
          <w:lang w:val="en-US" w:eastAsia="zh-CN"/>
        </w:rPr>
        <w:t>3.2用餐信息收集与管理</w:t>
      </w:r>
      <w:bookmarkEnd w:id="23"/>
      <w:bookmarkEnd w:id="24"/>
    </w:p>
    <w:p w14:paraId="3E51C3A7">
      <w:pPr>
        <w:pStyle w:val="5"/>
        <w:bidi w:val="0"/>
        <w:outlineLvl w:val="2"/>
        <w:rPr>
          <w:rFonts w:hint="eastAsia"/>
          <w:lang w:val="en-US" w:eastAsia="zh-CN"/>
        </w:rPr>
      </w:pPr>
      <w:bookmarkStart w:id="25" w:name="_Toc16877"/>
      <w:r>
        <w:rPr>
          <w:rFonts w:hint="eastAsia"/>
          <w:lang w:val="en-US" w:eastAsia="zh-CN"/>
        </w:rPr>
        <w:t>3.2.1用餐信息预填</w:t>
      </w:r>
      <w:bookmarkEnd w:id="25"/>
    </w:p>
    <w:p w14:paraId="0743B804">
      <w:pPr>
        <w:rPr>
          <w:rFonts w:hint="eastAsia"/>
          <w:lang w:val="en-US" w:eastAsia="zh-CN"/>
        </w:rPr>
      </w:pPr>
      <w:r>
        <w:rPr>
          <w:rFonts w:hint="eastAsia"/>
          <w:lang w:val="en-US" w:eastAsia="zh-CN"/>
        </w:rPr>
        <w:t>描述：用户登录后，可立即设置用餐信息，包括用餐人数（必填）、忌口偏好、用餐场景、预算参考。用户可自定义相关信息，可选择跳过相关项，可选择整体跳过。</w:t>
      </w:r>
    </w:p>
    <w:p w14:paraId="43BA42EE">
      <w:pPr>
        <w:rPr>
          <w:rFonts w:hint="eastAsia"/>
          <w:lang w:val="en-US" w:eastAsia="zh-CN"/>
        </w:rPr>
      </w:pPr>
      <w:r>
        <w:rPr>
          <w:rFonts w:hint="eastAsia"/>
          <w:lang w:val="en-US" w:eastAsia="zh-CN"/>
        </w:rPr>
        <w:t>验收标准：</w:t>
      </w:r>
    </w:p>
    <w:p w14:paraId="6FB140DA">
      <w:pPr>
        <w:rPr>
          <w:rFonts w:hint="eastAsia"/>
          <w:lang w:val="en-US" w:eastAsia="zh-CN"/>
        </w:rPr>
      </w:pPr>
      <w:r>
        <w:rPr>
          <w:rFonts w:hint="eastAsia"/>
          <w:lang w:val="en-US" w:eastAsia="zh-CN"/>
        </w:rPr>
        <w:t>1.必填字段：用餐人数</w:t>
      </w:r>
    </w:p>
    <w:p w14:paraId="78D78CE1">
      <w:pPr>
        <w:rPr>
          <w:rFonts w:hint="eastAsia"/>
          <w:lang w:val="en-US" w:eastAsia="zh-CN"/>
        </w:rPr>
      </w:pPr>
      <w:r>
        <w:rPr>
          <w:rFonts w:hint="eastAsia"/>
          <w:lang w:val="en-US" w:eastAsia="zh-CN"/>
        </w:rPr>
        <w:t>2.忌口偏好、用餐场景可自定义添加，预算可手动输入</w:t>
      </w:r>
    </w:p>
    <w:p w14:paraId="1CA23040">
      <w:pPr>
        <w:pStyle w:val="5"/>
        <w:bidi w:val="0"/>
        <w:outlineLvl w:val="2"/>
        <w:rPr>
          <w:rFonts w:hint="eastAsia"/>
          <w:lang w:val="en-US" w:eastAsia="zh-CN"/>
        </w:rPr>
      </w:pPr>
      <w:bookmarkStart w:id="26" w:name="_Toc31711"/>
      <w:r>
        <w:rPr>
          <w:rFonts w:hint="eastAsia"/>
          <w:lang w:val="en-US" w:eastAsia="zh-CN"/>
        </w:rPr>
        <w:t>3.2.2用餐信息更改</w:t>
      </w:r>
      <w:bookmarkEnd w:id="26"/>
    </w:p>
    <w:p w14:paraId="4DB3E89D">
      <w:pPr>
        <w:rPr>
          <w:rFonts w:hint="eastAsia"/>
          <w:lang w:val="en-US" w:eastAsia="zh-CN"/>
        </w:rPr>
      </w:pPr>
      <w:r>
        <w:rPr>
          <w:rFonts w:hint="eastAsia"/>
          <w:lang w:val="en-US" w:eastAsia="zh-CN"/>
        </w:rPr>
        <w:t>描述：用户在进入点餐后，可在推荐页面更改相关信息。</w:t>
      </w:r>
    </w:p>
    <w:p w14:paraId="58E03BEA">
      <w:pPr>
        <w:rPr>
          <w:rFonts w:hint="eastAsia"/>
          <w:lang w:val="en-US" w:eastAsia="zh-CN"/>
        </w:rPr>
      </w:pPr>
      <w:r>
        <w:rPr>
          <w:rFonts w:hint="eastAsia"/>
          <w:lang w:val="en-US" w:eastAsia="zh-CN"/>
        </w:rPr>
        <w:t>验收标准：</w:t>
      </w:r>
    </w:p>
    <w:p w14:paraId="6A20945F">
      <w:pPr>
        <w:rPr>
          <w:rFonts w:hint="default"/>
          <w:lang w:val="en-US" w:eastAsia="zh-CN"/>
        </w:rPr>
      </w:pPr>
      <w:r>
        <w:rPr>
          <w:rFonts w:hint="eastAsia"/>
          <w:lang w:val="en-US" w:eastAsia="zh-CN"/>
        </w:rPr>
        <w:t>1.用户可点击编辑按钮对用餐信息进行编辑，进入编辑模式</w:t>
      </w:r>
    </w:p>
    <w:p w14:paraId="002E4B07">
      <w:pPr>
        <w:rPr>
          <w:rFonts w:hint="eastAsia"/>
          <w:lang w:val="en-US" w:eastAsia="zh-CN"/>
        </w:rPr>
      </w:pPr>
      <w:r>
        <w:rPr>
          <w:rFonts w:hint="eastAsia"/>
          <w:lang w:val="en-US" w:eastAsia="zh-CN"/>
        </w:rPr>
        <w:t>2.用户更改完成后点击保存可成功更改</w:t>
      </w:r>
    </w:p>
    <w:p w14:paraId="209EE261">
      <w:pPr>
        <w:rPr>
          <w:rFonts w:hint="default"/>
          <w:lang w:val="en-US" w:eastAsia="zh-CN"/>
        </w:rPr>
      </w:pPr>
      <w:r>
        <w:rPr>
          <w:rFonts w:hint="eastAsia"/>
          <w:lang w:val="en-US" w:eastAsia="zh-CN"/>
        </w:rPr>
        <w:t>3.用户取消修改后返回阅读模式</w:t>
      </w:r>
    </w:p>
    <w:p w14:paraId="579DE0C0">
      <w:pPr>
        <w:pStyle w:val="4"/>
        <w:bidi w:val="0"/>
        <w:outlineLvl w:val="1"/>
        <w:rPr>
          <w:rFonts w:hint="eastAsia"/>
          <w:lang w:val="en-US" w:eastAsia="zh-CN"/>
        </w:rPr>
      </w:pPr>
      <w:bookmarkStart w:id="27" w:name="_Toc6867"/>
      <w:bookmarkStart w:id="28" w:name="_Toc19467"/>
      <w:r>
        <w:rPr>
          <w:rFonts w:hint="eastAsia"/>
          <w:lang w:val="en-US" w:eastAsia="zh-CN"/>
        </w:rPr>
        <w:t>3.3菜品信息模块</w:t>
      </w:r>
      <w:bookmarkEnd w:id="27"/>
      <w:bookmarkEnd w:id="28"/>
    </w:p>
    <w:p w14:paraId="72A333D6">
      <w:pPr>
        <w:pStyle w:val="5"/>
        <w:bidi w:val="0"/>
        <w:outlineLvl w:val="2"/>
        <w:rPr>
          <w:rFonts w:hint="default"/>
          <w:lang w:val="en-US" w:eastAsia="zh-CN"/>
        </w:rPr>
      </w:pPr>
      <w:bookmarkStart w:id="29" w:name="_Toc20383"/>
      <w:r>
        <w:rPr>
          <w:rFonts w:hint="eastAsia"/>
          <w:lang w:val="en-US" w:eastAsia="zh-CN"/>
        </w:rPr>
        <w:t>3.3.1菜品分类展示</w:t>
      </w:r>
      <w:bookmarkEnd w:id="29"/>
    </w:p>
    <w:p w14:paraId="795E871C">
      <w:pPr>
        <w:rPr>
          <w:rFonts w:hint="eastAsia"/>
          <w:lang w:val="en-US" w:eastAsia="zh-CN"/>
        </w:rPr>
      </w:pPr>
      <w:r>
        <w:rPr>
          <w:rFonts w:hint="eastAsia"/>
          <w:lang w:val="en-US" w:eastAsia="zh-CN"/>
        </w:rPr>
        <w:t>描述：菜单界面，菜品按招牌推荐、湘味经典、精选凉菜、慢炖汤类、特色主食、时令甜品、饮料酒水分类展示。</w:t>
      </w:r>
      <w:bookmarkStart w:id="73" w:name="_GoBack"/>
      <w:bookmarkEnd w:id="73"/>
    </w:p>
    <w:p w14:paraId="208E40F1">
      <w:pPr>
        <w:rPr>
          <w:rFonts w:hint="eastAsia"/>
          <w:lang w:val="en-US" w:eastAsia="zh-CN"/>
        </w:rPr>
      </w:pPr>
      <w:r>
        <w:rPr>
          <w:rFonts w:hint="eastAsia"/>
          <w:lang w:val="en-US" w:eastAsia="zh-CN"/>
        </w:rPr>
        <w:t>验收标准：</w:t>
      </w:r>
    </w:p>
    <w:p w14:paraId="7B24BD05">
      <w:pPr>
        <w:rPr>
          <w:rFonts w:hint="eastAsia"/>
          <w:lang w:val="en-US" w:eastAsia="zh-CN"/>
        </w:rPr>
      </w:pPr>
      <w:r>
        <w:rPr>
          <w:rFonts w:hint="eastAsia"/>
          <w:lang w:val="en-US" w:eastAsia="zh-CN"/>
        </w:rPr>
        <w:t>1.菜单页点击某个分类能够正确展示该分类下的菜品</w:t>
      </w:r>
    </w:p>
    <w:p w14:paraId="5FD9E69B">
      <w:pPr>
        <w:rPr>
          <w:rFonts w:hint="eastAsia"/>
          <w:lang w:val="en-US" w:eastAsia="zh-CN"/>
        </w:rPr>
      </w:pPr>
      <w:r>
        <w:rPr>
          <w:rFonts w:hint="eastAsia"/>
          <w:lang w:val="en-US" w:eastAsia="zh-CN"/>
        </w:rPr>
        <w:t>2.推荐页和购物车页能基于分类结构化展示菜品</w:t>
      </w:r>
    </w:p>
    <w:p w14:paraId="1A93A4DD">
      <w:pPr>
        <w:rPr>
          <w:rFonts w:hint="eastAsia"/>
          <w:lang w:val="en-US" w:eastAsia="zh-CN"/>
        </w:rPr>
      </w:pPr>
      <w:r>
        <w:rPr>
          <w:rFonts w:hint="eastAsia"/>
          <w:lang w:val="en-US" w:eastAsia="zh-CN"/>
        </w:rPr>
        <w:t>3.菜单页优先展示推荐菜品，不合适的菜品置后置灰（基于用餐信息）</w:t>
      </w:r>
    </w:p>
    <w:p w14:paraId="7D3AADC6">
      <w:pPr>
        <w:rPr>
          <w:rFonts w:hint="eastAsia"/>
          <w:lang w:val="en-US" w:eastAsia="zh-CN"/>
        </w:rPr>
      </w:pPr>
      <w:r>
        <w:rPr>
          <w:rFonts w:hint="eastAsia"/>
          <w:lang w:val="en-US" w:eastAsia="zh-CN"/>
        </w:rPr>
        <w:t>4.菜品卡片添加智能徽章标记（本桌推荐/招牌/儿童友好/快出等）</w:t>
      </w:r>
    </w:p>
    <w:p w14:paraId="23CB81CC">
      <w:pPr>
        <w:pStyle w:val="5"/>
        <w:bidi w:val="0"/>
        <w:outlineLvl w:val="2"/>
        <w:rPr>
          <w:rFonts w:hint="default"/>
          <w:lang w:val="en-US" w:eastAsia="zh-CN"/>
        </w:rPr>
      </w:pPr>
      <w:bookmarkStart w:id="30" w:name="_Toc28867"/>
      <w:r>
        <w:rPr>
          <w:rFonts w:hint="eastAsia"/>
          <w:lang w:val="en-US" w:eastAsia="zh-CN"/>
        </w:rPr>
        <w:t>3.3.2查看菜品详情</w:t>
      </w:r>
      <w:bookmarkEnd w:id="30"/>
    </w:p>
    <w:p w14:paraId="5DB9E463">
      <w:pPr>
        <w:rPr>
          <w:rFonts w:hint="default"/>
          <w:lang w:val="en-US" w:eastAsia="zh-CN"/>
        </w:rPr>
      </w:pPr>
      <w:r>
        <w:rPr>
          <w:rFonts w:hint="eastAsia"/>
          <w:lang w:val="en-US" w:eastAsia="zh-CN"/>
        </w:rPr>
        <w:t>描述：用户在菜单界面或其他界面点击菜品，右抽屉显示菜品详情，包括图片、名称、描述、单价、AI说、文化故事等。可选择规格和添加备注。</w:t>
      </w:r>
    </w:p>
    <w:p w14:paraId="5FC896A8">
      <w:pPr>
        <w:rPr>
          <w:rFonts w:hint="eastAsia"/>
          <w:lang w:val="en-US" w:eastAsia="zh-CN"/>
        </w:rPr>
      </w:pPr>
      <w:r>
        <w:rPr>
          <w:rFonts w:hint="eastAsia"/>
          <w:lang w:val="en-US" w:eastAsia="zh-CN"/>
        </w:rPr>
        <w:t>验收标准：</w:t>
      </w:r>
    </w:p>
    <w:p w14:paraId="2AA36017">
      <w:pPr>
        <w:rPr>
          <w:rFonts w:hint="eastAsia"/>
          <w:lang w:val="en-US" w:eastAsia="zh-CN"/>
        </w:rPr>
      </w:pPr>
      <w:r>
        <w:rPr>
          <w:rFonts w:hint="eastAsia"/>
          <w:lang w:val="en-US" w:eastAsia="zh-CN"/>
        </w:rPr>
        <w:t>1.用户点击菜品能正常显示菜品信息</w:t>
      </w:r>
    </w:p>
    <w:p w14:paraId="4E2687BE">
      <w:pPr>
        <w:rPr>
          <w:rFonts w:hint="default"/>
          <w:lang w:val="en-US" w:eastAsia="zh-CN"/>
        </w:rPr>
      </w:pPr>
      <w:r>
        <w:rPr>
          <w:rFonts w:hint="eastAsia"/>
          <w:lang w:val="en-US" w:eastAsia="zh-CN"/>
        </w:rPr>
        <w:t>2.AI说内容动态更新</w:t>
      </w:r>
    </w:p>
    <w:p w14:paraId="17D65E42">
      <w:pPr>
        <w:pStyle w:val="5"/>
        <w:bidi w:val="0"/>
        <w:outlineLvl w:val="2"/>
        <w:rPr>
          <w:rFonts w:hint="eastAsia"/>
          <w:lang w:val="en-US" w:eastAsia="zh-CN"/>
        </w:rPr>
      </w:pPr>
      <w:bookmarkStart w:id="31" w:name="_Toc13673"/>
      <w:r>
        <w:rPr>
          <w:rFonts w:hint="eastAsia"/>
          <w:lang w:val="en-US" w:eastAsia="zh-CN"/>
        </w:rPr>
        <w:t>3.3.3播放菜品视频</w:t>
      </w:r>
      <w:bookmarkEnd w:id="31"/>
    </w:p>
    <w:p w14:paraId="3A3B7E96">
      <w:pPr>
        <w:rPr>
          <w:rFonts w:hint="eastAsia"/>
          <w:lang w:val="en-US" w:eastAsia="zh-CN"/>
        </w:rPr>
      </w:pPr>
      <w:r>
        <w:rPr>
          <w:rFonts w:hint="eastAsia"/>
          <w:lang w:val="en-US" w:eastAsia="zh-CN"/>
        </w:rPr>
        <w:t>描述：用户可以点击菜品卡片上的播放视频按钮，播放菜品相关文化视频，支持全屏和下载。</w:t>
      </w:r>
    </w:p>
    <w:p w14:paraId="54C5F5EE">
      <w:pPr>
        <w:rPr>
          <w:rFonts w:hint="eastAsia"/>
          <w:lang w:val="en-US" w:eastAsia="zh-CN"/>
        </w:rPr>
      </w:pPr>
      <w:r>
        <w:rPr>
          <w:rFonts w:hint="eastAsia"/>
          <w:lang w:val="en-US" w:eastAsia="zh-CN"/>
        </w:rPr>
        <w:t>验收标准：</w:t>
      </w:r>
    </w:p>
    <w:p w14:paraId="4FE50946">
      <w:pPr>
        <w:rPr>
          <w:rFonts w:hint="eastAsia"/>
          <w:lang w:val="en-US" w:eastAsia="zh-CN"/>
        </w:rPr>
      </w:pPr>
      <w:r>
        <w:rPr>
          <w:rFonts w:hint="eastAsia"/>
          <w:lang w:val="en-US" w:eastAsia="zh-CN"/>
        </w:rPr>
        <w:t>1.用户点击播放按钮能够正常播放相关视频</w:t>
      </w:r>
    </w:p>
    <w:p w14:paraId="1E6BD0CD">
      <w:pPr>
        <w:rPr>
          <w:rFonts w:hint="default"/>
          <w:lang w:val="en-US" w:eastAsia="zh-CN"/>
        </w:rPr>
      </w:pPr>
      <w:r>
        <w:rPr>
          <w:rFonts w:hint="eastAsia"/>
          <w:lang w:val="en-US" w:eastAsia="zh-CN"/>
        </w:rPr>
        <w:t>2.视频支持全屏播放，支持退出全屏</w:t>
      </w:r>
    </w:p>
    <w:p w14:paraId="17C85DE3">
      <w:pPr>
        <w:rPr>
          <w:rFonts w:hint="eastAsia"/>
          <w:lang w:val="en-US" w:eastAsia="zh-CN"/>
        </w:rPr>
      </w:pPr>
      <w:r>
        <w:rPr>
          <w:rFonts w:hint="eastAsia"/>
          <w:lang w:val="en-US" w:eastAsia="zh-CN"/>
        </w:rPr>
        <w:t>3.用户可点击扫码下载按钮，将视频保存至本地</w:t>
      </w:r>
    </w:p>
    <w:p w14:paraId="66C296B3">
      <w:pPr>
        <w:pStyle w:val="4"/>
        <w:bidi w:val="0"/>
        <w:outlineLvl w:val="1"/>
        <w:rPr>
          <w:rFonts w:hint="eastAsia"/>
          <w:lang w:val="en-US" w:eastAsia="zh-CN"/>
        </w:rPr>
      </w:pPr>
      <w:bookmarkStart w:id="32" w:name="_Toc18848"/>
      <w:bookmarkStart w:id="33" w:name="_Toc31536"/>
      <w:r>
        <w:rPr>
          <w:rFonts w:hint="eastAsia"/>
          <w:lang w:val="en-US" w:eastAsia="zh-CN"/>
        </w:rPr>
        <w:t>3.4购物车模块</w:t>
      </w:r>
      <w:bookmarkEnd w:id="32"/>
      <w:bookmarkEnd w:id="33"/>
    </w:p>
    <w:p w14:paraId="02EF0304">
      <w:pPr>
        <w:pStyle w:val="5"/>
        <w:bidi w:val="0"/>
        <w:outlineLvl w:val="2"/>
        <w:rPr>
          <w:rFonts w:hint="eastAsia"/>
          <w:lang w:val="en-US" w:eastAsia="zh-CN"/>
        </w:rPr>
      </w:pPr>
      <w:bookmarkStart w:id="34" w:name="_Toc2784"/>
      <w:r>
        <w:rPr>
          <w:rFonts w:hint="eastAsia"/>
          <w:lang w:val="en-US" w:eastAsia="zh-CN"/>
        </w:rPr>
        <w:t>3.4.1添加菜品至购物车</w:t>
      </w:r>
      <w:bookmarkEnd w:id="34"/>
    </w:p>
    <w:p w14:paraId="365621FB">
      <w:pPr>
        <w:rPr>
          <w:rFonts w:hint="eastAsia"/>
          <w:lang w:val="en-US" w:eastAsia="zh-CN"/>
        </w:rPr>
      </w:pPr>
      <w:r>
        <w:rPr>
          <w:rFonts w:hint="eastAsia"/>
          <w:lang w:val="en-US" w:eastAsia="zh-CN"/>
        </w:rPr>
        <w:t>描述：用户可点击菜品卡片上的添加按钮，将菜品添加至购物车。在菜品详情页面可选择规格和备注。</w:t>
      </w:r>
    </w:p>
    <w:p w14:paraId="04E8C4BE">
      <w:pPr>
        <w:rPr>
          <w:rFonts w:hint="eastAsia"/>
          <w:lang w:val="en-US" w:eastAsia="zh-CN"/>
        </w:rPr>
      </w:pPr>
      <w:r>
        <w:rPr>
          <w:rFonts w:hint="eastAsia"/>
          <w:lang w:val="en-US" w:eastAsia="zh-CN"/>
        </w:rPr>
        <w:t>验收标准：</w:t>
      </w:r>
    </w:p>
    <w:p w14:paraId="0C811F75">
      <w:pPr>
        <w:rPr>
          <w:rFonts w:hint="eastAsia"/>
          <w:lang w:val="en-US" w:eastAsia="zh-CN"/>
        </w:rPr>
      </w:pPr>
      <w:r>
        <w:rPr>
          <w:rFonts w:hint="eastAsia"/>
          <w:lang w:val="en-US" w:eastAsia="zh-CN"/>
        </w:rPr>
        <w:t>1.支持在普通展示卡片和详情抽屉添加至购物车</w:t>
      </w:r>
    </w:p>
    <w:p w14:paraId="0904966E">
      <w:pPr>
        <w:rPr>
          <w:rFonts w:hint="eastAsia"/>
          <w:lang w:val="en-US" w:eastAsia="zh-CN"/>
        </w:rPr>
      </w:pPr>
      <w:r>
        <w:rPr>
          <w:rFonts w:hint="eastAsia"/>
          <w:lang w:val="en-US" w:eastAsia="zh-CN"/>
        </w:rPr>
        <w:t>2.在详情抽屉可选择规格和备注</w:t>
      </w:r>
    </w:p>
    <w:p w14:paraId="36E99B3F">
      <w:pPr>
        <w:rPr>
          <w:rFonts w:hint="eastAsia"/>
          <w:lang w:val="en-US" w:eastAsia="zh-CN"/>
        </w:rPr>
      </w:pPr>
      <w:r>
        <w:rPr>
          <w:rFonts w:hint="eastAsia"/>
          <w:lang w:val="en-US" w:eastAsia="zh-CN"/>
        </w:rPr>
        <w:t>3.规格分为整份和半份</w:t>
      </w:r>
    </w:p>
    <w:p w14:paraId="22F9A842">
      <w:pPr>
        <w:rPr>
          <w:rFonts w:hint="eastAsia"/>
          <w:lang w:val="en-US" w:eastAsia="zh-CN"/>
        </w:rPr>
      </w:pPr>
      <w:r>
        <w:rPr>
          <w:rFonts w:hint="eastAsia"/>
          <w:lang w:val="en-US" w:eastAsia="zh-CN"/>
        </w:rPr>
        <w:t>4.备注支持自定义添加</w:t>
      </w:r>
    </w:p>
    <w:p w14:paraId="5D9338C4">
      <w:pPr>
        <w:rPr>
          <w:rFonts w:hint="eastAsia"/>
          <w:lang w:val="en-US" w:eastAsia="zh-CN"/>
        </w:rPr>
      </w:pPr>
      <w:r>
        <w:rPr>
          <w:rFonts w:hint="eastAsia"/>
          <w:lang w:val="en-US" w:eastAsia="zh-CN"/>
        </w:rPr>
        <w:t>5.若在普通展示卡片添加，默认整份、无备注</w:t>
      </w:r>
    </w:p>
    <w:p w14:paraId="55951BA4">
      <w:pPr>
        <w:rPr>
          <w:rFonts w:hint="eastAsia"/>
          <w:lang w:val="en-US" w:eastAsia="zh-CN"/>
        </w:rPr>
      </w:pPr>
      <w:r>
        <w:rPr>
          <w:rFonts w:hint="eastAsia"/>
          <w:lang w:val="en-US" w:eastAsia="zh-CN"/>
        </w:rPr>
        <w:t>6.任何页面来源的菜品均支持该功能，包括菜单页、推荐页、购物车页等</w:t>
      </w:r>
    </w:p>
    <w:p w14:paraId="0AA4F308">
      <w:pPr>
        <w:pStyle w:val="5"/>
        <w:bidi w:val="0"/>
        <w:outlineLvl w:val="2"/>
        <w:rPr>
          <w:rFonts w:hint="eastAsia"/>
          <w:lang w:val="en-US" w:eastAsia="zh-CN"/>
        </w:rPr>
      </w:pPr>
      <w:bookmarkStart w:id="35" w:name="_Toc9269"/>
      <w:r>
        <w:rPr>
          <w:rFonts w:hint="eastAsia"/>
          <w:lang w:val="en-US" w:eastAsia="zh-CN"/>
        </w:rPr>
        <w:t>3.4.2管理购物车</w:t>
      </w:r>
      <w:bookmarkEnd w:id="35"/>
    </w:p>
    <w:p w14:paraId="03029AED">
      <w:pPr>
        <w:rPr>
          <w:rFonts w:hint="eastAsia"/>
          <w:lang w:val="en-US" w:eastAsia="zh-CN"/>
        </w:rPr>
      </w:pPr>
      <w:r>
        <w:rPr>
          <w:rFonts w:hint="eastAsia"/>
          <w:lang w:val="en-US" w:eastAsia="zh-CN"/>
        </w:rPr>
        <w:t>描述：用户可在购物车界面或菜单界面购物车摘要栏管理购物车。包括菜品数量调整、删除菜品。</w:t>
      </w:r>
    </w:p>
    <w:p w14:paraId="078C7F1E">
      <w:pPr>
        <w:rPr>
          <w:rFonts w:hint="eastAsia"/>
          <w:lang w:val="en-US" w:eastAsia="zh-CN"/>
        </w:rPr>
      </w:pPr>
      <w:r>
        <w:rPr>
          <w:rFonts w:hint="eastAsia"/>
          <w:lang w:val="en-US" w:eastAsia="zh-CN"/>
        </w:rPr>
        <w:t>验收标准：</w:t>
      </w:r>
    </w:p>
    <w:p w14:paraId="2E518771">
      <w:pPr>
        <w:rPr>
          <w:rFonts w:hint="eastAsia"/>
          <w:lang w:val="en-US" w:eastAsia="zh-CN"/>
        </w:rPr>
      </w:pPr>
      <w:r>
        <w:rPr>
          <w:rFonts w:hint="eastAsia"/>
          <w:lang w:val="en-US" w:eastAsia="zh-CN"/>
        </w:rPr>
        <w:t>1.用户能够成功修改菜品数量</w:t>
      </w:r>
    </w:p>
    <w:p w14:paraId="0DD0E736">
      <w:pPr>
        <w:rPr>
          <w:rFonts w:hint="eastAsia"/>
          <w:lang w:val="en-US" w:eastAsia="zh-CN"/>
        </w:rPr>
      </w:pPr>
      <w:r>
        <w:rPr>
          <w:rFonts w:hint="eastAsia"/>
          <w:lang w:val="en-US" w:eastAsia="zh-CN"/>
        </w:rPr>
        <w:t>2.用户能够成功删除购物车菜品</w:t>
      </w:r>
    </w:p>
    <w:p w14:paraId="39FA9087">
      <w:pPr>
        <w:rPr>
          <w:rFonts w:hint="eastAsia"/>
          <w:lang w:val="en-US" w:eastAsia="zh-CN"/>
        </w:rPr>
      </w:pPr>
      <w:r>
        <w:rPr>
          <w:rFonts w:hint="eastAsia"/>
          <w:lang w:val="en-US" w:eastAsia="zh-CN"/>
        </w:rPr>
        <w:t>3.支持单个菜品删除与一键清空</w:t>
      </w:r>
    </w:p>
    <w:p w14:paraId="3B257BCF">
      <w:pPr>
        <w:rPr>
          <w:rFonts w:hint="default"/>
          <w:lang w:val="en-US" w:eastAsia="zh-CN"/>
        </w:rPr>
      </w:pPr>
      <w:r>
        <w:rPr>
          <w:rFonts w:hint="eastAsia"/>
          <w:lang w:val="en-US" w:eastAsia="zh-CN"/>
        </w:rPr>
        <w:t>4.能够显示正确的结算总价</w:t>
      </w:r>
    </w:p>
    <w:p w14:paraId="53C54606">
      <w:pPr>
        <w:rPr>
          <w:rFonts w:hint="default"/>
          <w:lang w:val="en-US" w:eastAsia="zh-CN"/>
        </w:rPr>
      </w:pPr>
      <w:r>
        <w:rPr>
          <w:rFonts w:hint="eastAsia"/>
          <w:lang w:val="en-US" w:eastAsia="zh-CN"/>
        </w:rPr>
        <w:t>5.购物车界面支持结构化展示菜品（按菜品分类）和清单列表展示</w:t>
      </w:r>
    </w:p>
    <w:p w14:paraId="1D4832EF">
      <w:pPr>
        <w:rPr>
          <w:rFonts w:hint="eastAsia"/>
          <w:lang w:val="en-US" w:eastAsia="zh-CN"/>
        </w:rPr>
      </w:pPr>
      <w:r>
        <w:rPr>
          <w:rFonts w:hint="eastAsia"/>
          <w:lang w:val="en-US" w:eastAsia="zh-CN"/>
        </w:rPr>
        <w:t>6.菜单界面摘要栏可折叠</w:t>
      </w:r>
    </w:p>
    <w:p w14:paraId="27F5F2E1">
      <w:pPr>
        <w:rPr>
          <w:rFonts w:hint="eastAsia"/>
          <w:lang w:val="en-US" w:eastAsia="zh-CN"/>
        </w:rPr>
      </w:pPr>
      <w:r>
        <w:rPr>
          <w:rFonts w:hint="eastAsia"/>
          <w:lang w:val="en-US" w:eastAsia="zh-CN"/>
        </w:rPr>
        <w:t>7.菜单界面摘要栏中，菜品只展示简要信息（名称、数量、价格等），不包含图片</w:t>
      </w:r>
    </w:p>
    <w:p w14:paraId="5F4BE147">
      <w:pPr>
        <w:pStyle w:val="5"/>
        <w:bidi w:val="0"/>
        <w:outlineLvl w:val="2"/>
        <w:rPr>
          <w:rFonts w:hint="default"/>
          <w:lang w:val="en-US" w:eastAsia="zh-CN"/>
        </w:rPr>
      </w:pPr>
      <w:bookmarkStart w:id="36" w:name="_Toc31931"/>
      <w:r>
        <w:rPr>
          <w:rFonts w:hint="eastAsia"/>
          <w:lang w:val="en-US" w:eastAsia="zh-CN"/>
        </w:rPr>
        <w:t>3.4.3智能分析与餐前校验</w:t>
      </w:r>
      <w:bookmarkEnd w:id="36"/>
    </w:p>
    <w:p w14:paraId="205951A3">
      <w:pPr>
        <w:rPr>
          <w:rFonts w:hint="eastAsia"/>
          <w:lang w:val="en-US" w:eastAsia="zh-CN"/>
        </w:rPr>
      </w:pPr>
      <w:r>
        <w:rPr>
          <w:rFonts w:hint="eastAsia"/>
          <w:lang w:val="en-US" w:eastAsia="zh-CN"/>
        </w:rPr>
        <w:t>描述：AI可基于购物车信息提供分析、总结、推荐、建议。</w:t>
      </w:r>
    </w:p>
    <w:p w14:paraId="3B54EE6C">
      <w:pPr>
        <w:rPr>
          <w:rFonts w:hint="eastAsia"/>
          <w:lang w:val="en-US" w:eastAsia="zh-CN"/>
        </w:rPr>
      </w:pPr>
      <w:r>
        <w:rPr>
          <w:rFonts w:hint="eastAsia"/>
          <w:lang w:val="en-US" w:eastAsia="zh-CN"/>
        </w:rPr>
        <w:t>验收标准：</w:t>
      </w:r>
    </w:p>
    <w:p w14:paraId="21B05430">
      <w:pPr>
        <w:rPr>
          <w:rFonts w:hint="eastAsia"/>
          <w:lang w:val="en-US" w:eastAsia="zh-CN"/>
        </w:rPr>
      </w:pPr>
      <w:r>
        <w:rPr>
          <w:rFonts w:hint="eastAsia"/>
          <w:lang w:val="en-US" w:eastAsia="zh-CN"/>
        </w:rPr>
        <w:t>1.AI基于用餐信息分析菜品</w:t>
      </w:r>
    </w:p>
    <w:p w14:paraId="3F64BFC6">
      <w:pPr>
        <w:rPr>
          <w:rFonts w:hint="default"/>
          <w:lang w:val="en-US" w:eastAsia="zh-CN"/>
        </w:rPr>
      </w:pPr>
      <w:r>
        <w:rPr>
          <w:rFonts w:hint="eastAsia"/>
          <w:lang w:val="en-US" w:eastAsia="zh-CN"/>
        </w:rPr>
        <w:t>2.AI相关条目分为危险、警告、良好3类</w:t>
      </w:r>
    </w:p>
    <w:p w14:paraId="71817E35">
      <w:pPr>
        <w:rPr>
          <w:rFonts w:hint="default"/>
          <w:lang w:val="en-US" w:eastAsia="zh-CN"/>
        </w:rPr>
      </w:pPr>
      <w:r>
        <w:rPr>
          <w:rFonts w:hint="eastAsia"/>
          <w:lang w:val="en-US" w:eastAsia="zh-CN"/>
        </w:rPr>
        <w:t>3.危险类：AI提供移除冲突（如强烈过敏）、替换、详细备注处理等操作</w:t>
      </w:r>
    </w:p>
    <w:p w14:paraId="71ED392C">
      <w:pPr>
        <w:rPr>
          <w:rFonts w:hint="eastAsia"/>
          <w:lang w:val="en-US" w:eastAsia="zh-CN"/>
        </w:rPr>
      </w:pPr>
      <w:r>
        <w:rPr>
          <w:rFonts w:hint="eastAsia"/>
          <w:lang w:val="en-US" w:eastAsia="zh-CN"/>
        </w:rPr>
        <w:t>4.警告类：AI提供完善营养结构（基于分类：一键补汤、补主食）、降低辣度、份量不足、预算预警（修改预算）等警告并附有相关操作</w:t>
      </w:r>
    </w:p>
    <w:p w14:paraId="6A9BFBA7">
      <w:pPr>
        <w:rPr>
          <w:rFonts w:hint="eastAsia"/>
          <w:lang w:val="en-US" w:eastAsia="zh-CN"/>
        </w:rPr>
      </w:pPr>
      <w:r>
        <w:rPr>
          <w:rFonts w:hint="eastAsia"/>
          <w:lang w:val="en-US" w:eastAsia="zh-CN"/>
        </w:rPr>
        <w:t>5.良好类：AI提供份量充足、预算合理、辣度适中等正向反馈</w:t>
      </w:r>
    </w:p>
    <w:p w14:paraId="221C82A0">
      <w:pPr>
        <w:rPr>
          <w:rFonts w:hint="eastAsia"/>
          <w:lang w:val="en-US" w:eastAsia="zh-CN"/>
        </w:rPr>
      </w:pPr>
      <w:r>
        <w:rPr>
          <w:rFonts w:hint="eastAsia"/>
          <w:lang w:val="en-US" w:eastAsia="zh-CN"/>
        </w:rPr>
        <w:t>6.下单前AI生成复核总结供用户参考</w:t>
      </w:r>
    </w:p>
    <w:p w14:paraId="19BE9CBC">
      <w:pPr>
        <w:pStyle w:val="4"/>
        <w:bidi w:val="0"/>
        <w:outlineLvl w:val="1"/>
        <w:rPr>
          <w:rFonts w:hint="eastAsia"/>
          <w:lang w:val="en-US" w:eastAsia="zh-CN"/>
        </w:rPr>
      </w:pPr>
      <w:bookmarkStart w:id="37" w:name="_Toc16472"/>
      <w:bookmarkStart w:id="38" w:name="_Toc19594"/>
      <w:r>
        <w:rPr>
          <w:rFonts w:hint="eastAsia"/>
          <w:lang w:val="en-US" w:eastAsia="zh-CN"/>
        </w:rPr>
        <w:t>3.5 AI推荐</w:t>
      </w:r>
      <w:bookmarkEnd w:id="37"/>
      <w:bookmarkEnd w:id="38"/>
    </w:p>
    <w:p w14:paraId="6477C848">
      <w:pPr>
        <w:pStyle w:val="5"/>
        <w:bidi w:val="0"/>
        <w:outlineLvl w:val="2"/>
        <w:rPr>
          <w:rFonts w:hint="eastAsia"/>
          <w:lang w:val="en-US" w:eastAsia="zh-CN"/>
        </w:rPr>
      </w:pPr>
      <w:bookmarkStart w:id="39" w:name="_Toc15401"/>
      <w:r>
        <w:rPr>
          <w:rFonts w:hint="eastAsia"/>
          <w:lang w:val="en-US" w:eastAsia="zh-CN"/>
        </w:rPr>
        <w:t>3.5.1 AI一键套餐</w:t>
      </w:r>
      <w:bookmarkEnd w:id="39"/>
    </w:p>
    <w:p w14:paraId="3DF79487">
      <w:pPr>
        <w:rPr>
          <w:rFonts w:hint="eastAsia"/>
          <w:lang w:val="en-US" w:eastAsia="zh-CN"/>
        </w:rPr>
      </w:pPr>
      <w:r>
        <w:rPr>
          <w:rFonts w:hint="eastAsia"/>
          <w:lang w:val="en-US" w:eastAsia="zh-CN"/>
        </w:rPr>
        <w:t>描述：在推荐页面，AI可基于用餐信息（可编辑）一键生成专业菜单。</w:t>
      </w:r>
    </w:p>
    <w:p w14:paraId="23B3D945">
      <w:pPr>
        <w:rPr>
          <w:rFonts w:hint="eastAsia"/>
          <w:lang w:val="en-US" w:eastAsia="zh-CN"/>
        </w:rPr>
      </w:pPr>
      <w:r>
        <w:rPr>
          <w:rFonts w:hint="eastAsia"/>
          <w:lang w:val="en-US" w:eastAsia="zh-CN"/>
        </w:rPr>
        <w:t>验收标准：</w:t>
      </w:r>
    </w:p>
    <w:p w14:paraId="278F70F3">
      <w:pPr>
        <w:rPr>
          <w:rFonts w:hint="default"/>
          <w:lang w:val="en-US" w:eastAsia="zh-CN"/>
        </w:rPr>
      </w:pPr>
      <w:r>
        <w:rPr>
          <w:rFonts w:hint="eastAsia"/>
          <w:lang w:val="en-US" w:eastAsia="zh-CN"/>
        </w:rPr>
        <w:t>1.AI能够生成完善的菜品清单</w:t>
      </w:r>
    </w:p>
    <w:p w14:paraId="2838ADEB">
      <w:pPr>
        <w:rPr>
          <w:rFonts w:hint="eastAsia"/>
          <w:lang w:val="en-US" w:eastAsia="zh-CN"/>
        </w:rPr>
      </w:pPr>
      <w:r>
        <w:rPr>
          <w:rFonts w:hint="eastAsia"/>
          <w:lang w:val="en-US" w:eastAsia="zh-CN"/>
        </w:rPr>
        <w:t>2.生成的菜品可基于分类结构化展示，也可清单列表展示</w:t>
      </w:r>
    </w:p>
    <w:p w14:paraId="0005F3BD">
      <w:pPr>
        <w:rPr>
          <w:rFonts w:hint="eastAsia"/>
          <w:lang w:val="en-US" w:eastAsia="zh-CN"/>
        </w:rPr>
      </w:pPr>
      <w:r>
        <w:rPr>
          <w:rFonts w:hint="eastAsia"/>
          <w:lang w:val="en-US" w:eastAsia="zh-CN"/>
        </w:rPr>
        <w:t>3.生成的菜品支持数量修改</w:t>
      </w:r>
    </w:p>
    <w:p w14:paraId="06AC1EDF">
      <w:pPr>
        <w:rPr>
          <w:rFonts w:hint="eastAsia"/>
          <w:lang w:val="en-US" w:eastAsia="zh-CN"/>
        </w:rPr>
      </w:pPr>
      <w:r>
        <w:rPr>
          <w:rFonts w:hint="eastAsia"/>
          <w:lang w:val="en-US" w:eastAsia="zh-CN"/>
        </w:rPr>
        <w:t>4.生成的菜品支持删除</w:t>
      </w:r>
    </w:p>
    <w:p w14:paraId="5CBE817D">
      <w:pPr>
        <w:rPr>
          <w:rFonts w:hint="eastAsia"/>
          <w:lang w:val="en-US" w:eastAsia="zh-CN"/>
        </w:rPr>
      </w:pPr>
      <w:r>
        <w:rPr>
          <w:rFonts w:hint="eastAsia"/>
          <w:lang w:val="en-US" w:eastAsia="zh-CN"/>
        </w:rPr>
        <w:t>5.生成的菜品支持换一换</w:t>
      </w:r>
    </w:p>
    <w:p w14:paraId="5C6CB3D6">
      <w:pPr>
        <w:rPr>
          <w:rFonts w:hint="default"/>
          <w:lang w:val="en-US" w:eastAsia="zh-CN"/>
        </w:rPr>
      </w:pPr>
      <w:r>
        <w:rPr>
          <w:rFonts w:hint="eastAsia"/>
          <w:lang w:val="en-US" w:eastAsia="zh-CN"/>
        </w:rPr>
        <w:t>6.提供一键加入购物车和重新生成功能</w:t>
      </w:r>
    </w:p>
    <w:p w14:paraId="2A6B3E6A">
      <w:pPr>
        <w:rPr>
          <w:rFonts w:hint="eastAsia"/>
          <w:lang w:val="en-US" w:eastAsia="zh-CN"/>
        </w:rPr>
      </w:pPr>
      <w:r>
        <w:rPr>
          <w:rFonts w:hint="eastAsia"/>
          <w:lang w:val="en-US" w:eastAsia="zh-CN"/>
        </w:rPr>
        <w:t>7.正确显示总价、菜品总数和AI评分</w:t>
      </w:r>
    </w:p>
    <w:p w14:paraId="552E368C">
      <w:pPr>
        <w:rPr>
          <w:rFonts w:hint="default"/>
          <w:lang w:val="en-US" w:eastAsia="zh-CN"/>
        </w:rPr>
      </w:pPr>
      <w:r>
        <w:rPr>
          <w:rFonts w:hint="eastAsia"/>
          <w:lang w:val="en-US" w:eastAsia="zh-CN"/>
        </w:rPr>
        <w:t>8.忌口与偏好可量化（人数占比）</w:t>
      </w:r>
    </w:p>
    <w:p w14:paraId="7F4DB621">
      <w:pPr>
        <w:pStyle w:val="5"/>
        <w:bidi w:val="0"/>
        <w:outlineLvl w:val="2"/>
        <w:rPr>
          <w:rFonts w:hint="eastAsia"/>
          <w:lang w:val="en-US" w:eastAsia="zh-CN"/>
        </w:rPr>
      </w:pPr>
      <w:bookmarkStart w:id="40" w:name="_Toc20117"/>
      <w:r>
        <w:rPr>
          <w:rFonts w:hint="eastAsia"/>
          <w:lang w:val="en-US" w:eastAsia="zh-CN"/>
        </w:rPr>
        <w:t>3.5.2 AI悬浮管家</w:t>
      </w:r>
      <w:bookmarkEnd w:id="40"/>
    </w:p>
    <w:p w14:paraId="104A37FD">
      <w:pPr>
        <w:rPr>
          <w:rFonts w:hint="eastAsia"/>
          <w:lang w:val="en-US" w:eastAsia="zh-CN"/>
        </w:rPr>
      </w:pPr>
      <w:r>
        <w:rPr>
          <w:rFonts w:hint="eastAsia"/>
          <w:lang w:val="en-US" w:eastAsia="zh-CN"/>
        </w:rPr>
        <w:t>描述：界面右下角AI悬浮按钮，可与用户交谈并推荐菜品。</w:t>
      </w:r>
    </w:p>
    <w:p w14:paraId="4BF3B7C8">
      <w:pPr>
        <w:rPr>
          <w:rFonts w:hint="eastAsia"/>
          <w:lang w:val="en-US" w:eastAsia="zh-CN"/>
        </w:rPr>
      </w:pPr>
      <w:r>
        <w:rPr>
          <w:rFonts w:hint="eastAsia"/>
          <w:lang w:val="en-US" w:eastAsia="zh-CN"/>
        </w:rPr>
        <w:t>验收标准：</w:t>
      </w:r>
    </w:p>
    <w:p w14:paraId="06CF18E1">
      <w:pPr>
        <w:rPr>
          <w:rFonts w:hint="eastAsia"/>
          <w:lang w:val="en-US" w:eastAsia="zh-CN"/>
        </w:rPr>
      </w:pPr>
      <w:r>
        <w:rPr>
          <w:rFonts w:hint="eastAsia"/>
          <w:lang w:val="en-US" w:eastAsia="zh-CN"/>
        </w:rPr>
        <w:t>1.悬浮按钮存在于底部导航栏的4个页面</w:t>
      </w:r>
    </w:p>
    <w:p w14:paraId="669C248D">
      <w:pPr>
        <w:rPr>
          <w:rFonts w:hint="default"/>
          <w:lang w:val="en-US" w:eastAsia="zh-CN"/>
        </w:rPr>
      </w:pPr>
      <w:r>
        <w:rPr>
          <w:rFonts w:hint="eastAsia"/>
          <w:lang w:val="en-US" w:eastAsia="zh-CN"/>
        </w:rPr>
        <w:t>2.点击可弹出对话框，可关闭</w:t>
      </w:r>
    </w:p>
    <w:p w14:paraId="3FDB4605">
      <w:pPr>
        <w:rPr>
          <w:rFonts w:hint="eastAsia"/>
          <w:lang w:val="en-US" w:eastAsia="zh-CN"/>
        </w:rPr>
      </w:pPr>
      <w:r>
        <w:rPr>
          <w:rFonts w:hint="eastAsia"/>
          <w:lang w:val="en-US" w:eastAsia="zh-CN"/>
        </w:rPr>
        <w:t>3.可以与用户自然对话，聚焦当前系统，话题限制</w:t>
      </w:r>
    </w:p>
    <w:p w14:paraId="29CA82A1">
      <w:pPr>
        <w:rPr>
          <w:rFonts w:hint="eastAsia"/>
          <w:lang w:val="en-US" w:eastAsia="zh-CN"/>
        </w:rPr>
      </w:pPr>
      <w:r>
        <w:rPr>
          <w:rFonts w:hint="eastAsia"/>
          <w:lang w:val="en-US" w:eastAsia="zh-CN"/>
        </w:rPr>
        <w:t>4.可以推荐菜品，推荐的菜品支持查看详情和加入购物车</w:t>
      </w:r>
    </w:p>
    <w:p w14:paraId="2699A331">
      <w:pPr>
        <w:rPr>
          <w:rFonts w:hint="eastAsia"/>
          <w:lang w:val="en-US" w:eastAsia="zh-CN"/>
        </w:rPr>
      </w:pPr>
      <w:r>
        <w:rPr>
          <w:rFonts w:hint="eastAsia"/>
          <w:lang w:val="en-US" w:eastAsia="zh-CN"/>
        </w:rPr>
        <w:t>5.支持清空对话历史</w:t>
      </w:r>
    </w:p>
    <w:p w14:paraId="42273EC6">
      <w:pPr>
        <w:rPr>
          <w:rFonts w:hint="eastAsia"/>
          <w:lang w:val="en-US" w:eastAsia="zh-CN"/>
        </w:rPr>
      </w:pPr>
      <w:r>
        <w:rPr>
          <w:rFonts w:hint="eastAsia"/>
          <w:lang w:val="en-US" w:eastAsia="zh-CN"/>
        </w:rPr>
        <w:t>6.AI可基于用户已输入文本预测后续文本</w:t>
      </w:r>
    </w:p>
    <w:p w14:paraId="41498AF6">
      <w:pPr>
        <w:rPr>
          <w:rFonts w:hint="default"/>
          <w:lang w:val="en-US" w:eastAsia="zh-CN"/>
        </w:rPr>
      </w:pPr>
      <w:r>
        <w:rPr>
          <w:rFonts w:hint="eastAsia"/>
          <w:lang w:val="en-US" w:eastAsia="zh-CN"/>
        </w:rPr>
        <w:t>7.输入栏可预设若干对话文本</w:t>
      </w:r>
    </w:p>
    <w:p w14:paraId="2EC960F1">
      <w:pPr>
        <w:pStyle w:val="4"/>
        <w:bidi w:val="0"/>
        <w:outlineLvl w:val="1"/>
        <w:rPr>
          <w:rFonts w:hint="eastAsia"/>
          <w:lang w:val="en-US" w:eastAsia="zh-CN"/>
        </w:rPr>
      </w:pPr>
      <w:bookmarkStart w:id="41" w:name="_Toc14372"/>
      <w:bookmarkStart w:id="42" w:name="_Toc6711"/>
      <w:r>
        <w:rPr>
          <w:rFonts w:hint="eastAsia"/>
          <w:lang w:val="en-US" w:eastAsia="zh-CN"/>
        </w:rPr>
        <w:t>3.6订单模块</w:t>
      </w:r>
      <w:bookmarkEnd w:id="41"/>
      <w:bookmarkEnd w:id="42"/>
    </w:p>
    <w:p w14:paraId="79ABC853">
      <w:pPr>
        <w:pStyle w:val="5"/>
        <w:bidi w:val="0"/>
        <w:outlineLvl w:val="2"/>
        <w:rPr>
          <w:rFonts w:hint="eastAsia"/>
          <w:lang w:val="en-US" w:eastAsia="zh-CN"/>
        </w:rPr>
      </w:pPr>
      <w:bookmarkStart w:id="43" w:name="_Toc2796"/>
      <w:r>
        <w:rPr>
          <w:rFonts w:hint="eastAsia"/>
          <w:lang w:val="en-US" w:eastAsia="zh-CN"/>
        </w:rPr>
        <w:t>3.6.1用户下单</w:t>
      </w:r>
      <w:bookmarkEnd w:id="43"/>
    </w:p>
    <w:p w14:paraId="2E30BF14">
      <w:pPr>
        <w:rPr>
          <w:rFonts w:hint="eastAsia"/>
          <w:lang w:val="en-US" w:eastAsia="zh-CN"/>
        </w:rPr>
      </w:pPr>
      <w:r>
        <w:rPr>
          <w:rFonts w:hint="eastAsia"/>
          <w:lang w:val="en-US" w:eastAsia="zh-CN"/>
        </w:rPr>
        <w:t>描述：用户可对购物车菜品进行下单操作。</w:t>
      </w:r>
    </w:p>
    <w:p w14:paraId="61B963C3">
      <w:pPr>
        <w:rPr>
          <w:rFonts w:hint="eastAsia"/>
          <w:lang w:val="en-US" w:eastAsia="zh-CN"/>
        </w:rPr>
      </w:pPr>
      <w:r>
        <w:rPr>
          <w:rFonts w:hint="eastAsia"/>
          <w:lang w:val="en-US" w:eastAsia="zh-CN"/>
        </w:rPr>
        <w:t>验收标准：</w:t>
      </w:r>
    </w:p>
    <w:p w14:paraId="73CB1754">
      <w:pPr>
        <w:rPr>
          <w:rFonts w:hint="eastAsia"/>
          <w:lang w:val="en-US" w:eastAsia="zh-CN"/>
        </w:rPr>
      </w:pPr>
      <w:r>
        <w:rPr>
          <w:rFonts w:hint="eastAsia"/>
          <w:lang w:val="en-US" w:eastAsia="zh-CN"/>
        </w:rPr>
        <w:t>1.存在严重风险项未处理，禁止下单</w:t>
      </w:r>
    </w:p>
    <w:p w14:paraId="17E5403D">
      <w:pPr>
        <w:rPr>
          <w:rFonts w:hint="eastAsia"/>
          <w:lang w:val="en-US" w:eastAsia="zh-CN"/>
        </w:rPr>
      </w:pPr>
      <w:r>
        <w:rPr>
          <w:rFonts w:hint="eastAsia"/>
          <w:lang w:val="en-US" w:eastAsia="zh-CN"/>
        </w:rPr>
        <w:t>2.下单3分钟内可在服务页撤回</w:t>
      </w:r>
    </w:p>
    <w:p w14:paraId="67DC3CCE">
      <w:pPr>
        <w:rPr>
          <w:rFonts w:hint="default"/>
          <w:lang w:val="en-US" w:eastAsia="zh-CN"/>
        </w:rPr>
      </w:pPr>
      <w:r>
        <w:rPr>
          <w:rFonts w:hint="eastAsia"/>
          <w:lang w:val="en-US" w:eastAsia="zh-CN"/>
        </w:rPr>
        <w:t>3.一次宴席仅存在一份订单</w:t>
      </w:r>
    </w:p>
    <w:p w14:paraId="2BE5BC28">
      <w:pPr>
        <w:pStyle w:val="5"/>
        <w:bidi w:val="0"/>
        <w:outlineLvl w:val="2"/>
        <w:rPr>
          <w:rFonts w:hint="eastAsia"/>
          <w:lang w:val="en-US" w:eastAsia="zh-CN"/>
        </w:rPr>
      </w:pPr>
      <w:bookmarkStart w:id="44" w:name="_Toc20070"/>
      <w:r>
        <w:rPr>
          <w:rFonts w:hint="eastAsia"/>
          <w:lang w:val="en-US" w:eastAsia="zh-CN"/>
        </w:rPr>
        <w:t>3.6.2订单状态监控</w:t>
      </w:r>
      <w:bookmarkEnd w:id="44"/>
    </w:p>
    <w:p w14:paraId="5F11152D">
      <w:pPr>
        <w:rPr>
          <w:rFonts w:hint="eastAsia"/>
          <w:lang w:val="en-US" w:eastAsia="zh-CN"/>
        </w:rPr>
      </w:pPr>
      <w:r>
        <w:rPr>
          <w:rFonts w:hint="eastAsia"/>
          <w:lang w:val="en-US" w:eastAsia="zh-CN"/>
        </w:rPr>
        <w:t>描述：用户可在服务页查看订单状态。</w:t>
      </w:r>
    </w:p>
    <w:p w14:paraId="17AFD8B4">
      <w:pPr>
        <w:rPr>
          <w:rFonts w:hint="eastAsia"/>
          <w:lang w:val="en-US" w:eastAsia="zh-CN"/>
        </w:rPr>
      </w:pPr>
      <w:r>
        <w:rPr>
          <w:rFonts w:hint="eastAsia"/>
          <w:lang w:val="en-US" w:eastAsia="zh-CN"/>
        </w:rPr>
        <w:t>验收标准：</w:t>
      </w:r>
    </w:p>
    <w:p w14:paraId="15EC0A71">
      <w:pPr>
        <w:rPr>
          <w:rFonts w:hint="default"/>
          <w:lang w:val="en-US" w:eastAsia="zh-CN"/>
        </w:rPr>
      </w:pPr>
      <w:r>
        <w:rPr>
          <w:rFonts w:hint="eastAsia"/>
          <w:lang w:val="en-US" w:eastAsia="zh-CN"/>
        </w:rPr>
        <w:t>1.订单状态包括已下单、已接单、已完成</w:t>
      </w:r>
    </w:p>
    <w:p w14:paraId="758CD362">
      <w:pPr>
        <w:rPr>
          <w:rFonts w:hint="eastAsia"/>
          <w:lang w:val="en-US" w:eastAsia="zh-CN"/>
        </w:rPr>
      </w:pPr>
      <w:r>
        <w:rPr>
          <w:rFonts w:hint="eastAsia"/>
          <w:lang w:val="en-US" w:eastAsia="zh-CN"/>
        </w:rPr>
        <w:t>2.按时间流程展示相关信息</w:t>
      </w:r>
    </w:p>
    <w:p w14:paraId="04A08157">
      <w:pPr>
        <w:rPr>
          <w:rFonts w:hint="eastAsia"/>
          <w:lang w:val="en-US" w:eastAsia="zh-CN"/>
        </w:rPr>
      </w:pPr>
      <w:r>
        <w:rPr>
          <w:rFonts w:hint="eastAsia"/>
          <w:lang w:val="en-US" w:eastAsia="zh-CN"/>
        </w:rPr>
        <w:t>3.可展示开始制作的菜品（某一时间点），此后该菜品状态都在该时间点固定位置显示</w:t>
      </w:r>
    </w:p>
    <w:p w14:paraId="6B75F628">
      <w:pPr>
        <w:rPr>
          <w:rFonts w:hint="eastAsia"/>
          <w:lang w:val="en-US" w:eastAsia="zh-CN"/>
        </w:rPr>
      </w:pPr>
      <w:r>
        <w:rPr>
          <w:rFonts w:hint="eastAsia"/>
          <w:lang w:val="en-US" w:eastAsia="zh-CN"/>
        </w:rPr>
        <w:t>4.单个菜品状态包括制作中、上菜中、已上菜</w:t>
      </w:r>
    </w:p>
    <w:p w14:paraId="341D8C92">
      <w:pPr>
        <w:rPr>
          <w:rFonts w:hint="eastAsia"/>
          <w:lang w:val="en-US" w:eastAsia="zh-CN"/>
        </w:rPr>
      </w:pPr>
      <w:r>
        <w:rPr>
          <w:rFonts w:hint="eastAsia"/>
          <w:lang w:val="en-US" w:eastAsia="zh-CN"/>
        </w:rPr>
        <w:t>5.未全部制作完成时都展示待制作/上菜数量</w:t>
      </w:r>
    </w:p>
    <w:p w14:paraId="0D4CDAD0">
      <w:pPr>
        <w:pStyle w:val="5"/>
        <w:bidi w:val="0"/>
        <w:outlineLvl w:val="2"/>
        <w:rPr>
          <w:rFonts w:hint="eastAsia"/>
          <w:lang w:val="en-US" w:eastAsia="zh-CN"/>
        </w:rPr>
      </w:pPr>
      <w:bookmarkStart w:id="45" w:name="_Toc20982"/>
      <w:r>
        <w:rPr>
          <w:rFonts w:hint="eastAsia"/>
          <w:lang w:val="en-US" w:eastAsia="zh-CN"/>
        </w:rPr>
        <w:t>3.6.3 AI智能服务</w:t>
      </w:r>
      <w:bookmarkEnd w:id="45"/>
    </w:p>
    <w:p w14:paraId="3C63601B">
      <w:pPr>
        <w:rPr>
          <w:rFonts w:hint="eastAsia"/>
          <w:lang w:val="en-US" w:eastAsia="zh-CN"/>
        </w:rPr>
      </w:pPr>
      <w:r>
        <w:rPr>
          <w:rFonts w:hint="eastAsia"/>
          <w:lang w:val="en-US" w:eastAsia="zh-CN"/>
        </w:rPr>
        <w:t>描述：AI基于订单信息提供推荐等服务功能。</w:t>
      </w:r>
    </w:p>
    <w:p w14:paraId="405C9144">
      <w:pPr>
        <w:rPr>
          <w:rFonts w:hint="eastAsia"/>
          <w:lang w:val="en-US" w:eastAsia="zh-CN"/>
        </w:rPr>
      </w:pPr>
      <w:r>
        <w:rPr>
          <w:rFonts w:hint="eastAsia"/>
          <w:lang w:val="en-US" w:eastAsia="zh-CN"/>
        </w:rPr>
        <w:t>验收标准：</w:t>
      </w:r>
    </w:p>
    <w:p w14:paraId="6D263912">
      <w:pPr>
        <w:rPr>
          <w:rFonts w:hint="eastAsia"/>
          <w:lang w:val="en-US" w:eastAsia="zh-CN"/>
        </w:rPr>
      </w:pPr>
      <w:r>
        <w:rPr>
          <w:rFonts w:hint="eastAsia"/>
          <w:lang w:val="en-US" w:eastAsia="zh-CN"/>
        </w:rPr>
        <w:t>1.AI可检测订单/单个菜品制作时间，提供一键催菜服务</w:t>
      </w:r>
    </w:p>
    <w:p w14:paraId="0019AF6E">
      <w:pPr>
        <w:rPr>
          <w:rFonts w:hint="eastAsia"/>
          <w:lang w:val="en-US" w:eastAsia="zh-CN"/>
        </w:rPr>
      </w:pPr>
      <w:r>
        <w:rPr>
          <w:rFonts w:hint="eastAsia"/>
          <w:lang w:val="en-US" w:eastAsia="zh-CN"/>
        </w:rPr>
        <w:t>2.AI可基于订单菜品（如辣度、油腻度）提供加茶、加水等建议</w:t>
      </w:r>
    </w:p>
    <w:p w14:paraId="64C30BF3">
      <w:pPr>
        <w:rPr>
          <w:rFonts w:hint="eastAsia"/>
          <w:lang w:val="en-US" w:eastAsia="zh-CN"/>
        </w:rPr>
      </w:pPr>
      <w:r>
        <w:rPr>
          <w:rFonts w:hint="eastAsia"/>
          <w:lang w:val="en-US" w:eastAsia="zh-CN"/>
        </w:rPr>
        <w:t>3.AI可在订单状态已完成后提醒用户买单</w:t>
      </w:r>
    </w:p>
    <w:p w14:paraId="18A41AC5">
      <w:pPr>
        <w:rPr>
          <w:rFonts w:hint="default"/>
          <w:lang w:val="en-US" w:eastAsia="zh-CN"/>
        </w:rPr>
      </w:pPr>
      <w:r>
        <w:rPr>
          <w:rFonts w:hint="eastAsia"/>
          <w:lang w:val="en-US" w:eastAsia="zh-CN"/>
        </w:rPr>
        <w:t>4.AI可提供第二轮加菜功能</w:t>
      </w:r>
    </w:p>
    <w:p w14:paraId="4D0B65F9">
      <w:pPr>
        <w:pStyle w:val="5"/>
        <w:bidi w:val="0"/>
        <w:outlineLvl w:val="2"/>
        <w:rPr>
          <w:rFonts w:hint="eastAsia"/>
          <w:lang w:val="en-US" w:eastAsia="zh-CN"/>
        </w:rPr>
      </w:pPr>
      <w:bookmarkStart w:id="46" w:name="_Toc6404"/>
      <w:r>
        <w:rPr>
          <w:rFonts w:hint="eastAsia"/>
          <w:lang w:val="en-US" w:eastAsia="zh-CN"/>
        </w:rPr>
        <w:t>3.6.4自助服务</w:t>
      </w:r>
      <w:bookmarkEnd w:id="46"/>
    </w:p>
    <w:p w14:paraId="19C341FD">
      <w:pPr>
        <w:rPr>
          <w:rFonts w:hint="eastAsia"/>
          <w:lang w:val="en-US" w:eastAsia="zh-CN"/>
        </w:rPr>
      </w:pPr>
      <w:r>
        <w:rPr>
          <w:rFonts w:hint="eastAsia"/>
          <w:lang w:val="en-US" w:eastAsia="zh-CN"/>
        </w:rPr>
        <w:t>描述：提供呼叫服务、加餐具、加白水、催菜、买单开票等普通服务</w:t>
      </w:r>
    </w:p>
    <w:p w14:paraId="7DFBA238">
      <w:pPr>
        <w:rPr>
          <w:rFonts w:hint="eastAsia"/>
          <w:lang w:val="en-US" w:eastAsia="zh-CN"/>
        </w:rPr>
      </w:pPr>
      <w:r>
        <w:rPr>
          <w:rFonts w:hint="eastAsia"/>
          <w:lang w:val="en-US" w:eastAsia="zh-CN"/>
        </w:rPr>
        <w:t>验收标准：</w:t>
      </w:r>
    </w:p>
    <w:p w14:paraId="22D473D4">
      <w:pPr>
        <w:rPr>
          <w:rFonts w:hint="eastAsia"/>
          <w:lang w:val="en-US" w:eastAsia="zh-CN"/>
        </w:rPr>
      </w:pPr>
      <w:r>
        <w:rPr>
          <w:rFonts w:hint="eastAsia"/>
          <w:lang w:val="en-US" w:eastAsia="zh-CN"/>
        </w:rPr>
        <w:t>1.自助服务始终存在，无需下单</w:t>
      </w:r>
    </w:p>
    <w:p w14:paraId="749125B6">
      <w:pPr>
        <w:rPr>
          <w:rFonts w:hint="eastAsia"/>
          <w:lang w:val="en-US" w:eastAsia="zh-CN"/>
        </w:rPr>
      </w:pPr>
      <w:r>
        <w:rPr>
          <w:rFonts w:hint="eastAsia"/>
          <w:lang w:val="en-US" w:eastAsia="zh-CN"/>
        </w:rPr>
        <w:t>2.自助服务能成功连接后台</w:t>
      </w:r>
    </w:p>
    <w:p w14:paraId="4C92A130">
      <w:pPr>
        <w:pStyle w:val="4"/>
        <w:bidi w:val="0"/>
        <w:outlineLvl w:val="1"/>
        <w:rPr>
          <w:rFonts w:hint="eastAsia"/>
          <w:lang w:val="en-US" w:eastAsia="zh-CN"/>
        </w:rPr>
      </w:pPr>
      <w:bookmarkStart w:id="47" w:name="_Toc23437"/>
      <w:bookmarkStart w:id="48" w:name="_Toc27958"/>
      <w:r>
        <w:rPr>
          <w:rFonts w:hint="eastAsia"/>
          <w:lang w:val="en-US" w:eastAsia="zh-CN"/>
        </w:rPr>
        <w:t>3.7其他功能需求</w:t>
      </w:r>
      <w:bookmarkEnd w:id="47"/>
      <w:bookmarkEnd w:id="48"/>
    </w:p>
    <w:p w14:paraId="7265C2EA">
      <w:pPr>
        <w:pStyle w:val="5"/>
        <w:bidi w:val="0"/>
        <w:outlineLvl w:val="2"/>
        <w:rPr>
          <w:rFonts w:hint="eastAsia"/>
          <w:lang w:val="en-US" w:eastAsia="zh-CN"/>
        </w:rPr>
      </w:pPr>
      <w:bookmarkStart w:id="49" w:name="_Toc26116"/>
      <w:r>
        <w:rPr>
          <w:rFonts w:hint="eastAsia"/>
          <w:lang w:val="en-US" w:eastAsia="zh-CN"/>
        </w:rPr>
        <w:t>3.7.1 AI文化礼仪</w:t>
      </w:r>
      <w:bookmarkEnd w:id="49"/>
    </w:p>
    <w:p w14:paraId="00B983AA">
      <w:pPr>
        <w:rPr>
          <w:rFonts w:hint="eastAsia"/>
          <w:lang w:val="en-US" w:eastAsia="zh-CN"/>
        </w:rPr>
      </w:pPr>
      <w:r>
        <w:rPr>
          <w:rFonts w:hint="eastAsia"/>
          <w:lang w:val="en-US" w:eastAsia="zh-CN"/>
        </w:rPr>
        <w:t>描述：绑定包厢，选择宴请场景后，AI弹窗轻量问询文化礼仪相关需求。</w:t>
      </w:r>
    </w:p>
    <w:p w14:paraId="0FA8C86A">
      <w:pPr>
        <w:rPr>
          <w:rFonts w:hint="eastAsia"/>
          <w:lang w:val="en-US" w:eastAsia="zh-CN"/>
        </w:rPr>
      </w:pPr>
      <w:r>
        <w:rPr>
          <w:rFonts w:hint="eastAsia"/>
          <w:lang w:val="en-US" w:eastAsia="zh-CN"/>
        </w:rPr>
        <w:t>验收标准：</w:t>
      </w:r>
    </w:p>
    <w:p w14:paraId="2406666F">
      <w:pPr>
        <w:rPr>
          <w:rFonts w:hint="default"/>
          <w:lang w:val="en-US" w:eastAsia="zh-CN"/>
        </w:rPr>
      </w:pPr>
      <w:r>
        <w:rPr>
          <w:rFonts w:hint="eastAsia"/>
          <w:lang w:val="en-US" w:eastAsia="zh-CN"/>
        </w:rPr>
        <w:t>1.用户可跳过</w:t>
      </w:r>
    </w:p>
    <w:p w14:paraId="2C380F02">
      <w:pPr>
        <w:rPr>
          <w:rFonts w:hint="eastAsia"/>
          <w:lang w:val="en-US" w:eastAsia="zh-CN"/>
        </w:rPr>
      </w:pPr>
      <w:r>
        <w:rPr>
          <w:rFonts w:hint="eastAsia"/>
          <w:lang w:val="en-US" w:eastAsia="zh-CN"/>
        </w:rPr>
        <w:t>2.相关选项主要包括：主布位置、菜品搭配、分餐、引导礼仪等</w:t>
      </w:r>
    </w:p>
    <w:p w14:paraId="2A385ED2">
      <w:pPr>
        <w:rPr>
          <w:rFonts w:hint="default"/>
          <w:lang w:val="en-US" w:eastAsia="zh-CN"/>
        </w:rPr>
      </w:pPr>
      <w:r>
        <w:rPr>
          <w:rFonts w:hint="eastAsia"/>
          <w:lang w:val="en-US" w:eastAsia="zh-CN"/>
        </w:rPr>
        <w:t>3.后续若需要，可在AI对话部分获取</w:t>
      </w:r>
    </w:p>
    <w:p w14:paraId="17B8154A">
      <w:pPr>
        <w:pStyle w:val="5"/>
        <w:bidi w:val="0"/>
        <w:outlineLvl w:val="2"/>
        <w:rPr>
          <w:rFonts w:hint="eastAsia"/>
          <w:lang w:val="en-US" w:eastAsia="zh-CN"/>
        </w:rPr>
      </w:pPr>
      <w:bookmarkStart w:id="50" w:name="_Toc17625"/>
      <w:r>
        <w:rPr>
          <w:rFonts w:hint="eastAsia"/>
          <w:lang w:val="en-US" w:eastAsia="zh-CN"/>
        </w:rPr>
        <w:t>3.7.2语言切换</w:t>
      </w:r>
      <w:bookmarkEnd w:id="50"/>
    </w:p>
    <w:p w14:paraId="0C917A48">
      <w:pPr>
        <w:rPr>
          <w:rFonts w:hint="eastAsia"/>
          <w:lang w:val="en-US" w:eastAsia="zh-CN"/>
        </w:rPr>
      </w:pPr>
      <w:r>
        <w:rPr>
          <w:rFonts w:hint="eastAsia"/>
          <w:lang w:val="en-US" w:eastAsia="zh-CN"/>
        </w:rPr>
        <w:t>描述：用户可在顶部栏切换语言</w:t>
      </w:r>
    </w:p>
    <w:p w14:paraId="5CCDE8F1">
      <w:pPr>
        <w:rPr>
          <w:rFonts w:hint="eastAsia"/>
          <w:lang w:val="en-US" w:eastAsia="zh-CN"/>
        </w:rPr>
      </w:pPr>
      <w:r>
        <w:rPr>
          <w:rFonts w:hint="eastAsia"/>
          <w:lang w:val="en-US" w:eastAsia="zh-CN"/>
        </w:rPr>
        <w:t>验收标准：</w:t>
      </w:r>
    </w:p>
    <w:p w14:paraId="717FF196">
      <w:pPr>
        <w:rPr>
          <w:rFonts w:hint="eastAsia"/>
          <w:lang w:val="en-US" w:eastAsia="zh-CN"/>
        </w:rPr>
      </w:pPr>
      <w:r>
        <w:rPr>
          <w:rFonts w:hint="eastAsia"/>
          <w:lang w:val="en-US" w:eastAsia="zh-CN"/>
        </w:rPr>
        <w:t>1.支持中英文切换</w:t>
      </w:r>
    </w:p>
    <w:p w14:paraId="31928A7E">
      <w:pPr>
        <w:rPr>
          <w:rFonts w:hint="eastAsia"/>
          <w:lang w:val="en-US" w:eastAsia="zh-CN"/>
        </w:rPr>
      </w:pPr>
      <w:r>
        <w:rPr>
          <w:rFonts w:hint="eastAsia"/>
          <w:lang w:val="en-US" w:eastAsia="zh-CN"/>
        </w:rPr>
        <w:t>2.AI对话框只基于用户输入语言反馈，此外全局语言切换</w:t>
      </w:r>
    </w:p>
    <w:p w14:paraId="2C10D9E4">
      <w:pPr>
        <w:pStyle w:val="3"/>
        <w:bidi w:val="0"/>
        <w:outlineLvl w:val="0"/>
        <w:rPr>
          <w:rFonts w:hint="eastAsia"/>
          <w:lang w:val="en-US" w:eastAsia="zh-CN"/>
        </w:rPr>
      </w:pPr>
      <w:bookmarkStart w:id="51" w:name="_Toc4190"/>
      <w:bookmarkStart w:id="52" w:name="_Toc16982"/>
      <w:r>
        <w:rPr>
          <w:rFonts w:hint="eastAsia"/>
          <w:lang w:val="en-US" w:eastAsia="zh-CN"/>
        </w:rPr>
        <w:t>4.非功能需求</w:t>
      </w:r>
      <w:bookmarkEnd w:id="51"/>
      <w:bookmarkEnd w:id="52"/>
    </w:p>
    <w:p w14:paraId="0FBA66D5">
      <w:pPr>
        <w:pStyle w:val="4"/>
        <w:bidi w:val="0"/>
        <w:outlineLvl w:val="1"/>
        <w:rPr>
          <w:rFonts w:hint="eastAsia"/>
          <w:lang w:val="en-US" w:eastAsia="zh-CN"/>
        </w:rPr>
      </w:pPr>
      <w:bookmarkStart w:id="53" w:name="_Toc18636"/>
      <w:bookmarkStart w:id="54" w:name="_Toc3503"/>
      <w:r>
        <w:rPr>
          <w:rFonts w:hint="eastAsia"/>
          <w:lang w:val="en-US" w:eastAsia="zh-CN"/>
        </w:rPr>
        <w:t>4.1性能</w:t>
      </w:r>
      <w:bookmarkEnd w:id="53"/>
      <w:bookmarkEnd w:id="54"/>
    </w:p>
    <w:p w14:paraId="6A0E32C0">
      <w:pPr>
        <w:rPr>
          <w:rFonts w:hint="eastAsia"/>
          <w:lang w:val="en-US" w:eastAsia="zh-CN"/>
        </w:rPr>
      </w:pPr>
      <w:r>
        <w:rPr>
          <w:rFonts w:hint="eastAsia"/>
          <w:lang w:val="en-US" w:eastAsia="zh-CN"/>
        </w:rPr>
        <w:t>响应时间&lt;2s</w:t>
      </w:r>
    </w:p>
    <w:p w14:paraId="047CCB47">
      <w:pPr>
        <w:pStyle w:val="4"/>
        <w:bidi w:val="0"/>
        <w:outlineLvl w:val="1"/>
        <w:rPr>
          <w:rFonts w:hint="eastAsia"/>
          <w:lang w:val="en-US" w:eastAsia="zh-CN"/>
        </w:rPr>
      </w:pPr>
      <w:bookmarkStart w:id="55" w:name="_Toc28235"/>
      <w:bookmarkStart w:id="56" w:name="_Toc4956"/>
      <w:r>
        <w:rPr>
          <w:rFonts w:hint="eastAsia"/>
          <w:lang w:val="en-US" w:eastAsia="zh-CN"/>
        </w:rPr>
        <w:t>4.2安全</w:t>
      </w:r>
      <w:bookmarkEnd w:id="55"/>
      <w:bookmarkEnd w:id="56"/>
    </w:p>
    <w:p w14:paraId="4F6DED19">
      <w:pPr>
        <w:rPr>
          <w:rFonts w:hint="eastAsia"/>
          <w:lang w:val="en-US" w:eastAsia="zh-CN"/>
        </w:rPr>
      </w:pPr>
      <w:r>
        <w:rPr>
          <w:rFonts w:hint="eastAsia"/>
          <w:lang w:val="en-US" w:eastAsia="zh-CN"/>
        </w:rPr>
        <w:t>支持https</w:t>
      </w:r>
    </w:p>
    <w:p w14:paraId="23937AAD">
      <w:pPr>
        <w:rPr>
          <w:rFonts w:hint="default"/>
          <w:lang w:val="en-US" w:eastAsia="zh-CN"/>
        </w:rPr>
      </w:pPr>
      <w:r>
        <w:rPr>
          <w:rFonts w:hint="eastAsia"/>
          <w:lang w:val="en-US" w:eastAsia="zh-CN"/>
        </w:rPr>
        <w:t>防SQL注入、XSS</w:t>
      </w:r>
    </w:p>
    <w:p w14:paraId="18A38622">
      <w:pPr>
        <w:rPr>
          <w:rFonts w:hint="eastAsia"/>
          <w:lang w:val="en-US" w:eastAsia="zh-CN"/>
        </w:rPr>
      </w:pPr>
      <w:r>
        <w:rPr>
          <w:rFonts w:hint="eastAsia"/>
          <w:lang w:val="en-US" w:eastAsia="zh-CN"/>
        </w:rPr>
        <w:t>用户输入限制</w:t>
      </w:r>
    </w:p>
    <w:p w14:paraId="4A3FA46F">
      <w:pPr>
        <w:rPr>
          <w:rFonts w:hint="eastAsia"/>
          <w:lang w:val="en-US" w:eastAsia="zh-CN"/>
        </w:rPr>
      </w:pPr>
      <w:r>
        <w:rPr>
          <w:rFonts w:hint="eastAsia"/>
          <w:lang w:val="en-US" w:eastAsia="zh-CN"/>
        </w:rPr>
        <w:t>字段脱敏</w:t>
      </w:r>
    </w:p>
    <w:p w14:paraId="5F780405">
      <w:pPr>
        <w:pStyle w:val="4"/>
        <w:bidi w:val="0"/>
        <w:outlineLvl w:val="1"/>
        <w:rPr>
          <w:rFonts w:hint="eastAsia"/>
          <w:lang w:val="en-US" w:eastAsia="zh-CN"/>
        </w:rPr>
      </w:pPr>
      <w:bookmarkStart w:id="57" w:name="_Toc6715"/>
      <w:bookmarkStart w:id="58" w:name="_Toc2954"/>
      <w:r>
        <w:rPr>
          <w:rFonts w:hint="eastAsia"/>
          <w:lang w:val="en-US" w:eastAsia="zh-CN"/>
        </w:rPr>
        <w:t>4.3可用性</w:t>
      </w:r>
      <w:bookmarkEnd w:id="57"/>
      <w:bookmarkEnd w:id="58"/>
    </w:p>
    <w:p w14:paraId="26969AE9">
      <w:pPr>
        <w:rPr>
          <w:rFonts w:hint="default"/>
          <w:lang w:val="en-US" w:eastAsia="zh-CN"/>
        </w:rPr>
      </w:pPr>
      <w:r>
        <w:rPr>
          <w:rFonts w:hint="eastAsia"/>
          <w:lang w:val="en-US" w:eastAsia="zh-CN"/>
        </w:rPr>
        <w:t>系统可用性&gt;99.9%</w:t>
      </w:r>
    </w:p>
    <w:p w14:paraId="3B6E0F92">
      <w:pPr>
        <w:pStyle w:val="4"/>
        <w:bidi w:val="0"/>
        <w:outlineLvl w:val="1"/>
        <w:rPr>
          <w:rFonts w:hint="eastAsia"/>
          <w:lang w:val="en-US" w:eastAsia="zh-CN"/>
        </w:rPr>
      </w:pPr>
      <w:bookmarkStart w:id="59" w:name="_Toc26322"/>
      <w:bookmarkStart w:id="60" w:name="_Toc1622"/>
      <w:r>
        <w:rPr>
          <w:rFonts w:hint="eastAsia"/>
          <w:lang w:val="en-US" w:eastAsia="zh-CN"/>
        </w:rPr>
        <w:t>4.4可维护性</w:t>
      </w:r>
      <w:bookmarkEnd w:id="59"/>
      <w:bookmarkEnd w:id="60"/>
    </w:p>
    <w:p w14:paraId="53B19953">
      <w:pPr>
        <w:rPr>
          <w:rFonts w:hint="eastAsia"/>
          <w:lang w:val="en-US" w:eastAsia="zh-CN"/>
        </w:rPr>
      </w:pPr>
      <w:r>
        <w:rPr>
          <w:rFonts w:hint="eastAsia"/>
          <w:lang w:val="en-US" w:eastAsia="zh-CN"/>
        </w:rPr>
        <w:t>日志记录</w:t>
      </w:r>
    </w:p>
    <w:p w14:paraId="117BCAB7">
      <w:pPr>
        <w:rPr>
          <w:rFonts w:hint="default"/>
          <w:lang w:val="en-US" w:eastAsia="zh-CN"/>
        </w:rPr>
      </w:pPr>
      <w:r>
        <w:rPr>
          <w:rFonts w:hint="eastAsia"/>
          <w:lang w:val="en-US" w:eastAsia="zh-CN"/>
        </w:rPr>
        <w:t>git管理</w:t>
      </w:r>
    </w:p>
    <w:p w14:paraId="10C78205">
      <w:pPr>
        <w:pStyle w:val="4"/>
        <w:bidi w:val="0"/>
        <w:outlineLvl w:val="1"/>
        <w:rPr>
          <w:rFonts w:hint="eastAsia"/>
          <w:lang w:val="en-US" w:eastAsia="zh-CN"/>
        </w:rPr>
      </w:pPr>
      <w:bookmarkStart w:id="61" w:name="_Toc27423"/>
      <w:bookmarkStart w:id="62" w:name="_Toc8903"/>
      <w:r>
        <w:rPr>
          <w:rFonts w:hint="eastAsia"/>
          <w:lang w:val="en-US" w:eastAsia="zh-CN"/>
        </w:rPr>
        <w:t>4.5兼容性</w:t>
      </w:r>
      <w:bookmarkEnd w:id="61"/>
      <w:bookmarkEnd w:id="62"/>
    </w:p>
    <w:p w14:paraId="3622D191">
      <w:pPr>
        <w:rPr>
          <w:rFonts w:hint="eastAsia"/>
          <w:lang w:val="en-US" w:eastAsia="zh-CN"/>
        </w:rPr>
      </w:pPr>
      <w:r>
        <w:rPr>
          <w:rFonts w:hint="eastAsia"/>
          <w:lang w:val="en-US" w:eastAsia="zh-CN"/>
        </w:rPr>
        <w:t>硬件设备：平板</w:t>
      </w:r>
    </w:p>
    <w:p w14:paraId="0C018186">
      <w:pPr>
        <w:rPr>
          <w:rFonts w:hint="eastAsia"/>
          <w:lang w:val="en-US" w:eastAsia="zh-CN"/>
        </w:rPr>
      </w:pPr>
      <w:r>
        <w:rPr>
          <w:rFonts w:hint="eastAsia"/>
          <w:lang w:val="en-US" w:eastAsia="zh-CN"/>
        </w:rPr>
        <w:t>操作系统：android</w:t>
      </w:r>
    </w:p>
    <w:p w14:paraId="13556516">
      <w:pPr>
        <w:pStyle w:val="3"/>
        <w:bidi w:val="0"/>
        <w:outlineLvl w:val="0"/>
        <w:rPr>
          <w:rFonts w:hint="eastAsia"/>
          <w:lang w:val="en-US" w:eastAsia="zh-CN"/>
        </w:rPr>
      </w:pPr>
      <w:bookmarkStart w:id="63" w:name="_Toc4334"/>
      <w:bookmarkStart w:id="64" w:name="_Toc32683"/>
      <w:r>
        <w:rPr>
          <w:rFonts w:hint="eastAsia"/>
          <w:lang w:val="en-US" w:eastAsia="zh-CN"/>
        </w:rPr>
        <w:t>5.接口需求</w:t>
      </w:r>
      <w:bookmarkEnd w:id="63"/>
      <w:bookmarkEnd w:id="64"/>
    </w:p>
    <w:p w14:paraId="438AEFF0">
      <w:pPr>
        <w:pStyle w:val="4"/>
        <w:bidi w:val="0"/>
        <w:outlineLvl w:val="1"/>
        <w:rPr>
          <w:rFonts w:hint="default"/>
          <w:lang w:val="en-US" w:eastAsia="zh-CN"/>
        </w:rPr>
      </w:pPr>
      <w:bookmarkStart w:id="65" w:name="_Toc2771"/>
      <w:bookmarkStart w:id="66" w:name="_Toc29187"/>
      <w:r>
        <w:rPr>
          <w:rFonts w:hint="eastAsia"/>
          <w:lang w:val="en-US" w:eastAsia="zh-CN"/>
        </w:rPr>
        <w:t>5.1界面接口</w:t>
      </w:r>
      <w:bookmarkEnd w:id="65"/>
      <w:bookmarkEnd w:id="66"/>
    </w:p>
    <w:p w14:paraId="66EC3B7C">
      <w:pPr>
        <w:rPr>
          <w:rFonts w:hint="default"/>
          <w:lang w:val="en-US" w:eastAsia="zh-CN"/>
        </w:rPr>
      </w:pPr>
      <w:r>
        <w:rPr>
          <w:rFonts w:hint="default"/>
          <w:lang w:val="en-US" w:eastAsia="zh-CN"/>
        </w:rPr>
        <w:t>提供高保真原型图</w:t>
      </w:r>
      <w:r>
        <w:rPr>
          <w:rFonts w:hint="eastAsia"/>
          <w:lang w:val="en-US" w:eastAsia="zh-CN"/>
        </w:rPr>
        <w:t>，</w:t>
      </w:r>
      <w:r>
        <w:rPr>
          <w:rFonts w:hint="default"/>
          <w:lang w:val="en-US" w:eastAsia="zh-CN"/>
        </w:rPr>
        <w:t>支持响应式布局。</w:t>
      </w:r>
    </w:p>
    <w:p w14:paraId="4A5F805E">
      <w:pPr>
        <w:pStyle w:val="4"/>
        <w:bidi w:val="0"/>
        <w:outlineLvl w:val="1"/>
        <w:rPr>
          <w:rFonts w:hint="eastAsia"/>
          <w:lang w:val="en-US" w:eastAsia="zh-CN"/>
        </w:rPr>
      </w:pPr>
      <w:bookmarkStart w:id="67" w:name="_Toc4299"/>
      <w:bookmarkStart w:id="68" w:name="_Toc24819"/>
      <w:r>
        <w:rPr>
          <w:rFonts w:hint="eastAsia"/>
          <w:lang w:val="en-US" w:eastAsia="zh-CN"/>
        </w:rPr>
        <w:t>5.2 API接口</w:t>
      </w:r>
      <w:bookmarkEnd w:id="67"/>
      <w:bookmarkEnd w:id="68"/>
    </w:p>
    <w:p w14:paraId="3E976269">
      <w:pPr>
        <w:rPr>
          <w:rFonts w:hint="eastAsia"/>
          <w:lang w:val="en-US" w:eastAsia="zh-CN"/>
        </w:rPr>
      </w:pPr>
      <w:r>
        <w:rPr>
          <w:rFonts w:hint="eastAsia"/>
          <w:lang w:val="en-US" w:eastAsia="zh-CN"/>
        </w:rPr>
        <w:t>采用Restful Api风格</w:t>
      </w:r>
    </w:p>
    <w:p w14:paraId="6938B9C4">
      <w:pPr>
        <w:pStyle w:val="4"/>
        <w:bidi w:val="0"/>
        <w:outlineLvl w:val="1"/>
        <w:rPr>
          <w:rFonts w:hint="eastAsia"/>
          <w:lang w:val="en-US" w:eastAsia="zh-CN"/>
        </w:rPr>
      </w:pPr>
      <w:bookmarkStart w:id="69" w:name="_Toc103"/>
      <w:bookmarkStart w:id="70" w:name="_Toc8670"/>
      <w:r>
        <w:rPr>
          <w:rFonts w:hint="eastAsia"/>
          <w:lang w:val="en-US" w:eastAsia="zh-CN"/>
        </w:rPr>
        <w:t>5.3通信接口</w:t>
      </w:r>
      <w:bookmarkEnd w:id="69"/>
      <w:bookmarkEnd w:id="70"/>
    </w:p>
    <w:p w14:paraId="7BB42727">
      <w:pPr>
        <w:rPr>
          <w:rFonts w:hint="default"/>
          <w:lang w:val="en-US" w:eastAsia="zh-CN"/>
        </w:rPr>
      </w:pPr>
      <w:r>
        <w:rPr>
          <w:rFonts w:hint="eastAsia"/>
          <w:lang w:val="en-US" w:eastAsia="zh-CN"/>
        </w:rPr>
        <w:t>采用http协议</w:t>
      </w:r>
    </w:p>
    <w:p w14:paraId="49DA7791">
      <w:pPr>
        <w:pStyle w:val="4"/>
        <w:bidi w:val="0"/>
        <w:outlineLvl w:val="1"/>
        <w:rPr>
          <w:rFonts w:hint="eastAsia"/>
          <w:lang w:val="en-US" w:eastAsia="zh-CN"/>
        </w:rPr>
      </w:pPr>
      <w:bookmarkStart w:id="71" w:name="_Toc19424"/>
      <w:bookmarkStart w:id="72" w:name="_Toc25268"/>
      <w:r>
        <w:rPr>
          <w:rFonts w:hint="eastAsia"/>
          <w:lang w:val="en-US" w:eastAsia="zh-CN"/>
        </w:rPr>
        <w:t>5.4硬件接口</w:t>
      </w:r>
      <w:bookmarkEnd w:id="71"/>
      <w:bookmarkEnd w:id="72"/>
    </w:p>
    <w:p w14:paraId="773405C2">
      <w:pPr>
        <w:rPr>
          <w:rFonts w:hint="default"/>
          <w:lang w:val="en-US" w:eastAsia="zh-CN"/>
        </w:rPr>
      </w:pPr>
      <w:r>
        <w:rPr>
          <w:rFonts w:hint="eastAsia"/>
          <w:lang w:val="en-US" w:eastAsia="zh-CN"/>
        </w:rPr>
        <w:t>打印机、外部显示屏</w:t>
      </w:r>
    </w:p>
    <w:p w14:paraId="2749F288">
      <w:pPr>
        <w:rPr>
          <w:rFonts w:hint="default"/>
          <w:lang w:val="en-US" w:eastAsia="zh-CN"/>
        </w:rPr>
      </w:pPr>
    </w:p>
    <w:p w14:paraId="2AAFD961">
      <w:pPr>
        <w:rPr>
          <w:rFonts w:hint="default"/>
          <w:lang w:val="en-US" w:eastAsia="zh-CN"/>
        </w:rPr>
      </w:pPr>
    </w:p>
    <w:p w14:paraId="60D1EAE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EF18CA"/>
    <w:rsid w:val="21E140A1"/>
    <w:rsid w:val="26EF18CA"/>
    <w:rsid w:val="36335849"/>
    <w:rsid w:val="493430A5"/>
    <w:rsid w:val="5C6B150B"/>
    <w:rsid w:val="61944922"/>
    <w:rsid w:val="62852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uiPriority w:val="0"/>
    <w:rPr>
      <w:sz w:val="24"/>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1718</Words>
  <Characters>1953</Characters>
  <Lines>0</Lines>
  <Paragraphs>0</Paragraphs>
  <TotalTime>30</TotalTime>
  <ScaleCrop>false</ScaleCrop>
  <LinksUpToDate>false</LinksUpToDate>
  <CharactersWithSpaces>2109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2026-03-08T02:24:00Z</dcterms:created>
  <dc:creator>九州烟雨.</dc:creator>
  <cp:lastModifiedBy>九州烟雨.</cp:lastModifiedBy>
  <dcterms:modified xsi:type="dcterms:W3CDTF">2026-03-14T08:11:10Z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D2D5C83143A44FA494F39B50A66CFFFD_11</vt:lpwstr>
  </property>
  <property fmtid="{D5CDD505-2E9C-101B-9397-08002B2CF9AE}" pid="4" name="KSOTemplateDocerSaveRecord">
    <vt:lpwstr>eyJoZGlkIjoiZjI4NjI0ZWQ3Y2JiMzlkOWJiMmIyZjMwZTE4Yzk4YzkiLCJ1c2VySWQiOiIxMTU0ODQyOTA2In0=</vt:lpwstr>
  </property>
</Properties>
</file>