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color w:val="B22222"/>
          <w:sz w:val="24"/>
          <w:szCs w:val="24"/>
        </w:rPr>
      </w:pPr>
      <w:r>
        <w:rPr>
          <w:rFonts w:ascii="宋体" w:hAnsi="宋体" w:eastAsia="宋体" w:cs="宋体"/>
          <w:color w:val="B22222"/>
          <w:sz w:val="28"/>
          <w:szCs w:val="28"/>
        </w:rPr>
        <w:t>Machine Learning Key Concepts</w:t>
      </w:r>
    </w:p>
    <w:p>
      <w:pPr>
        <w:jc w:val="left"/>
        <w:rPr>
          <w:rFonts w:hint="eastAsia" w:ascii="宋体" w:hAnsi="宋体" w:eastAsia="宋体" w:cs="宋体"/>
          <w:color w:val="B22222"/>
          <w:sz w:val="24"/>
          <w:szCs w:val="24"/>
          <w:lang w:val="en-US" w:eastAsia="zh-CN"/>
        </w:rPr>
      </w:pPr>
      <w:r>
        <w:rPr>
          <w:rFonts w:ascii="宋体" w:hAnsi="宋体" w:eastAsia="宋体" w:cs="宋体"/>
          <w:color w:val="B22222"/>
          <w:sz w:val="24"/>
          <w:szCs w:val="24"/>
        </w:rPr>
        <w:t>机器学习的目标</w:t>
      </w:r>
    </w:p>
    <w:p>
      <w:pPr>
        <w:jc w:val="left"/>
        <w:rPr>
          <w:rFonts w:hint="eastAsia" w:ascii="宋体" w:hAnsi="宋体" w:eastAsia="宋体" w:cs="宋体"/>
          <w:b w:val="0"/>
          <w:bCs w:val="0"/>
          <w:sz w:val="24"/>
          <w:szCs w:val="24"/>
          <w:lang w:eastAsia="zh-CN"/>
        </w:rPr>
      </w:pPr>
      <w:r>
        <w:rPr>
          <w:rFonts w:hint="eastAsia" w:ascii="宋体" w:hAnsi="宋体" w:eastAsia="宋体" w:cs="宋体"/>
          <w:color w:val="B22222"/>
          <w:sz w:val="24"/>
          <w:szCs w:val="24"/>
          <w:lang w:val="en-US" w:eastAsia="zh-CN"/>
        </w:rPr>
        <w:t>(Goal of Machine Learning)</w:t>
      </w:r>
      <w:r>
        <w:rPr>
          <w:rFonts w:ascii="宋体" w:hAnsi="宋体" w:eastAsia="宋体" w:cs="宋体"/>
          <w:sz w:val="24"/>
          <w:szCs w:val="24"/>
        </w:rPr>
        <w:br w:type="textWrapping"/>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eastAsia="zh-CN"/>
        </w:rPr>
        <w:t>提供的相关数据通过一次或连续多次的</w:t>
      </w:r>
      <w:r>
        <w:rPr>
          <w:rFonts w:hint="eastAsia" w:ascii="宋体" w:hAnsi="宋体" w:eastAsia="宋体" w:cs="宋体"/>
          <w:b/>
          <w:bCs/>
          <w:sz w:val="24"/>
          <w:szCs w:val="24"/>
          <w:lang w:eastAsia="zh-CN"/>
        </w:rPr>
        <w:t>训练</w:t>
      </w:r>
      <w:r>
        <w:rPr>
          <w:rFonts w:hint="eastAsia" w:ascii="宋体" w:hAnsi="宋体" w:eastAsia="宋体" w:cs="宋体"/>
          <w:b w:val="0"/>
          <w:bCs w:val="0"/>
          <w:sz w:val="24"/>
          <w:szCs w:val="24"/>
          <w:lang w:eastAsia="zh-CN"/>
        </w:rPr>
        <w:t>得到。智能体采用</w:t>
      </w:r>
      <w:r>
        <w:rPr>
          <w:rFonts w:hint="eastAsia" w:ascii="宋体" w:hAnsi="宋体" w:eastAsia="宋体" w:cs="宋体"/>
          <w:b/>
          <w:bCs/>
          <w:sz w:val="24"/>
          <w:szCs w:val="24"/>
          <w:lang w:eastAsia="zh-CN"/>
        </w:rPr>
        <w:t>统计学习方法</w:t>
      </w:r>
      <w:r>
        <w:rPr>
          <w:rFonts w:hint="eastAsia" w:ascii="宋体" w:hAnsi="宋体" w:eastAsia="宋体" w:cs="宋体"/>
          <w:b w:val="0"/>
          <w:bCs w:val="0"/>
          <w:sz w:val="24"/>
          <w:szCs w:val="24"/>
          <w:lang w:eastAsia="zh-CN"/>
        </w:rPr>
        <w:t>，通过正确的</w:t>
      </w:r>
      <w:r>
        <w:rPr>
          <w:rFonts w:hint="eastAsia" w:ascii="宋体" w:hAnsi="宋体" w:eastAsia="宋体" w:cs="宋体"/>
          <w:b/>
          <w:bCs/>
          <w:sz w:val="24"/>
          <w:szCs w:val="24"/>
          <w:lang w:eastAsia="zh-CN"/>
        </w:rPr>
        <w:t>概率分布</w:t>
      </w:r>
      <w:r>
        <w:rPr>
          <w:rFonts w:hint="eastAsia" w:ascii="宋体" w:hAnsi="宋体" w:eastAsia="宋体" w:cs="宋体"/>
          <w:b w:val="0"/>
          <w:bCs w:val="0"/>
          <w:sz w:val="24"/>
          <w:szCs w:val="24"/>
          <w:lang w:eastAsia="zh-CN"/>
        </w:rPr>
        <w:t>，来</w:t>
      </w:r>
      <w:r>
        <w:rPr>
          <w:rFonts w:hint="eastAsia" w:ascii="宋体" w:hAnsi="宋体" w:eastAsia="宋体" w:cs="宋体"/>
          <w:b/>
          <w:bCs/>
          <w:sz w:val="24"/>
          <w:szCs w:val="24"/>
          <w:lang w:eastAsia="zh-CN"/>
        </w:rPr>
        <w:t>预测</w:t>
      </w:r>
      <w:r>
        <w:rPr>
          <w:rFonts w:hint="eastAsia" w:ascii="宋体" w:hAnsi="宋体" w:eastAsia="宋体" w:cs="宋体"/>
          <w:b w:val="0"/>
          <w:bCs w:val="0"/>
          <w:sz w:val="24"/>
          <w:szCs w:val="24"/>
          <w:lang w:eastAsia="zh-CN"/>
        </w:rPr>
        <w:t>最有可能成功的动作。</w:t>
      </w:r>
    </w:p>
    <w:p>
      <w:pPr>
        <w:jc w:val="left"/>
        <w:rPr>
          <w:rFonts w:hint="eastAsia" w:ascii="宋体" w:hAnsi="宋体" w:eastAsia="宋体" w:cs="宋体"/>
          <w:b/>
          <w:bCs/>
          <w:sz w:val="24"/>
          <w:szCs w:val="24"/>
          <w:lang w:eastAsia="zh-CN"/>
        </w:rPr>
      </w:pPr>
      <w:r>
        <w:rPr>
          <w:sz w:val="24"/>
        </w:rPr>
        <mc:AlternateContent>
          <mc:Choice Requires="wps">
            <w:drawing>
              <wp:inline distT="0" distB="0" distL="114300" distR="114300">
                <wp:extent cx="5212080" cy="889635"/>
                <wp:effectExtent l="4445" t="4445" r="22225" b="20320"/>
                <wp:docPr id="1" name="文本框 1"/>
                <wp:cNvGraphicFramePr/>
                <a:graphic xmlns:a="http://schemas.openxmlformats.org/drawingml/2006/main">
                  <a:graphicData uri="http://schemas.microsoft.com/office/word/2010/wordprocessingShape">
                    <wps:wsp>
                      <wps:cNvSpPr txBox="1"/>
                      <wps:spPr>
                        <a:xfrm>
                          <a:off x="1494155" y="1936115"/>
                          <a:ext cx="5212080" cy="889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学习：在外部刺激下记住大部分以往的</w:t>
                            </w:r>
                            <w:r>
                              <w:rPr>
                                <w:rFonts w:hint="eastAsia" w:ascii="宋体" w:hAnsi="宋体" w:eastAsia="宋体" w:cs="宋体"/>
                                <w:b/>
                                <w:bCs/>
                                <w:sz w:val="21"/>
                                <w:szCs w:val="21"/>
                                <w:lang w:val="en-US" w:eastAsia="zh-CN"/>
                              </w:rPr>
                              <w:t>经验</w:t>
                            </w:r>
                            <w:r>
                              <w:rPr>
                                <w:rFonts w:hint="eastAsia" w:ascii="宋体" w:hAnsi="宋体" w:eastAsia="宋体" w:cs="宋体"/>
                                <w:b w:val="0"/>
                                <w:bCs w:val="0"/>
                                <w:sz w:val="21"/>
                                <w:szCs w:val="21"/>
                                <w:lang w:val="en-US" w:eastAsia="zh-CN"/>
                              </w:rPr>
                              <w:t>。</w:t>
                            </w:r>
                          </w:p>
                          <w:p>
                            <w:pPr>
                              <w:ind w:firstLine="420" w:firstLineChars="200"/>
                              <w:jc w:val="left"/>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智能体（</w:t>
                            </w:r>
                            <w:r>
                              <w:rPr>
                                <w:rFonts w:hint="eastAsia" w:ascii="宋体" w:hAnsi="宋体" w:eastAsia="宋体" w:cs="宋体"/>
                                <w:b w:val="0"/>
                                <w:bCs w:val="0"/>
                                <w:sz w:val="21"/>
                                <w:szCs w:val="21"/>
                                <w:lang w:val="en-US" w:eastAsia="zh-CN"/>
                              </w:rPr>
                              <w:t>agent</w:t>
                            </w:r>
                            <w:r>
                              <w:rPr>
                                <w:rFonts w:hint="eastAsia" w:ascii="宋体" w:hAnsi="宋体" w:eastAsia="宋体" w:cs="宋体"/>
                                <w:b w:val="0"/>
                                <w:bCs w:val="0"/>
                                <w:sz w:val="21"/>
                                <w:szCs w:val="21"/>
                                <w:lang w:eastAsia="zh-CN"/>
                              </w:rPr>
                              <w:t xml:space="preserve">）：从环境中接收信息的软件实体，选择达到特定目标的最佳行动并观察其结果； </w:t>
                            </w:r>
                          </w:p>
                          <w:p>
                            <w:pPr>
                              <w:ind w:firstLine="420" w:firstLineChars="200"/>
                              <w:jc w:val="left"/>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动作（action）：值或决策。</w:t>
                            </w:r>
                          </w:p>
                          <w:p>
                            <w:pPr>
                              <w:ind w:firstLine="480" w:firstLineChars="200"/>
                              <w:jc w:val="left"/>
                            </w:pPr>
                            <w:r>
                              <w:rPr>
                                <w:rFonts w:ascii="宋体" w:hAnsi="宋体" w:eastAsia="宋体" w:cs="宋体"/>
                                <w:sz w:val="24"/>
                                <w:szCs w:val="24"/>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70.05pt;width:410.4pt;" fillcolor="#FFFFFF [3201]" filled="t" stroked="t" coordsize="21600,21600" o:gfxdata="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66p1R0gAAAAUBAAAPAAAAAAAAAAEAIAAAACIA&#10;AABkcnMvZG93bnJldi54bWxQSwECFAAUAAAACACHTuJA31ApTUgCAAB1BAAADgAAAAAAAAABACAA&#10;AAAhAQAAZHJzL2Uyb0RvYy54bWxQSwUGAAAAAAYABgBZAQAA2wUAAAAA&#10;">
                <v:fill on="t" focussize="0,0"/>
                <v:stroke weight="0.5pt" color="#000000 [3204]" joinstyle="round"/>
                <v:imagedata o:title=""/>
                <o:lock v:ext="edit" aspectratio="f"/>
                <v:textbox>
                  <w:txbxContent>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学习：在外部刺激下记住大部分以往的</w:t>
                      </w:r>
                      <w:r>
                        <w:rPr>
                          <w:rFonts w:hint="eastAsia" w:ascii="宋体" w:hAnsi="宋体" w:eastAsia="宋体" w:cs="宋体"/>
                          <w:b/>
                          <w:bCs/>
                          <w:sz w:val="21"/>
                          <w:szCs w:val="21"/>
                          <w:lang w:val="en-US" w:eastAsia="zh-CN"/>
                        </w:rPr>
                        <w:t>经验</w:t>
                      </w:r>
                      <w:r>
                        <w:rPr>
                          <w:rFonts w:hint="eastAsia" w:ascii="宋体" w:hAnsi="宋体" w:eastAsia="宋体" w:cs="宋体"/>
                          <w:b w:val="0"/>
                          <w:bCs w:val="0"/>
                          <w:sz w:val="21"/>
                          <w:szCs w:val="21"/>
                          <w:lang w:val="en-US" w:eastAsia="zh-CN"/>
                        </w:rPr>
                        <w:t>。</w:t>
                      </w:r>
                    </w:p>
                    <w:p>
                      <w:pPr>
                        <w:ind w:firstLine="420" w:firstLineChars="200"/>
                        <w:jc w:val="left"/>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智能体（</w:t>
                      </w:r>
                      <w:r>
                        <w:rPr>
                          <w:rFonts w:hint="eastAsia" w:ascii="宋体" w:hAnsi="宋体" w:eastAsia="宋体" w:cs="宋体"/>
                          <w:b w:val="0"/>
                          <w:bCs w:val="0"/>
                          <w:sz w:val="21"/>
                          <w:szCs w:val="21"/>
                          <w:lang w:val="en-US" w:eastAsia="zh-CN"/>
                        </w:rPr>
                        <w:t>agent</w:t>
                      </w:r>
                      <w:r>
                        <w:rPr>
                          <w:rFonts w:hint="eastAsia" w:ascii="宋体" w:hAnsi="宋体" w:eastAsia="宋体" w:cs="宋体"/>
                          <w:b w:val="0"/>
                          <w:bCs w:val="0"/>
                          <w:sz w:val="21"/>
                          <w:szCs w:val="21"/>
                          <w:lang w:eastAsia="zh-CN"/>
                        </w:rPr>
                        <w:t xml:space="preserve">）：从环境中接收信息的软件实体，选择达到特定目标的最佳行动并观察其结果； </w:t>
                      </w:r>
                    </w:p>
                    <w:p>
                      <w:pPr>
                        <w:ind w:firstLine="420" w:firstLineChars="200"/>
                        <w:jc w:val="left"/>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动作（action）：值或决策。</w:t>
                      </w:r>
                    </w:p>
                    <w:p>
                      <w:pPr>
                        <w:ind w:firstLine="480" w:firstLineChars="200"/>
                        <w:jc w:val="left"/>
                      </w:pPr>
                      <w:r>
                        <w:rPr>
                          <w:rFonts w:ascii="宋体" w:hAnsi="宋体" w:eastAsia="宋体" w:cs="宋体"/>
                          <w:sz w:val="24"/>
                          <w:szCs w:val="24"/>
                        </w:rPr>
                        <w:br w:type="textWrapping"/>
                      </w:r>
                    </w:p>
                  </w:txbxContent>
                </v:textbox>
                <w10:wrap type="none"/>
                <w10:anchorlock/>
              </v:shape>
            </w:pict>
          </mc:Fallback>
        </mc:AlternateContent>
      </w:r>
      <w:r>
        <w:rPr>
          <w:rFonts w:hint="eastAsia" w:ascii="宋体" w:hAnsi="宋体" w:eastAsia="宋体" w:cs="宋体"/>
          <w:b/>
          <w:bCs/>
          <w:sz w:val="24"/>
          <w:szCs w:val="24"/>
          <w:lang w:eastAsia="zh-CN"/>
        </w:rPr>
        <w:t xml:space="preserve">  </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自适应系统可以</w:t>
      </w:r>
      <w:r>
        <w:rPr>
          <w:rFonts w:hint="eastAsia" w:ascii="宋体" w:hAnsi="宋体" w:eastAsia="宋体" w:cs="宋体"/>
          <w:b/>
          <w:bCs/>
          <w:sz w:val="24"/>
          <w:szCs w:val="24"/>
          <w:lang w:val="en-US" w:eastAsia="zh-CN"/>
        </w:rPr>
        <w:t>从经验中学习</w:t>
      </w:r>
      <w:r>
        <w:rPr>
          <w:rFonts w:hint="eastAsia" w:ascii="宋体" w:hAnsi="宋体" w:eastAsia="宋体" w:cs="宋体"/>
          <w:sz w:val="24"/>
          <w:szCs w:val="24"/>
          <w:lang w:val="en-US" w:eastAsia="zh-CN"/>
        </w:rPr>
        <w:t>，并改变系统的行为以最大限度地达到特定目标。机器学习是这一系列技术的总称，通过实现自适应算法进行预测，并根据其</w:t>
      </w:r>
      <w:r>
        <w:rPr>
          <w:rFonts w:hint="eastAsia" w:ascii="宋体" w:hAnsi="宋体" w:eastAsia="宋体" w:cs="宋体"/>
          <w:b/>
          <w:bCs/>
          <w:sz w:val="24"/>
          <w:szCs w:val="24"/>
          <w:lang w:val="en-US" w:eastAsia="zh-CN"/>
        </w:rPr>
        <w:t>共同的特征</w:t>
      </w:r>
      <w:r>
        <w:rPr>
          <w:rFonts w:hint="eastAsia" w:ascii="宋体" w:hAnsi="宋体" w:eastAsia="宋体" w:cs="宋体"/>
          <w:sz w:val="24"/>
          <w:szCs w:val="24"/>
          <w:lang w:val="en-US" w:eastAsia="zh-CN"/>
        </w:rPr>
        <w:t>自动组织输入数据。</w:t>
      </w:r>
    </w:p>
    <w:p>
      <w:pPr>
        <w:ind w:firstLine="480" w:firstLineChars="200"/>
        <w:jc w:val="left"/>
        <w:rPr>
          <w:rFonts w:hint="eastAsia" w:ascii="宋体" w:hAnsi="宋体" w:eastAsia="宋体" w:cs="宋体"/>
          <w:color w:val="B22222"/>
          <w:sz w:val="24"/>
          <w:szCs w:val="24"/>
          <w:lang w:val="en-US" w:eastAsia="zh-CN"/>
        </w:rPr>
      </w:pPr>
      <w:r>
        <w:rPr>
          <w:rFonts w:ascii="宋体" w:hAnsi="宋体" w:eastAsia="宋体" w:cs="宋体"/>
          <w:sz w:val="24"/>
          <w:szCs w:val="24"/>
        </w:rPr>
        <w:br w:type="textWrapping"/>
      </w:r>
      <w:r>
        <w:rPr>
          <w:rFonts w:hint="eastAsia" w:ascii="宋体" w:hAnsi="宋体" w:eastAsia="宋体" w:cs="宋体"/>
          <w:color w:val="B22222"/>
          <w:sz w:val="24"/>
          <w:szCs w:val="24"/>
          <w:lang w:val="en-US" w:eastAsia="zh-CN"/>
        </w:rPr>
        <w:t>机器学习分类</w:t>
      </w:r>
    </w:p>
    <w:p>
      <w:pPr>
        <w:jc w:val="left"/>
        <w:rPr>
          <w:rFonts w:hint="eastAsia" w:ascii="宋体" w:hAnsi="宋体" w:eastAsia="宋体" w:cs="宋体"/>
          <w:color w:val="B22222"/>
          <w:sz w:val="24"/>
          <w:szCs w:val="24"/>
          <w:lang w:val="en-US" w:eastAsia="zh-CN"/>
        </w:rPr>
      </w:pPr>
      <w:r>
        <w:rPr>
          <w:rFonts w:hint="eastAsia" w:ascii="宋体" w:hAnsi="宋体" w:eastAsia="宋体" w:cs="宋体"/>
          <w:color w:val="B22222"/>
          <w:sz w:val="24"/>
          <w:szCs w:val="24"/>
          <w:lang w:val="en-US" w:eastAsia="zh-CN"/>
        </w:rPr>
        <w:t>(</w:t>
      </w:r>
      <w:r>
        <w:rPr>
          <w:rFonts w:ascii="宋体" w:hAnsi="宋体" w:eastAsia="宋体" w:cs="宋体"/>
          <w:color w:val="B22222"/>
          <w:sz w:val="24"/>
          <w:szCs w:val="24"/>
        </w:rPr>
        <w:t>Classes of machine learing methods</w:t>
      </w:r>
      <w:r>
        <w:rPr>
          <w:rFonts w:hint="eastAsia" w:ascii="宋体" w:hAnsi="宋体" w:eastAsia="宋体" w:cs="宋体"/>
          <w:color w:val="B22222"/>
          <w:sz w:val="24"/>
          <w:szCs w:val="24"/>
          <w:lang w:val="en-US" w:eastAsia="zh-CN"/>
        </w:rPr>
        <w:t>)</w:t>
      </w:r>
    </w:p>
    <w:p>
      <w:pPr>
        <w:ind w:firstLine="482" w:firstLineChars="20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监督学习</w:t>
      </w:r>
      <w:r>
        <w:rPr>
          <w:rFonts w:hint="eastAsia" w:ascii="宋体" w:hAnsi="宋体" w:eastAsia="宋体" w:cs="宋体"/>
          <w:color w:val="000000" w:themeColor="text1"/>
          <w:sz w:val="24"/>
          <w:szCs w:val="24"/>
          <w:lang w:val="en-US" w:eastAsia="zh-CN"/>
          <w14:textFill>
            <w14:solidFill>
              <w14:schemeClr w14:val="tx1"/>
            </w14:solidFill>
          </w14:textFill>
        </w:rPr>
        <w:t>：主要功能是提供</w:t>
      </w:r>
      <w:r>
        <w:rPr>
          <w:rFonts w:hint="eastAsia" w:ascii="宋体" w:hAnsi="宋体" w:eastAsia="宋体" w:cs="宋体"/>
          <w:b/>
          <w:bCs/>
          <w:color w:val="000000" w:themeColor="text1"/>
          <w:sz w:val="24"/>
          <w:szCs w:val="24"/>
          <w:lang w:val="en-US" w:eastAsia="zh-CN"/>
          <w14:textFill>
            <w14:solidFill>
              <w14:schemeClr w14:val="tx1"/>
            </w14:solidFill>
          </w14:textFill>
        </w:rPr>
        <w:t>误差的精确度量</w:t>
      </w:r>
      <w:r>
        <w:rPr>
          <w:rFonts w:hint="eastAsia" w:ascii="宋体" w:hAnsi="宋体" w:eastAsia="宋体" w:cs="宋体"/>
          <w:color w:val="000000" w:themeColor="text1"/>
          <w:sz w:val="24"/>
          <w:szCs w:val="24"/>
          <w:lang w:val="en-US" w:eastAsia="zh-CN"/>
          <w14:textFill>
            <w14:solidFill>
              <w14:schemeClr w14:val="tx1"/>
            </w14:solidFill>
          </w14:textFill>
        </w:rPr>
        <w:t>（直接与</w:t>
      </w:r>
      <w:r>
        <w:rPr>
          <w:rFonts w:hint="eastAsia" w:ascii="宋体" w:hAnsi="宋体" w:eastAsia="宋体" w:cs="宋体"/>
          <w:b/>
          <w:bCs/>
          <w:color w:val="000000" w:themeColor="text1"/>
          <w:sz w:val="24"/>
          <w:szCs w:val="24"/>
          <w:lang w:val="en-US" w:eastAsia="zh-CN"/>
          <w14:textFill>
            <w14:solidFill>
              <w14:schemeClr w14:val="tx1"/>
            </w14:solidFill>
          </w14:textFill>
        </w:rPr>
        <w:t>输出值</w:t>
      </w:r>
      <w:r>
        <w:rPr>
          <w:rFonts w:hint="eastAsia" w:ascii="宋体" w:hAnsi="宋体" w:eastAsia="宋体" w:cs="宋体"/>
          <w:color w:val="000000" w:themeColor="text1"/>
          <w:sz w:val="24"/>
          <w:szCs w:val="24"/>
          <w:lang w:val="en-US" w:eastAsia="zh-CN"/>
          <w14:textFill>
            <w14:solidFill>
              <w14:schemeClr w14:val="tx1"/>
            </w14:solidFill>
          </w14:textFill>
        </w:rPr>
        <w:t>相比）。基于训练集，可以修正模型参数以减少</w:t>
      </w:r>
      <w:r>
        <w:rPr>
          <w:rFonts w:hint="eastAsia" w:ascii="宋体" w:hAnsi="宋体" w:eastAsia="宋体" w:cs="宋体"/>
          <w:b/>
          <w:bCs/>
          <w:color w:val="000000" w:themeColor="text1"/>
          <w:sz w:val="24"/>
          <w:szCs w:val="24"/>
          <w:lang w:val="en-US" w:eastAsia="zh-CN"/>
          <w14:textFill>
            <w14:solidFill>
              <w14:schemeClr w14:val="tx1"/>
            </w14:solidFill>
          </w14:textFill>
        </w:rPr>
        <w:t>全局损失</w:t>
      </w:r>
      <w:r>
        <w:rPr>
          <w:rFonts w:hint="eastAsia" w:ascii="宋体" w:hAnsi="宋体" w:eastAsia="宋体" w:cs="宋体"/>
          <w:color w:val="000000" w:themeColor="text1"/>
          <w:sz w:val="24"/>
          <w:szCs w:val="24"/>
          <w:lang w:val="en-US" w:eastAsia="zh-CN"/>
          <w14:textFill>
            <w14:solidFill>
              <w14:schemeClr w14:val="tx1"/>
            </w14:solidFill>
          </w14:textFill>
        </w:rPr>
        <w:t>函数。监督学习的目标是训练一个系统，使得该系统能够预测以前从未见过的样本。因此，需让模型具备</w:t>
      </w:r>
      <w:r>
        <w:rPr>
          <w:rFonts w:hint="eastAsia" w:ascii="宋体" w:hAnsi="宋体" w:eastAsia="宋体" w:cs="宋体"/>
          <w:b/>
          <w:bCs/>
          <w:color w:val="000000" w:themeColor="text1"/>
          <w:sz w:val="24"/>
          <w:szCs w:val="24"/>
          <w:lang w:val="en-US" w:eastAsia="zh-CN"/>
          <w14:textFill>
            <w14:solidFill>
              <w14:schemeClr w14:val="tx1"/>
            </w14:solidFill>
          </w14:textFill>
        </w:rPr>
        <w:t>泛化</w:t>
      </w:r>
      <w:r>
        <w:rPr>
          <w:rFonts w:hint="eastAsia" w:ascii="宋体" w:hAnsi="宋体" w:eastAsia="宋体" w:cs="宋体"/>
          <w:color w:val="000000" w:themeColor="text1"/>
          <w:sz w:val="24"/>
          <w:szCs w:val="24"/>
          <w:lang w:val="en-US" w:eastAsia="zh-CN"/>
          <w14:textFill>
            <w14:solidFill>
              <w14:schemeClr w14:val="tx1"/>
            </w14:solidFill>
          </w14:textFill>
        </w:rPr>
        <w:t>能力，以避免</w:t>
      </w:r>
      <w:r>
        <w:rPr>
          <w:rFonts w:hint="eastAsia" w:ascii="宋体" w:hAnsi="宋体" w:eastAsia="宋体" w:cs="宋体"/>
          <w:b/>
          <w:bCs/>
          <w:color w:val="000000" w:themeColor="text1"/>
          <w:sz w:val="24"/>
          <w:szCs w:val="24"/>
          <w:lang w:val="en-US" w:eastAsia="zh-CN"/>
          <w14:textFill>
            <w14:solidFill>
              <w14:schemeClr w14:val="tx1"/>
            </w14:solidFill>
          </w14:textFill>
        </w:rPr>
        <w:t>过拟合</w:t>
      </w:r>
      <w:r>
        <w:rPr>
          <w:rFonts w:hint="eastAsia" w:ascii="宋体" w:hAnsi="宋体" w:eastAsia="宋体" w:cs="宋体"/>
          <w:color w:val="000000" w:themeColor="text1"/>
          <w:sz w:val="24"/>
          <w:szCs w:val="24"/>
          <w:lang w:val="en-US" w:eastAsia="zh-CN"/>
          <w14:textFill>
            <w14:solidFill>
              <w14:schemeClr w14:val="tx1"/>
            </w14:solidFill>
          </w14:textFill>
        </w:rPr>
        <w:t>问题。</w:t>
      </w:r>
    </w:p>
    <w:p>
      <w:pPr>
        <w:ind w:firstLine="480" w:firstLineChars="20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有时，除了预测实际的类别，最好是确定其</w:t>
      </w:r>
      <w:r>
        <w:rPr>
          <w:rFonts w:hint="eastAsia" w:ascii="宋体" w:hAnsi="宋体" w:eastAsia="宋体" w:cs="宋体"/>
          <w:b/>
          <w:bCs/>
          <w:color w:val="000000" w:themeColor="text1"/>
          <w:sz w:val="24"/>
          <w:szCs w:val="24"/>
          <w:lang w:val="en-US" w:eastAsia="zh-CN"/>
          <w14:textFill>
            <w14:solidFill>
              <w14:schemeClr w14:val="tx1"/>
            </w14:solidFill>
          </w14:textFill>
        </w:rPr>
        <w:t>概率分布</w:t>
      </w:r>
      <w:r>
        <w:rPr>
          <w:rFonts w:hint="eastAsia" w:ascii="宋体" w:hAnsi="宋体" w:eastAsia="宋体" w:cs="宋体"/>
          <w:color w:val="000000" w:themeColor="text1"/>
          <w:sz w:val="24"/>
          <w:szCs w:val="24"/>
          <w:lang w:val="en-US" w:eastAsia="zh-CN"/>
          <w14:textFill>
            <w14:solidFill>
              <w14:schemeClr w14:val="tx1"/>
            </w14:solidFill>
          </w14:textFill>
        </w:rPr>
        <w:t>，即通过离散概率分布来更好地描述实际输出。</w:t>
      </w:r>
    </w:p>
    <w:p>
      <w:pPr>
        <w:numPr>
          <w:ilvl w:val="0"/>
          <w:numId w:val="0"/>
        </w:numPr>
        <w:ind w:left="420" w:left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常见的监督学习应用：</w:t>
      </w:r>
    </w:p>
    <w:p>
      <w:pPr>
        <w:numPr>
          <w:ilvl w:val="0"/>
          <w:numId w:val="1"/>
        </w:numPr>
        <w:ind w:left="840" w:leftChars="0" w:hanging="42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基于回归的预测分析或分类</w:t>
      </w:r>
    </w:p>
    <w:p>
      <w:pPr>
        <w:numPr>
          <w:ilvl w:val="0"/>
          <w:numId w:val="1"/>
        </w:numPr>
        <w:ind w:left="840" w:leftChars="0" w:hanging="42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垃圾邮件检测</w:t>
      </w:r>
    </w:p>
    <w:p>
      <w:pPr>
        <w:numPr>
          <w:ilvl w:val="0"/>
          <w:numId w:val="1"/>
        </w:numPr>
        <w:ind w:left="840" w:leftChars="0" w:hanging="42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模式检测</w:t>
      </w:r>
    </w:p>
    <w:p>
      <w:pPr>
        <w:numPr>
          <w:ilvl w:val="0"/>
          <w:numId w:val="1"/>
        </w:numPr>
        <w:ind w:left="840" w:leftChars="0" w:hanging="42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B050"/>
          <w:sz w:val="24"/>
          <w:szCs w:val="24"/>
          <w:lang w:val="en-US" w:eastAsia="zh-CN"/>
        </w:rPr>
        <w:t>自然语言处理</w:t>
      </w:r>
    </w:p>
    <w:p>
      <w:pPr>
        <w:numPr>
          <w:ilvl w:val="0"/>
          <w:numId w:val="1"/>
        </w:numPr>
        <w:ind w:left="840" w:leftChars="0" w:hanging="42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情绪分析</w:t>
      </w:r>
    </w:p>
    <w:p>
      <w:pPr>
        <w:numPr>
          <w:ilvl w:val="0"/>
          <w:numId w:val="1"/>
        </w:numPr>
        <w:ind w:left="840" w:leftChars="0" w:hanging="42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自动图像分类</w:t>
      </w:r>
    </w:p>
    <w:p>
      <w:pPr>
        <w:numPr>
          <w:ilvl w:val="0"/>
          <w:numId w:val="1"/>
        </w:numPr>
        <w:ind w:left="840" w:leftChars="0" w:hanging="42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自动序列处理（例如音乐或语言）</w:t>
      </w:r>
    </w:p>
    <w:p>
      <w:pPr>
        <w:jc w:val="left"/>
        <w:rPr>
          <w:rFonts w:hint="eastAsia" w:ascii="宋体" w:hAnsi="宋体" w:eastAsia="宋体" w:cs="宋体"/>
          <w:color w:val="000000" w:themeColor="text1"/>
          <w:sz w:val="24"/>
          <w:szCs w:val="24"/>
          <w:lang w:val="en-US" w:eastAsia="zh-CN"/>
          <w14:textFill>
            <w14:solidFill>
              <w14:schemeClr w14:val="tx1"/>
            </w14:solidFill>
          </w14:textFill>
        </w:rPr>
      </w:pPr>
      <w:r>
        <w:rPr>
          <w:sz w:val="24"/>
        </w:rPr>
        <mc:AlternateContent>
          <mc:Choice Requires="wps">
            <w:drawing>
              <wp:inline distT="0" distB="0" distL="114300" distR="114300">
                <wp:extent cx="5239385" cy="1502410"/>
                <wp:effectExtent l="4445" t="4445" r="13970" b="17145"/>
                <wp:docPr id="2" name="文本框 2"/>
                <wp:cNvGraphicFramePr/>
                <a:graphic xmlns:a="http://schemas.openxmlformats.org/drawingml/2006/main">
                  <a:graphicData uri="http://schemas.microsoft.com/office/word/2010/wordprocessingShape">
                    <wps:wsp>
                      <wps:cNvSpPr txBox="1"/>
                      <wps:spPr>
                        <a:xfrm>
                          <a:off x="1494155" y="1936115"/>
                          <a:ext cx="5239385" cy="1502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过拟合：模型虽能正确拟合用于训练的样本，但对其他样本的预测误差却很大。</w:t>
                            </w:r>
                          </w:p>
                          <w:p>
                            <w:pPr>
                              <w:ind w:firstLine="422"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回归</w:t>
                            </w:r>
                            <w:r>
                              <w:rPr>
                                <w:rFonts w:hint="eastAsia" w:ascii="宋体" w:hAnsi="宋体" w:eastAsia="宋体" w:cs="宋体"/>
                                <w:b w:val="0"/>
                                <w:bCs w:val="0"/>
                                <w:sz w:val="21"/>
                                <w:szCs w:val="21"/>
                                <w:lang w:val="en-US" w:eastAsia="zh-CN"/>
                              </w:rPr>
                              <w:t>和</w:t>
                            </w:r>
                            <w:r>
                              <w:rPr>
                                <w:rFonts w:hint="eastAsia" w:ascii="宋体" w:hAnsi="宋体" w:eastAsia="宋体" w:cs="宋体"/>
                                <w:b/>
                                <w:bCs/>
                                <w:sz w:val="21"/>
                                <w:szCs w:val="21"/>
                                <w:lang w:val="en-US" w:eastAsia="zh-CN"/>
                              </w:rPr>
                              <w:t>分类</w:t>
                            </w:r>
                            <w:r>
                              <w:rPr>
                                <w:rFonts w:hint="eastAsia" w:ascii="宋体" w:hAnsi="宋体" w:eastAsia="宋体" w:cs="宋体"/>
                                <w:b w:val="0"/>
                                <w:bCs w:val="0"/>
                                <w:sz w:val="21"/>
                                <w:szCs w:val="21"/>
                                <w:lang w:val="en-US" w:eastAsia="zh-CN"/>
                              </w:rPr>
                              <w:t>：基于连续的输出值则称为回归；基于离散量表示的结果（称为类别），则该过程被成为分类。</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b w:val="0"/>
                                <w:bCs w:val="0"/>
                                <w:sz w:val="21"/>
                                <w:szCs w:val="21"/>
                                <w:lang w:val="en-US" w:eastAsia="zh-CN"/>
                              </w:rPr>
                              <w:t>离散概率分布描述的应用：例如识别手写字母，不确定性可能产生多种可能结果。这时使26个字母表示的连续值</w:t>
                            </w:r>
                            <w:r>
                              <w:rPr>
                                <w:rFonts w:hint="eastAsia" w:ascii="宋体" w:hAnsi="宋体" w:eastAsia="宋体" w:cs="宋体"/>
                                <w:b/>
                                <w:bCs/>
                                <w:sz w:val="21"/>
                                <w:szCs w:val="21"/>
                                <w:lang w:val="en-US" w:eastAsia="zh-CN"/>
                              </w:rPr>
                              <w:t>归一化</w:t>
                            </w:r>
                            <w:r>
                              <w:rPr>
                                <w:rFonts w:hint="eastAsia" w:ascii="宋体" w:hAnsi="宋体" w:eastAsia="宋体" w:cs="宋体"/>
                                <w:b w:val="0"/>
                                <w:bCs w:val="0"/>
                                <w:sz w:val="21"/>
                                <w:szCs w:val="21"/>
                                <w:lang w:val="en-US" w:eastAsia="zh-CN"/>
                              </w:rPr>
                              <w:t>，使它们的总和为1。</w:t>
                            </w:r>
                          </w:p>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分类的本质：大多数算法尝试通过施加不同的条件来找到最佳的</w:t>
                            </w:r>
                            <w:r>
                              <w:rPr>
                                <w:rFonts w:hint="eastAsia" w:ascii="宋体" w:hAnsi="宋体" w:eastAsia="宋体" w:cs="宋体"/>
                                <w:b/>
                                <w:bCs/>
                                <w:sz w:val="21"/>
                                <w:szCs w:val="21"/>
                                <w:lang w:val="en-US" w:eastAsia="zh-CN"/>
                              </w:rPr>
                              <w:t>分割超平面</w:t>
                            </w:r>
                            <w:r>
                              <w:rPr>
                                <w:rFonts w:hint="eastAsia" w:ascii="宋体" w:hAnsi="宋体" w:eastAsia="宋体" w:cs="宋体"/>
                                <w:b w:val="0"/>
                                <w:bCs w:val="0"/>
                                <w:sz w:val="21"/>
                                <w:szCs w:val="21"/>
                                <w:lang w:val="en-US" w:eastAsia="zh-CN"/>
                              </w:rPr>
                              <w:t>。在分类过程中，目标是相同的，即减少</w:t>
                            </w:r>
                            <w:r>
                              <w:rPr>
                                <w:rFonts w:hint="eastAsia" w:ascii="宋体" w:hAnsi="宋体" w:eastAsia="宋体" w:cs="宋体"/>
                                <w:b/>
                                <w:bCs/>
                                <w:sz w:val="21"/>
                                <w:szCs w:val="21"/>
                                <w:lang w:val="en-US" w:eastAsia="zh-CN"/>
                              </w:rPr>
                              <w:t>错误分类</w:t>
                            </w:r>
                            <w:r>
                              <w:rPr>
                                <w:rFonts w:hint="eastAsia" w:ascii="宋体" w:hAnsi="宋体" w:eastAsia="宋体" w:cs="宋体"/>
                                <w:b w:val="0"/>
                                <w:bCs w:val="0"/>
                                <w:sz w:val="21"/>
                                <w:szCs w:val="21"/>
                                <w:lang w:val="en-US" w:eastAsia="zh-CN"/>
                              </w:rPr>
                              <w:t>的数量并增加对</w:t>
                            </w:r>
                            <w:r>
                              <w:rPr>
                                <w:rFonts w:hint="eastAsia" w:ascii="宋体" w:hAnsi="宋体" w:eastAsia="宋体" w:cs="宋体"/>
                                <w:b/>
                                <w:bCs/>
                                <w:sz w:val="21"/>
                                <w:szCs w:val="21"/>
                                <w:lang w:val="en-US" w:eastAsia="zh-CN"/>
                              </w:rPr>
                              <w:t>噪声</w:t>
                            </w:r>
                            <w:r>
                              <w:rPr>
                                <w:rFonts w:hint="eastAsia" w:ascii="宋体" w:hAnsi="宋体" w:eastAsia="宋体" w:cs="宋体"/>
                                <w:b w:val="0"/>
                                <w:bCs w:val="0"/>
                                <w:sz w:val="21"/>
                                <w:szCs w:val="21"/>
                                <w:lang w:val="en-US" w:eastAsia="zh-CN"/>
                              </w:rPr>
                              <w:t>的鲁棒性。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18.3pt;width:412.55pt;" fillcolor="#FFFFFF [3201]" filled="t" stroked="t" coordsize="21600,21600" o:gfxdata="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PHls99MAAAAFAQAADwAAAAAAAAABACAA&#10;AAAiAAAAZHJzL2Rvd25yZXYueG1sUEsBAhQAFAAAAAgAh07iQDVXnrxLAgAAdgQAAA4AAAAAAAAA&#10;AQAgAAAAIgEAAGRycy9lMm9Eb2MueG1sUEsFBgAAAAAGAAYAWQEAAN8FAAAAAA==&#10;">
                <v:fill on="t" focussize="0,0"/>
                <v:stroke weight="0.5pt" color="#000000 [3204]" joinstyle="round"/>
                <v:imagedata o:title=""/>
                <o:lock v:ext="edit" aspectratio="f"/>
                <v:textbox>
                  <w:txbxContent>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过拟合：模型虽能正确拟合用于训练的样本，但对其他样本的预测误差却很大。</w:t>
                      </w:r>
                    </w:p>
                    <w:p>
                      <w:pPr>
                        <w:ind w:firstLine="422"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回归</w:t>
                      </w:r>
                      <w:r>
                        <w:rPr>
                          <w:rFonts w:hint="eastAsia" w:ascii="宋体" w:hAnsi="宋体" w:eastAsia="宋体" w:cs="宋体"/>
                          <w:b w:val="0"/>
                          <w:bCs w:val="0"/>
                          <w:sz w:val="21"/>
                          <w:szCs w:val="21"/>
                          <w:lang w:val="en-US" w:eastAsia="zh-CN"/>
                        </w:rPr>
                        <w:t>和</w:t>
                      </w:r>
                      <w:r>
                        <w:rPr>
                          <w:rFonts w:hint="eastAsia" w:ascii="宋体" w:hAnsi="宋体" w:eastAsia="宋体" w:cs="宋体"/>
                          <w:b/>
                          <w:bCs/>
                          <w:sz w:val="21"/>
                          <w:szCs w:val="21"/>
                          <w:lang w:val="en-US" w:eastAsia="zh-CN"/>
                        </w:rPr>
                        <w:t>分类</w:t>
                      </w:r>
                      <w:r>
                        <w:rPr>
                          <w:rFonts w:hint="eastAsia" w:ascii="宋体" w:hAnsi="宋体" w:eastAsia="宋体" w:cs="宋体"/>
                          <w:b w:val="0"/>
                          <w:bCs w:val="0"/>
                          <w:sz w:val="21"/>
                          <w:szCs w:val="21"/>
                          <w:lang w:val="en-US" w:eastAsia="zh-CN"/>
                        </w:rPr>
                        <w:t>：基于连续的输出值则称为回归；基于离散量表示的结果（称为类别），则该过程被成为分类。</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b w:val="0"/>
                          <w:bCs w:val="0"/>
                          <w:sz w:val="21"/>
                          <w:szCs w:val="21"/>
                          <w:lang w:val="en-US" w:eastAsia="zh-CN"/>
                        </w:rPr>
                        <w:t>离散概率分布描述的应用：例如识别手写字母，不确定性可能产生多种可能结果。这时使26个字母表示的连续值</w:t>
                      </w:r>
                      <w:r>
                        <w:rPr>
                          <w:rFonts w:hint="eastAsia" w:ascii="宋体" w:hAnsi="宋体" w:eastAsia="宋体" w:cs="宋体"/>
                          <w:b/>
                          <w:bCs/>
                          <w:sz w:val="21"/>
                          <w:szCs w:val="21"/>
                          <w:lang w:val="en-US" w:eastAsia="zh-CN"/>
                        </w:rPr>
                        <w:t>归一化</w:t>
                      </w:r>
                      <w:r>
                        <w:rPr>
                          <w:rFonts w:hint="eastAsia" w:ascii="宋体" w:hAnsi="宋体" w:eastAsia="宋体" w:cs="宋体"/>
                          <w:b w:val="0"/>
                          <w:bCs w:val="0"/>
                          <w:sz w:val="21"/>
                          <w:szCs w:val="21"/>
                          <w:lang w:val="en-US" w:eastAsia="zh-CN"/>
                        </w:rPr>
                        <w:t>，使它们的总和为1。</w:t>
                      </w:r>
                    </w:p>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分类的本质：大多数算法尝试通过施加不同的条件来找到最佳的</w:t>
                      </w:r>
                      <w:r>
                        <w:rPr>
                          <w:rFonts w:hint="eastAsia" w:ascii="宋体" w:hAnsi="宋体" w:eastAsia="宋体" w:cs="宋体"/>
                          <w:b/>
                          <w:bCs/>
                          <w:sz w:val="21"/>
                          <w:szCs w:val="21"/>
                          <w:lang w:val="en-US" w:eastAsia="zh-CN"/>
                        </w:rPr>
                        <w:t>分割超平面</w:t>
                      </w:r>
                      <w:r>
                        <w:rPr>
                          <w:rFonts w:hint="eastAsia" w:ascii="宋体" w:hAnsi="宋体" w:eastAsia="宋体" w:cs="宋体"/>
                          <w:b w:val="0"/>
                          <w:bCs w:val="0"/>
                          <w:sz w:val="21"/>
                          <w:szCs w:val="21"/>
                          <w:lang w:val="en-US" w:eastAsia="zh-CN"/>
                        </w:rPr>
                        <w:t>。在分类过程中，目标是相同的，即减少</w:t>
                      </w:r>
                      <w:r>
                        <w:rPr>
                          <w:rFonts w:hint="eastAsia" w:ascii="宋体" w:hAnsi="宋体" w:eastAsia="宋体" w:cs="宋体"/>
                          <w:b/>
                          <w:bCs/>
                          <w:sz w:val="21"/>
                          <w:szCs w:val="21"/>
                          <w:lang w:val="en-US" w:eastAsia="zh-CN"/>
                        </w:rPr>
                        <w:t>错误分类</w:t>
                      </w:r>
                      <w:r>
                        <w:rPr>
                          <w:rFonts w:hint="eastAsia" w:ascii="宋体" w:hAnsi="宋体" w:eastAsia="宋体" w:cs="宋体"/>
                          <w:b w:val="0"/>
                          <w:bCs w:val="0"/>
                          <w:sz w:val="21"/>
                          <w:szCs w:val="21"/>
                          <w:lang w:val="en-US" w:eastAsia="zh-CN"/>
                        </w:rPr>
                        <w:t>的数量并增加对</w:t>
                      </w:r>
                      <w:r>
                        <w:rPr>
                          <w:rFonts w:hint="eastAsia" w:ascii="宋体" w:hAnsi="宋体" w:eastAsia="宋体" w:cs="宋体"/>
                          <w:b/>
                          <w:bCs/>
                          <w:sz w:val="21"/>
                          <w:szCs w:val="21"/>
                          <w:lang w:val="en-US" w:eastAsia="zh-CN"/>
                        </w:rPr>
                        <w:t>噪声</w:t>
                      </w:r>
                      <w:r>
                        <w:rPr>
                          <w:rFonts w:hint="eastAsia" w:ascii="宋体" w:hAnsi="宋体" w:eastAsia="宋体" w:cs="宋体"/>
                          <w:b w:val="0"/>
                          <w:bCs w:val="0"/>
                          <w:sz w:val="21"/>
                          <w:szCs w:val="21"/>
                          <w:lang w:val="en-US" w:eastAsia="zh-CN"/>
                        </w:rPr>
                        <w:t>的鲁棒性。</w:t>
                      </w:r>
                    </w:p>
                  </w:txbxContent>
                </v:textbox>
                <w10:wrap type="none"/>
                <w10:anchorlock/>
              </v:shape>
            </w:pict>
          </mc:Fallback>
        </mc:AlternateContent>
      </w:r>
    </w:p>
    <w:p>
      <w:pPr>
        <w:ind w:firstLine="482" w:firstLineChars="20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无监督学习</w:t>
      </w:r>
      <w:r>
        <w:rPr>
          <w:rFonts w:hint="eastAsia" w:ascii="宋体" w:hAnsi="宋体" w:eastAsia="宋体" w:cs="宋体"/>
          <w:color w:val="000000" w:themeColor="text1"/>
          <w:sz w:val="24"/>
          <w:szCs w:val="24"/>
          <w:lang w:val="en-US" w:eastAsia="zh-CN"/>
          <w14:textFill>
            <w14:solidFill>
              <w14:schemeClr w14:val="tx1"/>
            </w14:solidFill>
          </w14:textFill>
        </w:rPr>
        <w:t>：当需要对一组数据根据其相似度（或</w:t>
      </w:r>
      <w:r>
        <w:rPr>
          <w:rFonts w:hint="eastAsia" w:ascii="宋体" w:hAnsi="宋体" w:eastAsia="宋体" w:cs="宋体"/>
          <w:b/>
          <w:bCs/>
          <w:color w:val="000000" w:themeColor="text1"/>
          <w:sz w:val="24"/>
          <w:szCs w:val="24"/>
          <w:lang w:val="en-US" w:eastAsia="zh-CN"/>
          <w14:textFill>
            <w14:solidFill>
              <w14:schemeClr w14:val="tx1"/>
            </w14:solidFill>
          </w14:textFill>
        </w:rPr>
        <w:t>距离</w:t>
      </w:r>
      <w:r>
        <w:rPr>
          <w:rFonts w:hint="eastAsia" w:ascii="宋体" w:hAnsi="宋体" w:eastAsia="宋体" w:cs="宋体"/>
          <w:color w:val="000000" w:themeColor="text1"/>
          <w:sz w:val="24"/>
          <w:szCs w:val="24"/>
          <w:lang w:val="en-US" w:eastAsia="zh-CN"/>
          <w14:textFill>
            <w14:solidFill>
              <w14:schemeClr w14:val="tx1"/>
            </w14:solidFill>
          </w14:textFill>
        </w:rPr>
        <w:t>）进行分组（</w:t>
      </w:r>
      <w:r>
        <w:rPr>
          <w:rFonts w:hint="eastAsia" w:ascii="宋体" w:hAnsi="宋体" w:eastAsia="宋体" w:cs="宋体"/>
          <w:b/>
          <w:bCs/>
          <w:color w:val="000000" w:themeColor="text1"/>
          <w:sz w:val="24"/>
          <w:szCs w:val="24"/>
          <w:lang w:val="en-US" w:eastAsia="zh-CN"/>
          <w14:textFill>
            <w14:solidFill>
              <w14:schemeClr w14:val="tx1"/>
            </w14:solidFill>
          </w14:textFill>
        </w:rPr>
        <w:t>聚类</w:t>
      </w:r>
      <w:r>
        <w:rPr>
          <w:rFonts w:hint="eastAsia" w:ascii="宋体" w:hAnsi="宋体" w:eastAsia="宋体" w:cs="宋体"/>
          <w:color w:val="000000" w:themeColor="text1"/>
          <w:sz w:val="24"/>
          <w:szCs w:val="24"/>
          <w:lang w:val="en-US" w:eastAsia="zh-CN"/>
          <w14:textFill>
            <w14:solidFill>
              <w14:schemeClr w14:val="tx1"/>
            </w14:solidFill>
          </w14:textFill>
        </w:rPr>
        <w:t>）时，需要采用无监督学习方法。对于模糊的分类，好的聚类方法应该考虑</w:t>
      </w:r>
      <w:r>
        <w:rPr>
          <w:rFonts w:hint="eastAsia" w:ascii="宋体" w:hAnsi="宋体" w:eastAsia="宋体" w:cs="宋体"/>
          <w:b/>
          <w:bCs/>
          <w:color w:val="000000" w:themeColor="text1"/>
          <w:sz w:val="24"/>
          <w:szCs w:val="24"/>
          <w:lang w:val="en-US" w:eastAsia="zh-CN"/>
          <w14:textFill>
            <w14:solidFill>
              <w14:schemeClr w14:val="tx1"/>
            </w14:solidFill>
          </w14:textFill>
        </w:rPr>
        <w:t>异常值</w:t>
      </w:r>
      <w:r>
        <w:rPr>
          <w:rFonts w:hint="eastAsia" w:ascii="宋体" w:hAnsi="宋体" w:eastAsia="宋体" w:cs="宋体"/>
          <w:color w:val="000000" w:themeColor="text1"/>
          <w:sz w:val="24"/>
          <w:szCs w:val="24"/>
          <w:lang w:val="en-US" w:eastAsia="zh-CN"/>
          <w14:textFill>
            <w14:solidFill>
              <w14:schemeClr w14:val="tx1"/>
            </w14:solidFill>
          </w14:textFill>
        </w:rPr>
        <w:t>的存在并对它们进行处理，以增加内部一致性和</w:t>
      </w:r>
      <w:r>
        <w:rPr>
          <w:rFonts w:hint="eastAsia" w:ascii="宋体" w:hAnsi="宋体" w:eastAsia="宋体" w:cs="宋体"/>
          <w:b/>
          <w:bCs/>
          <w:color w:val="000000" w:themeColor="text1"/>
          <w:sz w:val="24"/>
          <w:szCs w:val="24"/>
          <w:lang w:val="en-US" w:eastAsia="zh-CN"/>
          <w14:textFill>
            <w14:solidFill>
              <w14:schemeClr w14:val="tx1"/>
            </w14:solidFill>
          </w14:textFill>
        </w:rPr>
        <w:t>聚类之间的距离</w:t>
      </w:r>
      <w:r>
        <w:rPr>
          <w:rFonts w:hint="eastAsia" w:ascii="宋体" w:hAnsi="宋体" w:eastAsia="宋体" w:cs="宋体"/>
          <w:color w:val="000000" w:themeColor="text1"/>
          <w:sz w:val="24"/>
          <w:szCs w:val="24"/>
          <w:lang w:val="en-US" w:eastAsia="zh-CN"/>
          <w14:textFill>
            <w14:solidFill>
              <w14:schemeClr w14:val="tx1"/>
            </w14:solidFill>
          </w14:textFill>
        </w:rPr>
        <w:t>。</w:t>
      </w:r>
    </w:p>
    <w:p>
      <w:pPr>
        <w:jc w:val="left"/>
        <w:rPr>
          <w:rFonts w:hint="eastAsia" w:ascii="宋体" w:hAnsi="宋体" w:eastAsia="宋体" w:cs="宋体"/>
          <w:color w:val="000000" w:themeColor="text1"/>
          <w:sz w:val="24"/>
          <w:szCs w:val="24"/>
          <w:lang w:val="en-US" w:eastAsia="zh-CN"/>
          <w14:textFill>
            <w14:solidFill>
              <w14:schemeClr w14:val="tx1"/>
            </w14:solidFill>
          </w14:textFill>
        </w:rPr>
      </w:pPr>
      <w:r>
        <w:rPr>
          <w:sz w:val="24"/>
        </w:rPr>
        <mc:AlternateContent>
          <mc:Choice Requires="wps">
            <w:drawing>
              <wp:inline distT="0" distB="0" distL="114300" distR="114300">
                <wp:extent cx="5212080" cy="664845"/>
                <wp:effectExtent l="5080" t="4445" r="21590" b="16510"/>
                <wp:docPr id="3" name="文本框 3"/>
                <wp:cNvGraphicFramePr/>
                <a:graphic xmlns:a="http://schemas.openxmlformats.org/drawingml/2006/main">
                  <a:graphicData uri="http://schemas.microsoft.com/office/word/2010/wordprocessingShape">
                    <wps:wsp>
                      <wps:cNvSpPr txBox="1"/>
                      <wps:spPr>
                        <a:xfrm>
                          <a:off x="1494155" y="1936115"/>
                          <a:ext cx="5212080" cy="664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增加内部一致性：意味着选择使局部密度最大化的分类。</w:t>
                            </w:r>
                          </w:p>
                          <w:p>
                            <w:pPr>
                              <w:ind w:firstLine="420" w:firstLineChars="200"/>
                              <w:jc w:val="left"/>
                              <w:rPr>
                                <w:rFonts w:hint="eastAsia" w:eastAsia="宋体"/>
                                <w:lang w:eastAsia="zh-CN"/>
                              </w:rPr>
                            </w:pPr>
                            <w:r>
                              <w:rPr>
                                <w:rFonts w:hint="eastAsia" w:ascii="宋体" w:hAnsi="宋体" w:eastAsia="宋体" w:cs="宋体"/>
                                <w:b w:val="0"/>
                                <w:bCs w:val="0"/>
                                <w:sz w:val="21"/>
                                <w:szCs w:val="21"/>
                                <w:lang w:eastAsia="zh-CN"/>
                              </w:rPr>
                              <w:t>异常值：</w:t>
                            </w:r>
                            <w:r>
                              <w:rPr>
                                <w:rFonts w:hint="eastAsia" w:ascii="Arial" w:hAnsi="Arial" w:eastAsia="宋体" w:cs="Arial"/>
                                <w:i w:val="0"/>
                                <w:caps w:val="0"/>
                                <w:color w:val="333333"/>
                                <w:spacing w:val="0"/>
                                <w:sz w:val="21"/>
                                <w:szCs w:val="21"/>
                                <w:shd w:val="clear" w:fill="FFFFFF"/>
                              </w:rPr>
                              <w:t>是指一组测定值中与</w:t>
                            </w:r>
                            <w:r>
                              <w:rPr>
                                <w:rFonts w:hint="default" w:ascii="Arial" w:hAnsi="Arial" w:eastAsia="宋体" w:cs="Arial"/>
                                <w:b/>
                                <w:bCs/>
                                <w:i w:val="0"/>
                                <w:caps w:val="0"/>
                                <w:color w:val="auto"/>
                                <w:spacing w:val="0"/>
                                <w:sz w:val="21"/>
                                <w:szCs w:val="21"/>
                                <w:u w:val="none"/>
                                <w:shd w:val="clear" w:fill="FFFFFF"/>
                              </w:rPr>
                              <w:fldChar w:fldCharType="begin"/>
                            </w:r>
                            <w:r>
                              <w:rPr>
                                <w:rFonts w:hint="default" w:ascii="Arial" w:hAnsi="Arial" w:eastAsia="宋体" w:cs="Arial"/>
                                <w:b/>
                                <w:bCs/>
                                <w:i w:val="0"/>
                                <w:caps w:val="0"/>
                                <w:color w:val="auto"/>
                                <w:spacing w:val="0"/>
                                <w:sz w:val="21"/>
                                <w:szCs w:val="21"/>
                                <w:u w:val="none"/>
                                <w:shd w:val="clear" w:fill="FFFFFF"/>
                              </w:rPr>
                              <w:instrText xml:space="preserve"> HYPERLINK "https://baike.baidu.com/item/%E5%B9%B3%E5%9D%87%E5%80%BC/8353298" \t "https://baike.baidu.com/item/%E5%BC%82%E5%B8%B8%E5%80%BC/_blank" </w:instrText>
                            </w:r>
                            <w:r>
                              <w:rPr>
                                <w:rFonts w:hint="default" w:ascii="Arial" w:hAnsi="Arial" w:eastAsia="宋体" w:cs="Arial"/>
                                <w:b/>
                                <w:bCs/>
                                <w:i w:val="0"/>
                                <w:caps w:val="0"/>
                                <w:color w:val="auto"/>
                                <w:spacing w:val="0"/>
                                <w:sz w:val="21"/>
                                <w:szCs w:val="21"/>
                                <w:u w:val="none"/>
                                <w:shd w:val="clear" w:fill="FFFFFF"/>
                              </w:rPr>
                              <w:fldChar w:fldCharType="separate"/>
                            </w:r>
                            <w:r>
                              <w:rPr>
                                <w:rStyle w:val="4"/>
                                <w:rFonts w:hint="default" w:ascii="Arial" w:hAnsi="Arial" w:eastAsia="宋体" w:cs="Arial"/>
                                <w:b/>
                                <w:bCs/>
                                <w:i w:val="0"/>
                                <w:caps w:val="0"/>
                                <w:color w:val="auto"/>
                                <w:spacing w:val="0"/>
                                <w:sz w:val="21"/>
                                <w:szCs w:val="21"/>
                                <w:u w:val="none"/>
                                <w:shd w:val="clear" w:fill="FFFFFF"/>
                              </w:rPr>
                              <w:t>平均值</w:t>
                            </w:r>
                            <w:r>
                              <w:rPr>
                                <w:rFonts w:hint="default" w:ascii="Arial" w:hAnsi="Arial" w:eastAsia="宋体" w:cs="Arial"/>
                                <w:b/>
                                <w:bCs/>
                                <w:i w:val="0"/>
                                <w:caps w:val="0"/>
                                <w:color w:val="auto"/>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的偏差超过</w:t>
                            </w:r>
                            <w:r>
                              <w:rPr>
                                <w:rFonts w:hint="default" w:ascii="Arial" w:hAnsi="Arial" w:eastAsia="宋体" w:cs="Arial"/>
                                <w:b/>
                                <w:bCs/>
                                <w:i w:val="0"/>
                                <w:caps w:val="0"/>
                                <w:color w:val="auto"/>
                                <w:spacing w:val="0"/>
                                <w:sz w:val="21"/>
                                <w:szCs w:val="21"/>
                                <w:shd w:val="clear" w:fill="FFFFFF"/>
                              </w:rPr>
                              <w:t>两倍</w:t>
                            </w:r>
                            <w:r>
                              <w:rPr>
                                <w:rFonts w:hint="default" w:ascii="Arial" w:hAnsi="Arial" w:eastAsia="宋体" w:cs="Arial"/>
                                <w:b/>
                                <w:bCs/>
                                <w:i w:val="0"/>
                                <w:caps w:val="0"/>
                                <w:color w:val="auto"/>
                                <w:spacing w:val="0"/>
                                <w:sz w:val="21"/>
                                <w:szCs w:val="21"/>
                                <w:u w:val="none"/>
                                <w:shd w:val="clear" w:fill="FFFFFF"/>
                              </w:rPr>
                              <w:fldChar w:fldCharType="begin"/>
                            </w:r>
                            <w:r>
                              <w:rPr>
                                <w:rFonts w:hint="default" w:ascii="Arial" w:hAnsi="Arial" w:eastAsia="宋体" w:cs="Arial"/>
                                <w:b/>
                                <w:bCs/>
                                <w:i w:val="0"/>
                                <w:caps w:val="0"/>
                                <w:color w:val="auto"/>
                                <w:spacing w:val="0"/>
                                <w:sz w:val="21"/>
                                <w:szCs w:val="21"/>
                                <w:u w:val="none"/>
                                <w:shd w:val="clear" w:fill="FFFFFF"/>
                              </w:rPr>
                              <w:instrText xml:space="preserve"> HYPERLINK "https://baike.baidu.com/item/%E6%A0%87%E5%87%86%E5%B7%AE/1415772" \t "https://baike.baidu.com/item/%E5%BC%82%E5%B8%B8%E5%80%BC/_blank" </w:instrText>
                            </w:r>
                            <w:r>
                              <w:rPr>
                                <w:rFonts w:hint="default" w:ascii="Arial" w:hAnsi="Arial" w:eastAsia="宋体" w:cs="Arial"/>
                                <w:b/>
                                <w:bCs/>
                                <w:i w:val="0"/>
                                <w:caps w:val="0"/>
                                <w:color w:val="auto"/>
                                <w:spacing w:val="0"/>
                                <w:sz w:val="21"/>
                                <w:szCs w:val="21"/>
                                <w:u w:val="none"/>
                                <w:shd w:val="clear" w:fill="FFFFFF"/>
                              </w:rPr>
                              <w:fldChar w:fldCharType="separate"/>
                            </w:r>
                            <w:r>
                              <w:rPr>
                                <w:rStyle w:val="4"/>
                                <w:rFonts w:hint="default" w:ascii="Arial" w:hAnsi="Arial" w:eastAsia="宋体" w:cs="Arial"/>
                                <w:b/>
                                <w:bCs/>
                                <w:i w:val="0"/>
                                <w:caps w:val="0"/>
                                <w:color w:val="auto"/>
                                <w:spacing w:val="0"/>
                                <w:sz w:val="21"/>
                                <w:szCs w:val="21"/>
                                <w:u w:val="none"/>
                                <w:shd w:val="clear" w:fill="FFFFFF"/>
                              </w:rPr>
                              <w:t>标准差</w:t>
                            </w:r>
                            <w:r>
                              <w:rPr>
                                <w:rFonts w:hint="default" w:ascii="Arial" w:hAnsi="Arial" w:eastAsia="宋体" w:cs="Arial"/>
                                <w:b/>
                                <w:bCs/>
                                <w:i w:val="0"/>
                                <w:caps w:val="0"/>
                                <w:color w:val="auto"/>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的测定值，与平均值的偏差超过三倍标准差的测定值，称为高度异常的异常值</w:t>
                            </w:r>
                            <w:r>
                              <w:rPr>
                                <w:rFonts w:hint="eastAsia" w:ascii="Arial" w:hAnsi="Arial" w:eastAsia="宋体" w:cs="Arial"/>
                                <w:i w:val="0"/>
                                <w:caps w:val="0"/>
                                <w:color w:val="333333"/>
                                <w:spacing w:val="0"/>
                                <w:sz w:val="21"/>
                                <w:szCs w:val="21"/>
                                <w:shd w:val="clear" w:fill="FFFFFF"/>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2.35pt;width:410.4pt;" fillcolor="#FFFFFF [3201]" filled="t" stroked="t" coordsize="21600,21600" o:gfxdata="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LDlWQ0wAAAAUBAAAPAAAAAAAAAAEAIAAA&#10;ACIAAABkcnMvZG93bnJldi54bWxQSwECFAAUAAAACACHTuJA0nKox0oCAAB1BAAADgAAAAAAAAAB&#10;ACAAAAAiAQAAZHJzL2Uyb0RvYy54bWxQSwUGAAAAAAYABgBZAQAA3gUAAAAA&#10;">
                <v:fill on="t" focussize="0,0"/>
                <v:stroke weight="0.5pt" color="#000000 [3204]" joinstyle="round"/>
                <v:imagedata o:title=""/>
                <o:lock v:ext="edit" aspectratio="f"/>
                <v:textbox>
                  <w:txbxContent>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增加内部一致性：意味着选择使局部密度最大化的分类。</w:t>
                      </w:r>
                    </w:p>
                    <w:p>
                      <w:pPr>
                        <w:ind w:firstLine="420" w:firstLineChars="200"/>
                        <w:jc w:val="left"/>
                        <w:rPr>
                          <w:rFonts w:hint="eastAsia" w:eastAsia="宋体"/>
                          <w:lang w:eastAsia="zh-CN"/>
                        </w:rPr>
                      </w:pPr>
                      <w:r>
                        <w:rPr>
                          <w:rFonts w:hint="eastAsia" w:ascii="宋体" w:hAnsi="宋体" w:eastAsia="宋体" w:cs="宋体"/>
                          <w:b w:val="0"/>
                          <w:bCs w:val="0"/>
                          <w:sz w:val="21"/>
                          <w:szCs w:val="21"/>
                          <w:lang w:eastAsia="zh-CN"/>
                        </w:rPr>
                        <w:t>异常值：</w:t>
                      </w:r>
                      <w:r>
                        <w:rPr>
                          <w:rFonts w:hint="eastAsia" w:ascii="Arial" w:hAnsi="Arial" w:eastAsia="宋体" w:cs="Arial"/>
                          <w:i w:val="0"/>
                          <w:caps w:val="0"/>
                          <w:color w:val="333333"/>
                          <w:spacing w:val="0"/>
                          <w:sz w:val="21"/>
                          <w:szCs w:val="21"/>
                          <w:shd w:val="clear" w:fill="FFFFFF"/>
                        </w:rPr>
                        <w:t>是指一组测定值中与</w:t>
                      </w:r>
                      <w:r>
                        <w:rPr>
                          <w:rFonts w:hint="default" w:ascii="Arial" w:hAnsi="Arial" w:eastAsia="宋体" w:cs="Arial"/>
                          <w:b/>
                          <w:bCs/>
                          <w:i w:val="0"/>
                          <w:caps w:val="0"/>
                          <w:color w:val="auto"/>
                          <w:spacing w:val="0"/>
                          <w:sz w:val="21"/>
                          <w:szCs w:val="21"/>
                          <w:u w:val="none"/>
                          <w:shd w:val="clear" w:fill="FFFFFF"/>
                        </w:rPr>
                        <w:fldChar w:fldCharType="begin"/>
                      </w:r>
                      <w:r>
                        <w:rPr>
                          <w:rFonts w:hint="default" w:ascii="Arial" w:hAnsi="Arial" w:eastAsia="宋体" w:cs="Arial"/>
                          <w:b/>
                          <w:bCs/>
                          <w:i w:val="0"/>
                          <w:caps w:val="0"/>
                          <w:color w:val="auto"/>
                          <w:spacing w:val="0"/>
                          <w:sz w:val="21"/>
                          <w:szCs w:val="21"/>
                          <w:u w:val="none"/>
                          <w:shd w:val="clear" w:fill="FFFFFF"/>
                        </w:rPr>
                        <w:instrText xml:space="preserve"> HYPERLINK "https://baike.baidu.com/item/%E5%B9%B3%E5%9D%87%E5%80%BC/8353298" \t "https://baike.baidu.com/item/%E5%BC%82%E5%B8%B8%E5%80%BC/_blank" </w:instrText>
                      </w:r>
                      <w:r>
                        <w:rPr>
                          <w:rFonts w:hint="default" w:ascii="Arial" w:hAnsi="Arial" w:eastAsia="宋体" w:cs="Arial"/>
                          <w:b/>
                          <w:bCs/>
                          <w:i w:val="0"/>
                          <w:caps w:val="0"/>
                          <w:color w:val="auto"/>
                          <w:spacing w:val="0"/>
                          <w:sz w:val="21"/>
                          <w:szCs w:val="21"/>
                          <w:u w:val="none"/>
                          <w:shd w:val="clear" w:fill="FFFFFF"/>
                        </w:rPr>
                        <w:fldChar w:fldCharType="separate"/>
                      </w:r>
                      <w:r>
                        <w:rPr>
                          <w:rStyle w:val="4"/>
                          <w:rFonts w:hint="default" w:ascii="Arial" w:hAnsi="Arial" w:eastAsia="宋体" w:cs="Arial"/>
                          <w:b/>
                          <w:bCs/>
                          <w:i w:val="0"/>
                          <w:caps w:val="0"/>
                          <w:color w:val="auto"/>
                          <w:spacing w:val="0"/>
                          <w:sz w:val="21"/>
                          <w:szCs w:val="21"/>
                          <w:u w:val="none"/>
                          <w:shd w:val="clear" w:fill="FFFFFF"/>
                        </w:rPr>
                        <w:t>平均值</w:t>
                      </w:r>
                      <w:r>
                        <w:rPr>
                          <w:rFonts w:hint="default" w:ascii="Arial" w:hAnsi="Arial" w:eastAsia="宋体" w:cs="Arial"/>
                          <w:b/>
                          <w:bCs/>
                          <w:i w:val="0"/>
                          <w:caps w:val="0"/>
                          <w:color w:val="auto"/>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的偏差超过</w:t>
                      </w:r>
                      <w:r>
                        <w:rPr>
                          <w:rFonts w:hint="default" w:ascii="Arial" w:hAnsi="Arial" w:eastAsia="宋体" w:cs="Arial"/>
                          <w:b/>
                          <w:bCs/>
                          <w:i w:val="0"/>
                          <w:caps w:val="0"/>
                          <w:color w:val="auto"/>
                          <w:spacing w:val="0"/>
                          <w:sz w:val="21"/>
                          <w:szCs w:val="21"/>
                          <w:shd w:val="clear" w:fill="FFFFFF"/>
                        </w:rPr>
                        <w:t>两倍</w:t>
                      </w:r>
                      <w:r>
                        <w:rPr>
                          <w:rFonts w:hint="default" w:ascii="Arial" w:hAnsi="Arial" w:eastAsia="宋体" w:cs="Arial"/>
                          <w:b/>
                          <w:bCs/>
                          <w:i w:val="0"/>
                          <w:caps w:val="0"/>
                          <w:color w:val="auto"/>
                          <w:spacing w:val="0"/>
                          <w:sz w:val="21"/>
                          <w:szCs w:val="21"/>
                          <w:u w:val="none"/>
                          <w:shd w:val="clear" w:fill="FFFFFF"/>
                        </w:rPr>
                        <w:fldChar w:fldCharType="begin"/>
                      </w:r>
                      <w:r>
                        <w:rPr>
                          <w:rFonts w:hint="default" w:ascii="Arial" w:hAnsi="Arial" w:eastAsia="宋体" w:cs="Arial"/>
                          <w:b/>
                          <w:bCs/>
                          <w:i w:val="0"/>
                          <w:caps w:val="0"/>
                          <w:color w:val="auto"/>
                          <w:spacing w:val="0"/>
                          <w:sz w:val="21"/>
                          <w:szCs w:val="21"/>
                          <w:u w:val="none"/>
                          <w:shd w:val="clear" w:fill="FFFFFF"/>
                        </w:rPr>
                        <w:instrText xml:space="preserve"> HYPERLINK "https://baike.baidu.com/item/%E6%A0%87%E5%87%86%E5%B7%AE/1415772" \t "https://baike.baidu.com/item/%E5%BC%82%E5%B8%B8%E5%80%BC/_blank" </w:instrText>
                      </w:r>
                      <w:r>
                        <w:rPr>
                          <w:rFonts w:hint="default" w:ascii="Arial" w:hAnsi="Arial" w:eastAsia="宋体" w:cs="Arial"/>
                          <w:b/>
                          <w:bCs/>
                          <w:i w:val="0"/>
                          <w:caps w:val="0"/>
                          <w:color w:val="auto"/>
                          <w:spacing w:val="0"/>
                          <w:sz w:val="21"/>
                          <w:szCs w:val="21"/>
                          <w:u w:val="none"/>
                          <w:shd w:val="clear" w:fill="FFFFFF"/>
                        </w:rPr>
                        <w:fldChar w:fldCharType="separate"/>
                      </w:r>
                      <w:r>
                        <w:rPr>
                          <w:rStyle w:val="4"/>
                          <w:rFonts w:hint="default" w:ascii="Arial" w:hAnsi="Arial" w:eastAsia="宋体" w:cs="Arial"/>
                          <w:b/>
                          <w:bCs/>
                          <w:i w:val="0"/>
                          <w:caps w:val="0"/>
                          <w:color w:val="auto"/>
                          <w:spacing w:val="0"/>
                          <w:sz w:val="21"/>
                          <w:szCs w:val="21"/>
                          <w:u w:val="none"/>
                          <w:shd w:val="clear" w:fill="FFFFFF"/>
                        </w:rPr>
                        <w:t>标准差</w:t>
                      </w:r>
                      <w:r>
                        <w:rPr>
                          <w:rFonts w:hint="default" w:ascii="Arial" w:hAnsi="Arial" w:eastAsia="宋体" w:cs="Arial"/>
                          <w:b/>
                          <w:bCs/>
                          <w:i w:val="0"/>
                          <w:caps w:val="0"/>
                          <w:color w:val="auto"/>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的测定值，与平均值的偏差超过三倍标准差的测定值，称为高度异常的异常值</w:t>
                      </w:r>
                      <w:r>
                        <w:rPr>
                          <w:rFonts w:hint="eastAsia" w:ascii="Arial" w:hAnsi="Arial" w:eastAsia="宋体" w:cs="Arial"/>
                          <w:i w:val="0"/>
                          <w:caps w:val="0"/>
                          <w:color w:val="333333"/>
                          <w:spacing w:val="0"/>
                          <w:sz w:val="21"/>
                          <w:szCs w:val="21"/>
                          <w:shd w:val="clear" w:fill="FFFFFF"/>
                          <w:lang w:eastAsia="zh-CN"/>
                        </w:rPr>
                        <w:t>。</w:t>
                      </w:r>
                    </w:p>
                  </w:txbxContent>
                </v:textbox>
                <w10:wrap type="none"/>
                <w10:anchorlock/>
              </v:shape>
            </w:pict>
          </mc:Fallback>
        </mc:AlternateContent>
      </w:r>
    </w:p>
    <w:p>
      <w:pPr>
        <w:numPr>
          <w:ilvl w:val="0"/>
          <w:numId w:val="0"/>
        </w:numPr>
        <w:ind w:left="420" w:left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常见的监督学习应用：</w:t>
      </w:r>
    </w:p>
    <w:p>
      <w:pPr>
        <w:numPr>
          <w:ilvl w:val="0"/>
          <w:numId w:val="1"/>
        </w:numPr>
        <w:ind w:left="840" w:leftChars="0" w:hanging="42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对象分割（例如用户、产品、电影、歌曲等）</w:t>
      </w:r>
    </w:p>
    <w:p>
      <w:pPr>
        <w:numPr>
          <w:ilvl w:val="0"/>
          <w:numId w:val="1"/>
        </w:numPr>
        <w:ind w:left="840" w:leftChars="0" w:hanging="42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相似性检测</w:t>
      </w:r>
    </w:p>
    <w:p>
      <w:pPr>
        <w:numPr>
          <w:ilvl w:val="0"/>
          <w:numId w:val="1"/>
        </w:numPr>
        <w:ind w:left="840" w:leftChars="0" w:hanging="42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自动标记</w:t>
      </w:r>
    </w:p>
    <w:p>
      <w:pPr>
        <w:ind w:firstLine="482" w:firstLineChars="200"/>
        <w:jc w:val="left"/>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强化学习</w:t>
      </w:r>
      <w:r>
        <w:rPr>
          <w:rFonts w:hint="eastAsia" w:ascii="宋体" w:hAnsi="宋体" w:eastAsia="宋体" w:cs="宋体"/>
          <w:color w:val="000000" w:themeColor="text1"/>
          <w:sz w:val="24"/>
          <w:szCs w:val="24"/>
          <w:lang w:val="en-US" w:eastAsia="zh-CN"/>
          <w14:textFill>
            <w14:solidFill>
              <w14:schemeClr w14:val="tx1"/>
            </w14:solidFill>
          </w14:textFill>
        </w:rPr>
        <w:t>：当无法提供实际的监督数据时，强化学习使用基于环境提供的反馈来进行学习。此时反馈得到的更多是定性的信息，并不能确定其误差的精确度量。这种反馈通常被称为</w:t>
      </w:r>
      <w:r>
        <w:rPr>
          <w:rFonts w:hint="eastAsia" w:ascii="宋体" w:hAnsi="宋体" w:eastAsia="宋体" w:cs="宋体"/>
          <w:b/>
          <w:bCs/>
          <w:color w:val="000000" w:themeColor="text1"/>
          <w:sz w:val="24"/>
          <w:szCs w:val="24"/>
          <w:lang w:val="en-US" w:eastAsia="zh-CN"/>
          <w14:textFill>
            <w14:solidFill>
              <w14:schemeClr w14:val="tx1"/>
            </w14:solidFill>
          </w14:textFill>
        </w:rPr>
        <w:t>奖励</w:t>
      </w:r>
      <w:r>
        <w:rPr>
          <w:rFonts w:hint="eastAsia" w:ascii="宋体" w:hAnsi="宋体" w:eastAsia="宋体" w:cs="宋体"/>
          <w:b w:val="0"/>
          <w:bCs w:val="0"/>
          <w:color w:val="000000" w:themeColor="text1"/>
          <w:sz w:val="24"/>
          <w:szCs w:val="24"/>
          <w:lang w:val="en-US" w:eastAsia="zh-CN"/>
          <w14:textFill>
            <w14:solidFill>
              <w14:schemeClr w14:val="tx1"/>
            </w14:solidFill>
          </w14:textFill>
        </w:rPr>
        <w:t>（reward）（有时候，负面的反馈被定义为惩罚）。</w:t>
      </w:r>
    </w:p>
    <w:p>
      <w:pPr>
        <w:jc w:val="left"/>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sz w:val="24"/>
        </w:rPr>
        <mc:AlternateContent>
          <mc:Choice Requires="wps">
            <w:drawing>
              <wp:inline distT="0" distB="0" distL="114300" distR="114300">
                <wp:extent cx="5212080" cy="492125"/>
                <wp:effectExtent l="4445" t="4445" r="22225" b="17780"/>
                <wp:docPr id="4" name="文本框 4"/>
                <wp:cNvGraphicFramePr/>
                <a:graphic xmlns:a="http://schemas.openxmlformats.org/drawingml/2006/main">
                  <a:graphicData uri="http://schemas.microsoft.com/office/word/2010/wordprocessingShape">
                    <wps:wsp>
                      <wps:cNvSpPr txBox="1"/>
                      <wps:spPr>
                        <a:xfrm>
                          <a:off x="1494155" y="1936115"/>
                          <a:ext cx="5212080" cy="492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行为顺序权衡：最理想的行为顺序应该能够得到最高的即时和累积奖励，做出最好的决策。一个动作可能是不完美的，但就整体策略而言，</w:t>
                            </w:r>
                            <w:r>
                              <w:rPr>
                                <w:rFonts w:hint="eastAsia" w:ascii="宋体" w:hAnsi="宋体" w:eastAsia="宋体" w:cs="宋体"/>
                                <w:b/>
                                <w:bCs/>
                                <w:sz w:val="21"/>
                                <w:szCs w:val="21"/>
                                <w:lang w:val="en-US" w:eastAsia="zh-CN"/>
                              </w:rPr>
                              <w:t>累积奖励</w:t>
                            </w:r>
                            <w:r>
                              <w:rPr>
                                <w:rFonts w:hint="eastAsia" w:ascii="宋体" w:hAnsi="宋体" w:eastAsia="宋体" w:cs="宋体"/>
                                <w:b w:val="0"/>
                                <w:bCs w:val="0"/>
                                <w:sz w:val="21"/>
                                <w:szCs w:val="21"/>
                                <w:lang w:val="en-US" w:eastAsia="zh-CN"/>
                              </w:rPr>
                              <w:t>最大化才是最重要的。</w:t>
                            </w:r>
                          </w:p>
                          <w:p>
                            <w:pPr>
                              <w:ind w:firstLine="480" w:firstLineChars="200"/>
                              <w:jc w:val="left"/>
                            </w:pPr>
                            <w:r>
                              <w:rPr>
                                <w:rFonts w:ascii="宋体" w:hAnsi="宋体" w:eastAsia="宋体" w:cs="宋体"/>
                                <w:sz w:val="24"/>
                                <w:szCs w:val="24"/>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8.75pt;width:410.4pt;" fillcolor="#FFFFFF [3201]" filled="t" stroked="t" coordsize="21600,21600" o:gfxdata="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QYTI9MAAAAEAQAADwAAAAAAAAABACAAAAAi&#10;AAAAZHJzL2Rvd25yZXYueG1sUEsBAhQAFAAAAAgAh07iQGtw1nRIAgAAdQQAAA4AAAAAAAAAAQAg&#10;AAAAIgEAAGRycy9lMm9Eb2MueG1sUEsFBgAAAAAGAAYAWQEAANwFAAAAAA==&#10;">
                <v:fill on="t" focussize="0,0"/>
                <v:stroke weight="0.5pt" color="#000000 [3204]" joinstyle="round"/>
                <v:imagedata o:title=""/>
                <o:lock v:ext="edit" aspectratio="f"/>
                <v:textbox>
                  <w:txbxContent>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行为顺序权衡：最理想的行为顺序应该能够得到最高的即时和累积奖励，做出最好的决策。一个动作可能是不完美的，但就整体策略而言，</w:t>
                      </w:r>
                      <w:r>
                        <w:rPr>
                          <w:rFonts w:hint="eastAsia" w:ascii="宋体" w:hAnsi="宋体" w:eastAsia="宋体" w:cs="宋体"/>
                          <w:b/>
                          <w:bCs/>
                          <w:sz w:val="21"/>
                          <w:szCs w:val="21"/>
                          <w:lang w:val="en-US" w:eastAsia="zh-CN"/>
                        </w:rPr>
                        <w:t>累积奖励</w:t>
                      </w:r>
                      <w:r>
                        <w:rPr>
                          <w:rFonts w:hint="eastAsia" w:ascii="宋体" w:hAnsi="宋体" w:eastAsia="宋体" w:cs="宋体"/>
                          <w:b w:val="0"/>
                          <w:bCs w:val="0"/>
                          <w:sz w:val="21"/>
                          <w:szCs w:val="21"/>
                          <w:lang w:val="en-US" w:eastAsia="zh-CN"/>
                        </w:rPr>
                        <w:t>最大化才是最重要的。</w:t>
                      </w:r>
                    </w:p>
                    <w:p>
                      <w:pPr>
                        <w:ind w:firstLine="480" w:firstLineChars="200"/>
                        <w:jc w:val="left"/>
                      </w:pPr>
                      <w:r>
                        <w:rPr>
                          <w:rFonts w:ascii="宋体" w:hAnsi="宋体" w:eastAsia="宋体" w:cs="宋体"/>
                          <w:sz w:val="24"/>
                          <w:szCs w:val="24"/>
                        </w:rPr>
                        <w:br w:type="textWrapping"/>
                      </w:r>
                    </w:p>
                  </w:txbxContent>
                </v:textbox>
                <w10:wrap type="none"/>
                <w10:anchorlock/>
              </v:shape>
            </w:pict>
          </mc:Fallback>
        </mc:AlternateContent>
      </w:r>
    </w:p>
    <w:p>
      <w:pPr>
        <w:ind w:firstLine="482" w:firstLineChars="200"/>
        <w:jc w:val="left"/>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深度学习</w:t>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numPr>
          <w:ilvl w:val="0"/>
          <w:numId w:val="2"/>
        </w:numPr>
        <w:ind w:left="840" w:leftChars="0" w:hanging="42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常见的深度学习应用：</w:t>
      </w:r>
    </w:p>
    <w:p>
      <w:pPr>
        <w:numPr>
          <w:ilvl w:val="0"/>
          <w:numId w:val="2"/>
        </w:numPr>
        <w:ind w:left="840" w:leftChars="0" w:hanging="420" w:firstLineChars="0"/>
        <w:jc w:val="left"/>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图像分类</w:t>
      </w:r>
    </w:p>
    <w:p>
      <w:pPr>
        <w:numPr>
          <w:ilvl w:val="0"/>
          <w:numId w:val="2"/>
        </w:numPr>
        <w:ind w:left="840" w:leftChars="0" w:hanging="420" w:firstLineChars="0"/>
        <w:jc w:val="left"/>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实时视觉跟踪</w:t>
      </w:r>
    </w:p>
    <w:p>
      <w:pPr>
        <w:numPr>
          <w:ilvl w:val="0"/>
          <w:numId w:val="2"/>
        </w:numPr>
        <w:ind w:left="840" w:leftChars="0" w:hanging="420" w:firstLineChars="0"/>
        <w:jc w:val="left"/>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自动驾驶</w:t>
      </w:r>
    </w:p>
    <w:p>
      <w:pPr>
        <w:numPr>
          <w:ilvl w:val="0"/>
          <w:numId w:val="2"/>
        </w:numPr>
        <w:ind w:left="840" w:leftChars="0" w:hanging="420" w:firstLineChars="0"/>
        <w:jc w:val="left"/>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物流优化</w:t>
      </w:r>
    </w:p>
    <w:p>
      <w:pPr>
        <w:numPr>
          <w:ilvl w:val="0"/>
          <w:numId w:val="2"/>
        </w:numPr>
        <w:ind w:left="840" w:leftChars="0" w:hanging="420" w:firstLineChars="0"/>
        <w:jc w:val="left"/>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B050"/>
          <w:sz w:val="24"/>
          <w:szCs w:val="24"/>
          <w:lang w:val="en-US" w:eastAsia="zh-CN"/>
        </w:rPr>
        <w:t>生物信息</w:t>
      </w:r>
    </w:p>
    <w:p>
      <w:pPr>
        <w:numPr>
          <w:ilvl w:val="0"/>
          <w:numId w:val="2"/>
        </w:numPr>
        <w:ind w:left="840" w:leftChars="0" w:hanging="420" w:firstLineChars="0"/>
        <w:jc w:val="left"/>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B050"/>
          <w:sz w:val="24"/>
          <w:szCs w:val="24"/>
          <w:lang w:val="en-US" w:eastAsia="zh-CN"/>
        </w:rPr>
        <w:t>语音识别</w:t>
      </w:r>
    </w:p>
    <w:p>
      <w:pPr>
        <w:ind w:firstLine="48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总结</w:t>
      </w:r>
      <w:r>
        <w:rPr>
          <w:rFonts w:hint="eastAsia" w:ascii="宋体" w:hAnsi="宋体" w:eastAsia="宋体" w:cs="宋体"/>
          <w:color w:val="000000" w:themeColor="text1"/>
          <w:sz w:val="24"/>
          <w:szCs w:val="24"/>
          <w:lang w:val="en-US" w:eastAsia="zh-CN"/>
          <w14:textFill>
            <w14:solidFill>
              <w14:schemeClr w14:val="tx1"/>
            </w14:solidFill>
          </w14:textFill>
        </w:rPr>
        <w:t>：</w:t>
      </w:r>
    </w:p>
    <w:p>
      <w:pPr>
        <w:ind w:firstLine="48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三个主要的学习策略是监督、无监督和强化学习。监督学习假设存在一个能提供</w:t>
      </w:r>
      <w:r>
        <w:rPr>
          <w:rFonts w:hint="eastAsia" w:ascii="宋体" w:hAnsi="宋体" w:eastAsia="宋体" w:cs="宋体"/>
          <w:b/>
          <w:bCs/>
          <w:color w:val="000000" w:themeColor="text1"/>
          <w:sz w:val="24"/>
          <w:szCs w:val="24"/>
          <w:lang w:val="en-US" w:eastAsia="zh-CN"/>
          <w14:textFill>
            <w14:solidFill>
              <w14:schemeClr w14:val="tx1"/>
            </w14:solidFill>
          </w14:textFill>
        </w:rPr>
        <w:t>错误的精确度量</w:t>
      </w:r>
      <w:r>
        <w:rPr>
          <w:rFonts w:hint="eastAsia" w:ascii="宋体" w:hAnsi="宋体" w:eastAsia="宋体" w:cs="宋体"/>
          <w:color w:val="000000" w:themeColor="text1"/>
          <w:sz w:val="24"/>
          <w:szCs w:val="24"/>
          <w:lang w:val="en-US" w:eastAsia="zh-CN"/>
          <w14:textFill>
            <w14:solidFill>
              <w14:schemeClr w14:val="tx1"/>
            </w14:solidFill>
          </w14:textFill>
        </w:rPr>
        <w:t>的教师，可以将正确输出与实际的输出进行比较，实现参数的校正。无监督学习没有教师，一切都直接从数据中学习。无监督学习算法尝试找出</w:t>
      </w:r>
      <w:r>
        <w:rPr>
          <w:rFonts w:hint="eastAsia" w:ascii="宋体" w:hAnsi="宋体" w:eastAsia="宋体" w:cs="宋体"/>
          <w:b/>
          <w:bCs/>
          <w:color w:val="000000" w:themeColor="text1"/>
          <w:sz w:val="24"/>
          <w:szCs w:val="24"/>
          <w:lang w:val="en-US" w:eastAsia="zh-CN"/>
          <w14:textFill>
            <w14:solidFill>
              <w14:schemeClr w14:val="tx1"/>
            </w14:solidFill>
          </w14:textFill>
        </w:rPr>
        <w:t>一组数据的共同特征</w:t>
      </w:r>
      <w:r>
        <w:rPr>
          <w:rFonts w:hint="eastAsia" w:ascii="宋体" w:hAnsi="宋体" w:eastAsia="宋体" w:cs="宋体"/>
          <w:color w:val="000000" w:themeColor="text1"/>
          <w:sz w:val="24"/>
          <w:szCs w:val="24"/>
          <w:lang w:val="en-US" w:eastAsia="zh-CN"/>
          <w14:textFill>
            <w14:solidFill>
              <w14:schemeClr w14:val="tx1"/>
            </w14:solidFill>
          </w14:textFill>
        </w:rPr>
        <w:t>，以便能够将新样本与正确的聚类相关联。根据一些</w:t>
      </w:r>
      <w:r>
        <w:rPr>
          <w:rFonts w:hint="eastAsia" w:ascii="宋体" w:hAnsi="宋体" w:eastAsia="宋体" w:cs="宋体"/>
          <w:b/>
          <w:bCs/>
          <w:color w:val="000000" w:themeColor="text1"/>
          <w:sz w:val="24"/>
          <w:szCs w:val="24"/>
          <w:lang w:val="en-US" w:eastAsia="zh-CN"/>
          <w14:textFill>
            <w14:solidFill>
              <w14:schemeClr w14:val="tx1"/>
            </w14:solidFill>
          </w14:textFill>
        </w:rPr>
        <w:t>已知的特征</w:t>
      </w:r>
      <w:r>
        <w:rPr>
          <w:rFonts w:hint="eastAsia" w:ascii="宋体" w:hAnsi="宋体" w:eastAsia="宋体" w:cs="宋体"/>
          <w:color w:val="000000" w:themeColor="text1"/>
          <w:sz w:val="24"/>
          <w:szCs w:val="24"/>
          <w:lang w:val="en-US" w:eastAsia="zh-CN"/>
          <w14:textFill>
            <w14:solidFill>
              <w14:schemeClr w14:val="tx1"/>
            </w14:solidFill>
          </w14:textFill>
        </w:rPr>
        <w:t>，监督学习通过将所有对象自动分类到特定类别中进行实例的分类，而无监督学习的常见应用是对具有后续标记或处理的实例进行自动分组。强化学习与监督学习类似，但它只接受关于其行为质量的</w:t>
      </w:r>
      <w:r>
        <w:rPr>
          <w:rFonts w:hint="eastAsia" w:ascii="宋体" w:hAnsi="宋体" w:eastAsia="宋体" w:cs="宋体"/>
          <w:b/>
          <w:bCs/>
          <w:color w:val="000000" w:themeColor="text1"/>
          <w:sz w:val="24"/>
          <w:szCs w:val="24"/>
          <w:lang w:val="en-US" w:eastAsia="zh-CN"/>
          <w14:textFill>
            <w14:solidFill>
              <w14:schemeClr w14:val="tx1"/>
            </w14:solidFill>
          </w14:textFill>
        </w:rPr>
        <w:t>环境反馈</w:t>
      </w:r>
      <w:r>
        <w:rPr>
          <w:rFonts w:hint="eastAsia" w:ascii="宋体" w:hAnsi="宋体" w:eastAsia="宋体" w:cs="宋体"/>
          <w:color w:val="000000" w:themeColor="text1"/>
          <w:sz w:val="24"/>
          <w:szCs w:val="24"/>
          <w:lang w:val="en-US" w:eastAsia="zh-CN"/>
          <w14:textFill>
            <w14:solidFill>
              <w14:schemeClr w14:val="tx1"/>
            </w14:solidFill>
          </w14:textFill>
        </w:rPr>
        <w:t>。虽然强化学习中</w:t>
      </w:r>
      <w:r>
        <w:rPr>
          <w:rFonts w:hint="eastAsia" w:ascii="宋体" w:hAnsi="宋体" w:eastAsia="宋体" w:cs="宋体"/>
          <w:b/>
          <w:bCs/>
          <w:color w:val="000000" w:themeColor="text1"/>
          <w:sz w:val="24"/>
          <w:szCs w:val="24"/>
          <w:lang w:val="en-US" w:eastAsia="zh-CN"/>
          <w14:textFill>
            <w14:solidFill>
              <w14:schemeClr w14:val="tx1"/>
            </w14:solidFill>
          </w14:textFill>
        </w:rPr>
        <w:t>不能精确知道</w:t>
      </w:r>
      <w:r>
        <w:rPr>
          <w:rFonts w:hint="eastAsia" w:ascii="宋体" w:hAnsi="宋体" w:eastAsia="宋体" w:cs="宋体"/>
          <w:color w:val="000000" w:themeColor="text1"/>
          <w:sz w:val="24"/>
          <w:szCs w:val="24"/>
          <w:lang w:val="en-US" w:eastAsia="zh-CN"/>
          <w14:textFill>
            <w14:solidFill>
              <w14:schemeClr w14:val="tx1"/>
            </w14:solidFill>
          </w14:textFill>
        </w:rPr>
        <w:t>什么是错以及错误的大小，但接收到的信息能帮助决定是继续采取策略还是选择另外的策略。</w:t>
      </w:r>
    </w:p>
    <w:p>
      <w:pPr>
        <w:jc w:val="left"/>
        <w:rPr>
          <w:rFonts w:hint="eastAsia" w:ascii="宋体" w:hAnsi="宋体" w:eastAsia="宋体" w:cs="宋体"/>
          <w:color w:val="000000" w:themeColor="text1"/>
          <w:sz w:val="24"/>
          <w:szCs w:val="24"/>
          <w:lang w:val="en-US" w:eastAsia="zh-CN"/>
          <w14:textFill>
            <w14:solidFill>
              <w14:schemeClr w14:val="tx1"/>
            </w14:solidFill>
          </w14:textFill>
        </w:rPr>
      </w:pPr>
    </w:p>
    <w:p>
      <w:pPr>
        <w:jc w:val="left"/>
        <w:rPr>
          <w:rFonts w:hint="eastAsia" w:ascii="宋体" w:hAnsi="宋体" w:eastAsia="宋体" w:cs="宋体"/>
          <w:color w:val="B22222"/>
          <w:sz w:val="24"/>
          <w:szCs w:val="24"/>
          <w:lang w:val="en-US" w:eastAsia="zh-CN"/>
        </w:rPr>
      </w:pPr>
      <w:r>
        <w:rPr>
          <w:rFonts w:hint="eastAsia" w:ascii="宋体" w:hAnsi="宋体" w:eastAsia="宋体" w:cs="宋体"/>
          <w:color w:val="B22222"/>
          <w:sz w:val="24"/>
          <w:szCs w:val="24"/>
          <w:lang w:val="en-US" w:eastAsia="zh-CN"/>
        </w:rPr>
        <w:t>机器学习问题管道</w:t>
      </w:r>
    </w:p>
    <w:p>
      <w:pPr>
        <w:jc w:val="left"/>
        <w:rPr>
          <w:rFonts w:hint="eastAsia" w:ascii="宋体" w:hAnsi="宋体" w:eastAsia="宋体" w:cs="宋体"/>
          <w:color w:val="B22222"/>
          <w:sz w:val="24"/>
          <w:szCs w:val="24"/>
          <w:lang w:val="en-US" w:eastAsia="zh-CN"/>
        </w:rPr>
      </w:pPr>
      <w:r>
        <w:rPr>
          <w:rFonts w:hint="eastAsia" w:ascii="宋体" w:hAnsi="宋体" w:eastAsia="宋体" w:cs="宋体"/>
          <w:color w:val="B22222"/>
          <w:sz w:val="24"/>
          <w:szCs w:val="24"/>
          <w:lang w:val="en-US" w:eastAsia="zh-CN"/>
        </w:rPr>
        <w:t>(</w:t>
      </w:r>
      <w:r>
        <w:rPr>
          <w:rFonts w:ascii="宋体" w:hAnsi="宋体" w:eastAsia="宋体" w:cs="宋体"/>
          <w:color w:val="B22222"/>
          <w:sz w:val="24"/>
          <w:szCs w:val="24"/>
        </w:rPr>
        <w:t>Pipeline of machine learning problems</w:t>
      </w:r>
      <w:r>
        <w:rPr>
          <w:rFonts w:hint="eastAsia" w:ascii="宋体" w:hAnsi="宋体" w:eastAsia="宋体" w:cs="宋体"/>
          <w:color w:val="B22222"/>
          <w:sz w:val="24"/>
          <w:szCs w:val="24"/>
          <w:lang w:val="en-US" w:eastAsia="zh-CN"/>
        </w:rPr>
        <w:t>)</w:t>
      </w:r>
    </w:p>
    <w:p>
      <w:pPr>
        <w:ind w:firstLine="480"/>
        <w:rPr>
          <w:rFonts w:hint="eastAsia"/>
          <w:sz w:val="24"/>
          <w:szCs w:val="24"/>
        </w:rPr>
      </w:pPr>
      <w:r>
        <w:rPr>
          <w:rFonts w:hint="eastAsia"/>
          <w:sz w:val="24"/>
          <w:szCs w:val="24"/>
        </w:rPr>
        <w:t>机器学习流程包括问题定义、评价指标选择、特征工程和处理过拟合等阶段。以下是机器学习较</w:t>
      </w:r>
      <w:r>
        <w:rPr>
          <w:rFonts w:hint="eastAsia"/>
          <w:b/>
          <w:bCs/>
          <w:sz w:val="24"/>
          <w:szCs w:val="24"/>
        </w:rPr>
        <w:t>规范化</w:t>
      </w:r>
      <w:r>
        <w:rPr>
          <w:rFonts w:hint="eastAsia"/>
          <w:sz w:val="24"/>
          <w:szCs w:val="24"/>
        </w:rPr>
        <w:t>的流程：</w:t>
      </w:r>
    </w:p>
    <w:p>
      <w:pPr>
        <w:rPr>
          <w:sz w:val="24"/>
        </w:rPr>
      </w:pPr>
      <w:r>
        <w:rPr>
          <w:rFonts w:hint="eastAsia"/>
          <w:sz w:val="24"/>
          <w:szCs w:val="24"/>
          <w:lang w:val="en-US" w:eastAsia="zh-CN"/>
        </w:rPr>
        <w:t xml:space="preserve">   </w:t>
      </w:r>
      <w:r>
        <w:rPr>
          <w:sz w:val="24"/>
        </w:rPr>
        <mc:AlternateContent>
          <mc:Choice Requires="wpg">
            <w:drawing>
              <wp:inline distT="0" distB="0" distL="114300" distR="114300">
                <wp:extent cx="4770755" cy="1489710"/>
                <wp:effectExtent l="9525" t="9525" r="20320" b="24765"/>
                <wp:docPr id="20" name="组合 20"/>
                <wp:cNvGraphicFramePr/>
                <a:graphic xmlns:a="http://schemas.openxmlformats.org/drawingml/2006/main">
                  <a:graphicData uri="http://schemas.microsoft.com/office/word/2010/wordprocessingGroup">
                    <wpg:wgp>
                      <wpg:cNvGrpSpPr/>
                      <wpg:grpSpPr>
                        <a:xfrm>
                          <a:off x="0" y="0"/>
                          <a:ext cx="4770755" cy="1489710"/>
                          <a:chOff x="5590" y="54314"/>
                          <a:chExt cx="7513" cy="2346"/>
                        </a:xfrm>
                      </wpg:grpSpPr>
                      <wps:wsp>
                        <wps:cNvPr id="5" name="矩形 5"/>
                        <wps:cNvSpPr/>
                        <wps:spPr>
                          <a:xfrm>
                            <a:off x="5590" y="54316"/>
                            <a:ext cx="1214" cy="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定义问题、</w:t>
                              </w:r>
                            </w:p>
                            <w:p>
                              <w:pPr>
                                <w:jc w:val="center"/>
                                <w:rPr>
                                  <w:rFonts w:hint="eastAsia"/>
                                  <w:lang w:val="en-US" w:eastAsia="zh-CN"/>
                                </w:rPr>
                              </w:pPr>
                              <w:r>
                                <w:rPr>
                                  <w:rFonts w:hint="eastAsia"/>
                                  <w:lang w:val="en-US" w:eastAsia="zh-CN"/>
                                </w:rPr>
                                <w:t>获取数据集</w:t>
                              </w:r>
                            </w:p>
                          </w:txbxContent>
                        </wps:txbx>
                        <wps:bodyPr rot="0" spcFirstLastPara="0" vertOverflow="overflow" horzOverflow="overflow" vert="horz" wrap="square" lIns="0" tIns="0" rIns="0" bIns="0" numCol="1" spcCol="0" rtlCol="0" fromWordArt="0" anchor="ctr" anchorCtr="0" forceAA="0" compatLnSpc="1">
                          <a:noAutofit/>
                        </wps:bodyPr>
                      </wps:wsp>
                      <wps:wsp>
                        <wps:cNvPr id="6" name="矩形 6"/>
                        <wps:cNvSpPr/>
                        <wps:spPr>
                          <a:xfrm>
                            <a:off x="7566" y="54314"/>
                            <a:ext cx="1214" cy="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选择度量成功的标准</w:t>
                              </w:r>
                            </w:p>
                          </w:txbxContent>
                        </wps:txbx>
                        <wps:bodyPr rot="0" spcFirstLastPara="0" vertOverflow="overflow" horzOverflow="overflow" vert="horz" wrap="square" lIns="0" tIns="0" rIns="0" bIns="0" numCol="1" spcCol="0" rtlCol="0" fromWordArt="0" anchor="ctr" anchorCtr="0" forceAA="0" compatLnSpc="1">
                          <a:noAutofit/>
                        </wps:bodyPr>
                      </wps:wsp>
                      <wps:wsp>
                        <wps:cNvPr id="7" name="矩形 7"/>
                        <wps:cNvSpPr/>
                        <wps:spPr>
                          <a:xfrm>
                            <a:off x="9515" y="54315"/>
                            <a:ext cx="1348" cy="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确定评估方法</w:t>
                              </w:r>
                            </w:p>
                          </w:txbxContent>
                        </wps:txbx>
                        <wps:bodyPr rot="0" spcFirstLastPara="0" vertOverflow="overflow" horzOverflow="overflow" vert="horz" wrap="square" lIns="0" tIns="0" rIns="0" bIns="0" numCol="1" spcCol="0" rtlCol="0" fromWordArt="0" anchor="ctr" anchorCtr="0" forceAA="0" compatLnSpc="1">
                          <a:noAutofit/>
                        </wps:bodyPr>
                      </wps:wsp>
                      <wps:wsp>
                        <wps:cNvPr id="8" name="矩形 8"/>
                        <wps:cNvSpPr/>
                        <wps:spPr>
                          <a:xfrm>
                            <a:off x="11700" y="54327"/>
                            <a:ext cx="1214" cy="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准备数据</w:t>
                              </w:r>
                            </w:p>
                          </w:txbxContent>
                        </wps:txbx>
                        <wps:bodyPr rot="0" spcFirstLastPara="0" vertOverflow="overflow" horzOverflow="overflow" vert="horz" wrap="square" lIns="0" tIns="0" rIns="0" bIns="0" numCol="1" spcCol="0" rtlCol="0" fromWordArt="0" anchor="ctr" anchorCtr="0" forceAA="0" compatLnSpc="1">
                          <a:noAutofit/>
                        </wps:bodyPr>
                      </wps:wsp>
                      <wps:wsp>
                        <wps:cNvPr id="9" name="矩形 9"/>
                        <wps:cNvSpPr/>
                        <wps:spPr>
                          <a:xfrm>
                            <a:off x="11489" y="55760"/>
                            <a:ext cx="1614" cy="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设计一个优于</w:t>
                              </w:r>
                            </w:p>
                            <w:p>
                              <w:pPr>
                                <w:jc w:val="center"/>
                                <w:rPr>
                                  <w:rFonts w:hint="eastAsia"/>
                                  <w:lang w:val="en-US" w:eastAsia="zh-CN"/>
                                </w:rPr>
                              </w:pPr>
                              <w:r>
                                <w:rPr>
                                  <w:rFonts w:hint="eastAsia"/>
                                  <w:lang w:val="en-US" w:eastAsia="zh-CN"/>
                                </w:rPr>
                                <w:t>随机预测的模型</w:t>
                              </w:r>
                            </w:p>
                          </w:txbxContent>
                        </wps:txbx>
                        <wps:bodyPr rot="0" spcFirstLastPara="0" vertOverflow="overflow" horzOverflow="overflow" vert="horz" wrap="square" lIns="0" tIns="0" rIns="0" bIns="0" numCol="1" spcCol="0" rtlCol="0" fromWordArt="0" anchor="ctr" anchorCtr="0" forceAA="0" compatLnSpc="1">
                          <a:noAutofit/>
                        </wps:bodyPr>
                      </wps:wsp>
                      <wps:wsp>
                        <wps:cNvPr id="11" name="矩形 11"/>
                        <wps:cNvSpPr/>
                        <wps:spPr>
                          <a:xfrm>
                            <a:off x="9561" y="55750"/>
                            <a:ext cx="1273" cy="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设计一个</w:t>
                              </w:r>
                            </w:p>
                            <w:p>
                              <w:pPr>
                                <w:jc w:val="center"/>
                                <w:rPr>
                                  <w:rFonts w:hint="eastAsia"/>
                                  <w:lang w:val="en-US" w:eastAsia="zh-CN"/>
                                </w:rPr>
                              </w:pPr>
                              <w:r>
                                <w:rPr>
                                  <w:rFonts w:hint="eastAsia"/>
                                  <w:lang w:val="en-US" w:eastAsia="zh-CN"/>
                                </w:rPr>
                                <w:t>过拟合模型</w:t>
                              </w:r>
                            </w:p>
                          </w:txbxContent>
                        </wps:txbx>
                        <wps:bodyPr rot="0" spcFirstLastPara="0" vertOverflow="overflow" horzOverflow="overflow" vert="horz" wrap="square" lIns="0" tIns="0" rIns="0" bIns="0" numCol="1" spcCol="0" rtlCol="0" fromWordArt="0" anchor="ctr" anchorCtr="0" forceAA="0" compatLnSpc="1">
                          <a:noAutofit/>
                        </wps:bodyPr>
                      </wps:wsp>
                      <wps:wsp>
                        <wps:cNvPr id="12" name="矩形 12"/>
                        <wps:cNvSpPr/>
                        <wps:spPr>
                          <a:xfrm>
                            <a:off x="7576" y="55750"/>
                            <a:ext cx="1214" cy="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调整模型、</w:t>
                              </w:r>
                            </w:p>
                            <w:p>
                              <w:pPr>
                                <w:jc w:val="center"/>
                                <w:rPr>
                                  <w:rFonts w:hint="eastAsia"/>
                                  <w:lang w:val="en-US" w:eastAsia="zh-CN"/>
                                </w:rPr>
                              </w:pPr>
                              <w:r>
                                <w:rPr>
                                  <w:rFonts w:hint="eastAsia"/>
                                  <w:lang w:val="en-US" w:eastAsia="zh-CN"/>
                                </w:rPr>
                                <w:t>调整超参数</w:t>
                              </w:r>
                            </w:p>
                          </w:txbxContent>
                        </wps:txbx>
                        <wps:bodyPr rot="0" spcFirstLastPara="0" vertOverflow="overflow" horzOverflow="overflow" vert="horz" wrap="square" lIns="0" tIns="0" rIns="0" bIns="0" numCol="1" spcCol="0" rtlCol="0" fromWordArt="0" anchor="ctr" anchorCtr="0" forceAA="0" compatLnSpc="1">
                          <a:noAutofit/>
                        </wps:bodyPr>
                      </wps:wsp>
                      <wps:wsp>
                        <wps:cNvPr id="13" name="直接箭头连接符 13"/>
                        <wps:cNvCnPr>
                          <a:stCxn id="5" idx="3"/>
                          <a:endCxn id="6" idx="1"/>
                        </wps:cNvCnPr>
                        <wps:spPr>
                          <a:xfrm flipV="1">
                            <a:off x="6804" y="54764"/>
                            <a:ext cx="762" cy="2"/>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6" idx="3"/>
                          <a:endCxn id="7" idx="1"/>
                        </wps:cNvCnPr>
                        <wps:spPr>
                          <a:xfrm>
                            <a:off x="8780" y="54764"/>
                            <a:ext cx="735" cy="1"/>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7" idx="3"/>
                          <a:endCxn id="8" idx="1"/>
                        </wps:cNvCnPr>
                        <wps:spPr>
                          <a:xfrm>
                            <a:off x="10863" y="54765"/>
                            <a:ext cx="837" cy="12"/>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8" idx="2"/>
                          <a:endCxn id="9" idx="0"/>
                        </wps:cNvCnPr>
                        <wps:spPr>
                          <a:xfrm flipH="1">
                            <a:off x="12296" y="55227"/>
                            <a:ext cx="11" cy="533"/>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9" idx="1"/>
                          <a:endCxn id="11" idx="3"/>
                        </wps:cNvCnPr>
                        <wps:spPr>
                          <a:xfrm flipH="1" flipV="1">
                            <a:off x="10834" y="56200"/>
                            <a:ext cx="655" cy="1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11" idx="1"/>
                          <a:endCxn id="12" idx="3"/>
                        </wps:cNvCnPr>
                        <wps:spPr>
                          <a:xfrm flipH="1">
                            <a:off x="8790" y="56200"/>
                            <a:ext cx="771"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117.3pt;width:375.65pt;" coordorigin="5590,54314" coordsize="7513,2346" o:gfxdata="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">
                <o:lock v:ext="edit" aspectratio="f"/>
                <v:rect id="_x0000_s1026" o:spid="_x0000_s1026" o:spt="1" style="position:absolute;left:5590;top:54316;height:900;width:1214;v-text-anchor:middle;" fillcolor="#FFFFFF [3201]" filled="t" stroked="t" coordsize="21600,21600" o:gfxdata="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Mu1+8AAAA&#10;2gAAAA8AAAAAAAAAAQAgAAAAIgAAAGRycy9kb3ducmV2LnhtbFBLAQIUABQAAAAIAIdO4kAzLwWe&#10;OwAAADkAAAAQAAAAAAAAAAEAIAAAAAsBAABkcnMvc2hhcGV4bWwueG1sUEsFBgAAAAAGAAYAWwEA&#10;ALUDAAAAAA==&#10;">
                  <v:fill on="t" focussize="0,0"/>
                  <v:stroke weight="1.5pt" color="#000000 [3213]" miterlimit="8" joinstyle="miter"/>
                  <v:imagedata o:title=""/>
                  <o:lock v:ext="edit" aspectratio="f"/>
                  <v:textbox inset="0mm,0mm,0mm,0mm">
                    <w:txbxContent>
                      <w:p>
                        <w:pPr>
                          <w:jc w:val="center"/>
                          <w:rPr>
                            <w:rFonts w:hint="eastAsia"/>
                            <w:lang w:val="en-US" w:eastAsia="zh-CN"/>
                          </w:rPr>
                        </w:pPr>
                        <w:r>
                          <w:rPr>
                            <w:rFonts w:hint="eastAsia"/>
                            <w:lang w:val="en-US" w:eastAsia="zh-CN"/>
                          </w:rPr>
                          <w:t>定义问题、</w:t>
                        </w:r>
                      </w:p>
                      <w:p>
                        <w:pPr>
                          <w:jc w:val="center"/>
                          <w:rPr>
                            <w:rFonts w:hint="eastAsia"/>
                            <w:lang w:val="en-US" w:eastAsia="zh-CN"/>
                          </w:rPr>
                        </w:pPr>
                        <w:r>
                          <w:rPr>
                            <w:rFonts w:hint="eastAsia"/>
                            <w:lang w:val="en-US" w:eastAsia="zh-CN"/>
                          </w:rPr>
                          <w:t>获取数据集</w:t>
                        </w:r>
                      </w:p>
                    </w:txbxContent>
                  </v:textbox>
                </v:rect>
                <v:rect id="_x0000_s1026" o:spid="_x0000_s1026" o:spt="1" style="position:absolute;left:7566;top:54314;height:900;width:1214;v-text-anchor:middle;" fillcolor="#FFFFFF [3201]" filled="t" stroked="t" coordsize="21600,21600" o:gfxdata="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XiUougAAANoA&#10;AAAPAAAAAAAAAAEAIAAAACIAAABkcnMvZG93bnJldi54bWxQSwECFAAUAAAACACHTuJAMy8FnjsA&#10;AAA5AAAAEAAAAAAAAAABACAAAAAJAQAAZHJzL3NoYXBleG1sLnhtbFBLBQYAAAAABgAGAFsBAACz&#10;AwAAAAA=&#10;">
                  <v:fill on="t" focussize="0,0"/>
                  <v:stroke weight="1.5pt" color="#000000 [3213]" miterlimit="8" joinstyle="miter"/>
                  <v:imagedata o:title=""/>
                  <o:lock v:ext="edit" aspectratio="f"/>
                  <v:textbox inset="0mm,0mm,0mm,0mm">
                    <w:txbxContent>
                      <w:p>
                        <w:pPr>
                          <w:jc w:val="center"/>
                          <w:rPr>
                            <w:rFonts w:hint="eastAsia"/>
                            <w:lang w:val="en-US" w:eastAsia="zh-CN"/>
                          </w:rPr>
                        </w:pPr>
                        <w:r>
                          <w:rPr>
                            <w:rFonts w:hint="eastAsia"/>
                            <w:lang w:val="en-US" w:eastAsia="zh-CN"/>
                          </w:rPr>
                          <w:t>选择度量成功的标准</w:t>
                        </w:r>
                      </w:p>
                    </w:txbxContent>
                  </v:textbox>
                </v:rect>
                <v:rect id="_x0000_s1026" o:spid="_x0000_s1026" o:spt="1" style="position:absolute;left:9515;top:54315;height:900;width:1348;v-text-anchor:middle;" fillcolor="#FFFFFF [3201]" filled="t" stroked="t" coordsize="21600,21600" o:gfxdata="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EoCzvQAA&#10;ANoAAAAPAAAAAAAAAAEAIAAAACIAAABkcnMvZG93bnJldi54bWxQSwECFAAUAAAACACHTuJAMy8F&#10;njsAAAA5AAAAEAAAAAAAAAABACAAAAAMAQAAZHJzL3NoYXBleG1sLnhtbFBLBQYAAAAABgAGAFsB&#10;AAC2AwAAAAA=&#10;">
                  <v:fill on="t" focussize="0,0"/>
                  <v:stroke weight="1.5pt" color="#000000 [3213]" miterlimit="8" joinstyle="miter"/>
                  <v:imagedata o:title=""/>
                  <o:lock v:ext="edit" aspectratio="f"/>
                  <v:textbox inset="0mm,0mm,0mm,0mm">
                    <w:txbxContent>
                      <w:p>
                        <w:pPr>
                          <w:jc w:val="center"/>
                          <w:rPr>
                            <w:rFonts w:hint="eastAsia"/>
                            <w:lang w:val="en-US" w:eastAsia="zh-CN"/>
                          </w:rPr>
                        </w:pPr>
                        <w:r>
                          <w:rPr>
                            <w:rFonts w:hint="eastAsia"/>
                            <w:lang w:val="en-US" w:eastAsia="zh-CN"/>
                          </w:rPr>
                          <w:t>确定评估方法</w:t>
                        </w:r>
                      </w:p>
                    </w:txbxContent>
                  </v:textbox>
                </v:rect>
                <v:rect id="_x0000_s1026" o:spid="_x0000_s1026" o:spt="1" style="position:absolute;left:11700;top:54327;height:900;width:1214;v-text-anchor:middle;" fillcolor="#FFFFFF [3201]" filled="t" stroked="t" coordsize="21600,21600" o:gfxdata="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Y0UwbUAAADaAAAADwAA&#10;AAAAAAABACAAAAAiAAAAZHJzL2Rvd25yZXYueG1sUEsBAhQAFAAAAAgAh07iQDMvBZ47AAAAOQAA&#10;ABAAAAAAAAAAAQAgAAAABAEAAGRycy9zaGFwZXhtbC54bWxQSwUGAAAAAAYABgBbAQAArgMAAAAA&#10;">
                  <v:fill on="t" focussize="0,0"/>
                  <v:stroke weight="1.5pt" color="#000000 [3213]" miterlimit="8" joinstyle="miter"/>
                  <v:imagedata o:title=""/>
                  <o:lock v:ext="edit" aspectratio="f"/>
                  <v:textbox inset="0mm,0mm,0mm,0mm">
                    <w:txbxContent>
                      <w:p>
                        <w:pPr>
                          <w:jc w:val="center"/>
                          <w:rPr>
                            <w:rFonts w:hint="eastAsia"/>
                            <w:lang w:val="en-US" w:eastAsia="zh-CN"/>
                          </w:rPr>
                        </w:pPr>
                        <w:r>
                          <w:rPr>
                            <w:rFonts w:hint="eastAsia"/>
                            <w:lang w:val="en-US" w:eastAsia="zh-CN"/>
                          </w:rPr>
                          <w:t>准备数据</w:t>
                        </w:r>
                      </w:p>
                    </w:txbxContent>
                  </v:textbox>
                </v:rect>
                <v:rect id="_x0000_s1026" o:spid="_x0000_s1026" o:spt="1" style="position:absolute;left:11489;top:55760;height:900;width:1614;v-text-anchor:middle;" fillcolor="#FFFFFF [3201]" filled="t" stroked="t" coordsize="21600,21600" o:gfxdata="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wbFaugAAANoA&#10;AAAPAAAAAAAAAAEAIAAAACIAAABkcnMvZG93bnJldi54bWxQSwECFAAUAAAACACHTuJAMy8FnjsA&#10;AAA5AAAAEAAAAAAAAAABACAAAAAJAQAAZHJzL3NoYXBleG1sLnhtbFBLBQYAAAAABgAGAFsBAACz&#10;AwAAAAA=&#10;">
                  <v:fill on="t" focussize="0,0"/>
                  <v:stroke weight="1.5pt" color="#000000 [3213]" miterlimit="8" joinstyle="miter"/>
                  <v:imagedata o:title=""/>
                  <o:lock v:ext="edit" aspectratio="f"/>
                  <v:textbox inset="0mm,0mm,0mm,0mm">
                    <w:txbxContent>
                      <w:p>
                        <w:pPr>
                          <w:jc w:val="center"/>
                          <w:rPr>
                            <w:rFonts w:hint="eastAsia"/>
                            <w:lang w:val="en-US" w:eastAsia="zh-CN"/>
                          </w:rPr>
                        </w:pPr>
                        <w:r>
                          <w:rPr>
                            <w:rFonts w:hint="eastAsia"/>
                            <w:lang w:val="en-US" w:eastAsia="zh-CN"/>
                          </w:rPr>
                          <w:t>设计一个优于</w:t>
                        </w:r>
                      </w:p>
                      <w:p>
                        <w:pPr>
                          <w:jc w:val="center"/>
                          <w:rPr>
                            <w:rFonts w:hint="eastAsia"/>
                            <w:lang w:val="en-US" w:eastAsia="zh-CN"/>
                          </w:rPr>
                        </w:pPr>
                        <w:r>
                          <w:rPr>
                            <w:rFonts w:hint="eastAsia"/>
                            <w:lang w:val="en-US" w:eastAsia="zh-CN"/>
                          </w:rPr>
                          <w:t>随机预测的模型</w:t>
                        </w:r>
                      </w:p>
                    </w:txbxContent>
                  </v:textbox>
                </v:rect>
                <v:rect id="_x0000_s1026" o:spid="_x0000_s1026" o:spt="1" style="position:absolute;left:9561;top:55750;height:900;width:1273;v-text-anchor:middle;" fillcolor="#FFFFFF [3201]" filled="t" stroked="t" coordsize="21600,21600" o:gfxdata="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7O1bsAAADb&#10;AAAADwAAAAAAAAABACAAAAAiAAAAZHJzL2Rvd25yZXYueG1sUEsBAhQAFAAAAAgAh07iQDMvBZ47&#10;AAAAOQAAABAAAAAAAAAAAQAgAAAACgEAAGRycy9zaGFwZXhtbC54bWxQSwUGAAAAAAYABgBbAQAA&#10;tAMAAAAA&#10;">
                  <v:fill on="t" focussize="0,0"/>
                  <v:stroke weight="1.5pt" color="#000000 [3213]" miterlimit="8" joinstyle="miter"/>
                  <v:imagedata o:title=""/>
                  <o:lock v:ext="edit" aspectratio="f"/>
                  <v:textbox inset="0mm,0mm,0mm,0mm">
                    <w:txbxContent>
                      <w:p>
                        <w:pPr>
                          <w:jc w:val="center"/>
                          <w:rPr>
                            <w:rFonts w:hint="eastAsia"/>
                            <w:lang w:val="en-US" w:eastAsia="zh-CN"/>
                          </w:rPr>
                        </w:pPr>
                        <w:r>
                          <w:rPr>
                            <w:rFonts w:hint="eastAsia"/>
                            <w:lang w:val="en-US" w:eastAsia="zh-CN"/>
                          </w:rPr>
                          <w:t>设计一个</w:t>
                        </w:r>
                      </w:p>
                      <w:p>
                        <w:pPr>
                          <w:jc w:val="center"/>
                          <w:rPr>
                            <w:rFonts w:hint="eastAsia"/>
                            <w:lang w:val="en-US" w:eastAsia="zh-CN"/>
                          </w:rPr>
                        </w:pPr>
                        <w:r>
                          <w:rPr>
                            <w:rFonts w:hint="eastAsia"/>
                            <w:lang w:val="en-US" w:eastAsia="zh-CN"/>
                          </w:rPr>
                          <w:t>过拟合模型</w:t>
                        </w:r>
                      </w:p>
                    </w:txbxContent>
                  </v:textbox>
                </v:rect>
                <v:rect id="_x0000_s1026" o:spid="_x0000_s1026" o:spt="1" style="position:absolute;left:7576;top:55750;height:900;width:1214;v-text-anchor:middle;" fillcolor="#FFFFFF [3201]" filled="t" stroked="t" coordsize="21600,21600" o:gfxdata="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sxQorgAAADbAAAA&#10;DwAAAAAAAAABACAAAAAiAAAAZHJzL2Rvd25yZXYueG1sUEsBAhQAFAAAAAgAh07iQDMvBZ47AAAA&#10;OQAAABAAAAAAAAAAAQAgAAAABwEAAGRycy9zaGFwZXhtbC54bWxQSwUGAAAAAAYABgBbAQAAsQMA&#10;AAAA&#10;">
                  <v:fill on="t" focussize="0,0"/>
                  <v:stroke weight="1.5pt" color="#000000 [3213]" miterlimit="8" joinstyle="miter"/>
                  <v:imagedata o:title=""/>
                  <o:lock v:ext="edit" aspectratio="f"/>
                  <v:textbox inset="0mm,0mm,0mm,0mm">
                    <w:txbxContent>
                      <w:p>
                        <w:pPr>
                          <w:jc w:val="center"/>
                          <w:rPr>
                            <w:rFonts w:hint="eastAsia"/>
                            <w:lang w:val="en-US" w:eastAsia="zh-CN"/>
                          </w:rPr>
                        </w:pPr>
                        <w:r>
                          <w:rPr>
                            <w:rFonts w:hint="eastAsia"/>
                            <w:lang w:val="en-US" w:eastAsia="zh-CN"/>
                          </w:rPr>
                          <w:t>调整模型、</w:t>
                        </w:r>
                      </w:p>
                      <w:p>
                        <w:pPr>
                          <w:jc w:val="center"/>
                          <w:rPr>
                            <w:rFonts w:hint="eastAsia"/>
                            <w:lang w:val="en-US" w:eastAsia="zh-CN"/>
                          </w:rPr>
                        </w:pPr>
                        <w:r>
                          <w:rPr>
                            <w:rFonts w:hint="eastAsia"/>
                            <w:lang w:val="en-US" w:eastAsia="zh-CN"/>
                          </w:rPr>
                          <w:t>调整超参数</w:t>
                        </w:r>
                      </w:p>
                    </w:txbxContent>
                  </v:textbox>
                </v:rect>
                <v:shape id="_x0000_s1026" o:spid="_x0000_s1026" o:spt="32" type="#_x0000_t32" style="position:absolute;left:6804;top:54764;flip:y;height:2;width:762;" filled="f" stroked="t" coordsize="21600,21600" o:gfxdata="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JtizvQAA&#10;ANsAAAAPAAAAAAAAAAEAIAAAACIAAABkcnMvZG93bnJldi54bWxQSwECFAAUAAAACACHTuJAMy8F&#10;njsAAAA5AAAAEAAAAAAAAAABACAAAAAMAQAAZHJzL3NoYXBleG1sLnhtbFBLBQYAAAAABgAGAFsB&#10;AAC2AwAAAAA=&#10;">
                  <v:fill on="f" focussize="0,0"/>
                  <v:stroke weight="1.25pt" color="#000000 [3213]" miterlimit="8" joinstyle="miter" endarrow="block"/>
                  <v:imagedata o:title=""/>
                  <o:lock v:ext="edit" aspectratio="f"/>
                </v:shape>
                <v:shape id="_x0000_s1026" o:spid="_x0000_s1026" o:spt="32" type="#_x0000_t32" style="position:absolute;left:8780;top:54764;height:1;width:735;" filled="f" stroked="t" coordsize="21600,21600" o:gfxdata="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j+567sAAADb&#10;AAAADwAAAAAAAAABACAAAAAiAAAAZHJzL2Rvd25yZXYueG1sUEsBAhQAFAAAAAgAh07iQDMvBZ47&#10;AAAAOQAAABAAAAAAAAAAAQAgAAAACgEAAGRycy9zaGFwZXhtbC54bWxQSwUGAAAAAAYABgBbAQAA&#10;tAMAAAAA&#10;">
                  <v:fill on="f" focussize="0,0"/>
                  <v:stroke weight="1.25pt" color="#000000 [3213]" miterlimit="8" joinstyle="miter" endarrow="block"/>
                  <v:imagedata o:title=""/>
                  <o:lock v:ext="edit" aspectratio="f"/>
                </v:shape>
                <v:shape id="_x0000_s1026" o:spid="_x0000_s1026" o:spt="32" type="#_x0000_t32" style="position:absolute;left:10863;top:54765;height:12;width:837;" filled="f" stroked="t" coordsize="21600,21600" o:gfxdata="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XMccLsAAADb&#10;AAAADwAAAAAAAAABACAAAAAiAAAAZHJzL2Rvd25yZXYueG1sUEsBAhQAFAAAAAgAh07iQDMvBZ47&#10;AAAAOQAAABAAAAAAAAAAAQAgAAAACgEAAGRycy9zaGFwZXhtbC54bWxQSwUGAAAAAAYABgBbAQAA&#10;tAMAAAAA&#10;">
                  <v:fill on="f" focussize="0,0"/>
                  <v:stroke weight="1.25pt" color="#000000 [3213]" miterlimit="8" joinstyle="miter" endarrow="block"/>
                  <v:imagedata o:title=""/>
                  <o:lock v:ext="edit" aspectratio="f"/>
                </v:shape>
                <v:shape id="_x0000_s1026" o:spid="_x0000_s1026" o:spt="32" type="#_x0000_t32" style="position:absolute;left:12296;top:55227;flip:x;height:533;width:11;" filled="f" stroked="t" coordsize="21600,21600" o:gfxdata="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5Reyu8AAAA&#10;2wAAAA8AAAAAAAAAAQAgAAAAIgAAAGRycy9kb3ducmV2LnhtbFBLAQIUABQAAAAIAIdO4kAzLwWe&#10;OwAAADkAAAAQAAAAAAAAAAEAIAAAAAsBAABkcnMvc2hhcGV4bWwueG1sUEsFBgAAAAAGAAYAWwEA&#10;ALUDAAAAAA==&#10;">
                  <v:fill on="f" focussize="0,0"/>
                  <v:stroke weight="1.25pt" color="#000000 [3213]" miterlimit="8" joinstyle="miter" endarrow="block"/>
                  <v:imagedata o:title=""/>
                  <o:lock v:ext="edit" aspectratio="f"/>
                </v:shape>
                <v:shape id="_x0000_s1026" o:spid="_x0000_s1026" o:spt="32" type="#_x0000_t32" style="position:absolute;left:10834;top:56200;flip:x y;height:10;width:655;" filled="f" stroked="t" coordsize="21600,21600" o:gfxdata="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V3zJC8AAAA&#10;2wAAAA8AAAAAAAAAAQAgAAAAIgAAAGRycy9kb3ducmV2LnhtbFBLAQIUABQAAAAIAIdO4kAzLwWe&#10;OwAAADkAAAAQAAAAAAAAAAEAIAAAAAsBAABkcnMvc2hhcGV4bWwueG1sUEsFBgAAAAAGAAYAWwEA&#10;ALUDAAAAAA==&#10;">
                  <v:fill on="f" focussize="0,0"/>
                  <v:stroke weight="1.25pt" color="#000000 [3213]" miterlimit="8" joinstyle="miter" endarrow="block"/>
                  <v:imagedata o:title=""/>
                  <o:lock v:ext="edit" aspectratio="f"/>
                </v:shape>
                <v:shape id="_x0000_s1026" o:spid="_x0000_s1026" o:spt="32" type="#_x0000_t32" style="position:absolute;left:8790;top:56200;flip:x;height:0;width:771;" filled="f" stroked="t" coordsize="21600,21600" o:gfxdata="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gkrC&#10;wAAAANsAAAAPAAAAAAAAAAEAIAAAACIAAABkcnMvZG93bnJldi54bWxQSwECFAAUAAAACACHTuJA&#10;My8FnjsAAAA5AAAAEAAAAAAAAAABACAAAAAPAQAAZHJzL3NoYXBleG1sLnhtbFBLBQYAAAAABgAG&#10;AFsBAAC5AwAAAAA=&#10;">
                  <v:fill on="f" focussize="0,0"/>
                  <v:stroke weight="1.25pt" color="#000000 [3213]" miterlimit="8" joinstyle="miter" endarrow="block"/>
                  <v:imagedata o:title=""/>
                  <o:lock v:ext="edit" aspectratio="f"/>
                </v:shape>
                <w10:wrap type="none"/>
                <w10:anchorlock/>
              </v:group>
            </w:pict>
          </mc:Fallback>
        </mc:AlternateContent>
      </w:r>
    </w:p>
    <w:p>
      <w:pPr>
        <w:jc w:val="center"/>
        <w:rPr>
          <w:rFonts w:hint="eastAsia" w:eastAsiaTheme="minorEastAsia"/>
          <w:b/>
          <w:bCs/>
          <w:sz w:val="18"/>
          <w:szCs w:val="18"/>
          <w:lang w:val="en-US" w:eastAsia="zh-CN"/>
        </w:rPr>
      </w:pPr>
      <w:r>
        <w:rPr>
          <w:rFonts w:hint="eastAsia"/>
          <w:b/>
          <w:bCs/>
          <w:sz w:val="18"/>
          <w:szCs w:val="18"/>
          <w:lang w:val="en-US" w:eastAsia="zh-CN"/>
        </w:rPr>
        <w:t>图1-1 机器学习流程</w:t>
      </w:r>
    </w:p>
    <w:p>
      <w:pPr>
        <w:rPr>
          <w:rFonts w:hint="eastAsia"/>
          <w:sz w:val="24"/>
        </w:rPr>
      </w:pPr>
    </w:p>
    <w:p>
      <w:pPr>
        <w:rPr>
          <w:sz w:val="24"/>
          <w:szCs w:val="24"/>
        </w:rPr>
      </w:pPr>
      <w:r>
        <w:rPr>
          <w:sz w:val="24"/>
          <w:szCs w:val="24"/>
        </w:rPr>
        <w:t>（1）</w:t>
      </w:r>
      <w:r>
        <w:rPr>
          <w:rFonts w:hint="eastAsia"/>
          <w:sz w:val="24"/>
          <w:szCs w:val="24"/>
        </w:rPr>
        <w:t>问题定义和数据集获取</w:t>
      </w:r>
    </w:p>
    <w:p>
      <w:pPr>
        <w:ind w:firstLine="480"/>
        <w:rPr>
          <w:sz w:val="24"/>
          <w:szCs w:val="24"/>
        </w:rPr>
      </w:pPr>
      <w:r>
        <w:rPr>
          <w:rFonts w:hint="eastAsia"/>
          <w:sz w:val="24"/>
          <w:szCs w:val="24"/>
        </w:rPr>
        <w:t>定义问题时需要对输入数据和即将预测的对象（输出）非常清晰。接着，分析问题类型，确定是否为二分类问题、多分类问题，还是标量回归等问题？</w:t>
      </w:r>
      <w:r>
        <w:rPr>
          <w:rFonts w:hint="eastAsia"/>
          <w:sz w:val="24"/>
          <w:szCs w:val="24"/>
          <w:u w:val="single"/>
        </w:rPr>
        <w:t>确定问题的类型有助于后面对模型结构、损失函数等具体技术的选择。</w:t>
      </w:r>
    </w:p>
    <w:p>
      <w:pPr>
        <w:rPr>
          <w:rFonts w:hint="eastAsia" w:eastAsiaTheme="minorEastAsia"/>
          <w:sz w:val="24"/>
          <w:szCs w:val="24"/>
          <w:lang w:val="en-US" w:eastAsia="zh-CN"/>
        </w:rPr>
      </w:pPr>
      <w:r>
        <w:rPr>
          <w:sz w:val="24"/>
          <w:szCs w:val="24"/>
        </w:rPr>
        <w:t>（2）</w:t>
      </w:r>
      <w:r>
        <w:rPr>
          <w:rFonts w:hint="eastAsia"/>
          <w:sz w:val="24"/>
          <w:szCs w:val="24"/>
        </w:rPr>
        <w:t>选择度量成功的</w:t>
      </w:r>
      <w:r>
        <w:rPr>
          <w:rFonts w:hint="eastAsia"/>
          <w:sz w:val="24"/>
          <w:szCs w:val="24"/>
          <w:lang w:val="en-US" w:eastAsia="zh-CN"/>
        </w:rPr>
        <w:t>标准</w:t>
      </w:r>
    </w:p>
    <w:p>
      <w:pPr>
        <w:rPr>
          <w:sz w:val="24"/>
          <w:szCs w:val="24"/>
        </w:rPr>
      </w:pPr>
      <w:r>
        <w:rPr>
          <w:rFonts w:hint="eastAsia"/>
          <w:sz w:val="24"/>
          <w:szCs w:val="24"/>
        </w:rPr>
        <w:t xml:space="preserve">    在模型训练的过程中，我们可能需要实时地观察模型的训练情况，以控制某些因素的变化。有</w:t>
      </w:r>
      <w:r>
        <w:rPr>
          <w:rFonts w:hint="eastAsia"/>
          <w:sz w:val="24"/>
          <w:szCs w:val="24"/>
          <w:u w:val="single"/>
        </w:rPr>
        <w:t>了这个衡量标准，我们才能使模型在训练时往正确的方向收敛</w:t>
      </w:r>
      <w:r>
        <w:rPr>
          <w:rFonts w:hint="eastAsia"/>
          <w:sz w:val="24"/>
          <w:szCs w:val="24"/>
        </w:rPr>
        <w:t>，而不会像无头苍蝇，晕头转向！这个衡量标准可以是</w:t>
      </w:r>
      <w:r>
        <w:rPr>
          <w:rFonts w:hint="eastAsia"/>
          <w:b/>
          <w:bCs/>
          <w:sz w:val="24"/>
          <w:szCs w:val="24"/>
        </w:rPr>
        <w:t>模型准确度</w:t>
      </w:r>
      <w:r>
        <w:rPr>
          <w:rFonts w:hint="eastAsia"/>
          <w:b/>
          <w:bCs/>
          <w:sz w:val="24"/>
          <w:szCs w:val="24"/>
          <w:lang w:eastAsia="zh-CN"/>
        </w:rPr>
        <w:t>（</w:t>
      </w:r>
      <w:r>
        <w:rPr>
          <w:b/>
          <w:bCs/>
          <w:sz w:val="24"/>
          <w:szCs w:val="24"/>
        </w:rPr>
        <w:t>accuracy</w:t>
      </w:r>
      <w:r>
        <w:rPr>
          <w:rFonts w:hint="eastAsia"/>
          <w:b/>
          <w:bCs/>
          <w:sz w:val="24"/>
          <w:szCs w:val="24"/>
          <w:lang w:eastAsia="zh-CN"/>
        </w:rPr>
        <w:t>）</w:t>
      </w:r>
      <w:r>
        <w:rPr>
          <w:rFonts w:hint="eastAsia"/>
          <w:sz w:val="24"/>
          <w:szCs w:val="24"/>
        </w:rPr>
        <w:t>，</w:t>
      </w:r>
      <w:r>
        <w:rPr>
          <w:rFonts w:hint="eastAsia"/>
          <w:b/>
          <w:bCs/>
          <w:sz w:val="24"/>
          <w:szCs w:val="24"/>
        </w:rPr>
        <w:t>精确率</w:t>
      </w:r>
      <w:r>
        <w:rPr>
          <w:rFonts w:hint="eastAsia"/>
          <w:b/>
          <w:bCs/>
          <w:sz w:val="24"/>
          <w:szCs w:val="24"/>
          <w:lang w:eastAsia="zh-CN"/>
        </w:rPr>
        <w:t>（</w:t>
      </w:r>
      <w:r>
        <w:rPr>
          <w:b/>
          <w:bCs/>
          <w:sz w:val="24"/>
          <w:szCs w:val="24"/>
        </w:rPr>
        <w:t>precision</w:t>
      </w:r>
      <w:r>
        <w:rPr>
          <w:rFonts w:hint="eastAsia"/>
          <w:b/>
          <w:bCs/>
          <w:sz w:val="24"/>
          <w:szCs w:val="24"/>
          <w:lang w:eastAsia="zh-CN"/>
        </w:rPr>
        <w:t>）</w:t>
      </w:r>
      <w:r>
        <w:rPr>
          <w:rFonts w:hint="eastAsia"/>
          <w:sz w:val="24"/>
          <w:szCs w:val="24"/>
        </w:rPr>
        <w:t>和</w:t>
      </w:r>
      <w:r>
        <w:rPr>
          <w:rFonts w:hint="eastAsia"/>
          <w:b/>
          <w:bCs/>
          <w:sz w:val="24"/>
          <w:szCs w:val="24"/>
        </w:rPr>
        <w:t>召回率</w:t>
      </w:r>
      <w:r>
        <w:rPr>
          <w:rFonts w:hint="eastAsia"/>
          <w:b/>
          <w:bCs/>
          <w:sz w:val="24"/>
          <w:szCs w:val="24"/>
          <w:lang w:eastAsia="zh-CN"/>
        </w:rPr>
        <w:t>（</w:t>
      </w:r>
      <w:r>
        <w:rPr>
          <w:b/>
          <w:bCs/>
          <w:sz w:val="24"/>
          <w:szCs w:val="24"/>
        </w:rPr>
        <w:t>recall</w:t>
      </w:r>
      <w:r>
        <w:rPr>
          <w:rFonts w:hint="eastAsia"/>
          <w:b/>
          <w:bCs/>
          <w:sz w:val="24"/>
          <w:szCs w:val="24"/>
          <w:lang w:eastAsia="zh-CN"/>
        </w:rPr>
        <w:t>）</w:t>
      </w:r>
      <w:r>
        <w:rPr>
          <w:rFonts w:hint="eastAsia"/>
          <w:sz w:val="24"/>
          <w:szCs w:val="24"/>
        </w:rPr>
        <w:t>等。作为对模型结果成功与否的评判标准，这个衡量标准可以指导我们选择</w:t>
      </w:r>
      <w:r>
        <w:rPr>
          <w:rFonts w:hint="eastAsia"/>
          <w:b/>
          <w:bCs/>
          <w:sz w:val="24"/>
          <w:szCs w:val="24"/>
        </w:rPr>
        <w:t>损失函数</w:t>
      </w:r>
      <w:r>
        <w:rPr>
          <w:rFonts w:hint="eastAsia"/>
          <w:b/>
          <w:bCs/>
          <w:sz w:val="24"/>
          <w:szCs w:val="24"/>
          <w:lang w:eastAsia="zh-CN"/>
        </w:rPr>
        <w:t>（</w:t>
      </w:r>
      <w:r>
        <w:rPr>
          <w:b/>
          <w:bCs/>
          <w:sz w:val="24"/>
          <w:szCs w:val="24"/>
        </w:rPr>
        <w:t>Loss Function</w:t>
      </w:r>
      <w:r>
        <w:rPr>
          <w:rFonts w:hint="eastAsia"/>
          <w:b/>
          <w:bCs/>
          <w:sz w:val="24"/>
          <w:szCs w:val="24"/>
          <w:lang w:eastAsia="zh-CN"/>
        </w:rPr>
        <w:t>）</w:t>
      </w:r>
      <w:r>
        <w:rPr>
          <w:rFonts w:hint="eastAsia"/>
          <w:sz w:val="24"/>
          <w:szCs w:val="24"/>
        </w:rPr>
        <w:t>和</w:t>
      </w:r>
      <w:r>
        <w:rPr>
          <w:rFonts w:hint="eastAsia"/>
          <w:b/>
          <w:bCs/>
          <w:sz w:val="24"/>
          <w:szCs w:val="24"/>
        </w:rPr>
        <w:t>优化方法</w:t>
      </w:r>
      <w:r>
        <w:rPr>
          <w:rFonts w:hint="eastAsia"/>
          <w:b/>
          <w:bCs/>
          <w:sz w:val="24"/>
          <w:szCs w:val="24"/>
          <w:lang w:eastAsia="zh-CN"/>
        </w:rPr>
        <w:t>（</w:t>
      </w:r>
      <w:r>
        <w:rPr>
          <w:b/>
          <w:bCs/>
          <w:sz w:val="24"/>
          <w:szCs w:val="24"/>
        </w:rPr>
        <w:t>Optimizer</w:t>
      </w:r>
      <w:r>
        <w:rPr>
          <w:rFonts w:hint="eastAsia"/>
          <w:b/>
          <w:bCs/>
          <w:sz w:val="24"/>
          <w:szCs w:val="24"/>
          <w:lang w:eastAsia="zh-CN"/>
        </w:rPr>
        <w:t>）</w:t>
      </w:r>
      <w:r>
        <w:rPr>
          <w:rFonts w:hint="eastAsia"/>
          <w:sz w:val="24"/>
          <w:szCs w:val="24"/>
        </w:rPr>
        <w:t>等。</w:t>
      </w:r>
    </w:p>
    <w:p>
      <w:pPr>
        <w:rPr>
          <w:sz w:val="24"/>
          <w:szCs w:val="24"/>
        </w:rPr>
      </w:pPr>
      <w:r>
        <w:rPr>
          <w:sz w:val="24"/>
          <w:szCs w:val="24"/>
        </w:rPr>
        <w:t>（</w:t>
      </w:r>
      <w:r>
        <w:rPr>
          <w:rFonts w:hint="eastAsia"/>
          <w:sz w:val="24"/>
          <w:szCs w:val="24"/>
        </w:rPr>
        <w:t>3</w:t>
      </w:r>
      <w:r>
        <w:rPr>
          <w:sz w:val="24"/>
          <w:szCs w:val="24"/>
        </w:rPr>
        <w:t>）</w:t>
      </w:r>
      <w:r>
        <w:rPr>
          <w:rFonts w:hint="eastAsia"/>
          <w:sz w:val="24"/>
          <w:szCs w:val="24"/>
        </w:rPr>
        <w:t>确定评估方法</w:t>
      </w:r>
    </w:p>
    <w:p>
      <w:pPr>
        <w:rPr>
          <w:sz w:val="24"/>
          <w:szCs w:val="24"/>
        </w:rPr>
      </w:pPr>
      <w:r>
        <w:rPr>
          <w:rFonts w:hint="eastAsia"/>
          <w:sz w:val="24"/>
          <w:szCs w:val="24"/>
        </w:rPr>
        <w:t xml:space="preserve">    三种常见的评估方法（</w:t>
      </w:r>
      <w:r>
        <w:rPr>
          <w:sz w:val="24"/>
          <w:szCs w:val="24"/>
        </w:rPr>
        <w:t>evaluation protocols</w:t>
      </w:r>
      <w:r>
        <w:rPr>
          <w:rFonts w:hint="eastAsia"/>
          <w:sz w:val="24"/>
          <w:szCs w:val="24"/>
        </w:rPr>
        <w:t>）：（1）维持一个验证集不变，这通常在数据充足的情况下使用；（2）k-折交叉验证，数据量较少情况下；（2）</w:t>
      </w:r>
      <w:r>
        <w:rPr>
          <w:rFonts w:hint="eastAsia"/>
          <w:b/>
          <w:bCs/>
          <w:sz w:val="24"/>
          <w:szCs w:val="24"/>
        </w:rPr>
        <w:t>迭代的k-折交叉验证</w:t>
      </w:r>
      <w:r>
        <w:rPr>
          <w:rFonts w:hint="eastAsia"/>
          <w:sz w:val="24"/>
          <w:szCs w:val="24"/>
        </w:rPr>
        <w:t>，数据量较少而要求高精度模型评价时使用。</w:t>
      </w:r>
    </w:p>
    <w:p>
      <w:pPr>
        <w:rPr>
          <w:sz w:val="24"/>
          <w:szCs w:val="24"/>
        </w:rPr>
      </w:pPr>
      <w:r>
        <w:rPr>
          <w:sz w:val="24"/>
          <w:szCs w:val="24"/>
        </w:rPr>
        <w:t>（4）</w:t>
      </w:r>
      <w:r>
        <w:rPr>
          <w:rFonts w:hint="eastAsia"/>
          <w:sz w:val="24"/>
          <w:szCs w:val="24"/>
        </w:rPr>
        <w:t>准备数据</w:t>
      </w:r>
    </w:p>
    <w:p>
      <w:pPr>
        <w:rPr>
          <w:sz w:val="24"/>
          <w:szCs w:val="24"/>
        </w:rPr>
      </w:pPr>
      <w:r>
        <w:rPr>
          <w:rFonts w:hint="eastAsia"/>
          <w:sz w:val="24"/>
          <w:szCs w:val="24"/>
        </w:rPr>
        <w:t xml:space="preserve">    首先，应该把数据转化成一种机器学习模型能够输入的格式。假设模型是一个深度神经网络，则数据应该被格式化为张量。这些张量所取的值通常应该被缩放成较小的值，</w:t>
      </w:r>
      <w:r>
        <w:rPr>
          <w:rFonts w:hint="eastAsia"/>
          <w:sz w:val="24"/>
          <w:szCs w:val="24"/>
          <w:u w:val="single"/>
        </w:rPr>
        <w:t>例如Xception和Inception</w:t>
      </w:r>
      <w:r>
        <w:rPr>
          <w:sz w:val="24"/>
          <w:szCs w:val="24"/>
          <w:u w:val="single"/>
        </w:rPr>
        <w:t>V3</w:t>
      </w:r>
      <w:r>
        <w:rPr>
          <w:rFonts w:hint="eastAsia"/>
          <w:sz w:val="24"/>
          <w:szCs w:val="24"/>
          <w:u w:val="single"/>
        </w:rPr>
        <w:t>要求输入值在[-1, 1 ]范围内。较常见的是缩放至[0, 1 ]范围内。</w:t>
      </w:r>
      <w:r>
        <w:rPr>
          <w:rFonts w:hint="eastAsia"/>
          <w:sz w:val="24"/>
          <w:szCs w:val="24"/>
        </w:rPr>
        <w:t>如果不同的特征在不同的范围取值，那么数据应该被</w:t>
      </w:r>
      <w:r>
        <w:rPr>
          <w:rFonts w:hint="eastAsia"/>
          <w:b/>
          <w:bCs/>
          <w:sz w:val="24"/>
          <w:szCs w:val="24"/>
        </w:rPr>
        <w:t>归一化</w:t>
      </w:r>
      <w:r>
        <w:rPr>
          <w:rFonts w:hint="eastAsia"/>
          <w:sz w:val="24"/>
          <w:szCs w:val="24"/>
        </w:rPr>
        <w:t>。而对于小数据问题，可能做一些特征工程。一旦你的输入数据和目标数据的张量准备好，你就可以开始训练模型了。</w:t>
      </w:r>
    </w:p>
    <w:p>
      <w:pPr>
        <w:rPr>
          <w:sz w:val="24"/>
          <w:szCs w:val="24"/>
        </w:rPr>
      </w:pPr>
      <w:r>
        <w:rPr>
          <w:sz w:val="24"/>
          <w:szCs w:val="24"/>
        </w:rPr>
        <w:t>（5）</w:t>
      </w:r>
      <w:r>
        <w:rPr>
          <w:rFonts w:hint="eastAsia"/>
          <w:sz w:val="24"/>
          <w:szCs w:val="24"/>
        </w:rPr>
        <w:t>设计一个优于</w:t>
      </w:r>
      <w:r>
        <w:rPr>
          <w:rFonts w:hint="eastAsia"/>
          <w:b/>
          <w:bCs/>
          <w:sz w:val="24"/>
          <w:szCs w:val="24"/>
        </w:rPr>
        <w:t>随机预测</w:t>
      </w:r>
      <w:r>
        <w:rPr>
          <w:rFonts w:hint="eastAsia"/>
          <w:sz w:val="24"/>
          <w:szCs w:val="24"/>
        </w:rPr>
        <w:t>的模型</w:t>
      </w:r>
    </w:p>
    <w:p>
      <w:pPr>
        <w:ind w:firstLine="480"/>
        <w:rPr>
          <w:sz w:val="24"/>
          <w:szCs w:val="24"/>
        </w:rPr>
      </w:pPr>
      <w:r>
        <w:rPr>
          <w:rFonts w:hint="eastAsia"/>
          <w:sz w:val="24"/>
          <w:szCs w:val="24"/>
        </w:rPr>
        <w:t>假设我们的输出和输入存在某些关联，即输出能够由输入提供的信息来推测，而且我们有足够的数据用于训练，那么我们才可能建立有效的分类器模型。搭建模型有3个需要关注的点：</w:t>
      </w:r>
      <w:r>
        <w:rPr>
          <w:rFonts w:hint="eastAsia"/>
          <w:sz w:val="24"/>
          <w:szCs w:val="24"/>
          <w:lang w:val="en-US" w:eastAsia="zh-CN"/>
        </w:rPr>
        <w:t>①</w:t>
      </w:r>
      <w:r>
        <w:rPr>
          <w:rFonts w:hint="eastAsia"/>
          <w:sz w:val="24"/>
          <w:szCs w:val="24"/>
        </w:rPr>
        <w:t>选择last-activation；</w:t>
      </w:r>
      <w:r>
        <w:rPr>
          <w:rFonts w:hint="eastAsia"/>
          <w:sz w:val="24"/>
          <w:szCs w:val="24"/>
          <w:lang w:val="en-US" w:eastAsia="zh-CN"/>
        </w:rPr>
        <w:t>②</w:t>
      </w:r>
      <w:r>
        <w:rPr>
          <w:rFonts w:hint="eastAsia"/>
          <w:sz w:val="24"/>
          <w:szCs w:val="24"/>
        </w:rPr>
        <w:t>选择损失函数；③选择优化器并设置学习率。下表列出的内容对于选择常见机器学习问题last-activation和损失函数具有指导意义。</w:t>
      </w:r>
    </w:p>
    <w:p>
      <w:pPr>
        <w:jc w:val="center"/>
        <w:rPr>
          <w:b/>
          <w:sz w:val="18"/>
          <w:szCs w:val="18"/>
        </w:rPr>
      </w:pPr>
      <w:r>
        <w:rPr>
          <w:rFonts w:hint="eastAsia"/>
          <w:b/>
          <w:sz w:val="18"/>
          <w:szCs w:val="18"/>
        </w:rPr>
        <w:t>表1-1</w:t>
      </w:r>
      <w:r>
        <w:rPr>
          <w:b/>
          <w:sz w:val="18"/>
          <w:szCs w:val="18"/>
        </w:rPr>
        <w:t xml:space="preserve"> </w:t>
      </w:r>
      <w:r>
        <w:rPr>
          <w:rFonts w:hint="eastAsia"/>
          <w:b/>
          <w:sz w:val="18"/>
          <w:szCs w:val="18"/>
        </w:rPr>
        <w:t>机器学习问题类型及激活函数与损失函数</w:t>
      </w:r>
    </w:p>
    <w:p>
      <w:pPr>
        <w:rPr>
          <w:sz w:val="24"/>
          <w:szCs w:val="24"/>
        </w:rPr>
      </w:pPr>
      <w:r>
        <w:rPr>
          <w:sz w:val="24"/>
          <w:szCs w:val="24"/>
        </w:rPr>
        <w:drawing>
          <wp:inline distT="0" distB="0" distL="0" distR="0">
            <wp:extent cx="5272405" cy="1125220"/>
            <wp:effectExtent l="0" t="0" r="4445" b="17780"/>
            <wp:docPr id="10" name="图片 10" descr="C:\Users\mechl\AppData\Local\Tem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mechl\AppData\Local\Temp\捕获.PNG"/>
                    <pic:cNvPicPr>
                      <a:picLocks noChangeAspect="1" noChangeArrowheads="1"/>
                    </pic:cNvPicPr>
                  </pic:nvPicPr>
                  <pic:blipFill>
                    <a:blip r:embed="rId4">
                      <a:extLst>
                        <a:ext uri="{28A0092B-C50C-407E-A947-70E740481C1C}">
                          <a14:useLocalDpi xmlns:a14="http://schemas.microsoft.com/office/drawing/2010/main" val="0"/>
                        </a:ext>
                      </a:extLst>
                    </a:blip>
                    <a:srcRect t="6597"/>
                    <a:stretch>
                      <a:fillRect/>
                    </a:stretch>
                  </pic:blipFill>
                  <pic:spPr>
                    <a:xfrm>
                      <a:off x="0" y="0"/>
                      <a:ext cx="5274310" cy="1126090"/>
                    </a:xfrm>
                    <a:prstGeom prst="rect">
                      <a:avLst/>
                    </a:prstGeom>
                    <a:noFill/>
                    <a:ln>
                      <a:noFill/>
                    </a:ln>
                  </pic:spPr>
                </pic:pic>
              </a:graphicData>
            </a:graphic>
          </wp:inline>
        </w:drawing>
      </w:r>
    </w:p>
    <w:p>
      <w:pPr>
        <w:rPr>
          <w:sz w:val="24"/>
          <w:szCs w:val="24"/>
        </w:rPr>
      </w:pPr>
      <w:r>
        <w:rPr>
          <w:sz w:val="24"/>
          <w:szCs w:val="24"/>
        </w:rPr>
        <w:t>（</w:t>
      </w:r>
      <w:r>
        <w:rPr>
          <w:rFonts w:hint="eastAsia"/>
          <w:sz w:val="24"/>
          <w:szCs w:val="24"/>
          <w:lang w:val="en-US" w:eastAsia="zh-CN"/>
        </w:rPr>
        <w:t>6</w:t>
      </w:r>
      <w:r>
        <w:rPr>
          <w:sz w:val="24"/>
          <w:szCs w:val="24"/>
        </w:rPr>
        <w:t>）</w:t>
      </w:r>
      <w:r>
        <w:rPr>
          <w:rFonts w:hint="eastAsia"/>
          <w:sz w:val="24"/>
          <w:szCs w:val="24"/>
        </w:rPr>
        <w:t>设计一个过拟合模型</w:t>
      </w:r>
    </w:p>
    <w:p>
      <w:pPr>
        <w:rPr>
          <w:sz w:val="24"/>
          <w:szCs w:val="24"/>
        </w:rPr>
      </w:pPr>
      <w:r>
        <w:rPr>
          <w:rFonts w:hint="eastAsia"/>
          <w:sz w:val="24"/>
          <w:szCs w:val="24"/>
        </w:rPr>
        <w:t xml:space="preserve">    当创建完一个具有预测能力的模型之后，我们需要做的就是对模型进行改进，使模型足够强大。例如对于神经网络模型，可以添加更多的卷积层、使各个层更巨大，或者增加训练的epochs数量等。在训练的时候，我们需要时刻监测训练损失值和验证损失值。</w:t>
      </w:r>
      <w:r>
        <w:rPr>
          <w:rFonts w:hint="eastAsia"/>
          <w:sz w:val="24"/>
          <w:szCs w:val="24"/>
          <w:u w:val="single"/>
        </w:rPr>
        <w:t>当模型在验证集上的表现开始下滑时，通常就意味着模型已经过拟合了。</w:t>
      </w:r>
    </w:p>
    <w:p>
      <w:pPr>
        <w:rPr>
          <w:sz w:val="24"/>
          <w:szCs w:val="24"/>
        </w:rPr>
      </w:pPr>
      <w:r>
        <w:rPr>
          <w:sz w:val="24"/>
          <w:szCs w:val="24"/>
        </w:rPr>
        <w:t>（</w:t>
      </w:r>
      <w:r>
        <w:rPr>
          <w:rFonts w:hint="eastAsia"/>
          <w:sz w:val="24"/>
          <w:szCs w:val="24"/>
          <w:lang w:val="en-US" w:eastAsia="zh-CN"/>
        </w:rPr>
        <w:t>7</w:t>
      </w:r>
      <w:r>
        <w:rPr>
          <w:sz w:val="24"/>
          <w:szCs w:val="24"/>
        </w:rPr>
        <w:t>）</w:t>
      </w:r>
      <w:r>
        <w:rPr>
          <w:rFonts w:hint="eastAsia"/>
          <w:sz w:val="24"/>
          <w:szCs w:val="24"/>
        </w:rPr>
        <w:t>调整模型并调整超参数</w:t>
      </w:r>
    </w:p>
    <w:p>
      <w:pPr>
        <w:ind w:firstLine="480" w:firstLineChars="200"/>
        <w:jc w:val="left"/>
        <w:rPr>
          <w:rFonts w:ascii="宋体" w:hAnsi="宋体" w:eastAsia="宋体" w:cs="宋体"/>
          <w:color w:val="B22222"/>
          <w:sz w:val="24"/>
          <w:szCs w:val="24"/>
        </w:rPr>
      </w:pPr>
      <w:r>
        <w:rPr>
          <w:rFonts w:hint="eastAsia"/>
          <w:sz w:val="24"/>
          <w:szCs w:val="24"/>
        </w:rPr>
        <w:t>这一步主要是为了获得理想的模型，即模型既不欠拟合也不过拟合。因为上一步我们得到的模型是过拟合的，所以这一步主要解决的问题是过拟合问题。常见的调整模型的方法有：添加Dropout层、移除某些层、增加L1/L2正则化、尝试不同的超参数寻找最优配置，以及迭代性地选择特征（尝试新的filter，去除不具信息性的filter）。</w:t>
      </w:r>
    </w:p>
    <w:p>
      <w:pPr>
        <w:jc w:val="left"/>
        <w:rPr>
          <w:rFonts w:ascii="宋体" w:hAnsi="宋体" w:eastAsia="宋体" w:cs="宋体"/>
          <w:color w:val="B22222"/>
          <w:sz w:val="24"/>
          <w:szCs w:val="24"/>
        </w:rPr>
      </w:pPr>
      <w:r>
        <w:rPr>
          <w:sz w:val="24"/>
        </w:rPr>
        <mc:AlternateContent>
          <mc:Choice Requires="wps">
            <w:drawing>
              <wp:inline distT="0" distB="0" distL="114300" distR="114300">
                <wp:extent cx="5239385" cy="5207635"/>
                <wp:effectExtent l="4445" t="4445" r="13970" b="7620"/>
                <wp:docPr id="21" name="文本框 21"/>
                <wp:cNvGraphicFramePr/>
                <a:graphic xmlns:a="http://schemas.openxmlformats.org/drawingml/2006/main">
                  <a:graphicData uri="http://schemas.microsoft.com/office/word/2010/wordprocessingShape">
                    <wps:wsp>
                      <wps:cNvSpPr txBox="1"/>
                      <wps:spPr>
                        <a:xfrm>
                          <a:off x="1494155" y="1936115"/>
                          <a:ext cx="5239385" cy="5207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Sigmoid Function：sigmod 函数是一个具有“S”形状的曲线的数学函数。通常sigmoid 函数指的是如图所示逻辑函数的特例，它由以下公式定义：</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position w:val="-24"/>
                                <w:sz w:val="21"/>
                                <w:szCs w:val="21"/>
                                <w:lang w:val="en-US" w:eastAsia="zh-CN"/>
                              </w:rPr>
                              <w:object>
                                <v:shape id="_x0000_i1028" o:spt="75" type="#_x0000_t75" style="height:33pt;width:109pt;" o:ole="t" filled="f" o:preferrelative="t" stroked="f" coordsize="21600,21600">
                                  <v:path/>
                                  <v:fill on="f" focussize="0,0"/>
                                  <v:stroke on="f"/>
                                  <v:imagedata r:id="rId6" o:title=""/>
                                  <o:lock v:ext="edit" aspectratio="t"/>
                                  <w10:wrap type="none"/>
                                  <w10:anchorlock/>
                                </v:shape>
                                <o:OLEObject Type="Embed" ProgID="Equation.KSEE3" ShapeID="_x0000_i1028" DrawAspect="Content" ObjectID="_1468075725" r:id="rId5">
                                  <o:LockedField>false</o:LockedField>
                                </o:OLEObject>
                              </w:objec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2869565" cy="2009140"/>
                                  <wp:effectExtent l="0" t="0" r="6985" b="10795"/>
                                  <wp:docPr id="22" name="图片 22"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igmoid"/>
                                          <pic:cNvPicPr>
                                            <a:picLocks noChangeAspect="1"/>
                                          </pic:cNvPicPr>
                                        </pic:nvPicPr>
                                        <pic:blipFill>
                                          <a:blip r:embed="rId7"/>
                                          <a:stretch>
                                            <a:fillRect/>
                                          </a:stretch>
                                        </pic:blipFill>
                                        <pic:spPr>
                                          <a:xfrm>
                                            <a:off x="0" y="0"/>
                                            <a:ext cx="2869565" cy="2009140"/>
                                          </a:xfrm>
                                          <a:prstGeom prst="rect">
                                            <a:avLst/>
                                          </a:prstGeom>
                                        </pic:spPr>
                                      </pic:pic>
                                    </a:graphicData>
                                  </a:graphic>
                                </wp:inline>
                              </w:drawing>
                            </w:r>
                          </w:p>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Softmax：或称归一化指数函数，是逻辑函数的一种推广。它能将一个含任意实数的K维向量</w:t>
                            </w:r>
                            <w:r>
                              <w:rPr>
                                <w:rFonts w:hint="eastAsia" w:ascii="宋体" w:hAnsi="宋体" w:eastAsia="宋体" w:cs="宋体"/>
                                <w:b w:val="0"/>
                                <w:bCs w:val="0"/>
                                <w:position w:val="-4"/>
                                <w:sz w:val="21"/>
                                <w:szCs w:val="21"/>
                                <w:lang w:val="en-US" w:eastAsia="zh-CN"/>
                              </w:rPr>
                              <w:object>
                                <v:shape id="_x0000_i1030" o:spt="75" type="#_x0000_t75" style="height:10pt;width:10pt;" o:ole="t" filled="f" o:preferrelative="t" stroked="f" coordsize="21600,21600">
                                  <v:fill on="f" focussize="0,0"/>
                                  <v:stroke on="f"/>
                                  <v:imagedata r:id="rId9" o:title=""/>
                                  <o:lock v:ext="edit" aspectratio="t"/>
                                  <w10:wrap type="none"/>
                                  <w10:anchorlock/>
                                </v:shape>
                                <o:OLEObject Type="Embed" ProgID="Equation.KSEE3" ShapeID="_x0000_i1030" DrawAspect="Content" ObjectID="_1468075726" r:id="rId8">
                                  <o:LockedField>false</o:LockedField>
                                </o:OLEObject>
                              </w:object>
                            </w:r>
                            <w:r>
                              <w:rPr>
                                <w:rFonts w:hint="eastAsia" w:ascii="宋体" w:hAnsi="宋体" w:eastAsia="宋体" w:cs="宋体"/>
                                <w:b w:val="0"/>
                                <w:bCs w:val="0"/>
                                <w:sz w:val="21"/>
                                <w:szCs w:val="21"/>
                                <w:lang w:val="en-US" w:eastAsia="zh-CN"/>
                              </w:rPr>
                              <w:t>“压缩”到另一个K维实向量</w:t>
                            </w:r>
                            <w:r>
                              <w:rPr>
                                <w:rFonts w:hint="eastAsia" w:ascii="宋体" w:hAnsi="宋体" w:eastAsia="宋体" w:cs="宋体"/>
                                <w:b w:val="0"/>
                                <w:bCs w:val="0"/>
                                <w:position w:val="-10"/>
                                <w:sz w:val="21"/>
                                <w:szCs w:val="21"/>
                                <w:lang w:val="en-US" w:eastAsia="zh-CN"/>
                              </w:rPr>
                              <w:object>
                                <v:shape id="_x0000_i1031" o:spt="75" type="#_x0000_t75" style="height:17pt;width:24.95pt;" o:ole="t" filled="f" o:preferrelative="t" stroked="f" coordsize="21600,21600">
                                  <v:fill on="f" focussize="0,0"/>
                                  <v:stroke on="f"/>
                                  <v:imagedata r:id="rId11" o:title=""/>
                                  <o:lock v:ext="edit" aspectratio="t"/>
                                  <w10:wrap type="none"/>
                                  <w10:anchorlock/>
                                </v:shape>
                                <o:OLEObject Type="Embed" ProgID="Equation.KSEE3" ShapeID="_x0000_i1031" DrawAspect="Content" ObjectID="_1468075727" r:id="rId10">
                                  <o:LockedField>false</o:LockedField>
                                </o:OLEObject>
                              </w:object>
                            </w:r>
                            <w:r>
                              <w:rPr>
                                <w:rFonts w:hint="eastAsia" w:ascii="宋体" w:hAnsi="宋体" w:eastAsia="宋体" w:cs="宋体"/>
                                <w:b w:val="0"/>
                                <w:bCs w:val="0"/>
                                <w:sz w:val="21"/>
                                <w:szCs w:val="21"/>
                                <w:lang w:val="en-US" w:eastAsia="zh-CN"/>
                              </w:rPr>
                              <w:t>中，使得每一个元素的范围都在</w:t>
                            </w:r>
                            <w:r>
                              <w:rPr>
                                <w:rFonts w:hint="eastAsia" w:ascii="宋体" w:hAnsi="宋体" w:eastAsia="宋体" w:cs="宋体"/>
                                <w:b w:val="0"/>
                                <w:bCs w:val="0"/>
                                <w:position w:val="-10"/>
                                <w:sz w:val="21"/>
                                <w:szCs w:val="21"/>
                                <w:lang w:val="en-US" w:eastAsia="zh-CN"/>
                              </w:rPr>
                              <w:object>
                                <v:shape id="_x0000_i1032" o:spt="75" type="#_x0000_t75" style="height:17pt;width:26pt;" o:ole="t" filled="f" o:preferrelative="t" stroked="f" coordsize="21600,21600">
                                  <v:fill on="f" focussize="0,0"/>
                                  <v:stroke on="f"/>
                                  <v:imagedata r:id="rId13" o:title=""/>
                                  <o:lock v:ext="edit" aspectratio="t"/>
                                  <w10:wrap type="none"/>
                                  <w10:anchorlock/>
                                </v:shape>
                                <o:OLEObject Type="Embed" ProgID="Equation.KSEE3" ShapeID="_x0000_i1032" DrawAspect="Content" ObjectID="_1468075728" r:id="rId12">
                                  <o:LockedField>false</o:LockedField>
                                </o:OLEObject>
                              </w:object>
                            </w:r>
                            <w:r>
                              <w:rPr>
                                <w:rFonts w:hint="eastAsia" w:ascii="宋体" w:hAnsi="宋体" w:eastAsia="宋体" w:cs="宋体"/>
                                <w:b w:val="0"/>
                                <w:bCs w:val="0"/>
                                <w:sz w:val="21"/>
                                <w:szCs w:val="21"/>
                                <w:lang w:val="en-US" w:eastAsia="zh-CN"/>
                              </w:rPr>
                              <w:t>之间，并且所有元素的和为1。该函数的形式通常按下面的式子给出：</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position w:val="-32"/>
                                <w:sz w:val="21"/>
                                <w:szCs w:val="21"/>
                                <w:lang w:val="en-US" w:eastAsia="zh-CN"/>
                              </w:rPr>
                              <w:object>
                                <v:shape id="_x0000_i1033" o:spt="75" alt="" type="#_x0000_t75" style="height:38pt;width:163pt;" o:ole="t" filled="f" o:preferrelative="t" stroked="f" coordsize="21600,21600">
                                  <v:path/>
                                  <v:fill on="f" focussize="0,0"/>
                                  <v:stroke on="f"/>
                                  <v:imagedata r:id="rId15" o:title=""/>
                                  <o:lock v:ext="edit" aspectratio="t"/>
                                  <w10:wrap type="none"/>
                                  <w10:anchorlock/>
                                </v:shape>
                                <o:OLEObject Type="Embed" ProgID="Equation.KSEE3" ShapeID="_x0000_i1033" DrawAspect="Content" ObjectID="_1468075729" r:id="rId14">
                                  <o:LockedField>false</o:LockedField>
                                </o:OLEObject>
                              </w:object>
                            </w:r>
                          </w:p>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Softmax函数实际上是有限项离散概率分布的梯度对数归一化。因此，Softmax函数在包括多项逻辑回归，多项线性判别分析，朴素贝叶斯分类器和人工神经网络等的多种基于概率的</w:t>
                            </w:r>
                            <w:r>
                              <w:rPr>
                                <w:rFonts w:hint="eastAsia" w:ascii="宋体" w:hAnsi="宋体" w:eastAsia="宋体" w:cs="宋体"/>
                                <w:b/>
                                <w:bCs/>
                                <w:sz w:val="21"/>
                                <w:szCs w:val="21"/>
                                <w:lang w:val="en-US" w:eastAsia="zh-CN"/>
                              </w:rPr>
                              <w:t>多分类问题</w:t>
                            </w:r>
                            <w:r>
                              <w:rPr>
                                <w:rFonts w:hint="eastAsia" w:ascii="宋体" w:hAnsi="宋体" w:eastAsia="宋体" w:cs="宋体"/>
                                <w:b w:val="0"/>
                                <w:bCs w:val="0"/>
                                <w:sz w:val="21"/>
                                <w:szCs w:val="21"/>
                                <w:lang w:val="en-US" w:eastAsia="zh-CN"/>
                              </w:rPr>
                              <w:t>方法中都有着广泛应用。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10.05pt;width:412.55pt;" fillcolor="#FFFFFF [3201]" filled="t" stroked="t" coordsize="21600,21600" o:gfxdata="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x5bPfTAAAABQEAAA8AAAAAAAAAAQAg&#10;AAAAIgAAAGRycy9kb3ducmV2LnhtbFBLAQIUABQAAAAIAIdO4kBsqovTTAIAAHgEAAAOAAAAAAAA&#10;AAEAIAAAACIBAABkcnMvZTJvRG9jLnhtbFBLBQYAAAAABgAGAFkBAADgBQAAAAA=&#10;">
                <v:fill on="t" focussize="0,0"/>
                <v:stroke weight="0.5pt" color="#000000 [3204]" joinstyle="round"/>
                <v:imagedata o:title=""/>
                <o:lock v:ext="edit" aspectratio="f"/>
                <v:textbox>
                  <w:txbxContent>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Sigmoid Function：sigmod 函数是一个具有“S”形状的曲线的数学函数。通常sigmoid 函数指的是如图所示逻辑函数的特例，它由以下公式定义：</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position w:val="-24"/>
                          <w:sz w:val="21"/>
                          <w:szCs w:val="21"/>
                          <w:lang w:val="en-US" w:eastAsia="zh-CN"/>
                        </w:rPr>
                        <w:object>
                          <v:shape id="_x0000_i1028" o:spt="75" type="#_x0000_t75" style="height:33pt;width:109pt;" o:ole="t" filled="f" o:preferrelative="t" stroked="f" coordsize="21600,21600">
                            <v:path/>
                            <v:fill on="f" focussize="0,0"/>
                            <v:stroke on="f"/>
                            <v:imagedata r:id="rId6" o:title=""/>
                            <o:lock v:ext="edit" aspectratio="t"/>
                            <w10:wrap type="none"/>
                            <w10:anchorlock/>
                          </v:shape>
                          <o:OLEObject Type="Embed" ProgID="Equation.KSEE3" ShapeID="_x0000_i1028" DrawAspect="Content" ObjectID="_1468075730" r:id="rId16">
                            <o:LockedField>false</o:LockedField>
                          </o:OLEObject>
                        </w:objec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2869565" cy="2009140"/>
                            <wp:effectExtent l="0" t="0" r="6985" b="10795"/>
                            <wp:docPr id="22" name="图片 22"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igmoid"/>
                                    <pic:cNvPicPr>
                                      <a:picLocks noChangeAspect="1"/>
                                    </pic:cNvPicPr>
                                  </pic:nvPicPr>
                                  <pic:blipFill>
                                    <a:blip r:embed="rId7"/>
                                    <a:stretch>
                                      <a:fillRect/>
                                    </a:stretch>
                                  </pic:blipFill>
                                  <pic:spPr>
                                    <a:xfrm>
                                      <a:off x="0" y="0"/>
                                      <a:ext cx="2869565" cy="2009140"/>
                                    </a:xfrm>
                                    <a:prstGeom prst="rect">
                                      <a:avLst/>
                                    </a:prstGeom>
                                  </pic:spPr>
                                </pic:pic>
                              </a:graphicData>
                            </a:graphic>
                          </wp:inline>
                        </w:drawing>
                      </w:r>
                    </w:p>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Softmax：或称归一化指数函数，是逻辑函数的一种推广。它能将一个含任意实数的K维向量</w:t>
                      </w:r>
                      <w:r>
                        <w:rPr>
                          <w:rFonts w:hint="eastAsia" w:ascii="宋体" w:hAnsi="宋体" w:eastAsia="宋体" w:cs="宋体"/>
                          <w:b w:val="0"/>
                          <w:bCs w:val="0"/>
                          <w:position w:val="-4"/>
                          <w:sz w:val="21"/>
                          <w:szCs w:val="21"/>
                          <w:lang w:val="en-US" w:eastAsia="zh-CN"/>
                        </w:rPr>
                        <w:object>
                          <v:shape id="_x0000_i1030" o:spt="75" type="#_x0000_t75" style="height:10pt;width:10pt;" o:ole="t" filled="f" o:preferrelative="t" stroked="f" coordsize="21600,21600">
                            <v:fill on="f" focussize="0,0"/>
                            <v:stroke on="f"/>
                            <v:imagedata r:id="rId9" o:title=""/>
                            <o:lock v:ext="edit" aspectratio="t"/>
                            <w10:wrap type="none"/>
                            <w10:anchorlock/>
                          </v:shape>
                          <o:OLEObject Type="Embed" ProgID="Equation.KSEE3" ShapeID="_x0000_i1030" DrawAspect="Content" ObjectID="_1468075731" r:id="rId17">
                            <o:LockedField>false</o:LockedField>
                          </o:OLEObject>
                        </w:object>
                      </w:r>
                      <w:r>
                        <w:rPr>
                          <w:rFonts w:hint="eastAsia" w:ascii="宋体" w:hAnsi="宋体" w:eastAsia="宋体" w:cs="宋体"/>
                          <w:b w:val="0"/>
                          <w:bCs w:val="0"/>
                          <w:sz w:val="21"/>
                          <w:szCs w:val="21"/>
                          <w:lang w:val="en-US" w:eastAsia="zh-CN"/>
                        </w:rPr>
                        <w:t>“压缩”到另一个K维实向量</w:t>
                      </w:r>
                      <w:r>
                        <w:rPr>
                          <w:rFonts w:hint="eastAsia" w:ascii="宋体" w:hAnsi="宋体" w:eastAsia="宋体" w:cs="宋体"/>
                          <w:b w:val="0"/>
                          <w:bCs w:val="0"/>
                          <w:position w:val="-10"/>
                          <w:sz w:val="21"/>
                          <w:szCs w:val="21"/>
                          <w:lang w:val="en-US" w:eastAsia="zh-CN"/>
                        </w:rPr>
                        <w:object>
                          <v:shape id="_x0000_i1031" o:spt="75" type="#_x0000_t75" style="height:17pt;width:24.95pt;" o:ole="t" filled="f" o:preferrelative="t" stroked="f" coordsize="21600,21600">
                            <v:fill on="f" focussize="0,0"/>
                            <v:stroke on="f"/>
                            <v:imagedata r:id="rId11" o:title=""/>
                            <o:lock v:ext="edit" aspectratio="t"/>
                            <w10:wrap type="none"/>
                            <w10:anchorlock/>
                          </v:shape>
                          <o:OLEObject Type="Embed" ProgID="Equation.KSEE3" ShapeID="_x0000_i1031" DrawAspect="Content" ObjectID="_1468075732" r:id="rId18">
                            <o:LockedField>false</o:LockedField>
                          </o:OLEObject>
                        </w:object>
                      </w:r>
                      <w:r>
                        <w:rPr>
                          <w:rFonts w:hint="eastAsia" w:ascii="宋体" w:hAnsi="宋体" w:eastAsia="宋体" w:cs="宋体"/>
                          <w:b w:val="0"/>
                          <w:bCs w:val="0"/>
                          <w:sz w:val="21"/>
                          <w:szCs w:val="21"/>
                          <w:lang w:val="en-US" w:eastAsia="zh-CN"/>
                        </w:rPr>
                        <w:t>中，使得每一个元素的范围都在</w:t>
                      </w:r>
                      <w:r>
                        <w:rPr>
                          <w:rFonts w:hint="eastAsia" w:ascii="宋体" w:hAnsi="宋体" w:eastAsia="宋体" w:cs="宋体"/>
                          <w:b w:val="0"/>
                          <w:bCs w:val="0"/>
                          <w:position w:val="-10"/>
                          <w:sz w:val="21"/>
                          <w:szCs w:val="21"/>
                          <w:lang w:val="en-US" w:eastAsia="zh-CN"/>
                        </w:rPr>
                        <w:object>
                          <v:shape id="_x0000_i1032" o:spt="75" type="#_x0000_t75" style="height:17pt;width:26pt;" o:ole="t" filled="f" o:preferrelative="t" stroked="f" coordsize="21600,21600">
                            <v:fill on="f" focussize="0,0"/>
                            <v:stroke on="f"/>
                            <v:imagedata r:id="rId13" o:title=""/>
                            <o:lock v:ext="edit" aspectratio="t"/>
                            <w10:wrap type="none"/>
                            <w10:anchorlock/>
                          </v:shape>
                          <o:OLEObject Type="Embed" ProgID="Equation.KSEE3" ShapeID="_x0000_i1032" DrawAspect="Content" ObjectID="_1468075733" r:id="rId19">
                            <o:LockedField>false</o:LockedField>
                          </o:OLEObject>
                        </w:object>
                      </w:r>
                      <w:r>
                        <w:rPr>
                          <w:rFonts w:hint="eastAsia" w:ascii="宋体" w:hAnsi="宋体" w:eastAsia="宋体" w:cs="宋体"/>
                          <w:b w:val="0"/>
                          <w:bCs w:val="0"/>
                          <w:sz w:val="21"/>
                          <w:szCs w:val="21"/>
                          <w:lang w:val="en-US" w:eastAsia="zh-CN"/>
                        </w:rPr>
                        <w:t>之间，并且所有元素的和为1。该函数的形式通常按下面的式子给出：</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position w:val="-32"/>
                          <w:sz w:val="21"/>
                          <w:szCs w:val="21"/>
                          <w:lang w:val="en-US" w:eastAsia="zh-CN"/>
                        </w:rPr>
                        <w:object>
                          <v:shape id="_x0000_i1033" o:spt="75" alt="" type="#_x0000_t75" style="height:38pt;width:163pt;" o:ole="t" filled="f" o:preferrelative="t" stroked="f" coordsize="21600,21600">
                            <v:path/>
                            <v:fill on="f" focussize="0,0"/>
                            <v:stroke on="f"/>
                            <v:imagedata r:id="rId15" o:title=""/>
                            <o:lock v:ext="edit" aspectratio="t"/>
                            <w10:wrap type="none"/>
                            <w10:anchorlock/>
                          </v:shape>
                          <o:OLEObject Type="Embed" ProgID="Equation.KSEE3" ShapeID="_x0000_i1033" DrawAspect="Content" ObjectID="_1468075734" r:id="rId20">
                            <o:LockedField>false</o:LockedField>
                          </o:OLEObject>
                        </w:object>
                      </w:r>
                    </w:p>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Softmax函数实际上是有限项离散概率分布的梯度对数归一化。因此，Softmax函数在包括多项逻辑回归，多项线性判别分析，朴素贝叶斯分类器和人工神经网络等的多种基于概率的</w:t>
                      </w:r>
                      <w:r>
                        <w:rPr>
                          <w:rFonts w:hint="eastAsia" w:ascii="宋体" w:hAnsi="宋体" w:eastAsia="宋体" w:cs="宋体"/>
                          <w:b/>
                          <w:bCs/>
                          <w:sz w:val="21"/>
                          <w:szCs w:val="21"/>
                          <w:lang w:val="en-US" w:eastAsia="zh-CN"/>
                        </w:rPr>
                        <w:t>多分类问题</w:t>
                      </w:r>
                      <w:r>
                        <w:rPr>
                          <w:rFonts w:hint="eastAsia" w:ascii="宋体" w:hAnsi="宋体" w:eastAsia="宋体" w:cs="宋体"/>
                          <w:b w:val="0"/>
                          <w:bCs w:val="0"/>
                          <w:sz w:val="21"/>
                          <w:szCs w:val="21"/>
                          <w:lang w:val="en-US" w:eastAsia="zh-CN"/>
                        </w:rPr>
                        <w:t>方法中都有着广泛应用。</w:t>
                      </w:r>
                    </w:p>
                  </w:txbxContent>
                </v:textbox>
                <w10:wrap type="none"/>
                <w10:anchorlock/>
              </v:shape>
            </w:pict>
          </mc:Fallback>
        </mc:AlternateContent>
      </w:r>
    </w:p>
    <w:p>
      <w:pPr>
        <w:jc w:val="left"/>
        <w:rPr>
          <w:rFonts w:ascii="宋体" w:hAnsi="宋体" w:eastAsia="宋体" w:cs="宋体"/>
          <w:color w:val="B22222"/>
          <w:sz w:val="24"/>
          <w:szCs w:val="24"/>
        </w:rPr>
      </w:pPr>
      <w:r>
        <w:rPr>
          <w:sz w:val="24"/>
        </w:rPr>
        <mc:AlternateContent>
          <mc:Choice Requires="wps">
            <w:drawing>
              <wp:inline distT="0" distB="0" distL="114300" distR="114300">
                <wp:extent cx="5239385" cy="6430010"/>
                <wp:effectExtent l="4445" t="4445" r="13970" b="23495"/>
                <wp:docPr id="24" name="文本框 24"/>
                <wp:cNvGraphicFramePr/>
                <a:graphic xmlns:a="http://schemas.openxmlformats.org/drawingml/2006/main">
                  <a:graphicData uri="http://schemas.microsoft.com/office/word/2010/wordprocessingShape">
                    <wps:wsp>
                      <wps:cNvSpPr txBox="1"/>
                      <wps:spPr>
                        <a:xfrm>
                          <a:off x="1494155" y="1936115"/>
                          <a:ext cx="5239385" cy="64300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sigmoid,softmax,binary/categorical cross-entropy之间的联系: sigmoid和softmax是神经网络</w:t>
                            </w:r>
                            <w:r>
                              <w:rPr>
                                <w:rFonts w:hint="eastAsia" w:ascii="宋体" w:hAnsi="宋体" w:eastAsia="宋体" w:cs="宋体"/>
                                <w:b/>
                                <w:bCs/>
                                <w:sz w:val="21"/>
                                <w:szCs w:val="21"/>
                                <w:lang w:val="en-US" w:eastAsia="zh-CN"/>
                              </w:rPr>
                              <w:t>输出层</w:t>
                            </w:r>
                            <w:r>
                              <w:rPr>
                                <w:rFonts w:hint="eastAsia" w:ascii="宋体" w:hAnsi="宋体" w:eastAsia="宋体" w:cs="宋体"/>
                                <w:b w:val="0"/>
                                <w:bCs w:val="0"/>
                                <w:sz w:val="21"/>
                                <w:szCs w:val="21"/>
                                <w:lang w:val="en-US" w:eastAsia="zh-CN"/>
                              </w:rPr>
                              <w:t>使用的激活函数，分别用于两类判别和多类判别;binary cross-entropy和categorical cross-entropy是对应的</w:t>
                            </w:r>
                            <w:r>
                              <w:rPr>
                                <w:rFonts w:hint="eastAsia" w:ascii="宋体" w:hAnsi="宋体" w:eastAsia="宋体" w:cs="宋体"/>
                                <w:b/>
                                <w:bCs/>
                                <w:sz w:val="21"/>
                                <w:szCs w:val="21"/>
                                <w:lang w:val="en-US" w:eastAsia="zh-CN"/>
                              </w:rPr>
                              <w:t>损失函数</w:t>
                            </w:r>
                            <w:r>
                              <w:rPr>
                                <w:rFonts w:hint="eastAsia" w:ascii="宋体" w:hAnsi="宋体" w:eastAsia="宋体" w:cs="宋体"/>
                                <w:b w:val="0"/>
                                <w:bCs w:val="0"/>
                                <w:sz w:val="21"/>
                                <w:szCs w:val="21"/>
                                <w:lang w:val="en-US" w:eastAsia="zh-CN"/>
                              </w:rPr>
                              <w:t>。</w:t>
                            </w:r>
                          </w:p>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MSE （Mean Squared Error）：均方误差。</w:t>
                            </w:r>
                          </w:p>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Cross Entropy Loss Function：交叉熵损失，或称对数损失（Log loss），亦被称为逻辑回归损失（Logistic regression loss），衡量</w:t>
                            </w:r>
                            <w:r>
                              <w:rPr>
                                <w:rFonts w:hint="eastAsia" w:ascii="宋体" w:hAnsi="宋体" w:eastAsia="宋体" w:cs="宋体"/>
                                <w:b/>
                                <w:bCs/>
                                <w:sz w:val="21"/>
                                <w:szCs w:val="21"/>
                                <w:lang w:val="en-US" w:eastAsia="zh-CN"/>
                              </w:rPr>
                              <w:t>分类模型</w:t>
                            </w:r>
                            <w:r>
                              <w:rPr>
                                <w:rFonts w:hint="eastAsia" w:ascii="宋体" w:hAnsi="宋体" w:eastAsia="宋体" w:cs="宋体"/>
                                <w:b w:val="0"/>
                                <w:bCs w:val="0"/>
                                <w:sz w:val="21"/>
                                <w:szCs w:val="21"/>
                                <w:lang w:val="en-US" w:eastAsia="zh-CN"/>
                              </w:rPr>
                              <w:t>的性能，分类模型的输出是介于0和1之间的</w:t>
                            </w:r>
                            <w:r>
                              <w:rPr>
                                <w:rFonts w:hint="eastAsia" w:ascii="宋体" w:hAnsi="宋体" w:eastAsia="宋体" w:cs="宋体"/>
                                <w:b/>
                                <w:bCs/>
                                <w:sz w:val="21"/>
                                <w:szCs w:val="21"/>
                                <w:lang w:val="en-US" w:eastAsia="zh-CN"/>
                              </w:rPr>
                              <w:t>概率值</w:t>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u w:val="single"/>
                                <w:lang w:val="en-US" w:eastAsia="zh-CN"/>
                              </w:rPr>
                              <w:t>交叉熵损失随着预测概率偏离实际标签而增加。</w:t>
                            </w:r>
                            <w:r>
                              <w:rPr>
                                <w:rFonts w:hint="eastAsia" w:ascii="宋体" w:hAnsi="宋体" w:eastAsia="宋体" w:cs="宋体"/>
                                <w:b w:val="0"/>
                                <w:bCs w:val="0"/>
                                <w:sz w:val="21"/>
                                <w:szCs w:val="21"/>
                                <w:lang w:val="en-US" w:eastAsia="zh-CN"/>
                              </w:rPr>
                              <w:t>因此，若实际观测值为1时，预测为0.012的概率将是不理想的，会导致高损失值。一个完美的模型具有对数损失值0。</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3234690" cy="2309495"/>
                                  <wp:effectExtent l="0" t="0" r="3810" b="14605"/>
                                  <wp:docPr id="25" name="图片 25" descr="Log_los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Log_loss_graph"/>
                                          <pic:cNvPicPr>
                                            <a:picLocks noChangeAspect="1"/>
                                          </pic:cNvPicPr>
                                        </pic:nvPicPr>
                                        <pic:blipFill>
                                          <a:blip r:embed="rId21"/>
                                          <a:stretch>
                                            <a:fillRect/>
                                          </a:stretch>
                                        </pic:blipFill>
                                        <pic:spPr>
                                          <a:xfrm>
                                            <a:off x="0" y="0"/>
                                            <a:ext cx="3234690" cy="2309495"/>
                                          </a:xfrm>
                                          <a:prstGeom prst="rect">
                                            <a:avLst/>
                                          </a:prstGeom>
                                        </pic:spPr>
                                      </pic:pic>
                                    </a:graphicData>
                                  </a:graphic>
                                </wp:inline>
                              </w:drawing>
                            </w:r>
                          </w:p>
                          <w:p>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Binary cross-entropy：在二分类中(M=2)，交叉熵可由下式计算：</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position w:val="-10"/>
                                <w:sz w:val="21"/>
                                <w:szCs w:val="21"/>
                                <w:lang w:val="en-US" w:eastAsia="zh-CN"/>
                              </w:rPr>
                              <w:object>
                                <v:shape id="_x0000_i1034" o:spt="75" type="#_x0000_t75" style="height:17pt;width:146pt;" o:ole="t" filled="f" o:preferrelative="t" stroked="f" coordsize="21600,21600">
                                  <v:fill on="f" focussize="0,0"/>
                                  <v:stroke on="f"/>
                                  <v:imagedata r:id="rId23" o:title=""/>
                                  <o:lock v:ext="edit" aspectratio="t"/>
                                  <w10:wrap type="none"/>
                                  <w10:anchorlock/>
                                </v:shape>
                                <o:OLEObject Type="Embed" ProgID="Equation.KSEE3" ShapeID="_x0000_i1034" DrawAspect="Content" ObjectID="_1468075735" r:id="rId22">
                                  <o:LockedField>false</o:LockedField>
                                </o:OLEObject>
                              </w:object>
                            </w:r>
                          </w:p>
                          <w:p>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Categorical cross-entropy：在多分类中（M&gt;2）,我们根据观察结果计算每个分类标签的单独损失，并求和：</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position w:val="-28"/>
                                <w:sz w:val="21"/>
                                <w:szCs w:val="21"/>
                                <w:lang w:val="en-US" w:eastAsia="zh-CN"/>
                              </w:rPr>
                              <w:object>
                                <v:shape id="_x0000_i1035" o:spt="75" type="#_x0000_t75" style="height:34pt;width:82pt;" o:ole="t" filled="f" o:preferrelative="t" stroked="f" coordsize="21600,21600">
                                  <v:fill on="f" focussize="0,0"/>
                                  <v:stroke on="f"/>
                                  <v:imagedata r:id="rId25" o:title=""/>
                                  <o:lock v:ext="edit" aspectratio="t"/>
                                  <w10:wrap type="none"/>
                                  <w10:anchorlock/>
                                </v:shape>
                                <o:OLEObject Type="Embed" ProgID="Equation.KSEE3" ShapeID="_x0000_i1035" DrawAspect="Content" ObjectID="_1468075736" r:id="rId24">
                                  <o:LockedField>false</o:LockedField>
                                </o:OLEObject>
                              </w:object>
                            </w:r>
                          </w:p>
                          <w:p>
                            <w:pPr>
                              <w:numPr>
                                <w:ilvl w:val="0"/>
                                <w:numId w:val="3"/>
                              </w:numPr>
                              <w:ind w:left="840" w:leftChars="0" w:hanging="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 - 分类的数量</w:t>
                            </w:r>
                          </w:p>
                          <w:p>
                            <w:pPr>
                              <w:numPr>
                                <w:ilvl w:val="0"/>
                                <w:numId w:val="3"/>
                              </w:numPr>
                              <w:ind w:left="840" w:leftChars="0" w:hanging="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y - 二进制指示器（0或1），若分类标签</w:t>
                            </w:r>
                            <w:r>
                              <w:rPr>
                                <w:rFonts w:hint="eastAsia" w:ascii="宋体" w:hAnsi="宋体" w:eastAsia="宋体" w:cs="宋体"/>
                                <w:b w:val="0"/>
                                <w:bCs w:val="0"/>
                                <w:i/>
                                <w:iCs/>
                                <w:sz w:val="21"/>
                                <w:szCs w:val="21"/>
                                <w:lang w:val="en-US" w:eastAsia="zh-CN"/>
                              </w:rPr>
                              <w:t>c</w:t>
                            </w:r>
                            <w:r>
                              <w:rPr>
                                <w:rFonts w:hint="eastAsia" w:ascii="宋体" w:hAnsi="宋体" w:eastAsia="宋体" w:cs="宋体"/>
                                <w:b w:val="0"/>
                                <w:bCs w:val="0"/>
                                <w:sz w:val="21"/>
                                <w:szCs w:val="21"/>
                                <w:lang w:val="en-US" w:eastAsia="zh-CN"/>
                              </w:rPr>
                              <w:t>是观测</w:t>
                            </w:r>
                            <w:r>
                              <w:rPr>
                                <w:rFonts w:hint="eastAsia" w:ascii="宋体" w:hAnsi="宋体" w:eastAsia="宋体" w:cs="宋体"/>
                                <w:b w:val="0"/>
                                <w:bCs w:val="0"/>
                                <w:i/>
                                <w:iCs/>
                                <w:sz w:val="21"/>
                                <w:szCs w:val="21"/>
                                <w:lang w:val="en-US" w:eastAsia="zh-CN"/>
                              </w:rPr>
                              <w:t>o</w:t>
                            </w:r>
                            <w:r>
                              <w:rPr>
                                <w:rFonts w:hint="eastAsia" w:ascii="宋体" w:hAnsi="宋体" w:eastAsia="宋体" w:cs="宋体"/>
                                <w:b w:val="0"/>
                                <w:bCs w:val="0"/>
                                <w:sz w:val="21"/>
                                <w:szCs w:val="21"/>
                                <w:lang w:val="en-US" w:eastAsia="zh-CN"/>
                              </w:rPr>
                              <w:t>的正确分类</w:t>
                            </w:r>
                          </w:p>
                          <w:p>
                            <w:pPr>
                              <w:numPr>
                                <w:ilvl w:val="0"/>
                                <w:numId w:val="3"/>
                              </w:numPr>
                              <w:ind w:left="840" w:leftChars="0" w:hanging="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 - 预测观测</w:t>
                            </w:r>
                            <w:r>
                              <w:rPr>
                                <w:rFonts w:hint="eastAsia" w:ascii="宋体" w:hAnsi="宋体" w:eastAsia="宋体" w:cs="宋体"/>
                                <w:b w:val="0"/>
                                <w:bCs w:val="0"/>
                                <w:i/>
                                <w:iCs/>
                                <w:sz w:val="21"/>
                                <w:szCs w:val="21"/>
                                <w:lang w:val="en-US" w:eastAsia="zh-CN"/>
                              </w:rPr>
                              <w:t>o</w:t>
                            </w:r>
                            <w:r>
                              <w:rPr>
                                <w:rFonts w:hint="eastAsia" w:ascii="宋体" w:hAnsi="宋体" w:eastAsia="宋体" w:cs="宋体"/>
                                <w:b w:val="0"/>
                                <w:bCs w:val="0"/>
                                <w:sz w:val="21"/>
                                <w:szCs w:val="21"/>
                                <w:lang w:val="en-US" w:eastAsia="zh-CN"/>
                              </w:rPr>
                              <w:t>为类别</w:t>
                            </w:r>
                            <w:r>
                              <w:rPr>
                                <w:rFonts w:hint="eastAsia" w:ascii="宋体" w:hAnsi="宋体" w:eastAsia="宋体" w:cs="宋体"/>
                                <w:b w:val="0"/>
                                <w:bCs w:val="0"/>
                                <w:i/>
                                <w:iCs/>
                                <w:sz w:val="21"/>
                                <w:szCs w:val="21"/>
                                <w:lang w:val="en-US" w:eastAsia="zh-CN"/>
                              </w:rPr>
                              <w:t>c</w:t>
                            </w:r>
                            <w:r>
                              <w:rPr>
                                <w:rFonts w:hint="eastAsia" w:ascii="宋体" w:hAnsi="宋体" w:eastAsia="宋体" w:cs="宋体"/>
                                <w:b w:val="0"/>
                                <w:bCs w:val="0"/>
                                <w:sz w:val="21"/>
                                <w:szCs w:val="21"/>
                                <w:lang w:val="en-US" w:eastAsia="zh-CN"/>
                              </w:rPr>
                              <w:t>概率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06.3pt;width:412.55pt;" fillcolor="#FFFFFF [3201]" filled="t" stroked="t" coordsize="21600,21600" o:gfxdata="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x5bPfTAAAABQEAAA8AAAAAAAAAAQAg&#10;AAAAIgAAAGRycy9kb3ducmV2LnhtbFBLAQIUABQAAAAIAIdO4kBoJjgFTAIAAHgEAAAOAAAAAAAA&#10;AAEAIAAAACIBAABkcnMvZTJvRG9jLnhtbFBLBQYAAAAABgAGAFkBAADgBQAAAAA=&#10;">
                <v:fill on="t" focussize="0,0"/>
                <v:stroke weight="0.5pt" color="#000000 [3204]" joinstyle="round"/>
                <v:imagedata o:title=""/>
                <o:lock v:ext="edit" aspectratio="f"/>
                <v:textbox>
                  <w:txbxContent>
                    <w:p>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sigmoid,softmax,binary/categorical cross-entropy之间的联系: sigmoid和softmax是神经网络</w:t>
                      </w:r>
                      <w:r>
                        <w:rPr>
                          <w:rFonts w:hint="eastAsia" w:ascii="宋体" w:hAnsi="宋体" w:eastAsia="宋体" w:cs="宋体"/>
                          <w:b/>
                          <w:bCs/>
                          <w:sz w:val="21"/>
                          <w:szCs w:val="21"/>
                          <w:lang w:val="en-US" w:eastAsia="zh-CN"/>
                        </w:rPr>
                        <w:t>输出层</w:t>
                      </w:r>
                      <w:r>
                        <w:rPr>
                          <w:rFonts w:hint="eastAsia" w:ascii="宋体" w:hAnsi="宋体" w:eastAsia="宋体" w:cs="宋体"/>
                          <w:b w:val="0"/>
                          <w:bCs w:val="0"/>
                          <w:sz w:val="21"/>
                          <w:szCs w:val="21"/>
                          <w:lang w:val="en-US" w:eastAsia="zh-CN"/>
                        </w:rPr>
                        <w:t>使用的激活函数，分别用于两类判别和多类判别;binary cross-entropy和categorical cross-entropy是对应的</w:t>
                      </w:r>
                      <w:r>
                        <w:rPr>
                          <w:rFonts w:hint="eastAsia" w:ascii="宋体" w:hAnsi="宋体" w:eastAsia="宋体" w:cs="宋体"/>
                          <w:b/>
                          <w:bCs/>
                          <w:sz w:val="21"/>
                          <w:szCs w:val="21"/>
                          <w:lang w:val="en-US" w:eastAsia="zh-CN"/>
                        </w:rPr>
                        <w:t>损失函数</w:t>
                      </w:r>
                      <w:r>
                        <w:rPr>
                          <w:rFonts w:hint="eastAsia" w:ascii="宋体" w:hAnsi="宋体" w:eastAsia="宋体" w:cs="宋体"/>
                          <w:b w:val="0"/>
                          <w:bCs w:val="0"/>
                          <w:sz w:val="21"/>
                          <w:szCs w:val="21"/>
                          <w:lang w:val="en-US" w:eastAsia="zh-CN"/>
                        </w:rPr>
                        <w:t>。</w:t>
                      </w:r>
                    </w:p>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MSE （Mean Squared Error）：均方误差。</w:t>
                      </w:r>
                    </w:p>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Cross Entropy Loss Function：交叉熵损失，或称对数损失（Log loss），亦被称为逻辑回归损失（Logistic regression loss），衡量</w:t>
                      </w:r>
                      <w:r>
                        <w:rPr>
                          <w:rFonts w:hint="eastAsia" w:ascii="宋体" w:hAnsi="宋体" w:eastAsia="宋体" w:cs="宋体"/>
                          <w:b/>
                          <w:bCs/>
                          <w:sz w:val="21"/>
                          <w:szCs w:val="21"/>
                          <w:lang w:val="en-US" w:eastAsia="zh-CN"/>
                        </w:rPr>
                        <w:t>分类模型</w:t>
                      </w:r>
                      <w:r>
                        <w:rPr>
                          <w:rFonts w:hint="eastAsia" w:ascii="宋体" w:hAnsi="宋体" w:eastAsia="宋体" w:cs="宋体"/>
                          <w:b w:val="0"/>
                          <w:bCs w:val="0"/>
                          <w:sz w:val="21"/>
                          <w:szCs w:val="21"/>
                          <w:lang w:val="en-US" w:eastAsia="zh-CN"/>
                        </w:rPr>
                        <w:t>的性能，分类模型的输出是介于0和1之间的</w:t>
                      </w:r>
                      <w:r>
                        <w:rPr>
                          <w:rFonts w:hint="eastAsia" w:ascii="宋体" w:hAnsi="宋体" w:eastAsia="宋体" w:cs="宋体"/>
                          <w:b/>
                          <w:bCs/>
                          <w:sz w:val="21"/>
                          <w:szCs w:val="21"/>
                          <w:lang w:val="en-US" w:eastAsia="zh-CN"/>
                        </w:rPr>
                        <w:t>概率值</w:t>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u w:val="single"/>
                          <w:lang w:val="en-US" w:eastAsia="zh-CN"/>
                        </w:rPr>
                        <w:t>交叉熵损失随着预测概率偏离实际标签而增加。</w:t>
                      </w:r>
                      <w:r>
                        <w:rPr>
                          <w:rFonts w:hint="eastAsia" w:ascii="宋体" w:hAnsi="宋体" w:eastAsia="宋体" w:cs="宋体"/>
                          <w:b w:val="0"/>
                          <w:bCs w:val="0"/>
                          <w:sz w:val="21"/>
                          <w:szCs w:val="21"/>
                          <w:lang w:val="en-US" w:eastAsia="zh-CN"/>
                        </w:rPr>
                        <w:t>因此，若实际观测值为1时，预测为0.012的概率将是不理想的，会导致高损失值。一个完美的模型具有对数损失值0。</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3234690" cy="2309495"/>
                            <wp:effectExtent l="0" t="0" r="3810" b="14605"/>
                            <wp:docPr id="25" name="图片 25" descr="Log_los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Log_loss_graph"/>
                                    <pic:cNvPicPr>
                                      <a:picLocks noChangeAspect="1"/>
                                    </pic:cNvPicPr>
                                  </pic:nvPicPr>
                                  <pic:blipFill>
                                    <a:blip r:embed="rId21"/>
                                    <a:stretch>
                                      <a:fillRect/>
                                    </a:stretch>
                                  </pic:blipFill>
                                  <pic:spPr>
                                    <a:xfrm>
                                      <a:off x="0" y="0"/>
                                      <a:ext cx="3234690" cy="2309495"/>
                                    </a:xfrm>
                                    <a:prstGeom prst="rect">
                                      <a:avLst/>
                                    </a:prstGeom>
                                  </pic:spPr>
                                </pic:pic>
                              </a:graphicData>
                            </a:graphic>
                          </wp:inline>
                        </w:drawing>
                      </w:r>
                    </w:p>
                    <w:p>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Binary cross-entropy：在二分类中(M=2)，交叉熵可由下式计算：</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position w:val="-10"/>
                          <w:sz w:val="21"/>
                          <w:szCs w:val="21"/>
                          <w:lang w:val="en-US" w:eastAsia="zh-CN"/>
                        </w:rPr>
                        <w:object>
                          <v:shape id="_x0000_i1034" o:spt="75" type="#_x0000_t75" style="height:17pt;width:146pt;" o:ole="t" filled="f" o:preferrelative="t" stroked="f" coordsize="21600,21600">
                            <v:fill on="f" focussize="0,0"/>
                            <v:stroke on="f"/>
                            <v:imagedata r:id="rId23" o:title=""/>
                            <o:lock v:ext="edit" aspectratio="t"/>
                            <w10:wrap type="none"/>
                            <w10:anchorlock/>
                          </v:shape>
                          <o:OLEObject Type="Embed" ProgID="Equation.KSEE3" ShapeID="_x0000_i1034" DrawAspect="Content" ObjectID="_1468075737" r:id="rId26">
                            <o:LockedField>false</o:LockedField>
                          </o:OLEObject>
                        </w:object>
                      </w:r>
                    </w:p>
                    <w:p>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Categorical cross-entropy：在多分类中（M&gt;2）,我们根据观察结果计算每个分类标签的单独损失，并求和：</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position w:val="-28"/>
                          <w:sz w:val="21"/>
                          <w:szCs w:val="21"/>
                          <w:lang w:val="en-US" w:eastAsia="zh-CN"/>
                        </w:rPr>
                        <w:object>
                          <v:shape id="_x0000_i1035" o:spt="75" type="#_x0000_t75" style="height:34pt;width:82pt;" o:ole="t" filled="f" o:preferrelative="t" stroked="f" coordsize="21600,21600">
                            <v:fill on="f" focussize="0,0"/>
                            <v:stroke on="f"/>
                            <v:imagedata r:id="rId25" o:title=""/>
                            <o:lock v:ext="edit" aspectratio="t"/>
                            <w10:wrap type="none"/>
                            <w10:anchorlock/>
                          </v:shape>
                          <o:OLEObject Type="Embed" ProgID="Equation.KSEE3" ShapeID="_x0000_i1035" DrawAspect="Content" ObjectID="_1468075738" r:id="rId27">
                            <o:LockedField>false</o:LockedField>
                          </o:OLEObject>
                        </w:object>
                      </w:r>
                    </w:p>
                    <w:p>
                      <w:pPr>
                        <w:numPr>
                          <w:ilvl w:val="0"/>
                          <w:numId w:val="3"/>
                        </w:numPr>
                        <w:ind w:left="840" w:leftChars="0" w:hanging="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 - 分类的数量</w:t>
                      </w:r>
                    </w:p>
                    <w:p>
                      <w:pPr>
                        <w:numPr>
                          <w:ilvl w:val="0"/>
                          <w:numId w:val="3"/>
                        </w:numPr>
                        <w:ind w:left="840" w:leftChars="0" w:hanging="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y - 二进制指示器（0或1），若分类标签</w:t>
                      </w:r>
                      <w:r>
                        <w:rPr>
                          <w:rFonts w:hint="eastAsia" w:ascii="宋体" w:hAnsi="宋体" w:eastAsia="宋体" w:cs="宋体"/>
                          <w:b w:val="0"/>
                          <w:bCs w:val="0"/>
                          <w:i/>
                          <w:iCs/>
                          <w:sz w:val="21"/>
                          <w:szCs w:val="21"/>
                          <w:lang w:val="en-US" w:eastAsia="zh-CN"/>
                        </w:rPr>
                        <w:t>c</w:t>
                      </w:r>
                      <w:r>
                        <w:rPr>
                          <w:rFonts w:hint="eastAsia" w:ascii="宋体" w:hAnsi="宋体" w:eastAsia="宋体" w:cs="宋体"/>
                          <w:b w:val="0"/>
                          <w:bCs w:val="0"/>
                          <w:sz w:val="21"/>
                          <w:szCs w:val="21"/>
                          <w:lang w:val="en-US" w:eastAsia="zh-CN"/>
                        </w:rPr>
                        <w:t>是观测</w:t>
                      </w:r>
                      <w:r>
                        <w:rPr>
                          <w:rFonts w:hint="eastAsia" w:ascii="宋体" w:hAnsi="宋体" w:eastAsia="宋体" w:cs="宋体"/>
                          <w:b w:val="0"/>
                          <w:bCs w:val="0"/>
                          <w:i/>
                          <w:iCs/>
                          <w:sz w:val="21"/>
                          <w:szCs w:val="21"/>
                          <w:lang w:val="en-US" w:eastAsia="zh-CN"/>
                        </w:rPr>
                        <w:t>o</w:t>
                      </w:r>
                      <w:r>
                        <w:rPr>
                          <w:rFonts w:hint="eastAsia" w:ascii="宋体" w:hAnsi="宋体" w:eastAsia="宋体" w:cs="宋体"/>
                          <w:b w:val="0"/>
                          <w:bCs w:val="0"/>
                          <w:sz w:val="21"/>
                          <w:szCs w:val="21"/>
                          <w:lang w:val="en-US" w:eastAsia="zh-CN"/>
                        </w:rPr>
                        <w:t>的正确分类</w:t>
                      </w:r>
                    </w:p>
                    <w:p>
                      <w:pPr>
                        <w:numPr>
                          <w:ilvl w:val="0"/>
                          <w:numId w:val="3"/>
                        </w:numPr>
                        <w:ind w:left="840" w:leftChars="0" w:hanging="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 - 预测观测</w:t>
                      </w:r>
                      <w:r>
                        <w:rPr>
                          <w:rFonts w:hint="eastAsia" w:ascii="宋体" w:hAnsi="宋体" w:eastAsia="宋体" w:cs="宋体"/>
                          <w:b w:val="0"/>
                          <w:bCs w:val="0"/>
                          <w:i/>
                          <w:iCs/>
                          <w:sz w:val="21"/>
                          <w:szCs w:val="21"/>
                          <w:lang w:val="en-US" w:eastAsia="zh-CN"/>
                        </w:rPr>
                        <w:t>o</w:t>
                      </w:r>
                      <w:r>
                        <w:rPr>
                          <w:rFonts w:hint="eastAsia" w:ascii="宋体" w:hAnsi="宋体" w:eastAsia="宋体" w:cs="宋体"/>
                          <w:b w:val="0"/>
                          <w:bCs w:val="0"/>
                          <w:sz w:val="21"/>
                          <w:szCs w:val="21"/>
                          <w:lang w:val="en-US" w:eastAsia="zh-CN"/>
                        </w:rPr>
                        <w:t>为类别</w:t>
                      </w:r>
                      <w:r>
                        <w:rPr>
                          <w:rFonts w:hint="eastAsia" w:ascii="宋体" w:hAnsi="宋体" w:eastAsia="宋体" w:cs="宋体"/>
                          <w:b w:val="0"/>
                          <w:bCs w:val="0"/>
                          <w:i/>
                          <w:iCs/>
                          <w:sz w:val="21"/>
                          <w:szCs w:val="21"/>
                          <w:lang w:val="en-US" w:eastAsia="zh-CN"/>
                        </w:rPr>
                        <w:t>c</w:t>
                      </w:r>
                      <w:r>
                        <w:rPr>
                          <w:rFonts w:hint="eastAsia" w:ascii="宋体" w:hAnsi="宋体" w:eastAsia="宋体" w:cs="宋体"/>
                          <w:b w:val="0"/>
                          <w:bCs w:val="0"/>
                          <w:sz w:val="21"/>
                          <w:szCs w:val="21"/>
                          <w:lang w:val="en-US" w:eastAsia="zh-CN"/>
                        </w:rPr>
                        <w:t>概率</w:t>
                      </w:r>
                    </w:p>
                  </w:txbxContent>
                </v:textbox>
                <w10:wrap type="none"/>
                <w10:anchorlock/>
              </v:shape>
            </w:pict>
          </mc:Fallback>
        </mc:AlternateContent>
      </w:r>
    </w:p>
    <w:p>
      <w:pPr>
        <w:jc w:val="left"/>
        <w:rPr>
          <w:rFonts w:ascii="宋体" w:hAnsi="宋体" w:eastAsia="宋体" w:cs="宋体"/>
          <w:color w:val="B22222"/>
          <w:sz w:val="24"/>
          <w:szCs w:val="24"/>
        </w:rPr>
      </w:pPr>
    </w:p>
    <w:p>
      <w:pPr>
        <w:jc w:val="left"/>
        <w:rPr>
          <w:rFonts w:hint="eastAsia" w:ascii="宋体" w:hAnsi="宋体" w:eastAsia="宋体" w:cs="宋体"/>
          <w:color w:val="B22222"/>
          <w:sz w:val="24"/>
          <w:szCs w:val="24"/>
          <w:lang w:val="en-US" w:eastAsia="zh-CN"/>
        </w:rPr>
      </w:pPr>
      <w:r>
        <w:rPr>
          <w:rFonts w:hint="eastAsia" w:ascii="宋体" w:hAnsi="宋体" w:eastAsia="宋体" w:cs="宋体"/>
          <w:color w:val="B22222"/>
          <w:sz w:val="24"/>
          <w:szCs w:val="24"/>
          <w:lang w:val="en-US" w:eastAsia="zh-CN"/>
        </w:rPr>
        <w:t>机器学习的重要元素</w:t>
      </w:r>
    </w:p>
    <w:p>
      <w:pPr>
        <w:jc w:val="left"/>
        <w:rPr>
          <w:rFonts w:ascii="宋体" w:hAnsi="宋体" w:eastAsia="宋体" w:cs="宋体"/>
          <w:color w:val="B22222"/>
          <w:sz w:val="24"/>
          <w:szCs w:val="24"/>
        </w:rPr>
      </w:pPr>
      <w:r>
        <w:rPr>
          <w:rFonts w:ascii="宋体" w:hAnsi="宋体" w:eastAsia="宋体" w:cs="宋体"/>
          <w:color w:val="B22222"/>
          <w:sz w:val="24"/>
          <w:szCs w:val="24"/>
        </w:rPr>
        <w:t>Elements of machine learning</w:t>
      </w:r>
    </w:p>
    <w:p>
      <w:pPr>
        <w:jc w:val="left"/>
        <w:rPr>
          <w:rFonts w:ascii="宋体" w:hAnsi="宋体" w:eastAsia="宋体" w:cs="宋体"/>
          <w:color w:val="B22222"/>
          <w:sz w:val="24"/>
          <w:szCs w:val="24"/>
        </w:rPr>
      </w:pPr>
    </w:p>
    <w:p>
      <w:pPr>
        <w:jc w:val="left"/>
        <w:rPr>
          <w:rFonts w:ascii="宋体" w:hAnsi="宋体" w:eastAsia="宋体" w:cs="宋体"/>
          <w:color w:val="B22222"/>
          <w:sz w:val="24"/>
          <w:szCs w:val="24"/>
        </w:rPr>
      </w:pPr>
    </w:p>
    <w:p>
      <w:pPr>
        <w:jc w:val="left"/>
        <w:rPr>
          <w:rFonts w:ascii="宋体" w:hAnsi="宋体" w:eastAsia="宋体" w:cs="宋体"/>
          <w:color w:val="B22222"/>
          <w:sz w:val="24"/>
          <w:szCs w:val="24"/>
        </w:rPr>
      </w:pPr>
    </w:p>
    <w:p>
      <w:pPr>
        <w:jc w:val="left"/>
        <w:rPr>
          <w:rFonts w:ascii="宋体" w:hAnsi="宋体" w:eastAsia="宋体" w:cs="宋体"/>
          <w:color w:val="B22222"/>
          <w:sz w:val="24"/>
          <w:szCs w:val="24"/>
        </w:rPr>
      </w:pPr>
      <w:bookmarkStart w:id="0" w:name="_GoBack"/>
      <w:bookmarkEnd w:id="0"/>
    </w:p>
    <w:p>
      <w:pPr>
        <w:jc w:val="left"/>
        <w:rPr>
          <w:rFonts w:hint="eastAsia" w:ascii="宋体" w:hAnsi="宋体" w:eastAsia="宋体" w:cs="宋体"/>
          <w:color w:val="B22222"/>
          <w:sz w:val="24"/>
          <w:szCs w:val="24"/>
          <w:lang w:val="en-US" w:eastAsia="zh-CN"/>
        </w:rPr>
      </w:pPr>
    </w:p>
    <w:p>
      <w:pPr>
        <w:jc w:val="left"/>
        <w:rPr>
          <w:rFonts w:hint="eastAsia" w:ascii="宋体" w:hAnsi="宋体" w:eastAsia="宋体" w:cs="宋体"/>
          <w:color w:val="B22222"/>
          <w:sz w:val="24"/>
          <w:szCs w:val="24"/>
          <w:lang w:val="en-US" w:eastAsia="zh-CN"/>
        </w:rPr>
      </w:pPr>
      <w:r>
        <w:rPr>
          <w:rFonts w:hint="eastAsia" w:ascii="宋体" w:hAnsi="宋体" w:eastAsia="宋体" w:cs="宋体"/>
          <w:color w:val="B22222"/>
          <w:sz w:val="24"/>
          <w:szCs w:val="24"/>
          <w:lang w:val="en-US" w:eastAsia="zh-CN"/>
        </w:rPr>
        <w:t>参考资源</w:t>
      </w:r>
    </w:p>
    <w:p>
      <w:pPr>
        <w:jc w:val="left"/>
        <w:rPr>
          <w:rFonts w:hint="eastAsia" w:ascii="宋体" w:hAnsi="宋体" w:eastAsia="宋体" w:cs="宋体"/>
          <w:color w:val="B22222"/>
          <w:sz w:val="24"/>
          <w:szCs w:val="24"/>
          <w:lang w:val="en-US" w:eastAsia="zh-CN"/>
        </w:rPr>
      </w:pPr>
      <w:r>
        <w:rPr>
          <w:rFonts w:hint="eastAsia" w:ascii="宋体" w:hAnsi="宋体" w:eastAsia="宋体" w:cs="宋体"/>
          <w:color w:val="B22222"/>
          <w:sz w:val="24"/>
          <w:szCs w:val="24"/>
          <w:lang w:val="en-US" w:eastAsia="zh-CN"/>
        </w:rPr>
        <w:t>Reference</w:t>
      </w: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fldChar w:fldCharType="begin"/>
      </w:r>
      <w:r>
        <w:rPr>
          <w:rFonts w:hint="eastAsia" w:ascii="宋体" w:hAnsi="宋体" w:eastAsia="宋体" w:cs="宋体"/>
          <w:color w:val="auto"/>
          <w:sz w:val="24"/>
          <w:szCs w:val="24"/>
          <w:lang w:val="en-US" w:eastAsia="zh-CN"/>
        </w:rPr>
        <w:instrText xml:space="preserve"> HYPERLINK "http://wiki.fast.ai/index.php/Log_Loss" </w:instrText>
      </w:r>
      <w:r>
        <w:rPr>
          <w:rFonts w:hint="eastAsia" w:ascii="宋体" w:hAnsi="宋体" w:eastAsia="宋体" w:cs="宋体"/>
          <w:color w:val="auto"/>
          <w:sz w:val="24"/>
          <w:szCs w:val="24"/>
          <w:lang w:val="en-US" w:eastAsia="zh-CN"/>
        </w:rPr>
        <w:fldChar w:fldCharType="separate"/>
      </w:r>
      <w:r>
        <w:rPr>
          <w:rStyle w:val="4"/>
          <w:rFonts w:hint="eastAsia" w:ascii="宋体" w:hAnsi="宋体" w:eastAsia="宋体" w:cs="宋体"/>
          <w:sz w:val="24"/>
          <w:szCs w:val="24"/>
          <w:lang w:val="en-US" w:eastAsia="zh-CN"/>
        </w:rPr>
        <w:t>http://wiki.fast.ai/index.php/Log_Loss</w:t>
      </w:r>
      <w:r>
        <w:rPr>
          <w:rFonts w:hint="eastAsia" w:ascii="宋体" w:hAnsi="宋体" w:eastAsia="宋体" w:cs="宋体"/>
          <w:color w:val="auto"/>
          <w:sz w:val="24"/>
          <w:szCs w:val="24"/>
          <w:lang w:val="en-US" w:eastAsia="zh-CN"/>
        </w:rPr>
        <w:fldChar w:fldCharType="end"/>
      </w:r>
    </w:p>
    <w:p>
      <w:pPr>
        <w:jc w:val="left"/>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"https://ml-cheatsheet.readthedocs.io/en/latest/loss_functions.html" </w:instrText>
      </w:r>
      <w:r>
        <w:rPr>
          <w:rFonts w:hint="eastAsia" w:ascii="宋体" w:hAnsi="宋体" w:eastAsia="宋体" w:cs="宋体"/>
          <w:color w:val="auto"/>
          <w:sz w:val="24"/>
          <w:szCs w:val="24"/>
        </w:rPr>
        <w:fldChar w:fldCharType="separate"/>
      </w:r>
      <w:r>
        <w:rPr>
          <w:rStyle w:val="4"/>
          <w:rFonts w:hint="eastAsia" w:ascii="宋体" w:hAnsi="宋体" w:eastAsia="宋体" w:cs="宋体"/>
          <w:sz w:val="24"/>
          <w:szCs w:val="24"/>
        </w:rPr>
        <w:t>https://ml-cheatsheet.readthedocs.io/en/latest/loss_functions.html</w:t>
      </w:r>
      <w:r>
        <w:rPr>
          <w:rFonts w:hint="eastAsia" w:ascii="宋体" w:hAnsi="宋体" w:eastAsia="宋体" w:cs="宋体"/>
          <w:color w:val="auto"/>
          <w:sz w:val="24"/>
          <w:szCs w:val="24"/>
        </w:rPr>
        <w:fldChar w:fldCharType="end"/>
      </w:r>
    </w:p>
    <w:p>
      <w:pPr>
        <w:jc w:val="left"/>
        <w:rPr>
          <w:rFonts w:hint="eastAsia" w:ascii="宋体" w:hAnsi="宋体" w:eastAsia="宋体" w:cs="宋体"/>
          <w:color w:val="auto"/>
          <w:sz w:val="24"/>
          <w:szCs w:val="24"/>
        </w:rPr>
      </w:pPr>
    </w:p>
    <w:p>
      <w:pPr>
        <w:jc w:val="left"/>
        <w:rPr>
          <w:rFonts w:hint="eastAsia" w:ascii="宋体" w:hAnsi="宋体" w:eastAsia="宋体" w:cs="宋体"/>
          <w:color w:val="auto"/>
          <w:sz w:val="24"/>
          <w:szCs w:val="24"/>
        </w:rPr>
      </w:pPr>
    </w:p>
    <w:p>
      <w:pPr>
        <w:jc w:val="left"/>
        <w:rPr>
          <w:rFonts w:hint="eastAsia" w:ascii="宋体" w:hAnsi="宋体" w:eastAsia="宋体" w:cs="宋体"/>
          <w:color w:val="auto"/>
          <w:sz w:val="24"/>
          <w:szCs w:val="24"/>
        </w:rPr>
      </w:pPr>
    </w:p>
    <w:p>
      <w:pPr>
        <w:jc w:val="left"/>
        <w:rPr>
          <w:rFonts w:hint="eastAsia" w:ascii="宋体" w:hAnsi="宋体" w:eastAsia="宋体" w:cs="宋体"/>
          <w:color w:val="auto"/>
          <w:sz w:val="24"/>
          <w:szCs w:val="24"/>
        </w:rPr>
      </w:pPr>
    </w:p>
    <w:p>
      <w:pPr>
        <w:jc w:val="left"/>
        <w:rPr>
          <w:rFonts w:ascii="宋体" w:hAnsi="宋体" w:eastAsia="宋体" w:cs="宋体"/>
          <w:color w:val="B22222"/>
          <w:sz w:val="24"/>
          <w:szCs w:val="24"/>
        </w:rPr>
      </w:pPr>
    </w:p>
    <w:p>
      <w:pPr>
        <w:jc w:val="left"/>
        <w:rPr>
          <w:rFonts w:ascii="宋体" w:hAnsi="宋体" w:eastAsia="宋体" w:cs="宋体"/>
          <w:color w:val="B22222"/>
          <w:sz w:val="24"/>
          <w:szCs w:val="24"/>
        </w:rPr>
      </w:pPr>
    </w:p>
    <w:p>
      <w:pPr>
        <w:jc w:val="left"/>
        <w:rPr>
          <w:rFonts w:ascii="宋体" w:hAnsi="宋体" w:eastAsia="宋体" w:cs="宋体"/>
          <w:color w:val="B22222"/>
          <w:sz w:val="24"/>
          <w:szCs w:val="24"/>
        </w:rPr>
      </w:pPr>
    </w:p>
    <w:p>
      <w:pPr>
        <w:jc w:val="left"/>
        <w:rPr>
          <w:rFonts w:ascii="宋体" w:hAnsi="宋体" w:eastAsia="宋体" w:cs="宋体"/>
          <w:color w:val="B22222"/>
          <w:sz w:val="24"/>
          <w:szCs w:val="24"/>
        </w:rPr>
      </w:pPr>
    </w:p>
    <w:p>
      <w:pPr>
        <w:jc w:val="left"/>
        <w:rPr>
          <w:rFonts w:ascii="宋体" w:hAnsi="宋体" w:eastAsia="宋体" w:cs="宋体"/>
          <w:color w:val="B22222"/>
          <w:sz w:val="24"/>
          <w:szCs w:val="24"/>
        </w:rPr>
      </w:pPr>
    </w:p>
    <w:p>
      <w:pPr>
        <w:jc w:val="left"/>
        <w:rPr>
          <w:rFonts w:hint="eastAsia" w:ascii="宋体" w:hAnsi="宋体" w:eastAsia="宋体" w:cs="宋体"/>
          <w:color w:val="B22222"/>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04FB6C"/>
    <w:multiLevelType w:val="singleLevel"/>
    <w:tmpl w:val="D904FB6C"/>
    <w:lvl w:ilvl="0" w:tentative="0">
      <w:start w:val="1"/>
      <w:numFmt w:val="bullet"/>
      <w:lvlText w:val=""/>
      <w:lvlJc w:val="left"/>
      <w:pPr>
        <w:ind w:left="420" w:hanging="420"/>
      </w:pPr>
      <w:rPr>
        <w:rFonts w:hint="default" w:ascii="Wingdings" w:hAnsi="Wingdings"/>
      </w:rPr>
    </w:lvl>
  </w:abstractNum>
  <w:abstractNum w:abstractNumId="1">
    <w:nsid w:val="29F93FBC"/>
    <w:multiLevelType w:val="multilevel"/>
    <w:tmpl w:val="29F93F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716FB1D0"/>
    <w:multiLevelType w:val="singleLevel"/>
    <w:tmpl w:val="716FB1D0"/>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055CF1"/>
    <w:rsid w:val="032B2323"/>
    <w:rsid w:val="056A45D0"/>
    <w:rsid w:val="057010B9"/>
    <w:rsid w:val="07735FC9"/>
    <w:rsid w:val="0A1C724D"/>
    <w:rsid w:val="0A56174F"/>
    <w:rsid w:val="0AC77CD9"/>
    <w:rsid w:val="0BFD3C89"/>
    <w:rsid w:val="0DFD0618"/>
    <w:rsid w:val="0E196CDC"/>
    <w:rsid w:val="12DF21B5"/>
    <w:rsid w:val="1561192D"/>
    <w:rsid w:val="17BD0A32"/>
    <w:rsid w:val="18EE5F6B"/>
    <w:rsid w:val="1BAD7CC9"/>
    <w:rsid w:val="1DA77BEA"/>
    <w:rsid w:val="1F357D73"/>
    <w:rsid w:val="22A11ED4"/>
    <w:rsid w:val="25663CBB"/>
    <w:rsid w:val="27C20A7E"/>
    <w:rsid w:val="2CE2685A"/>
    <w:rsid w:val="2DA54CD6"/>
    <w:rsid w:val="2E5A6C8E"/>
    <w:rsid w:val="325E1D23"/>
    <w:rsid w:val="32C811D9"/>
    <w:rsid w:val="3368616D"/>
    <w:rsid w:val="33D35BF5"/>
    <w:rsid w:val="360A1B34"/>
    <w:rsid w:val="3F490B06"/>
    <w:rsid w:val="439E7E6F"/>
    <w:rsid w:val="43D65F9B"/>
    <w:rsid w:val="443B4205"/>
    <w:rsid w:val="45547884"/>
    <w:rsid w:val="4BB57042"/>
    <w:rsid w:val="4E8B1FCE"/>
    <w:rsid w:val="4F8642CC"/>
    <w:rsid w:val="54C11261"/>
    <w:rsid w:val="562F6856"/>
    <w:rsid w:val="5B733D3E"/>
    <w:rsid w:val="5BA91AC6"/>
    <w:rsid w:val="5C9821CC"/>
    <w:rsid w:val="5EBF4E15"/>
    <w:rsid w:val="61494A57"/>
    <w:rsid w:val="64055CF1"/>
    <w:rsid w:val="676B6ED9"/>
    <w:rsid w:val="681A50FD"/>
    <w:rsid w:val="68A13C46"/>
    <w:rsid w:val="6BF325E1"/>
    <w:rsid w:val="6C79659B"/>
    <w:rsid w:val="70056763"/>
    <w:rsid w:val="75D03977"/>
    <w:rsid w:val="78C83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oleObject" Target="embeddings/oleObject14.bin"/><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image" Target="media/image8.png"/><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oleObject" Target="embeddings/oleObject7.bin"/><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2019-02-10T04:47:00Z</dcterms:created>
  <dc:creator>江栋Melv</dc:creator>
  <cp:lastModifiedBy>江栋Melv</cp:lastModifiedBy>
  <dcterms:modified xsi:type="dcterms:W3CDTF">2019-02-11T02:56:19Z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