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764" w:rsidRPr="00F33AB5" w:rsidRDefault="009B4331">
      <w:pPr>
        <w:shd w:val="clear" w:color="auto" w:fill="FFFFFF"/>
        <w:jc w:val="center"/>
        <w:rPr>
          <w:color w:val="000000"/>
          <w:lang w:val="ru-RU"/>
        </w:rPr>
      </w:pPr>
      <w:r w:rsidRPr="00F33AB5">
        <w:rPr>
          <w:color w:val="000000"/>
          <w:lang w:val="ru-RU"/>
        </w:rPr>
        <w:t>МОСКОВСКИЙ АВИАЦИОННЫЙ ИНСТИТУТ</w:t>
      </w:r>
    </w:p>
    <w:p w:rsidR="009A1764" w:rsidRPr="00F33AB5" w:rsidRDefault="009B4331">
      <w:pPr>
        <w:shd w:val="clear" w:color="auto" w:fill="FFFFFF"/>
        <w:jc w:val="center"/>
        <w:rPr>
          <w:color w:val="000000"/>
          <w:lang w:val="ru-RU"/>
        </w:rPr>
      </w:pPr>
      <w:r w:rsidRPr="00F33AB5">
        <w:rPr>
          <w:color w:val="000000"/>
          <w:lang w:val="ru-RU"/>
        </w:rPr>
        <w:t>(НАЦИОНАЛЬНЫЙ ИССЛЕДОВАТЕЛЬСКИЙ УНИВЕРСИТЕТ)</w:t>
      </w:r>
    </w:p>
    <w:p w:rsidR="009A1764" w:rsidRPr="00F33AB5" w:rsidRDefault="009A1764">
      <w:pPr>
        <w:shd w:val="clear" w:color="auto" w:fill="FFFFFF"/>
        <w:jc w:val="center"/>
        <w:rPr>
          <w:lang w:val="ru-RU"/>
        </w:rPr>
      </w:pPr>
    </w:p>
    <w:p w:rsidR="009A1764" w:rsidRPr="00F33AB5" w:rsidRDefault="009B4331">
      <w:pPr>
        <w:shd w:val="clear" w:color="auto" w:fill="FFFFFF"/>
        <w:jc w:val="center"/>
        <w:rPr>
          <w:lang w:val="ru-RU"/>
        </w:rPr>
      </w:pPr>
      <w:r w:rsidRPr="00F33AB5">
        <w:rPr>
          <w:color w:val="000000"/>
          <w:lang w:val="ru-RU"/>
        </w:rPr>
        <w:t>Кафедра вычислительной математики и программирования</w:t>
      </w: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B4331">
      <w:pPr>
        <w:shd w:val="clear" w:color="auto" w:fill="FFFFFF"/>
        <w:jc w:val="center"/>
        <w:rPr>
          <w:b/>
          <w:color w:val="000000"/>
          <w:lang w:val="ru-RU"/>
        </w:rPr>
      </w:pPr>
      <w:r w:rsidRPr="00F33AB5">
        <w:rPr>
          <w:b/>
          <w:color w:val="000000"/>
          <w:lang w:val="ru-RU"/>
        </w:rPr>
        <w:t>спецкурс «Параллельное программирование»</w:t>
      </w: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B4331">
      <w:pPr>
        <w:shd w:val="clear" w:color="auto" w:fill="FFFFFF"/>
        <w:jc w:val="center"/>
        <w:rPr>
          <w:b/>
          <w:color w:val="000000"/>
          <w:lang w:val="ru-RU"/>
        </w:rPr>
      </w:pPr>
      <w:r w:rsidRPr="00F33AB5">
        <w:rPr>
          <w:b/>
          <w:color w:val="000000"/>
          <w:lang w:val="ru-RU"/>
        </w:rPr>
        <w:t>ОТЧЕТ</w:t>
      </w: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center"/>
        <w:rPr>
          <w:b/>
          <w:color w:val="000000"/>
          <w:lang w:val="ru-RU"/>
        </w:rPr>
      </w:pPr>
    </w:p>
    <w:p w:rsidR="009A1764" w:rsidRPr="00F33AB5" w:rsidRDefault="009B4331">
      <w:pPr>
        <w:shd w:val="clear" w:color="auto" w:fill="FFFFFF"/>
        <w:jc w:val="center"/>
        <w:rPr>
          <w:b/>
          <w:color w:val="000000"/>
          <w:lang w:val="ru-RU"/>
        </w:rPr>
      </w:pPr>
      <w:r w:rsidRPr="00F33AB5">
        <w:rPr>
          <w:b/>
          <w:color w:val="000000"/>
          <w:lang w:val="ru-RU"/>
        </w:rPr>
        <w:t xml:space="preserve">Лабораторная работа № </w:t>
      </w:r>
      <w:r w:rsidRPr="00F33AB5">
        <w:rPr>
          <w:b/>
          <w:lang w:val="ru-RU"/>
        </w:rPr>
        <w:t>1</w:t>
      </w:r>
    </w:p>
    <w:p w:rsidR="009A1764" w:rsidRPr="00F33AB5" w:rsidRDefault="009B4331">
      <w:pPr>
        <w:jc w:val="center"/>
        <w:rPr>
          <w:b/>
          <w:lang w:val="ru-RU"/>
        </w:rPr>
      </w:pPr>
      <w:r w:rsidRPr="00F33AB5">
        <w:rPr>
          <w:b/>
          <w:lang w:val="ru-RU"/>
        </w:rPr>
        <w:t>«Работа с матрицами»</w:t>
      </w: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B4331">
      <w:pPr>
        <w:shd w:val="clear" w:color="auto" w:fill="FFFFFF"/>
        <w:jc w:val="right"/>
        <w:rPr>
          <w:lang w:val="ru-RU"/>
        </w:rPr>
      </w:pPr>
      <w:r w:rsidRPr="00F33AB5">
        <w:rPr>
          <w:color w:val="000000"/>
          <w:lang w:val="ru-RU"/>
        </w:rPr>
        <w:t xml:space="preserve">Выполнил:         </w:t>
      </w:r>
      <w:proofErr w:type="spellStart"/>
      <w:r w:rsidRPr="00F33AB5">
        <w:rPr>
          <w:lang w:val="ru-RU"/>
        </w:rPr>
        <w:t>Буевич</w:t>
      </w:r>
      <w:proofErr w:type="spellEnd"/>
      <w:r w:rsidRPr="00F33AB5">
        <w:rPr>
          <w:lang w:val="ru-RU"/>
        </w:rPr>
        <w:t xml:space="preserve"> П. И.</w:t>
      </w:r>
    </w:p>
    <w:p w:rsidR="009A1764" w:rsidRPr="00F33AB5" w:rsidRDefault="009B4331">
      <w:pPr>
        <w:shd w:val="clear" w:color="auto" w:fill="FFFFFF"/>
        <w:jc w:val="right"/>
        <w:rPr>
          <w:lang w:val="ru-RU"/>
        </w:rPr>
      </w:pPr>
      <w:r w:rsidRPr="00F33AB5">
        <w:rPr>
          <w:color w:val="000000"/>
          <w:lang w:val="ru-RU"/>
        </w:rPr>
        <w:t xml:space="preserve">Группа:     </w:t>
      </w:r>
      <w:r w:rsidRPr="00F33AB5">
        <w:rPr>
          <w:lang w:val="ru-RU"/>
        </w:rPr>
        <w:t>114</w:t>
      </w:r>
      <w:r w:rsidRPr="00F33AB5">
        <w:rPr>
          <w:color w:val="000000"/>
          <w:lang w:val="ru-RU"/>
        </w:rPr>
        <w:t>-20</w:t>
      </w:r>
      <w:r w:rsidRPr="00F33AB5">
        <w:rPr>
          <w:lang w:val="ru-RU"/>
        </w:rPr>
        <w:t>22</w:t>
      </w:r>
      <w:r w:rsidRPr="00F33AB5">
        <w:rPr>
          <w:color w:val="000000"/>
          <w:lang w:val="ru-RU"/>
        </w:rPr>
        <w:t xml:space="preserve">, </w:t>
      </w:r>
      <w:r w:rsidRPr="00F33AB5">
        <w:rPr>
          <w:b/>
          <w:color w:val="000000"/>
          <w:lang w:val="ru-RU"/>
        </w:rPr>
        <w:t xml:space="preserve">вариант </w:t>
      </w:r>
      <w:r w:rsidRPr="00F33AB5">
        <w:rPr>
          <w:b/>
          <w:lang w:val="ru-RU"/>
        </w:rPr>
        <w:t>3</w:t>
      </w:r>
    </w:p>
    <w:p w:rsidR="009A1764" w:rsidRPr="00F33AB5" w:rsidRDefault="009B4331">
      <w:pPr>
        <w:shd w:val="clear" w:color="auto" w:fill="FFFFFF"/>
        <w:jc w:val="right"/>
        <w:rPr>
          <w:color w:val="000000"/>
          <w:lang w:val="ru-RU"/>
        </w:rPr>
      </w:pPr>
      <w:r w:rsidRPr="00F33AB5">
        <w:rPr>
          <w:color w:val="000000"/>
          <w:lang w:val="ru-RU"/>
        </w:rPr>
        <w:t>Преподаватель:  Семенов С. А.</w:t>
      </w: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color w:val="000000"/>
          <w:lang w:val="ru-RU"/>
        </w:rPr>
      </w:pPr>
    </w:p>
    <w:p w:rsidR="009A1764" w:rsidRPr="00F33AB5" w:rsidRDefault="009A1764">
      <w:pPr>
        <w:shd w:val="clear" w:color="auto" w:fill="FFFFFF"/>
        <w:jc w:val="right"/>
        <w:rPr>
          <w:lang w:val="ru-RU"/>
        </w:rPr>
      </w:pPr>
    </w:p>
    <w:p w:rsidR="009A1764" w:rsidRPr="00F33AB5" w:rsidRDefault="009B4331">
      <w:pPr>
        <w:jc w:val="center"/>
        <w:rPr>
          <w:b/>
          <w:lang w:val="ru-RU"/>
        </w:rPr>
      </w:pPr>
      <w:r w:rsidRPr="00F33AB5">
        <w:rPr>
          <w:color w:val="000000"/>
          <w:lang w:val="ru-RU"/>
        </w:rPr>
        <w:t>Москва, 2014</w:t>
      </w:r>
    </w:p>
    <w:p w:rsidR="009A1764" w:rsidRDefault="009B433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/>
        <w:jc w:val="left"/>
        <w:rPr>
          <w:rFonts w:ascii="Cambria" w:eastAsia="Cambria" w:hAnsi="Cambria" w:cs="Cambria"/>
          <w:b/>
          <w:color w:val="366091"/>
        </w:rPr>
      </w:pPr>
      <w:proofErr w:type="spellStart"/>
      <w:r>
        <w:rPr>
          <w:rFonts w:ascii="Cambria" w:eastAsia="Cambria" w:hAnsi="Cambria" w:cs="Cambria"/>
          <w:b/>
          <w:color w:val="366091"/>
        </w:rPr>
        <w:lastRenderedPageBreak/>
        <w:t>Оглавление</w:t>
      </w:r>
      <w:proofErr w:type="spellEnd"/>
    </w:p>
    <w:sdt>
      <w:sdtPr>
        <w:id w:val="1225719206"/>
        <w:docPartObj>
          <w:docPartGallery w:val="Table of Contents"/>
          <w:docPartUnique/>
        </w:docPartObj>
      </w:sdtPr>
      <w:sdtEndPr/>
      <w:sdtContent>
        <w:p w:rsidR="009A1764" w:rsidRDefault="009B4331">
          <w:pPr>
            <w:tabs>
              <w:tab w:val="right" w:pos="9354"/>
            </w:tabs>
            <w:spacing w:before="80" w:line="240" w:lineRule="auto"/>
            <w:rPr>
              <w:rFonts w:eastAsia="Times New Roman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uyezzsf799mi">
            <w:r>
              <w:rPr>
                <w:rFonts w:eastAsia="Times New Roman"/>
                <w:color w:val="000000"/>
              </w:rPr>
              <w:t>1.   Постановка задачи</w:t>
            </w:r>
          </w:hyperlink>
          <w:r>
            <w:rPr>
              <w:rFonts w:eastAsia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_heading=h.uyezzsf799mi \h </w:instrText>
          </w:r>
          <w:r>
            <w:fldChar w:fldCharType="separate"/>
          </w:r>
          <w:r>
            <w:rPr>
              <w:rFonts w:eastAsia="Times New Roman"/>
              <w:b/>
              <w:color w:val="000000"/>
            </w:rPr>
            <w:t>2</w:t>
          </w:r>
          <w:r>
            <w:fldChar w:fldCharType="end"/>
          </w:r>
        </w:p>
        <w:p w:rsidR="009A1764" w:rsidRDefault="009B4331">
          <w:pPr>
            <w:tabs>
              <w:tab w:val="right" w:pos="9354"/>
            </w:tabs>
            <w:spacing w:before="200" w:line="240" w:lineRule="auto"/>
            <w:rPr>
              <w:rFonts w:eastAsia="Times New Roman"/>
              <w:color w:val="000000"/>
            </w:rPr>
          </w:pPr>
          <w:hyperlink w:anchor="_heading=h.30j0zll">
            <w:r>
              <w:rPr>
                <w:rFonts w:eastAsia="Times New Roman"/>
                <w:color w:val="000000"/>
              </w:rPr>
              <w:t>2.   Описание решения</w:t>
            </w:r>
          </w:hyperlink>
          <w:r>
            <w:rPr>
              <w:rFonts w:eastAsia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rFonts w:eastAsia="Times New Roman"/>
              <w:b/>
              <w:color w:val="000000"/>
            </w:rPr>
            <w:t>2</w:t>
          </w:r>
          <w:r>
            <w:fldChar w:fldCharType="end"/>
          </w:r>
        </w:p>
        <w:p w:rsidR="009A1764" w:rsidRDefault="009B4331">
          <w:pPr>
            <w:tabs>
              <w:tab w:val="right" w:pos="9354"/>
            </w:tabs>
            <w:spacing w:before="200" w:line="240" w:lineRule="auto"/>
            <w:rPr>
              <w:rFonts w:eastAsia="Times New Roman"/>
              <w:color w:val="000000"/>
            </w:rPr>
          </w:pPr>
          <w:hyperlink w:anchor="_heading=h.1fob9te">
            <w:r>
              <w:rPr>
                <w:rFonts w:eastAsia="Times New Roman"/>
                <w:color w:val="000000"/>
              </w:rPr>
              <w:t>3.   Основные моменты кода</w:t>
            </w:r>
          </w:hyperlink>
          <w:r>
            <w:rPr>
              <w:rFonts w:eastAsia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rFonts w:eastAsia="Times New Roman"/>
              <w:b/>
              <w:color w:val="000000"/>
            </w:rPr>
            <w:t>2</w:t>
          </w:r>
          <w:r>
            <w:fldChar w:fldCharType="end"/>
          </w:r>
        </w:p>
        <w:p w:rsidR="009A1764" w:rsidRDefault="009B4331">
          <w:pPr>
            <w:tabs>
              <w:tab w:val="right" w:pos="9354"/>
            </w:tabs>
            <w:spacing w:before="200" w:line="240" w:lineRule="auto"/>
            <w:rPr>
              <w:rFonts w:eastAsia="Times New Roman"/>
              <w:color w:val="000000"/>
            </w:rPr>
          </w:pPr>
          <w:hyperlink w:anchor="_heading=h.3znysh7">
            <w:r>
              <w:rPr>
                <w:rFonts w:eastAsia="Times New Roman"/>
                <w:color w:val="000000"/>
              </w:rPr>
              <w:t>4.   Результат работы программы</w:t>
            </w:r>
          </w:hyperlink>
          <w:r>
            <w:rPr>
              <w:rFonts w:eastAsia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_heading=h.3</w:instrText>
          </w:r>
          <w:r>
            <w:instrText xml:space="preserve">znysh7 \h </w:instrText>
          </w:r>
          <w:r>
            <w:fldChar w:fldCharType="separate"/>
          </w:r>
          <w:r>
            <w:rPr>
              <w:rFonts w:eastAsia="Times New Roman"/>
              <w:b/>
              <w:color w:val="000000"/>
            </w:rPr>
            <w:t>3</w:t>
          </w:r>
          <w:r>
            <w:fldChar w:fldCharType="end"/>
          </w:r>
        </w:p>
        <w:p w:rsidR="009A1764" w:rsidRDefault="009B4331">
          <w:pPr>
            <w:tabs>
              <w:tab w:val="right" w:pos="9354"/>
            </w:tabs>
            <w:spacing w:before="200" w:line="240" w:lineRule="auto"/>
            <w:rPr>
              <w:rFonts w:eastAsia="Times New Roman"/>
              <w:color w:val="000000"/>
            </w:rPr>
          </w:pPr>
          <w:hyperlink w:anchor="_heading=h.3dy6vkm">
            <w:r>
              <w:rPr>
                <w:rFonts w:eastAsia="Times New Roman"/>
                <w:color w:val="000000"/>
              </w:rPr>
              <w:t>7.   Выводы</w:t>
            </w:r>
          </w:hyperlink>
          <w:r>
            <w:rPr>
              <w:rFonts w:eastAsia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rFonts w:eastAsia="Times New Roman"/>
              <w:b/>
              <w:color w:val="000000"/>
            </w:rPr>
            <w:t>4</w:t>
          </w:r>
          <w:r>
            <w:fldChar w:fldCharType="end"/>
          </w:r>
        </w:p>
        <w:p w:rsidR="009A1764" w:rsidRDefault="009B4331">
          <w:pPr>
            <w:tabs>
              <w:tab w:val="right" w:pos="9354"/>
            </w:tabs>
            <w:spacing w:before="200" w:after="80" w:line="240" w:lineRule="auto"/>
            <w:rPr>
              <w:rFonts w:eastAsia="Times New Roman"/>
              <w:color w:val="000000"/>
            </w:rPr>
          </w:pPr>
          <w:hyperlink w:anchor="_heading=h.1t3h5sf">
            <w:r>
              <w:rPr>
                <w:rFonts w:eastAsia="Times New Roman"/>
                <w:color w:val="000000"/>
              </w:rPr>
              <w:t>8.   Приложения</w:t>
            </w:r>
          </w:hyperlink>
          <w:r>
            <w:rPr>
              <w:rFonts w:eastAsia="Times New Roman"/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rFonts w:eastAsia="Times New Roman"/>
              <w:b/>
              <w:color w:val="000000"/>
            </w:rPr>
            <w:t>4</w:t>
          </w:r>
          <w:r>
            <w:fldChar w:fldCharType="end"/>
          </w:r>
          <w:r>
            <w:fldChar w:fldCharType="end"/>
          </w:r>
        </w:p>
      </w:sdtContent>
    </w:sdt>
    <w:p w:rsidR="009A1764" w:rsidRDefault="009B4331">
      <w:pPr>
        <w:pStyle w:val="1"/>
      </w:pPr>
      <w:bookmarkStart w:id="0" w:name="_heading=h.uyezzsf799mi" w:colFirst="0" w:colLast="0"/>
      <w:bookmarkEnd w:id="0"/>
      <w:r>
        <w:t xml:space="preserve">1.   </w:t>
      </w:r>
      <w:proofErr w:type="spellStart"/>
      <w:r>
        <w:t>Постановка</w:t>
      </w:r>
      <w:proofErr w:type="spellEnd"/>
      <w:r>
        <w:t xml:space="preserve"> </w:t>
      </w:r>
      <w:proofErr w:type="spellStart"/>
      <w:r>
        <w:t>задачи</w:t>
      </w:r>
      <w:proofErr w:type="spellEnd"/>
    </w:p>
    <w:p w:rsidR="009A1764" w:rsidRPr="00F33AB5" w:rsidRDefault="009B4331">
      <w:pPr>
        <w:rPr>
          <w:lang w:val="ru-RU"/>
        </w:rPr>
      </w:pPr>
      <w:r w:rsidRPr="00F33AB5">
        <w:rPr>
          <w:lang w:val="ru-RU"/>
        </w:rPr>
        <w:t xml:space="preserve">Выполнить перемножение двух матриц, одинаковой размерности </w:t>
      </w:r>
      <w:r>
        <w:rPr>
          <w:i/>
        </w:rPr>
        <w:t>N</w:t>
      </w:r>
      <w:proofErr w:type="gramStart"/>
      <w:r w:rsidRPr="00F33AB5">
        <w:rPr>
          <w:lang w:val="ru-RU"/>
        </w:rPr>
        <w:t>х</w:t>
      </w:r>
      <w:proofErr w:type="gramEnd"/>
      <w:r>
        <w:rPr>
          <w:i/>
        </w:rPr>
        <w:t>N</w:t>
      </w:r>
      <w:r w:rsidRPr="00F33AB5">
        <w:rPr>
          <w:lang w:val="ru-RU"/>
        </w:rPr>
        <w:t xml:space="preserve">. </w:t>
      </w:r>
    </w:p>
    <w:p w:rsidR="009A1764" w:rsidRPr="00F33AB5" w:rsidRDefault="009B4331">
      <w:pPr>
        <w:pStyle w:val="1"/>
        <w:rPr>
          <w:lang w:val="ru-RU"/>
        </w:rPr>
      </w:pPr>
      <w:bookmarkStart w:id="1" w:name="_heading=h.30j0zll" w:colFirst="0" w:colLast="0"/>
      <w:bookmarkEnd w:id="1"/>
      <w:r w:rsidRPr="00F33AB5">
        <w:rPr>
          <w:lang w:val="ru-RU"/>
        </w:rPr>
        <w:t>2.   Описание решения</w:t>
      </w:r>
    </w:p>
    <w:p w:rsidR="00F33AB5" w:rsidRPr="00F33AB5" w:rsidRDefault="009B4331">
      <w:pPr>
        <w:rPr>
          <w:i/>
        </w:rPr>
      </w:pPr>
      <w:r w:rsidRPr="00F33AB5">
        <w:rPr>
          <w:lang w:val="ru-RU"/>
        </w:rPr>
        <w:t>В результате умножения двух квадратных матриц</w:t>
      </w:r>
      <w:proofErr w:type="gramStart"/>
      <w:r w:rsidRPr="00F33AB5">
        <w:rPr>
          <w:lang w:val="ru-RU"/>
        </w:rPr>
        <w:t xml:space="preserve"> </w:t>
      </w:r>
      <w:r w:rsidRPr="00F33AB5">
        <w:rPr>
          <w:i/>
          <w:lang w:val="ru-RU"/>
        </w:rPr>
        <w:t>А</w:t>
      </w:r>
      <w:proofErr w:type="gramEnd"/>
      <w:r w:rsidRPr="00F33AB5">
        <w:rPr>
          <w:i/>
          <w:lang w:val="ru-RU"/>
        </w:rPr>
        <w:t xml:space="preserve"> </w:t>
      </w:r>
      <w:r w:rsidRPr="00F33AB5">
        <w:rPr>
          <w:lang w:val="ru-RU"/>
        </w:rPr>
        <w:t xml:space="preserve">и </w:t>
      </w:r>
      <w:r w:rsidRPr="00F33AB5">
        <w:rPr>
          <w:i/>
          <w:lang w:val="ru-RU"/>
        </w:rPr>
        <w:t xml:space="preserve">В </w:t>
      </w:r>
      <w:r w:rsidRPr="00F33AB5">
        <w:rPr>
          <w:lang w:val="ru-RU"/>
        </w:rPr>
        <w:t xml:space="preserve">порядка </w:t>
      </w:r>
      <w:r>
        <w:rPr>
          <w:i/>
        </w:rPr>
        <w:t>N</w:t>
      </w:r>
    </w:p>
    <w:tbl>
      <w:tblPr>
        <w:tblStyle w:val="af1"/>
        <w:tblpPr w:leftFromText="180" w:rightFromText="180" w:vertAnchor="text" w:horzAnchor="page" w:tblpX="2361" w:tblpY="80"/>
        <w:tblW w:w="15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380"/>
        <w:gridCol w:w="366"/>
        <w:gridCol w:w="387"/>
      </w:tblGrid>
      <w:tr w:rsidR="00F33AB5" w:rsidTr="00F33AB5">
        <w:trPr>
          <w:trHeight w:val="207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⋯</m:t>
                </m:r>
              </m:oMath>
            </m:oMathPara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1n</m:t>
                    </m:r>
                  </m:sub>
                </m:sSub>
              </m:oMath>
            </m:oMathPara>
          </w:p>
        </w:tc>
      </w:tr>
      <w:tr w:rsidR="00F33AB5" w:rsidTr="00F33AB5">
        <w:trPr>
          <w:trHeight w:val="283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⋯</m:t>
                </m:r>
              </m:oMath>
            </m:oMathPara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2n</m:t>
                    </m:r>
                  </m:sub>
                </m:sSub>
              </m:oMath>
            </m:oMathPara>
          </w:p>
        </w:tc>
      </w:tr>
      <w:tr w:rsidR="00F33AB5" w:rsidTr="00F33AB5">
        <w:trPr>
          <w:trHeight w:val="179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⋮</m:t>
                </m:r>
              </m:oMath>
            </m:oMathPara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⋮</m:t>
                </m:r>
              </m:oMath>
            </m:oMathPara>
          </w:p>
        </w:tc>
        <w:tc>
          <w:tcPr>
            <w:tcW w:w="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2"/>
                  </w:rPr>
                  <m:t>⋱</m:t>
                </m:r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⋮</m:t>
                </m:r>
              </m:oMath>
            </m:oMathPara>
          </w:p>
        </w:tc>
      </w:tr>
      <w:tr w:rsidR="00F33AB5" w:rsidTr="00F33AB5">
        <w:trPr>
          <w:trHeight w:val="51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36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⋯</m:t>
                </m:r>
              </m:oMath>
            </m:oMathPara>
          </w:p>
        </w:tc>
        <w:tc>
          <w:tcPr>
            <w:tcW w:w="3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</m:oMath>
            </m:oMathPara>
          </w:p>
        </w:tc>
      </w:tr>
    </w:tbl>
    <w:p w:rsidR="00F33AB5" w:rsidRDefault="00F33AB5">
      <w:pPr>
        <w:rPr>
          <w:i/>
          <w:lang w:val="en-GB"/>
        </w:rPr>
      </w:pPr>
    </w:p>
    <w:p w:rsidR="00F33AB5" w:rsidRPr="00F33AB5" w:rsidRDefault="00F33AB5">
      <w:pPr>
        <w:rPr>
          <w:i/>
          <w:lang w:val="en-GB"/>
        </w:rPr>
      </w:pPr>
    </w:p>
    <w:p w:rsidR="009A1764" w:rsidRDefault="009B4331">
      <w:pPr>
        <w:rPr>
          <w:i/>
        </w:rPr>
      </w:pPr>
      <w:r>
        <w:rPr>
          <w:i/>
        </w:rPr>
        <w:t>A=</w:t>
      </w:r>
    </w:p>
    <w:p w:rsidR="009A1764" w:rsidRDefault="009A1764"/>
    <w:p w:rsidR="00F33AB5" w:rsidRDefault="00F33AB5" w:rsidP="00F33AB5">
      <w:pPr>
        <w:rPr>
          <w:i/>
          <w:lang w:val="en-GB"/>
        </w:rPr>
      </w:pPr>
    </w:p>
    <w:tbl>
      <w:tblPr>
        <w:tblStyle w:val="af2"/>
        <w:tblpPr w:leftFromText="180" w:rightFromText="180" w:vertAnchor="text" w:horzAnchor="page" w:tblpX="2373" w:tblpY="272"/>
        <w:tblW w:w="15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3"/>
        <w:gridCol w:w="373"/>
        <w:gridCol w:w="384"/>
        <w:gridCol w:w="384"/>
      </w:tblGrid>
      <w:tr w:rsidR="00F33AB5" w:rsidTr="00F33AB5">
        <w:trPr>
          <w:trHeight w:val="256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⋯</m:t>
                </m:r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1n</m:t>
                    </m:r>
                  </m:sub>
                </m:sSub>
              </m:oMath>
            </m:oMathPara>
          </w:p>
        </w:tc>
      </w:tr>
      <w:tr w:rsidR="00F33AB5" w:rsidTr="00F33AB5">
        <w:trPr>
          <w:trHeight w:val="256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⋯</m:t>
                </m:r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2n</m:t>
                    </m:r>
                  </m:sub>
                </m:sSub>
              </m:oMath>
            </m:oMathPara>
          </w:p>
        </w:tc>
      </w:tr>
      <w:tr w:rsidR="00F33AB5" w:rsidTr="00F33AB5">
        <w:trPr>
          <w:trHeight w:val="218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⋮</m:t>
                </m:r>
              </m:oMath>
            </m:oMathPara>
          </w:p>
        </w:tc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⋮</m:t>
                </m:r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0"/>
                    <w:szCs w:val="22"/>
                  </w:rPr>
                  <m:t>⋱</m:t>
                </m:r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⋮</m:t>
                </m:r>
              </m:oMath>
            </m:oMathPara>
          </w:p>
        </w:tc>
      </w:tr>
      <w:tr w:rsidR="00F33AB5" w:rsidTr="00F33AB5">
        <w:trPr>
          <w:trHeight w:val="256"/>
        </w:trPr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3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</w:rPr>
                  <m:t>⋯</m:t>
                </m:r>
              </m:oMath>
            </m:oMathPara>
          </w:p>
        </w:tc>
        <w:tc>
          <w:tcPr>
            <w:tcW w:w="3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20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b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2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2"/>
                  </w:rPr>
                  <m:t xml:space="preserve"> </m:t>
                </m:r>
              </m:oMath>
            </m:oMathPara>
          </w:p>
        </w:tc>
      </w:tr>
    </w:tbl>
    <w:p w:rsidR="00F33AB5" w:rsidRDefault="00F33AB5"/>
    <w:p w:rsidR="00F33AB5" w:rsidRDefault="00F33AB5"/>
    <w:p w:rsidR="009A1764" w:rsidRDefault="009B4331">
      <w:r>
        <w:t>B=</w:t>
      </w:r>
    </w:p>
    <w:p w:rsidR="009A1764" w:rsidRDefault="009A1764">
      <w:pPr>
        <w:rPr>
          <w:lang w:val="ru-RU"/>
        </w:rPr>
      </w:pPr>
    </w:p>
    <w:p w:rsidR="00F33AB5" w:rsidRPr="00F33AB5" w:rsidRDefault="00F33AB5">
      <w:pPr>
        <w:rPr>
          <w:lang w:val="ru-RU"/>
        </w:rPr>
      </w:pPr>
    </w:p>
    <w:p w:rsidR="009A1764" w:rsidRDefault="009A1764"/>
    <w:p w:rsidR="009A1764" w:rsidRPr="00F33AB5" w:rsidRDefault="009B4331">
      <w:pPr>
        <w:rPr>
          <w:lang w:val="ru-RU"/>
        </w:rPr>
      </w:pPr>
      <w:r w:rsidRPr="00F33AB5">
        <w:rPr>
          <w:lang w:val="ru-RU"/>
        </w:rPr>
        <w:t>будет матрица</w:t>
      </w:r>
      <w:proofErr w:type="gramStart"/>
      <w:r w:rsidRPr="00F33AB5">
        <w:rPr>
          <w:lang w:val="ru-RU"/>
        </w:rPr>
        <w:t xml:space="preserve"> </w:t>
      </w:r>
      <w:r w:rsidRPr="00F33AB5">
        <w:rPr>
          <w:i/>
          <w:lang w:val="ru-RU"/>
        </w:rPr>
        <w:t>С</w:t>
      </w:r>
      <w:proofErr w:type="gramEnd"/>
      <w:r w:rsidRPr="00F33AB5">
        <w:rPr>
          <w:lang w:val="ru-RU"/>
        </w:rPr>
        <w:t xml:space="preserve"> размерностью </w:t>
      </w:r>
      <w:r>
        <w:rPr>
          <w:i/>
        </w:rPr>
        <w:t>N</w:t>
      </w:r>
      <w:r w:rsidRPr="00F33AB5">
        <w:rPr>
          <w:lang w:val="ru-RU"/>
        </w:rPr>
        <w:t>х</w:t>
      </w:r>
      <w:r>
        <w:rPr>
          <w:i/>
        </w:rPr>
        <w:t>N</w:t>
      </w:r>
      <w:r w:rsidRPr="00F33AB5">
        <w:rPr>
          <w:lang w:val="ru-RU"/>
        </w:rPr>
        <w:t>:</w:t>
      </w:r>
    </w:p>
    <w:p w:rsidR="00F33AB5" w:rsidRPr="00F33AB5" w:rsidRDefault="00F33AB5">
      <w:pPr>
        <w:rPr>
          <w:lang w:val="ru-RU"/>
        </w:rPr>
      </w:pPr>
    </w:p>
    <w:tbl>
      <w:tblPr>
        <w:tblStyle w:val="af3"/>
        <w:tblpPr w:leftFromText="180" w:rightFromText="180" w:vertAnchor="text" w:horzAnchor="page" w:tblpX="2469" w:tblpY="83"/>
        <w:tblW w:w="161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397"/>
        <w:gridCol w:w="397"/>
        <w:gridCol w:w="408"/>
        <w:gridCol w:w="408"/>
      </w:tblGrid>
      <w:tr w:rsidR="00F33AB5" w:rsidRPr="00F33AB5" w:rsidTr="00F33AB5">
        <w:trPr>
          <w:trHeight w:val="329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⋯</m:t>
                </m:r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1n</m:t>
                    </m:r>
                  </m:sub>
                </m:sSub>
              </m:oMath>
            </m:oMathPara>
          </w:p>
        </w:tc>
      </w:tr>
      <w:tr w:rsidR="00F33AB5" w:rsidRPr="00F33AB5" w:rsidTr="00F33AB5">
        <w:trPr>
          <w:trHeight w:val="329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21</m:t>
                    </m:r>
                  </m:sub>
                </m:sSub>
              </m:oMath>
            </m:oMathPara>
          </w:p>
        </w:tc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22</m:t>
                    </m:r>
                  </m:sub>
                </m:sSub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⋯</m:t>
                </m:r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2n</m:t>
                    </m:r>
                  </m:sub>
                </m:sSub>
              </m:oMath>
            </m:oMathPara>
          </w:p>
        </w:tc>
      </w:tr>
      <w:tr w:rsidR="00F33AB5" w:rsidRPr="00F33AB5" w:rsidTr="00F33AB5">
        <w:trPr>
          <w:trHeight w:val="279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⋮</m:t>
                </m:r>
              </m:oMath>
            </m:oMathPara>
          </w:p>
        </w:tc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⋮</m:t>
                </m:r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18"/>
                    <w:szCs w:val="22"/>
                  </w:rPr>
                  <m:t>⋱</m:t>
                </m:r>
                <m:r>
                  <w:rPr>
                    <w:rFonts w:ascii="Cambria Math" w:hAnsi="Cambria Math"/>
                    <w:sz w:val="18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⋮</m:t>
                </m:r>
              </m:oMath>
            </m:oMathPara>
          </w:p>
        </w:tc>
      </w:tr>
      <w:tr w:rsidR="00F33AB5" w:rsidRPr="00F33AB5" w:rsidTr="00F33AB5">
        <w:trPr>
          <w:trHeight w:val="329"/>
        </w:trPr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n1</m:t>
                    </m:r>
                  </m:sub>
                </m:sSub>
              </m:oMath>
            </m:oMathPara>
          </w:p>
        </w:tc>
        <w:tc>
          <w:tcPr>
            <w:tcW w:w="3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n2</m:t>
                    </m:r>
                  </m:sub>
                </m:sSub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</w:rPr>
                  <m:t>⋯</m:t>
                </m:r>
              </m:oMath>
            </m:oMathPara>
          </w:p>
        </w:tc>
        <w:tc>
          <w:tcPr>
            <w:tcW w:w="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3AB5" w:rsidRPr="00F33AB5" w:rsidRDefault="00F33AB5" w:rsidP="00F33AB5">
            <w:pPr>
              <w:jc w:val="center"/>
              <w:rPr>
                <w:sz w:val="18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18"/>
                        <w:szCs w:val="22"/>
                      </w:rPr>
                      <m:t>nn</m:t>
                    </m:r>
                  </m:sub>
                </m:sSub>
                <m:r>
                  <w:rPr>
                    <w:rFonts w:ascii="Cambria Math" w:hAnsi="Cambria Math"/>
                    <w:sz w:val="18"/>
                    <w:szCs w:val="22"/>
                  </w:rPr>
                  <m:t xml:space="preserve"> </m:t>
                </m:r>
              </m:oMath>
            </m:oMathPara>
          </w:p>
        </w:tc>
      </w:tr>
    </w:tbl>
    <w:p w:rsidR="00F33AB5" w:rsidRDefault="00F33AB5">
      <w:pPr>
        <w:rPr>
          <w:lang w:val="en-GB"/>
        </w:rPr>
      </w:pPr>
    </w:p>
    <w:p w:rsidR="00F33AB5" w:rsidRDefault="00F33AB5">
      <w:pPr>
        <w:rPr>
          <w:lang w:val="en-GB"/>
        </w:rPr>
      </w:pPr>
    </w:p>
    <w:p w:rsidR="00F33AB5" w:rsidRDefault="00F33AB5">
      <w:pPr>
        <w:rPr>
          <w:lang w:val="en-GB"/>
        </w:rPr>
      </w:pPr>
    </w:p>
    <w:p w:rsidR="009A1764" w:rsidRDefault="009B4331">
      <w:r w:rsidRPr="00F33AB5">
        <w:rPr>
          <w:lang w:val="ru-RU"/>
        </w:rPr>
        <w:t xml:space="preserve"> </w:t>
      </w:r>
      <w:r>
        <w:t>C=</w:t>
      </w:r>
    </w:p>
    <w:p w:rsidR="00F33AB5" w:rsidRDefault="00F33AB5"/>
    <w:p w:rsidR="00F33AB5" w:rsidRDefault="00F33AB5"/>
    <w:p w:rsidR="00F33AB5" w:rsidRDefault="00F33AB5">
      <w:pPr>
        <w:rPr>
          <w:lang w:val="ru-RU"/>
        </w:rPr>
      </w:pPr>
    </w:p>
    <w:p w:rsidR="00F33AB5" w:rsidRPr="00F33AB5" w:rsidRDefault="00F33AB5">
      <w:pPr>
        <w:rPr>
          <w:lang w:val="ru-RU"/>
        </w:rPr>
      </w:pPr>
    </w:p>
    <w:p w:rsidR="009A1764" w:rsidRDefault="009B4331">
      <w:proofErr w:type="spellStart"/>
      <w:proofErr w:type="gramStart"/>
      <w:r>
        <w:lastRenderedPageBreak/>
        <w:t>где</w:t>
      </w:r>
      <w:proofErr w:type="spellEnd"/>
      <w:proofErr w:type="gramEnd"/>
      <w:r>
        <w:t>:</w:t>
      </w:r>
    </w:p>
    <w:p w:rsidR="009A1764" w:rsidRDefault="009B4331">
      <w:pPr>
        <w:jc w:val="center"/>
        <w:rPr>
          <w:rFonts w:ascii="Cambria Math" w:eastAsia="Cambria Math" w:hAnsi="Cambria Math" w:cs="Cambria Math"/>
          <w:color w:val="252525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252525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252525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  <w:color w:val="252525"/>
                </w:rPr>
                <m:t>ij</m:t>
              </m:r>
            </m:sub>
          </m:sSub>
          <m:r>
            <w:rPr>
              <w:rFonts w:ascii="Cambria Math" w:eastAsia="Cambria Math" w:hAnsi="Cambria Math" w:cs="Cambria Math"/>
              <w:color w:val="252525"/>
            </w:rPr>
            <m:t>=</m:t>
          </m:r>
          <m:nary>
            <m:naryPr>
              <m:chr m:val="∑"/>
              <m:ctrlPr>
                <w:rPr>
                  <w:rFonts w:ascii="Cambria Math" w:eastAsia="Cambria Math" w:hAnsi="Cambria Math" w:cs="Cambria Math"/>
                  <w:color w:val="252525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color w:val="252525"/>
                </w:rPr>
                <m:t>r</m:t>
              </m:r>
              <m:r>
                <w:rPr>
                  <w:rFonts w:ascii="Cambria Math" w:eastAsia="Cambria Math" w:hAnsi="Cambria Math" w:cs="Cambria Math"/>
                  <w:color w:val="252525"/>
                </w:rPr>
                <m:t>=1</m:t>
              </m:r>
            </m:sub>
            <m:sup>
              <m:r>
                <w:rPr>
                  <w:rFonts w:ascii="Cambria Math" w:eastAsia="Cambria Math" w:hAnsi="Cambria Math" w:cs="Cambria Math"/>
                  <w:color w:val="252525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Cambria Math" w:hAnsi="Cambria Math" w:cs="Cambria Math"/>
                      <w:color w:val="252525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252525"/>
                    </w:rPr>
                    <m:t>a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252525"/>
                    </w:rPr>
                    <m:t>ir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252525"/>
                </w:rPr>
                <m:t>∙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252525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252525"/>
                    </w:rPr>
                    <m:t>b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252525"/>
                    </w:rPr>
                    <m:t>rj</m:t>
                  </m:r>
                </m:sub>
              </m:sSub>
            </m:e>
          </m:nary>
          <m:r>
            <w:rPr>
              <w:rFonts w:ascii="Cambria Math" w:eastAsia="Cambria Math" w:hAnsi="Cambria Math" w:cs="Cambria Math"/>
              <w:color w:val="252525"/>
            </w:rPr>
            <m:t xml:space="preserve">   (</m:t>
          </m:r>
          <m:r>
            <w:rPr>
              <w:rFonts w:ascii="Cambria Math" w:eastAsia="Cambria Math" w:hAnsi="Cambria Math" w:cs="Cambria Math"/>
              <w:color w:val="252525"/>
            </w:rPr>
            <m:t>i</m:t>
          </m:r>
          <m:r>
            <w:rPr>
              <w:rFonts w:ascii="Cambria Math" w:eastAsia="Cambria Math" w:hAnsi="Cambria Math" w:cs="Cambria Math"/>
              <w:color w:val="252525"/>
            </w:rPr>
            <m:t>=1,2,…,</m:t>
          </m:r>
          <m:r>
            <w:rPr>
              <w:rFonts w:ascii="Cambria Math" w:eastAsia="Cambria Math" w:hAnsi="Cambria Math" w:cs="Cambria Math"/>
              <w:color w:val="252525"/>
            </w:rPr>
            <m:t>n</m:t>
          </m:r>
          <m:r>
            <w:rPr>
              <w:rFonts w:ascii="Cambria Math" w:eastAsia="Cambria Math" w:hAnsi="Cambria Math" w:cs="Cambria Math"/>
              <w:color w:val="252525"/>
            </w:rPr>
            <m:t xml:space="preserve"> ;   </m:t>
          </m:r>
          <m:r>
            <w:rPr>
              <w:rFonts w:ascii="Cambria Math" w:eastAsia="Cambria Math" w:hAnsi="Cambria Math" w:cs="Cambria Math"/>
              <w:color w:val="252525"/>
            </w:rPr>
            <m:t>j</m:t>
          </m:r>
          <m:r>
            <w:rPr>
              <w:rFonts w:ascii="Cambria Math" w:eastAsia="Cambria Math" w:hAnsi="Cambria Math" w:cs="Cambria Math"/>
              <w:color w:val="252525"/>
            </w:rPr>
            <m:t>=1,2,…,</m:t>
          </m:r>
          <m:r>
            <w:rPr>
              <w:rFonts w:ascii="Cambria Math" w:eastAsia="Cambria Math" w:hAnsi="Cambria Math" w:cs="Cambria Math"/>
              <w:color w:val="252525"/>
            </w:rPr>
            <m:t>n</m:t>
          </m:r>
          <m:r>
            <w:rPr>
              <w:rFonts w:ascii="Cambria Math" w:eastAsia="Cambria Math" w:hAnsi="Cambria Math" w:cs="Cambria Math"/>
              <w:color w:val="252525"/>
            </w:rPr>
            <m:t>)</m:t>
          </m:r>
        </m:oMath>
      </m:oMathPara>
    </w:p>
    <w:p w:rsidR="009A1764" w:rsidRDefault="009A1764">
      <w:pPr>
        <w:shd w:val="clear" w:color="auto" w:fill="FFFFFF"/>
        <w:spacing w:after="24"/>
        <w:ind w:left="720"/>
        <w:jc w:val="left"/>
        <w:rPr>
          <w:rFonts w:ascii="Arial" w:eastAsia="Arial" w:hAnsi="Arial" w:cs="Arial"/>
          <w:color w:val="252525"/>
          <w:sz w:val="20"/>
          <w:szCs w:val="20"/>
        </w:rPr>
      </w:pPr>
    </w:p>
    <w:p w:rsidR="009A1764" w:rsidRDefault="009B4331">
      <w:pPr>
        <w:pStyle w:val="1"/>
      </w:pPr>
      <w:bookmarkStart w:id="2" w:name="_heading=h.1fob9te" w:colFirst="0" w:colLast="0"/>
      <w:bookmarkEnd w:id="2"/>
      <w:r>
        <w:t xml:space="preserve">3.   </w:t>
      </w:r>
      <w:proofErr w:type="spellStart"/>
      <w:r>
        <w:t>Основные</w:t>
      </w:r>
      <w:proofErr w:type="spellEnd"/>
      <w:r>
        <w:t xml:space="preserve"> </w:t>
      </w:r>
      <w:proofErr w:type="spellStart"/>
      <w:r>
        <w:t>моменты</w:t>
      </w:r>
      <w:proofErr w:type="spellEnd"/>
      <w:r>
        <w:t xml:space="preserve"> </w:t>
      </w:r>
      <w:proofErr w:type="spellStart"/>
      <w:r>
        <w:t>кода</w:t>
      </w:r>
      <w:proofErr w:type="spellEnd"/>
    </w:p>
    <w:p w:rsidR="009A1764" w:rsidRDefault="009B4331">
      <w:r w:rsidRPr="00F33AB5">
        <w:rPr>
          <w:lang w:val="ru-RU"/>
        </w:rPr>
        <w:t xml:space="preserve">Так как матрица двумерная, то удобно использовать двумерные блоки и двумерную сетку. </w:t>
      </w:r>
      <w:proofErr w:type="spellStart"/>
      <w:r>
        <w:t>Произведем</w:t>
      </w:r>
      <w:proofErr w:type="spellEnd"/>
      <w:r>
        <w:t xml:space="preserve"> </w:t>
      </w:r>
      <w:proofErr w:type="spellStart"/>
      <w:r>
        <w:t>вычисления</w:t>
      </w:r>
      <w:proofErr w:type="spellEnd"/>
      <w:r>
        <w:t xml:space="preserve"> </w:t>
      </w:r>
      <w:proofErr w:type="spellStart"/>
      <w:r>
        <w:t>так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: </w:t>
      </w:r>
    </w:p>
    <w:p w:rsidR="009A1764" w:rsidRPr="00F33AB5" w:rsidRDefault="009B43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ru-RU"/>
        </w:rPr>
      </w:pPr>
      <w:r w:rsidRPr="00F33AB5">
        <w:rPr>
          <w:rFonts w:eastAsia="Times New Roman"/>
          <w:color w:val="000000"/>
          <w:lang w:val="ru-RU"/>
        </w:rPr>
        <w:t xml:space="preserve">матрицы расположены в глобальной памяти; </w:t>
      </w:r>
    </w:p>
    <w:p w:rsidR="009A1764" w:rsidRPr="00F33AB5" w:rsidRDefault="009B43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lang w:val="ru-RU"/>
        </w:rPr>
      </w:pPr>
      <w:r w:rsidRPr="00F33AB5">
        <w:rPr>
          <w:rFonts w:eastAsia="Times New Roman"/>
          <w:color w:val="000000"/>
          <w:lang w:val="ru-RU"/>
        </w:rPr>
        <w:t>по одной нити на каждый элемент про</w:t>
      </w:r>
      <w:r w:rsidRPr="00F33AB5">
        <w:rPr>
          <w:rFonts w:eastAsia="Times New Roman"/>
          <w:color w:val="000000"/>
          <w:lang w:val="ru-RU"/>
        </w:rPr>
        <w:t>изведения.</w:t>
      </w:r>
    </w:p>
    <w:p w:rsidR="009A1764" w:rsidRPr="00F33AB5" w:rsidRDefault="009B4331">
      <w:pPr>
        <w:rPr>
          <w:lang w:val="ru-RU"/>
        </w:rPr>
      </w:pPr>
      <w:r w:rsidRPr="00F33AB5">
        <w:rPr>
          <w:lang w:val="ru-RU"/>
        </w:rPr>
        <w:t>Произведение двух квадратных матриц</w:t>
      </w:r>
      <w:r w:rsidRPr="00F33AB5">
        <w:rPr>
          <w:i/>
          <w:lang w:val="ru-RU"/>
        </w:rPr>
        <w:t xml:space="preserve"> </w:t>
      </w:r>
      <w:r>
        <w:rPr>
          <w:i/>
        </w:rPr>
        <w:t>A</w:t>
      </w:r>
      <w:r w:rsidRPr="00F33AB5">
        <w:rPr>
          <w:lang w:val="ru-RU"/>
        </w:rPr>
        <w:t xml:space="preserve"> и </w:t>
      </w:r>
      <w:r>
        <w:rPr>
          <w:i/>
        </w:rPr>
        <w:t>B</w:t>
      </w:r>
      <w:r w:rsidRPr="00F33AB5">
        <w:rPr>
          <w:lang w:val="ru-RU"/>
        </w:rPr>
        <w:t xml:space="preserve"> размера </w:t>
      </w:r>
      <w:r>
        <w:rPr>
          <w:i/>
        </w:rPr>
        <w:t>N</w:t>
      </w:r>
      <w:r w:rsidRPr="00F33AB5">
        <w:rPr>
          <w:lang w:val="ru-RU"/>
        </w:rPr>
        <w:t>*</w:t>
      </w:r>
      <w:r>
        <w:rPr>
          <w:i/>
        </w:rPr>
        <w:t>N</w:t>
      </w:r>
      <w:r w:rsidRPr="00F33AB5">
        <w:rPr>
          <w:lang w:val="ru-RU"/>
        </w:rPr>
        <w:t xml:space="preserve">, где </w:t>
      </w:r>
      <w:r>
        <w:rPr>
          <w:i/>
        </w:rPr>
        <w:t>N</w:t>
      </w:r>
      <w:r w:rsidRPr="00F33AB5">
        <w:rPr>
          <w:lang w:val="ru-RU"/>
        </w:rPr>
        <w:t xml:space="preserve"> кратно 16, вычисляется при задании постоянного значения </w:t>
      </w:r>
      <w:r>
        <w:rPr>
          <w:i/>
        </w:rPr>
        <w:t>BLOCK</w:t>
      </w:r>
      <w:r w:rsidRPr="00F33AB5">
        <w:rPr>
          <w:lang w:val="ru-RU"/>
        </w:rPr>
        <w:t>_</w:t>
      </w:r>
      <w:r>
        <w:rPr>
          <w:i/>
        </w:rPr>
        <w:t>SIZE</w:t>
      </w:r>
      <w:r w:rsidRPr="00F33AB5">
        <w:rPr>
          <w:lang w:val="ru-RU"/>
        </w:rPr>
        <w:t xml:space="preserve"> = 16.  Реализация для </w:t>
      </w:r>
      <w:r>
        <w:rPr>
          <w:i/>
        </w:rPr>
        <w:t>N</w:t>
      </w:r>
      <w:r w:rsidRPr="00F33AB5">
        <w:rPr>
          <w:lang w:val="ru-RU"/>
        </w:rPr>
        <w:t xml:space="preserve"> &lt; 16 осуществляется заданием констант </w:t>
      </w:r>
      <w:r>
        <w:rPr>
          <w:i/>
        </w:rPr>
        <w:t>N</w:t>
      </w:r>
      <w:r w:rsidRPr="00F33AB5">
        <w:rPr>
          <w:i/>
          <w:lang w:val="ru-RU"/>
        </w:rPr>
        <w:t xml:space="preserve"> </w:t>
      </w:r>
      <w:r w:rsidRPr="00F33AB5">
        <w:rPr>
          <w:lang w:val="ru-RU"/>
        </w:rPr>
        <w:t xml:space="preserve">и </w:t>
      </w:r>
      <w:r>
        <w:rPr>
          <w:i/>
        </w:rPr>
        <w:t>BLOCK</w:t>
      </w:r>
      <w:r w:rsidRPr="00F33AB5">
        <w:rPr>
          <w:lang w:val="ru-RU"/>
        </w:rPr>
        <w:t>_</w:t>
      </w:r>
      <w:r>
        <w:rPr>
          <w:i/>
        </w:rPr>
        <w:t>SIZE</w:t>
      </w:r>
      <w:r w:rsidRPr="00F33AB5">
        <w:rPr>
          <w:lang w:val="ru-RU"/>
        </w:rPr>
        <w:t xml:space="preserve">  равными значениями: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define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N</w:t>
      </w:r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(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)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BLOCK_SIZE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</w:t>
      </w:r>
    </w:p>
    <w:p w:rsidR="009A1764" w:rsidRDefault="009A1764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__global__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sz w:val="19"/>
          <w:szCs w:val="19"/>
          <w:highlight w:val="white"/>
        </w:rPr>
        <w:t>mult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*a,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*b,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*c) {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bx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blockIdx.x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by =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blockIdx.y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threadIdx.x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ty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threadIdx.y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sum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ia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= N * BLOCK_SIZE * by + N *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ty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смещение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a[i][0]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ib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= BLOCK_SIZE *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bx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смещение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b[0][j]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k=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k &lt; N; k++)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вычисляем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элемент</w:t>
      </w:r>
      <w:proofErr w:type="spellEnd"/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eastAsia="Consolas" w:hAnsi="Consolas" w:cs="Consolas"/>
          <w:sz w:val="19"/>
          <w:szCs w:val="19"/>
          <w:highlight w:val="white"/>
        </w:rPr>
        <w:t>sum</w:t>
      </w:r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+= a[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ia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+ k] * b[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ib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+ k * N]; 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ic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= N * BLOCK_SIZE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* by + BLOCK_SIZE *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bx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смещение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элемента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c</w:t>
      </w:r>
    </w:p>
    <w:p w:rsidR="009A1764" w:rsidRPr="00F33AB5" w:rsidRDefault="009B4331">
      <w:pPr>
        <w:spacing w:line="240" w:lineRule="auto"/>
        <w:jc w:val="left"/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eastAsia="Consolas" w:hAnsi="Consolas" w:cs="Consolas"/>
          <w:sz w:val="19"/>
          <w:szCs w:val="19"/>
          <w:highlight w:val="white"/>
        </w:rPr>
        <w:t>c</w:t>
      </w:r>
      <w:r w:rsidRPr="00F33AB5">
        <w:rPr>
          <w:rFonts w:ascii="Consolas" w:eastAsia="Consolas" w:hAnsi="Consolas" w:cs="Consolas"/>
          <w:sz w:val="19"/>
          <w:szCs w:val="19"/>
          <w:highlight w:val="white"/>
          <w:lang w:val="ru-RU"/>
        </w:rPr>
        <w:t>[</w:t>
      </w:r>
      <w:proofErr w:type="spellStart"/>
      <w:proofErr w:type="gramEnd"/>
      <w:r>
        <w:rPr>
          <w:rFonts w:ascii="Consolas" w:eastAsia="Consolas" w:hAnsi="Consolas" w:cs="Consolas"/>
          <w:sz w:val="19"/>
          <w:szCs w:val="19"/>
          <w:highlight w:val="white"/>
        </w:rPr>
        <w:t>ic</w:t>
      </w:r>
      <w:proofErr w:type="spellEnd"/>
      <w:r w:rsidRPr="00F33AB5">
        <w:rPr>
          <w:rFonts w:ascii="Consolas" w:eastAsia="Consolas" w:hAnsi="Consolas" w:cs="Consolas"/>
          <w:sz w:val="19"/>
          <w:szCs w:val="19"/>
          <w:highlight w:val="white"/>
          <w:lang w:val="ru-RU"/>
        </w:rPr>
        <w:t xml:space="preserve"> + </w:t>
      </w:r>
      <w:r>
        <w:rPr>
          <w:rFonts w:ascii="Consolas" w:eastAsia="Consolas" w:hAnsi="Consolas" w:cs="Consolas"/>
          <w:sz w:val="19"/>
          <w:szCs w:val="19"/>
          <w:highlight w:val="white"/>
        </w:rPr>
        <w:t>N</w:t>
      </w:r>
      <w:r w:rsidRPr="00F33AB5">
        <w:rPr>
          <w:rFonts w:ascii="Consolas" w:eastAsia="Consolas" w:hAnsi="Consolas" w:cs="Consolas"/>
          <w:sz w:val="19"/>
          <w:szCs w:val="19"/>
          <w:highlight w:val="white"/>
          <w:lang w:val="ru-RU"/>
        </w:rPr>
        <w:t xml:space="preserve"> *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ty</w:t>
      </w:r>
      <w:proofErr w:type="spellEnd"/>
      <w:r w:rsidRPr="00F33AB5">
        <w:rPr>
          <w:rFonts w:ascii="Consolas" w:eastAsia="Consolas" w:hAnsi="Consolas" w:cs="Consolas"/>
          <w:sz w:val="19"/>
          <w:szCs w:val="19"/>
          <w:highlight w:val="white"/>
          <w:lang w:val="ru-RU"/>
        </w:rPr>
        <w:t xml:space="preserve"> +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tx</w:t>
      </w:r>
      <w:proofErr w:type="spellEnd"/>
      <w:r w:rsidRPr="00F33AB5">
        <w:rPr>
          <w:rFonts w:ascii="Consolas" w:eastAsia="Consolas" w:hAnsi="Consolas" w:cs="Consolas"/>
          <w:sz w:val="19"/>
          <w:szCs w:val="19"/>
          <w:highlight w:val="white"/>
          <w:lang w:val="ru-RU"/>
        </w:rPr>
        <w:t xml:space="preserve">] = </w:t>
      </w:r>
      <w:r>
        <w:rPr>
          <w:rFonts w:ascii="Consolas" w:eastAsia="Consolas" w:hAnsi="Consolas" w:cs="Consolas"/>
          <w:sz w:val="19"/>
          <w:szCs w:val="19"/>
          <w:highlight w:val="white"/>
        </w:rPr>
        <w:t>sum</w:t>
      </w:r>
      <w:r w:rsidRPr="00F33AB5">
        <w:rPr>
          <w:rFonts w:ascii="Consolas" w:eastAsia="Consolas" w:hAnsi="Consolas" w:cs="Consolas"/>
          <w:sz w:val="19"/>
          <w:szCs w:val="19"/>
          <w:highlight w:val="white"/>
          <w:lang w:val="ru-RU"/>
        </w:rPr>
        <w:t xml:space="preserve">;    </w:t>
      </w:r>
      <w:r w:rsidRPr="00F33AB5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/>
        </w:rPr>
        <w:t>//  запоминаем результат</w:t>
      </w:r>
    </w:p>
    <w:p w:rsidR="009A1764" w:rsidRDefault="009B4331">
      <w:pPr>
        <w:spacing w:line="240" w:lineRule="auto"/>
        <w:jc w:val="left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} </w:t>
      </w:r>
    </w:p>
    <w:p w:rsidR="009A1764" w:rsidRDefault="009B4331">
      <w:pPr>
        <w:pStyle w:val="1"/>
        <w:spacing w:after="120"/>
      </w:pPr>
      <w:bookmarkStart w:id="3" w:name="_heading=h.3znysh7" w:colFirst="0" w:colLast="0"/>
      <w:bookmarkEnd w:id="3"/>
      <w:r>
        <w:lastRenderedPageBreak/>
        <w:t xml:space="preserve">4.   </w:t>
      </w:r>
      <w:proofErr w:type="spellStart"/>
      <w:r>
        <w:t>Результат</w:t>
      </w:r>
      <w:proofErr w:type="spellEnd"/>
      <w:r>
        <w:t xml:space="preserve"> </w:t>
      </w:r>
      <w:proofErr w:type="spellStart"/>
      <w:r>
        <w:t>работы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9A1764" w:rsidRDefault="00F33AB5">
      <w:pPr>
        <w:jc w:val="center"/>
      </w:pPr>
      <w:r>
        <w:rPr>
          <w:noProof/>
          <w:lang w:val="ru-RU"/>
        </w:rPr>
        <w:drawing>
          <wp:inline distT="0" distB="0" distL="0" distR="0" wp14:anchorId="36DEB89F" wp14:editId="195D7BB7">
            <wp:extent cx="3528060" cy="297288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29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64" w:rsidRPr="00F33AB5" w:rsidRDefault="009B4331">
      <w:pPr>
        <w:jc w:val="center"/>
        <w:rPr>
          <w:sz w:val="24"/>
          <w:szCs w:val="24"/>
          <w:lang w:val="ru-RU"/>
        </w:rPr>
      </w:pPr>
      <w:r w:rsidRPr="00F33AB5">
        <w:rPr>
          <w:b/>
          <w:sz w:val="24"/>
          <w:szCs w:val="24"/>
          <w:lang w:val="ru-RU"/>
        </w:rPr>
        <w:t>Рис.  1.</w:t>
      </w:r>
      <w:r w:rsidRPr="00F33AB5">
        <w:rPr>
          <w:sz w:val="24"/>
          <w:szCs w:val="24"/>
          <w:lang w:val="ru-RU"/>
        </w:rPr>
        <w:t xml:space="preserve"> Окно вывода консольного приложения при  </w:t>
      </w:r>
      <w:r>
        <w:rPr>
          <w:i/>
          <w:sz w:val="24"/>
          <w:szCs w:val="24"/>
        </w:rPr>
        <w:t>N</w:t>
      </w:r>
      <w:r w:rsidRPr="00F33AB5">
        <w:rPr>
          <w:sz w:val="24"/>
          <w:szCs w:val="24"/>
          <w:lang w:val="ru-RU"/>
        </w:rPr>
        <w:t xml:space="preserve"> = 4</w:t>
      </w:r>
    </w:p>
    <w:p w:rsidR="009A1764" w:rsidRPr="00F33AB5" w:rsidRDefault="00F33AB5">
      <w:pPr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4A080EED" wp14:editId="3231888B">
            <wp:extent cx="4533900" cy="12268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9A1764" w:rsidRPr="00F33AB5" w:rsidRDefault="009B4331">
      <w:pPr>
        <w:jc w:val="center"/>
        <w:rPr>
          <w:sz w:val="24"/>
          <w:szCs w:val="24"/>
          <w:lang w:val="ru-RU"/>
        </w:rPr>
      </w:pPr>
      <w:r w:rsidRPr="00F33AB5">
        <w:rPr>
          <w:b/>
          <w:sz w:val="24"/>
          <w:szCs w:val="24"/>
          <w:lang w:val="ru-RU"/>
        </w:rPr>
        <w:t>Рис.  2.</w:t>
      </w:r>
      <w:r w:rsidRPr="00F33AB5">
        <w:rPr>
          <w:sz w:val="24"/>
          <w:szCs w:val="24"/>
          <w:lang w:val="ru-RU"/>
        </w:rPr>
        <w:t xml:space="preserve"> Окно вывода консольного приложения при  </w:t>
      </w:r>
      <w:r>
        <w:rPr>
          <w:i/>
          <w:sz w:val="24"/>
          <w:szCs w:val="24"/>
        </w:rPr>
        <w:t>N</w:t>
      </w:r>
      <w:r w:rsidRPr="00F33AB5">
        <w:rPr>
          <w:sz w:val="24"/>
          <w:szCs w:val="24"/>
          <w:lang w:val="ru-RU"/>
        </w:rPr>
        <w:t xml:space="preserve"> = 8</w:t>
      </w:r>
    </w:p>
    <w:p w:rsidR="009A1764" w:rsidRPr="00F33AB5" w:rsidRDefault="00F33AB5">
      <w:pPr>
        <w:jc w:val="center"/>
        <w:rPr>
          <w:sz w:val="24"/>
          <w:szCs w:val="24"/>
          <w:lang w:val="ru-RU"/>
        </w:rPr>
      </w:pPr>
      <w:r>
        <w:rPr>
          <w:noProof/>
          <w:lang w:val="ru-RU"/>
        </w:rPr>
        <w:drawing>
          <wp:inline distT="0" distB="0" distL="0" distR="0" wp14:anchorId="1AFF3CED" wp14:editId="4CD1200C">
            <wp:extent cx="4305300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764" w:rsidRPr="00F33AB5" w:rsidRDefault="009B4331">
      <w:pPr>
        <w:jc w:val="center"/>
        <w:rPr>
          <w:sz w:val="24"/>
          <w:szCs w:val="24"/>
          <w:lang w:val="ru-RU"/>
        </w:rPr>
      </w:pPr>
      <w:r w:rsidRPr="00F33AB5">
        <w:rPr>
          <w:b/>
          <w:sz w:val="24"/>
          <w:szCs w:val="24"/>
          <w:lang w:val="ru-RU"/>
        </w:rPr>
        <w:t>Рис.  3.</w:t>
      </w:r>
      <w:r w:rsidRPr="00F33AB5">
        <w:rPr>
          <w:sz w:val="24"/>
          <w:szCs w:val="24"/>
          <w:lang w:val="ru-RU"/>
        </w:rPr>
        <w:t xml:space="preserve"> Окно вывода консольного приложения при  </w:t>
      </w:r>
      <w:r>
        <w:rPr>
          <w:i/>
          <w:sz w:val="24"/>
          <w:szCs w:val="24"/>
        </w:rPr>
        <w:t>N</w:t>
      </w:r>
      <w:r w:rsidR="00F33AB5">
        <w:rPr>
          <w:sz w:val="24"/>
          <w:szCs w:val="24"/>
          <w:lang w:val="ru-RU"/>
        </w:rPr>
        <w:t xml:space="preserve"> = 256</w:t>
      </w:r>
    </w:p>
    <w:p w:rsidR="009A1764" w:rsidRDefault="009B4331">
      <w:pPr>
        <w:pStyle w:val="1"/>
      </w:pPr>
      <w:bookmarkStart w:id="5" w:name="_heading=h.3dy6vkm" w:colFirst="0" w:colLast="0"/>
      <w:bookmarkEnd w:id="5"/>
      <w:r>
        <w:t xml:space="preserve">7.   </w:t>
      </w:r>
      <w:proofErr w:type="spellStart"/>
      <w:r>
        <w:t>Выводы</w:t>
      </w:r>
      <w:proofErr w:type="spellEnd"/>
    </w:p>
    <w:p w:rsidR="009A1764" w:rsidRPr="00F33AB5" w:rsidRDefault="009B4331">
      <w:pPr>
        <w:ind w:firstLine="709"/>
        <w:rPr>
          <w:lang w:val="ru-RU"/>
        </w:rPr>
      </w:pPr>
      <w:r w:rsidRPr="00F33AB5">
        <w:rPr>
          <w:lang w:val="ru-RU"/>
        </w:rPr>
        <w:t xml:space="preserve">В Лабораторной работе №1 проведен анализ работы различных программ по решению задачи умножения матриц, порядка </w:t>
      </w:r>
      <w:r>
        <w:rPr>
          <w:i/>
        </w:rPr>
        <w:t>N</w:t>
      </w:r>
      <w:r w:rsidRPr="00F33AB5">
        <w:rPr>
          <w:lang w:val="ru-RU"/>
        </w:rPr>
        <w:t xml:space="preserve">.  </w:t>
      </w:r>
    </w:p>
    <w:p w:rsidR="009A1764" w:rsidRPr="00F33AB5" w:rsidRDefault="00F33AB5">
      <w:pPr>
        <w:pStyle w:val="1"/>
        <w:rPr>
          <w:lang w:val="ru-RU"/>
        </w:rPr>
      </w:pPr>
      <w:bookmarkStart w:id="6" w:name="_heading=h.1t3h5sf" w:colFirst="0" w:colLast="0"/>
      <w:bookmarkEnd w:id="6"/>
      <w:r>
        <w:t xml:space="preserve">8.   </w:t>
      </w:r>
      <w:proofErr w:type="spellStart"/>
      <w:r>
        <w:t>Приложени</w:t>
      </w:r>
      <w:proofErr w:type="spellEnd"/>
      <w:r>
        <w:rPr>
          <w:lang w:val="ru-RU"/>
        </w:rPr>
        <w:t>е</w:t>
      </w:r>
    </w:p>
    <w:p w:rsidR="00F33AB5" w:rsidRDefault="009B4331" w:rsidP="00F33AB5">
      <w:proofErr w:type="spellStart"/>
      <w:r>
        <w:t>Код</w:t>
      </w:r>
      <w:proofErr w:type="spellEnd"/>
      <w:r>
        <w:t xml:space="preserve"> </w:t>
      </w:r>
      <w:proofErr w:type="spellStart"/>
      <w:r>
        <w:t>программы</w:t>
      </w:r>
      <w:proofErr w:type="spellEnd"/>
    </w:p>
    <w:p w:rsidR="00F33AB5" w:rsidRDefault="00F33AB5" w:rsidP="00F33AB5">
      <w:pPr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cuda_runtime.h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CUDA runtime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device_launch_parameters.h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lastRenderedPageBreak/>
        <w:t>#include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cuda_profiler_api.h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&gt;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&gt;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&gt;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&gt;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//#include &lt;vector&gt;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16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16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__global__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 {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blockIdx.x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by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blockIdx.y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threadIdx.x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threadIdx.y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sum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ia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by +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смещение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a[i][0]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ib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смещение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b[0][j]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k=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k &lt;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k++)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вычисляем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элемент</w:t>
      </w:r>
      <w:proofErr w:type="spellEnd"/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    sum += 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ia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k] * </w:t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ib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+ k *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];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by +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смещение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для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элемента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c</w:t>
      </w:r>
    </w:p>
    <w:p w:rsidR="00F33AB5" w:rsidRP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808080"/>
          <w:sz w:val="19"/>
          <w:szCs w:val="19"/>
          <w:highlight w:val="white"/>
        </w:rPr>
        <w:t>c</w:t>
      </w:r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ic</w:t>
      </w:r>
      <w:proofErr w:type="spellEnd"/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 xml:space="preserve"> *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ty</w:t>
      </w:r>
      <w:proofErr w:type="spellEnd"/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 xml:space="preserve"> +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tx</w:t>
      </w:r>
      <w:proofErr w:type="spellEnd"/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 xml:space="preserve">] = 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sum</w:t>
      </w:r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 xml:space="preserve">;    </w:t>
      </w:r>
      <w:r w:rsidRPr="00F33AB5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/>
        </w:rPr>
        <w:t>//  запоминаем результат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}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{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"\n  N = %i\n\n"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*a,*b,*c;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sizeof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  <w:t>a=(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b=(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c=(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*)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malloc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ab/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ab/>
        <w:t xml:space="preserve">////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Тестовый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массив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4x4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a[0]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2.0f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a[1]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a[2]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3.0f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a[3]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5.0f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a[4]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a[5]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5.0f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a[6]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a[7]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2.0f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a[8]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a[9]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2.0f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a[10]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3.0f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a[11]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a[12]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3.0f</w:t>
      </w:r>
      <w:r>
        <w:rPr>
          <w:rFonts w:ascii="Consolas" w:eastAsia="Consolas" w:hAnsi="Consolas" w:cs="Consolas"/>
          <w:sz w:val="19"/>
          <w:szCs w:val="19"/>
          <w:highlight w:val="white"/>
        </w:rPr>
        <w:t>;</w:t>
      </w: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a[13]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a[14]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a[15]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4.0f</w:t>
      </w:r>
      <w:r>
        <w:rPr>
          <w:rFonts w:ascii="Consolas" w:eastAsia="Consolas" w:hAnsi="Consolas" w:cs="Consolas"/>
          <w:sz w:val="19"/>
          <w:szCs w:val="19"/>
          <w:highlight w:val="white"/>
        </w:rPr>
        <w:t>;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b[0]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b[1]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b[2]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b[3]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b[4]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b[5]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3.0f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b[6]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2.0f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b[7]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b[8]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2.0f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b[9]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b[10]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5.0f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b[11]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 xml:space="preserve">b[12]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2.0f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b[13]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5.0f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b[14]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4.0f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; b[15]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1.0f</w:t>
      </w:r>
      <w:r>
        <w:rPr>
          <w:rFonts w:ascii="Consolas" w:eastAsia="Consolas" w:hAnsi="Consolas" w:cs="Consolas"/>
          <w:sz w:val="19"/>
          <w:szCs w:val="19"/>
          <w:highlight w:val="white"/>
        </w:rPr>
        <w:t>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ab/>
        <w:t xml:space="preserve">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Единичные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a и b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//for (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i=0; i&lt;N*N; i++) {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      //   a[i]=1.0f;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      //   b[i]=1.0f;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ab/>
        <w:t>//}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i=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; i&lt;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*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; i++) c[i]=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lastRenderedPageBreak/>
        <w:t xml:space="preserve">    </w:t>
      </w:r>
    </w:p>
    <w:p w:rsidR="00F33AB5" w:rsidRP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 w:rsidRPr="00F33AB5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/>
        </w:rPr>
        <w:t xml:space="preserve">// создать элементы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strat</w:t>
      </w:r>
      <w:proofErr w:type="spellEnd"/>
      <w:r w:rsidRPr="00F33AB5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/>
        </w:rPr>
        <w:t xml:space="preserve"> и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stop</w:t>
      </w:r>
      <w:r w:rsidRPr="00F33AB5">
        <w:rPr>
          <w:rFonts w:ascii="Consolas" w:eastAsia="Consolas" w:hAnsi="Consolas" w:cs="Consolas"/>
          <w:color w:val="008000"/>
          <w:sz w:val="19"/>
          <w:szCs w:val="19"/>
          <w:highlight w:val="white"/>
          <w:lang w:val="ru-RU"/>
        </w:rPr>
        <w:t xml:space="preserve"> для событий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 w:rsidRPr="00F33AB5"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  <w:t xml:space="preserve">      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cudaEvent_t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start, stop;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gpuTime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0.0f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cudaEventCreate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 &amp;start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cudaEventCreate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 &amp;stop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cudaEventRecord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 start,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);   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, *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Выделить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память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в DRAM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cudaMalloc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**) &amp;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cudaMalloc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**) &amp;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cudaMalloc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**) &amp;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numBytes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Скопировать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из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CPU в DRAM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cudaMemcpy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a,numBytes,</w:t>
      </w:r>
      <w:r>
        <w:rPr>
          <w:rFonts w:ascii="Consolas" w:eastAsia="Consolas" w:hAnsi="Consolas" w:cs="Consolas"/>
          <w:color w:val="2F4F4F"/>
          <w:sz w:val="19"/>
          <w:szCs w:val="19"/>
          <w:highlight w:val="white"/>
        </w:rPr>
        <w:t>cudaMemcpyHostToDevice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cudaMemcpy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b,numBytes,</w:t>
      </w:r>
      <w:r>
        <w:rPr>
          <w:rFonts w:ascii="Consolas" w:eastAsia="Consolas" w:hAnsi="Consolas" w:cs="Consolas"/>
          <w:color w:val="2F4F4F"/>
          <w:sz w:val="19"/>
          <w:szCs w:val="19"/>
          <w:highlight w:val="white"/>
        </w:rPr>
        <w:t>cudaMemcpyHostToDevice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cudaMemcpy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c,numBytes,</w:t>
      </w:r>
      <w:r>
        <w:rPr>
          <w:rFonts w:ascii="Consolas" w:eastAsia="Consolas" w:hAnsi="Consolas" w:cs="Consolas"/>
          <w:color w:val="2F4F4F"/>
          <w:sz w:val="19"/>
          <w:szCs w:val="19"/>
          <w:highlight w:val="white"/>
        </w:rPr>
        <w:t>cudaMemcpyHostToDevice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dim3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threads(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BLOCK_SIZE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2B91AF"/>
          <w:sz w:val="19"/>
          <w:szCs w:val="19"/>
          <w:highlight w:val="white"/>
        </w:rPr>
        <w:t>dim3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blocks(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threads.x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eastAsia="Consolas" w:hAnsi="Consolas" w:cs="Consolas"/>
          <w:color w:val="6F008A"/>
          <w:sz w:val="19"/>
          <w:szCs w:val="19"/>
          <w:highlight w:val="white"/>
        </w:rPr>
        <w:t>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threads.y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Вызвать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ядро</w:t>
      </w:r>
      <w:proofErr w:type="spellEnd"/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mult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&lt;&lt;&lt;blocks, threads&gt;&gt;&gt;(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dev_a,dev_b,dev_c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cudaThreadSynchronize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();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Дождаться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окончания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расчета</w:t>
      </w:r>
      <w:proofErr w:type="spellEnd"/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cudaMemcpy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(c,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dev_c,numBytes,</w:t>
      </w:r>
      <w:r>
        <w:rPr>
          <w:rFonts w:ascii="Consolas" w:eastAsia="Consolas" w:hAnsi="Consolas" w:cs="Consolas"/>
          <w:color w:val="2F4F4F"/>
          <w:sz w:val="19"/>
          <w:szCs w:val="19"/>
          <w:highlight w:val="white"/>
        </w:rPr>
        <w:t>cudaMemcpyDeviceToHost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get data back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cudaEventRecord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 stop,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force synchronization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cudaEventSynchronize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 stop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cudaEventElapsedTime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( &amp;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gpuTime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, start, stop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"\n===========   GPU     =====================\n"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("\n");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  <w:t>for 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i=0; i&lt;N*N; i++) {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i%N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==0)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"%.0f 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,a[i]);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}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for 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i=0; i&lt;N*N; i++) {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i%N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==0)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"%.0f 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,b[i]);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}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("\n");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for 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int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 i=0; i&lt;N*N; i++) {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if (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i%N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==0)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"%.0f "</w:t>
      </w:r>
      <w:r>
        <w:rPr>
          <w:rFonts w:ascii="Consolas" w:eastAsia="Consolas" w:hAnsi="Consolas" w:cs="Consolas"/>
          <w:sz w:val="19"/>
          <w:szCs w:val="19"/>
          <w:highlight w:val="white"/>
        </w:rPr>
        <w:t xml:space="preserve">,c[i]);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} </w:t>
      </w:r>
    </w:p>
    <w:p w:rsidR="00F33AB5" w:rsidRDefault="00F33AB5" w:rsidP="00F33AB5">
      <w:pPr>
        <w:jc w:val="left"/>
        <w:rPr>
          <w:rFonts w:ascii="Consolas" w:eastAsia="Consolas" w:hAnsi="Consolas" w:cs="Consolas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sz w:val="19"/>
          <w:szCs w:val="19"/>
          <w:highlight w:val="white"/>
        </w:rPr>
        <w:t xml:space="preserve">("\n\n");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eastAsia="Consolas" w:hAnsi="Consolas" w:cs="Consolas"/>
          <w:color w:val="008000"/>
          <w:sz w:val="19"/>
          <w:szCs w:val="19"/>
          <w:highlight w:val="white"/>
        </w:rPr>
        <w:t>// print the GPU times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"DEVICE GPU compute time: %.2f milliseconds\n\n"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gpuTime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cudaFree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dev_a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cudaFree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dev_b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cudaFree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dev_c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free(a);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free(b);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free(c); 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eastAsia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cudaProfilerStop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();</w:t>
      </w:r>
    </w:p>
    <w:p w:rsidR="00F33AB5" w:rsidRDefault="00F33AB5" w:rsidP="00F33AB5">
      <w:pPr>
        <w:jc w:val="left"/>
        <w:rPr>
          <w:rFonts w:ascii="Consolas" w:eastAsia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eastAsia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eastAsia="Consolas" w:hAnsi="Consolas" w:cs="Consolas"/>
          <w:color w:val="FF00FF"/>
          <w:sz w:val="19"/>
          <w:szCs w:val="19"/>
          <w:highlight w:val="white"/>
        </w:rPr>
        <w:t>0</w:t>
      </w:r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;</w:t>
      </w:r>
    </w:p>
    <w:p w:rsidR="009A1764" w:rsidRDefault="00F33AB5" w:rsidP="00F33AB5">
      <w:r>
        <w:rPr>
          <w:rFonts w:ascii="Consolas" w:eastAsia="Consolas" w:hAnsi="Consolas" w:cs="Consolas"/>
          <w:color w:val="000000"/>
          <w:sz w:val="19"/>
          <w:szCs w:val="19"/>
          <w:highlight w:val="white"/>
        </w:rPr>
        <w:t>}</w:t>
      </w:r>
    </w:p>
    <w:sectPr w:rsidR="009A1764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4331" w:rsidRDefault="009B4331">
      <w:pPr>
        <w:spacing w:line="240" w:lineRule="auto"/>
      </w:pPr>
      <w:r>
        <w:separator/>
      </w:r>
    </w:p>
  </w:endnote>
  <w:endnote w:type="continuationSeparator" w:id="0">
    <w:p w:rsidR="009B4331" w:rsidRDefault="009B43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1764" w:rsidRDefault="009B43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eastAsia="Times New Roman"/>
        <w:color w:val="000000"/>
      </w:rPr>
    </w:pPr>
    <w:r>
      <w:rPr>
        <w:rFonts w:eastAsia="Times New Roman"/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 w:rsidR="00F33AB5">
      <w:rPr>
        <w:rFonts w:eastAsia="Times New Roman"/>
        <w:color w:val="000000"/>
      </w:rPr>
      <w:fldChar w:fldCharType="separate"/>
    </w:r>
    <w:r w:rsidR="004273D3">
      <w:rPr>
        <w:rFonts w:eastAsia="Times New Roman"/>
        <w:noProof/>
        <w:color w:val="000000"/>
      </w:rPr>
      <w:t>6</w:t>
    </w:r>
    <w:r>
      <w:rPr>
        <w:rFonts w:eastAsia="Times New Roman"/>
        <w:color w:val="000000"/>
      </w:rPr>
      <w:fldChar w:fldCharType="end"/>
    </w:r>
  </w:p>
  <w:p w:rsidR="009A1764" w:rsidRDefault="009A176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rFonts w:eastAsia="Times New Roman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4331" w:rsidRDefault="009B4331">
      <w:pPr>
        <w:spacing w:line="240" w:lineRule="auto"/>
      </w:pPr>
      <w:r>
        <w:separator/>
      </w:r>
    </w:p>
  </w:footnote>
  <w:footnote w:type="continuationSeparator" w:id="0">
    <w:p w:rsidR="009B4331" w:rsidRDefault="009B43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13AF4"/>
    <w:multiLevelType w:val="multilevel"/>
    <w:tmpl w:val="C65EA12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A1764"/>
    <w:rsid w:val="004273D3"/>
    <w:rsid w:val="009A1764"/>
    <w:rsid w:val="009B4331"/>
    <w:rsid w:val="00F3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5B8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9245B8"/>
    <w:pPr>
      <w:keepNext/>
      <w:keepLines/>
      <w:spacing w:before="480" w:after="240"/>
      <w:jc w:val="left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24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45B8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20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A20DA"/>
    <w:pPr>
      <w:spacing w:after="0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20DA"/>
    <w:pPr>
      <w:spacing w:after="100"/>
    </w:pPr>
  </w:style>
  <w:style w:type="character" w:styleId="a8">
    <w:name w:val="Hyperlink"/>
    <w:basedOn w:val="a0"/>
    <w:uiPriority w:val="99"/>
    <w:unhideWhenUsed/>
    <w:rsid w:val="00DA20DA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0DA"/>
    <w:rPr>
      <w:color w:val="808080"/>
    </w:rPr>
  </w:style>
  <w:style w:type="table" w:styleId="aa">
    <w:name w:val="Table Grid"/>
    <w:basedOn w:val="a1"/>
    <w:uiPriority w:val="59"/>
    <w:rsid w:val="002F25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34A70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4A70"/>
    <w:rPr>
      <w:rFonts w:ascii="Times New Roman" w:eastAsiaTheme="minorEastAsia" w:hAnsi="Times New Roman"/>
      <w:sz w:val="28"/>
      <w:lang w:eastAsia="ru-RU"/>
    </w:rPr>
  </w:style>
  <w:style w:type="paragraph" w:styleId="af">
    <w:name w:val="Normal (Web)"/>
    <w:basedOn w:val="a"/>
    <w:uiPriority w:val="99"/>
    <w:semiHidden/>
    <w:unhideWhenUsed/>
    <w:rsid w:val="00DD6A1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a0"/>
    <w:rsid w:val="00DD6A19"/>
  </w:style>
  <w:style w:type="paragraph" w:customStyle="1" w:styleId="Default">
    <w:name w:val="Default"/>
    <w:rsid w:val="00A5355A"/>
    <w:pPr>
      <w:autoSpaceDE w:val="0"/>
      <w:autoSpaceDN w:val="0"/>
      <w:adjustRightInd w:val="0"/>
      <w:spacing w:line="240" w:lineRule="auto"/>
    </w:pPr>
    <w:rPr>
      <w:rFonts w:ascii="Tahoma" w:hAnsi="Tahoma" w:cs="Tahoma"/>
      <w:color w:val="000000"/>
      <w:sz w:val="24"/>
      <w:szCs w:val="24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en-US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45B8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9245B8"/>
    <w:pPr>
      <w:keepNext/>
      <w:keepLines/>
      <w:spacing w:before="480" w:after="240"/>
      <w:jc w:val="left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245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45B8"/>
    <w:rPr>
      <w:rFonts w:asciiTheme="majorHAnsi" w:eastAsiaTheme="majorEastAsia" w:hAnsiTheme="majorHAnsi" w:cstheme="majorBidi"/>
      <w:b/>
      <w:bCs/>
      <w:sz w:val="28"/>
      <w:szCs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A20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20DA"/>
    <w:rPr>
      <w:rFonts w:ascii="Tahoma" w:eastAsiaTheme="minorEastAsia" w:hAnsi="Tahoma" w:cs="Tahoma"/>
      <w:sz w:val="16"/>
      <w:szCs w:val="16"/>
      <w:lang w:eastAsia="ru-RU"/>
    </w:rPr>
  </w:style>
  <w:style w:type="paragraph" w:styleId="a7">
    <w:name w:val="TOC Heading"/>
    <w:basedOn w:val="1"/>
    <w:next w:val="a"/>
    <w:uiPriority w:val="39"/>
    <w:semiHidden/>
    <w:unhideWhenUsed/>
    <w:qFormat/>
    <w:rsid w:val="00DA20DA"/>
    <w:pPr>
      <w:spacing w:after="0"/>
      <w:outlineLvl w:val="9"/>
    </w:pPr>
    <w:rPr>
      <w:color w:val="365F91" w:themeColor="accent1" w:themeShade="BF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DA20DA"/>
    <w:pPr>
      <w:spacing w:after="100"/>
    </w:pPr>
  </w:style>
  <w:style w:type="character" w:styleId="a8">
    <w:name w:val="Hyperlink"/>
    <w:basedOn w:val="a0"/>
    <w:uiPriority w:val="99"/>
    <w:unhideWhenUsed/>
    <w:rsid w:val="00DA20DA"/>
    <w:rPr>
      <w:color w:val="0000FF" w:themeColor="hyperlink"/>
      <w:u w:val="single"/>
    </w:rPr>
  </w:style>
  <w:style w:type="character" w:styleId="a9">
    <w:name w:val="Placeholder Text"/>
    <w:basedOn w:val="a0"/>
    <w:uiPriority w:val="99"/>
    <w:semiHidden/>
    <w:rsid w:val="00DA20DA"/>
    <w:rPr>
      <w:color w:val="808080"/>
    </w:rPr>
  </w:style>
  <w:style w:type="table" w:styleId="aa">
    <w:name w:val="Table Grid"/>
    <w:basedOn w:val="a1"/>
    <w:uiPriority w:val="59"/>
    <w:rsid w:val="002F25D7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semiHidden/>
    <w:unhideWhenUsed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B34A70"/>
    <w:rPr>
      <w:rFonts w:ascii="Times New Roman" w:eastAsiaTheme="minorEastAsia" w:hAnsi="Times New Roman"/>
      <w:sz w:val="28"/>
      <w:lang w:eastAsia="ru-RU"/>
    </w:rPr>
  </w:style>
  <w:style w:type="paragraph" w:styleId="ad">
    <w:name w:val="footer"/>
    <w:basedOn w:val="a"/>
    <w:link w:val="ae"/>
    <w:uiPriority w:val="99"/>
    <w:unhideWhenUsed/>
    <w:rsid w:val="00B34A7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34A70"/>
    <w:rPr>
      <w:rFonts w:ascii="Times New Roman" w:eastAsiaTheme="minorEastAsia" w:hAnsi="Times New Roman"/>
      <w:sz w:val="28"/>
      <w:lang w:eastAsia="ru-RU"/>
    </w:rPr>
  </w:style>
  <w:style w:type="paragraph" w:styleId="af">
    <w:name w:val="Normal (Web)"/>
    <w:basedOn w:val="a"/>
    <w:uiPriority w:val="99"/>
    <w:semiHidden/>
    <w:unhideWhenUsed/>
    <w:rsid w:val="00DD6A19"/>
    <w:pPr>
      <w:spacing w:before="100" w:beforeAutospacing="1" w:after="100" w:afterAutospacing="1" w:line="240" w:lineRule="auto"/>
      <w:jc w:val="left"/>
    </w:pPr>
    <w:rPr>
      <w:rFonts w:eastAsia="Times New Roman"/>
      <w:sz w:val="24"/>
      <w:szCs w:val="24"/>
    </w:rPr>
  </w:style>
  <w:style w:type="character" w:customStyle="1" w:styleId="apple-converted-space">
    <w:name w:val="apple-converted-space"/>
    <w:basedOn w:val="a0"/>
    <w:rsid w:val="00DD6A19"/>
  </w:style>
  <w:style w:type="paragraph" w:customStyle="1" w:styleId="Default">
    <w:name w:val="Default"/>
    <w:rsid w:val="00A5355A"/>
    <w:pPr>
      <w:autoSpaceDE w:val="0"/>
      <w:autoSpaceDN w:val="0"/>
      <w:adjustRightInd w:val="0"/>
      <w:spacing w:line="240" w:lineRule="auto"/>
    </w:pPr>
    <w:rPr>
      <w:rFonts w:ascii="Tahoma" w:hAnsi="Tahoma" w:cs="Tahoma"/>
      <w:color w:val="000000"/>
      <w:sz w:val="24"/>
      <w:szCs w:val="24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Ki8lG403Wjs/yZZ/BE8O4Nifgw==">AMUW2mUljyezaBGtQ3N2jXyHSyBP24VgRK3SbcrRhjThtIWSenST7DK2tlvPqvkN+83fIBEksVl7WGJI7sb4i3G7MUBGfB1gUyiflXelmwRTbbCj7ahGO12tefxqkiAJ2eVVCmwEARF0NqsfLslFOVQ16aDoVq5hYSERfZIOp1ULHsB6NeEXeEN+XBRQaQ9yAUJRkOXPC+h3mNYVabDe36YpsXUBqy89fA==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950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star</dc:creator>
  <cp:lastModifiedBy>Павел Буевич</cp:lastModifiedBy>
  <cp:revision>2</cp:revision>
  <dcterms:created xsi:type="dcterms:W3CDTF">2022-09-20T14:38:00Z</dcterms:created>
  <dcterms:modified xsi:type="dcterms:W3CDTF">2022-09-20T14:38:00Z</dcterms:modified>
</cp:coreProperties>
</file>