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1615D9E" w14:textId="77777777" w:rsidR="00110DDE" w:rsidRPr="00110DDE" w:rsidRDefault="00110DDE" w:rsidP="002637FA">
      <w:pPr>
        <w:pStyle w:val="a4"/>
        <w:ind w:firstLineChars="0" w:firstLine="0"/>
      </w:pPr>
    </w:p>
    <w:p w14:paraId="7F513F00" w14:textId="77777777" w:rsidR="00110DDE" w:rsidRPr="00110DDE" w:rsidRDefault="00110DDE" w:rsidP="00110DDE">
      <w:pPr>
        <w:adjustRightInd w:val="0"/>
        <w:snapToGrid w:val="0"/>
        <w:rPr>
          <w:rFonts w:hint="eastAsia"/>
          <w:lang w:val="x-none"/>
        </w:rPr>
      </w:pPr>
    </w:p>
    <w:p w14:paraId="6AEAE393" w14:textId="77777777" w:rsidR="00110DDE" w:rsidRDefault="00110DDE" w:rsidP="00110DDE">
      <w:pPr>
        <w:adjustRightInd w:val="0"/>
        <w:snapToGrid w:val="0"/>
        <w:rPr>
          <w:rFonts w:hint="eastAsia"/>
          <w:lang w:val="x-none"/>
        </w:rPr>
      </w:pPr>
    </w:p>
    <w:p w14:paraId="502972EA" w14:textId="77777777" w:rsidR="00110DDE" w:rsidRPr="00110DDE" w:rsidRDefault="00110DDE" w:rsidP="00110DDE">
      <w:pPr>
        <w:adjustRightInd w:val="0"/>
        <w:snapToGrid w:val="0"/>
        <w:rPr>
          <w:rFonts w:hint="eastAsia"/>
          <w:lang w:val="x-none"/>
        </w:rPr>
      </w:pPr>
    </w:p>
    <w:p w14:paraId="612A663A" w14:textId="77777777" w:rsidR="00110DDE" w:rsidRPr="00110DDE" w:rsidRDefault="00110DDE" w:rsidP="00110DDE">
      <w:pPr>
        <w:jc w:val="center"/>
        <w:rPr>
          <w:rFonts w:ascii="Times New Roman" w:eastAsia="宋体" w:hAnsi="Times New Roman"/>
          <w:b/>
          <w:bCs/>
          <w:sz w:val="48"/>
          <w:szCs w:val="48"/>
        </w:rPr>
      </w:pPr>
      <w:r w:rsidRPr="00110DDE">
        <w:rPr>
          <w:rFonts w:ascii="Times New Roman" w:eastAsia="宋体" w:hAnsi="Times New Roman" w:hint="eastAsia"/>
          <w:b/>
          <w:bCs/>
          <w:sz w:val="48"/>
          <w:szCs w:val="48"/>
        </w:rPr>
        <w:t>本科毕业论文（</w:t>
      </w:r>
      <w:r w:rsidRPr="00110DDE">
        <w:rPr>
          <w:rFonts w:ascii="Times New Roman" w:eastAsia="宋体" w:hAnsi="Times New Roman"/>
          <w:b/>
          <w:bCs/>
          <w:sz w:val="48"/>
          <w:szCs w:val="48"/>
        </w:rPr>
        <w:t>设计</w:t>
      </w:r>
      <w:r w:rsidRPr="00110DDE">
        <w:rPr>
          <w:rFonts w:ascii="Times New Roman" w:eastAsia="宋体" w:hAnsi="Times New Roman" w:hint="eastAsia"/>
          <w:b/>
          <w:bCs/>
          <w:sz w:val="48"/>
          <w:szCs w:val="48"/>
        </w:rPr>
        <w:t>）</w:t>
      </w:r>
    </w:p>
    <w:p w14:paraId="32A0BC80" w14:textId="77777777" w:rsidR="00110DDE" w:rsidRPr="00110DDE" w:rsidRDefault="00110DDE" w:rsidP="00110DDE">
      <w:pPr>
        <w:adjustRightInd w:val="0"/>
        <w:snapToGrid w:val="0"/>
        <w:rPr>
          <w:rFonts w:hint="eastAsia"/>
        </w:rPr>
      </w:pPr>
    </w:p>
    <w:p w14:paraId="5B6C56E3" w14:textId="77777777" w:rsidR="00110DDE" w:rsidRPr="00110DDE" w:rsidRDefault="00110DDE" w:rsidP="00110DDE">
      <w:pPr>
        <w:adjustRightInd w:val="0"/>
        <w:snapToGrid w:val="0"/>
        <w:rPr>
          <w:rFonts w:hint="eastAsia"/>
        </w:rPr>
      </w:pPr>
    </w:p>
    <w:p w14:paraId="664E1AE1" w14:textId="77777777" w:rsidR="00110DDE" w:rsidRDefault="004A6FA3" w:rsidP="00110DDE">
      <w:pPr>
        <w:spacing w:before="240"/>
        <w:jc w:val="center"/>
        <w:rPr>
          <w:rFonts w:ascii="Times New Roman" w:eastAsia="黑体" w:hAnsi="Times New Roman"/>
          <w:sz w:val="44"/>
        </w:rPr>
      </w:pPr>
      <w:bookmarkStart w:id="0" w:name="_Hlk163751312"/>
      <w:r w:rsidRPr="004A6FA3">
        <w:rPr>
          <w:rFonts w:ascii="Times New Roman" w:eastAsia="黑体" w:hAnsi="Times New Roman" w:hint="eastAsia"/>
          <w:sz w:val="44"/>
        </w:rPr>
        <w:t>局部多孔质气体静压轴承关键技术的研究</w:t>
      </w:r>
    </w:p>
    <w:p w14:paraId="5D6A1077" w14:textId="77777777" w:rsidR="004A6FA3" w:rsidRPr="004A6FA3" w:rsidRDefault="004A6FA3" w:rsidP="004A6FA3">
      <w:pPr>
        <w:spacing w:before="240"/>
        <w:rPr>
          <w:rFonts w:ascii="Times New Roman" w:eastAsia="黑体" w:hAnsi="Times New Roman"/>
        </w:rPr>
      </w:pPr>
    </w:p>
    <w:bookmarkEnd w:id="0"/>
    <w:p w14:paraId="49068031" w14:textId="77777777" w:rsidR="00110DDE" w:rsidRDefault="00110DDE" w:rsidP="00110DDE">
      <w:pPr>
        <w:adjustRightInd w:val="0"/>
        <w:snapToGrid w:val="0"/>
        <w:rPr>
          <w:rFonts w:ascii="黑体" w:eastAsia="黑体" w:hint="eastAsia"/>
        </w:rPr>
      </w:pPr>
    </w:p>
    <w:p w14:paraId="1970C546" w14:textId="77777777" w:rsidR="004A6FA3" w:rsidRPr="00110DDE" w:rsidRDefault="004A6FA3" w:rsidP="00110DDE">
      <w:pPr>
        <w:adjustRightInd w:val="0"/>
        <w:snapToGrid w:val="0"/>
        <w:rPr>
          <w:rFonts w:ascii="黑体" w:eastAsia="黑体" w:hint="eastAsia"/>
        </w:rPr>
      </w:pPr>
    </w:p>
    <w:p w14:paraId="164CD05F" w14:textId="77777777" w:rsidR="00110DDE" w:rsidRPr="00110DDE" w:rsidRDefault="004A6FA3" w:rsidP="00110DDE">
      <w:pPr>
        <w:spacing w:before="240" w:line="300" w:lineRule="auto"/>
        <w:jc w:val="center"/>
        <w:rPr>
          <w:rFonts w:ascii="Times New Roman" w:eastAsia="宋体" w:hAnsi="Times New Roman"/>
          <w:b/>
          <w:bCs/>
          <w:sz w:val="36"/>
          <w:szCs w:val="36"/>
        </w:rPr>
      </w:pPr>
      <w:r w:rsidRPr="004A6FA3">
        <w:rPr>
          <w:rFonts w:ascii="Times New Roman" w:eastAsia="宋体" w:hAnsi="Times New Roman" w:hint="eastAsia"/>
          <w:b/>
          <w:bCs/>
          <w:sz w:val="36"/>
          <w:szCs w:val="36"/>
        </w:rPr>
        <w:t>RESEARCH ON KEY TECHNOLOGIES OF PARTIAL POROUS EXTERNALLY</w:t>
      </w:r>
      <w:r>
        <w:rPr>
          <w:rFonts w:ascii="Times New Roman" w:eastAsia="宋体" w:hAnsi="Times New Roman" w:hint="eastAsia"/>
          <w:b/>
          <w:bCs/>
          <w:sz w:val="36"/>
          <w:szCs w:val="36"/>
        </w:rPr>
        <w:t xml:space="preserve"> </w:t>
      </w:r>
      <w:r w:rsidRPr="004A6FA3">
        <w:rPr>
          <w:rFonts w:ascii="Times New Roman" w:eastAsia="宋体" w:hAnsi="Times New Roman" w:hint="eastAsia"/>
          <w:b/>
          <w:bCs/>
          <w:sz w:val="36"/>
          <w:szCs w:val="36"/>
        </w:rPr>
        <w:t>PRESSURIZED GAS BEARING</w:t>
      </w:r>
    </w:p>
    <w:p w14:paraId="1BE279FF" w14:textId="77777777" w:rsidR="00110DDE" w:rsidRPr="00110DDE" w:rsidRDefault="00110DDE" w:rsidP="00110DDE">
      <w:pPr>
        <w:adjustRightInd w:val="0"/>
        <w:snapToGrid w:val="0"/>
        <w:spacing w:line="300" w:lineRule="auto"/>
        <w:rPr>
          <w:rFonts w:hint="eastAsia"/>
        </w:rPr>
      </w:pPr>
    </w:p>
    <w:p w14:paraId="5A6EE8ED" w14:textId="77777777" w:rsidR="00110DDE" w:rsidRPr="00110DDE" w:rsidRDefault="00110DDE" w:rsidP="00110DDE">
      <w:pPr>
        <w:adjustRightInd w:val="0"/>
        <w:snapToGrid w:val="0"/>
        <w:spacing w:line="300" w:lineRule="auto"/>
        <w:rPr>
          <w:rFonts w:hint="eastAsia"/>
        </w:rPr>
      </w:pPr>
    </w:p>
    <w:p w14:paraId="6BEABC43" w14:textId="77777777" w:rsidR="00110DDE" w:rsidRPr="00110DDE" w:rsidRDefault="00110DDE" w:rsidP="00110DDE">
      <w:pPr>
        <w:adjustRightInd w:val="0"/>
        <w:snapToGrid w:val="0"/>
        <w:spacing w:line="300" w:lineRule="auto"/>
        <w:rPr>
          <w:rFonts w:ascii="宋体" w:hAnsi="宋体" w:hint="eastAsia"/>
          <w:b/>
        </w:rPr>
      </w:pPr>
    </w:p>
    <w:p w14:paraId="27455352" w14:textId="77777777" w:rsidR="00110DDE" w:rsidRPr="00110DDE" w:rsidRDefault="004A6FA3" w:rsidP="00110DDE">
      <w:pPr>
        <w:jc w:val="center"/>
        <w:rPr>
          <w:rFonts w:ascii="Times New Roman" w:eastAsia="宋体" w:hAnsi="Times New Roman"/>
          <w:b/>
          <w:bCs/>
          <w:sz w:val="36"/>
          <w:szCs w:val="36"/>
        </w:rPr>
      </w:pPr>
      <w:r>
        <w:rPr>
          <w:rFonts w:ascii="宋体" w:hAnsi="宋体" w:hint="eastAsia"/>
          <w:b/>
          <w:sz w:val="36"/>
          <w:szCs w:val="36"/>
        </w:rPr>
        <w:t>□□□</w:t>
      </w:r>
    </w:p>
    <w:p w14:paraId="299A49BB" w14:textId="77777777" w:rsidR="00110DDE" w:rsidRPr="00110DDE" w:rsidRDefault="00110DDE" w:rsidP="00110DDE">
      <w:pPr>
        <w:adjustRightInd w:val="0"/>
        <w:snapToGrid w:val="0"/>
        <w:rPr>
          <w:rFonts w:hint="eastAsia"/>
        </w:rPr>
      </w:pPr>
    </w:p>
    <w:p w14:paraId="1F0B55B7" w14:textId="77777777" w:rsidR="00110DDE" w:rsidRPr="00110DDE" w:rsidRDefault="00110DDE" w:rsidP="00110DDE">
      <w:pPr>
        <w:adjustRightInd w:val="0"/>
        <w:snapToGrid w:val="0"/>
        <w:rPr>
          <w:rFonts w:ascii="黑体" w:eastAsia="黑体" w:hint="eastAsia"/>
        </w:rPr>
      </w:pPr>
    </w:p>
    <w:p w14:paraId="10E40B99" w14:textId="77777777" w:rsidR="00110DDE" w:rsidRPr="00110DDE" w:rsidRDefault="00110DDE" w:rsidP="00110DDE">
      <w:pPr>
        <w:adjustRightInd w:val="0"/>
        <w:snapToGrid w:val="0"/>
        <w:rPr>
          <w:rFonts w:eastAsia="黑体" w:hint="eastAsia"/>
          <w:b/>
        </w:rPr>
      </w:pPr>
    </w:p>
    <w:p w14:paraId="179DB650" w14:textId="77777777" w:rsidR="00110DDE" w:rsidRPr="00110DDE" w:rsidRDefault="00110DDE" w:rsidP="00110DDE">
      <w:pPr>
        <w:adjustRightInd w:val="0"/>
        <w:snapToGrid w:val="0"/>
        <w:rPr>
          <w:rFonts w:eastAsia="黑体" w:hint="eastAsia"/>
          <w:b/>
        </w:rPr>
      </w:pPr>
    </w:p>
    <w:p w14:paraId="1867EAB7" w14:textId="77777777" w:rsidR="00110DDE" w:rsidRPr="00110DDE" w:rsidRDefault="00110DDE" w:rsidP="00110DDE">
      <w:pPr>
        <w:adjustRightInd w:val="0"/>
        <w:snapToGrid w:val="0"/>
        <w:rPr>
          <w:rFonts w:hint="eastAsia"/>
        </w:rPr>
      </w:pPr>
    </w:p>
    <w:p w14:paraId="65A4252D" w14:textId="77777777" w:rsidR="00110DDE" w:rsidRPr="00110DDE" w:rsidRDefault="00110DDE" w:rsidP="00110DDE">
      <w:pPr>
        <w:adjustRightInd w:val="0"/>
        <w:snapToGrid w:val="0"/>
        <w:rPr>
          <w:rFonts w:hint="eastAsia"/>
        </w:rPr>
      </w:pPr>
    </w:p>
    <w:p w14:paraId="6533201D" w14:textId="77777777" w:rsidR="00110DDE" w:rsidRPr="00110DDE" w:rsidRDefault="00110DDE" w:rsidP="00110DDE">
      <w:pPr>
        <w:adjustRightInd w:val="0"/>
        <w:snapToGrid w:val="0"/>
        <w:rPr>
          <w:rFonts w:hint="eastAsia"/>
        </w:rPr>
      </w:pPr>
    </w:p>
    <w:p w14:paraId="7563E088" w14:textId="77777777" w:rsidR="00110DDE" w:rsidRPr="00110DDE" w:rsidRDefault="00110DDE" w:rsidP="00110DDE">
      <w:pPr>
        <w:adjustRightInd w:val="0"/>
        <w:snapToGrid w:val="0"/>
        <w:rPr>
          <w:rFonts w:hint="eastAsia"/>
        </w:rPr>
      </w:pPr>
    </w:p>
    <w:p w14:paraId="13A9C61B" w14:textId="77777777" w:rsidR="00110DDE" w:rsidRPr="00110DDE" w:rsidRDefault="00110DDE" w:rsidP="00110DDE">
      <w:pPr>
        <w:adjustRightInd w:val="0"/>
        <w:snapToGrid w:val="0"/>
        <w:rPr>
          <w:rFonts w:hint="eastAsia"/>
        </w:rPr>
      </w:pPr>
    </w:p>
    <w:p w14:paraId="7321C7A8" w14:textId="77777777" w:rsidR="00110DDE" w:rsidRPr="00110DDE" w:rsidRDefault="00110DDE" w:rsidP="00110DDE">
      <w:pPr>
        <w:adjustRightInd w:val="0"/>
        <w:snapToGrid w:val="0"/>
        <w:rPr>
          <w:rFonts w:hint="eastAsia"/>
        </w:rPr>
      </w:pPr>
    </w:p>
    <w:p w14:paraId="71F56DAA" w14:textId="77777777" w:rsidR="00110DDE" w:rsidRPr="00110DDE" w:rsidRDefault="00110DDE" w:rsidP="00110DDE">
      <w:pPr>
        <w:adjustRightInd w:val="0"/>
        <w:snapToGrid w:val="0"/>
        <w:spacing w:line="324" w:lineRule="auto"/>
        <w:jc w:val="center"/>
        <w:rPr>
          <w:rFonts w:hint="eastAsia"/>
        </w:rPr>
      </w:pPr>
      <w:r w:rsidRPr="00110DDE">
        <w:rPr>
          <w:rFonts w:ascii="楷体" w:eastAsia="楷体" w:hAnsi="楷体" w:hint="eastAsia"/>
          <w:b/>
          <w:sz w:val="36"/>
          <w:szCs w:val="36"/>
        </w:rPr>
        <w:t>哈尔滨工业大学</w:t>
      </w:r>
    </w:p>
    <w:p w14:paraId="6F7D19DA" w14:textId="77777777" w:rsidR="00110DDE" w:rsidRPr="00110DDE" w:rsidRDefault="00110DDE" w:rsidP="00110DDE">
      <w:pPr>
        <w:adjustRightInd w:val="0"/>
        <w:snapToGrid w:val="0"/>
        <w:jc w:val="center"/>
        <w:rPr>
          <w:rFonts w:hint="eastAsia"/>
        </w:rPr>
      </w:pPr>
      <w:r w:rsidRPr="00110DDE">
        <w:rPr>
          <w:rFonts w:ascii="Times New Roman" w:eastAsia="宋体" w:hAnsi="Times New Roman"/>
          <w:b/>
          <w:sz w:val="36"/>
          <w:szCs w:val="36"/>
        </w:rPr>
        <w:t>20</w:t>
      </w:r>
      <w:r w:rsidRPr="00110DDE">
        <w:rPr>
          <w:rFonts w:ascii="Times New Roman" w:eastAsia="宋体" w:hAnsi="Times New Roman" w:hint="eastAsia"/>
          <w:b/>
          <w:sz w:val="36"/>
          <w:szCs w:val="36"/>
        </w:rPr>
        <w:t>2</w:t>
      </w:r>
      <w:r w:rsidR="004A6FA3">
        <w:rPr>
          <w:rFonts w:ascii="Times New Roman" w:eastAsia="宋体" w:hAnsi="Times New Roman" w:hint="eastAsia"/>
          <w:b/>
          <w:sz w:val="36"/>
          <w:szCs w:val="36"/>
        </w:rPr>
        <w:t>X</w:t>
      </w:r>
      <w:r w:rsidRPr="00110DDE">
        <w:rPr>
          <w:rFonts w:ascii="Times New Roman" w:eastAsia="宋体" w:hAnsi="Times New Roman"/>
          <w:b/>
          <w:sz w:val="36"/>
          <w:szCs w:val="36"/>
        </w:rPr>
        <w:t>年</w:t>
      </w:r>
      <w:r w:rsidR="004A6FA3">
        <w:rPr>
          <w:rFonts w:ascii="Times New Roman" w:eastAsia="宋体" w:hAnsi="Times New Roman" w:hint="eastAsia"/>
          <w:b/>
          <w:sz w:val="36"/>
          <w:szCs w:val="36"/>
        </w:rPr>
        <w:t>X</w:t>
      </w:r>
      <w:r w:rsidRPr="00110DDE">
        <w:rPr>
          <w:rFonts w:ascii="Times New Roman" w:eastAsia="宋体" w:hAnsi="Times New Roman"/>
          <w:b/>
          <w:sz w:val="36"/>
          <w:szCs w:val="36"/>
        </w:rPr>
        <w:t>月</w:t>
      </w:r>
    </w:p>
    <w:p w14:paraId="2D55AD38" w14:textId="77777777" w:rsidR="00110DDE" w:rsidRPr="00110DDE" w:rsidRDefault="00110DDE" w:rsidP="00110DDE">
      <w:pPr>
        <w:widowControl/>
        <w:jc w:val="left"/>
        <w:rPr>
          <w:rFonts w:ascii="Times New Roman" w:eastAsia="黑体" w:hAnsi="Times New Roman" w:cstheme="majorBidi"/>
          <w:bCs/>
          <w:sz w:val="36"/>
          <w:szCs w:val="32"/>
        </w:rPr>
      </w:pPr>
      <w:r w:rsidRPr="00110DDE">
        <w:br w:type="page"/>
      </w:r>
    </w:p>
    <w:p w14:paraId="4AE2FBE9" w14:textId="77777777" w:rsidR="00110DDE" w:rsidRPr="00110DDE" w:rsidRDefault="00110DDE" w:rsidP="00110DDE">
      <w:pPr>
        <w:adjustRightInd w:val="0"/>
        <w:ind w:firstLineChars="1300" w:firstLine="3120"/>
        <w:jc w:val="right"/>
        <w:rPr>
          <w:rFonts w:eastAsia="宋体" w:hAnsi="宋体" w:hint="eastAsia"/>
          <w:sz w:val="24"/>
        </w:rPr>
      </w:pPr>
      <w:r w:rsidRPr="00110DDE">
        <w:rPr>
          <w:rFonts w:eastAsia="宋体" w:hAnsi="宋体"/>
          <w:sz w:val="24"/>
        </w:rPr>
        <w:lastRenderedPageBreak/>
        <w:t>密级：公开</w:t>
      </w:r>
    </w:p>
    <w:p w14:paraId="00E6E6D3" w14:textId="77777777" w:rsidR="00110DDE" w:rsidRPr="00110DDE" w:rsidRDefault="00110DDE" w:rsidP="00110DDE">
      <w:pPr>
        <w:adjustRightInd w:val="0"/>
        <w:snapToGrid w:val="0"/>
        <w:rPr>
          <w:rFonts w:hint="eastAsia"/>
        </w:rPr>
      </w:pPr>
    </w:p>
    <w:p w14:paraId="3531E393" w14:textId="77777777" w:rsidR="00110DDE" w:rsidRPr="00110DDE" w:rsidRDefault="00110DDE" w:rsidP="00110DDE">
      <w:pPr>
        <w:adjustRightInd w:val="0"/>
        <w:rPr>
          <w:rFonts w:hint="eastAsia"/>
        </w:rPr>
      </w:pPr>
    </w:p>
    <w:p w14:paraId="55F45DB6" w14:textId="77777777" w:rsidR="00110DDE" w:rsidRPr="00110DDE" w:rsidRDefault="00110DDE" w:rsidP="00110DDE">
      <w:pPr>
        <w:adjustRightInd w:val="0"/>
        <w:rPr>
          <w:rFonts w:hint="eastAsia"/>
        </w:rPr>
      </w:pPr>
    </w:p>
    <w:p w14:paraId="1ABBF642" w14:textId="77777777" w:rsidR="00110DDE" w:rsidRPr="00110DDE" w:rsidRDefault="00110DDE" w:rsidP="00110DDE">
      <w:pPr>
        <w:jc w:val="center"/>
        <w:rPr>
          <w:rFonts w:ascii="Times New Roman" w:eastAsia="宋体" w:hAnsi="Times New Roman"/>
          <w:b/>
          <w:bCs/>
          <w:sz w:val="36"/>
          <w:szCs w:val="36"/>
        </w:rPr>
      </w:pPr>
      <w:r w:rsidRPr="00110DDE">
        <w:rPr>
          <w:rFonts w:ascii="Times New Roman" w:eastAsia="宋体" w:hAnsi="Times New Roman" w:hint="eastAsia"/>
          <w:b/>
          <w:bCs/>
          <w:sz w:val="36"/>
          <w:szCs w:val="36"/>
        </w:rPr>
        <w:t>本科毕业论文（</w:t>
      </w:r>
      <w:r w:rsidRPr="00110DDE">
        <w:rPr>
          <w:rFonts w:ascii="Times New Roman" w:eastAsia="宋体" w:hAnsi="Times New Roman"/>
          <w:b/>
          <w:bCs/>
          <w:sz w:val="36"/>
          <w:szCs w:val="36"/>
        </w:rPr>
        <w:t>设计</w:t>
      </w:r>
      <w:r w:rsidRPr="00110DDE">
        <w:rPr>
          <w:rFonts w:ascii="Times New Roman" w:eastAsia="宋体" w:hAnsi="Times New Roman" w:hint="eastAsia"/>
          <w:b/>
          <w:bCs/>
          <w:sz w:val="36"/>
          <w:szCs w:val="36"/>
        </w:rPr>
        <w:t>）</w:t>
      </w:r>
    </w:p>
    <w:p w14:paraId="37E309C2" w14:textId="77777777" w:rsidR="00110DDE" w:rsidRPr="00110DDE" w:rsidRDefault="00110DDE" w:rsidP="00110DDE">
      <w:pPr>
        <w:adjustRightInd w:val="0"/>
        <w:rPr>
          <w:rFonts w:hint="eastAsia"/>
        </w:rPr>
      </w:pPr>
    </w:p>
    <w:p w14:paraId="1BFA31C5" w14:textId="77777777" w:rsidR="00110DDE" w:rsidRPr="00110DDE" w:rsidRDefault="00110DDE" w:rsidP="00110DDE">
      <w:pPr>
        <w:adjustRightInd w:val="0"/>
        <w:snapToGrid w:val="0"/>
        <w:spacing w:line="300" w:lineRule="auto"/>
        <w:rPr>
          <w:rFonts w:ascii="黑体" w:eastAsia="黑体" w:hint="eastAsia"/>
        </w:rPr>
      </w:pPr>
    </w:p>
    <w:p w14:paraId="68540152" w14:textId="77777777" w:rsidR="00110DDE" w:rsidRPr="00110DDE" w:rsidRDefault="00110DDE" w:rsidP="00110DDE">
      <w:pPr>
        <w:adjustRightInd w:val="0"/>
        <w:snapToGrid w:val="0"/>
        <w:spacing w:line="300" w:lineRule="auto"/>
        <w:rPr>
          <w:rFonts w:ascii="黑体" w:eastAsia="黑体" w:hint="eastAsia"/>
        </w:rPr>
      </w:pPr>
    </w:p>
    <w:p w14:paraId="79C38DD0" w14:textId="77777777" w:rsidR="00110DDE" w:rsidRPr="00110DDE" w:rsidRDefault="004A6FA3" w:rsidP="00110DDE">
      <w:pPr>
        <w:adjustRightInd w:val="0"/>
        <w:jc w:val="center"/>
        <w:rPr>
          <w:rFonts w:hint="eastAsia"/>
        </w:rPr>
      </w:pPr>
      <w:bookmarkStart w:id="1" w:name="_Hlk164261258"/>
      <w:r w:rsidRPr="004A6FA3">
        <w:rPr>
          <w:rFonts w:ascii="黑体" w:eastAsia="黑体" w:hint="eastAsia"/>
          <w:sz w:val="44"/>
          <w:szCs w:val="44"/>
        </w:rPr>
        <w:t>局部多孔质气体静压轴承关键技术的研究</w:t>
      </w:r>
    </w:p>
    <w:bookmarkEnd w:id="1"/>
    <w:p w14:paraId="5E245B66" w14:textId="77777777" w:rsidR="00110DDE" w:rsidRPr="00110DDE" w:rsidRDefault="00110DDE" w:rsidP="00110DDE">
      <w:pPr>
        <w:adjustRightInd w:val="0"/>
        <w:rPr>
          <w:rFonts w:ascii="黑体" w:eastAsia="黑体" w:hint="eastAsia"/>
        </w:rPr>
      </w:pPr>
    </w:p>
    <w:p w14:paraId="33D33531" w14:textId="77777777" w:rsidR="00110DDE" w:rsidRPr="00110DDE" w:rsidRDefault="00110DDE" w:rsidP="00110DDE">
      <w:pPr>
        <w:adjustRightInd w:val="0"/>
        <w:rPr>
          <w:rFonts w:ascii="黑体" w:eastAsia="黑体" w:hint="eastAsia"/>
        </w:rPr>
      </w:pPr>
    </w:p>
    <w:p w14:paraId="48AC6A2C" w14:textId="77777777" w:rsidR="00110DDE" w:rsidRDefault="00110DDE" w:rsidP="00110DDE">
      <w:pPr>
        <w:adjustRightInd w:val="0"/>
        <w:rPr>
          <w:rFonts w:ascii="黑体" w:eastAsia="黑体" w:hint="eastAsia"/>
        </w:rPr>
      </w:pPr>
    </w:p>
    <w:p w14:paraId="1971FDDE" w14:textId="77777777" w:rsidR="004A6FA3" w:rsidRPr="00110DDE" w:rsidRDefault="004A6FA3" w:rsidP="00110DDE">
      <w:pPr>
        <w:adjustRightInd w:val="0"/>
        <w:rPr>
          <w:rFonts w:ascii="黑体" w:eastAsia="黑体" w:hint="eastAsia"/>
        </w:rPr>
      </w:pPr>
    </w:p>
    <w:p w14:paraId="4524E5FF" w14:textId="77777777" w:rsidR="00110DDE" w:rsidRPr="00110DDE" w:rsidRDefault="00110DDE" w:rsidP="00110DDE">
      <w:pPr>
        <w:adjustRightInd w:val="0"/>
        <w:rPr>
          <w:rFonts w:ascii="黑体" w:eastAsia="黑体" w:hint="eastAsia"/>
        </w:rPr>
      </w:pPr>
    </w:p>
    <w:p w14:paraId="339831E4" w14:textId="77777777" w:rsidR="00110DDE" w:rsidRPr="00110DDE" w:rsidRDefault="00110DDE" w:rsidP="00110DDE">
      <w:pPr>
        <w:adjustRightInd w:val="0"/>
        <w:rPr>
          <w:rFonts w:ascii="黑体" w:eastAsia="黑体" w:hint="eastAsia"/>
        </w:rPr>
      </w:pPr>
    </w:p>
    <w:p w14:paraId="70BED1E4" w14:textId="77777777" w:rsidR="00110DDE" w:rsidRPr="00110DDE" w:rsidRDefault="00110DDE" w:rsidP="00110DDE">
      <w:pPr>
        <w:adjustRightInd w:val="0"/>
        <w:rPr>
          <w:rFonts w:ascii="黑体" w:eastAsia="黑体" w:hint="eastAsia"/>
        </w:rPr>
      </w:pPr>
    </w:p>
    <w:p w14:paraId="6386FE67" w14:textId="77777777" w:rsidR="00110DDE" w:rsidRPr="00110DDE" w:rsidRDefault="00110DDE" w:rsidP="00110DDE">
      <w:pPr>
        <w:adjustRightInd w:val="0"/>
        <w:rPr>
          <w:rFonts w:ascii="黑体" w:eastAsia="黑体" w:hint="eastAsia"/>
        </w:rPr>
      </w:pPr>
    </w:p>
    <w:p w14:paraId="4CDAA8E2" w14:textId="77777777" w:rsidR="00110DDE" w:rsidRPr="00110DDE" w:rsidRDefault="00110DDE" w:rsidP="00110DDE">
      <w:pPr>
        <w:adjustRightInd w:val="0"/>
        <w:rPr>
          <w:rFonts w:ascii="黑体" w:eastAsia="黑体" w:hint="eastAsia"/>
        </w:rPr>
      </w:pPr>
    </w:p>
    <w:p w14:paraId="7B8DBC6A" w14:textId="77777777" w:rsidR="00110DDE" w:rsidRPr="00110DDE" w:rsidRDefault="00110DDE" w:rsidP="00110DDE">
      <w:pPr>
        <w:adjustRightInd w:val="0"/>
        <w:rPr>
          <w:rFonts w:ascii="黑体" w:eastAsia="黑体" w:hint="eastAsia"/>
        </w:rPr>
      </w:pPr>
    </w:p>
    <w:tbl>
      <w:tblPr>
        <w:tblW w:w="0" w:type="auto"/>
        <w:jc w:val="center"/>
        <w:tblLayout w:type="fixed"/>
        <w:tblCellMar>
          <w:left w:w="0" w:type="dxa"/>
          <w:right w:w="0" w:type="dxa"/>
        </w:tblCellMar>
        <w:tblLook w:val="0000" w:firstRow="0" w:lastRow="0" w:firstColumn="0" w:lastColumn="0" w:noHBand="0" w:noVBand="0"/>
      </w:tblPr>
      <w:tblGrid>
        <w:gridCol w:w="1806"/>
        <w:gridCol w:w="301"/>
        <w:gridCol w:w="2951"/>
      </w:tblGrid>
      <w:tr w:rsidR="00110DDE" w:rsidRPr="00110DDE" w14:paraId="4CA6D900" w14:textId="77777777" w:rsidTr="00C97BA7">
        <w:trPr>
          <w:cantSplit/>
          <w:trHeight w:val="540"/>
          <w:jc w:val="center"/>
        </w:trPr>
        <w:tc>
          <w:tcPr>
            <w:tcW w:w="1806" w:type="dxa"/>
            <w:tcMar>
              <w:left w:w="0" w:type="dxa"/>
              <w:right w:w="0" w:type="dxa"/>
            </w:tcMar>
          </w:tcPr>
          <w:p w14:paraId="0782384E" w14:textId="77777777" w:rsidR="00110DDE" w:rsidRPr="00110DDE" w:rsidRDefault="00110DDE" w:rsidP="00110DDE">
            <w:pPr>
              <w:adjustRightInd w:val="0"/>
              <w:spacing w:line="360" w:lineRule="auto"/>
              <w:jc w:val="distribute"/>
              <w:rPr>
                <w:rFonts w:ascii="黑体" w:eastAsia="黑体" w:hint="eastAsia"/>
                <w:sz w:val="28"/>
              </w:rPr>
            </w:pPr>
            <w:r w:rsidRPr="00110DDE">
              <w:rPr>
                <w:rFonts w:ascii="黑体" w:eastAsia="黑体" w:hint="eastAsia"/>
                <w:kern w:val="0"/>
                <w:sz w:val="28"/>
              </w:rPr>
              <w:t>本科生</w:t>
            </w:r>
          </w:p>
        </w:tc>
        <w:tc>
          <w:tcPr>
            <w:tcW w:w="301" w:type="dxa"/>
          </w:tcPr>
          <w:p w14:paraId="29B6BD50" w14:textId="77777777" w:rsidR="00110DDE" w:rsidRPr="00110DDE" w:rsidRDefault="00110DDE" w:rsidP="00110DDE">
            <w:pPr>
              <w:adjustRightInd w:val="0"/>
              <w:spacing w:line="360" w:lineRule="auto"/>
              <w:rPr>
                <w:rFonts w:ascii="宋体" w:hint="eastAsia"/>
                <w:sz w:val="28"/>
              </w:rPr>
            </w:pPr>
            <w:r w:rsidRPr="00110DDE">
              <w:rPr>
                <w:rFonts w:ascii="宋体" w:hint="eastAsia"/>
                <w:sz w:val="28"/>
              </w:rPr>
              <w:t>：</w:t>
            </w:r>
          </w:p>
        </w:tc>
        <w:tc>
          <w:tcPr>
            <w:tcW w:w="2951" w:type="dxa"/>
          </w:tcPr>
          <w:p w14:paraId="628969A5" w14:textId="77777777" w:rsidR="00110DDE" w:rsidRPr="00110DDE" w:rsidRDefault="004A6FA3" w:rsidP="00110DDE">
            <w:pPr>
              <w:adjustRightInd w:val="0"/>
              <w:spacing w:line="360" w:lineRule="auto"/>
              <w:jc w:val="left"/>
              <w:rPr>
                <w:rFonts w:ascii="Times New Roman" w:eastAsia="宋体" w:hAnsi="Times New Roman"/>
                <w:sz w:val="28"/>
              </w:rPr>
            </w:pPr>
            <w:r>
              <w:rPr>
                <w:rFonts w:ascii="宋体" w:hint="eastAsia"/>
                <w:sz w:val="28"/>
              </w:rPr>
              <w:t>□□□</w:t>
            </w:r>
          </w:p>
        </w:tc>
      </w:tr>
      <w:tr w:rsidR="00110DDE" w:rsidRPr="00110DDE" w14:paraId="27F362A6" w14:textId="77777777" w:rsidTr="00C97BA7">
        <w:trPr>
          <w:cantSplit/>
          <w:trHeight w:val="540"/>
          <w:jc w:val="center"/>
        </w:trPr>
        <w:tc>
          <w:tcPr>
            <w:tcW w:w="1806" w:type="dxa"/>
            <w:tcMar>
              <w:left w:w="0" w:type="dxa"/>
              <w:right w:w="0" w:type="dxa"/>
            </w:tcMar>
          </w:tcPr>
          <w:p w14:paraId="37DFAAB8" w14:textId="77777777" w:rsidR="00110DDE" w:rsidRPr="00110DDE" w:rsidRDefault="00110DDE" w:rsidP="00110DDE">
            <w:pPr>
              <w:adjustRightInd w:val="0"/>
              <w:spacing w:line="360" w:lineRule="auto"/>
              <w:jc w:val="distribute"/>
              <w:rPr>
                <w:rFonts w:ascii="黑体" w:eastAsia="黑体" w:hint="eastAsia"/>
                <w:sz w:val="28"/>
              </w:rPr>
            </w:pPr>
            <w:r w:rsidRPr="00110DDE">
              <w:rPr>
                <w:rFonts w:ascii="黑体" w:eastAsia="黑体" w:hint="eastAsia"/>
                <w:sz w:val="28"/>
              </w:rPr>
              <w:t>学号</w:t>
            </w:r>
          </w:p>
        </w:tc>
        <w:tc>
          <w:tcPr>
            <w:tcW w:w="301" w:type="dxa"/>
          </w:tcPr>
          <w:p w14:paraId="1AA526E5" w14:textId="77777777" w:rsidR="00110DDE" w:rsidRPr="00110DDE" w:rsidRDefault="00110DDE" w:rsidP="00110DDE">
            <w:pPr>
              <w:adjustRightInd w:val="0"/>
              <w:spacing w:line="360" w:lineRule="auto"/>
              <w:rPr>
                <w:rFonts w:ascii="宋体" w:hint="eastAsia"/>
                <w:sz w:val="28"/>
              </w:rPr>
            </w:pPr>
            <w:r w:rsidRPr="00110DDE">
              <w:rPr>
                <w:rFonts w:ascii="宋体" w:hint="eastAsia"/>
                <w:sz w:val="28"/>
              </w:rPr>
              <w:t>：</w:t>
            </w:r>
          </w:p>
        </w:tc>
        <w:tc>
          <w:tcPr>
            <w:tcW w:w="2951" w:type="dxa"/>
          </w:tcPr>
          <w:p w14:paraId="4CD1CEB2" w14:textId="77777777" w:rsidR="00110DDE" w:rsidRPr="00110DDE" w:rsidRDefault="004A6FA3" w:rsidP="00110DDE">
            <w:pPr>
              <w:adjustRightInd w:val="0"/>
              <w:spacing w:line="360" w:lineRule="auto"/>
              <w:jc w:val="left"/>
              <w:rPr>
                <w:rFonts w:ascii="Times New Roman" w:eastAsia="宋体" w:hAnsi="Times New Roman"/>
                <w:sz w:val="28"/>
              </w:rPr>
            </w:pPr>
            <w:r>
              <w:rPr>
                <w:rFonts w:ascii="宋体" w:hint="eastAsia"/>
                <w:sz w:val="28"/>
              </w:rPr>
              <w:t>□□□□□□□□□□</w:t>
            </w:r>
          </w:p>
        </w:tc>
      </w:tr>
      <w:tr w:rsidR="00110DDE" w:rsidRPr="00110DDE" w14:paraId="305FB746" w14:textId="77777777" w:rsidTr="00C97BA7">
        <w:trPr>
          <w:cantSplit/>
          <w:trHeight w:val="540"/>
          <w:jc w:val="center"/>
        </w:trPr>
        <w:tc>
          <w:tcPr>
            <w:tcW w:w="1806" w:type="dxa"/>
            <w:tcMar>
              <w:left w:w="0" w:type="dxa"/>
              <w:right w:w="0" w:type="dxa"/>
            </w:tcMar>
          </w:tcPr>
          <w:p w14:paraId="3F1C47EE" w14:textId="77777777" w:rsidR="00110DDE" w:rsidRPr="00110DDE" w:rsidRDefault="00110DDE" w:rsidP="00110DDE">
            <w:pPr>
              <w:adjustRightInd w:val="0"/>
              <w:spacing w:line="360" w:lineRule="auto"/>
              <w:jc w:val="distribute"/>
              <w:rPr>
                <w:rFonts w:ascii="黑体" w:eastAsia="黑体" w:hint="eastAsia"/>
                <w:sz w:val="28"/>
              </w:rPr>
            </w:pPr>
            <w:r w:rsidRPr="00110DDE">
              <w:rPr>
                <w:rFonts w:ascii="黑体" w:eastAsia="黑体" w:hint="eastAsia"/>
                <w:sz w:val="28"/>
              </w:rPr>
              <w:t>指导教师</w:t>
            </w:r>
          </w:p>
        </w:tc>
        <w:tc>
          <w:tcPr>
            <w:tcW w:w="301" w:type="dxa"/>
          </w:tcPr>
          <w:p w14:paraId="3B005632" w14:textId="77777777" w:rsidR="00110DDE" w:rsidRPr="00110DDE" w:rsidRDefault="00110DDE" w:rsidP="00110DDE">
            <w:pPr>
              <w:adjustRightInd w:val="0"/>
              <w:spacing w:line="360" w:lineRule="auto"/>
              <w:rPr>
                <w:rFonts w:ascii="宋体" w:hint="eastAsia"/>
                <w:sz w:val="28"/>
              </w:rPr>
            </w:pPr>
            <w:r w:rsidRPr="00110DDE">
              <w:rPr>
                <w:rFonts w:ascii="宋体" w:hint="eastAsia"/>
                <w:sz w:val="28"/>
              </w:rPr>
              <w:t>：</w:t>
            </w:r>
          </w:p>
        </w:tc>
        <w:tc>
          <w:tcPr>
            <w:tcW w:w="2951" w:type="dxa"/>
          </w:tcPr>
          <w:p w14:paraId="16F782C0" w14:textId="77777777" w:rsidR="00110DDE" w:rsidRPr="00110DDE" w:rsidRDefault="004A6FA3" w:rsidP="00110DDE">
            <w:pPr>
              <w:adjustRightInd w:val="0"/>
              <w:spacing w:line="360" w:lineRule="auto"/>
              <w:jc w:val="left"/>
              <w:rPr>
                <w:rFonts w:ascii="Times New Roman" w:eastAsia="宋体" w:hAnsi="Times New Roman"/>
                <w:sz w:val="28"/>
              </w:rPr>
            </w:pPr>
            <w:r>
              <w:rPr>
                <w:rFonts w:ascii="宋体" w:hint="eastAsia"/>
                <w:sz w:val="28"/>
              </w:rPr>
              <w:t>□□□</w:t>
            </w:r>
            <w:r w:rsidR="00110DDE" w:rsidRPr="00110DDE">
              <w:rPr>
                <w:rFonts w:ascii="Times New Roman" w:eastAsia="宋体" w:hAnsi="Times New Roman" w:hint="eastAsia"/>
                <w:sz w:val="28"/>
              </w:rPr>
              <w:t>教授</w:t>
            </w:r>
          </w:p>
        </w:tc>
      </w:tr>
      <w:tr w:rsidR="00110DDE" w:rsidRPr="00110DDE" w14:paraId="79BF64F9" w14:textId="77777777" w:rsidTr="00C97BA7">
        <w:trPr>
          <w:cantSplit/>
          <w:trHeight w:val="540"/>
          <w:jc w:val="center"/>
        </w:trPr>
        <w:tc>
          <w:tcPr>
            <w:tcW w:w="1806" w:type="dxa"/>
            <w:tcMar>
              <w:left w:w="0" w:type="dxa"/>
              <w:right w:w="0" w:type="dxa"/>
            </w:tcMar>
          </w:tcPr>
          <w:p w14:paraId="6306C2C2" w14:textId="77777777" w:rsidR="00110DDE" w:rsidRPr="00110DDE" w:rsidRDefault="00110DDE" w:rsidP="00110DDE">
            <w:pPr>
              <w:adjustRightInd w:val="0"/>
              <w:spacing w:line="360" w:lineRule="auto"/>
              <w:jc w:val="distribute"/>
              <w:rPr>
                <w:rFonts w:ascii="黑体" w:eastAsia="黑体" w:hint="eastAsia"/>
                <w:sz w:val="28"/>
              </w:rPr>
            </w:pPr>
            <w:r w:rsidRPr="00110DDE">
              <w:rPr>
                <w:rFonts w:ascii="黑体" w:eastAsia="黑体" w:hint="eastAsia"/>
                <w:kern w:val="0"/>
                <w:sz w:val="28"/>
              </w:rPr>
              <w:t>专业</w:t>
            </w:r>
          </w:p>
        </w:tc>
        <w:tc>
          <w:tcPr>
            <w:tcW w:w="301" w:type="dxa"/>
          </w:tcPr>
          <w:p w14:paraId="156A6D83" w14:textId="77777777" w:rsidR="00110DDE" w:rsidRPr="00110DDE" w:rsidRDefault="00110DDE" w:rsidP="00110DDE">
            <w:pPr>
              <w:adjustRightInd w:val="0"/>
              <w:spacing w:line="360" w:lineRule="auto"/>
              <w:rPr>
                <w:rFonts w:ascii="宋体" w:hint="eastAsia"/>
                <w:sz w:val="28"/>
              </w:rPr>
            </w:pPr>
            <w:r w:rsidRPr="00110DDE">
              <w:rPr>
                <w:rFonts w:ascii="宋体" w:hint="eastAsia"/>
                <w:sz w:val="28"/>
              </w:rPr>
              <w:t>：</w:t>
            </w:r>
          </w:p>
        </w:tc>
        <w:tc>
          <w:tcPr>
            <w:tcW w:w="2951" w:type="dxa"/>
          </w:tcPr>
          <w:p w14:paraId="2EF7F6AF" w14:textId="77777777" w:rsidR="00110DDE" w:rsidRPr="00110DDE" w:rsidRDefault="004A6FA3" w:rsidP="00110DDE">
            <w:pPr>
              <w:adjustRightInd w:val="0"/>
              <w:spacing w:line="360" w:lineRule="auto"/>
              <w:jc w:val="left"/>
              <w:rPr>
                <w:rFonts w:ascii="Times New Roman" w:eastAsia="宋体" w:hAnsi="Times New Roman"/>
                <w:sz w:val="28"/>
              </w:rPr>
            </w:pPr>
            <w:r>
              <w:rPr>
                <w:rFonts w:ascii="宋体" w:hint="eastAsia"/>
                <w:sz w:val="28"/>
              </w:rPr>
              <w:t>□□□</w:t>
            </w:r>
          </w:p>
        </w:tc>
      </w:tr>
      <w:tr w:rsidR="00110DDE" w:rsidRPr="00110DDE" w14:paraId="1235E523" w14:textId="77777777" w:rsidTr="00C97BA7">
        <w:trPr>
          <w:cantSplit/>
          <w:trHeight w:val="540"/>
          <w:jc w:val="center"/>
        </w:trPr>
        <w:tc>
          <w:tcPr>
            <w:tcW w:w="1806" w:type="dxa"/>
            <w:tcMar>
              <w:left w:w="0" w:type="dxa"/>
              <w:right w:w="0" w:type="dxa"/>
            </w:tcMar>
          </w:tcPr>
          <w:p w14:paraId="3E9196A6" w14:textId="77777777" w:rsidR="00110DDE" w:rsidRPr="00110DDE" w:rsidRDefault="00110DDE" w:rsidP="00110DDE">
            <w:pPr>
              <w:adjustRightInd w:val="0"/>
              <w:spacing w:line="360" w:lineRule="auto"/>
              <w:jc w:val="distribute"/>
              <w:rPr>
                <w:rFonts w:ascii="黑体" w:eastAsia="黑体" w:hint="eastAsia"/>
                <w:sz w:val="28"/>
              </w:rPr>
            </w:pPr>
            <w:r w:rsidRPr="00110DDE">
              <w:rPr>
                <w:rFonts w:ascii="黑体" w:eastAsia="黑体" w:hint="eastAsia"/>
                <w:kern w:val="0"/>
                <w:sz w:val="28"/>
              </w:rPr>
              <w:t>学院</w:t>
            </w:r>
          </w:p>
        </w:tc>
        <w:tc>
          <w:tcPr>
            <w:tcW w:w="301" w:type="dxa"/>
          </w:tcPr>
          <w:p w14:paraId="724D313F" w14:textId="77777777" w:rsidR="00110DDE" w:rsidRPr="00110DDE" w:rsidRDefault="00110DDE" w:rsidP="00110DDE">
            <w:pPr>
              <w:adjustRightInd w:val="0"/>
              <w:spacing w:line="360" w:lineRule="auto"/>
              <w:rPr>
                <w:rFonts w:ascii="宋体" w:hint="eastAsia"/>
                <w:sz w:val="28"/>
              </w:rPr>
            </w:pPr>
            <w:r w:rsidRPr="00110DDE">
              <w:rPr>
                <w:rFonts w:ascii="宋体" w:hint="eastAsia"/>
                <w:sz w:val="28"/>
              </w:rPr>
              <w:t>：</w:t>
            </w:r>
          </w:p>
        </w:tc>
        <w:tc>
          <w:tcPr>
            <w:tcW w:w="2951" w:type="dxa"/>
          </w:tcPr>
          <w:p w14:paraId="16674104" w14:textId="77777777" w:rsidR="00110DDE" w:rsidRPr="00110DDE" w:rsidRDefault="004A6FA3" w:rsidP="00110DDE">
            <w:pPr>
              <w:adjustRightInd w:val="0"/>
              <w:spacing w:line="360" w:lineRule="auto"/>
              <w:jc w:val="left"/>
              <w:rPr>
                <w:rFonts w:ascii="Times New Roman" w:eastAsia="宋体" w:hAnsi="Times New Roman"/>
                <w:sz w:val="28"/>
              </w:rPr>
            </w:pPr>
            <w:r>
              <w:rPr>
                <w:rFonts w:ascii="宋体" w:hint="eastAsia"/>
                <w:sz w:val="28"/>
              </w:rPr>
              <w:t>□□□□</w:t>
            </w:r>
          </w:p>
        </w:tc>
      </w:tr>
      <w:tr w:rsidR="00110DDE" w:rsidRPr="00110DDE" w14:paraId="0C013464" w14:textId="77777777" w:rsidTr="00C97BA7">
        <w:trPr>
          <w:cantSplit/>
          <w:trHeight w:val="540"/>
          <w:jc w:val="center"/>
        </w:trPr>
        <w:tc>
          <w:tcPr>
            <w:tcW w:w="1806" w:type="dxa"/>
            <w:tcMar>
              <w:left w:w="0" w:type="dxa"/>
              <w:right w:w="0" w:type="dxa"/>
            </w:tcMar>
          </w:tcPr>
          <w:p w14:paraId="38A42969" w14:textId="77777777" w:rsidR="00110DDE" w:rsidRPr="00110DDE" w:rsidRDefault="00110DDE" w:rsidP="00110DDE">
            <w:pPr>
              <w:adjustRightInd w:val="0"/>
              <w:spacing w:line="360" w:lineRule="auto"/>
              <w:jc w:val="distribute"/>
              <w:rPr>
                <w:rFonts w:ascii="黑体" w:eastAsia="黑体" w:hint="eastAsia"/>
                <w:sz w:val="28"/>
              </w:rPr>
            </w:pPr>
            <w:r w:rsidRPr="00110DDE">
              <w:rPr>
                <w:rFonts w:ascii="黑体" w:eastAsia="黑体" w:hint="eastAsia"/>
                <w:kern w:val="0"/>
                <w:sz w:val="28"/>
              </w:rPr>
              <w:t>答 辩 日 期</w:t>
            </w:r>
          </w:p>
        </w:tc>
        <w:tc>
          <w:tcPr>
            <w:tcW w:w="301" w:type="dxa"/>
          </w:tcPr>
          <w:p w14:paraId="0CD575BE" w14:textId="77777777" w:rsidR="00110DDE" w:rsidRPr="00110DDE" w:rsidRDefault="00110DDE" w:rsidP="00110DDE">
            <w:pPr>
              <w:adjustRightInd w:val="0"/>
              <w:spacing w:line="360" w:lineRule="auto"/>
              <w:rPr>
                <w:rFonts w:ascii="宋体" w:hint="eastAsia"/>
                <w:sz w:val="28"/>
              </w:rPr>
            </w:pPr>
            <w:r w:rsidRPr="00110DDE">
              <w:rPr>
                <w:rFonts w:ascii="宋体" w:hint="eastAsia"/>
                <w:sz w:val="28"/>
              </w:rPr>
              <w:t>：</w:t>
            </w:r>
          </w:p>
        </w:tc>
        <w:tc>
          <w:tcPr>
            <w:tcW w:w="2951" w:type="dxa"/>
          </w:tcPr>
          <w:p w14:paraId="7412B045" w14:textId="77777777" w:rsidR="00110DDE" w:rsidRPr="00110DDE" w:rsidRDefault="00110DDE" w:rsidP="00110DDE">
            <w:pPr>
              <w:adjustRightInd w:val="0"/>
              <w:spacing w:line="360" w:lineRule="auto"/>
              <w:jc w:val="left"/>
              <w:rPr>
                <w:rFonts w:ascii="Times New Roman" w:eastAsia="宋体" w:hAnsi="Times New Roman"/>
                <w:sz w:val="28"/>
              </w:rPr>
            </w:pPr>
            <w:r w:rsidRPr="00110DDE">
              <w:rPr>
                <w:rFonts w:ascii="Times New Roman" w:eastAsia="宋体" w:hAnsi="Times New Roman" w:hint="eastAsia"/>
                <w:sz w:val="28"/>
              </w:rPr>
              <w:t>202</w:t>
            </w:r>
            <w:r w:rsidR="004A6FA3">
              <w:rPr>
                <w:rFonts w:ascii="Times New Roman" w:eastAsia="宋体" w:hAnsi="Times New Roman" w:hint="eastAsia"/>
                <w:sz w:val="28"/>
              </w:rPr>
              <w:t>x</w:t>
            </w:r>
            <w:r w:rsidRPr="00110DDE">
              <w:rPr>
                <w:rFonts w:ascii="Times New Roman" w:eastAsia="宋体" w:hAnsi="Times New Roman" w:hint="eastAsia"/>
                <w:sz w:val="28"/>
              </w:rPr>
              <w:t>年</w:t>
            </w:r>
            <w:r w:rsidR="004A6FA3">
              <w:rPr>
                <w:rFonts w:ascii="Times New Roman" w:eastAsia="宋体" w:hAnsi="Times New Roman" w:hint="eastAsia"/>
                <w:sz w:val="28"/>
              </w:rPr>
              <w:t>x</w:t>
            </w:r>
            <w:r w:rsidRPr="00110DDE">
              <w:rPr>
                <w:rFonts w:ascii="Times New Roman" w:eastAsia="宋体" w:hAnsi="Times New Roman" w:hint="eastAsia"/>
                <w:sz w:val="28"/>
              </w:rPr>
              <w:t>月</w:t>
            </w:r>
          </w:p>
        </w:tc>
      </w:tr>
      <w:tr w:rsidR="00110DDE" w:rsidRPr="00110DDE" w14:paraId="7124903E" w14:textId="77777777" w:rsidTr="00C97BA7">
        <w:trPr>
          <w:cantSplit/>
          <w:trHeight w:val="540"/>
          <w:jc w:val="center"/>
        </w:trPr>
        <w:tc>
          <w:tcPr>
            <w:tcW w:w="1806" w:type="dxa"/>
            <w:tcMar>
              <w:left w:w="0" w:type="dxa"/>
              <w:right w:w="0" w:type="dxa"/>
            </w:tcMar>
          </w:tcPr>
          <w:p w14:paraId="25439468" w14:textId="77777777" w:rsidR="00110DDE" w:rsidRPr="00110DDE" w:rsidRDefault="00110DDE" w:rsidP="00110DDE">
            <w:pPr>
              <w:adjustRightInd w:val="0"/>
              <w:spacing w:line="360" w:lineRule="auto"/>
              <w:jc w:val="distribute"/>
              <w:rPr>
                <w:rFonts w:ascii="黑体" w:eastAsia="黑体" w:hint="eastAsia"/>
                <w:color w:val="000000"/>
                <w:sz w:val="28"/>
              </w:rPr>
            </w:pPr>
            <w:r w:rsidRPr="00110DDE">
              <w:rPr>
                <w:rFonts w:ascii="黑体" w:eastAsia="黑体" w:hint="eastAsia"/>
                <w:color w:val="000000"/>
                <w:sz w:val="28"/>
              </w:rPr>
              <w:t>学校</w:t>
            </w:r>
          </w:p>
        </w:tc>
        <w:tc>
          <w:tcPr>
            <w:tcW w:w="301" w:type="dxa"/>
          </w:tcPr>
          <w:p w14:paraId="2CA1167A" w14:textId="77777777" w:rsidR="00110DDE" w:rsidRPr="00110DDE" w:rsidRDefault="00110DDE" w:rsidP="00110DDE">
            <w:pPr>
              <w:adjustRightInd w:val="0"/>
              <w:spacing w:line="360" w:lineRule="auto"/>
              <w:rPr>
                <w:rFonts w:ascii="宋体" w:hint="eastAsia"/>
                <w:color w:val="000000"/>
                <w:sz w:val="28"/>
              </w:rPr>
            </w:pPr>
            <w:r w:rsidRPr="00110DDE">
              <w:rPr>
                <w:rFonts w:ascii="宋体" w:hint="eastAsia"/>
                <w:color w:val="000000"/>
                <w:sz w:val="28"/>
              </w:rPr>
              <w:t>：</w:t>
            </w:r>
          </w:p>
        </w:tc>
        <w:tc>
          <w:tcPr>
            <w:tcW w:w="2951" w:type="dxa"/>
          </w:tcPr>
          <w:p w14:paraId="3AE7FEBE" w14:textId="77777777" w:rsidR="00110DDE" w:rsidRPr="00110DDE" w:rsidRDefault="00110DDE" w:rsidP="00110DDE">
            <w:pPr>
              <w:adjustRightInd w:val="0"/>
              <w:spacing w:line="360" w:lineRule="auto"/>
              <w:jc w:val="left"/>
              <w:rPr>
                <w:rFonts w:ascii="Times New Roman" w:eastAsia="宋体" w:hAnsi="Times New Roman"/>
                <w:color w:val="000000"/>
                <w:sz w:val="28"/>
              </w:rPr>
            </w:pPr>
            <w:r w:rsidRPr="00110DDE">
              <w:rPr>
                <w:rFonts w:ascii="Times New Roman" w:eastAsia="宋体" w:hAnsi="Times New Roman" w:hint="eastAsia"/>
                <w:color w:val="000000"/>
                <w:sz w:val="28"/>
                <w:lang w:eastAsia="zh-Hans"/>
              </w:rPr>
              <w:t>哈尔滨工业</w:t>
            </w:r>
            <w:r w:rsidRPr="00110DDE">
              <w:rPr>
                <w:rFonts w:ascii="Times New Roman" w:eastAsia="宋体" w:hAnsi="Times New Roman" w:hint="eastAsia"/>
                <w:color w:val="000000"/>
                <w:sz w:val="28"/>
              </w:rPr>
              <w:t>大学</w:t>
            </w:r>
          </w:p>
        </w:tc>
      </w:tr>
    </w:tbl>
    <w:p w14:paraId="22BE96D5" w14:textId="77777777" w:rsidR="00110DDE" w:rsidRDefault="00110DDE" w:rsidP="00110DDE">
      <w:pPr>
        <w:pStyle w:val="a4"/>
        <w:ind w:firstLineChars="0" w:firstLine="0"/>
      </w:pPr>
    </w:p>
    <w:p w14:paraId="04AD2A0C" w14:textId="77777777" w:rsidR="00110DDE" w:rsidRPr="00110DDE" w:rsidRDefault="00110DDE" w:rsidP="00110DDE">
      <w:pPr>
        <w:rPr>
          <w:rFonts w:hint="eastAsia"/>
        </w:rPr>
      </w:pPr>
    </w:p>
    <w:p w14:paraId="0232B879" w14:textId="77777777" w:rsidR="00110DDE" w:rsidRPr="00110DDE" w:rsidRDefault="00110DDE" w:rsidP="00110DDE">
      <w:pPr>
        <w:rPr>
          <w:rFonts w:hint="eastAsia"/>
        </w:rPr>
        <w:sectPr w:rsidR="00110DDE" w:rsidRPr="00110DDE" w:rsidSect="003F0CA7">
          <w:headerReference w:type="even" r:id="rId8"/>
          <w:headerReference w:type="default" r:id="rId9"/>
          <w:footerReference w:type="even" r:id="rId10"/>
          <w:footerReference w:type="default" r:id="rId11"/>
          <w:headerReference w:type="first" r:id="rId12"/>
          <w:footerReference w:type="first" r:id="rId13"/>
          <w:pgSz w:w="11906" w:h="16838"/>
          <w:pgMar w:top="2155" w:right="1701" w:bottom="1701" w:left="1701" w:header="1701" w:footer="1304" w:gutter="0"/>
          <w:pgNumType w:fmt="upperRoman" w:start="1"/>
          <w:cols w:space="425"/>
          <w:docGrid w:type="lines" w:linePitch="312"/>
        </w:sectPr>
      </w:pPr>
    </w:p>
    <w:p w14:paraId="6EDBB094" w14:textId="77777777" w:rsidR="00557273" w:rsidRPr="00110DDE" w:rsidRDefault="00557273" w:rsidP="00110DDE">
      <w:pPr>
        <w:pStyle w:val="ac"/>
        <w:spacing w:before="312" w:after="249"/>
      </w:pPr>
      <w:bookmarkStart w:id="2" w:name="_Toc195795424"/>
      <w:r w:rsidRPr="00110DDE">
        <w:lastRenderedPageBreak/>
        <w:t>摘</w:t>
      </w:r>
      <w:r w:rsidRPr="00110DDE">
        <w:rPr>
          <w:rFonts w:hint="eastAsia"/>
        </w:rPr>
        <w:t xml:space="preserve"> </w:t>
      </w:r>
      <w:r w:rsidRPr="00110DDE">
        <w:t xml:space="preserve"> </w:t>
      </w:r>
      <w:r w:rsidRPr="00110DDE">
        <w:t>要</w:t>
      </w:r>
      <w:bookmarkEnd w:id="2"/>
    </w:p>
    <w:p w14:paraId="7D120790" w14:textId="77777777" w:rsidR="00AB768A" w:rsidRPr="00AB768A" w:rsidRDefault="00AB768A" w:rsidP="00AB768A">
      <w:pPr>
        <w:pStyle w:val="a4"/>
        <w:ind w:firstLine="480"/>
      </w:pPr>
      <w:r w:rsidRPr="00AB768A">
        <w:rPr>
          <w:rFonts w:hint="eastAsia"/>
        </w:rPr>
        <w:t>气体静压轴承由于具有运动精度高、摩擦损耗小、发热变形小、寿命长、无污染等特点，在航空航天工业、半导体工业、纺织工业和测量仪器中得到广泛应用。本文在分析国内外气体静压轴承的基础上，以改善气体静压轴承的静态特性和稳定性为目的，通过理论分析、仿真计算和实验研究对局部多孔质气体静压止推轴承进行了研究，同时分析轴承的结构参数和工作参数对局部多孔质气体静压止推轴承工作特性的影响，为局部多孔质气体静压轴承的设计和工程应用奠定理论基础。</w:t>
      </w:r>
    </w:p>
    <w:p w14:paraId="37B92283" w14:textId="77777777" w:rsidR="00AB768A" w:rsidRPr="00AB768A" w:rsidRDefault="00AB768A" w:rsidP="00AB768A">
      <w:pPr>
        <w:pStyle w:val="a4"/>
        <w:ind w:firstLine="480"/>
      </w:pPr>
      <w:r w:rsidRPr="00AB768A">
        <w:rPr>
          <w:rFonts w:hint="eastAsia"/>
        </w:rPr>
        <w:t>建立基于分形几何理论的多孔质石墨渗透率与分形维数之间关系的数学模型，该模型可预测多孔质石墨的渗透率，并可直观描述孔隙的大小对渗透率的影响。</w:t>
      </w:r>
      <w:r w:rsidRPr="00AB768A">
        <w:rPr>
          <w:rFonts w:hint="eastAsia"/>
        </w:rPr>
        <w:t xml:space="preserve"> </w:t>
      </w:r>
    </w:p>
    <w:p w14:paraId="546DD787" w14:textId="77777777" w:rsidR="00AB768A" w:rsidRPr="00AB768A" w:rsidRDefault="00AB768A" w:rsidP="00AB768A">
      <w:pPr>
        <w:pStyle w:val="a4"/>
        <w:ind w:firstLine="480"/>
      </w:pPr>
      <w:r w:rsidRPr="00AB768A">
        <w:rPr>
          <w:rFonts w:hint="eastAsia"/>
        </w:rPr>
        <w:t>本文在理论分析的基础上，建立局部多孔质气体静压止推轴承静态特性的数学模型，在此基础上，通过工程方法和有限元方法对所建立的模型进行求解。在采用有限元方法时，首先通过加权余量法，将二阶偏微分方程降为一阶，从而，降低了对插值函数连续度的要求，同时，方便采用有限元方法进行求解。</w:t>
      </w:r>
    </w:p>
    <w:p w14:paraId="14F22B04" w14:textId="77777777" w:rsidR="00AB768A" w:rsidRPr="00AB768A" w:rsidRDefault="00AB768A" w:rsidP="00AB768A">
      <w:pPr>
        <w:pStyle w:val="a4"/>
        <w:ind w:firstLine="480"/>
      </w:pPr>
      <w:r w:rsidRPr="00AB768A">
        <w:rPr>
          <w:rFonts w:hint="eastAsia"/>
        </w:rPr>
        <w:t>……</w:t>
      </w:r>
    </w:p>
    <w:p w14:paraId="2968EB2E" w14:textId="77777777" w:rsidR="00557273" w:rsidRDefault="00557273" w:rsidP="00AB768A">
      <w:pPr>
        <w:pStyle w:val="a4"/>
        <w:ind w:firstLineChars="0" w:firstLine="0"/>
      </w:pPr>
      <w:r w:rsidRPr="00557273">
        <w:rPr>
          <w:rFonts w:ascii="黑体" w:eastAsia="黑体" w:hAnsi="黑体" w:hint="eastAsia"/>
        </w:rPr>
        <w:t>关键词</w:t>
      </w:r>
      <w:r w:rsidR="00AB768A" w:rsidRPr="00AB768A">
        <w:rPr>
          <w:rFonts w:ascii="黑体" w:eastAsia="黑体" w:hAnsi="黑体" w:hint="eastAsia"/>
        </w:rPr>
        <w:t>:</w:t>
      </w:r>
      <w:r w:rsidR="00AB768A" w:rsidRPr="00AB768A">
        <w:rPr>
          <w:rFonts w:hint="eastAsia"/>
        </w:rPr>
        <w:t>多孔质石墨；……；稳定性</w:t>
      </w:r>
    </w:p>
    <w:p w14:paraId="39131C6D" w14:textId="77777777" w:rsidR="00AB768A" w:rsidRDefault="00AB768A">
      <w:pPr>
        <w:widowControl/>
        <w:jc w:val="left"/>
        <w:rPr>
          <w:rFonts w:ascii="Times New Roman" w:eastAsia="宋体" w:hAnsi="Times New Roman"/>
          <w:sz w:val="24"/>
        </w:rPr>
      </w:pPr>
    </w:p>
    <w:p w14:paraId="2D365DD6" w14:textId="77777777" w:rsidR="00AB768A" w:rsidRDefault="00AB768A">
      <w:pPr>
        <w:widowControl/>
        <w:jc w:val="left"/>
        <w:rPr>
          <w:rFonts w:ascii="Times New Roman" w:eastAsia="宋体" w:hAnsi="Times New Roman"/>
          <w:sz w:val="24"/>
        </w:rPr>
      </w:pPr>
    </w:p>
    <w:p w14:paraId="19BAA539" w14:textId="77777777" w:rsidR="00AB768A" w:rsidRDefault="00AB768A">
      <w:pPr>
        <w:widowControl/>
        <w:jc w:val="left"/>
        <w:rPr>
          <w:rFonts w:ascii="Times New Roman" w:eastAsia="宋体" w:hAnsi="Times New Roman"/>
          <w:sz w:val="24"/>
        </w:rPr>
      </w:pPr>
    </w:p>
    <w:p w14:paraId="28614450" w14:textId="77777777" w:rsidR="00AB768A" w:rsidRDefault="00AB768A">
      <w:pPr>
        <w:widowControl/>
        <w:jc w:val="left"/>
        <w:rPr>
          <w:rFonts w:ascii="Times New Roman" w:eastAsia="宋体" w:hAnsi="Times New Roman"/>
          <w:sz w:val="24"/>
        </w:rPr>
      </w:pPr>
    </w:p>
    <w:p w14:paraId="36868B47" w14:textId="77777777" w:rsidR="00AB768A" w:rsidRDefault="00AB768A">
      <w:pPr>
        <w:widowControl/>
        <w:jc w:val="left"/>
        <w:rPr>
          <w:rFonts w:ascii="Times New Roman" w:eastAsia="宋体" w:hAnsi="Times New Roman"/>
          <w:sz w:val="24"/>
        </w:rPr>
        <w:sectPr w:rsidR="00AB768A" w:rsidSect="003F0CA7">
          <w:headerReference w:type="default" r:id="rId14"/>
          <w:footerReference w:type="default" r:id="rId15"/>
          <w:pgSz w:w="11906" w:h="16838"/>
          <w:pgMar w:top="2155" w:right="1701" w:bottom="1701" w:left="1701" w:header="1701" w:footer="1304" w:gutter="0"/>
          <w:pgNumType w:fmt="upperRoman" w:start="1"/>
          <w:cols w:space="425"/>
          <w:docGrid w:type="lines" w:linePitch="312"/>
        </w:sectPr>
      </w:pPr>
    </w:p>
    <w:p w14:paraId="6299F0F1" w14:textId="77777777" w:rsidR="00557273" w:rsidRPr="00110DDE" w:rsidRDefault="00557273" w:rsidP="00AB768A">
      <w:pPr>
        <w:pStyle w:val="ac"/>
        <w:spacing w:before="312" w:after="249"/>
      </w:pPr>
      <w:bookmarkStart w:id="3" w:name="_Toc195795425"/>
      <w:r w:rsidRPr="00110DDE">
        <w:rPr>
          <w:rFonts w:hint="eastAsia"/>
        </w:rPr>
        <w:lastRenderedPageBreak/>
        <w:t>Abstract</w:t>
      </w:r>
      <w:bookmarkEnd w:id="3"/>
    </w:p>
    <w:p w14:paraId="46BD38B3" w14:textId="77777777" w:rsidR="00AB768A" w:rsidRPr="00AB768A" w:rsidRDefault="00AB768A" w:rsidP="00AB768A">
      <w:pPr>
        <w:pStyle w:val="a4"/>
        <w:ind w:firstLine="480"/>
      </w:pPr>
      <w:r w:rsidRPr="00AB768A">
        <w:rPr>
          <w:rFonts w:hint="eastAsia"/>
        </w:rPr>
        <w:t xml:space="preserve">Externally pressurized gas bearing has been widely used in the field of aviation, semiconductor, weave, and measurement apparatus because of its advantage of high accuracy, little friction, low heat distortion, long life-span, and no pollution. In this thesis, based on the domestic and overseas researching development about externally pressurized gas bearing, the author investigated the partial porous externally pressurized gas thrust bearing by theoretical analysis, computer simulation, and experiments to improve its static </w:t>
      </w:r>
      <w:proofErr w:type="spellStart"/>
      <w:r w:rsidRPr="00AB768A">
        <w:rPr>
          <w:rFonts w:hint="eastAsia"/>
        </w:rPr>
        <w:t>charaterictics</w:t>
      </w:r>
      <w:proofErr w:type="spellEnd"/>
      <w:r w:rsidRPr="00AB768A">
        <w:rPr>
          <w:rFonts w:hint="eastAsia"/>
        </w:rPr>
        <w:t xml:space="preserve"> and stability. The effects of structure and operating parameters on partial porous externally pressurized gas bearing has been studied. Therefore, a theoretical foundation for the designing and application for the partial porous externally pressurized gas bearing has been presented. </w:t>
      </w:r>
    </w:p>
    <w:p w14:paraId="6434FB20" w14:textId="77777777" w:rsidR="00AB768A" w:rsidRPr="00AB768A" w:rsidRDefault="00AB768A" w:rsidP="00AB768A">
      <w:pPr>
        <w:pStyle w:val="a4"/>
        <w:ind w:firstLine="480"/>
      </w:pPr>
      <w:r w:rsidRPr="00AB768A">
        <w:rPr>
          <w:rFonts w:hint="eastAsia"/>
        </w:rPr>
        <w:t xml:space="preserve">Based on the fractal theory, a model was established to demonstrate the relationship between the porous graphite permeability and the fractal dimension. It can predict the permeability of porous graphite and show the effects of the pore size on the permeability. </w:t>
      </w:r>
    </w:p>
    <w:p w14:paraId="5F92DB22" w14:textId="77777777" w:rsidR="00AB768A" w:rsidRPr="00AB768A" w:rsidRDefault="00AB768A" w:rsidP="00AB768A">
      <w:pPr>
        <w:pStyle w:val="a4"/>
        <w:ind w:firstLine="480"/>
      </w:pPr>
      <w:r w:rsidRPr="00AB768A">
        <w:rPr>
          <w:rFonts w:hint="eastAsia"/>
        </w:rPr>
        <w:t xml:space="preserve">In this thesis, the author established a model about the static characteristics of partial porous externally pressurized gas thrust bearing, and it was analyzed by engineering solution and Finite Element Method (FEM). While using FEM, the second-order partial differential equation was reduced to one-order by adopting </w:t>
      </w:r>
      <w:proofErr w:type="spellStart"/>
      <w:r w:rsidRPr="00AB768A">
        <w:rPr>
          <w:rFonts w:hint="eastAsia"/>
        </w:rPr>
        <w:t>Galerkin</w:t>
      </w:r>
      <w:proofErr w:type="spellEnd"/>
      <w:r w:rsidRPr="00AB768A">
        <w:rPr>
          <w:rFonts w:hint="eastAsia"/>
        </w:rPr>
        <w:t xml:space="preserve"> weighted residual method, for decreasing the continuity degree requirement of the interpolation function and facilitating to the calculation.</w:t>
      </w:r>
    </w:p>
    <w:p w14:paraId="1FED7F65" w14:textId="77777777" w:rsidR="00AB768A" w:rsidRDefault="00AB768A" w:rsidP="00AB768A">
      <w:pPr>
        <w:pStyle w:val="a4"/>
        <w:ind w:firstLine="480"/>
      </w:pPr>
      <w:r w:rsidRPr="00AB768A">
        <w:rPr>
          <w:rFonts w:hint="eastAsia"/>
        </w:rPr>
        <w:t>…</w:t>
      </w:r>
    </w:p>
    <w:p w14:paraId="753D0993" w14:textId="77777777" w:rsidR="00557273" w:rsidRPr="00AB768A" w:rsidRDefault="000E303A" w:rsidP="00AB768A">
      <w:pPr>
        <w:pStyle w:val="a4"/>
        <w:ind w:firstLineChars="0" w:firstLine="0"/>
      </w:pPr>
      <w:r w:rsidRPr="000E303A">
        <w:rPr>
          <w:rFonts w:hint="eastAsia"/>
          <w:b/>
          <w:bCs/>
        </w:rPr>
        <w:t>K</w:t>
      </w:r>
      <w:r w:rsidRPr="000E303A">
        <w:rPr>
          <w:b/>
          <w:bCs/>
        </w:rPr>
        <w:t>ey</w:t>
      </w:r>
      <w:r w:rsidRPr="000E303A">
        <w:rPr>
          <w:rFonts w:hint="eastAsia"/>
          <w:b/>
          <w:bCs/>
        </w:rPr>
        <w:t>word</w:t>
      </w:r>
      <w:r w:rsidR="00110DDE">
        <w:rPr>
          <w:rFonts w:hint="eastAsia"/>
          <w:b/>
          <w:bCs/>
        </w:rPr>
        <w:t>:</w:t>
      </w:r>
      <w:r w:rsidR="00110DDE">
        <w:rPr>
          <w:b/>
          <w:bCs/>
        </w:rPr>
        <w:t xml:space="preserve"> </w:t>
      </w:r>
      <w:r w:rsidR="00AB768A" w:rsidRPr="00AB768A">
        <w:rPr>
          <w:rFonts w:hint="eastAsia"/>
        </w:rPr>
        <w:t xml:space="preserve">porous graphite, </w:t>
      </w:r>
      <w:r w:rsidR="00AB768A" w:rsidRPr="00AB768A">
        <w:rPr>
          <w:rFonts w:hint="eastAsia"/>
        </w:rPr>
        <w:t>…</w:t>
      </w:r>
      <w:r w:rsidR="00AB768A" w:rsidRPr="00AB768A">
        <w:rPr>
          <w:rFonts w:hint="eastAsia"/>
        </w:rPr>
        <w:t>, Stability</w:t>
      </w:r>
    </w:p>
    <w:p w14:paraId="41A53BF9" w14:textId="77777777" w:rsidR="00AB768A" w:rsidRDefault="00AB768A" w:rsidP="00D5730A">
      <w:pPr>
        <w:rPr>
          <w:rFonts w:hint="eastAsia"/>
        </w:rPr>
      </w:pPr>
    </w:p>
    <w:p w14:paraId="7AFA84C3" w14:textId="77777777" w:rsidR="00AB768A" w:rsidRDefault="00AB768A" w:rsidP="00D5730A">
      <w:pPr>
        <w:rPr>
          <w:rFonts w:hint="eastAsia"/>
        </w:rPr>
      </w:pPr>
    </w:p>
    <w:p w14:paraId="77C42DB7" w14:textId="77777777" w:rsidR="00AB768A" w:rsidRDefault="00AB768A" w:rsidP="00D5730A">
      <w:pPr>
        <w:rPr>
          <w:rFonts w:hint="eastAsia"/>
        </w:rPr>
      </w:pPr>
    </w:p>
    <w:p w14:paraId="3C1AAF81" w14:textId="77777777" w:rsidR="00AB768A" w:rsidRDefault="00AB768A" w:rsidP="00D5730A">
      <w:pPr>
        <w:rPr>
          <w:rFonts w:hint="eastAsia"/>
        </w:rPr>
        <w:sectPr w:rsidR="00AB768A" w:rsidSect="00AB768A">
          <w:pgSz w:w="11906" w:h="16838"/>
          <w:pgMar w:top="2155" w:right="1701" w:bottom="1701" w:left="1701" w:header="1701" w:footer="1304" w:gutter="0"/>
          <w:pgNumType w:fmt="upperRoman"/>
          <w:cols w:space="425"/>
          <w:docGrid w:type="lines" w:linePitch="312"/>
        </w:sectPr>
      </w:pPr>
    </w:p>
    <w:p w14:paraId="66CBC299" w14:textId="77777777" w:rsidR="000E303A" w:rsidRPr="00AF7380" w:rsidRDefault="000E303A" w:rsidP="00AF7380">
      <w:pPr>
        <w:pStyle w:val="af1"/>
        <w:spacing w:before="312" w:after="249"/>
      </w:pPr>
      <w:r w:rsidRPr="00AF7380">
        <w:rPr>
          <w:rFonts w:hint="eastAsia"/>
        </w:rPr>
        <w:lastRenderedPageBreak/>
        <w:t>目</w:t>
      </w:r>
      <w:r w:rsidRPr="00AF7380">
        <w:rPr>
          <w:rFonts w:hint="eastAsia"/>
        </w:rPr>
        <w:t xml:space="preserve"> </w:t>
      </w:r>
      <w:r w:rsidRPr="00AF7380">
        <w:t xml:space="preserve"> </w:t>
      </w:r>
      <w:r w:rsidRPr="00AF7380">
        <w:rPr>
          <w:rFonts w:hint="eastAsia"/>
        </w:rPr>
        <w:t>录</w:t>
      </w:r>
    </w:p>
    <w:p w14:paraId="31F56683" w14:textId="77777777" w:rsidR="00747ACE" w:rsidRDefault="00AB768A">
      <w:pPr>
        <w:pStyle w:val="TOC1"/>
        <w:tabs>
          <w:tab w:val="right" w:leader="dot" w:pos="8494"/>
        </w:tabs>
        <w:rPr>
          <w:rFonts w:asciiTheme="minorHAnsi" w:eastAsiaTheme="minorEastAsia" w:hAnsiTheme="minorHAnsi" w:hint="eastAsia"/>
          <w:noProof/>
          <w:sz w:val="21"/>
          <w:szCs w:val="22"/>
        </w:rPr>
      </w:pPr>
      <w:r>
        <w:fldChar w:fldCharType="begin"/>
      </w:r>
      <w:r>
        <w:instrText xml:space="preserve"> TOC \o "2-3" \t "</w:instrText>
      </w:r>
      <w:r>
        <w:instrText>标题</w:instrText>
      </w:r>
      <w:r>
        <w:instrText xml:space="preserve"> 1,1,</w:instrText>
      </w:r>
      <w:r>
        <w:instrText>摘要</w:instrText>
      </w:r>
      <w:r>
        <w:instrText>/</w:instrText>
      </w:r>
      <w:r>
        <w:instrText>结论</w:instrText>
      </w:r>
      <w:r>
        <w:instrText>/</w:instrText>
      </w:r>
      <w:r>
        <w:instrText>参考文献</w:instrText>
      </w:r>
      <w:r>
        <w:instrText>,1,</w:instrText>
      </w:r>
      <w:r>
        <w:instrText>标题</w:instrText>
      </w:r>
      <w:r>
        <w:instrText>,1,</w:instrText>
      </w:r>
      <w:r>
        <w:instrText>章标题</w:instrText>
      </w:r>
      <w:r>
        <w:instrText xml:space="preserve">,1" </w:instrText>
      </w:r>
      <w:r>
        <w:fldChar w:fldCharType="separate"/>
      </w:r>
      <w:r w:rsidR="00747ACE">
        <w:rPr>
          <w:noProof/>
        </w:rPr>
        <w:t>摘</w:t>
      </w:r>
      <w:r w:rsidR="00747ACE">
        <w:rPr>
          <w:noProof/>
        </w:rPr>
        <w:t xml:space="preserve">  </w:t>
      </w:r>
      <w:r w:rsidR="00747ACE">
        <w:rPr>
          <w:noProof/>
        </w:rPr>
        <w:t>要</w:t>
      </w:r>
      <w:r w:rsidR="00747ACE">
        <w:rPr>
          <w:noProof/>
        </w:rPr>
        <w:tab/>
      </w:r>
      <w:r w:rsidR="00747ACE">
        <w:rPr>
          <w:noProof/>
        </w:rPr>
        <w:fldChar w:fldCharType="begin"/>
      </w:r>
      <w:r w:rsidR="00747ACE">
        <w:rPr>
          <w:noProof/>
        </w:rPr>
        <w:instrText xml:space="preserve"> PAGEREF _Toc195795424 \h </w:instrText>
      </w:r>
      <w:r w:rsidR="00747ACE">
        <w:rPr>
          <w:noProof/>
        </w:rPr>
      </w:r>
      <w:r w:rsidR="00747ACE">
        <w:rPr>
          <w:noProof/>
        </w:rPr>
        <w:fldChar w:fldCharType="separate"/>
      </w:r>
      <w:r w:rsidR="00747ACE">
        <w:rPr>
          <w:noProof/>
        </w:rPr>
        <w:t>I</w:t>
      </w:r>
      <w:r w:rsidR="00747ACE">
        <w:rPr>
          <w:noProof/>
        </w:rPr>
        <w:fldChar w:fldCharType="end"/>
      </w:r>
    </w:p>
    <w:p w14:paraId="2E6A7DE4" w14:textId="77777777" w:rsidR="00747ACE" w:rsidRDefault="00747ACE">
      <w:pPr>
        <w:pStyle w:val="TOC1"/>
        <w:tabs>
          <w:tab w:val="right" w:leader="dot" w:pos="8494"/>
        </w:tabs>
        <w:rPr>
          <w:rFonts w:asciiTheme="minorHAnsi" w:eastAsiaTheme="minorEastAsia" w:hAnsiTheme="minorHAnsi" w:hint="eastAsia"/>
          <w:noProof/>
          <w:sz w:val="21"/>
          <w:szCs w:val="22"/>
        </w:rPr>
      </w:pPr>
      <w:r>
        <w:rPr>
          <w:noProof/>
        </w:rPr>
        <w:t>Abstract</w:t>
      </w:r>
      <w:r>
        <w:rPr>
          <w:noProof/>
        </w:rPr>
        <w:tab/>
      </w:r>
      <w:r>
        <w:rPr>
          <w:noProof/>
        </w:rPr>
        <w:fldChar w:fldCharType="begin"/>
      </w:r>
      <w:r>
        <w:rPr>
          <w:noProof/>
        </w:rPr>
        <w:instrText xml:space="preserve"> PAGEREF _Toc195795425 \h </w:instrText>
      </w:r>
      <w:r>
        <w:rPr>
          <w:noProof/>
        </w:rPr>
      </w:r>
      <w:r>
        <w:rPr>
          <w:noProof/>
        </w:rPr>
        <w:fldChar w:fldCharType="separate"/>
      </w:r>
      <w:r>
        <w:rPr>
          <w:noProof/>
        </w:rPr>
        <w:t>II</w:t>
      </w:r>
      <w:r>
        <w:rPr>
          <w:noProof/>
        </w:rPr>
        <w:fldChar w:fldCharType="end"/>
      </w:r>
    </w:p>
    <w:p w14:paraId="466C668D" w14:textId="77777777" w:rsidR="00747ACE" w:rsidRDefault="00747ACE">
      <w:pPr>
        <w:pStyle w:val="TOC1"/>
        <w:tabs>
          <w:tab w:val="left" w:pos="1260"/>
          <w:tab w:val="right" w:leader="dot" w:pos="8494"/>
        </w:tabs>
        <w:rPr>
          <w:rFonts w:asciiTheme="minorHAnsi" w:eastAsiaTheme="minorEastAsia" w:hAnsiTheme="minorHAnsi" w:hint="eastAsia"/>
          <w:noProof/>
          <w:sz w:val="21"/>
          <w:szCs w:val="22"/>
        </w:rPr>
      </w:pPr>
      <w:r>
        <w:rPr>
          <w:noProof/>
        </w:rPr>
        <w:t>第</w:t>
      </w:r>
      <w:r>
        <w:rPr>
          <w:noProof/>
        </w:rPr>
        <w:t xml:space="preserve"> 1 </w:t>
      </w:r>
      <w:r>
        <w:rPr>
          <w:noProof/>
        </w:rPr>
        <w:t>章</w:t>
      </w:r>
      <w:r>
        <w:rPr>
          <w:rFonts w:asciiTheme="minorHAnsi" w:eastAsiaTheme="minorEastAsia" w:hAnsiTheme="minorHAnsi"/>
          <w:noProof/>
          <w:sz w:val="21"/>
          <w:szCs w:val="22"/>
        </w:rPr>
        <w:tab/>
      </w:r>
      <w:r>
        <w:rPr>
          <w:noProof/>
        </w:rPr>
        <w:t>绪</w:t>
      </w:r>
      <w:r>
        <w:rPr>
          <w:noProof/>
        </w:rPr>
        <w:t xml:space="preserve">  </w:t>
      </w:r>
      <w:r>
        <w:rPr>
          <w:noProof/>
        </w:rPr>
        <w:t>论</w:t>
      </w:r>
      <w:r>
        <w:rPr>
          <w:noProof/>
        </w:rPr>
        <w:tab/>
      </w:r>
      <w:r>
        <w:rPr>
          <w:noProof/>
        </w:rPr>
        <w:fldChar w:fldCharType="begin"/>
      </w:r>
      <w:r>
        <w:rPr>
          <w:noProof/>
        </w:rPr>
        <w:instrText xml:space="preserve"> PAGEREF _Toc195795426 \h </w:instrText>
      </w:r>
      <w:r>
        <w:rPr>
          <w:noProof/>
        </w:rPr>
      </w:r>
      <w:r>
        <w:rPr>
          <w:noProof/>
        </w:rPr>
        <w:fldChar w:fldCharType="separate"/>
      </w:r>
      <w:r>
        <w:rPr>
          <w:noProof/>
        </w:rPr>
        <w:t>1</w:t>
      </w:r>
      <w:r>
        <w:rPr>
          <w:noProof/>
        </w:rPr>
        <w:fldChar w:fldCharType="end"/>
      </w:r>
    </w:p>
    <w:p w14:paraId="47A6F714"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1.1</w:t>
      </w:r>
      <w:r>
        <w:rPr>
          <w:rFonts w:asciiTheme="minorHAnsi" w:eastAsiaTheme="minorEastAsia" w:hAnsiTheme="minorHAnsi"/>
          <w:noProof/>
          <w:sz w:val="21"/>
          <w:szCs w:val="22"/>
        </w:rPr>
        <w:tab/>
      </w:r>
      <w:r>
        <w:rPr>
          <w:noProof/>
        </w:rPr>
        <w:t>课题背景及研究的目的和意义</w:t>
      </w:r>
      <w:r>
        <w:rPr>
          <w:noProof/>
        </w:rPr>
        <w:tab/>
      </w:r>
      <w:r>
        <w:rPr>
          <w:noProof/>
        </w:rPr>
        <w:fldChar w:fldCharType="begin"/>
      </w:r>
      <w:r>
        <w:rPr>
          <w:noProof/>
        </w:rPr>
        <w:instrText xml:space="preserve"> PAGEREF _Toc195795427 \h </w:instrText>
      </w:r>
      <w:r>
        <w:rPr>
          <w:noProof/>
        </w:rPr>
      </w:r>
      <w:r>
        <w:rPr>
          <w:noProof/>
        </w:rPr>
        <w:fldChar w:fldCharType="separate"/>
      </w:r>
      <w:r>
        <w:rPr>
          <w:noProof/>
        </w:rPr>
        <w:t>1</w:t>
      </w:r>
      <w:r>
        <w:rPr>
          <w:noProof/>
        </w:rPr>
        <w:fldChar w:fldCharType="end"/>
      </w:r>
    </w:p>
    <w:p w14:paraId="6B619B85"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1.2</w:t>
      </w:r>
      <w:r>
        <w:rPr>
          <w:rFonts w:asciiTheme="minorHAnsi" w:eastAsiaTheme="minorEastAsia" w:hAnsiTheme="minorHAnsi"/>
          <w:noProof/>
          <w:sz w:val="21"/>
          <w:szCs w:val="22"/>
        </w:rPr>
        <w:tab/>
      </w:r>
      <w:r>
        <w:rPr>
          <w:noProof/>
        </w:rPr>
        <w:t>气体润滑轴承及其相关理论的发展概况</w:t>
      </w:r>
      <w:r>
        <w:rPr>
          <w:noProof/>
        </w:rPr>
        <w:tab/>
      </w:r>
      <w:r>
        <w:rPr>
          <w:noProof/>
        </w:rPr>
        <w:fldChar w:fldCharType="begin"/>
      </w:r>
      <w:r>
        <w:rPr>
          <w:noProof/>
        </w:rPr>
        <w:instrText xml:space="preserve"> PAGEREF _Toc195795428 \h </w:instrText>
      </w:r>
      <w:r>
        <w:rPr>
          <w:noProof/>
        </w:rPr>
      </w:r>
      <w:r>
        <w:rPr>
          <w:noProof/>
        </w:rPr>
        <w:fldChar w:fldCharType="separate"/>
      </w:r>
      <w:r>
        <w:rPr>
          <w:noProof/>
        </w:rPr>
        <w:t>1</w:t>
      </w:r>
      <w:r>
        <w:rPr>
          <w:noProof/>
        </w:rPr>
        <w:fldChar w:fldCharType="end"/>
      </w:r>
    </w:p>
    <w:p w14:paraId="1A9834AE" w14:textId="77777777" w:rsidR="00747ACE" w:rsidRDefault="00747ACE">
      <w:pPr>
        <w:pStyle w:val="TOC3"/>
        <w:tabs>
          <w:tab w:val="left" w:pos="1680"/>
          <w:tab w:val="right" w:leader="dot" w:pos="8494"/>
        </w:tabs>
        <w:ind w:left="840"/>
        <w:rPr>
          <w:rFonts w:asciiTheme="minorHAnsi" w:eastAsiaTheme="minorEastAsia" w:hAnsiTheme="minorHAnsi" w:hint="eastAsia"/>
          <w:noProof/>
          <w:sz w:val="21"/>
          <w:szCs w:val="22"/>
        </w:rPr>
      </w:pPr>
      <w:r>
        <w:rPr>
          <w:noProof/>
        </w:rPr>
        <w:t>1.2.1</w:t>
      </w:r>
      <w:r>
        <w:rPr>
          <w:rFonts w:asciiTheme="minorHAnsi" w:eastAsiaTheme="minorEastAsia" w:hAnsiTheme="minorHAnsi"/>
          <w:noProof/>
          <w:sz w:val="21"/>
          <w:szCs w:val="22"/>
        </w:rPr>
        <w:tab/>
      </w:r>
      <w:r>
        <w:rPr>
          <w:noProof/>
        </w:rPr>
        <w:t>气体润滑轴承的发展</w:t>
      </w:r>
      <w:r>
        <w:rPr>
          <w:noProof/>
        </w:rPr>
        <w:tab/>
      </w:r>
      <w:r>
        <w:rPr>
          <w:noProof/>
        </w:rPr>
        <w:fldChar w:fldCharType="begin"/>
      </w:r>
      <w:r>
        <w:rPr>
          <w:noProof/>
        </w:rPr>
        <w:instrText xml:space="preserve"> PAGEREF _Toc195795429 \h </w:instrText>
      </w:r>
      <w:r>
        <w:rPr>
          <w:noProof/>
        </w:rPr>
      </w:r>
      <w:r>
        <w:rPr>
          <w:noProof/>
        </w:rPr>
        <w:fldChar w:fldCharType="separate"/>
      </w:r>
      <w:r>
        <w:rPr>
          <w:noProof/>
        </w:rPr>
        <w:t>1</w:t>
      </w:r>
      <w:r>
        <w:rPr>
          <w:noProof/>
        </w:rPr>
        <w:fldChar w:fldCharType="end"/>
      </w:r>
    </w:p>
    <w:p w14:paraId="5C29B852"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1.3</w:t>
      </w:r>
      <w:r>
        <w:rPr>
          <w:rFonts w:asciiTheme="minorHAnsi" w:eastAsiaTheme="minorEastAsia" w:hAnsiTheme="minorHAnsi"/>
          <w:noProof/>
          <w:sz w:val="21"/>
          <w:szCs w:val="22"/>
        </w:rPr>
        <w:tab/>
      </w:r>
      <w:r>
        <w:rPr>
          <w:noProof/>
        </w:rPr>
        <w:t>气体润滑轴承的分类</w:t>
      </w:r>
      <w:r>
        <w:rPr>
          <w:noProof/>
        </w:rPr>
        <w:tab/>
      </w:r>
      <w:r>
        <w:rPr>
          <w:noProof/>
        </w:rPr>
        <w:fldChar w:fldCharType="begin"/>
      </w:r>
      <w:r>
        <w:rPr>
          <w:noProof/>
        </w:rPr>
        <w:instrText xml:space="preserve"> PAGEREF _Toc195795430 \h </w:instrText>
      </w:r>
      <w:r>
        <w:rPr>
          <w:noProof/>
        </w:rPr>
      </w:r>
      <w:r>
        <w:rPr>
          <w:noProof/>
        </w:rPr>
        <w:fldChar w:fldCharType="separate"/>
      </w:r>
      <w:r>
        <w:rPr>
          <w:noProof/>
        </w:rPr>
        <w:t>1</w:t>
      </w:r>
      <w:r>
        <w:rPr>
          <w:noProof/>
        </w:rPr>
        <w:fldChar w:fldCharType="end"/>
      </w:r>
    </w:p>
    <w:p w14:paraId="47911C12" w14:textId="77777777" w:rsidR="00747ACE" w:rsidRDefault="00747ACE">
      <w:pPr>
        <w:pStyle w:val="TOC1"/>
        <w:tabs>
          <w:tab w:val="left" w:pos="1260"/>
          <w:tab w:val="right" w:leader="dot" w:pos="8494"/>
        </w:tabs>
        <w:rPr>
          <w:rFonts w:asciiTheme="minorHAnsi" w:eastAsiaTheme="minorEastAsia" w:hAnsiTheme="minorHAnsi" w:hint="eastAsia"/>
          <w:noProof/>
          <w:sz w:val="21"/>
          <w:szCs w:val="22"/>
        </w:rPr>
      </w:pPr>
      <w:r>
        <w:rPr>
          <w:noProof/>
        </w:rPr>
        <w:t>第</w:t>
      </w:r>
      <w:r>
        <w:rPr>
          <w:noProof/>
        </w:rPr>
        <w:t xml:space="preserve"> 2 </w:t>
      </w:r>
      <w:r>
        <w:rPr>
          <w:noProof/>
        </w:rPr>
        <w:t>章</w:t>
      </w:r>
      <w:r>
        <w:rPr>
          <w:rFonts w:asciiTheme="minorHAnsi" w:eastAsiaTheme="minorEastAsia" w:hAnsiTheme="minorHAnsi"/>
          <w:noProof/>
          <w:sz w:val="21"/>
          <w:szCs w:val="22"/>
        </w:rPr>
        <w:tab/>
      </w:r>
      <w:r>
        <w:rPr>
          <w:noProof/>
        </w:rPr>
        <w:t>基于</w:t>
      </w:r>
      <w:r>
        <w:rPr>
          <w:noProof/>
        </w:rPr>
        <w:t>FLUENT</w:t>
      </w:r>
      <w:r>
        <w:rPr>
          <w:noProof/>
        </w:rPr>
        <w:t>软件的轴承静态特性研究</w:t>
      </w:r>
      <w:r>
        <w:rPr>
          <w:noProof/>
        </w:rPr>
        <w:tab/>
      </w:r>
      <w:r>
        <w:rPr>
          <w:noProof/>
        </w:rPr>
        <w:fldChar w:fldCharType="begin"/>
      </w:r>
      <w:r>
        <w:rPr>
          <w:noProof/>
        </w:rPr>
        <w:instrText xml:space="preserve"> PAGEREF _Toc195795431 \h </w:instrText>
      </w:r>
      <w:r>
        <w:rPr>
          <w:noProof/>
        </w:rPr>
      </w:r>
      <w:r>
        <w:rPr>
          <w:noProof/>
        </w:rPr>
        <w:fldChar w:fldCharType="separate"/>
      </w:r>
      <w:r>
        <w:rPr>
          <w:noProof/>
        </w:rPr>
        <w:t>4</w:t>
      </w:r>
      <w:r>
        <w:rPr>
          <w:noProof/>
        </w:rPr>
        <w:fldChar w:fldCharType="end"/>
      </w:r>
    </w:p>
    <w:p w14:paraId="24EEC92A"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2.1</w:t>
      </w:r>
      <w:r>
        <w:rPr>
          <w:rFonts w:asciiTheme="minorHAnsi" w:eastAsiaTheme="minorEastAsia" w:hAnsiTheme="minorHAnsi"/>
          <w:noProof/>
          <w:sz w:val="21"/>
          <w:szCs w:val="22"/>
        </w:rPr>
        <w:tab/>
      </w:r>
      <w:r>
        <w:rPr>
          <w:noProof/>
        </w:rPr>
        <w:t>引言</w:t>
      </w:r>
      <w:r>
        <w:rPr>
          <w:noProof/>
        </w:rPr>
        <w:tab/>
      </w:r>
      <w:r>
        <w:rPr>
          <w:noProof/>
        </w:rPr>
        <w:fldChar w:fldCharType="begin"/>
      </w:r>
      <w:r>
        <w:rPr>
          <w:noProof/>
        </w:rPr>
        <w:instrText xml:space="preserve"> PAGEREF _Toc195795432 \h </w:instrText>
      </w:r>
      <w:r>
        <w:rPr>
          <w:noProof/>
        </w:rPr>
      </w:r>
      <w:r>
        <w:rPr>
          <w:noProof/>
        </w:rPr>
        <w:fldChar w:fldCharType="separate"/>
      </w:r>
      <w:r>
        <w:rPr>
          <w:noProof/>
        </w:rPr>
        <w:t>4</w:t>
      </w:r>
      <w:r>
        <w:rPr>
          <w:noProof/>
        </w:rPr>
        <w:fldChar w:fldCharType="end"/>
      </w:r>
    </w:p>
    <w:p w14:paraId="77A815F0" w14:textId="77777777" w:rsidR="00747ACE" w:rsidRDefault="00747ACE">
      <w:pPr>
        <w:pStyle w:val="TOC3"/>
        <w:tabs>
          <w:tab w:val="left" w:pos="1680"/>
          <w:tab w:val="right" w:leader="dot" w:pos="8494"/>
        </w:tabs>
        <w:ind w:left="840"/>
        <w:rPr>
          <w:rFonts w:asciiTheme="minorHAnsi" w:eastAsiaTheme="minorEastAsia" w:hAnsiTheme="minorHAnsi" w:hint="eastAsia"/>
          <w:noProof/>
          <w:sz w:val="21"/>
          <w:szCs w:val="22"/>
        </w:rPr>
      </w:pPr>
      <w:r>
        <w:rPr>
          <w:noProof/>
        </w:rPr>
        <w:t>2.1.1</w:t>
      </w:r>
      <w:r>
        <w:rPr>
          <w:rFonts w:asciiTheme="minorHAnsi" w:eastAsiaTheme="minorEastAsia" w:hAnsiTheme="minorHAnsi"/>
          <w:noProof/>
          <w:sz w:val="21"/>
          <w:szCs w:val="22"/>
        </w:rPr>
        <w:tab/>
      </w:r>
      <w:r>
        <w:rPr>
          <w:noProof/>
        </w:rPr>
        <w:t>边界条件的设定</w:t>
      </w:r>
      <w:r>
        <w:rPr>
          <w:noProof/>
        </w:rPr>
        <w:tab/>
      </w:r>
      <w:r>
        <w:rPr>
          <w:noProof/>
        </w:rPr>
        <w:fldChar w:fldCharType="begin"/>
      </w:r>
      <w:r>
        <w:rPr>
          <w:noProof/>
        </w:rPr>
        <w:instrText xml:space="preserve"> PAGEREF _Toc195795433 \h </w:instrText>
      </w:r>
      <w:r>
        <w:rPr>
          <w:noProof/>
        </w:rPr>
      </w:r>
      <w:r>
        <w:rPr>
          <w:noProof/>
        </w:rPr>
        <w:fldChar w:fldCharType="separate"/>
      </w:r>
      <w:r>
        <w:rPr>
          <w:noProof/>
        </w:rPr>
        <w:t>4</w:t>
      </w:r>
      <w:r>
        <w:rPr>
          <w:noProof/>
        </w:rPr>
        <w:fldChar w:fldCharType="end"/>
      </w:r>
    </w:p>
    <w:p w14:paraId="065E958C"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2.2</w:t>
      </w:r>
      <w:r>
        <w:rPr>
          <w:rFonts w:asciiTheme="minorHAnsi" w:eastAsiaTheme="minorEastAsia" w:hAnsiTheme="minorHAnsi"/>
          <w:noProof/>
          <w:sz w:val="21"/>
          <w:szCs w:val="22"/>
        </w:rPr>
        <w:tab/>
      </w:r>
      <w:r>
        <w:rPr>
          <w:noProof/>
        </w:rPr>
        <w:t>本章小结</w:t>
      </w:r>
      <w:r>
        <w:rPr>
          <w:noProof/>
        </w:rPr>
        <w:tab/>
      </w:r>
      <w:r>
        <w:rPr>
          <w:noProof/>
        </w:rPr>
        <w:fldChar w:fldCharType="begin"/>
      </w:r>
      <w:r>
        <w:rPr>
          <w:noProof/>
        </w:rPr>
        <w:instrText xml:space="preserve"> PAGEREF _Toc195795434 \h </w:instrText>
      </w:r>
      <w:r>
        <w:rPr>
          <w:noProof/>
        </w:rPr>
      </w:r>
      <w:r>
        <w:rPr>
          <w:noProof/>
        </w:rPr>
        <w:fldChar w:fldCharType="separate"/>
      </w:r>
      <w:r>
        <w:rPr>
          <w:noProof/>
        </w:rPr>
        <w:t>4</w:t>
      </w:r>
      <w:r>
        <w:rPr>
          <w:noProof/>
        </w:rPr>
        <w:fldChar w:fldCharType="end"/>
      </w:r>
    </w:p>
    <w:p w14:paraId="759BCAFD" w14:textId="77777777" w:rsidR="00747ACE" w:rsidRDefault="00747ACE">
      <w:pPr>
        <w:pStyle w:val="TOC1"/>
        <w:tabs>
          <w:tab w:val="left" w:pos="1260"/>
          <w:tab w:val="right" w:leader="dot" w:pos="8494"/>
        </w:tabs>
        <w:rPr>
          <w:rFonts w:asciiTheme="minorHAnsi" w:eastAsiaTheme="minorEastAsia" w:hAnsiTheme="minorHAnsi" w:hint="eastAsia"/>
          <w:noProof/>
          <w:sz w:val="21"/>
          <w:szCs w:val="22"/>
        </w:rPr>
      </w:pPr>
      <w:r>
        <w:rPr>
          <w:noProof/>
        </w:rPr>
        <w:t>第</w:t>
      </w:r>
      <w:r>
        <w:rPr>
          <w:noProof/>
        </w:rPr>
        <w:t xml:space="preserve"> 3 </w:t>
      </w:r>
      <w:r>
        <w:rPr>
          <w:noProof/>
        </w:rPr>
        <w:t>章</w:t>
      </w:r>
      <w:r>
        <w:rPr>
          <w:rFonts w:asciiTheme="minorHAnsi" w:eastAsiaTheme="minorEastAsia" w:hAnsiTheme="minorHAnsi"/>
          <w:noProof/>
          <w:sz w:val="21"/>
          <w:szCs w:val="22"/>
        </w:rPr>
        <w:tab/>
      </w:r>
      <w:r>
        <w:rPr>
          <w:noProof/>
        </w:rPr>
        <w:t>局部多孔质静压轴承的试验研究</w:t>
      </w:r>
      <w:r>
        <w:rPr>
          <w:noProof/>
        </w:rPr>
        <w:tab/>
      </w:r>
      <w:r>
        <w:rPr>
          <w:noProof/>
        </w:rPr>
        <w:fldChar w:fldCharType="begin"/>
      </w:r>
      <w:r>
        <w:rPr>
          <w:noProof/>
        </w:rPr>
        <w:instrText xml:space="preserve"> PAGEREF _Toc195795435 \h </w:instrText>
      </w:r>
      <w:r>
        <w:rPr>
          <w:noProof/>
        </w:rPr>
      </w:r>
      <w:r>
        <w:rPr>
          <w:noProof/>
        </w:rPr>
        <w:fldChar w:fldCharType="separate"/>
      </w:r>
      <w:r>
        <w:rPr>
          <w:noProof/>
        </w:rPr>
        <w:t>5</w:t>
      </w:r>
      <w:r>
        <w:rPr>
          <w:noProof/>
        </w:rPr>
        <w:fldChar w:fldCharType="end"/>
      </w:r>
    </w:p>
    <w:p w14:paraId="74C72F69"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3.1</w:t>
      </w:r>
      <w:r>
        <w:rPr>
          <w:rFonts w:asciiTheme="minorHAnsi" w:eastAsiaTheme="minorEastAsia" w:hAnsiTheme="minorHAnsi"/>
          <w:noProof/>
          <w:sz w:val="21"/>
          <w:szCs w:val="22"/>
        </w:rPr>
        <w:tab/>
      </w:r>
      <w:r>
        <w:rPr>
          <w:noProof/>
        </w:rPr>
        <w:t>引言</w:t>
      </w:r>
      <w:r>
        <w:rPr>
          <w:noProof/>
        </w:rPr>
        <w:tab/>
      </w:r>
      <w:r>
        <w:rPr>
          <w:noProof/>
        </w:rPr>
        <w:fldChar w:fldCharType="begin"/>
      </w:r>
      <w:r>
        <w:rPr>
          <w:noProof/>
        </w:rPr>
        <w:instrText xml:space="preserve"> PAGEREF _Toc195795436 \h </w:instrText>
      </w:r>
      <w:r>
        <w:rPr>
          <w:noProof/>
        </w:rPr>
      </w:r>
      <w:r>
        <w:rPr>
          <w:noProof/>
        </w:rPr>
        <w:fldChar w:fldCharType="separate"/>
      </w:r>
      <w:r>
        <w:rPr>
          <w:noProof/>
        </w:rPr>
        <w:t>5</w:t>
      </w:r>
      <w:r>
        <w:rPr>
          <w:noProof/>
        </w:rPr>
        <w:fldChar w:fldCharType="end"/>
      </w:r>
    </w:p>
    <w:p w14:paraId="1872D7BE"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3.2</w:t>
      </w:r>
      <w:r>
        <w:rPr>
          <w:rFonts w:asciiTheme="minorHAnsi" w:eastAsiaTheme="minorEastAsia" w:hAnsiTheme="minorHAnsi"/>
          <w:noProof/>
          <w:sz w:val="21"/>
          <w:szCs w:val="22"/>
        </w:rPr>
        <w:tab/>
      </w:r>
      <w:r>
        <w:rPr>
          <w:noProof/>
        </w:rPr>
        <w:t>多孔质石墨渗透率测试试验</w:t>
      </w:r>
      <w:r>
        <w:rPr>
          <w:noProof/>
        </w:rPr>
        <w:tab/>
      </w:r>
      <w:r>
        <w:rPr>
          <w:noProof/>
        </w:rPr>
        <w:fldChar w:fldCharType="begin"/>
      </w:r>
      <w:r>
        <w:rPr>
          <w:noProof/>
        </w:rPr>
        <w:instrText xml:space="preserve"> PAGEREF _Toc195795437 \h </w:instrText>
      </w:r>
      <w:r>
        <w:rPr>
          <w:noProof/>
        </w:rPr>
      </w:r>
      <w:r>
        <w:rPr>
          <w:noProof/>
        </w:rPr>
        <w:fldChar w:fldCharType="separate"/>
      </w:r>
      <w:r>
        <w:rPr>
          <w:noProof/>
        </w:rPr>
        <w:t>5</w:t>
      </w:r>
      <w:r>
        <w:rPr>
          <w:noProof/>
        </w:rPr>
        <w:fldChar w:fldCharType="end"/>
      </w:r>
    </w:p>
    <w:p w14:paraId="08CB4C99" w14:textId="77777777" w:rsidR="00747ACE" w:rsidRDefault="00747ACE">
      <w:pPr>
        <w:pStyle w:val="TOC2"/>
        <w:tabs>
          <w:tab w:val="left" w:pos="1260"/>
          <w:tab w:val="right" w:leader="dot" w:pos="8494"/>
        </w:tabs>
        <w:ind w:left="420"/>
        <w:rPr>
          <w:rFonts w:asciiTheme="minorHAnsi" w:eastAsiaTheme="minorEastAsia" w:hAnsiTheme="minorHAnsi" w:hint="eastAsia"/>
          <w:noProof/>
          <w:sz w:val="21"/>
          <w:szCs w:val="22"/>
        </w:rPr>
      </w:pPr>
      <w:r>
        <w:rPr>
          <w:noProof/>
        </w:rPr>
        <w:t>3.3</w:t>
      </w:r>
      <w:r>
        <w:rPr>
          <w:rFonts w:asciiTheme="minorHAnsi" w:eastAsiaTheme="minorEastAsia" w:hAnsiTheme="minorHAnsi"/>
          <w:noProof/>
          <w:sz w:val="21"/>
          <w:szCs w:val="22"/>
        </w:rPr>
        <w:tab/>
      </w:r>
      <w:r>
        <w:rPr>
          <w:noProof/>
        </w:rPr>
        <w:t>本章小结</w:t>
      </w:r>
      <w:r>
        <w:rPr>
          <w:noProof/>
        </w:rPr>
        <w:tab/>
      </w:r>
      <w:r>
        <w:rPr>
          <w:noProof/>
        </w:rPr>
        <w:fldChar w:fldCharType="begin"/>
      </w:r>
      <w:r>
        <w:rPr>
          <w:noProof/>
        </w:rPr>
        <w:instrText xml:space="preserve"> PAGEREF _Toc195795438 \h </w:instrText>
      </w:r>
      <w:r>
        <w:rPr>
          <w:noProof/>
        </w:rPr>
      </w:r>
      <w:r>
        <w:rPr>
          <w:noProof/>
        </w:rPr>
        <w:fldChar w:fldCharType="separate"/>
      </w:r>
      <w:r>
        <w:rPr>
          <w:noProof/>
        </w:rPr>
        <w:t>7</w:t>
      </w:r>
      <w:r>
        <w:rPr>
          <w:noProof/>
        </w:rPr>
        <w:fldChar w:fldCharType="end"/>
      </w:r>
    </w:p>
    <w:p w14:paraId="7A464260" w14:textId="77777777" w:rsidR="00747ACE" w:rsidRDefault="00747ACE">
      <w:pPr>
        <w:pStyle w:val="TOC1"/>
        <w:tabs>
          <w:tab w:val="right" w:leader="dot" w:pos="8494"/>
        </w:tabs>
        <w:rPr>
          <w:rFonts w:asciiTheme="minorHAnsi" w:eastAsiaTheme="minorEastAsia" w:hAnsiTheme="minorHAnsi" w:hint="eastAsia"/>
          <w:noProof/>
          <w:sz w:val="21"/>
          <w:szCs w:val="22"/>
        </w:rPr>
      </w:pPr>
      <w:r>
        <w:rPr>
          <w:noProof/>
        </w:rPr>
        <w:t>结</w:t>
      </w:r>
      <w:r>
        <w:rPr>
          <w:noProof/>
        </w:rPr>
        <w:t xml:space="preserve">  </w:t>
      </w:r>
      <w:r>
        <w:rPr>
          <w:noProof/>
        </w:rPr>
        <w:t>论</w:t>
      </w:r>
      <w:r>
        <w:rPr>
          <w:noProof/>
        </w:rPr>
        <w:tab/>
      </w:r>
      <w:r>
        <w:rPr>
          <w:noProof/>
        </w:rPr>
        <w:fldChar w:fldCharType="begin"/>
      </w:r>
      <w:r>
        <w:rPr>
          <w:noProof/>
        </w:rPr>
        <w:instrText xml:space="preserve"> PAGEREF _Toc195795439 \h </w:instrText>
      </w:r>
      <w:r>
        <w:rPr>
          <w:noProof/>
        </w:rPr>
      </w:r>
      <w:r>
        <w:rPr>
          <w:noProof/>
        </w:rPr>
        <w:fldChar w:fldCharType="separate"/>
      </w:r>
      <w:r>
        <w:rPr>
          <w:noProof/>
        </w:rPr>
        <w:t>8</w:t>
      </w:r>
      <w:r>
        <w:rPr>
          <w:noProof/>
        </w:rPr>
        <w:fldChar w:fldCharType="end"/>
      </w:r>
    </w:p>
    <w:p w14:paraId="746D50F0" w14:textId="77777777" w:rsidR="00747ACE" w:rsidRDefault="00747ACE">
      <w:pPr>
        <w:pStyle w:val="TOC1"/>
        <w:tabs>
          <w:tab w:val="right" w:leader="dot" w:pos="8494"/>
        </w:tabs>
        <w:rPr>
          <w:rFonts w:asciiTheme="minorHAnsi" w:eastAsiaTheme="minorEastAsia" w:hAnsiTheme="minorHAnsi" w:hint="eastAsia"/>
          <w:noProof/>
          <w:sz w:val="21"/>
          <w:szCs w:val="22"/>
        </w:rPr>
      </w:pPr>
      <w:r>
        <w:rPr>
          <w:noProof/>
        </w:rPr>
        <w:t>参考文献</w:t>
      </w:r>
      <w:r>
        <w:rPr>
          <w:noProof/>
        </w:rPr>
        <w:tab/>
      </w:r>
      <w:r>
        <w:rPr>
          <w:noProof/>
        </w:rPr>
        <w:fldChar w:fldCharType="begin"/>
      </w:r>
      <w:r>
        <w:rPr>
          <w:noProof/>
        </w:rPr>
        <w:instrText xml:space="preserve"> PAGEREF _Toc195795440 \h </w:instrText>
      </w:r>
      <w:r>
        <w:rPr>
          <w:noProof/>
        </w:rPr>
      </w:r>
      <w:r>
        <w:rPr>
          <w:noProof/>
        </w:rPr>
        <w:fldChar w:fldCharType="separate"/>
      </w:r>
      <w:r>
        <w:rPr>
          <w:noProof/>
        </w:rPr>
        <w:t>9</w:t>
      </w:r>
      <w:r>
        <w:rPr>
          <w:noProof/>
        </w:rPr>
        <w:fldChar w:fldCharType="end"/>
      </w:r>
    </w:p>
    <w:p w14:paraId="20C6EEF7" w14:textId="77777777" w:rsidR="00747ACE" w:rsidRDefault="00747ACE">
      <w:pPr>
        <w:pStyle w:val="TOC1"/>
        <w:tabs>
          <w:tab w:val="right" w:leader="dot" w:pos="8494"/>
        </w:tabs>
        <w:rPr>
          <w:rFonts w:asciiTheme="minorHAnsi" w:eastAsiaTheme="minorEastAsia" w:hAnsiTheme="minorHAnsi" w:hint="eastAsia"/>
          <w:noProof/>
          <w:sz w:val="21"/>
          <w:szCs w:val="22"/>
        </w:rPr>
      </w:pPr>
      <w:r>
        <w:rPr>
          <w:noProof/>
        </w:rPr>
        <w:t>攻读学士学位期间取得创新性成果</w:t>
      </w:r>
      <w:r>
        <w:rPr>
          <w:noProof/>
        </w:rPr>
        <w:tab/>
      </w:r>
      <w:r>
        <w:rPr>
          <w:noProof/>
        </w:rPr>
        <w:fldChar w:fldCharType="begin"/>
      </w:r>
      <w:r>
        <w:rPr>
          <w:noProof/>
        </w:rPr>
        <w:instrText xml:space="preserve"> PAGEREF _Toc195795441 \h </w:instrText>
      </w:r>
      <w:r>
        <w:rPr>
          <w:noProof/>
        </w:rPr>
      </w:r>
      <w:r>
        <w:rPr>
          <w:noProof/>
        </w:rPr>
        <w:fldChar w:fldCharType="separate"/>
      </w:r>
      <w:r>
        <w:rPr>
          <w:noProof/>
        </w:rPr>
        <w:t>11</w:t>
      </w:r>
      <w:r>
        <w:rPr>
          <w:noProof/>
        </w:rPr>
        <w:fldChar w:fldCharType="end"/>
      </w:r>
    </w:p>
    <w:p w14:paraId="0ACA433D" w14:textId="77777777" w:rsidR="00747ACE" w:rsidRDefault="00747ACE">
      <w:pPr>
        <w:pStyle w:val="TOC1"/>
        <w:tabs>
          <w:tab w:val="right" w:leader="dot" w:pos="8494"/>
        </w:tabs>
        <w:rPr>
          <w:rFonts w:asciiTheme="minorHAnsi" w:eastAsiaTheme="minorEastAsia" w:hAnsiTheme="minorHAnsi" w:hint="eastAsia"/>
          <w:noProof/>
          <w:sz w:val="21"/>
          <w:szCs w:val="22"/>
        </w:rPr>
      </w:pPr>
      <w:r>
        <w:rPr>
          <w:noProof/>
        </w:rPr>
        <w:t>哈尔滨工业大学本科毕业论文（设计）原创性声明和使用权限</w:t>
      </w:r>
      <w:r>
        <w:rPr>
          <w:noProof/>
        </w:rPr>
        <w:tab/>
      </w:r>
      <w:r>
        <w:rPr>
          <w:noProof/>
        </w:rPr>
        <w:fldChar w:fldCharType="begin"/>
      </w:r>
      <w:r>
        <w:rPr>
          <w:noProof/>
        </w:rPr>
        <w:instrText xml:space="preserve"> PAGEREF _Toc195795442 \h </w:instrText>
      </w:r>
      <w:r>
        <w:rPr>
          <w:noProof/>
        </w:rPr>
      </w:r>
      <w:r>
        <w:rPr>
          <w:noProof/>
        </w:rPr>
        <w:fldChar w:fldCharType="separate"/>
      </w:r>
      <w:r>
        <w:rPr>
          <w:noProof/>
        </w:rPr>
        <w:t>12</w:t>
      </w:r>
      <w:r>
        <w:rPr>
          <w:noProof/>
        </w:rPr>
        <w:fldChar w:fldCharType="end"/>
      </w:r>
    </w:p>
    <w:p w14:paraId="0C8235E8" w14:textId="77777777" w:rsidR="00747ACE" w:rsidRDefault="00747ACE">
      <w:pPr>
        <w:pStyle w:val="TOC1"/>
        <w:tabs>
          <w:tab w:val="right" w:leader="dot" w:pos="8494"/>
        </w:tabs>
        <w:rPr>
          <w:rFonts w:asciiTheme="minorHAnsi" w:eastAsiaTheme="minorEastAsia" w:hAnsiTheme="minorHAnsi" w:hint="eastAsia"/>
          <w:noProof/>
          <w:sz w:val="21"/>
          <w:szCs w:val="22"/>
        </w:rPr>
      </w:pPr>
      <w:r>
        <w:rPr>
          <w:noProof/>
        </w:rPr>
        <w:t>致</w:t>
      </w:r>
      <w:r>
        <w:rPr>
          <w:noProof/>
        </w:rPr>
        <w:t xml:space="preserve">  </w:t>
      </w:r>
      <w:r>
        <w:rPr>
          <w:noProof/>
        </w:rPr>
        <w:t>谢</w:t>
      </w:r>
      <w:r>
        <w:rPr>
          <w:noProof/>
        </w:rPr>
        <w:tab/>
      </w:r>
      <w:r>
        <w:rPr>
          <w:noProof/>
        </w:rPr>
        <w:fldChar w:fldCharType="begin"/>
      </w:r>
      <w:r>
        <w:rPr>
          <w:noProof/>
        </w:rPr>
        <w:instrText xml:space="preserve"> PAGEREF _Toc195795443 \h </w:instrText>
      </w:r>
      <w:r>
        <w:rPr>
          <w:noProof/>
        </w:rPr>
      </w:r>
      <w:r>
        <w:rPr>
          <w:noProof/>
        </w:rPr>
        <w:fldChar w:fldCharType="separate"/>
      </w:r>
      <w:r>
        <w:rPr>
          <w:noProof/>
        </w:rPr>
        <w:t>13</w:t>
      </w:r>
      <w:r>
        <w:rPr>
          <w:noProof/>
        </w:rPr>
        <w:fldChar w:fldCharType="end"/>
      </w:r>
    </w:p>
    <w:p w14:paraId="7A5AC857" w14:textId="77777777" w:rsidR="000E303A" w:rsidRPr="000E303A" w:rsidRDefault="00AB768A" w:rsidP="00AB768A">
      <w:pPr>
        <w:pStyle w:val="a4"/>
        <w:ind w:firstLine="480"/>
      </w:pPr>
      <w:r>
        <w:rPr>
          <w:rFonts w:eastAsia="黑体"/>
        </w:rPr>
        <w:fldChar w:fldCharType="end"/>
      </w:r>
    </w:p>
    <w:p w14:paraId="07C4A141" w14:textId="77777777" w:rsidR="000E303A" w:rsidRDefault="000E303A" w:rsidP="00D560EB">
      <w:pPr>
        <w:pStyle w:val="a4"/>
        <w:ind w:firstLine="480"/>
      </w:pPr>
    </w:p>
    <w:p w14:paraId="1D6AE09B" w14:textId="77777777" w:rsidR="000E303A" w:rsidRDefault="000E303A" w:rsidP="003F0CA7">
      <w:pPr>
        <w:pStyle w:val="TOC1"/>
        <w:sectPr w:rsidR="000E303A" w:rsidSect="00AB768A">
          <w:pgSz w:w="11906" w:h="16838"/>
          <w:pgMar w:top="2155" w:right="1701" w:bottom="1701" w:left="1701" w:header="1701" w:footer="1304" w:gutter="0"/>
          <w:pgNumType w:fmt="upperRoman"/>
          <w:cols w:space="425"/>
          <w:docGrid w:type="lines" w:linePitch="312"/>
        </w:sectPr>
      </w:pPr>
    </w:p>
    <w:p w14:paraId="2837514F" w14:textId="77777777" w:rsidR="00557273" w:rsidRPr="001F4D8D" w:rsidRDefault="00E84A00" w:rsidP="00747ACE">
      <w:pPr>
        <w:pStyle w:val="1"/>
        <w:spacing w:before="312" w:after="249"/>
      </w:pPr>
      <w:bookmarkStart w:id="4" w:name="_Toc195795426"/>
      <w:proofErr w:type="gramStart"/>
      <w:r w:rsidRPr="001F4D8D">
        <w:rPr>
          <w:rFonts w:hint="eastAsia"/>
        </w:rPr>
        <w:lastRenderedPageBreak/>
        <w:t>绪</w:t>
      </w:r>
      <w:proofErr w:type="gramEnd"/>
      <w:r w:rsidRPr="001F4D8D">
        <w:rPr>
          <w:rFonts w:hint="eastAsia"/>
        </w:rPr>
        <w:t xml:space="preserve">  </w:t>
      </w:r>
      <w:r w:rsidRPr="001F4D8D">
        <w:rPr>
          <w:rFonts w:hint="eastAsia"/>
        </w:rPr>
        <w:t>论</w:t>
      </w:r>
      <w:bookmarkEnd w:id="4"/>
    </w:p>
    <w:p w14:paraId="6D37039C" w14:textId="77777777" w:rsidR="00596B3A" w:rsidRPr="00FA07A1" w:rsidRDefault="00E84A00" w:rsidP="00747ACE">
      <w:pPr>
        <w:pStyle w:val="a"/>
        <w:numPr>
          <w:ilvl w:val="1"/>
          <w:numId w:val="15"/>
        </w:numPr>
        <w:spacing w:before="156" w:after="156"/>
      </w:pPr>
      <w:bookmarkStart w:id="5" w:name="_Toc195795427"/>
      <w:r w:rsidRPr="00FA07A1">
        <w:rPr>
          <w:rFonts w:hint="eastAsia"/>
        </w:rPr>
        <w:t>课题背景及研究的目的和意义</w:t>
      </w:r>
      <w:bookmarkEnd w:id="5"/>
    </w:p>
    <w:p w14:paraId="7292758C" w14:textId="77777777" w:rsidR="00E84A00" w:rsidRDefault="00E84A00" w:rsidP="00E84A00">
      <w:pPr>
        <w:pStyle w:val="a4"/>
        <w:ind w:firstLine="480"/>
      </w:pPr>
      <w:r w:rsidRPr="00E84A00">
        <w:rPr>
          <w:rFonts w:hint="eastAsia"/>
        </w:rPr>
        <w:t>发展国防工业、微电子工业等尖端技术需要精密和超精密的仪器设备，精密仪器设备要求高速、……</w:t>
      </w:r>
    </w:p>
    <w:p w14:paraId="77B4820E" w14:textId="77777777" w:rsidR="00E84A00" w:rsidRPr="00E84A00" w:rsidRDefault="00E84A00" w:rsidP="00E84A00">
      <w:pPr>
        <w:pStyle w:val="a4"/>
        <w:ind w:firstLine="480"/>
      </w:pPr>
      <w:r w:rsidRPr="00E84A00">
        <w:rPr>
          <w:rFonts w:hint="eastAsia"/>
        </w:rPr>
        <w:t>……</w:t>
      </w:r>
    </w:p>
    <w:p w14:paraId="62EE3936" w14:textId="77777777" w:rsidR="00D5730A" w:rsidRDefault="00E84A00" w:rsidP="00FA07A1">
      <w:pPr>
        <w:pStyle w:val="a"/>
        <w:spacing w:before="156" w:after="156"/>
      </w:pPr>
      <w:bookmarkStart w:id="6" w:name="_Toc195795428"/>
      <w:r>
        <w:rPr>
          <w:rFonts w:hint="eastAsia"/>
        </w:rPr>
        <w:t>气体润滑轴承及其相关理论的发展概况</w:t>
      </w:r>
      <w:bookmarkEnd w:id="6"/>
    </w:p>
    <w:p w14:paraId="6815BCA2" w14:textId="77777777" w:rsidR="00E84A00" w:rsidRPr="00E84A00" w:rsidRDefault="00E84A00" w:rsidP="00E84A00">
      <w:pPr>
        <w:pStyle w:val="a4"/>
        <w:ind w:firstLine="480"/>
      </w:pPr>
      <w:r w:rsidRPr="00E84A00">
        <w:rPr>
          <w:rFonts w:hint="eastAsia"/>
        </w:rPr>
        <w:t>气体轴承是利用气膜支撑负荷或减少摩擦的机械构件。……</w:t>
      </w:r>
    </w:p>
    <w:p w14:paraId="24F281E6" w14:textId="77777777" w:rsidR="00091188" w:rsidRPr="00E84A00" w:rsidRDefault="00E84A00" w:rsidP="00E84A00">
      <w:pPr>
        <w:pStyle w:val="a4"/>
        <w:ind w:firstLine="480"/>
      </w:pPr>
      <w:r w:rsidRPr="00E84A00">
        <w:rPr>
          <w:rFonts w:hint="eastAsia"/>
        </w:rPr>
        <w:t>……</w:t>
      </w:r>
    </w:p>
    <w:p w14:paraId="066E0F61" w14:textId="77777777" w:rsidR="00557273" w:rsidRPr="00596B3A" w:rsidRDefault="00E84A00" w:rsidP="00FA07A1">
      <w:pPr>
        <w:pStyle w:val="a0"/>
        <w:spacing w:before="156" w:after="156"/>
      </w:pPr>
      <w:bookmarkStart w:id="7" w:name="_Toc195795429"/>
      <w:r w:rsidRPr="00622D7D">
        <w:t>气体润滑轴承的发展</w:t>
      </w:r>
      <w:bookmarkEnd w:id="7"/>
    </w:p>
    <w:p w14:paraId="47509FE7" w14:textId="6BA398D2" w:rsidR="00E84A00" w:rsidRPr="00E84A00" w:rsidRDefault="00E84A00" w:rsidP="00E84A00">
      <w:pPr>
        <w:pStyle w:val="a4"/>
        <w:ind w:firstLine="480"/>
      </w:pPr>
      <w:r w:rsidRPr="00E84A00">
        <w:rPr>
          <w:rFonts w:hint="eastAsia"/>
        </w:rPr>
        <w:t>1828</w:t>
      </w:r>
      <w:r w:rsidRPr="00E84A00">
        <w:rPr>
          <w:rFonts w:hint="eastAsia"/>
        </w:rPr>
        <w:t>年，</w:t>
      </w:r>
      <w:proofErr w:type="spellStart"/>
      <w:r w:rsidRPr="00E84A00">
        <w:rPr>
          <w:rFonts w:hint="eastAsia"/>
        </w:rPr>
        <w:t>R.R.Willis</w:t>
      </w:r>
      <w:proofErr w:type="spellEnd"/>
      <w:r w:rsidR="00A263D6">
        <w:fldChar w:fldCharType="begin"/>
      </w:r>
      <w:r w:rsidR="00B76C89">
        <w:instrText xml:space="preserve"> ADDIN ZOTERO_ITEM CSL_CITATION {"citationID":"y2m8klF1","properties":{"formattedCitation":"\\super [1\\uc0\\u8211{}14]\\nosupersub{}","plainCitation":"[1–14]","noteIndex":0},"citationItems":[{"id":203,"uris":["http://zotero.org/users/7744529/items/PLK49SRC"],"itemData":{"id":203,"type":"paper-conference","abstract":"This work introduces the concept of TeleImpedance as a method for controlling/teleoperating a robotic arm in contact with the environment. Opposite to bilateral force-reflecting teleoperation control approach, which uses a position/velocity command combined with force feedback from the robot side, Tele-Impedance enriches the command sent to the slave robot by combining the position reference with a stiffness (or full impedance) reference. The desired stiffness profile is directly estimated from the arm of the human operating the remote robotic arm. We preliminarily investigate the effectiveness of this method while teleoperating a slave robotic arm to execute simple tasks. The KUKA light weight robotic arm is used as the slave manipulator. The endpoint (wrist) position of the human arm is monitored by an optical tracking system while the stiffness of the human arm is estimated from the electromyography (EMGs) signal measurements of four flexor-extensor muscle pairs, in realtime. The performance of Tele-Impedance control method is assessed by comparing the results obtained while executing a peg-in-hole task, with the slave arm under i) constant low stiffness, ii) constant high stiffness or iii) under Tele-Impedance control. The experimental results demonstrate the effectiveness of the Tele-Impedance control method and highlight its potential use to safely execute tasks with uncertain environment constraints which may result in large deviations from the commanded position trajectories.","container-title":"2011 IEEE International Conference on Robotics and Biomimetics","DOI":"10.1109/ROBIO.2011.6181288","event-place":"Karon Beach, Thailand","event-title":"2011 IEEE International Conference on Robotics and Biomimetics (ROBIO)","ISBN":"978-1-4577-2138-0","language":"en","page":"216-222","publisher":"IEEE","publisher-place":"Karon Beach, Thailand","source":"DOI.org (Crossref)","title":"Tele-Impedance: Preliminary results on measuring and replicating human arm impedance in tele operated robots","title-short":"Tele-Impedance","URL":"http://ieeexplore.ieee.org/document/6181288/","author":[{"family":"Ajoudani","given":"A."},{"family":"Tsagarakis","given":"N. G."},{"family":"Bicchi","given":"A."}],"accessed":{"date-parts":[["2023",10,25]]},"issued":{"date-parts":[["2011",12]]}},"label":"page"},{"id":201,"uris":["http://zotero.org/users/7744529/items/EA5FJ56Z"],"itemData":{"id":201,"type":"article-journal","abstract":"We propose an approach to efﬁciently teach robots how to perform dynamic manipulation tasks in cooperation with a human partner. The approach utilises human sensorimotor learning ability where the human tutor controls the robot through a multi-modal interface to make it perform the desired task. During the tutoring, the robot simultaneously learns the action policy of the tutor and through time gains full autonomy. We demonstrate our approach by an experiment where we taught a robot how to perform a wood sawing task with a human partner using a two-person crosscut saw. The challenge of this experiment is that it requires precise coordination of the robot’s motion and compliance according to the partner’s actions. To transfer the sawing skill from the tutor to the robot we used Locally Weighted Regression for trajectory generalisation, and adaptive oscillators for adaptation of the robot to the partner’s motion.","container-title":"Autonomous Robots","DOI":"10.1007/s10514-013-9361-0","ISSN":"0929-5593, 1573-7527","issue":"1-2","journalAbbreviation":"Auton Robot","language":"en","page":"123-136","source":"DOI.org (Crossref)","title":"Teaching robots to cooperate with humans in dynamic manipulation tasks based on multi-modal human-in-the-loop approach","volume":"36","author":[{"family":"Peternel","given":"Luka"},{"family":"Petrič","given":"Tadej"},{"family":"Oztop","given":"Erhan"},{"family":"Babič","given":"Jan"}],"issued":{"date-parts":[["2014",1]]}},"label":"page"},{"id":196,"uris":["http://zotero.org/users/7744529/items/7D8AHEFC"],"itemDat</w:instrText>
      </w:r>
      <w:r w:rsidR="00B76C89">
        <w:rPr>
          <w:rFonts w:hint="eastAsia"/>
        </w:rPr>
        <w:instrText>a":{"id":196,"type":"article-journal","abstract":"</w:instrText>
      </w:r>
      <w:r w:rsidR="00B76C89">
        <w:rPr>
          <w:rFonts w:hint="eastAsia"/>
        </w:rPr>
        <w:instrText>针对肢体残障患者的假肢控制问题，搭建了一种基于</w:instrText>
      </w:r>
      <w:r w:rsidR="00B76C89">
        <w:rPr>
          <w:rFonts w:hint="eastAsia"/>
        </w:rPr>
        <w:instrText>s EMG</w:instrText>
      </w:r>
      <w:r w:rsidR="00B76C89">
        <w:rPr>
          <w:rFonts w:hint="eastAsia"/>
        </w:rPr>
        <w:instrText>（表面肌电信号）的智能假肢手臂系统，实现手臂残障程度较高患者的手</w:instrText>
      </w:r>
      <w:r w:rsidR="00B76C89">
        <w:rPr>
          <w:rFonts w:hint="eastAsia"/>
        </w:rPr>
        <w:instrText>-</w:instrText>
      </w:r>
      <w:r w:rsidR="00B76C89">
        <w:rPr>
          <w:rFonts w:hint="eastAsia"/>
        </w:rPr>
        <w:instrText>肘协调控制。首先，基于肌肉协同理论，使用非负矩阵分解（</w:instrText>
      </w:r>
      <w:r w:rsidR="00B76C89">
        <w:rPr>
          <w:rFonts w:hint="eastAsia"/>
        </w:rPr>
        <w:instrText>NMF</w:instrText>
      </w:r>
      <w:r w:rsidR="00B76C89">
        <w:rPr>
          <w:rFonts w:hint="eastAsia"/>
        </w:rPr>
        <w:instrText>）方法提取肌肉协同作用，并进行手部动作识别以及肘关节的连续运动估计。其次，基于意图识别结果构建“前馈</w:instrText>
      </w:r>
      <w:r w:rsidR="00B76C89">
        <w:rPr>
          <w:rFonts w:hint="eastAsia"/>
        </w:rPr>
        <w:instrText>-</w:instrText>
      </w:r>
      <w:r w:rsidR="00B76C89">
        <w:rPr>
          <w:rFonts w:hint="eastAsia"/>
        </w:rPr>
        <w:instrText>反馈”控制框架，对受试者进行前馈监督与反馈检测；根据前馈</w:instrText>
      </w:r>
      <w:r w:rsidR="00B76C89">
        <w:rPr>
          <w:rFonts w:hint="eastAsia"/>
        </w:rPr>
        <w:instrText>-</w:instrText>
      </w:r>
      <w:r w:rsidR="00B76C89">
        <w:rPr>
          <w:rFonts w:hint="eastAsia"/>
        </w:rPr>
        <w:instrText>反馈结果调整期望的控制输入，提高假肢系统的舒适性与鲁棒性。然后，针对手部动作，构建一种自适应调整抓握力度的框架，通过力、位信息交替控制，实现不同刚度、不同形状物体的自适应抓握；对于肘部运动，设计一种基于识别结果的阻抗控制算法，实现手</w:instrText>
      </w:r>
      <w:r w:rsidR="00B76C89">
        <w:rPr>
          <w:rFonts w:hint="eastAsia"/>
        </w:rPr>
        <w:instrText>-</w:instrText>
      </w:r>
      <w:r w:rsidR="00B76C89">
        <w:rPr>
          <w:rFonts w:hint="eastAsia"/>
        </w:rPr>
        <w:instrText>肘一体化假肢的稳定的人机交互控制。最后，由</w:instrText>
      </w:r>
      <w:r w:rsidR="00B76C89">
        <w:rPr>
          <w:rFonts w:hint="eastAsia"/>
        </w:rPr>
        <w:instrText>6</w:instrText>
      </w:r>
      <w:r w:rsidR="00B76C89">
        <w:rPr>
          <w:rFonts w:hint="eastAsia"/>
        </w:rPr>
        <w:instrText>名健康受试者、</w:instrText>
      </w:r>
      <w:r w:rsidR="00B76C89">
        <w:rPr>
          <w:rFonts w:hint="eastAsia"/>
        </w:rPr>
        <w:instrText>1</w:instrText>
      </w:r>
      <w:r w:rsidR="00B76C89">
        <w:rPr>
          <w:rFonts w:hint="eastAsia"/>
        </w:rPr>
        <w:instrText>名手臂残障受试者对以上控制策略进行实验验证，对手臂整体运动实现了较为准确的意图识别，同时也完成了稳定的肘部屈伸以及手部抓取，做到了手</w:instrText>
      </w:r>
      <w:r w:rsidR="00B76C89">
        <w:rPr>
          <w:rFonts w:hint="eastAsia"/>
        </w:rPr>
        <w:instrText>-</w:instrText>
      </w:r>
      <w:r w:rsidR="00B76C89">
        <w:rPr>
          <w:rFonts w:hint="eastAsia"/>
        </w:rPr>
        <w:instrText>肘的一体化协调控制。最终该套系统在北京</w:instrText>
      </w:r>
      <w:r w:rsidR="00B76C89">
        <w:rPr>
          <w:rFonts w:hint="eastAsia"/>
        </w:rPr>
        <w:instrText>2022</w:instrText>
      </w:r>
      <w:r w:rsidR="00B76C89">
        <w:rPr>
          <w:rFonts w:hint="eastAsia"/>
        </w:rPr>
        <w:instrText>年冬残奥会实现了应用展示。</w:instrText>
      </w:r>
      <w:r w:rsidR="00B76C89">
        <w:rPr>
          <w:rFonts w:hint="eastAsia"/>
        </w:rPr>
        <w:instrText>","container-title":"</w:instrText>
      </w:r>
      <w:r w:rsidR="00B76C89">
        <w:rPr>
          <w:rFonts w:hint="eastAsia"/>
        </w:rPr>
        <w:instrText>机器人</w:instrText>
      </w:r>
      <w:r w:rsidR="00B76C89">
        <w:rPr>
          <w:rFonts w:hint="eastAsia"/>
        </w:rPr>
        <w:instrText>","DOI":"10.13973/j.cnki.robot.220156","ISSN":"1002-0446","issue":"5","language":"</w:instrText>
      </w:r>
      <w:r w:rsidR="00B76C89">
        <w:rPr>
          <w:rFonts w:hint="eastAsia"/>
        </w:rPr>
        <w:instrText>中文</w:instrText>
      </w:r>
      <w:r w:rsidR="00B76C89">
        <w:rPr>
          <w:rFonts w:hint="eastAsia"/>
        </w:rPr>
        <w:instrText>;","page":"546-563","source":"CNKI","title":"</w:instrText>
      </w:r>
      <w:r w:rsidR="00B76C89">
        <w:rPr>
          <w:rFonts w:hint="eastAsia"/>
        </w:rPr>
        <w:instrText>面向智能假肢手臂的生机接口系统与类神经协同控制</w:instrText>
      </w:r>
      <w:r w:rsidR="00B76C89">
        <w:rPr>
          <w:rFonts w:hint="eastAsia"/>
        </w:rPr>
        <w:instrText>","volume":"44","author":[{"literal":"</w:instrText>
      </w:r>
      <w:r w:rsidR="00B76C89">
        <w:rPr>
          <w:rFonts w:hint="eastAsia"/>
        </w:rPr>
        <w:instrText>李纪桅</w:instrText>
      </w:r>
      <w:r w:rsidR="00B76C89">
        <w:rPr>
          <w:rFonts w:hint="eastAsia"/>
        </w:rPr>
        <w:instrText>"},{"literal":"</w:instrText>
      </w:r>
      <w:r w:rsidR="00B76C89">
        <w:rPr>
          <w:rFonts w:hint="eastAsia"/>
        </w:rPr>
        <w:instrText>张弼</w:instrText>
      </w:r>
      <w:r w:rsidR="00B76C89">
        <w:rPr>
          <w:rFonts w:hint="eastAsia"/>
        </w:rPr>
        <w:instrText>"},{"literal":"</w:instrText>
      </w:r>
      <w:r w:rsidR="00B76C89">
        <w:rPr>
          <w:rFonts w:hint="eastAsia"/>
        </w:rPr>
        <w:instrText>姚杰</w:instrText>
      </w:r>
      <w:r w:rsidR="00B76C89">
        <w:rPr>
          <w:rFonts w:hint="eastAsia"/>
        </w:rPr>
        <w:instrText>"},{"literal":"</w:instrText>
      </w:r>
      <w:r w:rsidR="00B76C89">
        <w:rPr>
          <w:rFonts w:hint="eastAsia"/>
        </w:rPr>
        <w:instrText>赵明</w:instrText>
      </w:r>
      <w:r w:rsidR="00B76C89">
        <w:rPr>
          <w:rFonts w:hint="eastAsia"/>
        </w:rPr>
        <w:instrText>"},{"literal":"</w:instrText>
      </w:r>
      <w:r w:rsidR="00B76C89">
        <w:rPr>
          <w:rFonts w:hint="eastAsia"/>
        </w:rPr>
        <w:instrText>徐壮</w:instrText>
      </w:r>
      <w:r w:rsidR="00B76C89">
        <w:rPr>
          <w:rFonts w:hint="eastAsia"/>
        </w:rPr>
        <w:instrText>"},{"literal":"</w:instrText>
      </w:r>
      <w:r w:rsidR="00B76C89">
        <w:rPr>
          <w:rFonts w:hint="eastAsia"/>
        </w:rPr>
        <w:instrText>赵新刚</w:instrText>
      </w:r>
      <w:r w:rsidR="00B76C89">
        <w:rPr>
          <w:rFonts w:hint="eastAsia"/>
        </w:rPr>
        <w:instrText>"}],"issued":{"date-parts":[["2022"]]}},"label":"page"},{"id":194,"uris":["http://zotero.org/users/7744529/items/5LTQ6VXS"],"itemData":{"id":194,"type":"article-journal","abstract":"</w:instrText>
      </w:r>
      <w:r w:rsidR="00B76C89">
        <w:rPr>
          <w:rFonts w:hint="eastAsia"/>
        </w:rPr>
        <w:instrText>针对下肢康复训练机器人被动训练过程中没有考虑到人机交互力可能对患者造成二次损伤问题，提出一种基于力传感器的下肢康复训练机器人柔顺控制的方案。通过位置控制内环进行轨迹跟踪训练，通过力传感器将检测到的力作用于阻抗控制力外环，当人机交互力大于设定阈值时进行柔顺运动，并且考虑到过大力值转化的顺应位移可能过大问题，通过设定角度阈值，对顺应位移进行限制，避免关节运动范围过大对患者造成伤害。当小于阈值时按照原定的轨迹继续进行被动康复训练。实验结果表明，所设计控制算法实现了对被动训练过程中力的柔顺控制，在保证康复训练效果的同时提高了康复训练的安全性。</w:instrText>
      </w:r>
      <w:r w:rsidR="00B76C89">
        <w:rPr>
          <w:rFonts w:hint="eastAsia"/>
        </w:rPr>
        <w:instrText>","container-title":"</w:instrText>
      </w:r>
      <w:r w:rsidR="00B76C89">
        <w:rPr>
          <w:rFonts w:hint="eastAsia"/>
        </w:rPr>
        <w:instrText>组合机床与自动化加工技术</w:instrText>
      </w:r>
      <w:r w:rsidR="00B76C89">
        <w:rPr>
          <w:rFonts w:hint="eastAsia"/>
        </w:rPr>
        <w:instrText>","DOI":"10.13462/j.cnki.mmtamt.2022.10.027","ISSN":"1001-2265","issue":"10","language":"</w:instrText>
      </w:r>
      <w:r w:rsidR="00B76C89">
        <w:rPr>
          <w:rFonts w:hint="eastAsia"/>
        </w:rPr>
        <w:instrText>中文</w:instrText>
      </w:r>
      <w:r w:rsidR="00B76C89">
        <w:rPr>
          <w:rFonts w:hint="eastAsia"/>
        </w:rPr>
        <w:instrText>;","page":"124-127","source":"CNKI","title":"</w:instrText>
      </w:r>
      <w:r w:rsidR="00B76C89">
        <w:rPr>
          <w:rFonts w:hint="eastAsia"/>
        </w:rPr>
        <w:instrText>基于力传感器的下肢康复机器人柔顺控制</w:instrText>
      </w:r>
      <w:r w:rsidR="00B76C89">
        <w:rPr>
          <w:rFonts w:hint="eastAsia"/>
        </w:rPr>
        <w:instrText>","author":[{"literal":"</w:instrText>
      </w:r>
      <w:r w:rsidR="00B76C89">
        <w:rPr>
          <w:rFonts w:hint="eastAsia"/>
        </w:rPr>
        <w:instrText>项文凭</w:instrText>
      </w:r>
      <w:r w:rsidR="00B76C89">
        <w:rPr>
          <w:rFonts w:hint="eastAsia"/>
        </w:rPr>
        <w:instrText>"},{"literal":"</w:instrText>
      </w:r>
      <w:r w:rsidR="00B76C89">
        <w:rPr>
          <w:rFonts w:hint="eastAsia"/>
        </w:rPr>
        <w:instrText>潘海鸿</w:instrText>
      </w:r>
      <w:r w:rsidR="00B76C89">
        <w:rPr>
          <w:rFonts w:hint="eastAsia"/>
        </w:rPr>
        <w:instrText>"}],"issued":{"date-parts":[["2022"]]}},"label":"page"},{"id":173,"uris":["http://zotero.org/users/7744529/items/N6XEBCU4"],"itemData":{"id":173,"type":"thesis","abstract":"</w:instrText>
      </w:r>
      <w:r w:rsidR="00B76C89">
        <w:rPr>
          <w:rFonts w:hint="eastAsia"/>
        </w:rPr>
        <w:instrText>随着人机共融、人机协作时代的到来</w:instrText>
      </w:r>
      <w:r w:rsidR="00B76C89">
        <w:rPr>
          <w:rFonts w:hint="eastAsia"/>
        </w:rPr>
        <w:instrText>,</w:instrText>
      </w:r>
      <w:r w:rsidR="00B76C89">
        <w:rPr>
          <w:rFonts w:hint="eastAsia"/>
        </w:rPr>
        <w:instrText>机器人在人的帮助下完成更具实际意义的任务已成为国内外研究热点。本文在“</w:instrText>
      </w:r>
      <w:r w:rsidR="00B76C89">
        <w:rPr>
          <w:rFonts w:hint="eastAsia"/>
        </w:rPr>
        <w:instrText>973</w:instrText>
      </w:r>
      <w:r w:rsidR="00B76C89">
        <w:rPr>
          <w:rFonts w:hint="eastAsia"/>
        </w:rPr>
        <w:instrText>”项目“操作感知一体化灵巧假肢设计制造与性能评估”的支持下</w:instrText>
      </w:r>
      <w:r w:rsidR="00B76C89">
        <w:rPr>
          <w:rFonts w:hint="eastAsia"/>
        </w:rPr>
        <w:instrText>,</w:instrText>
      </w:r>
      <w:r w:rsidR="00B76C89">
        <w:rPr>
          <w:rFonts w:hint="eastAsia"/>
        </w:rPr>
        <w:instrText>就获取和应用人体的运动力学特性与刚度特性展开了研究。其中</w:instrText>
      </w:r>
      <w:r w:rsidR="00B76C89">
        <w:rPr>
          <w:rFonts w:hint="eastAsia"/>
        </w:rPr>
        <w:instrText>,</w:instrText>
      </w:r>
      <w:r w:rsidR="00B76C89">
        <w:rPr>
          <w:rFonts w:hint="eastAsia"/>
        </w:rPr>
        <w:instrText>复杂且柔顺的人体臂手系统因其具有灵巧性高、鲁棒性强、安全性好的特点成为本文研究主体。人体表面肌电</w:instrText>
      </w:r>
      <w:r w:rsidR="00B76C89">
        <w:rPr>
          <w:rFonts w:hint="eastAsia"/>
        </w:rPr>
        <w:instrText>(surface electromyography,s EMG)</w:instrText>
      </w:r>
      <w:r w:rsidR="00B76C89">
        <w:rPr>
          <w:rFonts w:hint="eastAsia"/>
        </w:rPr>
        <w:instrText>信号因其内含丰富的信息成为本文的主要应用工具。首先</w:instrText>
      </w:r>
      <w:r w:rsidR="00B76C89">
        <w:rPr>
          <w:rFonts w:hint="eastAsia"/>
        </w:rPr>
        <w:instrText>,</w:instrText>
      </w:r>
      <w:r w:rsidR="00B76C89">
        <w:rPr>
          <w:rFonts w:hint="eastAsia"/>
        </w:rPr>
        <w:instrText>研究了人体臂手刚度的计算与预测方法。探究了关节在神经角度的运动控制原理</w:instrText>
      </w:r>
      <w:r w:rsidR="00B76C89">
        <w:rPr>
          <w:rFonts w:hint="eastAsia"/>
        </w:rPr>
        <w:instrText>,</w:instrText>
      </w:r>
      <w:r w:rsidR="00B76C89">
        <w:rPr>
          <w:rFonts w:hint="eastAsia"/>
        </w:rPr>
        <w:instrText>表明了通过肌电信号预测臂手刚度的合理性</w:instrText>
      </w:r>
      <w:r w:rsidR="00B76C89">
        <w:rPr>
          <w:rFonts w:hint="eastAsia"/>
        </w:rPr>
        <w:instrText>;</w:instrText>
      </w:r>
      <w:r w:rsidR="00B76C89">
        <w:rPr>
          <w:rFonts w:hint="eastAsia"/>
        </w:rPr>
        <w:instrText>分析了对臂手末端动态特性有影响的肌肉分布</w:instrText>
      </w:r>
      <w:r w:rsidR="00B76C89">
        <w:rPr>
          <w:rFonts w:hint="eastAsia"/>
        </w:rPr>
        <w:instrText>,</w:instrText>
      </w:r>
      <w:r w:rsidR="00B76C89">
        <w:rPr>
          <w:rFonts w:hint="eastAsia"/>
        </w:rPr>
        <w:instrText>确定了</w:instrText>
      </w:r>
      <w:r w:rsidR="00B76C89">
        <w:rPr>
          <w:rFonts w:hint="eastAsia"/>
        </w:rPr>
        <w:instrText>s EMG</w:instrText>
      </w:r>
      <w:r w:rsidR="00B76C89">
        <w:rPr>
          <w:rFonts w:hint="eastAsia"/>
        </w:rPr>
        <w:instrText>信号的采集位置</w:instrText>
      </w:r>
      <w:r w:rsidR="00B76C89">
        <w:rPr>
          <w:rFonts w:hint="eastAsia"/>
        </w:rPr>
        <w:instrText>;</w:instrText>
      </w:r>
      <w:r w:rsidR="00B76C89">
        <w:rPr>
          <w:rFonts w:hint="eastAsia"/>
        </w:rPr>
        <w:instrText>结合</w:instrText>
      </w:r>
      <w:r w:rsidR="00B76C89">
        <w:rPr>
          <w:rFonts w:hint="eastAsia"/>
        </w:rPr>
        <w:instrText>s EMG</w:instrText>
      </w:r>
      <w:r w:rsidR="00B76C89">
        <w:rPr>
          <w:rFonts w:hint="eastAsia"/>
        </w:rPr>
        <w:instrText>信号的不同特征建立了基于</w:instrText>
      </w:r>
      <w:r w:rsidR="00B76C89">
        <w:rPr>
          <w:rFonts w:hint="eastAsia"/>
        </w:rPr>
        <w:instrText>s EMG</w:instrText>
      </w:r>
      <w:r w:rsidR="00B76C89">
        <w:rPr>
          <w:rFonts w:hint="eastAsia"/>
        </w:rPr>
        <w:instrText>的臂手末端力预测、刚度预测的数学模型</w:instrText>
      </w:r>
      <w:r w:rsidR="00B76C89">
        <w:rPr>
          <w:rFonts w:hint="eastAsia"/>
        </w:rPr>
        <w:instrText>,</w:instrText>
      </w:r>
      <w:r w:rsidR="00B76C89">
        <w:rPr>
          <w:rFonts w:hint="eastAsia"/>
        </w:rPr>
        <w:instrText>其中</w:instrText>
      </w:r>
      <w:r w:rsidR="00B76C89">
        <w:rPr>
          <w:rFonts w:hint="eastAsia"/>
        </w:rPr>
        <w:instrText>,</w:instrText>
      </w:r>
      <w:r w:rsidR="00B76C89">
        <w:rPr>
          <w:rFonts w:hint="eastAsia"/>
        </w:rPr>
        <w:instrText>采用了</w:instrText>
      </w:r>
      <w:r w:rsidR="00B76C89">
        <w:rPr>
          <w:rFonts w:hint="eastAsia"/>
        </w:rPr>
        <w:instrText>BLR</w:instrText>
      </w:r>
      <w:r w:rsidR="00B76C89">
        <w:rPr>
          <w:rFonts w:hint="eastAsia"/>
        </w:rPr>
        <w:instrText>和</w:instrText>
      </w:r>
      <w:r w:rsidR="00B76C89">
        <w:rPr>
          <w:rFonts w:hint="eastAsia"/>
        </w:rPr>
        <w:instrText>GEP</w:instrText>
      </w:r>
      <w:r w:rsidR="00B76C89">
        <w:rPr>
          <w:rFonts w:hint="eastAsia"/>
        </w:rPr>
        <w:instrText>两种类型的回归模型来建立</w:instrText>
      </w:r>
      <w:r w:rsidR="00B76C89">
        <w:rPr>
          <w:rFonts w:hint="eastAsia"/>
        </w:rPr>
        <w:instrText>s EMG</w:instrText>
      </w:r>
      <w:r w:rsidR="00B76C89">
        <w:rPr>
          <w:rFonts w:hint="eastAsia"/>
        </w:rPr>
        <w:instrText>信号与刚度的映射关系。其次</w:instrText>
      </w:r>
      <w:r w:rsidR="00B76C89">
        <w:rPr>
          <w:rFonts w:hint="eastAsia"/>
        </w:rPr>
        <w:instrText>,</w:instrText>
      </w:r>
      <w:r w:rsidR="00B76C89">
        <w:rPr>
          <w:rFonts w:hint="eastAsia"/>
        </w:rPr>
        <w:instrText>搭建了基于多模态传感信息的实验系统</w:instrText>
      </w:r>
      <w:r w:rsidR="00B76C89">
        <w:rPr>
          <w:rFonts w:hint="eastAsia"/>
        </w:rPr>
        <w:instrText>,</w:instrText>
      </w:r>
      <w:r w:rsidR="00B76C89">
        <w:rPr>
          <w:rFonts w:hint="eastAsia"/>
        </w:rPr>
        <w:instrText>对基于</w:instrText>
      </w:r>
      <w:r w:rsidR="00B76C89">
        <w:rPr>
          <w:rFonts w:hint="eastAsia"/>
        </w:rPr>
        <w:instrText>s EMG</w:instrText>
      </w:r>
      <w:r w:rsidR="00B76C89">
        <w:rPr>
          <w:rFonts w:hint="eastAsia"/>
        </w:rPr>
        <w:instrText>的刚度预测展开了实验分析。实验系统的建立包括硬件连接结构设计和软件程序编写</w:instrText>
      </w:r>
      <w:r w:rsidR="00B76C89">
        <w:rPr>
          <w:rFonts w:hint="eastAsia"/>
        </w:rPr>
        <w:instrText>,</w:instrText>
      </w:r>
      <w:r w:rsidR="00B76C89">
        <w:rPr>
          <w:rFonts w:hint="eastAsia"/>
        </w:rPr>
        <w:instrText>能够同时采集力、位移和</w:instrText>
      </w:r>
      <w:r w:rsidR="00B76C89">
        <w:rPr>
          <w:rFonts w:hint="eastAsia"/>
        </w:rPr>
        <w:instrText>s EMG</w:instrText>
      </w:r>
      <w:r w:rsidR="00B76C89">
        <w:rPr>
          <w:rFonts w:hint="eastAsia"/>
        </w:rPr>
        <w:instrText>三种信号</w:instrText>
      </w:r>
      <w:r w:rsidR="00B76C89">
        <w:rPr>
          <w:rFonts w:hint="eastAsia"/>
        </w:rPr>
        <w:instrText>;</w:instrText>
      </w:r>
      <w:r w:rsidR="00B76C89">
        <w:rPr>
          <w:rFonts w:hint="eastAsia"/>
        </w:rPr>
        <w:instrText>建立了</w:instrText>
      </w:r>
      <w:r w:rsidR="00B76C89">
        <w:rPr>
          <w:rFonts w:hint="eastAsia"/>
        </w:rPr>
        <w:instrText>s EMG</w:instrText>
      </w:r>
      <w:r w:rsidR="00B76C89">
        <w:rPr>
          <w:rFonts w:hint="eastAsia"/>
        </w:rPr>
        <w:instrText>信号的不同特征与力的线性映射关系</w:instrText>
      </w:r>
      <w:r w:rsidR="00B76C89">
        <w:rPr>
          <w:rFonts w:hint="eastAsia"/>
        </w:rPr>
        <w:instrText>,</w:instrText>
      </w:r>
      <w:r w:rsidR="00B76C89">
        <w:rPr>
          <w:rFonts w:hint="eastAsia"/>
        </w:rPr>
        <w:instrText>根据均方根误差和相关系数等指标比较了各个特征的预测精度</w:instrText>
      </w:r>
      <w:r w:rsidR="00B76C89">
        <w:rPr>
          <w:rFonts w:hint="eastAsia"/>
        </w:rPr>
        <w:instrText>;</w:instrText>
      </w:r>
      <w:r w:rsidR="00B76C89">
        <w:rPr>
          <w:rFonts w:hint="eastAsia"/>
        </w:rPr>
        <w:instrText>提取出优势特征后分别建立了人体上肢末端和食指末端刚度与</w:instrText>
      </w:r>
      <w:r w:rsidR="00B76C89">
        <w:rPr>
          <w:rFonts w:hint="eastAsia"/>
        </w:rPr>
        <w:instrText>s EMG</w:instrText>
      </w:r>
      <w:r w:rsidR="00B76C89">
        <w:rPr>
          <w:rFonts w:hint="eastAsia"/>
        </w:rPr>
        <w:instrText>的线性和非线性映射关系</w:instrText>
      </w:r>
      <w:r w:rsidR="00B76C89">
        <w:rPr>
          <w:rFonts w:hint="eastAsia"/>
        </w:rPr>
        <w:instrText>,</w:instrText>
      </w:r>
      <w:r w:rsidR="00B76C89">
        <w:rPr>
          <w:rFonts w:hint="eastAsia"/>
        </w:rPr>
        <w:instrText>并对这两种不同类型的映射关系进行了分析比较</w:instrText>
      </w:r>
      <w:r w:rsidR="00B76C89">
        <w:rPr>
          <w:rFonts w:hint="eastAsia"/>
        </w:rPr>
        <w:instrText>,</w:instrText>
      </w:r>
      <w:r w:rsidR="00B76C89">
        <w:rPr>
          <w:rFonts w:hint="eastAsia"/>
        </w:rPr>
        <w:instrText>讨论了其各自的优缺点。然后</w:instrText>
      </w:r>
      <w:r w:rsidR="00B76C89">
        <w:rPr>
          <w:rFonts w:hint="eastAsia"/>
        </w:rPr>
        <w:instrText>,</w:instrText>
      </w:r>
      <w:r w:rsidR="00B76C89">
        <w:rPr>
          <w:rFonts w:hint="eastAsia"/>
        </w:rPr>
        <w:instrText>提出了两种应用于不同操作场景的仿人手变阻抗控制策略。以基于位置的关节阻抗控制策略为基础进行分析并开展了仿真实验</w:instrText>
      </w:r>
      <w:r w:rsidR="00B76C89">
        <w:rPr>
          <w:rFonts w:hint="eastAsia"/>
        </w:rPr>
        <w:instrText>;</w:instrText>
      </w:r>
      <w:r w:rsidR="00B76C89">
        <w:rPr>
          <w:rFonts w:hint="eastAsia"/>
        </w:rPr>
        <w:instrText>根据人手神经运动控制机制提出了自适应仿人手变阻抗控制策略</w:instrText>
      </w:r>
      <w:r w:rsidR="00B76C89">
        <w:rPr>
          <w:rFonts w:hint="eastAsia"/>
        </w:rPr>
        <w:instrText>,</w:instrText>
      </w:r>
      <w:r w:rsidR="00B76C89">
        <w:rPr>
          <w:rFonts w:hint="eastAsia"/>
        </w:rPr>
        <w:instrText>针对关节独立性的影响设计了依赖因子修正了阻抗更新律</w:instrText>
      </w:r>
      <w:r w:rsidR="00B76C89">
        <w:rPr>
          <w:rFonts w:hint="eastAsia"/>
        </w:rPr>
        <w:instrText>,</w:instrText>
      </w:r>
      <w:r w:rsidR="00B76C89">
        <w:rPr>
          <w:rFonts w:hint="eastAsia"/>
        </w:rPr>
        <w:instrText>并进行了仿真分析</w:instrText>
      </w:r>
      <w:r w:rsidR="00B76C89">
        <w:rPr>
          <w:rFonts w:hint="eastAsia"/>
        </w:rPr>
        <w:instrText>,</w:instrText>
      </w:r>
      <w:r w:rsidR="00B76C89">
        <w:rPr>
          <w:rFonts w:hint="eastAsia"/>
        </w:rPr>
        <w:instrText>其可用于仿生设备与环境的柔性交互中</w:instrText>
      </w:r>
      <w:r w:rsidR="00B76C89">
        <w:rPr>
          <w:rFonts w:hint="eastAsia"/>
        </w:rPr>
        <w:instrText>;</w:instrText>
      </w:r>
      <w:r w:rsidR="00B76C89">
        <w:rPr>
          <w:rFonts w:hint="eastAsia"/>
        </w:rPr>
        <w:instrText>为应用于人机协作、人机功能传递等实时场景中</w:instrText>
      </w:r>
      <w:r w:rsidR="00B76C89">
        <w:rPr>
          <w:rFonts w:hint="eastAsia"/>
        </w:rPr>
        <w:instrText>,</w:instrText>
      </w:r>
      <w:r w:rsidR="00B76C89">
        <w:rPr>
          <w:rFonts w:hint="eastAsia"/>
        </w:rPr>
        <w:instrText>结合肌电信号设计了基于</w:instrText>
      </w:r>
      <w:r w:rsidR="00B76C89">
        <w:rPr>
          <w:rFonts w:hint="eastAsia"/>
        </w:rPr>
        <w:instrText>s EMG</w:instrText>
      </w:r>
      <w:r w:rsidR="00B76C89">
        <w:rPr>
          <w:rFonts w:hint="eastAsia"/>
        </w:rPr>
        <w:instrText>刚度预测的仿人手变阻抗控制策略。最后</w:instrText>
      </w:r>
      <w:r w:rsidR="00B76C89">
        <w:rPr>
          <w:rFonts w:hint="eastAsia"/>
        </w:rPr>
        <w:instrText>,</w:instrText>
      </w:r>
      <w:r w:rsidR="00B76C89">
        <w:rPr>
          <w:rFonts w:hint="eastAsia"/>
        </w:rPr>
        <w:instrText>搭建了仿人多指灵巧手实验平台</w:instrText>
      </w:r>
      <w:r w:rsidR="00B76C89">
        <w:rPr>
          <w:rFonts w:hint="eastAsia"/>
        </w:rPr>
        <w:instrText>,</w:instrText>
      </w:r>
      <w:r w:rsidR="00B76C89">
        <w:rPr>
          <w:rFonts w:hint="eastAsia"/>
        </w:rPr>
        <w:instrText>对不同的变阻抗控制策略进行了实验研究。在具有不同刚度的障碍物下设计了灵巧手小指运动控制实验</w:instrText>
      </w:r>
      <w:r w:rsidR="00B76C89">
        <w:rPr>
          <w:rFonts w:hint="eastAsia"/>
        </w:rPr>
        <w:instrText>,</w:instrText>
      </w:r>
      <w:r w:rsidR="00B76C89">
        <w:rPr>
          <w:rFonts w:hint="eastAsia"/>
        </w:rPr>
        <w:instrText>分析了不同阻抗系数下各运动参数的变化特性</w:instrText>
      </w:r>
      <w:r w:rsidR="00B76C89">
        <w:rPr>
          <w:rFonts w:hint="eastAsia"/>
        </w:rPr>
        <w:instrText>;</w:instrText>
      </w:r>
      <w:r w:rsidR="00B76C89">
        <w:rPr>
          <w:rFonts w:hint="eastAsia"/>
        </w:rPr>
        <w:instrText>提出了以累计误差和耗能为比较因素的评价指标</w:instrText>
      </w:r>
      <w:r w:rsidR="00B76C89">
        <w:rPr>
          <w:rFonts w:hint="eastAsia"/>
        </w:rPr>
        <w:instrText>,</w:instrText>
      </w:r>
      <w:r w:rsidR="00B76C89">
        <w:rPr>
          <w:rFonts w:hint="eastAsia"/>
        </w:rPr>
        <w:instrText>比较结果验证了所提控制策略的有效性。</w:instrText>
      </w:r>
      <w:r w:rsidR="00B76C89">
        <w:rPr>
          <w:rFonts w:hint="eastAsia"/>
        </w:rPr>
        <w:instrText>","genre":"</w:instrText>
      </w:r>
      <w:r w:rsidR="00B76C89">
        <w:rPr>
          <w:rFonts w:hint="eastAsia"/>
        </w:rPr>
        <w:instrText>硕士</w:instrText>
      </w:r>
      <w:r w:rsidR="00B76C89">
        <w:rPr>
          <w:rFonts w:hint="eastAsia"/>
        </w:rPr>
        <w:instrText>","language":"</w:instrText>
      </w:r>
      <w:r w:rsidR="00B76C89">
        <w:rPr>
          <w:rFonts w:hint="eastAsia"/>
        </w:rPr>
        <w:instrText>中文</w:instrText>
      </w:r>
      <w:r w:rsidR="00B76C89">
        <w:rPr>
          <w:rFonts w:hint="eastAsia"/>
        </w:rPr>
        <w:instrText>;","publisher":"</w:instrText>
      </w:r>
      <w:r w:rsidR="00B76C89">
        <w:rPr>
          <w:rFonts w:hint="eastAsia"/>
        </w:rPr>
        <w:instrText>哈尔滨工业大学</w:instrText>
      </w:r>
      <w:r w:rsidR="00B76C89">
        <w:rPr>
          <w:rFonts w:hint="eastAsia"/>
        </w:rPr>
        <w:instrText>","source":"CNKI","title":"</w:instrText>
      </w:r>
      <w:r w:rsidR="00B76C89">
        <w:rPr>
          <w:rFonts w:hint="eastAsia"/>
        </w:rPr>
        <w:instrText>基于</w:instrText>
      </w:r>
      <w:r w:rsidR="00B76C89">
        <w:rPr>
          <w:rFonts w:hint="eastAsia"/>
        </w:rPr>
        <w:instrText>sEMG</w:instrText>
      </w:r>
      <w:r w:rsidR="00B76C89">
        <w:rPr>
          <w:rFonts w:hint="eastAsia"/>
        </w:rPr>
        <w:instrText>的人体臂手刚度预测及仿人手变阻抗控制研究</w:instrText>
      </w:r>
      <w:r w:rsidR="00B76C89">
        <w:rPr>
          <w:rFonts w:hint="eastAsia"/>
        </w:rPr>
        <w:instrText>","URL":"https://kns.cnki.net/kcms2/article/abstract?v=3uoqIhG8C475KOm_zrgu4lQARvep2SAkWfZcByc-RON98J6vxPv10XSrnONRt6ovONXsmBL3WplRrlO92ylDTyZ_lOfxFOgu&amp;uniplatform=NZKPT","author":[{"literal":"</w:instrText>
      </w:r>
      <w:r w:rsidR="00B76C89">
        <w:rPr>
          <w:rFonts w:hint="eastAsia"/>
        </w:rPr>
        <w:instrText>王晨亮</w:instrText>
      </w:r>
      <w:r w:rsidR="00B76C89">
        <w:rPr>
          <w:rFonts w:hint="eastAsia"/>
        </w:rPr>
        <w:instrText>"}],"accessed":{"date-parts":[["2023",10,18]]},"issued":{"date-parts":[["2018"]]}},"label":"page"},{"id":172,"uris":["http://zotero.org/users/7744529/items/K7VRAKM6"],"itemData":{"id":172,"type":"thesis","abstract":"</w:instrText>
      </w:r>
      <w:r w:rsidR="00B76C89">
        <w:rPr>
          <w:rFonts w:hint="eastAsia"/>
        </w:rPr>
        <w:instrText>随着技术的发展</w:instrText>
      </w:r>
      <w:r w:rsidR="00B76C89">
        <w:rPr>
          <w:rFonts w:hint="eastAsia"/>
        </w:rPr>
        <w:instrText>,</w:instrText>
      </w:r>
      <w:r w:rsidR="00B76C89">
        <w:rPr>
          <w:rFonts w:hint="eastAsia"/>
        </w:rPr>
        <w:instrText>机器人越来越多的应用在生活服务、医疗辅助以及外骨骼等人机交互需求高的领域。传统的刚性机器人无法保证物理性交互安全</w:instrText>
      </w:r>
      <w:r w:rsidR="00B76C89">
        <w:rPr>
          <w:rFonts w:hint="eastAsia"/>
        </w:rPr>
        <w:instrText>,</w:instrText>
      </w:r>
      <w:r w:rsidR="00B76C89">
        <w:rPr>
          <w:rFonts w:hint="eastAsia"/>
        </w:rPr>
        <w:instrText>如何提高人机柔顺交互成为亟需解决的问题。人体关节系统采用肌肉作为柔顺驱动源并具有自适应刚度调节功能</w:instrText>
      </w:r>
      <w:r w:rsidR="00B76C89">
        <w:rPr>
          <w:rFonts w:hint="eastAsia"/>
        </w:rPr>
        <w:instrText>,</w:instrText>
      </w:r>
      <w:r w:rsidR="00B76C89">
        <w:rPr>
          <w:rFonts w:hint="eastAsia"/>
        </w:rPr>
        <w:instrText>具有高柔顺交互能力。本文基于人体仿生学原理开展机器人柔顺技术研究</w:instrText>
      </w:r>
      <w:r w:rsidR="00B76C89">
        <w:rPr>
          <w:rFonts w:hint="eastAsia"/>
        </w:rPr>
        <w:instrText>,</w:instrText>
      </w:r>
      <w:r w:rsidR="00B76C89">
        <w:rPr>
          <w:rFonts w:hint="eastAsia"/>
        </w:rPr>
        <w:instrText>设计了一种变刚度柔顺机器人关节</w:instrText>
      </w:r>
      <w:r w:rsidR="00B76C89">
        <w:rPr>
          <w:rFonts w:hint="eastAsia"/>
        </w:rPr>
        <w:instrText>,</w:instrText>
      </w:r>
      <w:r w:rsidR="00B76C89">
        <w:rPr>
          <w:rFonts w:hint="eastAsia"/>
        </w:rPr>
        <w:instrText>利用表面肌电信号作为人体刚度信息的载体</w:instrText>
      </w:r>
      <w:r w:rsidR="00B76C89">
        <w:rPr>
          <w:rFonts w:hint="eastAsia"/>
        </w:rPr>
        <w:instrText>,</w:instrText>
      </w:r>
      <w:r w:rsidR="00B76C89">
        <w:rPr>
          <w:rFonts w:hint="eastAsia"/>
        </w:rPr>
        <w:instrText>提出物理性人机柔顺交互控制策略</w:instrText>
      </w:r>
      <w:r w:rsidR="00B76C89">
        <w:rPr>
          <w:rFonts w:hint="eastAsia"/>
        </w:rPr>
        <w:instrText>,</w:instrText>
      </w:r>
      <w:r w:rsidR="00B76C89">
        <w:rPr>
          <w:rFonts w:hint="eastAsia"/>
        </w:rPr>
        <w:instrText>从机械本体和控制上提高人机交互时的柔顺性。本课题主要研究内容如下</w:instrText>
      </w:r>
      <w:r w:rsidR="00B76C89">
        <w:rPr>
          <w:rFonts w:hint="eastAsia"/>
        </w:rPr>
        <w:instrText>:</w:instrText>
      </w:r>
      <w:r w:rsidR="00B76C89">
        <w:rPr>
          <w:rFonts w:hint="eastAsia"/>
        </w:rPr>
        <w:instrText>基于人体肘关节的仿生学原理</w:instrText>
      </w:r>
      <w:r w:rsidR="00B76C89">
        <w:rPr>
          <w:rFonts w:hint="eastAsia"/>
        </w:rPr>
        <w:instrText>,</w:instrText>
      </w:r>
      <w:r w:rsidR="00B76C89">
        <w:rPr>
          <w:rFonts w:hint="eastAsia"/>
        </w:rPr>
        <w:instrText>设计了一种变刚度柔顺机器人关节</w:instrText>
      </w:r>
      <w:r w:rsidR="00B76C89">
        <w:rPr>
          <w:rFonts w:hint="eastAsia"/>
        </w:rPr>
        <w:instrText>SoftJoint I,</w:instrText>
      </w:r>
      <w:r w:rsidR="00B76C89">
        <w:rPr>
          <w:rFonts w:hint="eastAsia"/>
        </w:rPr>
        <w:instrText>以周向布置的线性弹簧构成旋转</w:instrText>
      </w:r>
      <w:r w:rsidR="00B76C89">
        <w:rPr>
          <w:rFonts w:hint="eastAsia"/>
        </w:rPr>
        <w:instrText>SEA</w:instrText>
      </w:r>
      <w:r w:rsidR="00B76C89">
        <w:rPr>
          <w:rFonts w:hint="eastAsia"/>
        </w:rPr>
        <w:instrText>柔顺驱动模块</w:instrText>
      </w:r>
      <w:r w:rsidR="00B76C89">
        <w:rPr>
          <w:rFonts w:hint="eastAsia"/>
        </w:rPr>
        <w:instrText>,</w:instrText>
      </w:r>
      <w:r w:rsidR="00B76C89">
        <w:rPr>
          <w:rFonts w:hint="eastAsia"/>
        </w:rPr>
        <w:instrText>与电机串联实现关节的柔顺驱动</w:instrText>
      </w:r>
      <w:r w:rsidR="00B76C89">
        <w:rPr>
          <w:rFonts w:hint="eastAsia"/>
        </w:rPr>
        <w:instrText>;</w:instrText>
      </w:r>
      <w:r w:rsidR="00B76C89">
        <w:rPr>
          <w:rFonts w:hint="eastAsia"/>
        </w:rPr>
        <w:instrText>通过前后对称布置的可调弹性带模拟关节肌肉的拮抗作用</w:instrText>
      </w:r>
      <w:r w:rsidR="00B76C89">
        <w:rPr>
          <w:rFonts w:hint="eastAsia"/>
        </w:rPr>
        <w:instrText>,</w:instrText>
      </w:r>
      <w:r w:rsidR="00B76C89">
        <w:rPr>
          <w:rFonts w:hint="eastAsia"/>
        </w:rPr>
        <w:instrText>调节弹性带长度实现关节刚度的调节</w:instrText>
      </w:r>
      <w:r w:rsidR="00B76C89">
        <w:rPr>
          <w:rFonts w:hint="eastAsia"/>
        </w:rPr>
        <w:instrText>;</w:instrText>
      </w:r>
      <w:r w:rsidR="00B76C89">
        <w:rPr>
          <w:rFonts w:hint="eastAsia"/>
        </w:rPr>
        <w:instrText>完成了</w:instrText>
      </w:r>
      <w:r w:rsidR="00B76C89">
        <w:rPr>
          <w:rFonts w:hint="eastAsia"/>
        </w:rPr>
        <w:instrText xml:space="preserve"> SoftJoint I</w:instrText>
      </w:r>
      <w:r w:rsidR="00B76C89">
        <w:rPr>
          <w:rFonts w:hint="eastAsia"/>
        </w:rPr>
        <w:instrText>样机的工程设计及加工装配。基于静力学分析</w:instrText>
      </w:r>
      <w:r w:rsidR="00B76C89">
        <w:rPr>
          <w:rFonts w:hint="eastAsia"/>
        </w:rPr>
        <w:instrText>,</w:instrText>
      </w:r>
      <w:r w:rsidR="00B76C89">
        <w:rPr>
          <w:rFonts w:hint="eastAsia"/>
        </w:rPr>
        <w:instrText>推导出关节传动刚度与刚度调节电机主动调节量、关节角位移以及形变角之间的映射关系</w:instrText>
      </w:r>
      <w:r w:rsidR="00B76C89">
        <w:rPr>
          <w:rFonts w:hint="eastAsia"/>
        </w:rPr>
        <w:instrText>,</w:instrText>
      </w:r>
      <w:r w:rsidR="00B76C89">
        <w:rPr>
          <w:rFonts w:hint="eastAsia"/>
        </w:rPr>
        <w:instrText>建立了柔顺关节的刚度数学模型。设计关节特性测试实验</w:instrText>
      </w:r>
      <w:r w:rsidR="00B76C89">
        <w:rPr>
          <w:rFonts w:hint="eastAsia"/>
        </w:rPr>
        <w:instrText>,</w:instrText>
      </w:r>
      <w:r w:rsidR="00B76C89">
        <w:rPr>
          <w:rFonts w:hint="eastAsia"/>
        </w:rPr>
        <w:instrText>验证关节的变刚度特性以及关节刚度理论模型的正确性</w:instrText>
      </w:r>
      <w:r w:rsidR="00B76C89">
        <w:rPr>
          <w:rFonts w:hint="eastAsia"/>
        </w:rPr>
        <w:instrText>,</w:instrText>
      </w:r>
      <w:r w:rsidR="00B76C89">
        <w:rPr>
          <w:rFonts w:hint="eastAsia"/>
        </w:rPr>
        <w:instrText>实验结果表明样机具有较好的刚度响应特性及动态运动性能。提出以肌电信号为表征量的人体关节刚度确定方法</w:instrText>
      </w:r>
      <w:r w:rsidR="00B76C89">
        <w:rPr>
          <w:rFonts w:hint="eastAsia"/>
        </w:rPr>
        <w:instrText>,</w:instrText>
      </w:r>
      <w:r w:rsidR="00B76C89">
        <w:rPr>
          <w:rFonts w:hint="eastAsia"/>
        </w:rPr>
        <w:instrText>建立人体肘关节刚度模型。采用</w:instrText>
      </w:r>
      <w:r w:rsidR="00B76C89">
        <w:rPr>
          <w:rFonts w:hint="eastAsia"/>
        </w:rPr>
        <w:instrText>MYO</w:instrText>
      </w:r>
      <w:r w:rsidR="00B76C89">
        <w:rPr>
          <w:rFonts w:hint="eastAsia"/>
        </w:rPr>
        <w:instrText>手环采集</w:instrText>
      </w:r>
      <w:r w:rsidR="00B76C89">
        <w:rPr>
          <w:rFonts w:hint="eastAsia"/>
        </w:rPr>
        <w:instrText>sEMG</w:instrText>
      </w:r>
      <w:r w:rsidR="00B76C89">
        <w:rPr>
          <w:rFonts w:hint="eastAsia"/>
        </w:rPr>
        <w:instrText>信号</w:instrText>
      </w:r>
      <w:r w:rsidR="00B76C89">
        <w:rPr>
          <w:rFonts w:hint="eastAsia"/>
        </w:rPr>
        <w:instrText>,</w:instrText>
      </w:r>
      <w:r w:rsidR="00B76C89">
        <w:rPr>
          <w:rFonts w:hint="eastAsia"/>
        </w:rPr>
        <w:instrText>对</w:instrText>
      </w:r>
      <w:r w:rsidR="00B76C89">
        <w:rPr>
          <w:rFonts w:hint="eastAsia"/>
        </w:rPr>
        <w:instrText>sEMG</w:instrText>
      </w:r>
      <w:r w:rsidR="00B76C89">
        <w:rPr>
          <w:rFonts w:hint="eastAsia"/>
        </w:rPr>
        <w:instrText>信号进行幅值包络和归一化处理</w:instrText>
      </w:r>
      <w:r w:rsidR="00B76C89">
        <w:rPr>
          <w:rFonts w:hint="eastAsia"/>
        </w:rPr>
        <w:instrText>,</w:instrText>
      </w:r>
      <w:r w:rsidR="00B76C89">
        <w:rPr>
          <w:rFonts w:hint="eastAsia"/>
        </w:rPr>
        <w:instrText>基于人体肌肉活跃水平进行</w:instrText>
      </w:r>
      <w:r w:rsidR="00B76C89">
        <w:rPr>
          <w:rFonts w:hint="eastAsia"/>
        </w:rPr>
        <w:instrText>sEMG</w:instrText>
      </w:r>
      <w:r w:rsidR="00B76C89">
        <w:rPr>
          <w:rFonts w:hint="eastAsia"/>
        </w:rPr>
        <w:instrText>信号幅值分段映射</w:instrText>
      </w:r>
      <w:r w:rsidR="00B76C89">
        <w:rPr>
          <w:rFonts w:hint="eastAsia"/>
        </w:rPr>
        <w:instrText>,</w:instrText>
      </w:r>
      <w:r w:rsidR="00B76C89">
        <w:rPr>
          <w:rFonts w:hint="eastAsia"/>
        </w:rPr>
        <w:instrText>将其作为人体关节刚度。搭建人机交互实验平台</w:instrText>
      </w:r>
      <w:r w:rsidR="00B76C89">
        <w:rPr>
          <w:rFonts w:hint="eastAsia"/>
        </w:rPr>
        <w:instrText>,</w:instrText>
      </w:r>
      <w:r w:rsidR="00B76C89">
        <w:rPr>
          <w:rFonts w:hint="eastAsia"/>
        </w:rPr>
        <w:instrText>实验系统包括</w:instrText>
      </w:r>
      <w:r w:rsidR="00B76C89">
        <w:rPr>
          <w:rFonts w:hint="eastAsia"/>
        </w:rPr>
        <w:instrText>SoftJoint I</w:instrText>
      </w:r>
      <w:r w:rsidR="00B76C89">
        <w:rPr>
          <w:rFonts w:hint="eastAsia"/>
        </w:rPr>
        <w:instrText>样机、生物采集设备以及控制系统</w:instrText>
      </w:r>
      <w:r w:rsidR="00B76C89">
        <w:rPr>
          <w:rFonts w:hint="eastAsia"/>
        </w:rPr>
        <w:instrText>,</w:instrText>
      </w:r>
      <w:r w:rsidR="00B76C89">
        <w:rPr>
          <w:rFonts w:hint="eastAsia"/>
        </w:rPr>
        <w:instrText>采用上下位机结合的控制方式</w:instrText>
      </w:r>
      <w:r w:rsidR="00B76C89">
        <w:rPr>
          <w:rFonts w:hint="eastAsia"/>
        </w:rPr>
        <w:instrText>,</w:instrText>
      </w:r>
      <w:r w:rsidR="00B76C89">
        <w:rPr>
          <w:rFonts w:hint="eastAsia"/>
        </w:rPr>
        <w:instrText>实现关节的运动驱动、刚度调节、人体肌电信号采集、人体关节刚度映射以及人机交互刚度匹配控制策略等功能。根据人体手臂交互特点</w:instrText>
      </w:r>
      <w:r w:rsidR="00B76C89">
        <w:rPr>
          <w:rFonts w:hint="eastAsia"/>
        </w:rPr>
        <w:instrText>,</w:instrText>
      </w:r>
      <w:r w:rsidR="00B76C89">
        <w:rPr>
          <w:rFonts w:hint="eastAsia"/>
        </w:rPr>
        <w:instrText>提出基于人机关节刚度匹配的柔顺控制策略</w:instrText>
      </w:r>
      <w:r w:rsidR="00B76C89">
        <w:rPr>
          <w:rFonts w:hint="eastAsia"/>
        </w:rPr>
        <w:instrText>,</w:instrText>
      </w:r>
      <w:r w:rsidR="00B76C89">
        <w:rPr>
          <w:rFonts w:hint="eastAsia"/>
        </w:rPr>
        <w:instrText>在交互过程中</w:instrText>
      </w:r>
      <w:r w:rsidR="00B76C89">
        <w:rPr>
          <w:rFonts w:hint="eastAsia"/>
        </w:rPr>
        <w:instrText>,</w:instrText>
      </w:r>
      <w:r w:rsidR="00B76C89">
        <w:rPr>
          <w:rFonts w:hint="eastAsia"/>
        </w:rPr>
        <w:instrText>将人体肌电信号映射的人体刚度作为机器人关节期望刚度</w:instrText>
      </w:r>
      <w:r w:rsidR="00B76C89">
        <w:rPr>
          <w:rFonts w:hint="eastAsia"/>
        </w:rPr>
        <w:instrText>,</w:instrText>
      </w:r>
      <w:r w:rsidR="00B76C89">
        <w:rPr>
          <w:rFonts w:hint="eastAsia"/>
        </w:rPr>
        <w:instrText>实现关节刚度的匹配调节</w:instrText>
      </w:r>
      <w:r w:rsidR="00B76C89">
        <w:rPr>
          <w:rFonts w:hint="eastAsia"/>
        </w:rPr>
        <w:instrText>;</w:instrText>
      </w:r>
      <w:r w:rsidR="00B76C89">
        <w:rPr>
          <w:rFonts w:hint="eastAsia"/>
        </w:rPr>
        <w:instrText>设计人机协作抬箱子实验</w:instrText>
      </w:r>
      <w:r w:rsidR="00B76C89">
        <w:rPr>
          <w:rFonts w:hint="eastAsia"/>
        </w:rPr>
        <w:instrText>,</w:instrText>
      </w:r>
      <w:r w:rsidR="00B76C89">
        <w:rPr>
          <w:rFonts w:hint="eastAsia"/>
        </w:rPr>
        <w:instrText>所设计的柔顺机器人关节具有良好的刚度调节效果</w:instrText>
      </w:r>
      <w:r w:rsidR="00B76C89">
        <w:rPr>
          <w:rFonts w:hint="eastAsia"/>
        </w:rPr>
        <w:instrText>,</w:instrText>
      </w:r>
      <w:r w:rsidR="00B76C89">
        <w:rPr>
          <w:rFonts w:hint="eastAsia"/>
        </w:rPr>
        <w:instrText>基于人体肌电信号的人机关节刚度匹配策略</w:instrText>
      </w:r>
      <w:r w:rsidR="00B76C89">
        <w:rPr>
          <w:rFonts w:hint="eastAsia"/>
        </w:rPr>
        <w:instrText>,</w:instrText>
      </w:r>
      <w:r w:rsidR="00B76C89">
        <w:rPr>
          <w:rFonts w:hint="eastAsia"/>
        </w:rPr>
        <w:instrText>使机器人能根据作业变化调节关节刚度</w:instrText>
      </w:r>
      <w:r w:rsidR="00B76C89">
        <w:rPr>
          <w:rFonts w:hint="eastAsia"/>
        </w:rPr>
        <w:instrText>,</w:instrText>
      </w:r>
      <w:r w:rsidR="00B76C89">
        <w:rPr>
          <w:rFonts w:hint="eastAsia"/>
        </w:rPr>
        <w:instrText>实现对环境的适应性</w:instrText>
      </w:r>
      <w:r w:rsidR="00B76C89">
        <w:rPr>
          <w:rFonts w:hint="eastAsia"/>
        </w:rPr>
        <w:instrText>,</w:instrText>
      </w:r>
      <w:r w:rsidR="00B76C89">
        <w:rPr>
          <w:rFonts w:hint="eastAsia"/>
        </w:rPr>
        <w:instrText>有效提高人机协作的有效性。</w:instrText>
      </w:r>
      <w:r w:rsidR="00B76C89">
        <w:rPr>
          <w:rFonts w:hint="eastAsia"/>
        </w:rPr>
        <w:instrText>","genre":"</w:instrText>
      </w:r>
      <w:r w:rsidR="00B76C89">
        <w:rPr>
          <w:rFonts w:hint="eastAsia"/>
        </w:rPr>
        <w:instrText>硕士</w:instrText>
      </w:r>
      <w:r w:rsidR="00B76C89">
        <w:rPr>
          <w:rFonts w:hint="eastAsia"/>
        </w:rPr>
        <w:instrText>","language":"</w:instrText>
      </w:r>
      <w:r w:rsidR="00B76C89">
        <w:rPr>
          <w:rFonts w:hint="eastAsia"/>
        </w:rPr>
        <w:instrText>中文</w:instrText>
      </w:r>
      <w:r w:rsidR="00B76C89">
        <w:rPr>
          <w:rFonts w:hint="eastAsia"/>
        </w:rPr>
        <w:instrText>;","note":"DOI: 10.26944/d.cnki.gbfju.2019.000030","publisher":"</w:instrText>
      </w:r>
      <w:r w:rsidR="00B76C89">
        <w:rPr>
          <w:rFonts w:hint="eastAsia"/>
        </w:rPr>
        <w:instrText>北京交通大学</w:instrText>
      </w:r>
      <w:r w:rsidR="00B76C89">
        <w:rPr>
          <w:rFonts w:hint="eastAsia"/>
        </w:rPr>
        <w:instrText>","source":"CNKI","title":"</w:instrText>
      </w:r>
      <w:r w:rsidR="00B76C89">
        <w:rPr>
          <w:rFonts w:hint="eastAsia"/>
        </w:rPr>
        <w:instrText>变刚度柔顺机器人关节设计及人机关节刚度匹配方法研究</w:instrText>
      </w:r>
      <w:r w:rsidR="00B76C89">
        <w:rPr>
          <w:rFonts w:hint="eastAsia"/>
        </w:rPr>
        <w:instrText>","URL":"https://kns.cnki.net/kcms2/article/abstract?v=3uoqIhG8C475KOm_zrgu4lQARvep2SAkEcTGK3Qt5VuzQzk0e7M1z61G0KDkIyoFd52V6wop40kEzVAUImiE7GvoEW8chtsO&amp;uniplatform=NZKPT","author":[{"literal":"</w:instrText>
      </w:r>
      <w:r w:rsidR="00B76C89">
        <w:rPr>
          <w:rFonts w:hint="eastAsia"/>
        </w:rPr>
        <w:instrText>黄荔群</w:instrText>
      </w:r>
      <w:r w:rsidR="00B76C89">
        <w:rPr>
          <w:rFonts w:hint="eastAsia"/>
        </w:rPr>
        <w:instrText>"}],"accessed":{"date-parts":[["2023",10,18]]},"issued":{"date-parts":[["2019"]]}},"label":"page"},{"id":168,"uris":["http://zotero.org/users/7744529/items/WWD5AE6A"],"itemData":{"id":168,"type":"thesis","abstract":"</w:instrText>
      </w:r>
      <w:r w:rsidR="00B76C89">
        <w:rPr>
          <w:rFonts w:hint="eastAsia"/>
        </w:rPr>
        <w:instrText>近年来</w:instrText>
      </w:r>
      <w:r w:rsidR="00B76C89">
        <w:rPr>
          <w:rFonts w:hint="eastAsia"/>
        </w:rPr>
        <w:instrText>,</w:instrText>
      </w:r>
      <w:r w:rsidR="00B76C89">
        <w:rPr>
          <w:rFonts w:hint="eastAsia"/>
        </w:rPr>
        <w:instrText>机器人技术发展愈加成熟</w:instrText>
      </w:r>
      <w:r w:rsidR="00B76C89">
        <w:rPr>
          <w:rFonts w:hint="eastAsia"/>
        </w:rPr>
        <w:instrText>,</w:instrText>
      </w:r>
      <w:r w:rsidR="00B76C89">
        <w:rPr>
          <w:rFonts w:hint="eastAsia"/>
        </w:rPr>
        <w:instrText>其应用领域涉及范围愈来愈广泛。辅助手术类机器人就是其中之一</w:instrText>
      </w:r>
      <w:r w:rsidR="00B76C89">
        <w:rPr>
          <w:rFonts w:hint="eastAsia"/>
        </w:rPr>
        <w:instrText>,</w:instrText>
      </w:r>
      <w:r w:rsidR="00B76C89">
        <w:rPr>
          <w:rFonts w:hint="eastAsia"/>
        </w:rPr>
        <w:instrText>医生与手术机器人之间的协作也一直是这个领域的研究热点。医疗手术机器人的工作环境更加复杂</w:instrText>
      </w:r>
      <w:r w:rsidR="00B76C89">
        <w:rPr>
          <w:rFonts w:hint="eastAsia"/>
        </w:rPr>
        <w:instrText>,</w:instrText>
      </w:r>
      <w:r w:rsidR="00B76C89">
        <w:rPr>
          <w:rFonts w:hint="eastAsia"/>
        </w:rPr>
        <w:instrText>医生进行手术时心理压力大</w:instrText>
      </w:r>
      <w:r w:rsidR="00B76C89">
        <w:rPr>
          <w:rFonts w:hint="eastAsia"/>
        </w:rPr>
        <w:instrText>,</w:instrText>
      </w:r>
      <w:r w:rsidR="00B76C89">
        <w:rPr>
          <w:rFonts w:hint="eastAsia"/>
        </w:rPr>
        <w:instrText>常常会引起误操作</w:instrText>
      </w:r>
      <w:r w:rsidR="00B76C89">
        <w:rPr>
          <w:rFonts w:hint="eastAsia"/>
        </w:rPr>
        <w:instrText>,</w:instrText>
      </w:r>
      <w:r w:rsidR="00B76C89">
        <w:rPr>
          <w:rFonts w:hint="eastAsia"/>
        </w:rPr>
        <w:instrText>如何对误操作进行有效的规避</w:instrText>
      </w:r>
      <w:r w:rsidR="00B76C89">
        <w:rPr>
          <w:rFonts w:hint="eastAsia"/>
        </w:rPr>
        <w:instrText>,</w:instrText>
      </w:r>
      <w:r w:rsidR="00B76C89">
        <w:rPr>
          <w:rFonts w:hint="eastAsia"/>
        </w:rPr>
        <w:instrText>这依旧是一个巨大的挑战。人体手臂是人机交互的关键</w:instrText>
      </w:r>
      <w:r w:rsidR="00B76C89">
        <w:rPr>
          <w:rFonts w:hint="eastAsia"/>
        </w:rPr>
        <w:instrText>,</w:instrText>
      </w:r>
      <w:r w:rsidR="00B76C89">
        <w:rPr>
          <w:rFonts w:hint="eastAsia"/>
        </w:rPr>
        <w:instrText>人体独有的刚度特性和运动力学特性使它能够在复杂环境中灵活运动</w:instrText>
      </w:r>
      <w:r w:rsidR="00B76C89">
        <w:rPr>
          <w:rFonts w:hint="eastAsia"/>
        </w:rPr>
        <w:instrText>,</w:instrText>
      </w:r>
      <w:r w:rsidR="00B76C89">
        <w:rPr>
          <w:rFonts w:hint="eastAsia"/>
        </w:rPr>
        <w:instrText>并且保持较高的鲁棒性。表面肌电信号</w:instrText>
      </w:r>
      <w:r w:rsidR="00B76C89">
        <w:rPr>
          <w:rFonts w:hint="eastAsia"/>
        </w:rPr>
        <w:instrText>(surfaceelectromyography,sEMG)</w:instrText>
      </w:r>
      <w:r w:rsidR="00B76C89">
        <w:rPr>
          <w:rFonts w:hint="eastAsia"/>
        </w:rPr>
        <w:instrText>中蕴含着丰富的人体运动学信息</w:instrText>
      </w:r>
      <w:r w:rsidR="00B76C89">
        <w:rPr>
          <w:rFonts w:hint="eastAsia"/>
        </w:rPr>
        <w:instrText>,</w:instrText>
      </w:r>
      <w:r w:rsidR="00B76C89">
        <w:rPr>
          <w:rFonts w:hint="eastAsia"/>
        </w:rPr>
        <w:instrText>是探究人体刚度特性的重要载体。本文从肌电信号出发</w:instrText>
      </w:r>
      <w:r w:rsidR="00B76C89">
        <w:rPr>
          <w:rFonts w:hint="eastAsia"/>
        </w:rPr>
        <w:instrText>,</w:instrText>
      </w:r>
      <w:r w:rsidR="00B76C89">
        <w:rPr>
          <w:rFonts w:hint="eastAsia"/>
        </w:rPr>
        <w:instrText>研究了人体手臂刚度的估计方法和基于手臂刚度的阻抗控制。首先</w:instrText>
      </w:r>
      <w:r w:rsidR="00B76C89">
        <w:rPr>
          <w:rFonts w:hint="eastAsia"/>
        </w:rPr>
        <w:instrText>,</w:instrText>
      </w:r>
      <w:r w:rsidR="00B76C89">
        <w:rPr>
          <w:rFonts w:hint="eastAsia"/>
        </w:rPr>
        <w:instrText>分析了目前人体刚度估计具有的问题</w:instrText>
      </w:r>
      <w:r w:rsidR="00B76C89">
        <w:rPr>
          <w:rFonts w:hint="eastAsia"/>
        </w:rPr>
        <w:instrText>,</w:instrText>
      </w:r>
      <w:r w:rsidR="00B76C89">
        <w:rPr>
          <w:rFonts w:hint="eastAsia"/>
        </w:rPr>
        <w:instrText>通过研究手臂上不同肌群间的协同作用</w:instrText>
      </w:r>
      <w:r w:rsidR="00B76C89">
        <w:rPr>
          <w:rFonts w:hint="eastAsia"/>
        </w:rPr>
        <w:instrText>,</w:instrText>
      </w:r>
      <w:r w:rsidR="00B76C89">
        <w:rPr>
          <w:rFonts w:hint="eastAsia"/>
        </w:rPr>
        <w:instrText>分析其对手臂末端刚度的影响</w:instrText>
      </w:r>
      <w:r w:rsidR="00B76C89">
        <w:rPr>
          <w:rFonts w:hint="eastAsia"/>
        </w:rPr>
        <w:instrText>,</w:instrText>
      </w:r>
      <w:r w:rsidR="00B76C89">
        <w:rPr>
          <w:rFonts w:hint="eastAsia"/>
        </w:rPr>
        <w:instrText>确定估计手臂末端刚度需要采集肌电信号的肌肉群位置。肌电信号蕴含刚度相关信息</w:instrText>
      </w:r>
      <w:r w:rsidR="00B76C89">
        <w:rPr>
          <w:rFonts w:hint="eastAsia"/>
        </w:rPr>
        <w:instrText>,</w:instrText>
      </w:r>
      <w:r w:rsidR="00B76C89">
        <w:rPr>
          <w:rFonts w:hint="eastAsia"/>
        </w:rPr>
        <w:instrText>根据肌电信号生理学背景</w:instrText>
      </w:r>
      <w:r w:rsidR="00B76C89">
        <w:rPr>
          <w:rFonts w:hint="eastAsia"/>
        </w:rPr>
        <w:instrText>,</w:instrText>
      </w:r>
      <w:r w:rsidR="00B76C89">
        <w:rPr>
          <w:rFonts w:hint="eastAsia"/>
        </w:rPr>
        <w:instrText>对肌电信号进行处理。经过处理后的表面肌电图与手臂刚度以及所产生的肌肉力矩高度相关</w:instrText>
      </w:r>
      <w:r w:rsidR="00B76C89">
        <w:rPr>
          <w:rFonts w:hint="eastAsia"/>
        </w:rPr>
        <w:instrText>,</w:instrText>
      </w:r>
      <w:r w:rsidR="00B76C89">
        <w:rPr>
          <w:rFonts w:hint="eastAsia"/>
        </w:rPr>
        <w:instrText>因此进行了刚度辨识实验</w:instrText>
      </w:r>
      <w:r w:rsidR="00B76C89">
        <w:rPr>
          <w:rFonts w:hint="eastAsia"/>
        </w:rPr>
        <w:instrText>,</w:instrText>
      </w:r>
      <w:r w:rsidR="00B76C89">
        <w:rPr>
          <w:rFonts w:hint="eastAsia"/>
        </w:rPr>
        <w:instrText>通过最小二乘法拟合机械臂末端力矩与表面肌电信号的包络幅值</w:instrText>
      </w:r>
      <w:r w:rsidR="00B76C89">
        <w:rPr>
          <w:rFonts w:hint="eastAsia"/>
        </w:rPr>
        <w:instrText>,</w:instrText>
      </w:r>
      <w:r w:rsidR="00B76C89">
        <w:rPr>
          <w:rFonts w:hint="eastAsia"/>
        </w:rPr>
        <w:instrText>提取末端刚度映射矩阵并计算手臂末端刚度。其次</w:instrText>
      </w:r>
      <w:r w:rsidR="00B76C89">
        <w:rPr>
          <w:rFonts w:hint="eastAsia"/>
        </w:rPr>
        <w:instrText>,</w:instrText>
      </w:r>
      <w:r w:rsidR="00B76C89">
        <w:rPr>
          <w:rFonts w:hint="eastAsia"/>
        </w:rPr>
        <w:instrText>通过肌肉骨骼模型中激活动力学特性来计算肌肉激活度</w:instrText>
      </w:r>
      <w:r w:rsidR="00B76C89">
        <w:rPr>
          <w:rFonts w:hint="eastAsia"/>
        </w:rPr>
        <w:instrText>,</w:instrText>
      </w:r>
      <w:r w:rsidR="00B76C89">
        <w:rPr>
          <w:rFonts w:hint="eastAsia"/>
        </w:rPr>
        <w:instrText>从原始</w:instrText>
      </w:r>
      <w:r w:rsidR="00B76C89">
        <w:rPr>
          <w:rFonts w:hint="eastAsia"/>
        </w:rPr>
        <w:instrText>sEMG</w:instrText>
      </w:r>
      <w:r w:rsidR="00B76C89">
        <w:rPr>
          <w:rFonts w:hint="eastAsia"/>
        </w:rPr>
        <w:instrText>信号到神经激活信号</w:instrText>
      </w:r>
      <w:r w:rsidR="00B76C89">
        <w:rPr>
          <w:rFonts w:hint="eastAsia"/>
        </w:rPr>
        <w:instrText>,</w:instrText>
      </w:r>
      <w:r w:rsidR="00B76C89">
        <w:rPr>
          <w:rFonts w:hint="eastAsia"/>
        </w:rPr>
        <w:instrText>最后计算肌肉激活程度。通过肌肉骨骼模型中动态收缩特性</w:instrText>
      </w:r>
      <w:r w:rsidR="00B76C89">
        <w:rPr>
          <w:rFonts w:hint="eastAsia"/>
        </w:rPr>
        <w:instrText>,</w:instrText>
      </w:r>
      <w:r w:rsidR="00B76C89">
        <w:rPr>
          <w:rFonts w:hint="eastAsia"/>
        </w:rPr>
        <w:instrText>计算运动过程中人体手臂的肌肉力。通过腱位位移法</w:instrText>
      </w:r>
      <w:r w:rsidR="00B76C89">
        <w:rPr>
          <w:rFonts w:hint="eastAsia"/>
        </w:rPr>
        <w:instrText>,</w:instrText>
      </w:r>
      <w:r w:rsidR="00B76C89">
        <w:rPr>
          <w:rFonts w:hint="eastAsia"/>
        </w:rPr>
        <w:instrText>计算肌肉力臂</w:instrText>
      </w:r>
      <w:r w:rsidR="00B76C89">
        <w:rPr>
          <w:rFonts w:hint="eastAsia"/>
        </w:rPr>
        <w:instrText>,</w:instrText>
      </w:r>
      <w:r w:rsidR="00B76C89">
        <w:rPr>
          <w:rFonts w:hint="eastAsia"/>
        </w:rPr>
        <w:instrText>最后将肌肉力与肌肉力臂结合</w:instrText>
      </w:r>
      <w:r w:rsidR="00B76C89">
        <w:rPr>
          <w:rFonts w:hint="eastAsia"/>
        </w:rPr>
        <w:instrText>,</w:instrText>
      </w:r>
      <w:r w:rsidR="00B76C89">
        <w:rPr>
          <w:rFonts w:hint="eastAsia"/>
        </w:rPr>
        <w:instrText>计算出肌肉力矩。肌肉间存在协同收缩</w:instrText>
      </w:r>
      <w:r w:rsidR="00B76C89">
        <w:rPr>
          <w:rFonts w:hint="eastAsia"/>
        </w:rPr>
        <w:instrText>,</w:instrText>
      </w:r>
      <w:r w:rsidR="00B76C89">
        <w:rPr>
          <w:rFonts w:hint="eastAsia"/>
        </w:rPr>
        <w:instrText>将肌肉力矩与末端刚度拟合为手臂关节的刚度趋势指数。通过拖动单关节机械臂实验验证肌肉骨骼模型的可行性</w:instrText>
      </w:r>
      <w:r w:rsidR="00B76C89">
        <w:rPr>
          <w:rFonts w:hint="eastAsia"/>
        </w:rPr>
        <w:instrText>,</w:instrText>
      </w:r>
      <w:r w:rsidR="00B76C89">
        <w:rPr>
          <w:rFonts w:hint="eastAsia"/>
        </w:rPr>
        <w:instrText>为后续基于肌电信号刚度估计的阻抗控制提供刚度参数。最后</w:instrText>
      </w:r>
      <w:r w:rsidR="00B76C89">
        <w:rPr>
          <w:rFonts w:hint="eastAsia"/>
        </w:rPr>
        <w:instrText>,</w:instrText>
      </w:r>
      <w:r w:rsidR="00B76C89">
        <w:rPr>
          <w:rFonts w:hint="eastAsia"/>
        </w:rPr>
        <w:instrText>实现了两种阻抗控制方法</w:instrText>
      </w:r>
      <w:r w:rsidR="00B76C89">
        <w:rPr>
          <w:rFonts w:hint="eastAsia"/>
        </w:rPr>
        <w:instrText>,</w:instrText>
      </w:r>
      <w:r w:rsidR="00B76C89">
        <w:rPr>
          <w:rFonts w:hint="eastAsia"/>
        </w:rPr>
        <w:instrText>分别为基于位置的阻抗控制和基于</w:instrText>
      </w:r>
      <w:r w:rsidR="00B76C89">
        <w:rPr>
          <w:rFonts w:hint="eastAsia"/>
        </w:rPr>
        <w:instrText>sEMG</w:instrText>
      </w:r>
      <w:r w:rsidR="00B76C89">
        <w:rPr>
          <w:rFonts w:hint="eastAsia"/>
        </w:rPr>
        <w:instrText>的人体手臂刚度估计的阻抗控制。在</w:instrText>
      </w:r>
      <w:r w:rsidR="00B76C89">
        <w:rPr>
          <w:rFonts w:hint="eastAsia"/>
        </w:rPr>
        <w:instrText>MATLAB Simulink</w:instrText>
      </w:r>
      <w:r w:rsidR="00B76C89">
        <w:rPr>
          <w:rFonts w:hint="eastAsia"/>
        </w:rPr>
        <w:instrText>平台下</w:instrText>
      </w:r>
      <w:r w:rsidR="00B76C89">
        <w:rPr>
          <w:rFonts w:hint="eastAsia"/>
        </w:rPr>
        <w:instrText>,</w:instrText>
      </w:r>
      <w:r w:rsidR="00B76C89">
        <w:rPr>
          <w:rFonts w:hint="eastAsia"/>
        </w:rPr>
        <w:instrText>建立基于位置的关节阻抗控制方法</w:instrText>
      </w:r>
      <w:r w:rsidR="00B76C89">
        <w:rPr>
          <w:rFonts w:hint="eastAsia"/>
        </w:rPr>
        <w:instrText>,</w:instrText>
      </w:r>
      <w:r w:rsidR="00B76C89">
        <w:rPr>
          <w:rFonts w:hint="eastAsia"/>
        </w:rPr>
        <w:instrText>并进行仿真分析。在已完成的手臂末端刚度辨识以及关节刚度趋势指数计算的基础上</w:instrText>
      </w:r>
      <w:r w:rsidR="00B76C89">
        <w:rPr>
          <w:rFonts w:hint="eastAsia"/>
        </w:rPr>
        <w:instrText>,</w:instrText>
      </w:r>
      <w:r w:rsidR="00B76C89">
        <w:rPr>
          <w:rFonts w:hint="eastAsia"/>
        </w:rPr>
        <w:instrText>设计基于</w:instrText>
      </w:r>
      <w:r w:rsidR="00B76C89">
        <w:rPr>
          <w:rFonts w:hint="eastAsia"/>
        </w:rPr>
        <w:instrText>sEMG</w:instrText>
      </w:r>
      <w:r w:rsidR="00B76C89">
        <w:rPr>
          <w:rFonts w:hint="eastAsia"/>
        </w:rPr>
        <w:instrText>的抗干扰阻抗控制策略</w:instrText>
      </w:r>
      <w:r w:rsidR="00B76C89">
        <w:rPr>
          <w:rFonts w:hint="eastAsia"/>
        </w:rPr>
        <w:instrText>,</w:instrText>
      </w:r>
      <w:r w:rsidR="00B76C89">
        <w:rPr>
          <w:rFonts w:hint="eastAsia"/>
        </w:rPr>
        <w:instrText>并进行仿真分析。在实验验室已有的手术臂实验平台完成手术臂在两种不同阻抗控制模式下的拖动实验</w:instrText>
      </w:r>
      <w:r w:rsidR="00B76C89">
        <w:rPr>
          <w:rFonts w:hint="eastAsia"/>
        </w:rPr>
        <w:instrText>,</w:instrText>
      </w:r>
      <w:r w:rsidR="00B76C89">
        <w:rPr>
          <w:rFonts w:hint="eastAsia"/>
        </w:rPr>
        <w:instrText>分析关节位置变化、位置误差变化以及对比关节力矩与关节末端力矩传感器</w:instrText>
      </w:r>
      <w:r w:rsidR="00B76C89">
        <w:rPr>
          <w:rFonts w:hint="eastAsia"/>
        </w:rPr>
        <w:instrText>,</w:instrText>
      </w:r>
      <w:r w:rsidR="00B76C89">
        <w:rPr>
          <w:rFonts w:hint="eastAsia"/>
        </w:rPr>
        <w:instrText>结果表明</w:instrText>
      </w:r>
      <w:r w:rsidR="00B76C89">
        <w:rPr>
          <w:rFonts w:hint="eastAsia"/>
        </w:rPr>
        <w:instrText>,</w:instrText>
      </w:r>
      <w:r w:rsidR="00B76C89">
        <w:rPr>
          <w:rFonts w:hint="eastAsia"/>
        </w:rPr>
        <w:instrText>基于</w:instrText>
      </w:r>
      <w:r w:rsidR="00B76C89">
        <w:rPr>
          <w:rFonts w:hint="eastAsia"/>
        </w:rPr>
        <w:instrText>sEMG</w:instrText>
      </w:r>
      <w:r w:rsidR="00B76C89">
        <w:rPr>
          <w:rFonts w:hint="eastAsia"/>
        </w:rPr>
        <w:instrText>刚度估计的阻抗控制可以根据具体手术拖动的环境灵活调整关节力矩</w:instrText>
      </w:r>
      <w:r w:rsidR="00B76C89">
        <w:rPr>
          <w:rFonts w:hint="eastAsia"/>
        </w:rPr>
        <w:instrText>,</w:instrText>
      </w:r>
      <w:r w:rsidR="00B76C89">
        <w:rPr>
          <w:rFonts w:hint="eastAsia"/>
        </w:rPr>
        <w:instrText>有望于医生克服拖动手术机器人过程中的误操作。</w:instrText>
      </w:r>
      <w:r w:rsidR="00B76C89">
        <w:rPr>
          <w:rFonts w:hint="eastAsia"/>
        </w:rPr>
        <w:instrText>","genre":"</w:instrText>
      </w:r>
      <w:r w:rsidR="00B76C89">
        <w:rPr>
          <w:rFonts w:hint="eastAsia"/>
        </w:rPr>
        <w:instrText>硕士</w:instrText>
      </w:r>
      <w:r w:rsidR="00B76C89">
        <w:rPr>
          <w:rFonts w:hint="eastAsia"/>
        </w:rPr>
        <w:instrText>","language":"</w:instrText>
      </w:r>
      <w:r w:rsidR="00B76C89">
        <w:rPr>
          <w:rFonts w:hint="eastAsia"/>
        </w:rPr>
        <w:instrText>中文</w:instrText>
      </w:r>
      <w:r w:rsidR="00B76C89">
        <w:rPr>
          <w:rFonts w:hint="eastAsia"/>
        </w:rPr>
        <w:instrText>;","note":"DOI: 10.27351/d.cnki.gszhu.2020.001261","publisher":"</w:instrText>
      </w:r>
      <w:r w:rsidR="00B76C89">
        <w:rPr>
          <w:rFonts w:hint="eastAsia"/>
        </w:rPr>
        <w:instrText>苏州大学</w:instrText>
      </w:r>
      <w:r w:rsidR="00B76C89">
        <w:rPr>
          <w:rFonts w:hint="eastAsia"/>
        </w:rPr>
        <w:instrText>","source":"CNKI","title":"</w:instrText>
      </w:r>
      <w:r w:rsidR="00B76C89">
        <w:rPr>
          <w:rFonts w:hint="eastAsia"/>
        </w:rPr>
        <w:instrText>基于</w:instrText>
      </w:r>
      <w:r w:rsidR="00B76C89">
        <w:rPr>
          <w:rFonts w:hint="eastAsia"/>
        </w:rPr>
        <w:instrText>sEMG</w:instrText>
      </w:r>
      <w:r w:rsidR="00B76C89">
        <w:rPr>
          <w:rFonts w:hint="eastAsia"/>
        </w:rPr>
        <w:instrText>的人体手臂刚度估计的阻抗控制研究</w:instrText>
      </w:r>
      <w:r w:rsidR="00B76C89">
        <w:rPr>
          <w:rFonts w:hint="eastAsia"/>
        </w:rPr>
        <w:instrText>","URL":"https://kns.cnki.net/kcms2/article/abstract?v=3uoqIhG8C475KOm_zrgu4lQARvep2SAkyRJRH-nhEQBuKg4okgcHYrxmBojC-wSvmdKA3284W9mCroA8IMgVxAtEsP8IemO0&amp;uniplatform=NZKPT","author":[{"literal":"</w:instrText>
      </w:r>
      <w:r w:rsidR="00B76C89">
        <w:rPr>
          <w:rFonts w:hint="eastAsia"/>
        </w:rPr>
        <w:instrText>李凡奇</w:instrText>
      </w:r>
      <w:r w:rsidR="00B76C89">
        <w:rPr>
          <w:rFonts w:hint="eastAsia"/>
        </w:rPr>
        <w:instrText>"}],"accessed":{"date-parts":[["2023",10,18]]},"issued":{"date-parts":[["2020"]]}},"label":"page"},{"id":159,"uris":["http://zotero.org/users/7744529/items/SRZWHP48"],"itemData":{"id":159,"type":"paper-conference","abstract":"This work pre</w:instrText>
      </w:r>
      <w:r w:rsidR="00B76C89">
        <w:instrText>sents the novel concept of TeleImpedance as a method for controlling/teleoperating a robotic arm while performing tasks which require significant dynamics variation. As an alternative method to bilateral force-reflecting teleoperation control approach, which uses a position/velocity command combined with force feedback from the robot side, Tele-Impedance enriches the command sent to the slave robot by combining the position reference with a stiffness (or full impedance) reference estimated from the arm of the human operator. We propose a new method to estimate the stiffness of the human arm based on the agonist-antagonist muscular co activations. The concept of the Tele-Impedance is demonstrated using the KUKA light weight robotic arm as the slave manipulator in a ball reception experiment. The performance of Tele-Impedance control method is assessed by comparing the results obtained while receiving the ball, with the slave arm under i) constant low stiffness, ii) constant high stiffness or iii) under Tele-Impedance control. Performance indexes are defined and used for the comparative study of the ball reception performances under the different endpoint elastic profiles. The experimental results demonstrate the effectiveness of the task-related Tele-Impedance control method and highlight its potential use to execute tasks which require significant dynamics variation.","container-title":"2012 IEEE International Conference on Robotics and Automation","DOI":"10.1109/ICRA.2012.6224904","event-place":"St Paul, MN, USA","event-title":"2012 IEEE International Conference on Robotics and Automation (ICRA)","ISBN":"978-1-4673-1405-3","language":"en","page":"382-388","publisher":"IEEE","publisher-place":"St Paul, MN, USA","source":"DOI.org (Crossref)","title":"Tele-impedance: Towards transferring human impedance regulation skills to robots","title-short":"Tele-impedance","URL":"http://ieeexplore.ieee.org/document/6224904/","author":[{"family":"Ajoudani","given":"A."},{"family":"Tsagarakis","given":"N. G."},{"family"</w:instrText>
      </w:r>
      <w:r w:rsidR="00B76C89">
        <w:rPr>
          <w:rFonts w:hint="eastAsia"/>
        </w:rPr>
        <w:instrText>:"Bicchi","given":"A."}],"accessed":{"date-parts":[["2023",10,15]]},"issued":{"date-parts":[["2012",5]]}},"label":"page"},{"id":157,"uris":["http://zotero.org/users/7744529/items/KD2ZXHGM"],"itemData":{"id":157,"type":"thesis","abstract":"</w:instrText>
      </w:r>
      <w:r w:rsidR="00B76C89">
        <w:rPr>
          <w:rFonts w:hint="eastAsia"/>
        </w:rPr>
        <w:instrText>随着计算设备融入人类生活环境的方方面面</w:instrText>
      </w:r>
      <w:r w:rsidR="00B76C89">
        <w:rPr>
          <w:rFonts w:hint="eastAsia"/>
        </w:rPr>
        <w:instrText>,</w:instrText>
      </w:r>
      <w:r w:rsidR="00B76C89">
        <w:rPr>
          <w:rFonts w:hint="eastAsia"/>
        </w:rPr>
        <w:instrText>真实世界、数字世界和作为主体的人成为一个有机整体。人与环境的无缝沟通和自由互动的需求促使了人体动作识别成为未来多通道多模态人机交互研究中的热点。人体动作识别是指计算机自动检测、分析和理解人体各类运动和行为</w:instrText>
      </w:r>
      <w:r w:rsidR="00B76C89">
        <w:rPr>
          <w:rFonts w:hint="eastAsia"/>
        </w:rPr>
        <w:instrText>,</w:instrText>
      </w:r>
      <w:r w:rsidR="00B76C89">
        <w:rPr>
          <w:rFonts w:hint="eastAsia"/>
        </w:rPr>
        <w:instrText>如手指、手腕、手臂、头、面部或身体等姿态或运动模式</w:instrText>
      </w:r>
      <w:r w:rsidR="00B76C89">
        <w:rPr>
          <w:rFonts w:hint="eastAsia"/>
        </w:rPr>
        <w:instrText>,</w:instrText>
      </w:r>
      <w:r w:rsidR="00B76C89">
        <w:rPr>
          <w:rFonts w:hint="eastAsia"/>
        </w:rPr>
        <w:instrText>以判断人的意图并提供相应服务的过程。人体的任何一个动作都是由多组肌群在神经系统的支配下相互协调、共同完成的。肌电信号</w:instrText>
      </w:r>
      <w:r w:rsidR="00B76C89">
        <w:rPr>
          <w:rFonts w:hint="eastAsia"/>
        </w:rPr>
        <w:instrText>(EMG)</w:instrText>
      </w:r>
      <w:r w:rsidR="00B76C89">
        <w:rPr>
          <w:rFonts w:hint="eastAsia"/>
        </w:rPr>
        <w:instrText>是伴随肌肉活动产生的一种重要的生物电信号。由表面肌电</w:instrText>
      </w:r>
      <w:r w:rsidR="00B76C89">
        <w:rPr>
          <w:rFonts w:hint="eastAsia"/>
        </w:rPr>
        <w:instrText>(SEMG)</w:instrText>
      </w:r>
      <w:r w:rsidR="00B76C89">
        <w:rPr>
          <w:rFonts w:hint="eastAsia"/>
        </w:rPr>
        <w:instrText>传感器在相应肌群皮肤表面捕获的肌肉活动信息不但能反映关节的伸屈状态和伸屈强度</w:instrText>
      </w:r>
      <w:r w:rsidR="00B76C89">
        <w:rPr>
          <w:rFonts w:hint="eastAsia"/>
        </w:rPr>
        <w:instrText>,</w:instrText>
      </w:r>
      <w:r w:rsidR="00B76C89">
        <w:rPr>
          <w:rFonts w:hint="eastAsia"/>
        </w:rPr>
        <w:instrText>还能反映动作完成过程中肢体的形状和位置等信息</w:instrText>
      </w:r>
      <w:r w:rsidR="00B76C89">
        <w:rPr>
          <w:rFonts w:hint="eastAsia"/>
        </w:rPr>
        <w:instrText>,</w:instrText>
      </w:r>
      <w:r w:rsidR="00B76C89">
        <w:rPr>
          <w:rFonts w:hint="eastAsia"/>
        </w:rPr>
        <w:instrText>是感知人体动作的重要方式。本文以手势动作、肩颈部动作和腿部运动为研究对象</w:instrText>
      </w:r>
      <w:r w:rsidR="00B76C89">
        <w:rPr>
          <w:rFonts w:hint="eastAsia"/>
        </w:rPr>
        <w:instrText>,</w:instrText>
      </w:r>
      <w:r w:rsidR="00B76C89">
        <w:rPr>
          <w:rFonts w:hint="eastAsia"/>
        </w:rPr>
        <w:instrText>对基于</w:instrText>
      </w:r>
      <w:r w:rsidR="00B76C89">
        <w:rPr>
          <w:rFonts w:hint="eastAsia"/>
        </w:rPr>
        <w:instrText>SEMG</w:instrText>
      </w:r>
      <w:r w:rsidR="00B76C89">
        <w:rPr>
          <w:rFonts w:hint="eastAsia"/>
        </w:rPr>
        <w:instrText>的多种类人体动作的检测与识别技术进行了深入探索</w:instrText>
      </w:r>
      <w:r w:rsidR="00B76C89">
        <w:rPr>
          <w:rFonts w:hint="eastAsia"/>
        </w:rPr>
        <w:instrText>,</w:instrText>
      </w:r>
      <w:r w:rsidR="00B76C89">
        <w:rPr>
          <w:rFonts w:hint="eastAsia"/>
        </w:rPr>
        <w:instrText>设计并实现了基于人体动作的实时交互系统</w:instrText>
      </w:r>
      <w:r w:rsidR="00B76C89">
        <w:rPr>
          <w:rFonts w:hint="eastAsia"/>
        </w:rPr>
        <w:instrText>,</w:instrText>
      </w:r>
      <w:r w:rsidR="00B76C89">
        <w:rPr>
          <w:rFonts w:hint="eastAsia"/>
        </w:rPr>
        <w:instrText>开展了一定规模的用户测试实验</w:instrText>
      </w:r>
      <w:r w:rsidR="00B76C89">
        <w:rPr>
          <w:rFonts w:hint="eastAsia"/>
        </w:rPr>
        <w:instrText>,</w:instrText>
      </w:r>
      <w:r w:rsidR="00B76C89">
        <w:rPr>
          <w:rFonts w:hint="eastAsia"/>
        </w:rPr>
        <w:instrText>为实现自然和谐的人机交互提供了几种具体有效的解决方案。研究成果将促进多模态智能人机接口技术的进一步发展与推广应用</w:instrText>
      </w:r>
      <w:r w:rsidR="00B76C89">
        <w:rPr>
          <w:rFonts w:hint="eastAsia"/>
        </w:rPr>
        <w:instrText>,</w:instrText>
      </w:r>
      <w:r w:rsidR="00B76C89">
        <w:rPr>
          <w:rFonts w:hint="eastAsia"/>
        </w:rPr>
        <w:instrText>同时在人类行为理解、康复医学、情境感知、普适计算和导航定位等应用研究中也具有重要价值。本文具体的研究工作和创新点包括：</w:instrText>
      </w:r>
      <w:r w:rsidR="00B76C89">
        <w:rPr>
          <w:rFonts w:hint="eastAsia"/>
        </w:rPr>
        <w:instrText>1.</w:instrText>
      </w:r>
      <w:r w:rsidR="00B76C89">
        <w:rPr>
          <w:rFonts w:hint="eastAsia"/>
        </w:rPr>
        <w:instrText>基于多通道</w:instrText>
      </w:r>
      <w:r w:rsidR="00B76C89">
        <w:rPr>
          <w:rFonts w:hint="eastAsia"/>
        </w:rPr>
        <w:instrText>SEMG</w:instrText>
      </w:r>
      <w:r w:rsidR="00B76C89">
        <w:rPr>
          <w:rFonts w:hint="eastAsia"/>
        </w:rPr>
        <w:instrText>的手势动作识别研究。此研究的目标是为基于手势的人机交互系统提供有效的识别算法</w:instrText>
      </w:r>
      <w:r w:rsidR="00B76C89">
        <w:rPr>
          <w:rFonts w:hint="eastAsia"/>
        </w:rPr>
        <w:instrText>,</w:instrText>
      </w:r>
      <w:r w:rsidR="00B76C89">
        <w:rPr>
          <w:rFonts w:hint="eastAsia"/>
        </w:rPr>
        <w:instrText>并为手势命令集的选择和</w:instrText>
      </w:r>
      <w:r w:rsidR="00B76C89">
        <w:rPr>
          <w:rFonts w:hint="eastAsia"/>
        </w:rPr>
        <w:instrText>SEMG</w:instrText>
      </w:r>
      <w:r w:rsidR="00B76C89">
        <w:rPr>
          <w:rFonts w:hint="eastAsia"/>
        </w:rPr>
        <w:instrText>传感器的安置提供理论依据。一方面</w:instrText>
      </w:r>
      <w:r w:rsidR="00B76C89">
        <w:rPr>
          <w:rFonts w:hint="eastAsia"/>
        </w:rPr>
        <w:instrText>,</w:instrText>
      </w:r>
      <w:r w:rsidR="00B76C89">
        <w:rPr>
          <w:rFonts w:hint="eastAsia"/>
        </w:rPr>
        <w:instrText>以</w:instrText>
      </w:r>
      <w:r w:rsidR="00B76C89">
        <w:rPr>
          <w:rFonts w:hint="eastAsia"/>
        </w:rPr>
        <w:instrText>8</w:instrText>
      </w:r>
      <w:r w:rsidR="00B76C89">
        <w:rPr>
          <w:rFonts w:hint="eastAsia"/>
        </w:rPr>
        <w:instrText>类常用手势动作为研究对象</w:instrText>
      </w:r>
      <w:r w:rsidR="00B76C89">
        <w:rPr>
          <w:rFonts w:hint="eastAsia"/>
        </w:rPr>
        <w:instrText>,</w:instrText>
      </w:r>
      <w:r w:rsidR="00B76C89">
        <w:rPr>
          <w:rFonts w:hint="eastAsia"/>
        </w:rPr>
        <w:instrText>对包含信号采集、活动段检测、特征提取以及分类识别在内的多种动作</w:instrText>
      </w:r>
      <w:r w:rsidR="00B76C89">
        <w:rPr>
          <w:rFonts w:hint="eastAsia"/>
        </w:rPr>
        <w:instrText>SEMG</w:instrText>
      </w:r>
      <w:r w:rsidR="00B76C89">
        <w:rPr>
          <w:rFonts w:hint="eastAsia"/>
        </w:rPr>
        <w:instrText>识别方法进行了研究</w:instrText>
      </w:r>
      <w:r w:rsidR="00B76C89">
        <w:rPr>
          <w:rFonts w:hint="eastAsia"/>
        </w:rPr>
        <w:instrText>,</w:instrText>
      </w:r>
      <w:r w:rsidR="00B76C89">
        <w:rPr>
          <w:rFonts w:hint="eastAsia"/>
        </w:rPr>
        <w:instrText>提出了一种适用于实时交互的优化算法</w:instrText>
      </w:r>
      <w:r w:rsidR="00B76C89">
        <w:rPr>
          <w:rFonts w:hint="eastAsia"/>
        </w:rPr>
        <w:instrText>,</w:instrText>
      </w:r>
      <w:r w:rsidR="00B76C89">
        <w:rPr>
          <w:rFonts w:hint="eastAsia"/>
        </w:rPr>
        <w:instrText>并在此基础上</w:instrText>
      </w:r>
      <w:r w:rsidR="00B76C89">
        <w:rPr>
          <w:rFonts w:hint="eastAsia"/>
        </w:rPr>
        <w:instrText>,</w:instrText>
      </w:r>
      <w:r w:rsidR="00B76C89">
        <w:rPr>
          <w:rFonts w:hint="eastAsia"/>
        </w:rPr>
        <w:instrText>构建了基于</w:instrText>
      </w:r>
      <w:r w:rsidR="00B76C89">
        <w:rPr>
          <w:rFonts w:hint="eastAsia"/>
        </w:rPr>
        <w:instrText>SEMG</w:instrText>
      </w:r>
      <w:r w:rsidR="00B76C89">
        <w:rPr>
          <w:rFonts w:hint="eastAsia"/>
        </w:rPr>
        <w:instrText>的实时手势识别系统。另一方面</w:instrText>
      </w:r>
      <w:r w:rsidR="00B76C89">
        <w:rPr>
          <w:rFonts w:hint="eastAsia"/>
        </w:rPr>
        <w:instrText>,</w:instrText>
      </w:r>
      <w:r w:rsidR="00B76C89">
        <w:rPr>
          <w:rFonts w:hint="eastAsia"/>
        </w:rPr>
        <w:instrText>结合解剖学知识</w:instrText>
      </w:r>
      <w:r w:rsidR="00B76C89">
        <w:rPr>
          <w:rFonts w:hint="eastAsia"/>
        </w:rPr>
        <w:instrText>,</w:instrText>
      </w:r>
      <w:r w:rsidR="00B76C89">
        <w:rPr>
          <w:rFonts w:hint="eastAsia"/>
        </w:rPr>
        <w:instrText>对涉及多种精细手势动作在内的</w:instrText>
      </w:r>
      <w:r w:rsidR="00B76C89">
        <w:rPr>
          <w:rFonts w:hint="eastAsia"/>
        </w:rPr>
        <w:instrText>20</w:instrText>
      </w:r>
      <w:r w:rsidR="00B76C89">
        <w:rPr>
          <w:rFonts w:hint="eastAsia"/>
        </w:rPr>
        <w:instrText>种手势开展了手势命令集及</w:instrText>
      </w:r>
      <w:r w:rsidR="00B76C89">
        <w:rPr>
          <w:rFonts w:hint="eastAsia"/>
        </w:rPr>
        <w:instrText>SEMG</w:instrText>
      </w:r>
      <w:r w:rsidR="00B76C89">
        <w:rPr>
          <w:rFonts w:hint="eastAsia"/>
        </w:rPr>
        <w:instrText>传感器安放位置的优化研究</w:instrText>
      </w:r>
      <w:r w:rsidR="00B76C89">
        <w:rPr>
          <w:rFonts w:hint="eastAsia"/>
        </w:rPr>
        <w:instrText>,</w:instrText>
      </w:r>
      <w:r w:rsidR="00B76C89">
        <w:rPr>
          <w:rFonts w:hint="eastAsia"/>
        </w:rPr>
        <w:instrText>并在此基础上提出了一种实用的交互控制应用方案。在实时系统上进行的特定用户、多用户以及与用户无关的实验结果表明</w:instrText>
      </w:r>
      <w:r w:rsidR="00B76C89">
        <w:rPr>
          <w:rFonts w:hint="eastAsia"/>
        </w:rPr>
        <w:instrText>,</w:instrText>
      </w:r>
      <w:r w:rsidR="00B76C89">
        <w:rPr>
          <w:rFonts w:hint="eastAsia"/>
        </w:rPr>
        <w:instrText>该交互方案具有很好的鲁棒性</w:instrText>
      </w:r>
      <w:r w:rsidR="00B76C89">
        <w:rPr>
          <w:rFonts w:hint="eastAsia"/>
        </w:rPr>
        <w:instrText>,</w:instrText>
      </w:r>
      <w:r w:rsidR="00B76C89">
        <w:rPr>
          <w:rFonts w:hint="eastAsia"/>
        </w:rPr>
        <w:instrText>此研究成果可为交互应用中手势集的选取及传感器的安置提供参考依据。</w:instrText>
      </w:r>
      <w:r w:rsidR="00B76C89">
        <w:rPr>
          <w:rFonts w:hint="eastAsia"/>
        </w:rPr>
        <w:instrText>2.</w:instrText>
      </w:r>
      <w:r w:rsidR="00B76C89">
        <w:rPr>
          <w:rFonts w:hint="eastAsia"/>
        </w:rPr>
        <w:instrText>基于加速度与</w:instrText>
      </w:r>
      <w:r w:rsidR="00B76C89">
        <w:rPr>
          <w:rFonts w:hint="eastAsia"/>
        </w:rPr>
        <w:instrText>SEMG</w:instrText>
      </w:r>
      <w:r w:rsidR="00B76C89">
        <w:rPr>
          <w:rFonts w:hint="eastAsia"/>
        </w:rPr>
        <w:instrText>信息融合的手语手势识别研究。此研究是对基于多传感器信息检测和融合的手势识别技术的初步探索。放置在手前臂的加速计适合区分具有不同运动轨迹的手臂挥划</w:instrText>
      </w:r>
      <w:r w:rsidR="00B76C89">
        <w:rPr>
          <w:rFonts w:hint="eastAsia"/>
        </w:rPr>
        <w:instrText>,</w:instrText>
      </w:r>
      <w:r w:rsidR="00B76C89">
        <w:rPr>
          <w:rFonts w:hint="eastAsia"/>
        </w:rPr>
        <w:instrText>而</w:instrText>
      </w:r>
      <w:r w:rsidR="00B76C89">
        <w:rPr>
          <w:rFonts w:hint="eastAsia"/>
        </w:rPr>
        <w:instrText>SEMG</w:instrText>
      </w:r>
      <w:r w:rsidR="00B76C89">
        <w:rPr>
          <w:rFonts w:hint="eastAsia"/>
        </w:rPr>
        <w:instrText>信息更适于表达手指手腕等精细动作引起的具有不同模式的肌肉活动。针对这两种传感器捕获手语手势信息的互补性</w:instrText>
      </w:r>
      <w:r w:rsidR="00B76C89">
        <w:rPr>
          <w:rFonts w:hint="eastAsia"/>
        </w:rPr>
        <w:instrText>,</w:instrText>
      </w:r>
      <w:r w:rsidR="00B76C89">
        <w:rPr>
          <w:rFonts w:hint="eastAsia"/>
        </w:rPr>
        <w:instrText>本文提出了一种有效融合加速度和</w:instrText>
      </w:r>
      <w:r w:rsidR="00B76C89">
        <w:rPr>
          <w:rFonts w:hint="eastAsia"/>
        </w:rPr>
        <w:instrText>SEMG</w:instrText>
      </w:r>
      <w:r w:rsidR="00B76C89">
        <w:rPr>
          <w:rFonts w:hint="eastAsia"/>
        </w:rPr>
        <w:instrText>信息的手语手势动作识别方法框架</w:instrText>
      </w:r>
      <w:r w:rsidR="00B76C89">
        <w:rPr>
          <w:rFonts w:hint="eastAsia"/>
        </w:rPr>
        <w:instrText>,</w:instrText>
      </w:r>
      <w:r w:rsidR="00B76C89">
        <w:rPr>
          <w:rFonts w:hint="eastAsia"/>
        </w:rPr>
        <w:instrText>利用多流</w:instrText>
      </w:r>
      <w:r w:rsidR="00B76C89">
        <w:rPr>
          <w:rFonts w:hint="eastAsia"/>
        </w:rPr>
        <w:instrText>HMM</w:instrText>
      </w:r>
      <w:r w:rsidR="00B76C89">
        <w:rPr>
          <w:rFonts w:hint="eastAsia"/>
        </w:rPr>
        <w:instrText>和决策树融合两种异质传感器信息</w:instrText>
      </w:r>
      <w:r w:rsidR="00B76C89">
        <w:rPr>
          <w:rFonts w:hint="eastAsia"/>
        </w:rPr>
        <w:instrText>,</w:instrText>
      </w:r>
      <w:r w:rsidR="00B76C89">
        <w:rPr>
          <w:rFonts w:hint="eastAsia"/>
        </w:rPr>
        <w:instrText>对</w:instrText>
      </w:r>
      <w:r w:rsidR="00B76C89">
        <w:rPr>
          <w:rFonts w:hint="eastAsia"/>
        </w:rPr>
        <w:instrText>30</w:instrText>
      </w:r>
      <w:r w:rsidR="00B76C89">
        <w:rPr>
          <w:rFonts w:hint="eastAsia"/>
        </w:rPr>
        <w:instrText>种中国手语单手词和</w:instrText>
      </w:r>
      <w:r w:rsidR="00B76C89">
        <w:rPr>
          <w:rFonts w:hint="eastAsia"/>
        </w:rPr>
        <w:instrText>16</w:instrText>
      </w:r>
      <w:r w:rsidR="00B76C89">
        <w:rPr>
          <w:rFonts w:hint="eastAsia"/>
        </w:rPr>
        <w:instrText>种情景对话例句展开了分类识别研究</w:instrText>
      </w:r>
      <w:r w:rsidR="00B76C89">
        <w:rPr>
          <w:rFonts w:hint="eastAsia"/>
        </w:rPr>
        <w:instrText>,</w:instrText>
      </w:r>
      <w:r w:rsidR="00B76C89">
        <w:rPr>
          <w:rFonts w:hint="eastAsia"/>
        </w:rPr>
        <w:instrText>并实现了采用</w:instrText>
      </w:r>
      <w:r w:rsidR="00B76C89">
        <w:rPr>
          <w:rFonts w:hint="eastAsia"/>
        </w:rPr>
        <w:instrText>18</w:instrText>
      </w:r>
      <w:r w:rsidR="00B76C89">
        <w:rPr>
          <w:rFonts w:hint="eastAsia"/>
        </w:rPr>
        <w:instrText>类手势动作对虚拟魔方进行控制的实时手势交互系统。</w:instrText>
      </w:r>
      <w:r w:rsidR="00B76C89">
        <w:rPr>
          <w:rFonts w:hint="eastAsia"/>
        </w:rPr>
        <w:instrText>3.</w:instrText>
      </w:r>
      <w:r w:rsidR="00B76C89">
        <w:rPr>
          <w:rFonts w:hint="eastAsia"/>
        </w:rPr>
        <w:instrText>基于</w:instrText>
      </w:r>
      <w:r w:rsidR="00B76C89">
        <w:rPr>
          <w:rFonts w:hint="eastAsia"/>
        </w:rPr>
        <w:instrText>SEMG</w:instrText>
      </w:r>
      <w:r w:rsidR="00B76C89">
        <w:rPr>
          <w:rFonts w:hint="eastAsia"/>
        </w:rPr>
        <w:instrText>的肩颈部动作识别研究。头肩颈部动作在自然和谐的人机交互中可作为辅助的交互手段。利用从背部、肩部和颈部等相关肌群检测到的多通道</w:instrText>
      </w:r>
      <w:r w:rsidR="00B76C89">
        <w:rPr>
          <w:rFonts w:hint="eastAsia"/>
        </w:rPr>
        <w:instrText>SEMG,</w:instrText>
      </w:r>
      <w:r w:rsidR="00B76C89">
        <w:rPr>
          <w:rFonts w:hint="eastAsia"/>
        </w:rPr>
        <w:instrText>对</w:instrText>
      </w:r>
      <w:r w:rsidR="00B76C89">
        <w:rPr>
          <w:rFonts w:hint="eastAsia"/>
        </w:rPr>
        <w:instrText>7</w:instrText>
      </w:r>
      <w:r w:rsidR="00B76C89">
        <w:rPr>
          <w:rFonts w:hint="eastAsia"/>
        </w:rPr>
        <w:instrText>类肩颈部动作进行了分类识别研究</w:instrText>
      </w:r>
      <w:r w:rsidR="00B76C89">
        <w:rPr>
          <w:rFonts w:hint="eastAsia"/>
        </w:rPr>
        <w:instrText>,</w:instrText>
      </w:r>
      <w:r w:rsidR="00B76C89">
        <w:rPr>
          <w:rFonts w:hint="eastAsia"/>
        </w:rPr>
        <w:instrText>探索其用于交互的可行性与有效性。同时</w:instrText>
      </w:r>
      <w:r w:rsidR="00B76C89">
        <w:rPr>
          <w:rFonts w:hint="eastAsia"/>
        </w:rPr>
        <w:instrText>,</w:instrText>
      </w:r>
      <w:r w:rsidR="00B76C89">
        <w:rPr>
          <w:rFonts w:hint="eastAsia"/>
        </w:rPr>
        <w:instrText>在手势实时识别与交互系统基础上进行了相应改进</w:instrText>
      </w:r>
      <w:r w:rsidR="00B76C89">
        <w:rPr>
          <w:rFonts w:hint="eastAsia"/>
        </w:rPr>
        <w:instrText>,</w:instrText>
      </w:r>
      <w:r w:rsidR="00B76C89">
        <w:rPr>
          <w:rFonts w:hint="eastAsia"/>
        </w:rPr>
        <w:instrText>实现了基于</w:instrText>
      </w:r>
      <w:r w:rsidR="00B76C89">
        <w:rPr>
          <w:rFonts w:hint="eastAsia"/>
        </w:rPr>
        <w:instrText>SEMG</w:instrText>
      </w:r>
      <w:r w:rsidR="00B76C89">
        <w:rPr>
          <w:rFonts w:hint="eastAsia"/>
        </w:rPr>
        <w:instrText>的肩颈部动作实时识别系统。</w:instrText>
      </w:r>
      <w:r w:rsidR="00B76C89">
        <w:rPr>
          <w:rFonts w:hint="eastAsia"/>
        </w:rPr>
        <w:instrText>4.</w:instrText>
      </w:r>
      <w:r w:rsidR="00B76C89">
        <w:rPr>
          <w:rFonts w:hint="eastAsia"/>
        </w:rPr>
        <w:instrText>融入肌电信息的个人导航研究。步行者正常行走时</w:instrText>
      </w:r>
      <w:r w:rsidR="00B76C89">
        <w:rPr>
          <w:rFonts w:hint="eastAsia"/>
        </w:rPr>
        <w:instrText>,</w:instrText>
      </w:r>
      <w:r w:rsidR="00B76C89">
        <w:rPr>
          <w:rFonts w:hint="eastAsia"/>
        </w:rPr>
        <w:instrText>左右两腿交替迈步</w:instrText>
      </w:r>
      <w:r w:rsidR="00B76C89">
        <w:rPr>
          <w:rFonts w:hint="eastAsia"/>
        </w:rPr>
        <w:instrText>,</w:instrText>
      </w:r>
      <w:r w:rsidR="00B76C89">
        <w:rPr>
          <w:rFonts w:hint="eastAsia"/>
        </w:rPr>
        <w:instrText>相应腓肠肌轮流收缩施力完成身体前向运动。从腓肠肌表面采集的</w:instrText>
      </w:r>
      <w:r w:rsidR="00B76C89">
        <w:rPr>
          <w:rFonts w:hint="eastAsia"/>
        </w:rPr>
        <w:instrText>SEMG</w:instrText>
      </w:r>
      <w:r w:rsidR="00B76C89">
        <w:rPr>
          <w:rFonts w:hint="eastAsia"/>
        </w:rPr>
        <w:instrText>信号强度随步行时腿部用力大小表现出显著的节律性。针对这一运动生理学特点</w:instrText>
      </w:r>
      <w:r w:rsidR="00B76C89">
        <w:rPr>
          <w:rFonts w:hint="eastAsia"/>
        </w:rPr>
        <w:instrText>,</w:instrText>
      </w:r>
      <w:r w:rsidR="00B76C89">
        <w:rPr>
          <w:rFonts w:hint="eastAsia"/>
        </w:rPr>
        <w:instrText>本文提出了一种基于</w:instrText>
      </w:r>
      <w:r w:rsidR="00B76C89">
        <w:rPr>
          <w:rFonts w:hint="eastAsia"/>
        </w:rPr>
        <w:instrText>SEMG</w:instrText>
      </w:r>
      <w:r w:rsidR="00B76C89">
        <w:rPr>
          <w:rFonts w:hint="eastAsia"/>
        </w:rPr>
        <w:instrText>的步行者运动分析技术</w:instrText>
      </w:r>
      <w:r w:rsidR="00B76C89">
        <w:rPr>
          <w:rFonts w:hint="eastAsia"/>
        </w:rPr>
        <w:instrText>,</w:instrText>
      </w:r>
      <w:r w:rsidR="00B76C89">
        <w:rPr>
          <w:rFonts w:hint="eastAsia"/>
        </w:rPr>
        <w:instrText>并与数字罗盘相结合</w:instrText>
      </w:r>
      <w:r w:rsidR="00B76C89">
        <w:rPr>
          <w:rFonts w:hint="eastAsia"/>
        </w:rPr>
        <w:instrText>,</w:instrText>
      </w:r>
      <w:r w:rsidR="00B76C89">
        <w:rPr>
          <w:rFonts w:hint="eastAsia"/>
        </w:rPr>
        <w:instrText>实现了一种新型的步行者航位推算</w:instrText>
      </w:r>
      <w:r w:rsidR="00B76C89">
        <w:rPr>
          <w:rFonts w:hint="eastAsia"/>
        </w:rPr>
        <w:instrText>(PDR)</w:instrText>
      </w:r>
      <w:r w:rsidR="00B76C89">
        <w:rPr>
          <w:rFonts w:hint="eastAsia"/>
        </w:rPr>
        <w:instrText>方法。该方法采用叠加窗分帧技术、样本熵特征提取对双腿腓肠肌</w:instrText>
      </w:r>
      <w:r w:rsidR="00B76C89">
        <w:rPr>
          <w:rFonts w:hint="eastAsia"/>
        </w:rPr>
        <w:instrText>SEMG</w:instrText>
      </w:r>
      <w:r w:rsidR="00B76C89">
        <w:rPr>
          <w:rFonts w:hint="eastAsia"/>
        </w:rPr>
        <w:instrText>信号进行处理</w:instrText>
      </w:r>
      <w:r w:rsidR="00B76C89">
        <w:rPr>
          <w:rFonts w:hint="eastAsia"/>
        </w:rPr>
        <w:instrText>,</w:instrText>
      </w:r>
      <w:r w:rsidR="00B76C89">
        <w:rPr>
          <w:rFonts w:hint="eastAsia"/>
        </w:rPr>
        <w:instrText>用</w:instrText>
      </w:r>
      <w:r w:rsidR="00B76C89">
        <w:rPr>
          <w:rFonts w:hint="eastAsia"/>
        </w:rPr>
        <w:instrText>HMM</w:instrText>
      </w:r>
      <w:r w:rsidR="00B76C89">
        <w:rPr>
          <w:rFonts w:hint="eastAsia"/>
        </w:rPr>
        <w:instrText>分类器对步行者正常步行还是站立动作进行分类</w:instrText>
      </w:r>
      <w:r w:rsidR="00B76C89">
        <w:rPr>
          <w:rFonts w:hint="eastAsia"/>
        </w:rPr>
        <w:instrText>,</w:instrText>
      </w:r>
      <w:r w:rsidR="00B76C89">
        <w:rPr>
          <w:rFonts w:hint="eastAsia"/>
        </w:rPr>
        <w:instrText>由正常步行的</w:instrText>
      </w:r>
      <w:r w:rsidR="00B76C89">
        <w:rPr>
          <w:rFonts w:hint="eastAsia"/>
        </w:rPr>
        <w:instrText>SEMG</w:instrText>
      </w:r>
      <w:r w:rsidR="00B76C89">
        <w:rPr>
          <w:rFonts w:hint="eastAsia"/>
        </w:rPr>
        <w:instrText>信号检测迈步周期和估计步长</w:instrText>
      </w:r>
      <w:r w:rsidR="00B76C89">
        <w:rPr>
          <w:rFonts w:hint="eastAsia"/>
        </w:rPr>
        <w:instrText>,</w:instrText>
      </w:r>
      <w:r w:rsidR="00B76C89">
        <w:rPr>
          <w:rFonts w:hint="eastAsia"/>
        </w:rPr>
        <w:instrText>结合航向信息即得到步行者的位置和航迹。在此基础上进一步结合</w:instrText>
      </w:r>
      <w:r w:rsidR="00B76C89">
        <w:rPr>
          <w:rFonts w:hint="eastAsia"/>
        </w:rPr>
        <w:instrText>GPS</w:instrText>
      </w:r>
      <w:r w:rsidR="00B76C89">
        <w:rPr>
          <w:rFonts w:hint="eastAsia"/>
        </w:rPr>
        <w:instrText>接收机</w:instrText>
      </w:r>
      <w:r w:rsidR="00B76C89">
        <w:rPr>
          <w:rFonts w:hint="eastAsia"/>
        </w:rPr>
        <w:instrText>,</w:instrText>
      </w:r>
      <w:r w:rsidR="00B76C89">
        <w:rPr>
          <w:rFonts w:hint="eastAsia"/>
        </w:rPr>
        <w:instrText>验证了该方法实现个人室内外无缝导航的有效性。本论文的研究得到国家</w:instrText>
      </w:r>
      <w:r w:rsidR="00B76C89">
        <w:rPr>
          <w:rFonts w:hint="eastAsia"/>
        </w:rPr>
        <w:instrText>863</w:instrText>
      </w:r>
      <w:r w:rsidR="00B76C89">
        <w:rPr>
          <w:rFonts w:hint="eastAsia"/>
        </w:rPr>
        <w:instrText>高科技研究发展计划“基于肌电传感器和加速计的手势交互设备研究”</w:instrText>
      </w:r>
      <w:r w:rsidR="00B76C89">
        <w:rPr>
          <w:rFonts w:hint="eastAsia"/>
        </w:rPr>
        <w:instrText>(2009AA01Z322)</w:instrText>
      </w:r>
      <w:r w:rsidR="00B76C89">
        <w:rPr>
          <w:rFonts w:hint="eastAsia"/>
        </w:rPr>
        <w:instrText>、国家自然科学基金项目“基于表面肌电的中国手语手势识别研究”</w:instrText>
      </w:r>
      <w:r w:rsidR="00B76C89">
        <w:rPr>
          <w:rFonts w:hint="eastAsia"/>
        </w:rPr>
        <w:instrText>(60703069)</w:instrText>
      </w:r>
      <w:r w:rsidR="00B76C89">
        <w:rPr>
          <w:rFonts w:hint="eastAsia"/>
        </w:rPr>
        <w:instrText>、</w:instrText>
      </w:r>
      <w:r w:rsidR="00B76C89">
        <w:rPr>
          <w:rFonts w:hint="eastAsia"/>
        </w:rPr>
        <w:instrText>NOKIA</w:instrText>
      </w:r>
      <w:r w:rsidR="00B76C89">
        <w:rPr>
          <w:rFonts w:hint="eastAsia"/>
        </w:rPr>
        <w:instrText>赫尔辛基</w:instrText>
      </w:r>
      <w:r w:rsidR="00B76C89">
        <w:rPr>
          <w:rFonts w:hint="eastAsia"/>
        </w:rPr>
        <w:instrText>(Helsinki)</w:instrText>
      </w:r>
      <w:r w:rsidR="00B76C89">
        <w:rPr>
          <w:rFonts w:hint="eastAsia"/>
        </w:rPr>
        <w:instrText>研究中心及北京研究院合作项目和中国科学技术大学研究生创新基金的资助。</w:instrText>
      </w:r>
      <w:r w:rsidR="00B76C89">
        <w:rPr>
          <w:rFonts w:hint="eastAsia"/>
        </w:rPr>
        <w:instrText>","genre":"</w:instrText>
      </w:r>
      <w:r w:rsidR="00B76C89">
        <w:rPr>
          <w:rFonts w:hint="eastAsia"/>
        </w:rPr>
        <w:instrText>博士</w:instrText>
      </w:r>
      <w:r w:rsidR="00B76C89">
        <w:rPr>
          <w:rFonts w:hint="eastAsia"/>
        </w:rPr>
        <w:instrText>","language":"</w:instrText>
      </w:r>
      <w:r w:rsidR="00B76C89">
        <w:rPr>
          <w:rFonts w:hint="eastAsia"/>
        </w:rPr>
        <w:instrText>中文</w:instrText>
      </w:r>
      <w:r w:rsidR="00B76C89">
        <w:rPr>
          <w:rFonts w:hint="eastAsia"/>
        </w:rPr>
        <w:instrText>;","publisher":"</w:instrText>
      </w:r>
      <w:r w:rsidR="00B76C89">
        <w:rPr>
          <w:rFonts w:hint="eastAsia"/>
        </w:rPr>
        <w:instrText>中国科学技术大学</w:instrText>
      </w:r>
      <w:r w:rsidR="00B76C89">
        <w:rPr>
          <w:rFonts w:hint="eastAsia"/>
        </w:rPr>
        <w:instrText>","source":"CNKI","title":"</w:instrText>
      </w:r>
      <w:r w:rsidR="00B76C89">
        <w:rPr>
          <w:rFonts w:hint="eastAsia"/>
        </w:rPr>
        <w:instrText>基于表面肌电信号的人体动作识别与交互</w:instrText>
      </w:r>
      <w:r w:rsidR="00B76C89">
        <w:rPr>
          <w:rFonts w:hint="eastAsia"/>
        </w:rPr>
        <w:instrText>","URL":"https://kns.cnki.net/kcms2/article/abstract?v=3uoqIhG8C447WN1SO36whNHQvLEhcOy4v9J5uF5OhrnQEpjv_r9SmgpOhS9OF_K_HXcSgd-l_a4lihBlKglg-LewtrbYSVWz&amp;uniplatform=NZKPT","author":[{"literal":"</w:instrText>
      </w:r>
      <w:r w:rsidR="00B76C89">
        <w:rPr>
          <w:rFonts w:hint="eastAsia"/>
        </w:rPr>
        <w:instrText>张旭</w:instrText>
      </w:r>
      <w:r w:rsidR="00B76C89">
        <w:rPr>
          <w:rFonts w:hint="eastAsia"/>
        </w:rPr>
        <w:instrText>"}],"accessed":{</w:instrText>
      </w:r>
      <w:r w:rsidR="00B76C89">
        <w:instrText xml:space="preserve">"date-parts":[["2023",10,15]]},"issued":{"date-parts":[["2010"]]}},"label":"page"},{"id":151,"uris":["http://zotero.org/users/7744529/items/4SUVN54F"],"itemData":{"id":151,"type":"article-journal","abstract":"The physical compliance of interaction is an important requirement for safe and efficient collaboration between robots and humans, and the realization of human–robot compliance requires robot joints with variable stiffness similar to those of human joints. In this study, based on the tissue structure and driving principle of the human arm muscle ligament, a robot joint with variable stiffness is designed, consisting of an elastic belt and serial elastic actuator in parallel. The variable stiffness of the joint is realized by adjusting the tension length of the elastic belt. Surface electromyography (sEMG) signals of the human arm are used as the characterization quantity of joint stiffness to establish the pseudo-stiffness model of the elbow joint. The stiffness of the robot joints is adjusted in real-time to match the human arm stiffness based on the changes in sEMG signals of the human arm during operation. Real-time compliant interaction of human–robot collaboration is realized based on an end stiffness matching strategy. Additionally, to verify the effectiveness of the human joint stiffness matching-based compliance control strategy, a human–robot cooperative lifting experiment was designed. The bionic variable stiffness joint shows good stiffness adjustment, and the human–robot joint stiffness matching strategy based on human sEMG signals can improve the effectiveness and comfort of human–robot collaboration.","container-title":"Biomimetic Intelligence and Robotics","DOI":"10.1016/j.birob.2022.100084","ISSN":"2667-3797","issue":"1","journalAbbreviation":"Biomimetic Intelligence and Robotics","language":"en","page":"100084","source":"ScienceDirect","title":"Structural design and stiffness matching control of bionic variable stiffness joint for human–robot collaboration","volume":"3","author":[{"family":"Zhang","given":"Xiuli"},{"family":"Huang","given":"Liqun"},{"family":"Niu","given":"Hao"}],"issued":{"date-parts":[["2023",3,1]]}},"label":"page"},{"id":149,"uris":["http://zotero.org/users/7744529/items/2W4MZKUL"],"itemData":{"id":149,"type":"paper-conference","abstract":"We propose a variable stiffness prosthetic hand and present its surface electromyography (sEMG) interface for tele-impedance control. Such an interface, together with variable stiffness actuation (VSA), enables the amputee to modulate the impedance of the prosthetic limb to properly match the requirements of the task at hand, while performing activities of daily living. Both the desired position and stiffness of the hand are estimated through sEMG signals and these estimates are employed to control the VSA hand prosthesis. In particular, regulation of finger impedance is managed through the impedance measurements of the intact forearm; this control takes place naturally and automatically as the amputee interacts with the environment, while position of the hand prosthesis is regulated intentionally by the amputee through the estimated position of the thumb, extracted from sEMG signals of the dysfunctional agonistic and antagonistic thumb muscles that are embedded in the forearm. The proposed approach is advantageous, since the impedance regulation takes place naturally from task to task or during execution of a single task without requiring amputees' attention and diminishing their functional capability. Consequently, the proposed interface does not require long training periods or interfere with control of intact body segments, and provides amputee with easiness in use. The performance of the tele-impedance control of the VSA hand prosthesis is experimentally evaluated. Experimental results indicate that both position and stiffness can be adequately estimated using sEMG signals and regulated through VSA.","container-title":"2012 IEEE International Conference on Robotics and Biomimetics (ROBIO)","DOI":"10.1109/ROBIO.2012.6491192","event-title":"2012 IEEE International Conference on Robotics and Biomimetics (ROBIO)","language":"en","page":"1576-1582","source":"IEEE Xplore","title":"Tele-impedance control of a variable stiffness prosthetic hand","URL":"https://ieeexplore.ieee.org/document/6491192","author":[{"family":"Hocaoglu","given":"Elif"},{"family":"Patoglu","given":"Volkan"}],"accessed":{"date-parts":[["2023",10,14]]},"issued":{"date-parts":[["2012",12]]}},"label":"page"},{"id":147,"uris":["http://zotero.org/users/7744529/items/244998U7"],"itemData":{"id":147,"type":"paper-conference","abstract":"This paper presents a novel variable impedance control method for a human-robot cooperative task. An impedance control system based on a positioning control of a robot with time delay of the robot and a human operator can become unstable when the stiffness of a human arm or body is increased in the human-robot cooperative task. The proposed variable impedance controller varies the viscosity coefficient of the robot in proportion to an estimated value of the stiffness of the tip of the human arm. A method of a proposed variable impedance control makes the human-robot cooperative system stable and the cooperative task easy. In order to confirm the usefulness of the proposed control method a cooperative calligraphic task, that is writing a Kanji character with a writing brush, is performed. Experimental results illustrate that the proposed control method is effective for the human-robot cooperative task.","container-title":"Proceedings 2002 IEEE International Conference on Robotics and Automation (Cat. No.02CH37292)","DOI":"10.1109/ROBOT.2002.1013431","event-title":"Proceedings 2002 IEEE International Conference on Robotics and Automation (Cat. No.02CH37292)","language":"en","page":"644-650 vol.1","source":"IEEE Xplore","title":"Variable impedance control based on estimation of human arm stiffness for human-robot cooperative calligraphic task","URL":"https://ieeexplore.ieee.org/document/1013431","volume":"1","author":[{"family":"Tsumugiwa","given":"T."},{"family":"Yokogawa","given":"R."},{"family":"Hara","given":"K."}],"accessed":{"date-parts":[["2023",10,14]]},"issued":{"date-parts":[["2002",5]]}},"label":"page"},{"id":145,"uris":["http://zotero.org/users/7744529/items/8HNG94TC"],"itemData":{"id":145,"type":"paper-conference","abstract":"Robotic teleoperation enables humans to safely complete exploratory procedures in remote locations for applications such as deep sea exploration or building assessments following natural disasters. Successful task completion requires meaningful dual arm robotic coordination and proper understanding of the environment. While these capabilities are inherent to humans via impedance regulation and haptic interactions, they can be challenging to achieve in telerobotic systems. Teleimpedance control has allowed impedance regulation in such applications, and bilateral teleoperation systems aim to restore haptic sensation to the operator, though often at the expense of stability or workspace size. Wearable haptic devices have the potential to apprise the operator of key forces during task completion while maintaining stability and transparency. In this paper, we evaluate the impact of wearable haptics for force feedback in teleimpedance control for dual-arm robotic teleoperation. Participants completed a peg-in-hole, box placement task, aiming to seat as many boxes as possible within the trial period. Experiments were conducted both transparent and opaque boxes. With the opaque box, participants achieved a higher number of successful placements with haptic feedback, and we saw higher mean interaction forces. Results suggest that the provision of wearable haptic feedback may increase confidence when visual cues are obscured.","container-title":"2019 International Conference on Robotics and Automation (ICRA)","DOI":"10.1109/ICRA.2019.8793652","event-title":"2019 International Conference on Robotics and Automation (ICRA)","language":"en","note":"ISSN: 2577-087X","page":"5187-5193","source":"IEEE Xplore","title":"On the role of wearable haptics for force feedback in teleimpedance control for dual-arm robotic teleoperation","URL":"https://ieeexplore.ieee.org/document/8793652","author":[{"family":"Clark","given":"Janelle P."},{"family":"Lentini","given":"Gianluca"},{"family":"Barontini","given":"Federica"},{"family":"Catalano","given":"Manuel G."},{"family":"Bianchi","given":"Matteo"},{"family":"O’Malley","given":"Marcia K."}],"accessed":{"date-parts":[["2023",10,13]]},"issued":{"date-parts":[["2019",5]]}},"label":"page"},{"id":142,"uris":["http://zotero.org/users/7744529/items/2JGGJSN5"],"itemData":{"id":142,"type":"paper-conference","abstract":"In the near future many aspect of life will be encompassed by tasks performed in co-operation with robots. As a result, robots need to be made human-friendly and to execute tasks in co-operation with humans. Control systems for such robots should be designed to work by imitating human characteristics. We aim to achieve these goals by controlling a simple one degree-of-freedom robot. First, the impedance characteristics of the human arm in a co-operative task are investigated. Then, these characteristics are implemented in a robot which performs a co-operative task with a human. The proposed control method produced good characteristics for robots co-operating with humans.","container-title":"IEEE SMC'99 Conference Proceedings. 1999 IEEE International Conference on Systems, Man, and Cybernetics (Cat. No.99CH37028)","DOI":"10.1109/ICSMC.1999.825342","event-title":"IEEE SMC'99 Conference Proceedings. 1999 IEEE International Conference on Systems, Man, and Cybernetics (Cat. No.99CH37028)","language":"en","note":"ISSN: 1062-922X","page":"676-681 vol.2","source":"IEEE Xplore","title":"Investigating the impedance characteristic of human arm for development of robots to co-operate with human operators","URL":"https://ieeexplore.ieee.org/document/825342","volume":"2","author":[{"family":"Rahman","given":"M.M."},{"family":"Ikeura","given":"R."},{"family":"Mizutani","given":"K."}],"accessed":{"date-parts":[["2023",10,13]]},"issued":{"date-parts":[["1999",10]]}},"label":"page"}],"schema":"https://github.com/citation-style-language/schema/raw/master/csl-citation.json"} </w:instrText>
      </w:r>
      <w:r w:rsidR="00A263D6">
        <w:fldChar w:fldCharType="separate"/>
      </w:r>
      <w:r w:rsidR="006A11FC" w:rsidRPr="006A11FC">
        <w:rPr>
          <w:rFonts w:cs="Times New Roman"/>
          <w:kern w:val="0"/>
          <w:vertAlign w:val="superscript"/>
        </w:rPr>
        <w:t>[1–14]</w:t>
      </w:r>
      <w:r w:rsidR="00A263D6">
        <w:fldChar w:fldCharType="end"/>
      </w:r>
      <w:r w:rsidRPr="00E84A00">
        <w:rPr>
          <w:rFonts w:hint="eastAsia"/>
        </w:rPr>
        <w:t>发表了一篇关于小孔节流平板中压力分布的文章，这是有记载的研究气体润滑的最早文献。……</w:t>
      </w:r>
    </w:p>
    <w:p w14:paraId="7B134C70" w14:textId="77777777" w:rsidR="00E84A00" w:rsidRPr="00E84A00" w:rsidRDefault="00E84A00" w:rsidP="00E84A00">
      <w:pPr>
        <w:pStyle w:val="a4"/>
        <w:ind w:firstLine="480"/>
      </w:pPr>
      <w:r w:rsidRPr="00E84A00">
        <w:rPr>
          <w:rFonts w:hint="eastAsia"/>
        </w:rPr>
        <w:t>根据间隙内气膜压力的产生原理，气体轴承可以分为四种基本形式：</w:t>
      </w:r>
    </w:p>
    <w:p w14:paraId="2E6857A1" w14:textId="77777777" w:rsidR="00557273" w:rsidRPr="00E84A00" w:rsidRDefault="00E84A00" w:rsidP="00E84A00">
      <w:pPr>
        <w:pStyle w:val="a4"/>
        <w:ind w:firstLine="480"/>
      </w:pPr>
      <w:r w:rsidRPr="00E84A00">
        <w:rPr>
          <w:rFonts w:hint="eastAsia"/>
        </w:rPr>
        <w:t>（</w:t>
      </w:r>
      <w:r w:rsidRPr="00E84A00">
        <w:rPr>
          <w:rFonts w:hint="eastAsia"/>
        </w:rPr>
        <w:t>1</w:t>
      </w:r>
      <w:r w:rsidRPr="00E84A00">
        <w:rPr>
          <w:rFonts w:hint="eastAsia"/>
        </w:rPr>
        <w:t>）</w:t>
      </w:r>
      <w:r w:rsidRPr="00E84A00">
        <w:rPr>
          <w:rFonts w:hint="eastAsia"/>
          <w:b/>
          <w:bCs/>
        </w:rPr>
        <w:t>气体静压轴承</w:t>
      </w:r>
      <w:r w:rsidRPr="00E84A00">
        <w:rPr>
          <w:rFonts w:hint="eastAsia"/>
        </w:rPr>
        <w:t xml:space="preserve">  </w:t>
      </w:r>
      <w:r w:rsidRPr="00E84A00">
        <w:rPr>
          <w:rFonts w:hint="eastAsia"/>
        </w:rPr>
        <w:t>加压气体经过节流器进入间隙，在间隙内产生压力</w:t>
      </w:r>
      <w:proofErr w:type="gramStart"/>
      <w:r w:rsidRPr="00E84A00">
        <w:rPr>
          <w:rFonts w:hint="eastAsia"/>
        </w:rPr>
        <w:t>气膜使物体</w:t>
      </w:r>
      <w:proofErr w:type="gramEnd"/>
      <w:r w:rsidRPr="00E84A00">
        <w:rPr>
          <w:rFonts w:hint="eastAsia"/>
        </w:rPr>
        <w:t>浮起的气体轴承，……</w:t>
      </w:r>
    </w:p>
    <w:p w14:paraId="73F6878A" w14:textId="77777777" w:rsidR="00D5730A" w:rsidRDefault="00E84A00" w:rsidP="001F4D8D">
      <w:pPr>
        <w:pStyle w:val="a"/>
        <w:spacing w:before="156" w:after="156"/>
      </w:pPr>
      <w:bookmarkStart w:id="8" w:name="_Toc195795430"/>
      <w:r>
        <w:rPr>
          <w:rFonts w:hint="eastAsia"/>
        </w:rPr>
        <w:t>气体润滑轴承的分类</w:t>
      </w:r>
      <w:bookmarkEnd w:id="8"/>
    </w:p>
    <w:p w14:paraId="53BAA0FC" w14:textId="77777777" w:rsidR="00E84A00" w:rsidRPr="00E84A00" w:rsidRDefault="00E84A00" w:rsidP="00E84A00">
      <w:pPr>
        <w:pStyle w:val="a4"/>
        <w:ind w:firstLine="480"/>
      </w:pPr>
      <w:r w:rsidRPr="00E84A00">
        <w:rPr>
          <w:rFonts w:hint="eastAsia"/>
        </w:rPr>
        <w:t>根据间隙内气膜压力的产生原理，气体轴承可以分为四种基本形式，其结构如图</w:t>
      </w:r>
      <w:r w:rsidRPr="00E84A00">
        <w:rPr>
          <w:rFonts w:hint="eastAsia"/>
        </w:rPr>
        <w:t>1-1</w:t>
      </w:r>
      <w:r w:rsidRPr="00E84A00">
        <w:rPr>
          <w:rFonts w:hint="eastAsia"/>
        </w:rPr>
        <w:t>所示。</w:t>
      </w:r>
    </w:p>
    <w:p w14:paraId="39BEB418" w14:textId="77777777" w:rsidR="00E84A00" w:rsidRPr="00E84A00" w:rsidRDefault="00E84A00" w:rsidP="00E84A00">
      <w:pPr>
        <w:pStyle w:val="a4"/>
        <w:ind w:firstLine="480"/>
      </w:pPr>
      <w:r w:rsidRPr="00E84A00">
        <w:rPr>
          <w:rFonts w:hint="eastAsia"/>
        </w:rPr>
        <w:t>（</w:t>
      </w:r>
      <w:r w:rsidRPr="00E84A00">
        <w:rPr>
          <w:rFonts w:hint="eastAsia"/>
        </w:rPr>
        <w:t>1</w:t>
      </w:r>
      <w:r w:rsidRPr="00E84A00">
        <w:rPr>
          <w:rFonts w:hint="eastAsia"/>
        </w:rPr>
        <w:t>）气体静压轴承</w:t>
      </w:r>
      <w:r w:rsidRPr="00E84A00">
        <w:rPr>
          <w:rFonts w:hint="eastAsia"/>
        </w:rPr>
        <w:t xml:space="preserve">  </w:t>
      </w:r>
      <w:r w:rsidRPr="00E84A00">
        <w:rPr>
          <w:rFonts w:hint="eastAsia"/>
        </w:rPr>
        <w:t>加压气体经过节流器进入间隙，在间隙内产生压力</w:t>
      </w:r>
      <w:proofErr w:type="gramStart"/>
      <w:r w:rsidRPr="00E84A00">
        <w:rPr>
          <w:rFonts w:hint="eastAsia"/>
        </w:rPr>
        <w:t>气膜使物体</w:t>
      </w:r>
      <w:proofErr w:type="gramEnd"/>
      <w:r w:rsidRPr="00E84A00">
        <w:rPr>
          <w:rFonts w:hint="eastAsia"/>
        </w:rPr>
        <w:t>浮起的气体轴承，结构如图</w:t>
      </w:r>
      <w:r w:rsidRPr="00E84A00">
        <w:rPr>
          <w:rFonts w:hint="eastAsia"/>
        </w:rPr>
        <w:t>1-1 (a)</w:t>
      </w:r>
      <w:r w:rsidRPr="00E84A00">
        <w:rPr>
          <w:rFonts w:hint="eastAsia"/>
        </w:rPr>
        <w:t>所示。……</w:t>
      </w:r>
    </w:p>
    <w:p w14:paraId="640FE0AC" w14:textId="77777777" w:rsidR="00E84A00" w:rsidRDefault="00E84A00" w:rsidP="00E84A00">
      <w:pPr>
        <w:pStyle w:val="a4"/>
        <w:ind w:firstLine="480"/>
      </w:pPr>
      <w:r w:rsidRPr="00E84A00">
        <w:rPr>
          <w:rFonts w:hint="eastAsia"/>
        </w:rPr>
        <w:t>……</w:t>
      </w:r>
    </w:p>
    <w:p w14:paraId="502B0C29" w14:textId="77777777" w:rsidR="00D5730A" w:rsidRPr="00493E6B" w:rsidRDefault="00D5730A" w:rsidP="00493E6B">
      <w:pPr>
        <w:pStyle w:val="a4"/>
        <w:ind w:firstLine="480"/>
      </w:pPr>
    </w:p>
    <w:p w14:paraId="1E7E6D65" w14:textId="77777777" w:rsidR="00E84A00" w:rsidRPr="00493E6B" w:rsidRDefault="00E84A00" w:rsidP="00493E6B">
      <w:pPr>
        <w:pStyle w:val="a4"/>
        <w:ind w:firstLine="480"/>
      </w:pPr>
    </w:p>
    <w:p w14:paraId="73376FC4" w14:textId="77777777" w:rsidR="00E84A00" w:rsidRPr="00493E6B" w:rsidRDefault="00E84A00" w:rsidP="00493E6B">
      <w:pPr>
        <w:pStyle w:val="a4"/>
        <w:ind w:firstLine="480"/>
      </w:pPr>
    </w:p>
    <w:p w14:paraId="30C79542" w14:textId="77777777" w:rsidR="00E84A00" w:rsidRPr="00493E6B" w:rsidRDefault="00E84A00" w:rsidP="00493E6B">
      <w:pPr>
        <w:pStyle w:val="a4"/>
        <w:ind w:firstLine="480"/>
      </w:pPr>
    </w:p>
    <w:p w14:paraId="73B5E3E8" w14:textId="77777777" w:rsidR="00E84A00" w:rsidRPr="00493E6B" w:rsidRDefault="00E84A00" w:rsidP="00493E6B">
      <w:pPr>
        <w:pStyle w:val="a4"/>
        <w:ind w:firstLine="480"/>
      </w:pPr>
    </w:p>
    <w:p w14:paraId="23F540CE" w14:textId="77777777" w:rsidR="00493E6B" w:rsidRPr="00493E6B" w:rsidRDefault="00493E6B" w:rsidP="00493E6B">
      <w:pPr>
        <w:pStyle w:val="a4"/>
        <w:ind w:firstLineChars="0" w:firstLine="0"/>
      </w:pPr>
    </w:p>
    <w:p w14:paraId="12C3ECB1" w14:textId="77777777" w:rsidR="00493E6B" w:rsidRPr="00493E6B" w:rsidRDefault="00493E6B" w:rsidP="00493E6B">
      <w:pPr>
        <w:pStyle w:val="a4"/>
        <w:ind w:firstLineChars="83" w:firstLine="199"/>
      </w:pPr>
      <w:r>
        <w:rPr>
          <w:noProof/>
        </w:rPr>
        <w:lastRenderedPageBreak/>
        <w:drawing>
          <wp:inline distT="0" distB="0" distL="0" distR="0" wp14:anchorId="2C8ABAF4" wp14:editId="6132F150">
            <wp:extent cx="5400040" cy="3018155"/>
            <wp:effectExtent l="0" t="0" r="0" b="0"/>
            <wp:docPr id="203554311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5543111" name=""/>
                    <pic:cNvPicPr/>
                  </pic:nvPicPr>
                  <pic:blipFill>
                    <a:blip r:embed="rId16"/>
                    <a:stretch>
                      <a:fillRect/>
                    </a:stretch>
                  </pic:blipFill>
                  <pic:spPr>
                    <a:xfrm>
                      <a:off x="0" y="0"/>
                      <a:ext cx="5400040" cy="3018155"/>
                    </a:xfrm>
                    <a:prstGeom prst="rect">
                      <a:avLst/>
                    </a:prstGeom>
                  </pic:spPr>
                </pic:pic>
              </a:graphicData>
            </a:graphic>
          </wp:inline>
        </w:drawing>
      </w:r>
    </w:p>
    <w:p w14:paraId="015BEB37" w14:textId="77777777" w:rsidR="00493E6B" w:rsidRPr="00805A81" w:rsidRDefault="00805A81" w:rsidP="00805A81">
      <w:pPr>
        <w:pStyle w:val="af3"/>
      </w:pPr>
      <w:r w:rsidRPr="00805A81">
        <w:rPr>
          <w:rFonts w:hint="eastAsia"/>
        </w:rPr>
        <w:t>图</w:t>
      </w:r>
      <w:r w:rsidRPr="00805A81">
        <w:rPr>
          <w:rFonts w:hint="eastAsia"/>
        </w:rPr>
        <w:t xml:space="preserve"> </w:t>
      </w:r>
      <w:r w:rsidRPr="00805A81">
        <w:rPr>
          <w:rFonts w:hint="eastAsia"/>
        </w:rPr>
        <w:fldChar w:fldCharType="begin"/>
      </w:r>
      <w:r w:rsidRPr="00805A81">
        <w:rPr>
          <w:rFonts w:hint="eastAsia"/>
        </w:rPr>
        <w:instrText xml:space="preserve"> STYLEREF </w:instrText>
      </w:r>
      <w:r w:rsidR="00F34014">
        <w:rPr>
          <w:rFonts w:hint="eastAsia"/>
        </w:rPr>
        <w:instrText>1</w:instrText>
      </w:r>
      <w:r w:rsidRPr="00805A81">
        <w:rPr>
          <w:rFonts w:hint="eastAsia"/>
        </w:rPr>
        <w:instrText xml:space="preserve"> \s </w:instrText>
      </w:r>
      <w:r w:rsidRPr="00805A81">
        <w:rPr>
          <w:rFonts w:hint="eastAsia"/>
        </w:rPr>
        <w:fldChar w:fldCharType="separate"/>
      </w:r>
      <w:r w:rsidR="006A11FC">
        <w:rPr>
          <w:noProof/>
        </w:rPr>
        <w:t>1</w:t>
      </w:r>
      <w:r w:rsidRPr="00805A81">
        <w:rPr>
          <w:rFonts w:hint="eastAsia"/>
        </w:rPr>
        <w:fldChar w:fldCharType="end"/>
      </w:r>
      <w:r w:rsidRPr="00805A81">
        <w:rPr>
          <w:rFonts w:hint="eastAsia"/>
        </w:rPr>
        <w:noBreakHyphen/>
      </w:r>
      <w:r w:rsidRPr="00805A81">
        <w:rPr>
          <w:rFonts w:hint="eastAsia"/>
        </w:rPr>
        <w:fldChar w:fldCharType="begin"/>
      </w:r>
      <w:r w:rsidRPr="00805A81">
        <w:rPr>
          <w:rFonts w:hint="eastAsia"/>
        </w:rPr>
        <w:instrText xml:space="preserve"> SEQ </w:instrText>
      </w:r>
      <w:r w:rsidRPr="00805A81">
        <w:rPr>
          <w:rFonts w:hint="eastAsia"/>
        </w:rPr>
        <w:instrText>图</w:instrText>
      </w:r>
      <w:r w:rsidRPr="00805A81">
        <w:rPr>
          <w:rFonts w:hint="eastAsia"/>
        </w:rPr>
        <w:instrText xml:space="preserve"> \* ARABIC \s </w:instrText>
      </w:r>
      <w:r w:rsidR="000D2300">
        <w:rPr>
          <w:rFonts w:hint="eastAsia"/>
        </w:rPr>
        <w:instrText>章标题</w:instrText>
      </w:r>
      <w:r w:rsidRPr="00805A81">
        <w:rPr>
          <w:rFonts w:hint="eastAsia"/>
        </w:rPr>
        <w:instrText xml:space="preserve"> </w:instrText>
      </w:r>
      <w:r w:rsidRPr="00805A81">
        <w:rPr>
          <w:rFonts w:hint="eastAsia"/>
        </w:rPr>
        <w:fldChar w:fldCharType="separate"/>
      </w:r>
      <w:r w:rsidR="006A11FC">
        <w:rPr>
          <w:noProof/>
        </w:rPr>
        <w:t>1</w:t>
      </w:r>
      <w:r w:rsidRPr="00805A81">
        <w:rPr>
          <w:rFonts w:hint="eastAsia"/>
        </w:rPr>
        <w:fldChar w:fldCharType="end"/>
      </w:r>
      <w:r w:rsidRPr="00805A81">
        <w:rPr>
          <w:rFonts w:hint="eastAsia"/>
        </w:rPr>
        <w:t xml:space="preserve">  </w:t>
      </w:r>
      <w:r w:rsidRPr="00805A81">
        <w:rPr>
          <w:rFonts w:hint="eastAsia"/>
        </w:rPr>
        <w:t>气体润滑轴承的分类</w:t>
      </w:r>
    </w:p>
    <w:p w14:paraId="3E5B5733" w14:textId="77777777" w:rsidR="00493E6B" w:rsidRPr="00493E6B" w:rsidRDefault="00805A81" w:rsidP="00805A81">
      <w:pPr>
        <w:pStyle w:val="af3"/>
      </w:pPr>
      <w:r w:rsidRPr="00805A81">
        <w:rPr>
          <w:rFonts w:hint="eastAsia"/>
        </w:rPr>
        <w:t xml:space="preserve">(a) </w:t>
      </w:r>
      <w:r w:rsidRPr="00805A81">
        <w:rPr>
          <w:rFonts w:hint="eastAsia"/>
        </w:rPr>
        <w:t>气体静压轴承</w:t>
      </w:r>
      <w:r w:rsidRPr="00805A81">
        <w:rPr>
          <w:rFonts w:hint="eastAsia"/>
        </w:rPr>
        <w:t xml:space="preserve">; (b) </w:t>
      </w:r>
      <w:r w:rsidRPr="00805A81">
        <w:rPr>
          <w:rFonts w:hint="eastAsia"/>
        </w:rPr>
        <w:t>气体动压轴承</w:t>
      </w:r>
      <w:r w:rsidRPr="00805A81">
        <w:rPr>
          <w:rFonts w:hint="eastAsia"/>
        </w:rPr>
        <w:t xml:space="preserve">; (c) </w:t>
      </w:r>
      <w:r w:rsidRPr="00805A81">
        <w:rPr>
          <w:rFonts w:hint="eastAsia"/>
        </w:rPr>
        <w:t>气体动静压轴承</w:t>
      </w:r>
      <w:r w:rsidRPr="00805A81">
        <w:rPr>
          <w:rFonts w:hint="eastAsia"/>
        </w:rPr>
        <w:t xml:space="preserve">; (d) </w:t>
      </w:r>
      <w:r w:rsidRPr="00805A81">
        <w:rPr>
          <w:rFonts w:hint="eastAsia"/>
        </w:rPr>
        <w:t>气体压膜轴承</w:t>
      </w:r>
    </w:p>
    <w:p w14:paraId="512D1E89" w14:textId="77777777" w:rsidR="00493E6B" w:rsidRDefault="00493E6B" w:rsidP="00493E6B">
      <w:pPr>
        <w:pStyle w:val="a4"/>
        <w:ind w:firstLine="480"/>
      </w:pPr>
    </w:p>
    <w:p w14:paraId="4AF95F5C" w14:textId="77777777" w:rsidR="00FA07A1" w:rsidRDefault="00FA07A1" w:rsidP="00493E6B">
      <w:pPr>
        <w:pStyle w:val="a4"/>
        <w:ind w:firstLine="480"/>
      </w:pPr>
    </w:p>
    <w:p w14:paraId="5BCC3459" w14:textId="77777777" w:rsidR="00FA07A1" w:rsidRDefault="00FA07A1" w:rsidP="00493E6B">
      <w:pPr>
        <w:pStyle w:val="a4"/>
        <w:ind w:firstLine="480"/>
      </w:pPr>
    </w:p>
    <w:p w14:paraId="440111B3" w14:textId="77777777" w:rsidR="00FA07A1" w:rsidRDefault="00FA07A1" w:rsidP="00493E6B">
      <w:pPr>
        <w:pStyle w:val="a4"/>
        <w:ind w:firstLine="480"/>
      </w:pPr>
    </w:p>
    <w:p w14:paraId="7810D1EC" w14:textId="77777777" w:rsidR="00FA07A1" w:rsidRDefault="00FA07A1" w:rsidP="00493E6B">
      <w:pPr>
        <w:pStyle w:val="a4"/>
        <w:ind w:firstLine="480"/>
      </w:pPr>
    </w:p>
    <w:p w14:paraId="38523908" w14:textId="77777777" w:rsidR="00FA07A1" w:rsidRDefault="00FA07A1" w:rsidP="00493E6B">
      <w:pPr>
        <w:pStyle w:val="a4"/>
        <w:ind w:firstLine="480"/>
      </w:pPr>
    </w:p>
    <w:p w14:paraId="4562A9C5" w14:textId="77777777" w:rsidR="00FA07A1" w:rsidRPr="00493E6B" w:rsidRDefault="00FA07A1" w:rsidP="00493E6B">
      <w:pPr>
        <w:pStyle w:val="a4"/>
        <w:ind w:firstLine="480"/>
      </w:pPr>
    </w:p>
    <w:p w14:paraId="7517B771" w14:textId="77777777" w:rsidR="00493E6B" w:rsidRPr="00805A81" w:rsidRDefault="00805A81" w:rsidP="00805A81">
      <w:pPr>
        <w:pStyle w:val="a4"/>
        <w:ind w:firstLine="480"/>
      </w:pPr>
      <w:r w:rsidRPr="00805A81">
        <w:rPr>
          <w:rFonts w:hint="eastAsia"/>
        </w:rPr>
        <w:t>（也可以按照下图范例书写）</w:t>
      </w:r>
    </w:p>
    <w:p w14:paraId="29E551D4" w14:textId="77777777" w:rsidR="00493E6B" w:rsidRDefault="00805A81" w:rsidP="00805A81">
      <w:pPr>
        <w:pStyle w:val="a4"/>
        <w:ind w:firstLineChars="0" w:firstLine="0"/>
        <w:jc w:val="center"/>
      </w:pPr>
      <w:r w:rsidRPr="00805A81">
        <w:rPr>
          <w:noProof/>
        </w:rPr>
        <w:drawing>
          <wp:inline distT="0" distB="0" distL="0" distR="0" wp14:anchorId="7A607F9F" wp14:editId="630CF6BD">
            <wp:extent cx="5400040" cy="1514475"/>
            <wp:effectExtent l="0" t="0" r="0" b="9525"/>
            <wp:docPr id="91423614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4236143" name=""/>
                    <pic:cNvPicPr/>
                  </pic:nvPicPr>
                  <pic:blipFill>
                    <a:blip r:embed="rId17"/>
                    <a:stretch>
                      <a:fillRect/>
                    </a:stretch>
                  </pic:blipFill>
                  <pic:spPr>
                    <a:xfrm>
                      <a:off x="0" y="0"/>
                      <a:ext cx="5400040" cy="1514475"/>
                    </a:xfrm>
                    <a:prstGeom prst="rect">
                      <a:avLst/>
                    </a:prstGeom>
                  </pic:spPr>
                </pic:pic>
              </a:graphicData>
            </a:graphic>
          </wp:inline>
        </w:drawing>
      </w:r>
    </w:p>
    <w:p w14:paraId="5D80FB85" w14:textId="77777777" w:rsidR="00805A81" w:rsidRPr="00805A81" w:rsidRDefault="00805A81" w:rsidP="00805A81">
      <w:pPr>
        <w:pStyle w:val="af3"/>
      </w:pPr>
      <w:r w:rsidRPr="00805A81">
        <w:rPr>
          <w:rFonts w:hint="eastAsia"/>
        </w:rPr>
        <w:t>图</w:t>
      </w:r>
      <w:r w:rsidRPr="00805A81">
        <w:rPr>
          <w:rFonts w:hint="eastAsia"/>
        </w:rPr>
        <w:t xml:space="preserve"> </w:t>
      </w:r>
      <w:r w:rsidRPr="00805A81">
        <w:rPr>
          <w:rFonts w:hint="eastAsia"/>
        </w:rPr>
        <w:fldChar w:fldCharType="begin"/>
      </w:r>
      <w:r w:rsidRPr="00805A81">
        <w:rPr>
          <w:rFonts w:hint="eastAsia"/>
        </w:rPr>
        <w:instrText xml:space="preserve"> STYLEREF </w:instrText>
      </w:r>
      <w:r w:rsidR="00F34014">
        <w:rPr>
          <w:rFonts w:hint="eastAsia"/>
        </w:rPr>
        <w:instrText>1</w:instrText>
      </w:r>
      <w:r w:rsidRPr="00805A81">
        <w:rPr>
          <w:rFonts w:hint="eastAsia"/>
        </w:rPr>
        <w:instrText xml:space="preserve"> \s </w:instrText>
      </w:r>
      <w:r w:rsidRPr="00805A81">
        <w:rPr>
          <w:rFonts w:hint="eastAsia"/>
        </w:rPr>
        <w:fldChar w:fldCharType="separate"/>
      </w:r>
      <w:r w:rsidR="006A11FC">
        <w:rPr>
          <w:noProof/>
        </w:rPr>
        <w:t>1</w:t>
      </w:r>
      <w:r w:rsidRPr="00805A81">
        <w:rPr>
          <w:rFonts w:hint="eastAsia"/>
        </w:rPr>
        <w:fldChar w:fldCharType="end"/>
      </w:r>
      <w:r w:rsidRPr="00805A81">
        <w:rPr>
          <w:rFonts w:hint="eastAsia"/>
        </w:rPr>
        <w:noBreakHyphen/>
      </w:r>
      <w:r w:rsidRPr="00805A81">
        <w:rPr>
          <w:rFonts w:hint="eastAsia"/>
        </w:rPr>
        <w:fldChar w:fldCharType="begin"/>
      </w:r>
      <w:r w:rsidRPr="00805A81">
        <w:rPr>
          <w:rFonts w:hint="eastAsia"/>
        </w:rPr>
        <w:instrText xml:space="preserve"> SEQ </w:instrText>
      </w:r>
      <w:r w:rsidRPr="00805A81">
        <w:rPr>
          <w:rFonts w:hint="eastAsia"/>
        </w:rPr>
        <w:instrText>图</w:instrText>
      </w:r>
      <w:r w:rsidRPr="00805A81">
        <w:rPr>
          <w:rFonts w:hint="eastAsia"/>
        </w:rPr>
        <w:instrText xml:space="preserve"> \* ARABIC \s </w:instrText>
      </w:r>
      <w:r w:rsidR="000D2300">
        <w:rPr>
          <w:rFonts w:hint="eastAsia"/>
        </w:rPr>
        <w:instrText>章标题</w:instrText>
      </w:r>
      <w:r w:rsidRPr="00805A81">
        <w:rPr>
          <w:rFonts w:hint="eastAsia"/>
        </w:rPr>
        <w:instrText xml:space="preserve"> </w:instrText>
      </w:r>
      <w:r w:rsidRPr="00805A81">
        <w:rPr>
          <w:rFonts w:hint="eastAsia"/>
        </w:rPr>
        <w:fldChar w:fldCharType="separate"/>
      </w:r>
      <w:r w:rsidR="006A11FC">
        <w:rPr>
          <w:noProof/>
        </w:rPr>
        <w:t>2</w:t>
      </w:r>
      <w:r w:rsidRPr="00805A81">
        <w:rPr>
          <w:rFonts w:hint="eastAsia"/>
        </w:rPr>
        <w:fldChar w:fldCharType="end"/>
      </w:r>
      <w:r w:rsidRPr="00805A81">
        <w:rPr>
          <w:rFonts w:hint="eastAsia"/>
        </w:rPr>
        <w:t xml:space="preserve">  </w:t>
      </w:r>
      <w:r w:rsidRPr="00805A81">
        <w:rPr>
          <w:rFonts w:hint="eastAsia"/>
        </w:rPr>
        <w:t>气体润滑轴承的分类</w:t>
      </w:r>
    </w:p>
    <w:p w14:paraId="383DFE6D" w14:textId="77777777" w:rsidR="00805A81" w:rsidRPr="00805A81" w:rsidRDefault="00805A81" w:rsidP="00805A81">
      <w:pPr>
        <w:pStyle w:val="a4"/>
        <w:ind w:firstLine="480"/>
      </w:pPr>
    </w:p>
    <w:p w14:paraId="3D565EA9" w14:textId="77777777" w:rsidR="00493E6B" w:rsidRDefault="00493E6B" w:rsidP="00493E6B">
      <w:pPr>
        <w:pStyle w:val="a4"/>
        <w:ind w:firstLine="480"/>
      </w:pPr>
    </w:p>
    <w:p w14:paraId="357A42AD" w14:textId="77777777" w:rsidR="00805A81" w:rsidRPr="00493E6B" w:rsidRDefault="00805A81" w:rsidP="00493E6B">
      <w:pPr>
        <w:pStyle w:val="a4"/>
        <w:ind w:firstLine="480"/>
      </w:pPr>
    </w:p>
    <w:p w14:paraId="2E5CB30D" w14:textId="77777777" w:rsidR="00493E6B" w:rsidRPr="00493E6B" w:rsidRDefault="00805A81" w:rsidP="00805A81">
      <w:pPr>
        <w:pStyle w:val="a4"/>
        <w:ind w:firstLineChars="0" w:firstLine="0"/>
        <w:jc w:val="center"/>
      </w:pPr>
      <w:r>
        <w:rPr>
          <w:noProof/>
        </w:rPr>
        <w:lastRenderedPageBreak/>
        <w:drawing>
          <wp:inline distT="0" distB="0" distL="0" distR="0" wp14:anchorId="036293CB" wp14:editId="77CC9222">
            <wp:extent cx="5400040" cy="1753870"/>
            <wp:effectExtent l="0" t="0" r="0" b="0"/>
            <wp:docPr id="105328251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3282512" name=""/>
                    <pic:cNvPicPr/>
                  </pic:nvPicPr>
                  <pic:blipFill>
                    <a:blip r:embed="rId18"/>
                    <a:stretch>
                      <a:fillRect/>
                    </a:stretch>
                  </pic:blipFill>
                  <pic:spPr>
                    <a:xfrm>
                      <a:off x="0" y="0"/>
                      <a:ext cx="5400040" cy="1753870"/>
                    </a:xfrm>
                    <a:prstGeom prst="rect">
                      <a:avLst/>
                    </a:prstGeom>
                  </pic:spPr>
                </pic:pic>
              </a:graphicData>
            </a:graphic>
          </wp:inline>
        </w:drawing>
      </w:r>
    </w:p>
    <w:p w14:paraId="354DC926" w14:textId="77777777" w:rsidR="00805A81" w:rsidRPr="00805A81" w:rsidRDefault="00805A81" w:rsidP="00805A81">
      <w:pPr>
        <w:pStyle w:val="af3"/>
      </w:pPr>
      <w:r w:rsidRPr="00805A81">
        <w:rPr>
          <w:rFonts w:hint="eastAsia"/>
        </w:rPr>
        <w:t>图</w:t>
      </w:r>
      <w:r w:rsidRPr="00805A81">
        <w:rPr>
          <w:rFonts w:hint="eastAsia"/>
        </w:rPr>
        <w:t xml:space="preserve"> </w:t>
      </w:r>
      <w:r w:rsidRPr="00805A81">
        <w:rPr>
          <w:rFonts w:hint="eastAsia"/>
        </w:rPr>
        <w:fldChar w:fldCharType="begin"/>
      </w:r>
      <w:r w:rsidRPr="00805A81">
        <w:rPr>
          <w:rFonts w:hint="eastAsia"/>
        </w:rPr>
        <w:instrText xml:space="preserve"> STYLEREF </w:instrText>
      </w:r>
      <w:r w:rsidR="00F34014">
        <w:rPr>
          <w:rFonts w:hint="eastAsia"/>
        </w:rPr>
        <w:instrText>1</w:instrText>
      </w:r>
      <w:r w:rsidRPr="00805A81">
        <w:rPr>
          <w:rFonts w:hint="eastAsia"/>
        </w:rPr>
        <w:instrText xml:space="preserve"> \s </w:instrText>
      </w:r>
      <w:r w:rsidRPr="00805A81">
        <w:rPr>
          <w:rFonts w:hint="eastAsia"/>
        </w:rPr>
        <w:fldChar w:fldCharType="separate"/>
      </w:r>
      <w:r w:rsidR="006A11FC">
        <w:rPr>
          <w:noProof/>
        </w:rPr>
        <w:t>1</w:t>
      </w:r>
      <w:r w:rsidRPr="00805A81">
        <w:rPr>
          <w:rFonts w:hint="eastAsia"/>
        </w:rPr>
        <w:fldChar w:fldCharType="end"/>
      </w:r>
      <w:r w:rsidRPr="00805A81">
        <w:rPr>
          <w:rFonts w:hint="eastAsia"/>
        </w:rPr>
        <w:noBreakHyphen/>
      </w:r>
      <w:r w:rsidR="000D2300">
        <w:fldChar w:fldCharType="begin"/>
      </w:r>
      <w:r w:rsidR="000D2300">
        <w:instrText xml:space="preserve"> </w:instrText>
      </w:r>
      <w:r w:rsidR="000D2300">
        <w:rPr>
          <w:rFonts w:hint="eastAsia"/>
        </w:rPr>
        <w:instrText xml:space="preserve">SEQ </w:instrText>
      </w:r>
      <w:r w:rsidR="000D2300">
        <w:rPr>
          <w:rFonts w:hint="eastAsia"/>
        </w:rPr>
        <w:instrText>图</w:instrText>
      </w:r>
      <w:r w:rsidR="000D2300">
        <w:rPr>
          <w:rFonts w:hint="eastAsia"/>
        </w:rPr>
        <w:instrText xml:space="preserve"> \* ARABIC \c</w:instrText>
      </w:r>
      <w:r w:rsidR="000D2300">
        <w:instrText xml:space="preserve"> </w:instrText>
      </w:r>
      <w:r w:rsidR="000D2300">
        <w:fldChar w:fldCharType="separate"/>
      </w:r>
      <w:r w:rsidR="006A11FC">
        <w:rPr>
          <w:noProof/>
        </w:rPr>
        <w:t>2</w:t>
      </w:r>
      <w:r w:rsidR="000D2300">
        <w:fldChar w:fldCharType="end"/>
      </w:r>
      <w:r w:rsidRPr="00805A81">
        <w:rPr>
          <w:rFonts w:hint="eastAsia"/>
        </w:rPr>
        <w:t xml:space="preserve">  </w:t>
      </w:r>
      <w:r w:rsidR="000D2300">
        <w:rPr>
          <w:rFonts w:hint="eastAsia"/>
        </w:rPr>
        <w:t>续图</w:t>
      </w:r>
    </w:p>
    <w:p w14:paraId="042A7EF7" w14:textId="77777777" w:rsidR="00493E6B" w:rsidRPr="00493E6B" w:rsidRDefault="00493E6B" w:rsidP="00493E6B">
      <w:pPr>
        <w:pStyle w:val="a4"/>
        <w:ind w:firstLine="480"/>
      </w:pPr>
    </w:p>
    <w:p w14:paraId="6D557A22" w14:textId="77777777" w:rsidR="00493E6B" w:rsidRDefault="00493E6B" w:rsidP="00493E6B">
      <w:pPr>
        <w:pStyle w:val="a4"/>
        <w:ind w:firstLine="480"/>
      </w:pPr>
    </w:p>
    <w:p w14:paraId="033B513B" w14:textId="77777777" w:rsidR="000D2300" w:rsidRDefault="000D2300" w:rsidP="00493E6B">
      <w:pPr>
        <w:pStyle w:val="a4"/>
        <w:ind w:firstLine="480"/>
      </w:pPr>
    </w:p>
    <w:p w14:paraId="15A8070C" w14:textId="77777777" w:rsidR="000D2300" w:rsidRDefault="000D2300" w:rsidP="00493E6B">
      <w:pPr>
        <w:pStyle w:val="a4"/>
        <w:ind w:firstLine="480"/>
      </w:pPr>
      <w:r>
        <w:rPr>
          <w:rFonts w:hint="eastAsia"/>
        </w:rPr>
        <w:t>域代码</w:t>
      </w:r>
      <w:r>
        <w:rPr>
          <w:rFonts w:hint="eastAsia"/>
        </w:rPr>
        <w:t>tips</w:t>
      </w:r>
      <w:r>
        <w:rPr>
          <w:rFonts w:hint="eastAsia"/>
        </w:rPr>
        <w:t>：</w:t>
      </w:r>
    </w:p>
    <w:p w14:paraId="6A231D31" w14:textId="77777777" w:rsidR="000D2300" w:rsidRDefault="000D2300" w:rsidP="00493E6B">
      <w:pPr>
        <w:pStyle w:val="a4"/>
        <w:ind w:firstLine="480"/>
      </w:pPr>
      <w:r>
        <w:rPr>
          <w:rFonts w:hint="eastAsia"/>
        </w:rPr>
        <w:t>对于这样的域代码</w:t>
      </w:r>
      <w:r>
        <w:rPr>
          <w:rFonts w:hint="eastAsia"/>
        </w:rPr>
        <w:t>{</w:t>
      </w:r>
      <w:r w:rsidRPr="000D2300">
        <w:rPr>
          <w:rFonts w:hint="eastAsia"/>
        </w:rPr>
        <w:t xml:space="preserve">SEQ </w:t>
      </w:r>
      <w:r w:rsidRPr="000D2300">
        <w:rPr>
          <w:rFonts w:hint="eastAsia"/>
        </w:rPr>
        <w:t>图</w:t>
      </w:r>
      <w:r w:rsidRPr="000D2300">
        <w:rPr>
          <w:rFonts w:hint="eastAsia"/>
        </w:rPr>
        <w:t xml:space="preserve"> \* ARABIC \s 1</w:t>
      </w:r>
      <w:r>
        <w:rPr>
          <w:rFonts w:hint="eastAsia"/>
        </w:rPr>
        <w:t>}</w:t>
      </w:r>
    </w:p>
    <w:p w14:paraId="6023DCBB" w14:textId="77777777" w:rsidR="000D2300" w:rsidRDefault="000D2300" w:rsidP="00493E6B">
      <w:pPr>
        <w:pStyle w:val="a4"/>
        <w:ind w:firstLine="480"/>
      </w:pPr>
      <w:r>
        <w:rPr>
          <w:rFonts w:hint="eastAsia"/>
        </w:rPr>
        <w:t>主要了解其中</w:t>
      </w:r>
      <w:r>
        <w:rPr>
          <w:rFonts w:hint="eastAsia"/>
        </w:rPr>
        <w:t>\s</w:t>
      </w:r>
      <w:r>
        <w:rPr>
          <w:rFonts w:hint="eastAsia"/>
        </w:rPr>
        <w:t>部分的作用即可</w:t>
      </w:r>
      <w:r w:rsidR="001067F6">
        <w:rPr>
          <w:rFonts w:hint="eastAsia"/>
        </w:rPr>
        <w:t>，这部分被称为开关</w:t>
      </w:r>
      <w:r w:rsidR="00B55DD5">
        <w:rPr>
          <w:rFonts w:hint="eastAsia"/>
        </w:rPr>
        <w:t>，同时</w:t>
      </w:r>
      <w:r>
        <w:rPr>
          <w:rFonts w:hint="eastAsia"/>
        </w:rPr>
        <w:t>介绍几个其他</w:t>
      </w:r>
      <w:r w:rsidR="00B55DD5">
        <w:rPr>
          <w:rFonts w:hint="eastAsia"/>
        </w:rPr>
        <w:t>可替换</w:t>
      </w:r>
      <w:r>
        <w:rPr>
          <w:rFonts w:hint="eastAsia"/>
        </w:rPr>
        <w:t>的</w:t>
      </w:r>
      <w:r w:rsidR="001067F6">
        <w:rPr>
          <w:rFonts w:hint="eastAsia"/>
        </w:rPr>
        <w:t>开关</w:t>
      </w:r>
      <w:r>
        <w:rPr>
          <w:rFonts w:hint="eastAsia"/>
        </w:rPr>
        <w:t>。</w:t>
      </w:r>
      <w:r w:rsidR="006D16CC">
        <w:rPr>
          <w:rFonts w:hint="eastAsia"/>
        </w:rPr>
        <w:t>基本上就用</w:t>
      </w:r>
      <w:r w:rsidR="006D16CC">
        <w:rPr>
          <w:rFonts w:hint="eastAsia"/>
        </w:rPr>
        <w:t>\</w:t>
      </w:r>
      <w:r w:rsidR="006D16CC">
        <w:t>s</w:t>
      </w:r>
      <w:r w:rsidR="006D16CC">
        <w:rPr>
          <w:rFonts w:hint="eastAsia"/>
        </w:rPr>
        <w:t>与</w:t>
      </w:r>
      <w:r w:rsidR="006D16CC">
        <w:rPr>
          <w:rFonts w:hint="eastAsia"/>
        </w:rPr>
        <w:t>\c</w:t>
      </w:r>
      <w:r w:rsidR="006D16CC">
        <w:rPr>
          <w:rFonts w:hint="eastAsia"/>
        </w:rPr>
        <w:t>即可。</w:t>
      </w:r>
    </w:p>
    <w:p w14:paraId="5AD7DC68" w14:textId="77777777" w:rsidR="001067F6" w:rsidRPr="0036798A" w:rsidRDefault="001067F6" w:rsidP="001067F6">
      <w:pPr>
        <w:pStyle w:val="af3"/>
      </w:pPr>
      <w:r w:rsidRPr="0036798A">
        <w:rPr>
          <w:rFonts w:hint="eastAsia"/>
        </w:rPr>
        <w:t>表</w:t>
      </w:r>
      <w:r w:rsidRPr="0036798A">
        <w:rPr>
          <w:rFonts w:hint="eastAsia"/>
        </w:rPr>
        <w:t xml:space="preserve"> </w:t>
      </w:r>
      <w:r w:rsidRPr="0036798A">
        <w:fldChar w:fldCharType="begin"/>
      </w:r>
      <w:r w:rsidRPr="0036798A">
        <w:instrText xml:space="preserve"> </w:instrText>
      </w:r>
      <w:r w:rsidRPr="0036798A">
        <w:rPr>
          <w:rFonts w:hint="eastAsia"/>
        </w:rPr>
        <w:instrText>STYLEREF 1 \s</w:instrText>
      </w:r>
      <w:r w:rsidRPr="0036798A">
        <w:instrText xml:space="preserve"> </w:instrText>
      </w:r>
      <w:r w:rsidRPr="0036798A">
        <w:fldChar w:fldCharType="separate"/>
      </w:r>
      <w:r w:rsidR="006A11FC">
        <w:rPr>
          <w:noProof/>
        </w:rPr>
        <w:t>1</w:t>
      </w:r>
      <w:r w:rsidRPr="0036798A">
        <w:fldChar w:fldCharType="end"/>
      </w:r>
      <w:r w:rsidRPr="0036798A">
        <w:noBreakHyphen/>
      </w:r>
      <w:r w:rsidRPr="0036798A">
        <w:fldChar w:fldCharType="begin"/>
      </w:r>
      <w:r w:rsidRPr="0036798A">
        <w:instrText xml:space="preserve"> </w:instrText>
      </w:r>
      <w:r w:rsidRPr="0036798A">
        <w:rPr>
          <w:rFonts w:hint="eastAsia"/>
        </w:rPr>
        <w:instrText xml:space="preserve">SEQ </w:instrText>
      </w:r>
      <w:r w:rsidRPr="0036798A">
        <w:rPr>
          <w:rFonts w:hint="eastAsia"/>
        </w:rPr>
        <w:instrText>表</w:instrText>
      </w:r>
      <w:r w:rsidRPr="0036798A">
        <w:rPr>
          <w:rFonts w:hint="eastAsia"/>
        </w:rPr>
        <w:instrText xml:space="preserve"> \* ARABIC \s 1</w:instrText>
      </w:r>
      <w:r w:rsidRPr="0036798A">
        <w:instrText xml:space="preserve"> </w:instrText>
      </w:r>
      <w:r w:rsidRPr="0036798A">
        <w:fldChar w:fldCharType="separate"/>
      </w:r>
      <w:r w:rsidR="006A11FC">
        <w:rPr>
          <w:noProof/>
        </w:rPr>
        <w:t>1</w:t>
      </w:r>
      <w:r w:rsidRPr="0036798A">
        <w:fldChar w:fldCharType="end"/>
      </w:r>
      <w:r w:rsidRPr="0036798A">
        <w:rPr>
          <w:rFonts w:hint="eastAsia"/>
        </w:rPr>
        <w:t xml:space="preserve">  </w:t>
      </w:r>
      <w:r>
        <w:rPr>
          <w:rFonts w:hint="eastAsia"/>
        </w:rPr>
        <w:t>域代码书签说明</w:t>
      </w:r>
    </w:p>
    <w:tbl>
      <w:tblPr>
        <w:tblW w:w="8222" w:type="dxa"/>
        <w:tblInd w:w="1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6379"/>
      </w:tblGrid>
      <w:tr w:rsidR="001067F6" w:rsidRPr="001F4D8D" w14:paraId="4BF6737B" w14:textId="77777777" w:rsidTr="001067F6">
        <w:trPr>
          <w:trHeight w:val="588"/>
        </w:trPr>
        <w:tc>
          <w:tcPr>
            <w:tcW w:w="1843" w:type="dxa"/>
            <w:tcBorders>
              <w:top w:val="single" w:sz="12" w:space="0" w:color="auto"/>
              <w:left w:val="nil"/>
              <w:bottom w:val="single" w:sz="8" w:space="0" w:color="auto"/>
              <w:right w:val="nil"/>
            </w:tcBorders>
            <w:vAlign w:val="center"/>
          </w:tcPr>
          <w:p w14:paraId="262F5FE5" w14:textId="77777777" w:rsidR="001067F6" w:rsidRPr="001F4D8D" w:rsidRDefault="001067F6" w:rsidP="00CA087A">
            <w:pPr>
              <w:pStyle w:val="af4"/>
              <w:adjustRightInd w:val="0"/>
              <w:spacing w:after="0"/>
              <w:ind w:leftChars="0" w:left="0"/>
              <w:jc w:val="center"/>
              <w:rPr>
                <w:sz w:val="21"/>
                <w:szCs w:val="21"/>
              </w:rPr>
            </w:pPr>
            <w:r>
              <w:rPr>
                <w:rFonts w:hint="eastAsia"/>
                <w:sz w:val="21"/>
                <w:szCs w:val="21"/>
              </w:rPr>
              <w:t>开关</w:t>
            </w:r>
          </w:p>
        </w:tc>
        <w:tc>
          <w:tcPr>
            <w:tcW w:w="6379" w:type="dxa"/>
            <w:tcBorders>
              <w:top w:val="single" w:sz="12" w:space="0" w:color="auto"/>
              <w:left w:val="nil"/>
              <w:bottom w:val="single" w:sz="8" w:space="0" w:color="auto"/>
              <w:right w:val="nil"/>
            </w:tcBorders>
            <w:vAlign w:val="center"/>
          </w:tcPr>
          <w:p w14:paraId="027E8D11" w14:textId="77777777" w:rsidR="001067F6" w:rsidRPr="001F4D8D" w:rsidRDefault="001067F6" w:rsidP="00CA087A">
            <w:pPr>
              <w:pStyle w:val="af4"/>
              <w:adjustRightInd w:val="0"/>
              <w:spacing w:after="0"/>
              <w:ind w:leftChars="0" w:left="0" w:firstLineChars="100" w:firstLine="210"/>
              <w:jc w:val="center"/>
              <w:rPr>
                <w:sz w:val="21"/>
                <w:szCs w:val="21"/>
              </w:rPr>
            </w:pPr>
            <w:r>
              <w:rPr>
                <w:rFonts w:hint="eastAsia"/>
                <w:sz w:val="21"/>
                <w:szCs w:val="21"/>
              </w:rPr>
              <w:t>说明</w:t>
            </w:r>
          </w:p>
        </w:tc>
      </w:tr>
      <w:tr w:rsidR="001067F6" w:rsidRPr="001F4D8D" w14:paraId="45C5E92B" w14:textId="77777777" w:rsidTr="001067F6">
        <w:trPr>
          <w:trHeight w:val="340"/>
        </w:trPr>
        <w:tc>
          <w:tcPr>
            <w:tcW w:w="1843" w:type="dxa"/>
            <w:tcBorders>
              <w:top w:val="single" w:sz="8" w:space="0" w:color="auto"/>
              <w:left w:val="nil"/>
              <w:bottom w:val="nil"/>
              <w:right w:val="nil"/>
            </w:tcBorders>
            <w:vAlign w:val="center"/>
          </w:tcPr>
          <w:p w14:paraId="48B91944" w14:textId="77777777" w:rsidR="001067F6" w:rsidRPr="001F4D8D" w:rsidRDefault="001067F6" w:rsidP="001067F6">
            <w:pPr>
              <w:adjustRightInd w:val="0"/>
              <w:jc w:val="center"/>
              <w:rPr>
                <w:rFonts w:ascii="Times New Roman" w:eastAsia="宋体" w:hAnsi="Times New Roman"/>
              </w:rPr>
            </w:pPr>
            <w:r>
              <w:rPr>
                <w:rFonts w:ascii="Times New Roman" w:eastAsia="宋体" w:hAnsi="Times New Roman"/>
              </w:rPr>
              <w:t>\</w:t>
            </w:r>
            <w:r>
              <w:rPr>
                <w:rFonts w:ascii="Times New Roman" w:eastAsia="宋体" w:hAnsi="Times New Roman" w:hint="eastAsia"/>
              </w:rPr>
              <w:t>s</w:t>
            </w:r>
          </w:p>
        </w:tc>
        <w:tc>
          <w:tcPr>
            <w:tcW w:w="6379" w:type="dxa"/>
            <w:tcBorders>
              <w:top w:val="single" w:sz="8" w:space="0" w:color="auto"/>
              <w:left w:val="nil"/>
              <w:bottom w:val="nil"/>
              <w:right w:val="nil"/>
            </w:tcBorders>
            <w:vAlign w:val="center"/>
          </w:tcPr>
          <w:p w14:paraId="000B1F8C" w14:textId="77777777" w:rsidR="001067F6" w:rsidRPr="001F4D8D" w:rsidRDefault="001067F6" w:rsidP="001067F6">
            <w:pPr>
              <w:adjustRightInd w:val="0"/>
              <w:ind w:firstLineChars="200" w:firstLine="420"/>
              <w:rPr>
                <w:rFonts w:ascii="Times New Roman" w:eastAsia="宋体" w:hAnsi="Times New Roman"/>
              </w:rPr>
            </w:pPr>
            <w:r>
              <w:rPr>
                <w:rFonts w:ascii="Times New Roman" w:eastAsia="宋体" w:hAnsi="Times New Roman" w:hint="eastAsia"/>
              </w:rPr>
              <w:t>在“</w:t>
            </w:r>
            <w:r>
              <w:rPr>
                <w:rFonts w:ascii="Times New Roman" w:eastAsia="宋体" w:hAnsi="Times New Roman" w:hint="eastAsia"/>
              </w:rPr>
              <w:t>s</w:t>
            </w:r>
            <w:r>
              <w:rPr>
                <w:rFonts w:ascii="Times New Roman" w:eastAsia="宋体" w:hAnsi="Times New Roman" w:hint="eastAsia"/>
              </w:rPr>
              <w:t>”之后的标题级别处重设序列号，如例子是在</w:t>
            </w:r>
            <w:r>
              <w:rPr>
                <w:rFonts w:ascii="Times New Roman" w:eastAsia="宋体" w:hAnsi="Times New Roman" w:hint="eastAsia"/>
              </w:rPr>
              <w:t>1</w:t>
            </w:r>
            <w:r>
              <w:rPr>
                <w:rFonts w:ascii="Times New Roman" w:eastAsia="宋体" w:hAnsi="Times New Roman" w:hint="eastAsia"/>
              </w:rPr>
              <w:t>级标题后重设序列号，则使用后在</w:t>
            </w:r>
            <w:proofErr w:type="gramStart"/>
            <w:r>
              <w:rPr>
                <w:rFonts w:ascii="Times New Roman" w:eastAsia="宋体" w:hAnsi="Times New Roman" w:hint="eastAsia"/>
              </w:rPr>
              <w:t>每个章</w:t>
            </w:r>
            <w:proofErr w:type="gramEnd"/>
            <w:r>
              <w:rPr>
                <w:rFonts w:ascii="Times New Roman" w:eastAsia="宋体" w:hAnsi="Times New Roman" w:hint="eastAsia"/>
              </w:rPr>
              <w:t>标题之后重新开始排序。</w:t>
            </w:r>
          </w:p>
        </w:tc>
      </w:tr>
      <w:tr w:rsidR="001067F6" w:rsidRPr="001F4D8D" w14:paraId="640524A4" w14:textId="77777777" w:rsidTr="001067F6">
        <w:trPr>
          <w:trHeight w:val="340"/>
        </w:trPr>
        <w:tc>
          <w:tcPr>
            <w:tcW w:w="1843" w:type="dxa"/>
            <w:tcBorders>
              <w:top w:val="nil"/>
              <w:left w:val="nil"/>
              <w:bottom w:val="nil"/>
              <w:right w:val="nil"/>
            </w:tcBorders>
            <w:vAlign w:val="center"/>
          </w:tcPr>
          <w:p w14:paraId="548EF003" w14:textId="77777777" w:rsidR="001067F6" w:rsidRPr="001F4D8D" w:rsidRDefault="001067F6" w:rsidP="001067F6">
            <w:pPr>
              <w:adjustRightInd w:val="0"/>
              <w:jc w:val="center"/>
              <w:rPr>
                <w:rFonts w:ascii="Times New Roman" w:eastAsia="宋体" w:hAnsi="Times New Roman"/>
              </w:rPr>
            </w:pPr>
            <w:r>
              <w:rPr>
                <w:rFonts w:ascii="Times New Roman" w:eastAsia="宋体" w:hAnsi="Times New Roman"/>
              </w:rPr>
              <w:t>\</w:t>
            </w:r>
            <w:r>
              <w:rPr>
                <w:rFonts w:ascii="Times New Roman" w:eastAsia="宋体" w:hAnsi="Times New Roman" w:hint="eastAsia"/>
              </w:rPr>
              <w:t>c</w:t>
            </w:r>
          </w:p>
        </w:tc>
        <w:tc>
          <w:tcPr>
            <w:tcW w:w="6379" w:type="dxa"/>
            <w:tcBorders>
              <w:top w:val="nil"/>
              <w:left w:val="nil"/>
              <w:bottom w:val="nil"/>
              <w:right w:val="nil"/>
            </w:tcBorders>
            <w:vAlign w:val="center"/>
          </w:tcPr>
          <w:p w14:paraId="0A9A7EF5" w14:textId="77777777" w:rsidR="001067F6" w:rsidRPr="001F4D8D" w:rsidRDefault="001067F6" w:rsidP="001067F6">
            <w:pPr>
              <w:adjustRightInd w:val="0"/>
              <w:ind w:firstLineChars="200" w:firstLine="420"/>
              <w:rPr>
                <w:rFonts w:ascii="Times New Roman" w:eastAsia="宋体" w:hAnsi="Times New Roman"/>
              </w:rPr>
            </w:pPr>
            <w:r>
              <w:rPr>
                <w:rFonts w:ascii="Times New Roman" w:eastAsia="宋体" w:hAnsi="Times New Roman" w:hint="eastAsia"/>
              </w:rPr>
              <w:t>插入前边最近的序列号，后面需要添加其他参数，用于续图续表等。</w:t>
            </w:r>
          </w:p>
        </w:tc>
      </w:tr>
      <w:tr w:rsidR="001067F6" w:rsidRPr="001F4D8D" w14:paraId="086EC5F8" w14:textId="77777777" w:rsidTr="001067F6">
        <w:trPr>
          <w:trHeight w:val="340"/>
        </w:trPr>
        <w:tc>
          <w:tcPr>
            <w:tcW w:w="1843" w:type="dxa"/>
            <w:tcBorders>
              <w:top w:val="nil"/>
              <w:left w:val="nil"/>
              <w:bottom w:val="nil"/>
              <w:right w:val="nil"/>
            </w:tcBorders>
            <w:vAlign w:val="center"/>
          </w:tcPr>
          <w:p w14:paraId="345B84CA" w14:textId="77777777" w:rsidR="001067F6" w:rsidRPr="001F4D8D" w:rsidRDefault="001067F6" w:rsidP="001067F6">
            <w:pPr>
              <w:adjustRightInd w:val="0"/>
              <w:jc w:val="center"/>
              <w:rPr>
                <w:rFonts w:ascii="Times New Roman" w:eastAsia="宋体" w:hAnsi="Times New Roman"/>
              </w:rPr>
            </w:pPr>
            <w:r>
              <w:rPr>
                <w:rFonts w:ascii="Times New Roman" w:eastAsia="宋体" w:hAnsi="Times New Roman"/>
              </w:rPr>
              <w:t>\</w:t>
            </w:r>
            <w:r>
              <w:rPr>
                <w:rFonts w:ascii="Times New Roman" w:eastAsia="宋体" w:hAnsi="Times New Roman" w:hint="eastAsia"/>
              </w:rPr>
              <w:t>r</w:t>
            </w:r>
          </w:p>
        </w:tc>
        <w:tc>
          <w:tcPr>
            <w:tcW w:w="6379" w:type="dxa"/>
            <w:tcBorders>
              <w:top w:val="nil"/>
              <w:left w:val="nil"/>
              <w:bottom w:val="nil"/>
              <w:right w:val="nil"/>
            </w:tcBorders>
            <w:vAlign w:val="center"/>
          </w:tcPr>
          <w:p w14:paraId="360211B9" w14:textId="77777777" w:rsidR="001067F6" w:rsidRPr="001F4D8D" w:rsidRDefault="001067F6" w:rsidP="001067F6">
            <w:pPr>
              <w:adjustRightInd w:val="0"/>
              <w:ind w:firstLineChars="200" w:firstLine="420"/>
              <w:rPr>
                <w:rFonts w:ascii="Times New Roman" w:eastAsia="宋体" w:hAnsi="Times New Roman"/>
              </w:rPr>
            </w:pPr>
            <w:r>
              <w:rPr>
                <w:rFonts w:ascii="Times New Roman" w:eastAsia="宋体" w:hAnsi="Times New Roman" w:hint="eastAsia"/>
              </w:rPr>
              <w:t>给“</w:t>
            </w:r>
            <w:r>
              <w:rPr>
                <w:rFonts w:ascii="Times New Roman" w:eastAsia="宋体" w:hAnsi="Times New Roman" w:hint="eastAsia"/>
              </w:rPr>
              <w:t>r</w:t>
            </w:r>
            <w:r>
              <w:rPr>
                <w:rFonts w:ascii="Times New Roman" w:eastAsia="宋体" w:hAnsi="Times New Roman" w:hint="eastAsia"/>
              </w:rPr>
              <w:t>”后的</w:t>
            </w:r>
            <w:proofErr w:type="gramStart"/>
            <w:r>
              <w:rPr>
                <w:rFonts w:ascii="Times New Roman" w:eastAsia="宋体" w:hAnsi="Times New Roman" w:hint="eastAsia"/>
              </w:rPr>
              <w:t>编号重</w:t>
            </w:r>
            <w:proofErr w:type="gramEnd"/>
            <w:r>
              <w:rPr>
                <w:rFonts w:ascii="Times New Roman" w:eastAsia="宋体" w:hAnsi="Times New Roman" w:hint="eastAsia"/>
              </w:rPr>
              <w:t>设序列号，就是从使用开关</w:t>
            </w:r>
            <w:r>
              <w:rPr>
                <w:rFonts w:ascii="Times New Roman" w:eastAsia="宋体" w:hAnsi="Times New Roman" w:hint="eastAsia"/>
              </w:rPr>
              <w:t>r</w:t>
            </w:r>
            <w:r>
              <w:rPr>
                <w:rFonts w:ascii="Times New Roman" w:eastAsia="宋体" w:hAnsi="Times New Roman" w:hint="eastAsia"/>
              </w:rPr>
              <w:t>的题</w:t>
            </w:r>
            <w:proofErr w:type="gramStart"/>
            <w:r>
              <w:rPr>
                <w:rFonts w:ascii="Times New Roman" w:eastAsia="宋体" w:hAnsi="Times New Roman" w:hint="eastAsia"/>
              </w:rPr>
              <w:t>注开始</w:t>
            </w:r>
            <w:proofErr w:type="gramEnd"/>
            <w:r>
              <w:rPr>
                <w:rFonts w:ascii="Times New Roman" w:eastAsia="宋体" w:hAnsi="Times New Roman" w:hint="eastAsia"/>
              </w:rPr>
              <w:t>重新计算序列号。</w:t>
            </w:r>
          </w:p>
        </w:tc>
      </w:tr>
      <w:tr w:rsidR="001067F6" w:rsidRPr="001F4D8D" w14:paraId="64D11BDA" w14:textId="77777777" w:rsidTr="001067F6">
        <w:trPr>
          <w:trHeight w:val="340"/>
        </w:trPr>
        <w:tc>
          <w:tcPr>
            <w:tcW w:w="1843" w:type="dxa"/>
            <w:tcBorders>
              <w:top w:val="nil"/>
              <w:left w:val="nil"/>
              <w:bottom w:val="nil"/>
              <w:right w:val="nil"/>
            </w:tcBorders>
            <w:vAlign w:val="center"/>
          </w:tcPr>
          <w:p w14:paraId="1CAD73D1" w14:textId="77777777" w:rsidR="001067F6" w:rsidRPr="001F4D8D" w:rsidRDefault="001067F6" w:rsidP="001067F6">
            <w:pPr>
              <w:adjustRightInd w:val="0"/>
              <w:jc w:val="center"/>
              <w:rPr>
                <w:rFonts w:ascii="Times New Roman" w:eastAsia="宋体" w:hAnsi="Times New Roman"/>
              </w:rPr>
            </w:pPr>
            <w:r>
              <w:rPr>
                <w:rFonts w:ascii="Times New Roman" w:eastAsia="宋体" w:hAnsi="Times New Roman"/>
              </w:rPr>
              <w:t>\</w:t>
            </w:r>
            <w:r>
              <w:rPr>
                <w:rFonts w:ascii="Times New Roman" w:eastAsia="宋体" w:hAnsi="Times New Roman" w:hint="eastAsia"/>
              </w:rPr>
              <w:t>n</w:t>
            </w:r>
          </w:p>
        </w:tc>
        <w:tc>
          <w:tcPr>
            <w:tcW w:w="6379" w:type="dxa"/>
            <w:tcBorders>
              <w:top w:val="nil"/>
              <w:left w:val="nil"/>
              <w:bottom w:val="nil"/>
              <w:right w:val="nil"/>
            </w:tcBorders>
            <w:vAlign w:val="center"/>
          </w:tcPr>
          <w:p w14:paraId="4540DFA8" w14:textId="77777777" w:rsidR="001067F6" w:rsidRPr="001F4D8D" w:rsidRDefault="001067F6" w:rsidP="001067F6">
            <w:pPr>
              <w:adjustRightInd w:val="0"/>
              <w:ind w:firstLineChars="200" w:firstLine="420"/>
              <w:rPr>
                <w:rFonts w:ascii="Times New Roman" w:eastAsia="宋体" w:hAnsi="Times New Roman"/>
              </w:rPr>
            </w:pPr>
            <w:r>
              <w:rPr>
                <w:rFonts w:ascii="Times New Roman" w:eastAsia="宋体" w:hAnsi="Times New Roman" w:hint="eastAsia"/>
              </w:rPr>
              <w:t>插入下一个序列号，和</w:t>
            </w:r>
            <w:r>
              <w:rPr>
                <w:rFonts w:ascii="Times New Roman" w:eastAsia="宋体" w:hAnsi="Times New Roman" w:hint="eastAsia"/>
              </w:rPr>
              <w:t>\</w:t>
            </w:r>
            <w:r>
              <w:rPr>
                <w:rFonts w:ascii="Times New Roman" w:eastAsia="宋体" w:hAnsi="Times New Roman"/>
              </w:rPr>
              <w:t>s</w:t>
            </w:r>
            <w:r>
              <w:rPr>
                <w:rFonts w:ascii="Times New Roman" w:eastAsia="宋体" w:hAnsi="Times New Roman" w:hint="eastAsia"/>
              </w:rPr>
              <w:t>的效果差不多，但是不会因为标题原因重新计数。</w:t>
            </w:r>
          </w:p>
        </w:tc>
      </w:tr>
      <w:tr w:rsidR="001067F6" w:rsidRPr="001F4D8D" w14:paraId="4C50D59E" w14:textId="77777777" w:rsidTr="001067F6">
        <w:trPr>
          <w:trHeight w:val="340"/>
        </w:trPr>
        <w:tc>
          <w:tcPr>
            <w:tcW w:w="1843" w:type="dxa"/>
            <w:tcBorders>
              <w:top w:val="nil"/>
              <w:left w:val="nil"/>
              <w:bottom w:val="single" w:sz="12" w:space="0" w:color="auto"/>
              <w:right w:val="nil"/>
            </w:tcBorders>
            <w:vAlign w:val="center"/>
          </w:tcPr>
          <w:p w14:paraId="452662A5" w14:textId="77777777" w:rsidR="001067F6" w:rsidRPr="001F4D8D" w:rsidRDefault="001067F6" w:rsidP="001067F6">
            <w:pPr>
              <w:adjustRightInd w:val="0"/>
              <w:jc w:val="center"/>
              <w:rPr>
                <w:rFonts w:ascii="Times New Roman" w:eastAsia="宋体" w:hAnsi="Times New Roman"/>
              </w:rPr>
            </w:pPr>
            <w:r>
              <w:rPr>
                <w:rFonts w:ascii="Times New Roman" w:eastAsia="宋体" w:hAnsi="Times New Roman" w:hint="eastAsia"/>
              </w:rPr>
              <w:t>\</w:t>
            </w:r>
            <w:r>
              <w:rPr>
                <w:rFonts w:ascii="Times New Roman" w:eastAsia="宋体" w:hAnsi="Times New Roman"/>
              </w:rPr>
              <w:t>h</w:t>
            </w:r>
          </w:p>
        </w:tc>
        <w:tc>
          <w:tcPr>
            <w:tcW w:w="6379" w:type="dxa"/>
            <w:tcBorders>
              <w:top w:val="nil"/>
              <w:left w:val="nil"/>
              <w:bottom w:val="single" w:sz="12" w:space="0" w:color="auto"/>
              <w:right w:val="nil"/>
            </w:tcBorders>
            <w:vAlign w:val="center"/>
          </w:tcPr>
          <w:p w14:paraId="6CA335B8" w14:textId="77777777" w:rsidR="001067F6" w:rsidRPr="001F4D8D" w:rsidRDefault="001067F6" w:rsidP="001067F6">
            <w:pPr>
              <w:adjustRightInd w:val="0"/>
              <w:ind w:firstLineChars="200" w:firstLine="420"/>
              <w:rPr>
                <w:rFonts w:ascii="Times New Roman" w:eastAsia="宋体" w:hAnsi="Times New Roman"/>
              </w:rPr>
            </w:pPr>
            <w:r>
              <w:rPr>
                <w:rFonts w:ascii="Times New Roman" w:eastAsia="宋体" w:hAnsi="Times New Roman" w:hint="eastAsia"/>
              </w:rPr>
              <w:t>隐藏域结果，多用于交叉引用。</w:t>
            </w:r>
          </w:p>
        </w:tc>
      </w:tr>
    </w:tbl>
    <w:p w14:paraId="541FFF51" w14:textId="77777777" w:rsidR="000D2300" w:rsidRDefault="000D2300" w:rsidP="00493E6B">
      <w:pPr>
        <w:pStyle w:val="a4"/>
        <w:ind w:firstLine="480"/>
      </w:pPr>
    </w:p>
    <w:p w14:paraId="6A9295FF" w14:textId="77777777" w:rsidR="000D2300" w:rsidRDefault="000D2300" w:rsidP="00493E6B">
      <w:pPr>
        <w:pStyle w:val="a4"/>
        <w:ind w:firstLine="480"/>
      </w:pPr>
    </w:p>
    <w:p w14:paraId="14915418" w14:textId="77777777" w:rsidR="000D2300" w:rsidRDefault="000D2300" w:rsidP="00493E6B">
      <w:pPr>
        <w:pStyle w:val="a4"/>
        <w:ind w:firstLine="480"/>
      </w:pPr>
    </w:p>
    <w:p w14:paraId="2653EB3F" w14:textId="77777777" w:rsidR="000D2300" w:rsidRPr="00493E6B" w:rsidRDefault="000D2300" w:rsidP="00493E6B">
      <w:pPr>
        <w:pStyle w:val="a4"/>
        <w:ind w:firstLine="480"/>
      </w:pPr>
    </w:p>
    <w:p w14:paraId="7C749125" w14:textId="77777777" w:rsidR="00E84A00" w:rsidRDefault="00E84A00" w:rsidP="00E84A00">
      <w:pPr>
        <w:pStyle w:val="a4"/>
        <w:ind w:firstLine="480"/>
      </w:pPr>
    </w:p>
    <w:p w14:paraId="1EF140AA" w14:textId="77777777" w:rsidR="00015753" w:rsidRDefault="00015753" w:rsidP="00E84A00">
      <w:pPr>
        <w:pStyle w:val="a4"/>
        <w:ind w:firstLine="480"/>
        <w:sectPr w:rsidR="00015753" w:rsidSect="00091188">
          <w:footerReference w:type="default" r:id="rId19"/>
          <w:pgSz w:w="11906" w:h="16838"/>
          <w:pgMar w:top="2155" w:right="1701" w:bottom="1701" w:left="1701" w:header="1701" w:footer="1304" w:gutter="0"/>
          <w:pgNumType w:start="1"/>
          <w:cols w:space="425"/>
          <w:docGrid w:type="lines" w:linePitch="312"/>
        </w:sectPr>
      </w:pPr>
    </w:p>
    <w:p w14:paraId="284A75ED" w14:textId="77777777" w:rsidR="00FA07A1" w:rsidRPr="001F4D8D" w:rsidRDefault="00015753" w:rsidP="001F4D8D">
      <w:pPr>
        <w:pStyle w:val="1"/>
        <w:spacing w:before="312" w:after="249"/>
      </w:pPr>
      <w:bookmarkStart w:id="9" w:name="_Toc195795431"/>
      <w:r w:rsidRPr="001F4D8D">
        <w:lastRenderedPageBreak/>
        <w:t>基于</w:t>
      </w:r>
      <w:r w:rsidRPr="001F4D8D">
        <w:t>FLUENT</w:t>
      </w:r>
      <w:r w:rsidRPr="001F4D8D">
        <w:t>软件的轴承静态特性研究</w:t>
      </w:r>
      <w:bookmarkEnd w:id="9"/>
    </w:p>
    <w:p w14:paraId="4B9AD977" w14:textId="77777777" w:rsidR="00015753" w:rsidRPr="001F4D8D" w:rsidRDefault="00015753" w:rsidP="001F4D8D">
      <w:pPr>
        <w:pStyle w:val="a"/>
        <w:spacing w:before="156" w:after="156"/>
      </w:pPr>
      <w:bookmarkStart w:id="10" w:name="_Toc195795432"/>
      <w:r w:rsidRPr="001F4D8D">
        <w:rPr>
          <w:rFonts w:hint="eastAsia"/>
        </w:rPr>
        <w:t>引言</w:t>
      </w:r>
      <w:bookmarkEnd w:id="10"/>
    </w:p>
    <w:p w14:paraId="0E95984E" w14:textId="77777777" w:rsidR="00015753" w:rsidRDefault="00015753" w:rsidP="00015753">
      <w:pPr>
        <w:pStyle w:val="a4"/>
        <w:ind w:firstLine="480"/>
      </w:pPr>
      <w:r w:rsidRPr="00015753">
        <w:rPr>
          <w:rFonts w:hint="eastAsia"/>
        </w:rPr>
        <w:t>利用现成的商用软件来研究流场，可以免去对</w:t>
      </w:r>
      <w:r w:rsidRPr="00015753">
        <w:rPr>
          <w:rFonts w:hint="eastAsia"/>
        </w:rPr>
        <w:t>N-S</w:t>
      </w:r>
      <w:r w:rsidRPr="00015753">
        <w:rPr>
          <w:rFonts w:hint="eastAsia"/>
        </w:rPr>
        <w:t>方程求解程序的……</w:t>
      </w:r>
    </w:p>
    <w:p w14:paraId="1C00954C" w14:textId="77777777" w:rsidR="00015753" w:rsidRDefault="00015753" w:rsidP="00015753">
      <w:pPr>
        <w:pStyle w:val="a0"/>
        <w:spacing w:before="156" w:after="156"/>
      </w:pPr>
      <w:bookmarkStart w:id="11" w:name="_Toc195795433"/>
      <w:r w:rsidRPr="00015753">
        <w:rPr>
          <w:rFonts w:hint="eastAsia"/>
        </w:rPr>
        <w:t>边界条件的设定</w:t>
      </w:r>
      <w:bookmarkEnd w:id="11"/>
    </w:p>
    <w:p w14:paraId="5D6C377C" w14:textId="77777777" w:rsidR="00015753" w:rsidRDefault="00015753" w:rsidP="00015753">
      <w:pPr>
        <w:pStyle w:val="a4"/>
        <w:ind w:firstLine="480"/>
      </w:pPr>
      <w:r>
        <w:t>本文采用</w:t>
      </w:r>
      <w:r>
        <w:rPr>
          <w:rFonts w:ascii="宋体" w:hAnsi="宋体"/>
        </w:rPr>
        <w:t>……</w:t>
      </w:r>
      <w:r>
        <w:t>，则每一个方向上的</w:t>
      </w:r>
      <w:r>
        <w:rPr>
          <w:rFonts w:ascii="宋体" w:hAnsi="宋体"/>
        </w:rPr>
        <w:t>……</w:t>
      </w:r>
      <w:r>
        <w:t>由</w:t>
      </w:r>
      <w:r>
        <w:rPr>
          <w:rFonts w:hint="eastAsia"/>
        </w:rPr>
        <w:t>公式（</w:t>
      </w:r>
      <w:r>
        <w:rPr>
          <w:rFonts w:hint="eastAsia"/>
        </w:rPr>
        <w:t>4</w:t>
      </w:r>
      <w:r>
        <w:t>-</w:t>
      </w:r>
      <w:r>
        <w:rPr>
          <w:rFonts w:hint="eastAsia"/>
        </w:rPr>
        <w:t>1</w:t>
      </w:r>
      <w:r>
        <w:rPr>
          <w:rFonts w:hint="eastAsia"/>
        </w:rPr>
        <w:t>）、（</w:t>
      </w:r>
      <w:r>
        <w:rPr>
          <w:rFonts w:hint="eastAsia"/>
        </w:rPr>
        <w:t>4-2</w:t>
      </w:r>
      <w:r>
        <w:rPr>
          <w:rFonts w:hint="eastAsia"/>
        </w:rPr>
        <w:t>）</w:t>
      </w:r>
      <w:r>
        <w:t>求得</w:t>
      </w:r>
      <w:r>
        <w:rPr>
          <w:rFonts w:hint="eastAsia"/>
        </w:rPr>
        <w:t>：</w:t>
      </w:r>
    </w:p>
    <w:p w14:paraId="1B9976B4" w14:textId="77777777" w:rsidR="00015753" w:rsidRDefault="00015753" w:rsidP="00015753">
      <w:pPr>
        <w:pStyle w:val="a4"/>
        <w:ind w:firstLine="480"/>
        <w:jc w:val="right"/>
      </w:pPr>
      <w:r>
        <w:rPr>
          <w:position w:val="-30"/>
        </w:rPr>
        <w:object w:dxaOrig="1583" w:dyaOrig="741" w14:anchorId="7E0F15D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对象 9" o:spid="_x0000_i1049" type="#_x0000_t75" style="width:82.05pt;height:38.5pt;mso-position-horizontal-relative:page;mso-position-vertical-relative:page" o:ole="">
            <v:imagedata r:id="rId20" o:title=""/>
          </v:shape>
          <o:OLEObject Type="Embed" ProgID="Equation.3" ShapeID="对象 9" DrawAspect="Content" ObjectID="_1806503025" r:id="rId21"/>
        </w:object>
      </w:r>
      <w:r>
        <w:t xml:space="preserve">   </w:t>
      </w:r>
      <w:r>
        <w:rPr>
          <w:rFonts w:hint="eastAsia"/>
        </w:rPr>
        <w:t xml:space="preserve">    </w:t>
      </w:r>
      <w:r>
        <w:t xml:space="preserve">                     (</w:t>
      </w:r>
      <w:r>
        <w:rPr>
          <w:rFonts w:hint="eastAsia"/>
        </w:rPr>
        <w:t>4</w:t>
      </w:r>
      <w:r>
        <w:t>-</w:t>
      </w:r>
      <w:r>
        <w:rPr>
          <w:rFonts w:hint="eastAsia"/>
        </w:rPr>
        <w:t>1</w:t>
      </w:r>
      <w:r>
        <w:t>)</w:t>
      </w:r>
    </w:p>
    <w:p w14:paraId="696B8505" w14:textId="77777777" w:rsidR="00015753" w:rsidRDefault="00015753" w:rsidP="00015753">
      <w:pPr>
        <w:pStyle w:val="a4"/>
        <w:ind w:firstLine="480"/>
        <w:jc w:val="right"/>
      </w:pPr>
      <w:r>
        <w:rPr>
          <w:position w:val="-32"/>
        </w:rPr>
        <w:object w:dxaOrig="1544" w:dyaOrig="701" w14:anchorId="23C4C952">
          <v:shape id="对象 10" o:spid="_x0000_i1050" type="#_x0000_t75" style="width:81.2pt;height:35.15pt;mso-position-horizontal-relative:page;mso-position-vertical-relative:page" o:ole="">
            <v:imagedata r:id="rId22" o:title=""/>
          </v:shape>
          <o:OLEObject Type="Embed" ProgID="Equation.3" ShapeID="对象 10" DrawAspect="Content" ObjectID="_1806503026" r:id="rId23"/>
        </w:object>
      </w:r>
      <w:r>
        <w:t xml:space="preserve"> </w:t>
      </w:r>
      <w:r>
        <w:rPr>
          <w:rFonts w:hint="eastAsia"/>
        </w:rPr>
        <w:t xml:space="preserve">        </w:t>
      </w:r>
      <w:r>
        <w:t xml:space="preserve">                    (</w:t>
      </w:r>
      <w:r>
        <w:rPr>
          <w:rFonts w:hint="eastAsia"/>
        </w:rPr>
        <w:t>4</w:t>
      </w:r>
      <w:r>
        <w:t>-</w:t>
      </w:r>
      <w:r>
        <w:rPr>
          <w:rFonts w:hint="eastAsia"/>
        </w:rPr>
        <w:t>2</w:t>
      </w:r>
      <w:r>
        <w:t>)</w:t>
      </w:r>
    </w:p>
    <w:p w14:paraId="5CDB0268" w14:textId="77777777" w:rsidR="00015753" w:rsidRDefault="00015753" w:rsidP="00015753">
      <w:pPr>
        <w:pStyle w:val="a4"/>
        <w:ind w:firstLineChars="83" w:firstLine="199"/>
      </w:pPr>
      <w:r>
        <w:rPr>
          <w:color w:val="000000"/>
        </w:rPr>
        <w:t>式中</w:t>
      </w:r>
      <w:r>
        <w:rPr>
          <w:rFonts w:hint="eastAsia"/>
          <w:color w:val="FF0000"/>
        </w:rPr>
        <w:t xml:space="preserve">  </w:t>
      </w:r>
      <w:r>
        <w:rPr>
          <w:color w:val="000000"/>
          <w:position w:val="-14"/>
        </w:rPr>
        <w:object w:dxaOrig="322" w:dyaOrig="383" w14:anchorId="4F6C12E6">
          <v:shape id="对象 11" o:spid="_x0000_i1051" type="#_x0000_t75" style="width:15.05pt;height:17.6pt;mso-position-horizontal-relative:page;mso-position-vertical-relative:page" o:ole="">
            <v:imagedata r:id="rId24" o:title=""/>
          </v:shape>
          <o:OLEObject Type="Embed" ProgID="Equation.3" ShapeID="对象 11" DrawAspect="Content" ObjectID="_1806503027" r:id="rId25"/>
        </w:object>
      </w:r>
      <w:r>
        <w:rPr>
          <w:color w:val="000000"/>
        </w:rPr>
        <w:t>——</w:t>
      </w:r>
      <w:r>
        <w:rPr>
          <w:color w:val="000000"/>
        </w:rPr>
        <w:t>多孔质材料的平均粒子直径</w:t>
      </w:r>
      <w:r>
        <w:rPr>
          <w:rFonts w:hint="eastAsia"/>
        </w:rPr>
        <w:t>（</w:t>
      </w:r>
      <w:r>
        <w:t>m</w:t>
      </w:r>
      <w:r>
        <w:rPr>
          <w:rFonts w:hint="eastAsia"/>
        </w:rPr>
        <w:t>）</w:t>
      </w:r>
      <w:r>
        <w:t>；</w:t>
      </w:r>
    </w:p>
    <w:p w14:paraId="58F837B5" w14:textId="77777777" w:rsidR="00015753" w:rsidRDefault="00015753" w:rsidP="00015753">
      <w:pPr>
        <w:pStyle w:val="a4"/>
        <w:ind w:firstLineChars="383" w:firstLine="919"/>
      </w:pPr>
      <w:r>
        <w:rPr>
          <w:position w:val="-10"/>
        </w:rPr>
        <w:object w:dxaOrig="239" w:dyaOrig="259" w14:anchorId="001DDFAB">
          <v:shape id="对象 12" o:spid="_x0000_i1052" type="#_x0000_t75" style="width:11.7pt;height:12.55pt;mso-position-horizontal-relative:page;mso-position-vertical-relative:page" o:ole="">
            <v:imagedata r:id="rId26" o:title=""/>
          </v:shape>
          <o:OLEObject Type="Embed" ProgID="Equation.3" ShapeID="对象 12" DrawAspect="Content" ObjectID="_1806503028" r:id="rId27"/>
        </w:object>
      </w:r>
      <w:r>
        <w:t>——</w:t>
      </w:r>
      <w:r>
        <w:t>孔隙度</w:t>
      </w:r>
      <w:r>
        <w:rPr>
          <w:rFonts w:hint="eastAsia"/>
        </w:rPr>
        <w:t>（</w:t>
      </w:r>
      <w:r>
        <w:t>孔隙体积占总体积的百分比</w:t>
      </w:r>
      <w:r>
        <w:rPr>
          <w:rFonts w:hint="eastAsia"/>
        </w:rPr>
        <w:t>）</w:t>
      </w:r>
      <w:r>
        <w:t>；</w:t>
      </w:r>
    </w:p>
    <w:p w14:paraId="457DF21F" w14:textId="77777777" w:rsidR="00015753" w:rsidRDefault="00015753" w:rsidP="00015753">
      <w:pPr>
        <w:pStyle w:val="a4"/>
        <w:ind w:firstLineChars="400" w:firstLine="960"/>
      </w:pPr>
      <w:r>
        <w:rPr>
          <w:position w:val="-10"/>
        </w:rPr>
        <w:object w:dxaOrig="199" w:dyaOrig="319" w14:anchorId="151A5BFF">
          <v:shape id="对象 13" o:spid="_x0000_i1053" type="#_x0000_t75" style="width:10.05pt;height:15.9pt;mso-position-horizontal-relative:page;mso-position-vertical-relative:page" o:ole="">
            <v:imagedata r:id="rId28" o:title=""/>
          </v:shape>
          <o:OLEObject Type="Embed" ProgID="Equation.3" ShapeID="对象 13" DrawAspect="Content" ObjectID="_1806503029" r:id="rId29"/>
        </w:object>
      </w:r>
      <w:r>
        <w:t>——</w:t>
      </w:r>
      <w:r>
        <w:t>特征渗透性或固有渗透性</w:t>
      </w:r>
      <w:r>
        <w:rPr>
          <w:rFonts w:hint="eastAsia"/>
        </w:rPr>
        <w:t>（</w:t>
      </w:r>
      <w:r>
        <w:t>m</w:t>
      </w:r>
      <w:r>
        <w:rPr>
          <w:vertAlign w:val="superscript"/>
        </w:rPr>
        <w:t>2</w:t>
      </w:r>
      <w:r>
        <w:rPr>
          <w:rFonts w:hint="eastAsia"/>
        </w:rPr>
        <w:t>）。</w:t>
      </w:r>
    </w:p>
    <w:p w14:paraId="0BBE6129" w14:textId="77777777" w:rsidR="00015753" w:rsidRDefault="00015753" w:rsidP="00015753">
      <w:pPr>
        <w:pStyle w:val="a4"/>
        <w:ind w:firstLine="480"/>
        <w:rPr>
          <w:rFonts w:ascii="宋体" w:hAnsi="宋体" w:hint="eastAsia"/>
        </w:rPr>
      </w:pPr>
      <w:r>
        <w:rPr>
          <w:rFonts w:ascii="宋体" w:hAnsi="宋体"/>
        </w:rPr>
        <w:t>……</w:t>
      </w:r>
    </w:p>
    <w:p w14:paraId="21A229D4" w14:textId="77777777" w:rsidR="001F4D8D" w:rsidRPr="001F4D8D" w:rsidRDefault="000D2300" w:rsidP="001F4D8D">
      <w:pPr>
        <w:pStyle w:val="af3"/>
      </w:pPr>
      <w:r w:rsidRPr="00805A81">
        <w:rPr>
          <w:rFonts w:hint="eastAsia"/>
        </w:rPr>
        <w:t>图</w:t>
      </w:r>
      <w:r w:rsidRPr="00805A81">
        <w:rPr>
          <w:rFonts w:hint="eastAsia"/>
        </w:rPr>
        <w:t xml:space="preserve"> </w:t>
      </w:r>
      <w:r w:rsidRPr="00805A81">
        <w:rPr>
          <w:rFonts w:hint="eastAsia"/>
        </w:rPr>
        <w:fldChar w:fldCharType="begin"/>
      </w:r>
      <w:r w:rsidRPr="00805A81">
        <w:rPr>
          <w:rFonts w:hint="eastAsia"/>
        </w:rPr>
        <w:instrText xml:space="preserve"> STYLEREF </w:instrText>
      </w:r>
      <w:r w:rsidR="001F4D8D">
        <w:rPr>
          <w:rFonts w:hint="eastAsia"/>
        </w:rPr>
        <w:instrText>1</w:instrText>
      </w:r>
      <w:r w:rsidRPr="00805A81">
        <w:rPr>
          <w:rFonts w:hint="eastAsia"/>
        </w:rPr>
        <w:instrText xml:space="preserve"> \s </w:instrText>
      </w:r>
      <w:r w:rsidRPr="00805A81">
        <w:rPr>
          <w:rFonts w:hint="eastAsia"/>
        </w:rPr>
        <w:fldChar w:fldCharType="separate"/>
      </w:r>
      <w:r w:rsidR="006A11FC">
        <w:rPr>
          <w:noProof/>
        </w:rPr>
        <w:t>2</w:t>
      </w:r>
      <w:r w:rsidRPr="00805A81">
        <w:rPr>
          <w:rFonts w:hint="eastAsia"/>
        </w:rPr>
        <w:fldChar w:fldCharType="end"/>
      </w:r>
      <w:r w:rsidRPr="00805A81">
        <w:rPr>
          <w:rFonts w:hint="eastAsia"/>
        </w:rPr>
        <w:noBreakHyphen/>
      </w:r>
      <w:r w:rsidRPr="00805A81">
        <w:rPr>
          <w:rFonts w:hint="eastAsia"/>
        </w:rPr>
        <w:fldChar w:fldCharType="begin"/>
      </w:r>
      <w:r w:rsidRPr="00805A81">
        <w:rPr>
          <w:rFonts w:hint="eastAsia"/>
        </w:rPr>
        <w:instrText xml:space="preserve"> SEQ </w:instrText>
      </w:r>
      <w:r w:rsidRPr="00805A81">
        <w:rPr>
          <w:rFonts w:hint="eastAsia"/>
        </w:rPr>
        <w:instrText>图</w:instrText>
      </w:r>
      <w:r w:rsidRPr="00805A81">
        <w:rPr>
          <w:rFonts w:hint="eastAsia"/>
        </w:rPr>
        <w:instrText xml:space="preserve"> \* ARABIC \s</w:instrText>
      </w:r>
      <w:r w:rsidR="00FA07A1">
        <w:rPr>
          <w:rFonts w:hint="eastAsia"/>
        </w:rPr>
        <w:instrText xml:space="preserve"> </w:instrText>
      </w:r>
      <w:r w:rsidR="00B55DD5">
        <w:rPr>
          <w:rFonts w:hint="eastAsia"/>
        </w:rPr>
        <w:instrText>1</w:instrText>
      </w:r>
      <w:r w:rsidRPr="00805A81">
        <w:rPr>
          <w:rFonts w:hint="eastAsia"/>
        </w:rPr>
        <w:instrText xml:space="preserve"> </w:instrText>
      </w:r>
      <w:r w:rsidRPr="00805A81">
        <w:rPr>
          <w:rFonts w:hint="eastAsia"/>
        </w:rPr>
        <w:fldChar w:fldCharType="separate"/>
      </w:r>
      <w:r w:rsidR="006A11FC">
        <w:rPr>
          <w:noProof/>
        </w:rPr>
        <w:t>1</w:t>
      </w:r>
      <w:r w:rsidRPr="00805A81">
        <w:rPr>
          <w:rFonts w:hint="eastAsia"/>
        </w:rPr>
        <w:fldChar w:fldCharType="end"/>
      </w:r>
      <w:r w:rsidRPr="00805A81">
        <w:rPr>
          <w:rFonts w:hint="eastAsia"/>
        </w:rPr>
        <w:t xml:space="preserve">  </w:t>
      </w:r>
      <w:r w:rsidRPr="00805A81">
        <w:rPr>
          <w:rFonts w:hint="eastAsia"/>
        </w:rPr>
        <w:t>气体润滑轴承的分类</w:t>
      </w:r>
    </w:p>
    <w:p w14:paraId="652B6BE0" w14:textId="77777777" w:rsidR="00015753" w:rsidRDefault="00015753" w:rsidP="00015753">
      <w:pPr>
        <w:pStyle w:val="a"/>
        <w:spacing w:before="156" w:after="156"/>
      </w:pPr>
      <w:bookmarkStart w:id="12" w:name="_Toc195795434"/>
      <w:r>
        <w:rPr>
          <w:rFonts w:hint="eastAsia"/>
        </w:rPr>
        <w:t>本章小结</w:t>
      </w:r>
      <w:bookmarkEnd w:id="12"/>
    </w:p>
    <w:p w14:paraId="4DD6639D" w14:textId="77777777" w:rsidR="00015753" w:rsidRDefault="00015753" w:rsidP="00015753">
      <w:pPr>
        <w:pStyle w:val="a4"/>
        <w:ind w:firstLine="480"/>
      </w:pPr>
    </w:p>
    <w:p w14:paraId="34B865D0" w14:textId="77777777" w:rsidR="00015753" w:rsidRDefault="00015753" w:rsidP="00015753">
      <w:pPr>
        <w:pStyle w:val="a4"/>
        <w:ind w:firstLine="480"/>
      </w:pPr>
    </w:p>
    <w:p w14:paraId="2126A5FF" w14:textId="77777777" w:rsidR="00015753" w:rsidRDefault="00015753" w:rsidP="00015753">
      <w:pPr>
        <w:pStyle w:val="a4"/>
        <w:ind w:firstLine="480"/>
      </w:pPr>
    </w:p>
    <w:p w14:paraId="62BADB69" w14:textId="77777777" w:rsidR="00015753" w:rsidRDefault="00015753" w:rsidP="00015753">
      <w:pPr>
        <w:pStyle w:val="a4"/>
        <w:ind w:firstLine="480"/>
      </w:pPr>
    </w:p>
    <w:p w14:paraId="358038B1" w14:textId="77777777" w:rsidR="00015753" w:rsidRDefault="00015753" w:rsidP="00015753">
      <w:pPr>
        <w:pStyle w:val="a4"/>
        <w:ind w:firstLine="480"/>
      </w:pPr>
    </w:p>
    <w:p w14:paraId="130BA736" w14:textId="77777777" w:rsidR="00015753" w:rsidRPr="00015753" w:rsidRDefault="00015753" w:rsidP="00015753">
      <w:pPr>
        <w:pStyle w:val="a4"/>
        <w:ind w:firstLine="480"/>
      </w:pPr>
    </w:p>
    <w:p w14:paraId="411A6BFA" w14:textId="77777777" w:rsidR="00E84A00" w:rsidRDefault="00E84A00" w:rsidP="00E84A00">
      <w:pPr>
        <w:pStyle w:val="a4"/>
        <w:ind w:firstLine="480"/>
      </w:pPr>
    </w:p>
    <w:p w14:paraId="2DAD39DA" w14:textId="77777777" w:rsidR="00015753" w:rsidRDefault="00015753" w:rsidP="00E84A00">
      <w:pPr>
        <w:pStyle w:val="a4"/>
        <w:ind w:firstLine="480"/>
        <w:sectPr w:rsidR="00015753" w:rsidSect="001F4D8D">
          <w:pgSz w:w="11906" w:h="16838"/>
          <w:pgMar w:top="2155" w:right="1701" w:bottom="1701" w:left="1701" w:header="1701" w:footer="1304" w:gutter="0"/>
          <w:cols w:space="425"/>
          <w:docGrid w:type="lines" w:linePitch="312"/>
        </w:sectPr>
      </w:pPr>
    </w:p>
    <w:p w14:paraId="6991267A" w14:textId="77777777" w:rsidR="001F4D8D" w:rsidRDefault="001F4D8D" w:rsidP="001F4D8D">
      <w:pPr>
        <w:pStyle w:val="1"/>
        <w:spacing w:before="312" w:after="249"/>
      </w:pPr>
      <w:bookmarkStart w:id="13" w:name="_Toc195795435"/>
      <w:r>
        <w:rPr>
          <w:rFonts w:hint="eastAsia"/>
        </w:rPr>
        <w:lastRenderedPageBreak/>
        <w:t>局部多孔质静压轴承的试验研究</w:t>
      </w:r>
      <w:bookmarkEnd w:id="13"/>
    </w:p>
    <w:p w14:paraId="007DFEB3" w14:textId="77777777" w:rsidR="001F4D8D" w:rsidRDefault="001F4D8D" w:rsidP="001F4D8D">
      <w:pPr>
        <w:pStyle w:val="a"/>
        <w:spacing w:before="156" w:after="156"/>
      </w:pPr>
      <w:bookmarkStart w:id="14" w:name="_Toc195795436"/>
      <w:r>
        <w:rPr>
          <w:rFonts w:hint="eastAsia"/>
        </w:rPr>
        <w:t>引言</w:t>
      </w:r>
      <w:bookmarkEnd w:id="14"/>
    </w:p>
    <w:p w14:paraId="7CA0CD79" w14:textId="77777777" w:rsidR="001F4D8D" w:rsidRDefault="001F4D8D" w:rsidP="001F4D8D">
      <w:pPr>
        <w:pStyle w:val="a4"/>
        <w:ind w:firstLine="480"/>
      </w:pPr>
      <w:r>
        <w:rPr>
          <w:rFonts w:hint="eastAsia"/>
        </w:rPr>
        <w:t>在前面几章中，分别对局部多孔质材料的渗透率</w:t>
      </w:r>
      <w:r>
        <w:rPr>
          <w:rFonts w:ascii="宋体" w:hAnsi="宋体"/>
        </w:rPr>
        <w:t>……</w:t>
      </w:r>
    </w:p>
    <w:p w14:paraId="3FF7A0DB" w14:textId="77777777" w:rsidR="001F4D8D" w:rsidRDefault="001F4D8D" w:rsidP="001F4D8D">
      <w:pPr>
        <w:pStyle w:val="a"/>
        <w:spacing w:before="156" w:after="156"/>
      </w:pPr>
      <w:bookmarkStart w:id="15" w:name="_Toc195795437"/>
      <w:r>
        <w:t>多孔质</w:t>
      </w:r>
      <w:r>
        <w:rPr>
          <w:rFonts w:hint="eastAsia"/>
        </w:rPr>
        <w:t>石墨</w:t>
      </w:r>
      <w:r>
        <w:t>渗透率测试</w:t>
      </w:r>
      <w:r>
        <w:rPr>
          <w:rFonts w:hint="eastAsia"/>
        </w:rPr>
        <w:t>试验</w:t>
      </w:r>
      <w:bookmarkEnd w:id="15"/>
    </w:p>
    <w:p w14:paraId="19E2C75B" w14:textId="77777777" w:rsidR="001F4D8D" w:rsidRPr="001F4D8D" w:rsidRDefault="001F4D8D" w:rsidP="001F4D8D">
      <w:pPr>
        <w:pStyle w:val="a4"/>
        <w:ind w:firstLine="480"/>
      </w:pPr>
      <w:r w:rsidRPr="001F4D8D">
        <w:rPr>
          <w:rFonts w:hint="eastAsia"/>
        </w:rPr>
        <w:t>……</w:t>
      </w:r>
    </w:p>
    <w:p w14:paraId="2C06A0B6" w14:textId="77777777" w:rsidR="001F4D8D" w:rsidRPr="001F4D8D" w:rsidRDefault="001F4D8D" w:rsidP="001F4D8D">
      <w:pPr>
        <w:pStyle w:val="a4"/>
        <w:ind w:firstLine="480"/>
      </w:pPr>
      <w:r w:rsidRPr="001F4D8D">
        <w:rPr>
          <w:rFonts w:hint="eastAsia"/>
        </w:rPr>
        <w:t>1</w:t>
      </w:r>
      <w:r w:rsidRPr="001F4D8D">
        <w:rPr>
          <w:rFonts w:hint="eastAsia"/>
        </w:rPr>
        <w:t>号试样的试验数据见</w:t>
      </w:r>
      <w:r w:rsidR="0036798A">
        <w:rPr>
          <w:color w:val="FF0000"/>
        </w:rPr>
        <w:fldChar w:fldCharType="begin"/>
      </w:r>
      <w:r w:rsidR="0036798A">
        <w:instrText xml:space="preserve"> </w:instrText>
      </w:r>
      <w:r w:rsidR="0036798A">
        <w:rPr>
          <w:rFonts w:hint="eastAsia"/>
        </w:rPr>
        <w:instrText>REF _Ref195729560 \h</w:instrText>
      </w:r>
      <w:r w:rsidR="0036798A">
        <w:instrText xml:space="preserve"> </w:instrText>
      </w:r>
      <w:r w:rsidR="0036798A">
        <w:rPr>
          <w:color w:val="FF0000"/>
        </w:rPr>
      </w:r>
      <w:r w:rsidR="0036798A">
        <w:rPr>
          <w:color w:val="FF0000"/>
        </w:rPr>
        <w:fldChar w:fldCharType="separate"/>
      </w:r>
      <w:r w:rsidR="006A11FC" w:rsidRPr="0036798A">
        <w:rPr>
          <w:rFonts w:hint="eastAsia"/>
        </w:rPr>
        <w:t>表</w:t>
      </w:r>
      <w:r w:rsidR="006A11FC" w:rsidRPr="0036798A">
        <w:rPr>
          <w:rFonts w:hint="eastAsia"/>
        </w:rPr>
        <w:t xml:space="preserve"> </w:t>
      </w:r>
      <w:r w:rsidR="006A11FC">
        <w:rPr>
          <w:noProof/>
        </w:rPr>
        <w:t>3</w:t>
      </w:r>
      <w:r w:rsidR="006A11FC" w:rsidRPr="0036798A">
        <w:noBreakHyphen/>
      </w:r>
      <w:r w:rsidR="006A11FC">
        <w:rPr>
          <w:noProof/>
        </w:rPr>
        <w:t>1</w:t>
      </w:r>
      <w:r w:rsidR="0036798A">
        <w:rPr>
          <w:color w:val="FF0000"/>
        </w:rPr>
        <w:fldChar w:fldCharType="end"/>
      </w:r>
      <w:r w:rsidRPr="001F4D8D">
        <w:rPr>
          <w:rFonts w:hint="eastAsia"/>
        </w:rPr>
        <w:t>。</w:t>
      </w:r>
    </w:p>
    <w:p w14:paraId="155037DE" w14:textId="77777777" w:rsidR="001F4D8D" w:rsidRPr="0036798A" w:rsidRDefault="001F4D8D" w:rsidP="001F4D8D">
      <w:pPr>
        <w:pStyle w:val="af3"/>
      </w:pPr>
      <w:bookmarkStart w:id="16" w:name="_Ref195729560"/>
      <w:r w:rsidRPr="0036798A">
        <w:rPr>
          <w:rFonts w:hint="eastAsia"/>
        </w:rPr>
        <w:t>表</w:t>
      </w:r>
      <w:r w:rsidRPr="0036798A">
        <w:rPr>
          <w:rFonts w:hint="eastAsia"/>
        </w:rPr>
        <w:t xml:space="preserve"> </w:t>
      </w:r>
      <w:r w:rsidRPr="0036798A">
        <w:fldChar w:fldCharType="begin"/>
      </w:r>
      <w:r w:rsidRPr="0036798A">
        <w:instrText xml:space="preserve"> </w:instrText>
      </w:r>
      <w:r w:rsidRPr="0036798A">
        <w:rPr>
          <w:rFonts w:hint="eastAsia"/>
        </w:rPr>
        <w:instrText>STYLEREF 1 \s</w:instrText>
      </w:r>
      <w:r w:rsidRPr="0036798A">
        <w:instrText xml:space="preserve"> </w:instrText>
      </w:r>
      <w:r w:rsidRPr="0036798A">
        <w:fldChar w:fldCharType="separate"/>
      </w:r>
      <w:r w:rsidR="006A11FC">
        <w:rPr>
          <w:noProof/>
        </w:rPr>
        <w:t>3</w:t>
      </w:r>
      <w:r w:rsidRPr="0036798A">
        <w:fldChar w:fldCharType="end"/>
      </w:r>
      <w:r w:rsidRPr="0036798A">
        <w:noBreakHyphen/>
      </w:r>
      <w:r w:rsidRPr="0036798A">
        <w:fldChar w:fldCharType="begin"/>
      </w:r>
      <w:r w:rsidRPr="0036798A">
        <w:instrText xml:space="preserve"> </w:instrText>
      </w:r>
      <w:r w:rsidRPr="0036798A">
        <w:rPr>
          <w:rFonts w:hint="eastAsia"/>
        </w:rPr>
        <w:instrText xml:space="preserve">SEQ </w:instrText>
      </w:r>
      <w:r w:rsidRPr="0036798A">
        <w:rPr>
          <w:rFonts w:hint="eastAsia"/>
        </w:rPr>
        <w:instrText>表</w:instrText>
      </w:r>
      <w:r w:rsidRPr="0036798A">
        <w:rPr>
          <w:rFonts w:hint="eastAsia"/>
        </w:rPr>
        <w:instrText xml:space="preserve"> \* ARABIC \s 1</w:instrText>
      </w:r>
      <w:r w:rsidRPr="0036798A">
        <w:instrText xml:space="preserve"> </w:instrText>
      </w:r>
      <w:r w:rsidRPr="0036798A">
        <w:fldChar w:fldCharType="separate"/>
      </w:r>
      <w:r w:rsidR="006A11FC">
        <w:rPr>
          <w:noProof/>
        </w:rPr>
        <w:t>1</w:t>
      </w:r>
      <w:r w:rsidRPr="0036798A">
        <w:fldChar w:fldCharType="end"/>
      </w:r>
      <w:bookmarkEnd w:id="16"/>
      <w:r w:rsidR="0036798A" w:rsidRPr="0036798A">
        <w:rPr>
          <w:rFonts w:hint="eastAsia"/>
        </w:rPr>
        <w:t xml:space="preserve">  </w:t>
      </w:r>
      <w:r w:rsidR="0036798A" w:rsidRPr="0036798A">
        <w:rPr>
          <w:rFonts w:hint="eastAsia"/>
        </w:rPr>
        <w:t>号试样渗透率测试数据</w:t>
      </w:r>
      <w:r w:rsidR="0036798A" w:rsidRPr="0036798A">
        <w:rPr>
          <w:rFonts w:hint="eastAsia"/>
        </w:rPr>
        <w:t>(</w:t>
      </w:r>
      <w:r w:rsidR="0036798A" w:rsidRPr="0036798A">
        <w:rPr>
          <w:rFonts w:hint="eastAsia"/>
        </w:rPr>
        <w:t>温度：</w:t>
      </w:r>
      <w:r w:rsidR="0036798A" w:rsidRPr="0036798A">
        <w:rPr>
          <w:rFonts w:hint="eastAsia"/>
        </w:rPr>
        <w:t xml:space="preserve">T=16 </w:t>
      </w:r>
      <w:r w:rsidR="0036798A" w:rsidRPr="0036798A">
        <w:rPr>
          <w:rFonts w:hint="eastAsia"/>
        </w:rPr>
        <w:t>℃</w:t>
      </w:r>
      <w:r w:rsidR="0036798A" w:rsidRPr="0036798A">
        <w:rPr>
          <w:rFonts w:hint="eastAsia"/>
        </w:rPr>
        <w:t xml:space="preserve">  </w:t>
      </w:r>
      <w:r w:rsidR="0036798A" w:rsidRPr="0036798A">
        <w:rPr>
          <w:rFonts w:hint="eastAsia"/>
        </w:rPr>
        <w:t>高度：</w:t>
      </w:r>
      <w:r w:rsidR="0036798A" w:rsidRPr="0036798A">
        <w:rPr>
          <w:rFonts w:hint="eastAsia"/>
        </w:rPr>
        <w:t>H=5.31 mm)</w:t>
      </w:r>
    </w:p>
    <w:tbl>
      <w:tblPr>
        <w:tblW w:w="0" w:type="auto"/>
        <w:tblInd w:w="1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65"/>
        <w:gridCol w:w="1365"/>
        <w:gridCol w:w="1365"/>
        <w:gridCol w:w="1365"/>
        <w:gridCol w:w="1365"/>
        <w:gridCol w:w="1365"/>
      </w:tblGrid>
      <w:tr w:rsidR="001F4D8D" w:rsidRPr="001F4D8D" w14:paraId="43E00B2E" w14:textId="77777777" w:rsidTr="001F4D8D">
        <w:trPr>
          <w:trHeight w:val="1463"/>
        </w:trPr>
        <w:tc>
          <w:tcPr>
            <w:tcW w:w="1365" w:type="dxa"/>
            <w:tcBorders>
              <w:top w:val="single" w:sz="12" w:space="0" w:color="auto"/>
              <w:left w:val="nil"/>
              <w:bottom w:val="single" w:sz="8" w:space="0" w:color="auto"/>
              <w:right w:val="nil"/>
            </w:tcBorders>
            <w:vAlign w:val="center"/>
          </w:tcPr>
          <w:p w14:paraId="417BF9A5" w14:textId="77777777" w:rsidR="001F4D8D" w:rsidRPr="001F4D8D" w:rsidRDefault="001F4D8D" w:rsidP="00CC20B2">
            <w:pPr>
              <w:pStyle w:val="af4"/>
              <w:adjustRightInd w:val="0"/>
              <w:spacing w:after="0"/>
              <w:ind w:leftChars="0" w:left="0"/>
              <w:jc w:val="center"/>
              <w:rPr>
                <w:sz w:val="21"/>
                <w:szCs w:val="21"/>
              </w:rPr>
            </w:pPr>
            <w:r w:rsidRPr="001F4D8D">
              <w:rPr>
                <w:rFonts w:hint="eastAsia"/>
                <w:sz w:val="21"/>
                <w:szCs w:val="21"/>
              </w:rPr>
              <w:t>供气压力</w:t>
            </w:r>
          </w:p>
          <w:p w14:paraId="4C24F90C" w14:textId="77777777" w:rsidR="001F4D8D" w:rsidRPr="001F4D8D" w:rsidRDefault="001F4D8D" w:rsidP="00CC20B2">
            <w:pPr>
              <w:pStyle w:val="af4"/>
              <w:adjustRightInd w:val="0"/>
              <w:spacing w:after="0"/>
              <w:ind w:leftChars="0" w:left="0"/>
              <w:jc w:val="center"/>
              <w:rPr>
                <w:sz w:val="21"/>
                <w:szCs w:val="21"/>
              </w:rPr>
            </w:pPr>
            <w:r w:rsidRPr="001F4D8D">
              <w:rPr>
                <w:rFonts w:hint="eastAsia"/>
                <w:i/>
                <w:sz w:val="21"/>
                <w:szCs w:val="21"/>
              </w:rPr>
              <w:t>P</w:t>
            </w:r>
            <w:r w:rsidRPr="001F4D8D">
              <w:rPr>
                <w:rFonts w:hint="eastAsia"/>
                <w:iCs/>
                <w:sz w:val="21"/>
                <w:szCs w:val="21"/>
                <w:vertAlign w:val="subscript"/>
              </w:rPr>
              <w:t>s</w:t>
            </w:r>
            <w:r w:rsidRPr="001F4D8D">
              <w:rPr>
                <w:rFonts w:hint="eastAsia"/>
                <w:i/>
                <w:sz w:val="21"/>
                <w:szCs w:val="21"/>
              </w:rPr>
              <w:t xml:space="preserve"> </w:t>
            </w:r>
            <w:r w:rsidRPr="001F4D8D">
              <w:rPr>
                <w:rFonts w:hint="eastAsia"/>
                <w:sz w:val="21"/>
                <w:szCs w:val="21"/>
              </w:rPr>
              <w:t>(MPa)</w:t>
            </w:r>
          </w:p>
        </w:tc>
        <w:tc>
          <w:tcPr>
            <w:tcW w:w="1365" w:type="dxa"/>
            <w:tcBorders>
              <w:top w:val="single" w:sz="12" w:space="0" w:color="auto"/>
              <w:left w:val="nil"/>
              <w:bottom w:val="single" w:sz="8" w:space="0" w:color="auto"/>
              <w:right w:val="nil"/>
            </w:tcBorders>
            <w:vAlign w:val="center"/>
          </w:tcPr>
          <w:p w14:paraId="41730D7D" w14:textId="77777777" w:rsidR="001F4D8D" w:rsidRPr="001F4D8D" w:rsidRDefault="001F4D8D" w:rsidP="00CC20B2">
            <w:pPr>
              <w:pStyle w:val="af4"/>
              <w:adjustRightInd w:val="0"/>
              <w:spacing w:after="0"/>
              <w:ind w:leftChars="0" w:left="210" w:hangingChars="100" w:hanging="210"/>
              <w:jc w:val="center"/>
              <w:rPr>
                <w:sz w:val="21"/>
                <w:szCs w:val="21"/>
              </w:rPr>
            </w:pPr>
            <w:r w:rsidRPr="001F4D8D">
              <w:rPr>
                <w:rFonts w:hint="eastAsia"/>
                <w:sz w:val="21"/>
                <w:szCs w:val="21"/>
              </w:rPr>
              <w:t>流量测量</w:t>
            </w:r>
          </w:p>
          <w:p w14:paraId="75D93CDD" w14:textId="77777777" w:rsidR="001F4D8D" w:rsidRPr="001F4D8D" w:rsidRDefault="001F4D8D" w:rsidP="00CC20B2">
            <w:pPr>
              <w:pStyle w:val="af4"/>
              <w:adjustRightInd w:val="0"/>
              <w:spacing w:after="0"/>
              <w:ind w:leftChars="0" w:left="210" w:hangingChars="100" w:hanging="210"/>
              <w:jc w:val="center"/>
              <w:rPr>
                <w:sz w:val="21"/>
                <w:szCs w:val="21"/>
              </w:rPr>
            </w:pPr>
            <w:r w:rsidRPr="001F4D8D">
              <w:rPr>
                <w:rFonts w:hint="eastAsia"/>
                <w:i/>
                <w:sz w:val="21"/>
                <w:szCs w:val="21"/>
              </w:rPr>
              <w:t>M</w:t>
            </w:r>
            <w:r w:rsidRPr="001F4D8D">
              <w:rPr>
                <w:rFonts w:hint="eastAsia"/>
                <w:sz w:val="21"/>
                <w:szCs w:val="21"/>
              </w:rPr>
              <w:t>′</w:t>
            </w:r>
            <w:r w:rsidRPr="001F4D8D">
              <w:rPr>
                <w:rFonts w:hint="eastAsia"/>
                <w:sz w:val="21"/>
                <w:szCs w:val="21"/>
              </w:rPr>
              <w:t>(m</w:t>
            </w:r>
            <w:r w:rsidRPr="001F4D8D">
              <w:rPr>
                <w:rFonts w:hint="eastAsia"/>
                <w:sz w:val="21"/>
                <w:szCs w:val="21"/>
                <w:vertAlign w:val="superscript"/>
              </w:rPr>
              <w:t>3</w:t>
            </w:r>
            <w:r w:rsidRPr="001F4D8D">
              <w:rPr>
                <w:rFonts w:hint="eastAsia"/>
                <w:sz w:val="21"/>
                <w:szCs w:val="21"/>
              </w:rPr>
              <w:t>/h)</w:t>
            </w:r>
          </w:p>
        </w:tc>
        <w:tc>
          <w:tcPr>
            <w:tcW w:w="1365" w:type="dxa"/>
            <w:tcBorders>
              <w:top w:val="single" w:sz="12" w:space="0" w:color="auto"/>
              <w:left w:val="nil"/>
              <w:bottom w:val="single" w:sz="8" w:space="0" w:color="auto"/>
              <w:right w:val="nil"/>
            </w:tcBorders>
            <w:vAlign w:val="center"/>
          </w:tcPr>
          <w:p w14:paraId="2A00DCED" w14:textId="77777777" w:rsidR="001F4D8D" w:rsidRPr="001F4D8D" w:rsidRDefault="001F4D8D" w:rsidP="00CC20B2">
            <w:pPr>
              <w:pStyle w:val="af4"/>
              <w:adjustRightInd w:val="0"/>
              <w:spacing w:after="0"/>
              <w:ind w:leftChars="0" w:left="0"/>
              <w:jc w:val="center"/>
              <w:rPr>
                <w:sz w:val="21"/>
                <w:szCs w:val="21"/>
                <w:vertAlign w:val="superscript"/>
              </w:rPr>
            </w:pPr>
            <w:r w:rsidRPr="001F4D8D">
              <w:rPr>
                <w:rFonts w:hint="eastAsia"/>
                <w:sz w:val="21"/>
                <w:szCs w:val="21"/>
              </w:rPr>
              <w:t>流量修正值</w:t>
            </w:r>
            <w:r w:rsidRPr="001F4D8D">
              <w:rPr>
                <w:rFonts w:hint="eastAsia"/>
                <w:i/>
                <w:sz w:val="21"/>
                <w:szCs w:val="21"/>
              </w:rPr>
              <w:t xml:space="preserve">M </w:t>
            </w:r>
            <w:r w:rsidRPr="001F4D8D">
              <w:rPr>
                <w:rFonts w:hint="eastAsia"/>
                <w:sz w:val="21"/>
                <w:szCs w:val="21"/>
              </w:rPr>
              <w:t>(m</w:t>
            </w:r>
            <w:r w:rsidRPr="001F4D8D">
              <w:rPr>
                <w:rFonts w:hint="eastAsia"/>
                <w:sz w:val="21"/>
                <w:szCs w:val="21"/>
                <w:vertAlign w:val="superscript"/>
              </w:rPr>
              <w:t>3</w:t>
            </w:r>
            <w:r w:rsidRPr="001F4D8D">
              <w:rPr>
                <w:rFonts w:hint="eastAsia"/>
                <w:sz w:val="21"/>
                <w:szCs w:val="21"/>
              </w:rPr>
              <w:t xml:space="preserve">/s) </w:t>
            </w:r>
            <w:r w:rsidRPr="001F4D8D">
              <w:rPr>
                <w:sz w:val="21"/>
                <w:szCs w:val="21"/>
              </w:rPr>
              <w:t>×</w:t>
            </w:r>
            <w:r w:rsidRPr="001F4D8D">
              <w:rPr>
                <w:rFonts w:hint="eastAsia"/>
                <w:sz w:val="21"/>
                <w:szCs w:val="21"/>
              </w:rPr>
              <w:t>10</w:t>
            </w:r>
            <w:r w:rsidRPr="001F4D8D">
              <w:rPr>
                <w:rFonts w:hint="eastAsia"/>
                <w:sz w:val="21"/>
                <w:szCs w:val="21"/>
                <w:vertAlign w:val="superscript"/>
              </w:rPr>
              <w:t>-4</w:t>
            </w:r>
          </w:p>
        </w:tc>
        <w:tc>
          <w:tcPr>
            <w:tcW w:w="1365" w:type="dxa"/>
            <w:tcBorders>
              <w:top w:val="single" w:sz="12" w:space="0" w:color="auto"/>
              <w:left w:val="nil"/>
              <w:bottom w:val="single" w:sz="8" w:space="0" w:color="auto"/>
              <w:right w:val="nil"/>
            </w:tcBorders>
            <w:vAlign w:val="center"/>
          </w:tcPr>
          <w:p w14:paraId="7E2846A3" w14:textId="77777777" w:rsidR="001F4D8D" w:rsidRPr="001F4D8D" w:rsidRDefault="001F4D8D" w:rsidP="00CC20B2">
            <w:pPr>
              <w:pStyle w:val="af4"/>
              <w:adjustRightInd w:val="0"/>
              <w:spacing w:after="0"/>
              <w:ind w:leftChars="0" w:hangingChars="200" w:hanging="420"/>
              <w:jc w:val="center"/>
              <w:rPr>
                <w:sz w:val="21"/>
                <w:szCs w:val="21"/>
              </w:rPr>
            </w:pPr>
            <w:r w:rsidRPr="001F4D8D">
              <w:rPr>
                <w:rFonts w:hint="eastAsia"/>
                <w:sz w:val="21"/>
                <w:szCs w:val="21"/>
              </w:rPr>
              <w:t>压力差</w:t>
            </w:r>
          </w:p>
          <w:p w14:paraId="6A2AD38C" w14:textId="77777777" w:rsidR="001F4D8D" w:rsidRPr="001F4D8D" w:rsidRDefault="001F4D8D" w:rsidP="00CC20B2">
            <w:pPr>
              <w:pStyle w:val="af4"/>
              <w:adjustRightInd w:val="0"/>
              <w:spacing w:after="0"/>
              <w:ind w:leftChars="0" w:hangingChars="200" w:hanging="420"/>
              <w:jc w:val="center"/>
              <w:rPr>
                <w:sz w:val="21"/>
                <w:szCs w:val="21"/>
              </w:rPr>
            </w:pPr>
            <w:r w:rsidRPr="001F4D8D">
              <w:rPr>
                <w:rFonts w:hint="eastAsia"/>
                <w:iCs/>
                <w:sz w:val="21"/>
                <w:szCs w:val="21"/>
              </w:rPr>
              <w:t>Δ</w:t>
            </w:r>
            <w:r w:rsidRPr="001F4D8D">
              <w:rPr>
                <w:rFonts w:hint="eastAsia"/>
                <w:i/>
                <w:sz w:val="21"/>
                <w:szCs w:val="21"/>
              </w:rPr>
              <w:t>P</w:t>
            </w:r>
            <w:r w:rsidRPr="001F4D8D">
              <w:rPr>
                <w:rFonts w:hint="eastAsia"/>
                <w:sz w:val="21"/>
                <w:szCs w:val="21"/>
              </w:rPr>
              <w:t xml:space="preserve"> (Pa)</w:t>
            </w:r>
          </w:p>
        </w:tc>
        <w:tc>
          <w:tcPr>
            <w:tcW w:w="1365" w:type="dxa"/>
            <w:tcBorders>
              <w:top w:val="single" w:sz="12" w:space="0" w:color="auto"/>
              <w:left w:val="nil"/>
              <w:bottom w:val="single" w:sz="8" w:space="0" w:color="auto"/>
              <w:right w:val="nil"/>
            </w:tcBorders>
            <w:vAlign w:val="center"/>
          </w:tcPr>
          <w:p w14:paraId="08029747" w14:textId="77777777" w:rsidR="001F4D8D" w:rsidRPr="001F4D8D" w:rsidRDefault="001F4D8D" w:rsidP="00CC20B2">
            <w:pPr>
              <w:pStyle w:val="af4"/>
              <w:adjustRightInd w:val="0"/>
              <w:spacing w:after="0"/>
              <w:ind w:leftChars="0" w:left="0"/>
              <w:jc w:val="center"/>
              <w:rPr>
                <w:sz w:val="21"/>
                <w:szCs w:val="21"/>
              </w:rPr>
            </w:pPr>
            <w:r w:rsidRPr="001F4D8D">
              <w:rPr>
                <w:rFonts w:hint="eastAsia"/>
                <w:sz w:val="21"/>
                <w:szCs w:val="21"/>
              </w:rPr>
              <w:t>lg</w:t>
            </w:r>
            <w:r w:rsidRPr="001F4D8D">
              <w:rPr>
                <w:rFonts w:hint="eastAsia"/>
                <w:iCs/>
                <w:sz w:val="21"/>
                <w:szCs w:val="21"/>
              </w:rPr>
              <w:t>Δ</w:t>
            </w:r>
            <w:r w:rsidRPr="001F4D8D">
              <w:rPr>
                <w:rFonts w:hint="eastAsia"/>
                <w:i/>
                <w:sz w:val="21"/>
                <w:szCs w:val="21"/>
              </w:rPr>
              <w:t>P</w:t>
            </w:r>
          </w:p>
        </w:tc>
        <w:tc>
          <w:tcPr>
            <w:tcW w:w="1365" w:type="dxa"/>
            <w:tcBorders>
              <w:top w:val="single" w:sz="12" w:space="0" w:color="auto"/>
              <w:left w:val="nil"/>
              <w:bottom w:val="single" w:sz="8" w:space="0" w:color="auto"/>
              <w:right w:val="nil"/>
            </w:tcBorders>
            <w:vAlign w:val="center"/>
          </w:tcPr>
          <w:p w14:paraId="6672241B" w14:textId="77777777" w:rsidR="001F4D8D" w:rsidRPr="001F4D8D" w:rsidRDefault="001F4D8D" w:rsidP="00CC20B2">
            <w:pPr>
              <w:pStyle w:val="af4"/>
              <w:adjustRightInd w:val="0"/>
              <w:spacing w:after="0"/>
              <w:ind w:leftChars="0" w:left="0" w:firstLineChars="100" w:firstLine="210"/>
              <w:jc w:val="center"/>
              <w:rPr>
                <w:sz w:val="21"/>
                <w:szCs w:val="21"/>
              </w:rPr>
            </w:pPr>
            <w:r w:rsidRPr="001F4D8D">
              <w:rPr>
                <w:rFonts w:hint="eastAsia"/>
                <w:sz w:val="21"/>
                <w:szCs w:val="21"/>
              </w:rPr>
              <w:t xml:space="preserve">lg </w:t>
            </w:r>
            <w:r w:rsidRPr="001F4D8D">
              <w:rPr>
                <w:rFonts w:hint="eastAsia"/>
                <w:i/>
                <w:sz w:val="21"/>
                <w:szCs w:val="21"/>
              </w:rPr>
              <w:t>M</w:t>
            </w:r>
          </w:p>
        </w:tc>
      </w:tr>
      <w:tr w:rsidR="001F4D8D" w:rsidRPr="001F4D8D" w14:paraId="0EADF208" w14:textId="77777777" w:rsidTr="0036798A">
        <w:trPr>
          <w:trHeight w:val="340"/>
        </w:trPr>
        <w:tc>
          <w:tcPr>
            <w:tcW w:w="1365" w:type="dxa"/>
            <w:tcBorders>
              <w:top w:val="single" w:sz="8" w:space="0" w:color="auto"/>
              <w:left w:val="nil"/>
              <w:bottom w:val="nil"/>
              <w:right w:val="nil"/>
            </w:tcBorders>
            <w:vAlign w:val="center"/>
          </w:tcPr>
          <w:p w14:paraId="0519C8B8"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0.15</w:t>
            </w:r>
          </w:p>
        </w:tc>
        <w:tc>
          <w:tcPr>
            <w:tcW w:w="1365" w:type="dxa"/>
            <w:tcBorders>
              <w:top w:val="single" w:sz="8" w:space="0" w:color="auto"/>
              <w:left w:val="nil"/>
              <w:bottom w:val="nil"/>
              <w:right w:val="nil"/>
            </w:tcBorders>
            <w:vAlign w:val="center"/>
          </w:tcPr>
          <w:p w14:paraId="4935E8A0"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0.009</w:t>
            </w:r>
          </w:p>
        </w:tc>
        <w:tc>
          <w:tcPr>
            <w:tcW w:w="1365" w:type="dxa"/>
            <w:tcBorders>
              <w:top w:val="single" w:sz="8" w:space="0" w:color="auto"/>
              <w:left w:val="nil"/>
              <w:bottom w:val="nil"/>
              <w:right w:val="nil"/>
            </w:tcBorders>
            <w:vAlign w:val="center"/>
          </w:tcPr>
          <w:p w14:paraId="342A1B4A"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0.023</w:t>
            </w:r>
            <w:r w:rsidRPr="001F4D8D">
              <w:rPr>
                <w:rFonts w:ascii="Times New Roman" w:eastAsia="宋体" w:hAnsi="Times New Roman" w:hint="eastAsia"/>
              </w:rPr>
              <w:t xml:space="preserve"> </w:t>
            </w:r>
            <w:r w:rsidRPr="001F4D8D">
              <w:rPr>
                <w:rFonts w:ascii="Times New Roman" w:eastAsia="宋体" w:hAnsi="Times New Roman"/>
              </w:rPr>
              <w:t>12</w:t>
            </w:r>
          </w:p>
        </w:tc>
        <w:tc>
          <w:tcPr>
            <w:tcW w:w="1365" w:type="dxa"/>
            <w:tcBorders>
              <w:top w:val="single" w:sz="8" w:space="0" w:color="auto"/>
              <w:left w:val="nil"/>
              <w:bottom w:val="nil"/>
              <w:right w:val="nil"/>
            </w:tcBorders>
            <w:vAlign w:val="center"/>
          </w:tcPr>
          <w:p w14:paraId="4E65C591"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46 900</w:t>
            </w:r>
          </w:p>
        </w:tc>
        <w:tc>
          <w:tcPr>
            <w:tcW w:w="1365" w:type="dxa"/>
            <w:tcBorders>
              <w:top w:val="single" w:sz="8" w:space="0" w:color="auto"/>
              <w:left w:val="nil"/>
              <w:bottom w:val="nil"/>
              <w:right w:val="nil"/>
            </w:tcBorders>
            <w:vAlign w:val="center"/>
          </w:tcPr>
          <w:p w14:paraId="315923CB"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4.671</w:t>
            </w:r>
            <w:r w:rsidRPr="001F4D8D">
              <w:rPr>
                <w:rFonts w:ascii="Times New Roman" w:eastAsia="宋体" w:hAnsi="Times New Roman" w:hint="eastAsia"/>
              </w:rPr>
              <w:t xml:space="preserve"> </w:t>
            </w:r>
            <w:r w:rsidRPr="001F4D8D">
              <w:rPr>
                <w:rFonts w:ascii="Times New Roman" w:eastAsia="宋体" w:hAnsi="Times New Roman"/>
              </w:rPr>
              <w:t>17</w:t>
            </w:r>
          </w:p>
        </w:tc>
        <w:tc>
          <w:tcPr>
            <w:tcW w:w="1365" w:type="dxa"/>
            <w:tcBorders>
              <w:top w:val="single" w:sz="8" w:space="0" w:color="auto"/>
              <w:left w:val="nil"/>
              <w:bottom w:val="nil"/>
              <w:right w:val="nil"/>
            </w:tcBorders>
            <w:vAlign w:val="center"/>
          </w:tcPr>
          <w:p w14:paraId="43BEED99"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-5.636 01</w:t>
            </w:r>
          </w:p>
        </w:tc>
      </w:tr>
      <w:tr w:rsidR="001F4D8D" w:rsidRPr="001F4D8D" w14:paraId="5080D667" w14:textId="77777777" w:rsidTr="0036798A">
        <w:trPr>
          <w:trHeight w:val="340"/>
        </w:trPr>
        <w:tc>
          <w:tcPr>
            <w:tcW w:w="1365" w:type="dxa"/>
            <w:tcBorders>
              <w:top w:val="nil"/>
              <w:left w:val="nil"/>
              <w:bottom w:val="nil"/>
              <w:right w:val="nil"/>
            </w:tcBorders>
            <w:vAlign w:val="center"/>
          </w:tcPr>
          <w:p w14:paraId="422AE284"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0.2</w:t>
            </w:r>
          </w:p>
        </w:tc>
        <w:tc>
          <w:tcPr>
            <w:tcW w:w="1365" w:type="dxa"/>
            <w:tcBorders>
              <w:top w:val="nil"/>
              <w:left w:val="nil"/>
              <w:bottom w:val="nil"/>
              <w:right w:val="nil"/>
            </w:tcBorders>
            <w:vAlign w:val="center"/>
          </w:tcPr>
          <w:p w14:paraId="0240B1FB"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0.021</w:t>
            </w:r>
          </w:p>
        </w:tc>
        <w:tc>
          <w:tcPr>
            <w:tcW w:w="1365" w:type="dxa"/>
            <w:tcBorders>
              <w:top w:val="nil"/>
              <w:left w:val="nil"/>
              <w:bottom w:val="nil"/>
              <w:right w:val="nil"/>
            </w:tcBorders>
            <w:vAlign w:val="center"/>
          </w:tcPr>
          <w:p w14:paraId="06F89D5D"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0.045</w:t>
            </w:r>
            <w:r w:rsidRPr="001F4D8D">
              <w:rPr>
                <w:rFonts w:ascii="Times New Roman" w:eastAsia="宋体" w:hAnsi="Times New Roman" w:hint="eastAsia"/>
              </w:rPr>
              <w:t xml:space="preserve"> </w:t>
            </w:r>
            <w:r w:rsidRPr="001F4D8D">
              <w:rPr>
                <w:rFonts w:ascii="Times New Roman" w:eastAsia="宋体" w:hAnsi="Times New Roman"/>
              </w:rPr>
              <w:t>84</w:t>
            </w:r>
          </w:p>
        </w:tc>
        <w:tc>
          <w:tcPr>
            <w:tcW w:w="1365" w:type="dxa"/>
            <w:tcBorders>
              <w:top w:val="nil"/>
              <w:left w:val="nil"/>
              <w:bottom w:val="nil"/>
              <w:right w:val="nil"/>
            </w:tcBorders>
            <w:vAlign w:val="center"/>
          </w:tcPr>
          <w:p w14:paraId="0AB9AE97"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96 900</w:t>
            </w:r>
          </w:p>
        </w:tc>
        <w:tc>
          <w:tcPr>
            <w:tcW w:w="1365" w:type="dxa"/>
            <w:tcBorders>
              <w:top w:val="nil"/>
              <w:left w:val="nil"/>
              <w:bottom w:val="nil"/>
              <w:right w:val="nil"/>
            </w:tcBorders>
            <w:vAlign w:val="center"/>
          </w:tcPr>
          <w:p w14:paraId="106B8B00"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4.986</w:t>
            </w:r>
            <w:r w:rsidRPr="001F4D8D">
              <w:rPr>
                <w:rFonts w:ascii="Times New Roman" w:eastAsia="宋体" w:hAnsi="Times New Roman" w:hint="eastAsia"/>
              </w:rPr>
              <w:t xml:space="preserve"> </w:t>
            </w:r>
            <w:r w:rsidRPr="001F4D8D">
              <w:rPr>
                <w:rFonts w:ascii="Times New Roman" w:eastAsia="宋体" w:hAnsi="Times New Roman"/>
              </w:rPr>
              <w:t>32</w:t>
            </w:r>
          </w:p>
        </w:tc>
        <w:tc>
          <w:tcPr>
            <w:tcW w:w="1365" w:type="dxa"/>
            <w:tcBorders>
              <w:top w:val="nil"/>
              <w:left w:val="nil"/>
              <w:bottom w:val="nil"/>
              <w:right w:val="nil"/>
            </w:tcBorders>
            <w:vAlign w:val="center"/>
          </w:tcPr>
          <w:p w14:paraId="08C03368"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-5.338 76</w:t>
            </w:r>
          </w:p>
        </w:tc>
      </w:tr>
      <w:tr w:rsidR="001F4D8D" w:rsidRPr="001F4D8D" w14:paraId="796BDBE1" w14:textId="77777777" w:rsidTr="0036798A">
        <w:trPr>
          <w:trHeight w:val="340"/>
        </w:trPr>
        <w:tc>
          <w:tcPr>
            <w:tcW w:w="1365" w:type="dxa"/>
            <w:tcBorders>
              <w:top w:val="nil"/>
              <w:left w:val="nil"/>
              <w:bottom w:val="nil"/>
              <w:right w:val="nil"/>
            </w:tcBorders>
            <w:vAlign w:val="center"/>
          </w:tcPr>
          <w:p w14:paraId="79ADFB0A"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0.25</w:t>
            </w:r>
          </w:p>
        </w:tc>
        <w:tc>
          <w:tcPr>
            <w:tcW w:w="1365" w:type="dxa"/>
            <w:tcBorders>
              <w:top w:val="nil"/>
              <w:left w:val="nil"/>
              <w:bottom w:val="nil"/>
              <w:right w:val="nil"/>
            </w:tcBorders>
            <w:vAlign w:val="center"/>
          </w:tcPr>
          <w:p w14:paraId="2284B5BB"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0.039</w:t>
            </w:r>
          </w:p>
        </w:tc>
        <w:tc>
          <w:tcPr>
            <w:tcW w:w="1365" w:type="dxa"/>
            <w:tcBorders>
              <w:top w:val="nil"/>
              <w:left w:val="nil"/>
              <w:bottom w:val="nil"/>
              <w:right w:val="nil"/>
            </w:tcBorders>
            <w:vAlign w:val="center"/>
          </w:tcPr>
          <w:p w14:paraId="583C8D97"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0.074</w:t>
            </w:r>
            <w:r w:rsidRPr="001F4D8D">
              <w:rPr>
                <w:rFonts w:ascii="Times New Roman" w:eastAsia="宋体" w:hAnsi="Times New Roman" w:hint="eastAsia"/>
              </w:rPr>
              <w:t xml:space="preserve"> </w:t>
            </w:r>
            <w:r w:rsidRPr="001F4D8D">
              <w:rPr>
                <w:rFonts w:ascii="Times New Roman" w:eastAsia="宋体" w:hAnsi="Times New Roman"/>
              </w:rPr>
              <w:t>13</w:t>
            </w:r>
          </w:p>
        </w:tc>
        <w:tc>
          <w:tcPr>
            <w:tcW w:w="1365" w:type="dxa"/>
            <w:tcBorders>
              <w:top w:val="nil"/>
              <w:left w:val="nil"/>
              <w:bottom w:val="nil"/>
              <w:right w:val="nil"/>
            </w:tcBorders>
            <w:vAlign w:val="center"/>
          </w:tcPr>
          <w:p w14:paraId="2610BEB6"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146 900</w:t>
            </w:r>
          </w:p>
        </w:tc>
        <w:tc>
          <w:tcPr>
            <w:tcW w:w="1365" w:type="dxa"/>
            <w:tcBorders>
              <w:top w:val="nil"/>
              <w:left w:val="nil"/>
              <w:bottom w:val="nil"/>
              <w:right w:val="nil"/>
            </w:tcBorders>
            <w:vAlign w:val="center"/>
          </w:tcPr>
          <w:p w14:paraId="6B711253"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5.167</w:t>
            </w:r>
            <w:r w:rsidRPr="001F4D8D">
              <w:rPr>
                <w:rFonts w:ascii="Times New Roman" w:eastAsia="宋体" w:hAnsi="Times New Roman" w:hint="eastAsia"/>
              </w:rPr>
              <w:t xml:space="preserve"> </w:t>
            </w:r>
            <w:r w:rsidRPr="001F4D8D">
              <w:rPr>
                <w:rFonts w:ascii="Times New Roman" w:eastAsia="宋体" w:hAnsi="Times New Roman"/>
              </w:rPr>
              <w:t>02</w:t>
            </w:r>
          </w:p>
        </w:tc>
        <w:tc>
          <w:tcPr>
            <w:tcW w:w="1365" w:type="dxa"/>
            <w:tcBorders>
              <w:top w:val="nil"/>
              <w:left w:val="nil"/>
              <w:bottom w:val="nil"/>
              <w:right w:val="nil"/>
            </w:tcBorders>
            <w:vAlign w:val="center"/>
          </w:tcPr>
          <w:p w14:paraId="6BD8DB8F"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-5.130 01</w:t>
            </w:r>
          </w:p>
        </w:tc>
      </w:tr>
      <w:tr w:rsidR="001F4D8D" w:rsidRPr="001F4D8D" w14:paraId="09B613D0" w14:textId="77777777" w:rsidTr="0036798A">
        <w:trPr>
          <w:trHeight w:val="340"/>
        </w:trPr>
        <w:tc>
          <w:tcPr>
            <w:tcW w:w="1365" w:type="dxa"/>
            <w:tcBorders>
              <w:top w:val="nil"/>
              <w:left w:val="nil"/>
              <w:bottom w:val="nil"/>
              <w:right w:val="nil"/>
            </w:tcBorders>
            <w:vAlign w:val="center"/>
          </w:tcPr>
          <w:p w14:paraId="39DF4C56"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0.3</w:t>
            </w:r>
          </w:p>
        </w:tc>
        <w:tc>
          <w:tcPr>
            <w:tcW w:w="1365" w:type="dxa"/>
            <w:tcBorders>
              <w:top w:val="nil"/>
              <w:left w:val="nil"/>
              <w:bottom w:val="nil"/>
              <w:right w:val="nil"/>
            </w:tcBorders>
            <w:vAlign w:val="center"/>
          </w:tcPr>
          <w:p w14:paraId="468053FC"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0.097</w:t>
            </w:r>
          </w:p>
        </w:tc>
        <w:tc>
          <w:tcPr>
            <w:tcW w:w="1365" w:type="dxa"/>
            <w:tcBorders>
              <w:top w:val="nil"/>
              <w:left w:val="nil"/>
              <w:bottom w:val="nil"/>
              <w:right w:val="nil"/>
            </w:tcBorders>
            <w:vAlign w:val="center"/>
          </w:tcPr>
          <w:p w14:paraId="4422D518"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0.167</w:t>
            </w:r>
            <w:r w:rsidRPr="001F4D8D">
              <w:rPr>
                <w:rFonts w:ascii="Times New Roman" w:eastAsia="宋体" w:hAnsi="Times New Roman" w:hint="eastAsia"/>
              </w:rPr>
              <w:t xml:space="preserve"> </w:t>
            </w:r>
            <w:r w:rsidRPr="001F4D8D">
              <w:rPr>
                <w:rFonts w:ascii="Times New Roman" w:eastAsia="宋体" w:hAnsi="Times New Roman"/>
              </w:rPr>
              <w:t>47</w:t>
            </w:r>
          </w:p>
        </w:tc>
        <w:tc>
          <w:tcPr>
            <w:tcW w:w="1365" w:type="dxa"/>
            <w:tcBorders>
              <w:top w:val="nil"/>
              <w:left w:val="nil"/>
              <w:bottom w:val="nil"/>
              <w:right w:val="nil"/>
            </w:tcBorders>
            <w:vAlign w:val="center"/>
          </w:tcPr>
          <w:p w14:paraId="0755DECD"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196 900</w:t>
            </w:r>
          </w:p>
        </w:tc>
        <w:tc>
          <w:tcPr>
            <w:tcW w:w="1365" w:type="dxa"/>
            <w:tcBorders>
              <w:top w:val="nil"/>
              <w:left w:val="nil"/>
              <w:bottom w:val="nil"/>
              <w:right w:val="nil"/>
            </w:tcBorders>
            <w:vAlign w:val="center"/>
          </w:tcPr>
          <w:p w14:paraId="0451133A"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5.294</w:t>
            </w:r>
            <w:r w:rsidRPr="001F4D8D">
              <w:rPr>
                <w:rFonts w:ascii="Times New Roman" w:eastAsia="宋体" w:hAnsi="Times New Roman" w:hint="eastAsia"/>
              </w:rPr>
              <w:t xml:space="preserve"> </w:t>
            </w:r>
            <w:r w:rsidRPr="001F4D8D">
              <w:rPr>
                <w:rFonts w:ascii="Times New Roman" w:eastAsia="宋体" w:hAnsi="Times New Roman"/>
              </w:rPr>
              <w:t>24</w:t>
            </w:r>
          </w:p>
        </w:tc>
        <w:tc>
          <w:tcPr>
            <w:tcW w:w="1365" w:type="dxa"/>
            <w:tcBorders>
              <w:top w:val="nil"/>
              <w:left w:val="nil"/>
              <w:bottom w:val="nil"/>
              <w:right w:val="nil"/>
            </w:tcBorders>
            <w:vAlign w:val="center"/>
          </w:tcPr>
          <w:p w14:paraId="355B46C0"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-4.776 06</w:t>
            </w:r>
          </w:p>
        </w:tc>
      </w:tr>
      <w:tr w:rsidR="001F4D8D" w:rsidRPr="001F4D8D" w14:paraId="24A5F46A" w14:textId="77777777" w:rsidTr="0036798A">
        <w:trPr>
          <w:trHeight w:val="340"/>
        </w:trPr>
        <w:tc>
          <w:tcPr>
            <w:tcW w:w="1365" w:type="dxa"/>
            <w:tcBorders>
              <w:top w:val="nil"/>
              <w:left w:val="nil"/>
              <w:bottom w:val="nil"/>
              <w:right w:val="nil"/>
            </w:tcBorders>
            <w:vAlign w:val="center"/>
          </w:tcPr>
          <w:p w14:paraId="2922C0CC"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0.35</w:t>
            </w:r>
          </w:p>
        </w:tc>
        <w:tc>
          <w:tcPr>
            <w:tcW w:w="1365" w:type="dxa"/>
            <w:tcBorders>
              <w:top w:val="nil"/>
              <w:left w:val="nil"/>
              <w:bottom w:val="nil"/>
              <w:right w:val="nil"/>
            </w:tcBorders>
            <w:vAlign w:val="center"/>
          </w:tcPr>
          <w:p w14:paraId="354B085C"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0.136</w:t>
            </w:r>
          </w:p>
        </w:tc>
        <w:tc>
          <w:tcPr>
            <w:tcW w:w="1365" w:type="dxa"/>
            <w:tcBorders>
              <w:top w:val="nil"/>
              <w:left w:val="nil"/>
              <w:bottom w:val="nil"/>
              <w:right w:val="nil"/>
            </w:tcBorders>
            <w:vAlign w:val="center"/>
          </w:tcPr>
          <w:p w14:paraId="1A8C7862"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0.217</w:t>
            </w:r>
            <w:r w:rsidRPr="001F4D8D">
              <w:rPr>
                <w:rFonts w:ascii="Times New Roman" w:eastAsia="宋体" w:hAnsi="Times New Roman" w:hint="eastAsia"/>
              </w:rPr>
              <w:t xml:space="preserve"> </w:t>
            </w:r>
            <w:r w:rsidRPr="001F4D8D">
              <w:rPr>
                <w:rFonts w:ascii="Times New Roman" w:eastAsia="宋体" w:hAnsi="Times New Roman"/>
              </w:rPr>
              <w:t>53</w:t>
            </w:r>
          </w:p>
        </w:tc>
        <w:tc>
          <w:tcPr>
            <w:tcW w:w="1365" w:type="dxa"/>
            <w:tcBorders>
              <w:top w:val="nil"/>
              <w:left w:val="nil"/>
              <w:bottom w:val="nil"/>
              <w:right w:val="nil"/>
            </w:tcBorders>
            <w:vAlign w:val="center"/>
          </w:tcPr>
          <w:p w14:paraId="19F2FB9B"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246 900</w:t>
            </w:r>
          </w:p>
        </w:tc>
        <w:tc>
          <w:tcPr>
            <w:tcW w:w="1365" w:type="dxa"/>
            <w:tcBorders>
              <w:top w:val="nil"/>
              <w:left w:val="nil"/>
              <w:bottom w:val="nil"/>
              <w:right w:val="nil"/>
            </w:tcBorders>
            <w:vAlign w:val="center"/>
          </w:tcPr>
          <w:p w14:paraId="19AB1F09"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5.392</w:t>
            </w:r>
            <w:r w:rsidRPr="001F4D8D">
              <w:rPr>
                <w:rFonts w:ascii="Times New Roman" w:eastAsia="宋体" w:hAnsi="Times New Roman" w:hint="eastAsia"/>
              </w:rPr>
              <w:t xml:space="preserve"> </w:t>
            </w:r>
            <w:r w:rsidRPr="001F4D8D">
              <w:rPr>
                <w:rFonts w:ascii="Times New Roman" w:eastAsia="宋体" w:hAnsi="Times New Roman"/>
              </w:rPr>
              <w:t>52</w:t>
            </w:r>
          </w:p>
        </w:tc>
        <w:tc>
          <w:tcPr>
            <w:tcW w:w="1365" w:type="dxa"/>
            <w:tcBorders>
              <w:top w:val="nil"/>
              <w:left w:val="nil"/>
              <w:bottom w:val="nil"/>
              <w:right w:val="nil"/>
            </w:tcBorders>
            <w:vAlign w:val="center"/>
          </w:tcPr>
          <w:p w14:paraId="54D258D0"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-4.662 48</w:t>
            </w:r>
          </w:p>
        </w:tc>
      </w:tr>
      <w:tr w:rsidR="001F4D8D" w:rsidRPr="001F4D8D" w14:paraId="17E7B116" w14:textId="77777777" w:rsidTr="0036798A">
        <w:trPr>
          <w:trHeight w:val="340"/>
        </w:trPr>
        <w:tc>
          <w:tcPr>
            <w:tcW w:w="1365" w:type="dxa"/>
            <w:tcBorders>
              <w:top w:val="nil"/>
              <w:left w:val="nil"/>
              <w:bottom w:val="nil"/>
              <w:right w:val="nil"/>
            </w:tcBorders>
            <w:vAlign w:val="center"/>
          </w:tcPr>
          <w:p w14:paraId="0D9E399D"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0.4</w:t>
            </w:r>
          </w:p>
        </w:tc>
        <w:tc>
          <w:tcPr>
            <w:tcW w:w="1365" w:type="dxa"/>
            <w:tcBorders>
              <w:top w:val="nil"/>
              <w:left w:val="nil"/>
              <w:bottom w:val="nil"/>
              <w:right w:val="nil"/>
            </w:tcBorders>
            <w:vAlign w:val="center"/>
          </w:tcPr>
          <w:p w14:paraId="0A14EADE"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0.171</w:t>
            </w:r>
          </w:p>
        </w:tc>
        <w:tc>
          <w:tcPr>
            <w:tcW w:w="1365" w:type="dxa"/>
            <w:tcBorders>
              <w:top w:val="nil"/>
              <w:left w:val="nil"/>
              <w:bottom w:val="nil"/>
              <w:right w:val="nil"/>
            </w:tcBorders>
            <w:vAlign w:val="center"/>
          </w:tcPr>
          <w:p w14:paraId="5F830E47"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0.254</w:t>
            </w:r>
            <w:r w:rsidRPr="001F4D8D">
              <w:rPr>
                <w:rFonts w:ascii="Times New Roman" w:eastAsia="宋体" w:hAnsi="Times New Roman" w:hint="eastAsia"/>
              </w:rPr>
              <w:t xml:space="preserve"> </w:t>
            </w:r>
            <w:r w:rsidRPr="001F4D8D">
              <w:rPr>
                <w:rFonts w:ascii="Times New Roman" w:eastAsia="宋体" w:hAnsi="Times New Roman"/>
              </w:rPr>
              <w:t>85</w:t>
            </w:r>
          </w:p>
        </w:tc>
        <w:tc>
          <w:tcPr>
            <w:tcW w:w="1365" w:type="dxa"/>
            <w:tcBorders>
              <w:top w:val="nil"/>
              <w:left w:val="nil"/>
              <w:bottom w:val="nil"/>
              <w:right w:val="nil"/>
            </w:tcBorders>
            <w:vAlign w:val="center"/>
          </w:tcPr>
          <w:p w14:paraId="41C7AC82"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296 900</w:t>
            </w:r>
          </w:p>
        </w:tc>
        <w:tc>
          <w:tcPr>
            <w:tcW w:w="1365" w:type="dxa"/>
            <w:tcBorders>
              <w:top w:val="nil"/>
              <w:left w:val="nil"/>
              <w:bottom w:val="nil"/>
              <w:right w:val="nil"/>
            </w:tcBorders>
            <w:vAlign w:val="center"/>
          </w:tcPr>
          <w:p w14:paraId="2431D497"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5.472</w:t>
            </w:r>
            <w:r w:rsidRPr="001F4D8D">
              <w:rPr>
                <w:rFonts w:ascii="Times New Roman" w:eastAsia="宋体" w:hAnsi="Times New Roman" w:hint="eastAsia"/>
              </w:rPr>
              <w:t xml:space="preserve"> </w:t>
            </w:r>
            <w:r w:rsidRPr="001F4D8D">
              <w:rPr>
                <w:rFonts w:ascii="Times New Roman" w:eastAsia="宋体" w:hAnsi="Times New Roman"/>
              </w:rPr>
              <w:t>61</w:t>
            </w:r>
          </w:p>
        </w:tc>
        <w:tc>
          <w:tcPr>
            <w:tcW w:w="1365" w:type="dxa"/>
            <w:tcBorders>
              <w:top w:val="nil"/>
              <w:left w:val="nil"/>
              <w:bottom w:val="nil"/>
              <w:right w:val="nil"/>
            </w:tcBorders>
            <w:vAlign w:val="center"/>
          </w:tcPr>
          <w:p w14:paraId="26B564C5"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-4.593 72</w:t>
            </w:r>
          </w:p>
        </w:tc>
      </w:tr>
      <w:tr w:rsidR="001F4D8D" w:rsidRPr="001F4D8D" w14:paraId="156BEC32" w14:textId="77777777" w:rsidTr="0036798A">
        <w:trPr>
          <w:trHeight w:val="340"/>
        </w:trPr>
        <w:tc>
          <w:tcPr>
            <w:tcW w:w="1365" w:type="dxa"/>
            <w:tcBorders>
              <w:top w:val="nil"/>
              <w:left w:val="nil"/>
              <w:bottom w:val="single" w:sz="12" w:space="0" w:color="auto"/>
              <w:right w:val="nil"/>
            </w:tcBorders>
            <w:vAlign w:val="bottom"/>
          </w:tcPr>
          <w:p w14:paraId="2E815277"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0.45</w:t>
            </w:r>
          </w:p>
        </w:tc>
        <w:tc>
          <w:tcPr>
            <w:tcW w:w="1365" w:type="dxa"/>
            <w:tcBorders>
              <w:top w:val="nil"/>
              <w:left w:val="nil"/>
              <w:bottom w:val="single" w:sz="12" w:space="0" w:color="auto"/>
              <w:right w:val="nil"/>
            </w:tcBorders>
            <w:vAlign w:val="center"/>
          </w:tcPr>
          <w:p w14:paraId="32455EEC"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0.202</w:t>
            </w:r>
          </w:p>
        </w:tc>
        <w:tc>
          <w:tcPr>
            <w:tcW w:w="1365" w:type="dxa"/>
            <w:tcBorders>
              <w:top w:val="nil"/>
              <w:left w:val="nil"/>
              <w:bottom w:val="single" w:sz="12" w:space="0" w:color="auto"/>
              <w:right w:val="nil"/>
            </w:tcBorders>
            <w:vAlign w:val="center"/>
          </w:tcPr>
          <w:p w14:paraId="2A574659"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0.284</w:t>
            </w:r>
            <w:r w:rsidRPr="001F4D8D">
              <w:rPr>
                <w:rFonts w:ascii="Times New Roman" w:eastAsia="宋体" w:hAnsi="Times New Roman" w:hint="eastAsia"/>
              </w:rPr>
              <w:t xml:space="preserve"> </w:t>
            </w:r>
            <w:r w:rsidRPr="001F4D8D">
              <w:rPr>
                <w:rFonts w:ascii="Times New Roman" w:eastAsia="宋体" w:hAnsi="Times New Roman"/>
              </w:rPr>
              <w:t>67</w:t>
            </w:r>
          </w:p>
        </w:tc>
        <w:tc>
          <w:tcPr>
            <w:tcW w:w="1365" w:type="dxa"/>
            <w:tcBorders>
              <w:top w:val="nil"/>
              <w:left w:val="nil"/>
              <w:bottom w:val="single" w:sz="12" w:space="0" w:color="auto"/>
              <w:right w:val="nil"/>
            </w:tcBorders>
            <w:vAlign w:val="center"/>
          </w:tcPr>
          <w:p w14:paraId="71328A2A"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346 900</w:t>
            </w:r>
          </w:p>
        </w:tc>
        <w:tc>
          <w:tcPr>
            <w:tcW w:w="1365" w:type="dxa"/>
            <w:tcBorders>
              <w:top w:val="nil"/>
              <w:left w:val="nil"/>
              <w:bottom w:val="single" w:sz="12" w:space="0" w:color="auto"/>
              <w:right w:val="nil"/>
            </w:tcBorders>
            <w:vAlign w:val="center"/>
          </w:tcPr>
          <w:p w14:paraId="3AEB5230"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rPr>
              <w:t>5.540</w:t>
            </w:r>
            <w:r w:rsidRPr="001F4D8D">
              <w:rPr>
                <w:rFonts w:ascii="Times New Roman" w:eastAsia="宋体" w:hAnsi="Times New Roman" w:hint="eastAsia"/>
              </w:rPr>
              <w:t xml:space="preserve"> </w:t>
            </w:r>
            <w:r w:rsidRPr="001F4D8D">
              <w:rPr>
                <w:rFonts w:ascii="Times New Roman" w:eastAsia="宋体" w:hAnsi="Times New Roman"/>
              </w:rPr>
              <w:t>20</w:t>
            </w:r>
          </w:p>
        </w:tc>
        <w:tc>
          <w:tcPr>
            <w:tcW w:w="1365" w:type="dxa"/>
            <w:tcBorders>
              <w:top w:val="nil"/>
              <w:left w:val="nil"/>
              <w:bottom w:val="single" w:sz="12" w:space="0" w:color="auto"/>
              <w:right w:val="nil"/>
            </w:tcBorders>
            <w:vAlign w:val="center"/>
          </w:tcPr>
          <w:p w14:paraId="70BCC8B0" w14:textId="77777777" w:rsidR="001F4D8D" w:rsidRPr="001F4D8D" w:rsidRDefault="001F4D8D" w:rsidP="00CC20B2">
            <w:pPr>
              <w:adjustRightInd w:val="0"/>
              <w:jc w:val="center"/>
              <w:rPr>
                <w:rFonts w:ascii="Times New Roman" w:eastAsia="宋体" w:hAnsi="Times New Roman"/>
              </w:rPr>
            </w:pPr>
            <w:r w:rsidRPr="001F4D8D">
              <w:rPr>
                <w:rFonts w:ascii="Times New Roman" w:eastAsia="宋体" w:hAnsi="Times New Roman" w:hint="eastAsia"/>
              </w:rPr>
              <w:t>—</w:t>
            </w:r>
          </w:p>
        </w:tc>
      </w:tr>
    </w:tbl>
    <w:p w14:paraId="6850EF23" w14:textId="77777777" w:rsidR="001F4D8D" w:rsidRDefault="001F4D8D" w:rsidP="001F4D8D">
      <w:pPr>
        <w:pStyle w:val="a4"/>
        <w:ind w:firstLine="480"/>
      </w:pPr>
    </w:p>
    <w:p w14:paraId="03F2FBAB" w14:textId="77777777" w:rsidR="001F4D8D" w:rsidRDefault="001F4D8D" w:rsidP="001F4D8D">
      <w:pPr>
        <w:pStyle w:val="a4"/>
        <w:ind w:firstLine="480"/>
      </w:pPr>
    </w:p>
    <w:p w14:paraId="1BAD7C75" w14:textId="77777777" w:rsidR="001F4D8D" w:rsidRDefault="001F4D8D" w:rsidP="001F4D8D">
      <w:pPr>
        <w:pStyle w:val="a4"/>
        <w:ind w:firstLine="480"/>
      </w:pPr>
    </w:p>
    <w:p w14:paraId="698C43DB" w14:textId="77777777" w:rsidR="0036798A" w:rsidRDefault="0036798A" w:rsidP="001F4D8D">
      <w:pPr>
        <w:pStyle w:val="a4"/>
        <w:ind w:firstLine="480"/>
      </w:pPr>
    </w:p>
    <w:p w14:paraId="451420F8" w14:textId="77777777" w:rsidR="0036798A" w:rsidRDefault="0036798A" w:rsidP="001F4D8D">
      <w:pPr>
        <w:pStyle w:val="a4"/>
        <w:ind w:firstLine="480"/>
      </w:pPr>
    </w:p>
    <w:p w14:paraId="30419FF6" w14:textId="77777777" w:rsidR="0036798A" w:rsidRDefault="0036798A" w:rsidP="001F4D8D">
      <w:pPr>
        <w:pStyle w:val="a4"/>
        <w:ind w:firstLine="480"/>
      </w:pPr>
    </w:p>
    <w:p w14:paraId="60A28059" w14:textId="77777777" w:rsidR="0036798A" w:rsidRDefault="0036798A" w:rsidP="001F4D8D">
      <w:pPr>
        <w:pStyle w:val="a4"/>
        <w:ind w:firstLine="480"/>
      </w:pPr>
    </w:p>
    <w:p w14:paraId="5522CA52" w14:textId="77777777" w:rsidR="0036798A" w:rsidRDefault="0036798A" w:rsidP="001F4D8D">
      <w:pPr>
        <w:pStyle w:val="a4"/>
        <w:ind w:firstLine="480"/>
      </w:pPr>
    </w:p>
    <w:p w14:paraId="32B88C86" w14:textId="77777777" w:rsidR="0036798A" w:rsidRDefault="0036798A" w:rsidP="001F4D8D">
      <w:pPr>
        <w:pStyle w:val="a4"/>
        <w:ind w:firstLine="480"/>
      </w:pPr>
    </w:p>
    <w:p w14:paraId="6CF3B742" w14:textId="77777777" w:rsidR="0036798A" w:rsidRDefault="0036798A" w:rsidP="001F4D8D">
      <w:pPr>
        <w:pStyle w:val="a4"/>
        <w:ind w:firstLine="480"/>
      </w:pPr>
    </w:p>
    <w:p w14:paraId="5CCA6339" w14:textId="77777777" w:rsidR="0036798A" w:rsidRDefault="0036798A" w:rsidP="001F4D8D">
      <w:pPr>
        <w:pStyle w:val="a4"/>
        <w:ind w:firstLine="480"/>
      </w:pPr>
    </w:p>
    <w:p w14:paraId="5B4D7279" w14:textId="77777777" w:rsidR="0036798A" w:rsidRPr="0036798A" w:rsidRDefault="0036798A" w:rsidP="0036798A">
      <w:pPr>
        <w:pStyle w:val="a4"/>
        <w:ind w:firstLine="480"/>
      </w:pPr>
      <w:r w:rsidRPr="0036798A">
        <w:rPr>
          <w:rFonts w:hint="eastAsia"/>
        </w:rPr>
        <w:lastRenderedPageBreak/>
        <w:t>……如果表格超过一页时，可采用续表的形式移入下一页：</w:t>
      </w:r>
    </w:p>
    <w:p w14:paraId="452D73F5" w14:textId="77777777" w:rsidR="0036798A" w:rsidRDefault="0036798A" w:rsidP="001F4D8D">
      <w:pPr>
        <w:pStyle w:val="a4"/>
        <w:ind w:firstLine="480"/>
      </w:pPr>
    </w:p>
    <w:p w14:paraId="7BC65C56" w14:textId="77777777" w:rsidR="006C118D" w:rsidRPr="006C118D" w:rsidRDefault="006C118D" w:rsidP="006C118D">
      <w:pPr>
        <w:pStyle w:val="af3"/>
      </w:pPr>
      <w:r w:rsidRPr="006C118D">
        <w:rPr>
          <w:rFonts w:hint="eastAsia"/>
        </w:rPr>
        <w:t>表</w:t>
      </w:r>
      <w:r w:rsidRPr="006C118D">
        <w:rPr>
          <w:rFonts w:hint="eastAsia"/>
        </w:rPr>
        <w:t xml:space="preserve"> </w:t>
      </w:r>
      <w:r w:rsidRPr="006C118D">
        <w:fldChar w:fldCharType="begin"/>
      </w:r>
      <w:r w:rsidRPr="006C118D">
        <w:instrText xml:space="preserve"> </w:instrText>
      </w:r>
      <w:r w:rsidRPr="006C118D">
        <w:rPr>
          <w:rFonts w:hint="eastAsia"/>
        </w:rPr>
        <w:instrText>STYLEREF 1 \s</w:instrText>
      </w:r>
      <w:r w:rsidRPr="006C118D">
        <w:instrText xml:space="preserve"> </w:instrText>
      </w:r>
      <w:r w:rsidRPr="006C118D">
        <w:fldChar w:fldCharType="separate"/>
      </w:r>
      <w:r w:rsidR="006A11FC">
        <w:rPr>
          <w:noProof/>
        </w:rPr>
        <w:t>3</w:t>
      </w:r>
      <w:r w:rsidRPr="006C118D">
        <w:fldChar w:fldCharType="end"/>
      </w:r>
      <w:r w:rsidRPr="006C118D">
        <w:noBreakHyphen/>
      </w:r>
      <w:r w:rsidRPr="006C118D">
        <w:fldChar w:fldCharType="begin"/>
      </w:r>
      <w:r w:rsidRPr="006C118D">
        <w:instrText xml:space="preserve"> </w:instrText>
      </w:r>
      <w:r w:rsidRPr="006C118D">
        <w:rPr>
          <w:rFonts w:hint="eastAsia"/>
        </w:rPr>
        <w:instrText xml:space="preserve">SEQ </w:instrText>
      </w:r>
      <w:r w:rsidRPr="006C118D">
        <w:rPr>
          <w:rFonts w:hint="eastAsia"/>
        </w:rPr>
        <w:instrText>表</w:instrText>
      </w:r>
      <w:r w:rsidRPr="006C118D">
        <w:rPr>
          <w:rFonts w:hint="eastAsia"/>
        </w:rPr>
        <w:instrText xml:space="preserve"> \* ARABIC \s 1</w:instrText>
      </w:r>
      <w:r w:rsidRPr="006C118D">
        <w:instrText xml:space="preserve"> </w:instrText>
      </w:r>
      <w:r w:rsidRPr="006C118D">
        <w:fldChar w:fldCharType="separate"/>
      </w:r>
      <w:r w:rsidR="006A11FC">
        <w:rPr>
          <w:noProof/>
        </w:rPr>
        <w:t>2</w:t>
      </w:r>
      <w:r w:rsidRPr="006C118D">
        <w:fldChar w:fldCharType="end"/>
      </w:r>
      <w:r w:rsidRPr="006C118D">
        <w:rPr>
          <w:rFonts w:hint="eastAsia"/>
        </w:rPr>
        <w:t xml:space="preserve">  </w:t>
      </w:r>
      <w:r w:rsidRPr="006C118D">
        <w:rPr>
          <w:rFonts w:hint="eastAsia"/>
        </w:rPr>
        <w:t>试样渗透率测试数据</w:t>
      </w:r>
    </w:p>
    <w:tbl>
      <w:tblPr>
        <w:tblW w:w="0" w:type="auto"/>
        <w:tblInd w:w="1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65"/>
        <w:gridCol w:w="1365"/>
        <w:gridCol w:w="1365"/>
        <w:gridCol w:w="1365"/>
        <w:gridCol w:w="1365"/>
        <w:gridCol w:w="1380"/>
      </w:tblGrid>
      <w:tr w:rsidR="0036798A" w14:paraId="39DB27B7" w14:textId="77777777" w:rsidTr="006C118D">
        <w:trPr>
          <w:trHeight w:val="1134"/>
        </w:trPr>
        <w:tc>
          <w:tcPr>
            <w:tcW w:w="1365" w:type="dxa"/>
            <w:tcBorders>
              <w:top w:val="single" w:sz="12" w:space="0" w:color="auto"/>
              <w:left w:val="nil"/>
              <w:bottom w:val="single" w:sz="8" w:space="0" w:color="auto"/>
              <w:right w:val="nil"/>
            </w:tcBorders>
            <w:vAlign w:val="center"/>
          </w:tcPr>
          <w:p w14:paraId="03D14363" w14:textId="77777777" w:rsidR="0036798A" w:rsidRDefault="0036798A" w:rsidP="00CC20B2">
            <w:pPr>
              <w:pStyle w:val="af4"/>
              <w:adjustRightInd w:val="0"/>
              <w:spacing w:after="0"/>
              <w:ind w:leftChars="0" w:left="0"/>
              <w:jc w:val="center"/>
              <w:rPr>
                <w:sz w:val="21"/>
                <w:szCs w:val="21"/>
              </w:rPr>
            </w:pPr>
            <w:r>
              <w:rPr>
                <w:rFonts w:hint="eastAsia"/>
                <w:sz w:val="21"/>
                <w:szCs w:val="21"/>
              </w:rPr>
              <w:t>供气压力</w:t>
            </w:r>
          </w:p>
          <w:p w14:paraId="0E12CF10" w14:textId="77777777" w:rsidR="0036798A" w:rsidRDefault="0036798A" w:rsidP="00CC20B2">
            <w:pPr>
              <w:pStyle w:val="af4"/>
              <w:adjustRightInd w:val="0"/>
              <w:spacing w:after="0"/>
              <w:ind w:leftChars="0" w:left="0"/>
              <w:jc w:val="center"/>
              <w:rPr>
                <w:sz w:val="21"/>
                <w:szCs w:val="21"/>
              </w:rPr>
            </w:pPr>
            <w:r>
              <w:rPr>
                <w:rFonts w:hint="eastAsia"/>
                <w:i/>
                <w:sz w:val="21"/>
                <w:szCs w:val="21"/>
              </w:rPr>
              <w:t>P</w:t>
            </w:r>
            <w:r>
              <w:rPr>
                <w:rFonts w:hint="eastAsia"/>
                <w:iCs/>
                <w:sz w:val="21"/>
                <w:szCs w:val="21"/>
                <w:vertAlign w:val="subscript"/>
              </w:rPr>
              <w:t>s</w:t>
            </w:r>
            <w:r>
              <w:rPr>
                <w:rFonts w:hint="eastAsia"/>
                <w:i/>
                <w:sz w:val="21"/>
                <w:szCs w:val="21"/>
              </w:rPr>
              <w:t xml:space="preserve"> </w:t>
            </w:r>
            <w:r>
              <w:rPr>
                <w:rFonts w:hint="eastAsia"/>
                <w:sz w:val="21"/>
                <w:szCs w:val="21"/>
              </w:rPr>
              <w:t>(MPa)</w:t>
            </w:r>
          </w:p>
        </w:tc>
        <w:tc>
          <w:tcPr>
            <w:tcW w:w="1365" w:type="dxa"/>
            <w:tcBorders>
              <w:top w:val="single" w:sz="12" w:space="0" w:color="auto"/>
              <w:left w:val="nil"/>
              <w:bottom w:val="single" w:sz="8" w:space="0" w:color="auto"/>
              <w:right w:val="nil"/>
            </w:tcBorders>
            <w:vAlign w:val="center"/>
          </w:tcPr>
          <w:p w14:paraId="029E3EBB" w14:textId="77777777" w:rsidR="0036798A" w:rsidRDefault="0036798A" w:rsidP="00CC20B2">
            <w:pPr>
              <w:pStyle w:val="af4"/>
              <w:adjustRightInd w:val="0"/>
              <w:spacing w:after="0"/>
              <w:ind w:leftChars="0" w:left="210" w:hangingChars="100" w:hanging="210"/>
              <w:jc w:val="center"/>
              <w:rPr>
                <w:sz w:val="21"/>
                <w:szCs w:val="21"/>
              </w:rPr>
            </w:pPr>
            <w:r>
              <w:rPr>
                <w:rFonts w:hint="eastAsia"/>
                <w:sz w:val="21"/>
                <w:szCs w:val="21"/>
              </w:rPr>
              <w:t>流量测量</w:t>
            </w:r>
          </w:p>
          <w:p w14:paraId="0BD93BF7" w14:textId="77777777" w:rsidR="0036798A" w:rsidRDefault="0036798A" w:rsidP="00CC20B2">
            <w:pPr>
              <w:pStyle w:val="af4"/>
              <w:adjustRightInd w:val="0"/>
              <w:spacing w:after="0"/>
              <w:ind w:leftChars="0" w:left="210" w:hangingChars="100" w:hanging="210"/>
              <w:jc w:val="center"/>
              <w:rPr>
                <w:sz w:val="21"/>
                <w:szCs w:val="21"/>
              </w:rPr>
            </w:pPr>
            <w:r>
              <w:rPr>
                <w:rFonts w:hint="eastAsia"/>
                <w:i/>
                <w:sz w:val="21"/>
                <w:szCs w:val="21"/>
              </w:rPr>
              <w:t>M</w:t>
            </w:r>
            <w:r>
              <w:rPr>
                <w:rFonts w:hint="eastAsia"/>
                <w:sz w:val="21"/>
                <w:szCs w:val="21"/>
              </w:rPr>
              <w:t>′</w:t>
            </w:r>
            <w:r>
              <w:rPr>
                <w:rFonts w:hint="eastAsia"/>
                <w:sz w:val="21"/>
                <w:szCs w:val="21"/>
              </w:rPr>
              <w:t>(m</w:t>
            </w:r>
            <w:r>
              <w:rPr>
                <w:rFonts w:hint="eastAsia"/>
                <w:sz w:val="21"/>
                <w:szCs w:val="21"/>
                <w:vertAlign w:val="superscript"/>
              </w:rPr>
              <w:t>3</w:t>
            </w:r>
            <w:r>
              <w:rPr>
                <w:rFonts w:hint="eastAsia"/>
                <w:sz w:val="21"/>
                <w:szCs w:val="21"/>
              </w:rPr>
              <w:t>/h)</w:t>
            </w:r>
          </w:p>
        </w:tc>
        <w:tc>
          <w:tcPr>
            <w:tcW w:w="1365" w:type="dxa"/>
            <w:tcBorders>
              <w:top w:val="single" w:sz="12" w:space="0" w:color="auto"/>
              <w:left w:val="nil"/>
              <w:bottom w:val="single" w:sz="8" w:space="0" w:color="auto"/>
              <w:right w:val="nil"/>
            </w:tcBorders>
            <w:vAlign w:val="center"/>
          </w:tcPr>
          <w:p w14:paraId="27DE36C5" w14:textId="77777777" w:rsidR="0036798A" w:rsidRDefault="0036798A" w:rsidP="00CC20B2">
            <w:pPr>
              <w:pStyle w:val="af4"/>
              <w:adjustRightInd w:val="0"/>
              <w:spacing w:after="0"/>
              <w:ind w:leftChars="0" w:left="0"/>
              <w:jc w:val="center"/>
              <w:rPr>
                <w:sz w:val="21"/>
                <w:szCs w:val="21"/>
                <w:vertAlign w:val="superscript"/>
              </w:rPr>
            </w:pPr>
            <w:r>
              <w:rPr>
                <w:rFonts w:hint="eastAsia"/>
                <w:sz w:val="21"/>
                <w:szCs w:val="21"/>
              </w:rPr>
              <w:t>流量修正值</w:t>
            </w:r>
            <w:r>
              <w:rPr>
                <w:rFonts w:hint="eastAsia"/>
                <w:i/>
                <w:sz w:val="21"/>
                <w:szCs w:val="21"/>
              </w:rPr>
              <w:t xml:space="preserve">M </w:t>
            </w:r>
            <w:r>
              <w:rPr>
                <w:rFonts w:hint="eastAsia"/>
                <w:sz w:val="21"/>
                <w:szCs w:val="21"/>
              </w:rPr>
              <w:t>(m</w:t>
            </w:r>
            <w:r>
              <w:rPr>
                <w:rFonts w:hint="eastAsia"/>
                <w:sz w:val="21"/>
                <w:szCs w:val="21"/>
                <w:vertAlign w:val="superscript"/>
              </w:rPr>
              <w:t>3</w:t>
            </w:r>
            <w:r>
              <w:rPr>
                <w:rFonts w:hint="eastAsia"/>
                <w:sz w:val="21"/>
                <w:szCs w:val="21"/>
              </w:rPr>
              <w:t xml:space="preserve">/s) </w:t>
            </w:r>
            <w:r>
              <w:rPr>
                <w:sz w:val="21"/>
                <w:szCs w:val="21"/>
              </w:rPr>
              <w:t>×</w:t>
            </w:r>
            <w:r>
              <w:rPr>
                <w:rFonts w:hint="eastAsia"/>
                <w:sz w:val="21"/>
                <w:szCs w:val="21"/>
              </w:rPr>
              <w:t>10</w:t>
            </w:r>
            <w:r>
              <w:rPr>
                <w:rFonts w:hint="eastAsia"/>
                <w:sz w:val="21"/>
                <w:szCs w:val="21"/>
                <w:vertAlign w:val="superscript"/>
              </w:rPr>
              <w:t>-4</w:t>
            </w:r>
          </w:p>
        </w:tc>
        <w:tc>
          <w:tcPr>
            <w:tcW w:w="1365" w:type="dxa"/>
            <w:tcBorders>
              <w:top w:val="single" w:sz="12" w:space="0" w:color="auto"/>
              <w:left w:val="nil"/>
              <w:bottom w:val="single" w:sz="8" w:space="0" w:color="auto"/>
              <w:right w:val="nil"/>
            </w:tcBorders>
            <w:vAlign w:val="center"/>
          </w:tcPr>
          <w:p w14:paraId="12E7EB57" w14:textId="77777777" w:rsidR="0036798A" w:rsidRDefault="0036798A" w:rsidP="00CC20B2">
            <w:pPr>
              <w:pStyle w:val="af4"/>
              <w:adjustRightInd w:val="0"/>
              <w:spacing w:after="0"/>
              <w:ind w:leftChars="0" w:hangingChars="200" w:hanging="420"/>
              <w:jc w:val="center"/>
              <w:rPr>
                <w:sz w:val="21"/>
                <w:szCs w:val="21"/>
              </w:rPr>
            </w:pPr>
            <w:r>
              <w:rPr>
                <w:rFonts w:hint="eastAsia"/>
                <w:sz w:val="21"/>
                <w:szCs w:val="21"/>
              </w:rPr>
              <w:t>压力差</w:t>
            </w:r>
          </w:p>
          <w:p w14:paraId="663C33A5" w14:textId="77777777" w:rsidR="0036798A" w:rsidRDefault="0036798A" w:rsidP="00CC20B2">
            <w:pPr>
              <w:pStyle w:val="af4"/>
              <w:adjustRightInd w:val="0"/>
              <w:spacing w:after="0"/>
              <w:ind w:leftChars="0" w:hangingChars="200" w:hanging="420"/>
              <w:jc w:val="center"/>
              <w:rPr>
                <w:sz w:val="21"/>
                <w:szCs w:val="21"/>
              </w:rPr>
            </w:pPr>
            <w:r>
              <w:rPr>
                <w:rFonts w:hint="eastAsia"/>
                <w:iCs/>
                <w:sz w:val="21"/>
                <w:szCs w:val="21"/>
              </w:rPr>
              <w:t>Δ</w:t>
            </w:r>
            <w:r>
              <w:rPr>
                <w:rFonts w:hint="eastAsia"/>
                <w:i/>
                <w:sz w:val="21"/>
                <w:szCs w:val="21"/>
              </w:rPr>
              <w:t>P</w:t>
            </w:r>
            <w:r>
              <w:rPr>
                <w:rFonts w:hint="eastAsia"/>
                <w:sz w:val="21"/>
                <w:szCs w:val="21"/>
              </w:rPr>
              <w:t xml:space="preserve"> (Pa)</w:t>
            </w:r>
          </w:p>
        </w:tc>
        <w:tc>
          <w:tcPr>
            <w:tcW w:w="1365" w:type="dxa"/>
            <w:tcBorders>
              <w:top w:val="single" w:sz="12" w:space="0" w:color="auto"/>
              <w:left w:val="nil"/>
              <w:bottom w:val="single" w:sz="8" w:space="0" w:color="auto"/>
              <w:right w:val="nil"/>
            </w:tcBorders>
            <w:vAlign w:val="center"/>
          </w:tcPr>
          <w:p w14:paraId="2E962AA1" w14:textId="77777777" w:rsidR="0036798A" w:rsidRDefault="0036798A" w:rsidP="00CC20B2">
            <w:pPr>
              <w:pStyle w:val="af4"/>
              <w:adjustRightInd w:val="0"/>
              <w:spacing w:after="0"/>
              <w:ind w:leftChars="0" w:left="0"/>
              <w:jc w:val="center"/>
              <w:rPr>
                <w:sz w:val="21"/>
                <w:szCs w:val="21"/>
              </w:rPr>
            </w:pPr>
            <w:r>
              <w:rPr>
                <w:rFonts w:hint="eastAsia"/>
                <w:sz w:val="21"/>
                <w:szCs w:val="21"/>
              </w:rPr>
              <w:t>lg</w:t>
            </w:r>
            <w:r>
              <w:rPr>
                <w:rFonts w:hint="eastAsia"/>
                <w:iCs/>
                <w:sz w:val="21"/>
                <w:szCs w:val="21"/>
              </w:rPr>
              <w:t>Δ</w:t>
            </w:r>
            <w:r>
              <w:rPr>
                <w:rFonts w:hint="eastAsia"/>
                <w:i/>
                <w:sz w:val="21"/>
                <w:szCs w:val="21"/>
              </w:rPr>
              <w:t>P</w:t>
            </w:r>
          </w:p>
        </w:tc>
        <w:tc>
          <w:tcPr>
            <w:tcW w:w="1380" w:type="dxa"/>
            <w:tcBorders>
              <w:top w:val="single" w:sz="12" w:space="0" w:color="auto"/>
              <w:left w:val="nil"/>
              <w:bottom w:val="single" w:sz="8" w:space="0" w:color="auto"/>
              <w:right w:val="nil"/>
            </w:tcBorders>
            <w:vAlign w:val="center"/>
          </w:tcPr>
          <w:p w14:paraId="51EE3103" w14:textId="77777777" w:rsidR="0036798A" w:rsidRDefault="0036798A" w:rsidP="00CC20B2">
            <w:pPr>
              <w:pStyle w:val="af4"/>
              <w:adjustRightInd w:val="0"/>
              <w:spacing w:after="0"/>
              <w:ind w:leftChars="0" w:left="0" w:firstLineChars="100" w:firstLine="210"/>
              <w:jc w:val="center"/>
              <w:rPr>
                <w:sz w:val="21"/>
                <w:szCs w:val="21"/>
              </w:rPr>
            </w:pPr>
            <w:r>
              <w:rPr>
                <w:rFonts w:hint="eastAsia"/>
                <w:sz w:val="21"/>
                <w:szCs w:val="21"/>
              </w:rPr>
              <w:t xml:space="preserve">lg </w:t>
            </w:r>
            <w:r>
              <w:rPr>
                <w:rFonts w:hint="eastAsia"/>
                <w:i/>
                <w:sz w:val="21"/>
                <w:szCs w:val="21"/>
              </w:rPr>
              <w:t>M</w:t>
            </w:r>
          </w:p>
        </w:tc>
      </w:tr>
      <w:tr w:rsidR="0036798A" w14:paraId="3E2E09DB" w14:textId="77777777" w:rsidTr="006C118D">
        <w:trPr>
          <w:trHeight w:val="340"/>
        </w:trPr>
        <w:tc>
          <w:tcPr>
            <w:tcW w:w="1365" w:type="dxa"/>
            <w:tcBorders>
              <w:top w:val="single" w:sz="8" w:space="0" w:color="auto"/>
              <w:left w:val="nil"/>
              <w:bottom w:val="nil"/>
              <w:right w:val="nil"/>
            </w:tcBorders>
            <w:vAlign w:val="center"/>
          </w:tcPr>
          <w:p w14:paraId="278F7957" w14:textId="77777777" w:rsidR="0036798A" w:rsidRDefault="0036798A" w:rsidP="00CC20B2">
            <w:pPr>
              <w:adjustRightInd w:val="0"/>
              <w:jc w:val="center"/>
              <w:rPr>
                <w:rFonts w:hint="eastAsia"/>
              </w:rPr>
            </w:pPr>
            <w:r>
              <w:rPr>
                <w:rFonts w:hint="eastAsia"/>
              </w:rPr>
              <w:t>0.15</w:t>
            </w:r>
          </w:p>
        </w:tc>
        <w:tc>
          <w:tcPr>
            <w:tcW w:w="1365" w:type="dxa"/>
            <w:tcBorders>
              <w:top w:val="single" w:sz="8" w:space="0" w:color="auto"/>
              <w:left w:val="nil"/>
              <w:bottom w:val="nil"/>
              <w:right w:val="nil"/>
            </w:tcBorders>
            <w:vAlign w:val="center"/>
          </w:tcPr>
          <w:p w14:paraId="462EBA9F" w14:textId="77777777" w:rsidR="0036798A" w:rsidRDefault="0036798A" w:rsidP="00CC20B2">
            <w:pPr>
              <w:adjustRightInd w:val="0"/>
              <w:jc w:val="center"/>
              <w:rPr>
                <w:rFonts w:hint="eastAsia"/>
              </w:rPr>
            </w:pPr>
            <w:r>
              <w:rPr>
                <w:rFonts w:hint="eastAsia"/>
              </w:rPr>
              <w:t>0.009</w:t>
            </w:r>
          </w:p>
        </w:tc>
        <w:tc>
          <w:tcPr>
            <w:tcW w:w="1365" w:type="dxa"/>
            <w:tcBorders>
              <w:top w:val="single" w:sz="8" w:space="0" w:color="auto"/>
              <w:left w:val="nil"/>
              <w:bottom w:val="nil"/>
              <w:right w:val="nil"/>
            </w:tcBorders>
            <w:vAlign w:val="center"/>
          </w:tcPr>
          <w:p w14:paraId="09BA5290" w14:textId="77777777" w:rsidR="0036798A" w:rsidRDefault="0036798A" w:rsidP="00CC20B2">
            <w:pPr>
              <w:adjustRightInd w:val="0"/>
              <w:jc w:val="center"/>
              <w:rPr>
                <w:rFonts w:hint="eastAsia"/>
              </w:rPr>
            </w:pPr>
            <w:r>
              <w:t>0.023</w:t>
            </w:r>
            <w:r>
              <w:rPr>
                <w:rFonts w:hint="eastAsia"/>
              </w:rPr>
              <w:t xml:space="preserve"> </w:t>
            </w:r>
            <w:r>
              <w:t>12</w:t>
            </w:r>
          </w:p>
        </w:tc>
        <w:tc>
          <w:tcPr>
            <w:tcW w:w="1365" w:type="dxa"/>
            <w:tcBorders>
              <w:top w:val="single" w:sz="8" w:space="0" w:color="auto"/>
              <w:left w:val="nil"/>
              <w:bottom w:val="nil"/>
              <w:right w:val="nil"/>
            </w:tcBorders>
            <w:vAlign w:val="center"/>
          </w:tcPr>
          <w:p w14:paraId="4BFE07E6" w14:textId="77777777" w:rsidR="0036798A" w:rsidRDefault="0036798A" w:rsidP="00CC20B2">
            <w:pPr>
              <w:adjustRightInd w:val="0"/>
              <w:jc w:val="center"/>
              <w:rPr>
                <w:rFonts w:hint="eastAsia"/>
              </w:rPr>
            </w:pPr>
            <w:r>
              <w:rPr>
                <w:rFonts w:hint="eastAsia"/>
              </w:rPr>
              <w:t>46 900</w:t>
            </w:r>
          </w:p>
        </w:tc>
        <w:tc>
          <w:tcPr>
            <w:tcW w:w="1365" w:type="dxa"/>
            <w:tcBorders>
              <w:top w:val="single" w:sz="8" w:space="0" w:color="auto"/>
              <w:left w:val="nil"/>
              <w:bottom w:val="nil"/>
              <w:right w:val="nil"/>
            </w:tcBorders>
            <w:vAlign w:val="center"/>
          </w:tcPr>
          <w:p w14:paraId="6B81D520" w14:textId="77777777" w:rsidR="0036798A" w:rsidRDefault="0036798A" w:rsidP="00CC20B2">
            <w:pPr>
              <w:adjustRightInd w:val="0"/>
              <w:jc w:val="center"/>
              <w:rPr>
                <w:rFonts w:hint="eastAsia"/>
              </w:rPr>
            </w:pPr>
            <w:r>
              <w:t>4.671</w:t>
            </w:r>
            <w:r>
              <w:rPr>
                <w:rFonts w:hint="eastAsia"/>
              </w:rPr>
              <w:t xml:space="preserve"> </w:t>
            </w:r>
            <w:r>
              <w:t>17</w:t>
            </w:r>
          </w:p>
        </w:tc>
        <w:tc>
          <w:tcPr>
            <w:tcW w:w="1380" w:type="dxa"/>
            <w:tcBorders>
              <w:top w:val="single" w:sz="8" w:space="0" w:color="auto"/>
              <w:left w:val="nil"/>
              <w:bottom w:val="nil"/>
              <w:right w:val="nil"/>
            </w:tcBorders>
            <w:vAlign w:val="center"/>
          </w:tcPr>
          <w:p w14:paraId="6EDA0CE8" w14:textId="77777777" w:rsidR="0036798A" w:rsidRDefault="0036798A" w:rsidP="00CC20B2">
            <w:pPr>
              <w:adjustRightInd w:val="0"/>
              <w:jc w:val="center"/>
              <w:rPr>
                <w:rFonts w:hint="eastAsia"/>
              </w:rPr>
            </w:pPr>
            <w:r>
              <w:rPr>
                <w:rFonts w:ascii="宋体" w:hAnsi="宋体" w:hint="eastAsia"/>
              </w:rPr>
              <w:t>-</w:t>
            </w:r>
            <w:r>
              <w:rPr>
                <w:rFonts w:hint="eastAsia"/>
              </w:rPr>
              <w:t>5.636 01</w:t>
            </w:r>
          </w:p>
        </w:tc>
      </w:tr>
      <w:tr w:rsidR="0036798A" w14:paraId="3855DCF5" w14:textId="77777777" w:rsidTr="006C118D">
        <w:trPr>
          <w:trHeight w:val="340"/>
        </w:trPr>
        <w:tc>
          <w:tcPr>
            <w:tcW w:w="1365" w:type="dxa"/>
            <w:tcBorders>
              <w:top w:val="nil"/>
              <w:left w:val="nil"/>
              <w:bottom w:val="nil"/>
              <w:right w:val="nil"/>
            </w:tcBorders>
            <w:vAlign w:val="center"/>
          </w:tcPr>
          <w:p w14:paraId="073CEDDB" w14:textId="77777777" w:rsidR="0036798A" w:rsidRDefault="0036798A" w:rsidP="00CC20B2">
            <w:pPr>
              <w:adjustRightInd w:val="0"/>
              <w:jc w:val="center"/>
              <w:rPr>
                <w:rFonts w:hint="eastAsia"/>
              </w:rPr>
            </w:pPr>
            <w:r>
              <w:rPr>
                <w:rFonts w:hint="eastAsia"/>
              </w:rPr>
              <w:t>0.2</w:t>
            </w:r>
          </w:p>
        </w:tc>
        <w:tc>
          <w:tcPr>
            <w:tcW w:w="1365" w:type="dxa"/>
            <w:tcBorders>
              <w:top w:val="nil"/>
              <w:left w:val="nil"/>
              <w:bottom w:val="nil"/>
              <w:right w:val="nil"/>
            </w:tcBorders>
            <w:vAlign w:val="center"/>
          </w:tcPr>
          <w:p w14:paraId="477D8F20" w14:textId="77777777" w:rsidR="0036798A" w:rsidRDefault="0036798A" w:rsidP="00CC20B2">
            <w:pPr>
              <w:adjustRightInd w:val="0"/>
              <w:jc w:val="center"/>
              <w:rPr>
                <w:rFonts w:hint="eastAsia"/>
              </w:rPr>
            </w:pPr>
            <w:r>
              <w:rPr>
                <w:rFonts w:hint="eastAsia"/>
              </w:rPr>
              <w:t>0.021</w:t>
            </w:r>
          </w:p>
        </w:tc>
        <w:tc>
          <w:tcPr>
            <w:tcW w:w="1365" w:type="dxa"/>
            <w:tcBorders>
              <w:top w:val="nil"/>
              <w:left w:val="nil"/>
              <w:bottom w:val="nil"/>
              <w:right w:val="nil"/>
            </w:tcBorders>
            <w:vAlign w:val="center"/>
          </w:tcPr>
          <w:p w14:paraId="36E88AAE" w14:textId="77777777" w:rsidR="0036798A" w:rsidRDefault="0036798A" w:rsidP="00CC20B2">
            <w:pPr>
              <w:adjustRightInd w:val="0"/>
              <w:jc w:val="center"/>
              <w:rPr>
                <w:rFonts w:hint="eastAsia"/>
              </w:rPr>
            </w:pPr>
            <w:r>
              <w:t>0.045</w:t>
            </w:r>
            <w:r>
              <w:rPr>
                <w:rFonts w:hint="eastAsia"/>
              </w:rPr>
              <w:t xml:space="preserve"> </w:t>
            </w:r>
            <w:r>
              <w:t>84</w:t>
            </w:r>
          </w:p>
        </w:tc>
        <w:tc>
          <w:tcPr>
            <w:tcW w:w="1365" w:type="dxa"/>
            <w:tcBorders>
              <w:top w:val="nil"/>
              <w:left w:val="nil"/>
              <w:bottom w:val="nil"/>
              <w:right w:val="nil"/>
            </w:tcBorders>
            <w:vAlign w:val="center"/>
          </w:tcPr>
          <w:p w14:paraId="121CF6B4" w14:textId="77777777" w:rsidR="0036798A" w:rsidRDefault="0036798A" w:rsidP="00CC20B2">
            <w:pPr>
              <w:adjustRightInd w:val="0"/>
              <w:jc w:val="center"/>
              <w:rPr>
                <w:rFonts w:hint="eastAsia"/>
              </w:rPr>
            </w:pPr>
            <w:r>
              <w:rPr>
                <w:rFonts w:hint="eastAsia"/>
              </w:rPr>
              <w:t>96 900</w:t>
            </w:r>
          </w:p>
        </w:tc>
        <w:tc>
          <w:tcPr>
            <w:tcW w:w="1365" w:type="dxa"/>
            <w:tcBorders>
              <w:top w:val="nil"/>
              <w:left w:val="nil"/>
              <w:bottom w:val="nil"/>
              <w:right w:val="nil"/>
            </w:tcBorders>
            <w:vAlign w:val="center"/>
          </w:tcPr>
          <w:p w14:paraId="7C31016C" w14:textId="77777777" w:rsidR="0036798A" w:rsidRDefault="0036798A" w:rsidP="00CC20B2">
            <w:pPr>
              <w:adjustRightInd w:val="0"/>
              <w:jc w:val="center"/>
              <w:rPr>
                <w:rFonts w:hint="eastAsia"/>
              </w:rPr>
            </w:pPr>
            <w:r>
              <w:t>4.986</w:t>
            </w:r>
            <w:r>
              <w:rPr>
                <w:rFonts w:hint="eastAsia"/>
              </w:rPr>
              <w:t xml:space="preserve"> </w:t>
            </w:r>
            <w:r>
              <w:t>32</w:t>
            </w:r>
          </w:p>
        </w:tc>
        <w:tc>
          <w:tcPr>
            <w:tcW w:w="1380" w:type="dxa"/>
            <w:tcBorders>
              <w:top w:val="nil"/>
              <w:left w:val="nil"/>
              <w:bottom w:val="nil"/>
              <w:right w:val="nil"/>
            </w:tcBorders>
            <w:vAlign w:val="center"/>
          </w:tcPr>
          <w:p w14:paraId="7F10889D" w14:textId="77777777" w:rsidR="0036798A" w:rsidRDefault="0036798A" w:rsidP="00CC20B2">
            <w:pPr>
              <w:adjustRightInd w:val="0"/>
              <w:jc w:val="center"/>
              <w:rPr>
                <w:rFonts w:hint="eastAsia"/>
              </w:rPr>
            </w:pPr>
            <w:r>
              <w:rPr>
                <w:rFonts w:ascii="宋体" w:hAnsi="宋体" w:hint="eastAsia"/>
              </w:rPr>
              <w:t>-</w:t>
            </w:r>
            <w:r>
              <w:rPr>
                <w:rFonts w:hint="eastAsia"/>
              </w:rPr>
              <w:t>5.338 76</w:t>
            </w:r>
          </w:p>
        </w:tc>
      </w:tr>
      <w:tr w:rsidR="0036798A" w14:paraId="51748F54" w14:textId="77777777" w:rsidTr="006C118D">
        <w:trPr>
          <w:trHeight w:val="340"/>
        </w:trPr>
        <w:tc>
          <w:tcPr>
            <w:tcW w:w="1365" w:type="dxa"/>
            <w:tcBorders>
              <w:top w:val="nil"/>
              <w:left w:val="nil"/>
              <w:bottom w:val="nil"/>
              <w:right w:val="nil"/>
            </w:tcBorders>
            <w:vAlign w:val="center"/>
          </w:tcPr>
          <w:p w14:paraId="510A6876" w14:textId="77777777" w:rsidR="0036798A" w:rsidRDefault="0036798A" w:rsidP="00CC20B2">
            <w:pPr>
              <w:adjustRightInd w:val="0"/>
              <w:jc w:val="center"/>
              <w:rPr>
                <w:rFonts w:hint="eastAsia"/>
              </w:rPr>
            </w:pPr>
            <w:r>
              <w:rPr>
                <w:rFonts w:hint="eastAsia"/>
              </w:rPr>
              <w:t>0.25</w:t>
            </w:r>
          </w:p>
        </w:tc>
        <w:tc>
          <w:tcPr>
            <w:tcW w:w="1365" w:type="dxa"/>
            <w:tcBorders>
              <w:top w:val="nil"/>
              <w:left w:val="nil"/>
              <w:bottom w:val="nil"/>
              <w:right w:val="nil"/>
            </w:tcBorders>
            <w:vAlign w:val="center"/>
          </w:tcPr>
          <w:p w14:paraId="17565F52" w14:textId="77777777" w:rsidR="0036798A" w:rsidRDefault="0036798A" w:rsidP="00CC20B2">
            <w:pPr>
              <w:adjustRightInd w:val="0"/>
              <w:jc w:val="center"/>
              <w:rPr>
                <w:rFonts w:hint="eastAsia"/>
              </w:rPr>
            </w:pPr>
            <w:r>
              <w:rPr>
                <w:rFonts w:hint="eastAsia"/>
              </w:rPr>
              <w:t>0.039</w:t>
            </w:r>
          </w:p>
        </w:tc>
        <w:tc>
          <w:tcPr>
            <w:tcW w:w="1365" w:type="dxa"/>
            <w:tcBorders>
              <w:top w:val="nil"/>
              <w:left w:val="nil"/>
              <w:bottom w:val="nil"/>
              <w:right w:val="nil"/>
            </w:tcBorders>
            <w:vAlign w:val="center"/>
          </w:tcPr>
          <w:p w14:paraId="67938835" w14:textId="77777777" w:rsidR="0036798A" w:rsidRDefault="0036798A" w:rsidP="00CC20B2">
            <w:pPr>
              <w:adjustRightInd w:val="0"/>
              <w:jc w:val="center"/>
              <w:rPr>
                <w:rFonts w:hint="eastAsia"/>
              </w:rPr>
            </w:pPr>
            <w:r>
              <w:t>0.074</w:t>
            </w:r>
            <w:r>
              <w:rPr>
                <w:rFonts w:hint="eastAsia"/>
              </w:rPr>
              <w:t xml:space="preserve"> </w:t>
            </w:r>
            <w:r>
              <w:t>13</w:t>
            </w:r>
          </w:p>
        </w:tc>
        <w:tc>
          <w:tcPr>
            <w:tcW w:w="1365" w:type="dxa"/>
            <w:tcBorders>
              <w:top w:val="nil"/>
              <w:left w:val="nil"/>
              <w:bottom w:val="nil"/>
              <w:right w:val="nil"/>
            </w:tcBorders>
            <w:vAlign w:val="center"/>
          </w:tcPr>
          <w:p w14:paraId="21DD34AB" w14:textId="77777777" w:rsidR="0036798A" w:rsidRDefault="0036798A" w:rsidP="00CC20B2">
            <w:pPr>
              <w:adjustRightInd w:val="0"/>
              <w:jc w:val="center"/>
              <w:rPr>
                <w:rFonts w:hint="eastAsia"/>
              </w:rPr>
            </w:pPr>
            <w:r>
              <w:rPr>
                <w:rFonts w:hint="eastAsia"/>
              </w:rPr>
              <w:t>146 900</w:t>
            </w:r>
          </w:p>
        </w:tc>
        <w:tc>
          <w:tcPr>
            <w:tcW w:w="1365" w:type="dxa"/>
            <w:tcBorders>
              <w:top w:val="nil"/>
              <w:left w:val="nil"/>
              <w:bottom w:val="nil"/>
              <w:right w:val="nil"/>
            </w:tcBorders>
            <w:vAlign w:val="center"/>
          </w:tcPr>
          <w:p w14:paraId="3E3A4EAD" w14:textId="77777777" w:rsidR="0036798A" w:rsidRDefault="0036798A" w:rsidP="00CC20B2">
            <w:pPr>
              <w:adjustRightInd w:val="0"/>
              <w:jc w:val="center"/>
              <w:rPr>
                <w:rFonts w:hint="eastAsia"/>
              </w:rPr>
            </w:pPr>
            <w:r>
              <w:t>5.167</w:t>
            </w:r>
            <w:r>
              <w:rPr>
                <w:rFonts w:hint="eastAsia"/>
              </w:rPr>
              <w:t xml:space="preserve"> </w:t>
            </w:r>
            <w:r>
              <w:t>02</w:t>
            </w:r>
          </w:p>
        </w:tc>
        <w:tc>
          <w:tcPr>
            <w:tcW w:w="1380" w:type="dxa"/>
            <w:tcBorders>
              <w:top w:val="nil"/>
              <w:left w:val="nil"/>
              <w:bottom w:val="nil"/>
              <w:right w:val="nil"/>
            </w:tcBorders>
            <w:vAlign w:val="center"/>
          </w:tcPr>
          <w:p w14:paraId="5DE9126C" w14:textId="77777777" w:rsidR="0036798A" w:rsidRDefault="0036798A" w:rsidP="00CC20B2">
            <w:pPr>
              <w:adjustRightInd w:val="0"/>
              <w:jc w:val="center"/>
              <w:rPr>
                <w:rFonts w:hint="eastAsia"/>
              </w:rPr>
            </w:pPr>
            <w:r>
              <w:rPr>
                <w:rFonts w:ascii="宋体" w:hAnsi="宋体" w:hint="eastAsia"/>
              </w:rPr>
              <w:t>-</w:t>
            </w:r>
            <w:r>
              <w:rPr>
                <w:rFonts w:hint="eastAsia"/>
              </w:rPr>
              <w:t>5.130 01</w:t>
            </w:r>
          </w:p>
        </w:tc>
      </w:tr>
      <w:tr w:rsidR="0036798A" w14:paraId="0D1109B6" w14:textId="77777777" w:rsidTr="006C118D">
        <w:trPr>
          <w:trHeight w:val="5688"/>
        </w:trPr>
        <w:tc>
          <w:tcPr>
            <w:tcW w:w="1365" w:type="dxa"/>
            <w:tcBorders>
              <w:top w:val="nil"/>
              <w:left w:val="nil"/>
              <w:bottom w:val="single" w:sz="12" w:space="0" w:color="auto"/>
              <w:right w:val="nil"/>
            </w:tcBorders>
            <w:vAlign w:val="center"/>
          </w:tcPr>
          <w:p w14:paraId="7FAB5809" w14:textId="77777777" w:rsidR="0036798A" w:rsidRDefault="0036798A" w:rsidP="00CC20B2">
            <w:pPr>
              <w:adjustRightInd w:val="0"/>
              <w:jc w:val="center"/>
              <w:rPr>
                <w:rFonts w:hint="eastAsia"/>
              </w:rPr>
            </w:pPr>
            <w:r>
              <w:rPr>
                <w:rFonts w:hint="eastAsia"/>
              </w:rPr>
              <w:t>0.15</w:t>
            </w:r>
          </w:p>
          <w:p w14:paraId="6B5D5F42" w14:textId="77777777" w:rsidR="0036798A" w:rsidRDefault="0036798A" w:rsidP="00CC20B2">
            <w:pPr>
              <w:adjustRightInd w:val="0"/>
              <w:jc w:val="center"/>
              <w:rPr>
                <w:rFonts w:hint="eastAsia"/>
              </w:rPr>
            </w:pPr>
            <w:r>
              <w:rPr>
                <w:rFonts w:hint="eastAsia"/>
              </w:rPr>
              <w:t>0.2</w:t>
            </w:r>
          </w:p>
          <w:p w14:paraId="781C48E8" w14:textId="77777777" w:rsidR="0036798A" w:rsidRDefault="0036798A" w:rsidP="00CC20B2">
            <w:pPr>
              <w:adjustRightInd w:val="0"/>
              <w:jc w:val="center"/>
              <w:rPr>
                <w:rFonts w:hint="eastAsia"/>
              </w:rPr>
            </w:pPr>
            <w:r>
              <w:rPr>
                <w:rFonts w:hint="eastAsia"/>
              </w:rPr>
              <w:t>0.25</w:t>
            </w:r>
          </w:p>
          <w:p w14:paraId="7025D5B4" w14:textId="77777777" w:rsidR="0036798A" w:rsidRDefault="0036798A" w:rsidP="00CC20B2">
            <w:pPr>
              <w:adjustRightInd w:val="0"/>
              <w:jc w:val="center"/>
              <w:rPr>
                <w:rFonts w:hint="eastAsia"/>
              </w:rPr>
            </w:pPr>
            <w:r>
              <w:rPr>
                <w:rFonts w:hint="eastAsia"/>
              </w:rPr>
              <w:t>0.15</w:t>
            </w:r>
          </w:p>
          <w:p w14:paraId="76844A1B" w14:textId="77777777" w:rsidR="0036798A" w:rsidRDefault="0036798A" w:rsidP="00CC20B2">
            <w:pPr>
              <w:adjustRightInd w:val="0"/>
              <w:jc w:val="center"/>
              <w:rPr>
                <w:rFonts w:hint="eastAsia"/>
              </w:rPr>
            </w:pPr>
            <w:r>
              <w:rPr>
                <w:rFonts w:hint="eastAsia"/>
              </w:rPr>
              <w:t>0.2</w:t>
            </w:r>
          </w:p>
          <w:p w14:paraId="4C1BE76B" w14:textId="77777777" w:rsidR="0036798A" w:rsidRDefault="0036798A" w:rsidP="00CC20B2">
            <w:pPr>
              <w:adjustRightInd w:val="0"/>
              <w:jc w:val="center"/>
              <w:rPr>
                <w:rFonts w:hint="eastAsia"/>
              </w:rPr>
            </w:pPr>
            <w:r>
              <w:rPr>
                <w:rFonts w:hint="eastAsia"/>
              </w:rPr>
              <w:t>0.25</w:t>
            </w:r>
          </w:p>
          <w:p w14:paraId="6589C637" w14:textId="77777777" w:rsidR="0036798A" w:rsidRDefault="0036798A" w:rsidP="00CC20B2">
            <w:pPr>
              <w:adjustRightInd w:val="0"/>
              <w:jc w:val="center"/>
              <w:rPr>
                <w:rFonts w:hint="eastAsia"/>
              </w:rPr>
            </w:pPr>
            <w:r>
              <w:rPr>
                <w:rFonts w:hint="eastAsia"/>
              </w:rPr>
              <w:t>0.15</w:t>
            </w:r>
          </w:p>
          <w:p w14:paraId="71861DB8" w14:textId="77777777" w:rsidR="0036798A" w:rsidRDefault="0036798A" w:rsidP="00CC20B2">
            <w:pPr>
              <w:adjustRightInd w:val="0"/>
              <w:jc w:val="center"/>
              <w:rPr>
                <w:rFonts w:hint="eastAsia"/>
              </w:rPr>
            </w:pPr>
            <w:r>
              <w:rPr>
                <w:rFonts w:hint="eastAsia"/>
              </w:rPr>
              <w:t>0.2</w:t>
            </w:r>
          </w:p>
          <w:p w14:paraId="412F11B5" w14:textId="77777777" w:rsidR="0036798A" w:rsidRDefault="0036798A" w:rsidP="00CC20B2">
            <w:pPr>
              <w:adjustRightInd w:val="0"/>
              <w:jc w:val="center"/>
              <w:rPr>
                <w:rFonts w:hint="eastAsia"/>
              </w:rPr>
            </w:pPr>
            <w:r>
              <w:rPr>
                <w:rFonts w:hint="eastAsia"/>
              </w:rPr>
              <w:t>0.25</w:t>
            </w:r>
          </w:p>
          <w:p w14:paraId="45C71BF4" w14:textId="77777777" w:rsidR="0036798A" w:rsidRDefault="0036798A" w:rsidP="00CC20B2">
            <w:pPr>
              <w:adjustRightInd w:val="0"/>
              <w:jc w:val="center"/>
              <w:rPr>
                <w:rFonts w:hint="eastAsia"/>
              </w:rPr>
            </w:pPr>
            <w:r>
              <w:rPr>
                <w:rFonts w:hint="eastAsia"/>
              </w:rPr>
              <w:t>0.15</w:t>
            </w:r>
          </w:p>
          <w:p w14:paraId="02883942" w14:textId="77777777" w:rsidR="0036798A" w:rsidRDefault="0036798A" w:rsidP="00CC20B2">
            <w:pPr>
              <w:adjustRightInd w:val="0"/>
              <w:jc w:val="center"/>
              <w:rPr>
                <w:rFonts w:hint="eastAsia"/>
              </w:rPr>
            </w:pPr>
            <w:r>
              <w:rPr>
                <w:rFonts w:hint="eastAsia"/>
              </w:rPr>
              <w:t>0.2</w:t>
            </w:r>
          </w:p>
          <w:p w14:paraId="3F0955BE" w14:textId="77777777" w:rsidR="0036798A" w:rsidRDefault="0036798A" w:rsidP="00CC20B2">
            <w:pPr>
              <w:adjustRightInd w:val="0"/>
              <w:jc w:val="center"/>
              <w:rPr>
                <w:rFonts w:hint="eastAsia"/>
              </w:rPr>
            </w:pPr>
            <w:r>
              <w:rPr>
                <w:rFonts w:hint="eastAsia"/>
              </w:rPr>
              <w:t>0.25</w:t>
            </w:r>
          </w:p>
          <w:p w14:paraId="642B3FC7" w14:textId="77777777" w:rsidR="0036798A" w:rsidRDefault="0036798A" w:rsidP="00CC20B2">
            <w:pPr>
              <w:adjustRightInd w:val="0"/>
              <w:jc w:val="center"/>
              <w:rPr>
                <w:rFonts w:hint="eastAsia"/>
              </w:rPr>
            </w:pPr>
            <w:r>
              <w:rPr>
                <w:rFonts w:hint="eastAsia"/>
              </w:rPr>
              <w:t>0.15</w:t>
            </w:r>
          </w:p>
          <w:p w14:paraId="6A3A9965" w14:textId="77777777" w:rsidR="0036798A" w:rsidRDefault="0036798A" w:rsidP="00CC20B2">
            <w:pPr>
              <w:adjustRightInd w:val="0"/>
              <w:jc w:val="center"/>
              <w:rPr>
                <w:rFonts w:hint="eastAsia"/>
              </w:rPr>
            </w:pPr>
            <w:r>
              <w:rPr>
                <w:rFonts w:hint="eastAsia"/>
              </w:rPr>
              <w:t>0.2</w:t>
            </w:r>
          </w:p>
          <w:p w14:paraId="651BAB4E" w14:textId="77777777" w:rsidR="0036798A" w:rsidRDefault="0036798A" w:rsidP="00CC20B2">
            <w:pPr>
              <w:adjustRightInd w:val="0"/>
              <w:jc w:val="center"/>
              <w:rPr>
                <w:rFonts w:hint="eastAsia"/>
              </w:rPr>
            </w:pPr>
            <w:r>
              <w:rPr>
                <w:rFonts w:hint="eastAsia"/>
              </w:rPr>
              <w:t>0.25</w:t>
            </w:r>
          </w:p>
          <w:p w14:paraId="7187B396" w14:textId="77777777" w:rsidR="0036798A" w:rsidRDefault="0036798A" w:rsidP="00CC20B2">
            <w:pPr>
              <w:adjustRightInd w:val="0"/>
              <w:jc w:val="center"/>
              <w:rPr>
                <w:rFonts w:hint="eastAsia"/>
              </w:rPr>
            </w:pPr>
            <w:r>
              <w:rPr>
                <w:rFonts w:hint="eastAsia"/>
                <w:position w:val="-4"/>
              </w:rPr>
              <w:object w:dxaOrig="120" w:dyaOrig="281" w14:anchorId="2F47F3F2">
                <v:shape id="对象 14" o:spid="_x0000_i1054" type="#_x0000_t75" style="width:4.2pt;height:10.9pt;mso-position-horizontal-relative:page;mso-position-vertical-relative:page" o:ole="">
                  <v:imagedata r:id="rId30" o:title=""/>
                </v:shape>
                <o:OLEObject Type="Embed" ProgID="Equation.3" ShapeID="对象 14" DrawAspect="Content" ObjectID="_1806503030" r:id="rId31">
                  <o:FieldCodes>\* MERGEFORMAT</o:FieldCodes>
                </o:OLEObject>
              </w:object>
            </w:r>
          </w:p>
          <w:p w14:paraId="7E01830A" w14:textId="77777777" w:rsidR="0036798A" w:rsidRDefault="0036798A" w:rsidP="00CC20B2">
            <w:pPr>
              <w:adjustRightInd w:val="0"/>
              <w:jc w:val="center"/>
              <w:rPr>
                <w:rFonts w:hint="eastAsia"/>
              </w:rPr>
            </w:pPr>
            <w:r>
              <w:rPr>
                <w:rFonts w:hint="eastAsia"/>
              </w:rPr>
              <w:t>0.3</w:t>
            </w:r>
          </w:p>
        </w:tc>
        <w:tc>
          <w:tcPr>
            <w:tcW w:w="1365" w:type="dxa"/>
            <w:tcBorders>
              <w:top w:val="nil"/>
              <w:left w:val="nil"/>
              <w:bottom w:val="single" w:sz="12" w:space="0" w:color="auto"/>
              <w:right w:val="nil"/>
            </w:tcBorders>
            <w:vAlign w:val="center"/>
          </w:tcPr>
          <w:p w14:paraId="1B0D1916" w14:textId="77777777" w:rsidR="0036798A" w:rsidRDefault="0036798A" w:rsidP="00CC20B2">
            <w:pPr>
              <w:adjustRightInd w:val="0"/>
              <w:jc w:val="center"/>
              <w:rPr>
                <w:rFonts w:hint="eastAsia"/>
              </w:rPr>
            </w:pPr>
            <w:r>
              <w:rPr>
                <w:rFonts w:hint="eastAsia"/>
              </w:rPr>
              <w:t>0.009</w:t>
            </w:r>
          </w:p>
          <w:p w14:paraId="60881D9C" w14:textId="77777777" w:rsidR="0036798A" w:rsidRDefault="0036798A" w:rsidP="00CC20B2">
            <w:pPr>
              <w:adjustRightInd w:val="0"/>
              <w:jc w:val="center"/>
              <w:rPr>
                <w:rFonts w:hint="eastAsia"/>
              </w:rPr>
            </w:pPr>
            <w:r>
              <w:rPr>
                <w:rFonts w:hint="eastAsia"/>
              </w:rPr>
              <w:t>0.021</w:t>
            </w:r>
          </w:p>
          <w:p w14:paraId="60E4C17C" w14:textId="77777777" w:rsidR="0036798A" w:rsidRDefault="0036798A" w:rsidP="00CC20B2">
            <w:pPr>
              <w:adjustRightInd w:val="0"/>
              <w:jc w:val="center"/>
              <w:rPr>
                <w:rFonts w:hint="eastAsia"/>
              </w:rPr>
            </w:pPr>
            <w:r>
              <w:rPr>
                <w:rFonts w:hint="eastAsia"/>
              </w:rPr>
              <w:t>0.039</w:t>
            </w:r>
          </w:p>
          <w:p w14:paraId="42DFADC1" w14:textId="77777777" w:rsidR="0036798A" w:rsidRDefault="0036798A" w:rsidP="00CC20B2">
            <w:pPr>
              <w:adjustRightInd w:val="0"/>
              <w:jc w:val="center"/>
              <w:rPr>
                <w:rFonts w:hint="eastAsia"/>
              </w:rPr>
            </w:pPr>
            <w:r>
              <w:rPr>
                <w:rFonts w:hint="eastAsia"/>
              </w:rPr>
              <w:t>0.009</w:t>
            </w:r>
          </w:p>
          <w:p w14:paraId="1A199AAF" w14:textId="77777777" w:rsidR="0036798A" w:rsidRDefault="0036798A" w:rsidP="00CC20B2">
            <w:pPr>
              <w:adjustRightInd w:val="0"/>
              <w:jc w:val="center"/>
              <w:rPr>
                <w:rFonts w:hint="eastAsia"/>
              </w:rPr>
            </w:pPr>
            <w:r>
              <w:rPr>
                <w:rFonts w:hint="eastAsia"/>
              </w:rPr>
              <w:t>0.021</w:t>
            </w:r>
          </w:p>
          <w:p w14:paraId="634FEFAF" w14:textId="77777777" w:rsidR="0036798A" w:rsidRDefault="0036798A" w:rsidP="00CC20B2">
            <w:pPr>
              <w:adjustRightInd w:val="0"/>
              <w:jc w:val="center"/>
              <w:rPr>
                <w:rFonts w:hint="eastAsia"/>
              </w:rPr>
            </w:pPr>
            <w:r>
              <w:rPr>
                <w:rFonts w:hint="eastAsia"/>
              </w:rPr>
              <w:t>0.039</w:t>
            </w:r>
          </w:p>
          <w:p w14:paraId="0CAAEAB0" w14:textId="77777777" w:rsidR="0036798A" w:rsidRDefault="0036798A" w:rsidP="00CC20B2">
            <w:pPr>
              <w:adjustRightInd w:val="0"/>
              <w:jc w:val="center"/>
              <w:rPr>
                <w:rFonts w:hint="eastAsia"/>
              </w:rPr>
            </w:pPr>
            <w:r>
              <w:rPr>
                <w:rFonts w:hint="eastAsia"/>
              </w:rPr>
              <w:t>0.009</w:t>
            </w:r>
          </w:p>
          <w:p w14:paraId="13FA1AD0" w14:textId="77777777" w:rsidR="0036798A" w:rsidRDefault="0036798A" w:rsidP="00CC20B2">
            <w:pPr>
              <w:adjustRightInd w:val="0"/>
              <w:jc w:val="center"/>
              <w:rPr>
                <w:rFonts w:hint="eastAsia"/>
              </w:rPr>
            </w:pPr>
            <w:r>
              <w:rPr>
                <w:rFonts w:hint="eastAsia"/>
              </w:rPr>
              <w:t>0.021</w:t>
            </w:r>
          </w:p>
          <w:p w14:paraId="7CE34BDD" w14:textId="77777777" w:rsidR="0036798A" w:rsidRDefault="0036798A" w:rsidP="00CC20B2">
            <w:pPr>
              <w:adjustRightInd w:val="0"/>
              <w:jc w:val="center"/>
              <w:rPr>
                <w:rFonts w:hint="eastAsia"/>
              </w:rPr>
            </w:pPr>
            <w:r>
              <w:rPr>
                <w:rFonts w:hint="eastAsia"/>
              </w:rPr>
              <w:t>0.039</w:t>
            </w:r>
          </w:p>
          <w:p w14:paraId="36E2673B" w14:textId="77777777" w:rsidR="0036798A" w:rsidRDefault="0036798A" w:rsidP="00CC20B2">
            <w:pPr>
              <w:adjustRightInd w:val="0"/>
              <w:jc w:val="center"/>
              <w:rPr>
                <w:rFonts w:hint="eastAsia"/>
              </w:rPr>
            </w:pPr>
            <w:r>
              <w:rPr>
                <w:rFonts w:hint="eastAsia"/>
              </w:rPr>
              <w:t>0.009</w:t>
            </w:r>
          </w:p>
          <w:p w14:paraId="269F0559" w14:textId="77777777" w:rsidR="0036798A" w:rsidRDefault="0036798A" w:rsidP="00CC20B2">
            <w:pPr>
              <w:adjustRightInd w:val="0"/>
              <w:jc w:val="center"/>
              <w:rPr>
                <w:rFonts w:hint="eastAsia"/>
              </w:rPr>
            </w:pPr>
            <w:r>
              <w:rPr>
                <w:rFonts w:hint="eastAsia"/>
              </w:rPr>
              <w:t>0.021</w:t>
            </w:r>
          </w:p>
          <w:p w14:paraId="3D9CE2AD" w14:textId="77777777" w:rsidR="0036798A" w:rsidRDefault="0036798A" w:rsidP="00CC20B2">
            <w:pPr>
              <w:adjustRightInd w:val="0"/>
              <w:jc w:val="center"/>
              <w:rPr>
                <w:rFonts w:hint="eastAsia"/>
              </w:rPr>
            </w:pPr>
            <w:r>
              <w:rPr>
                <w:rFonts w:hint="eastAsia"/>
              </w:rPr>
              <w:t>0.039</w:t>
            </w:r>
          </w:p>
          <w:p w14:paraId="46B0DB4B" w14:textId="77777777" w:rsidR="0036798A" w:rsidRDefault="0036798A" w:rsidP="00CC20B2">
            <w:pPr>
              <w:adjustRightInd w:val="0"/>
              <w:jc w:val="center"/>
              <w:rPr>
                <w:rFonts w:hint="eastAsia"/>
              </w:rPr>
            </w:pPr>
            <w:r>
              <w:rPr>
                <w:rFonts w:hint="eastAsia"/>
              </w:rPr>
              <w:t>0.009</w:t>
            </w:r>
          </w:p>
          <w:p w14:paraId="09D99AED" w14:textId="77777777" w:rsidR="0036798A" w:rsidRDefault="0036798A" w:rsidP="00CC20B2">
            <w:pPr>
              <w:adjustRightInd w:val="0"/>
              <w:jc w:val="center"/>
              <w:rPr>
                <w:rFonts w:hint="eastAsia"/>
              </w:rPr>
            </w:pPr>
            <w:r>
              <w:rPr>
                <w:rFonts w:hint="eastAsia"/>
              </w:rPr>
              <w:t>0.021</w:t>
            </w:r>
          </w:p>
          <w:p w14:paraId="7C191EEE" w14:textId="77777777" w:rsidR="0036798A" w:rsidRDefault="0036798A" w:rsidP="00CC20B2">
            <w:pPr>
              <w:adjustRightInd w:val="0"/>
              <w:jc w:val="center"/>
              <w:rPr>
                <w:rFonts w:hint="eastAsia"/>
              </w:rPr>
            </w:pPr>
            <w:r>
              <w:rPr>
                <w:rFonts w:hint="eastAsia"/>
              </w:rPr>
              <w:t>0.039</w:t>
            </w:r>
          </w:p>
          <w:p w14:paraId="6AC49070" w14:textId="77777777" w:rsidR="0036798A" w:rsidRDefault="0036798A" w:rsidP="00CC20B2">
            <w:pPr>
              <w:adjustRightInd w:val="0"/>
              <w:jc w:val="center"/>
              <w:rPr>
                <w:rFonts w:hint="eastAsia"/>
              </w:rPr>
            </w:pPr>
          </w:p>
          <w:p w14:paraId="11E5FBD2" w14:textId="77777777" w:rsidR="0036798A" w:rsidRDefault="0036798A" w:rsidP="00CC20B2">
            <w:pPr>
              <w:adjustRightInd w:val="0"/>
              <w:jc w:val="center"/>
              <w:rPr>
                <w:rFonts w:hint="eastAsia"/>
              </w:rPr>
            </w:pPr>
            <w:r>
              <w:rPr>
                <w:rFonts w:hint="eastAsia"/>
              </w:rPr>
              <w:t>0.097</w:t>
            </w:r>
          </w:p>
        </w:tc>
        <w:tc>
          <w:tcPr>
            <w:tcW w:w="1365" w:type="dxa"/>
            <w:tcBorders>
              <w:top w:val="nil"/>
              <w:left w:val="nil"/>
              <w:bottom w:val="single" w:sz="12" w:space="0" w:color="auto"/>
              <w:right w:val="nil"/>
            </w:tcBorders>
            <w:vAlign w:val="center"/>
          </w:tcPr>
          <w:p w14:paraId="3EFA66C1" w14:textId="77777777" w:rsidR="0036798A" w:rsidRDefault="0036798A" w:rsidP="00CC20B2">
            <w:pPr>
              <w:adjustRightInd w:val="0"/>
              <w:jc w:val="center"/>
              <w:rPr>
                <w:rFonts w:hint="eastAsia"/>
              </w:rPr>
            </w:pPr>
            <w:r>
              <w:rPr>
                <w:rFonts w:hint="eastAsia"/>
              </w:rPr>
              <w:t>0.023 12</w:t>
            </w:r>
          </w:p>
          <w:p w14:paraId="2744CE2F" w14:textId="77777777" w:rsidR="0036798A" w:rsidRDefault="0036798A" w:rsidP="00CC20B2">
            <w:pPr>
              <w:adjustRightInd w:val="0"/>
              <w:jc w:val="center"/>
              <w:rPr>
                <w:rFonts w:hint="eastAsia"/>
              </w:rPr>
            </w:pPr>
            <w:r>
              <w:rPr>
                <w:rFonts w:hint="eastAsia"/>
              </w:rPr>
              <w:t>0.045 84</w:t>
            </w:r>
          </w:p>
          <w:p w14:paraId="15A6B346" w14:textId="77777777" w:rsidR="0036798A" w:rsidRDefault="0036798A" w:rsidP="00CC20B2">
            <w:pPr>
              <w:adjustRightInd w:val="0"/>
              <w:jc w:val="center"/>
              <w:rPr>
                <w:rFonts w:hint="eastAsia"/>
              </w:rPr>
            </w:pPr>
            <w:r>
              <w:rPr>
                <w:rFonts w:hint="eastAsia"/>
              </w:rPr>
              <w:t>0.074 13</w:t>
            </w:r>
          </w:p>
          <w:p w14:paraId="373841DF" w14:textId="77777777" w:rsidR="0036798A" w:rsidRDefault="0036798A" w:rsidP="00CC20B2">
            <w:pPr>
              <w:adjustRightInd w:val="0"/>
              <w:jc w:val="center"/>
              <w:rPr>
                <w:rFonts w:hint="eastAsia"/>
              </w:rPr>
            </w:pPr>
            <w:r>
              <w:rPr>
                <w:rFonts w:hint="eastAsia"/>
              </w:rPr>
              <w:t>0.023 12</w:t>
            </w:r>
          </w:p>
          <w:p w14:paraId="0443DFC2" w14:textId="77777777" w:rsidR="0036798A" w:rsidRDefault="0036798A" w:rsidP="00CC20B2">
            <w:pPr>
              <w:adjustRightInd w:val="0"/>
              <w:jc w:val="center"/>
              <w:rPr>
                <w:rFonts w:hint="eastAsia"/>
              </w:rPr>
            </w:pPr>
            <w:r>
              <w:rPr>
                <w:rFonts w:hint="eastAsia"/>
              </w:rPr>
              <w:t>0.045 84</w:t>
            </w:r>
          </w:p>
          <w:p w14:paraId="3AEBBD7D" w14:textId="77777777" w:rsidR="0036798A" w:rsidRDefault="0036798A" w:rsidP="00CC20B2">
            <w:pPr>
              <w:adjustRightInd w:val="0"/>
              <w:jc w:val="center"/>
              <w:rPr>
                <w:rFonts w:hint="eastAsia"/>
              </w:rPr>
            </w:pPr>
            <w:r>
              <w:rPr>
                <w:rFonts w:hint="eastAsia"/>
              </w:rPr>
              <w:t>0.074 13</w:t>
            </w:r>
          </w:p>
          <w:p w14:paraId="00D13E1A" w14:textId="77777777" w:rsidR="0036798A" w:rsidRDefault="0036798A" w:rsidP="00CC20B2">
            <w:pPr>
              <w:adjustRightInd w:val="0"/>
              <w:jc w:val="center"/>
              <w:rPr>
                <w:rFonts w:hint="eastAsia"/>
              </w:rPr>
            </w:pPr>
            <w:r>
              <w:rPr>
                <w:rFonts w:hint="eastAsia"/>
              </w:rPr>
              <w:t>0.023 12</w:t>
            </w:r>
          </w:p>
          <w:p w14:paraId="76482F2D" w14:textId="77777777" w:rsidR="0036798A" w:rsidRDefault="0036798A" w:rsidP="00CC20B2">
            <w:pPr>
              <w:adjustRightInd w:val="0"/>
              <w:jc w:val="center"/>
              <w:rPr>
                <w:rFonts w:hint="eastAsia"/>
              </w:rPr>
            </w:pPr>
            <w:r>
              <w:rPr>
                <w:rFonts w:hint="eastAsia"/>
              </w:rPr>
              <w:t>0.045 84</w:t>
            </w:r>
          </w:p>
          <w:p w14:paraId="4A46D958" w14:textId="77777777" w:rsidR="0036798A" w:rsidRDefault="0036798A" w:rsidP="00CC20B2">
            <w:pPr>
              <w:adjustRightInd w:val="0"/>
              <w:jc w:val="center"/>
              <w:rPr>
                <w:rFonts w:hint="eastAsia"/>
              </w:rPr>
            </w:pPr>
            <w:r>
              <w:rPr>
                <w:rFonts w:hint="eastAsia"/>
              </w:rPr>
              <w:t>0.074 13</w:t>
            </w:r>
          </w:p>
          <w:p w14:paraId="1B0CDE10" w14:textId="77777777" w:rsidR="0036798A" w:rsidRDefault="0036798A" w:rsidP="00CC20B2">
            <w:pPr>
              <w:adjustRightInd w:val="0"/>
              <w:jc w:val="center"/>
              <w:rPr>
                <w:rFonts w:hint="eastAsia"/>
              </w:rPr>
            </w:pPr>
            <w:r>
              <w:rPr>
                <w:rFonts w:hint="eastAsia"/>
              </w:rPr>
              <w:t>0.023 12</w:t>
            </w:r>
          </w:p>
          <w:p w14:paraId="57AFBE2A" w14:textId="77777777" w:rsidR="0036798A" w:rsidRDefault="0036798A" w:rsidP="00CC20B2">
            <w:pPr>
              <w:adjustRightInd w:val="0"/>
              <w:jc w:val="center"/>
              <w:rPr>
                <w:rFonts w:hint="eastAsia"/>
              </w:rPr>
            </w:pPr>
            <w:r>
              <w:rPr>
                <w:rFonts w:hint="eastAsia"/>
              </w:rPr>
              <w:t>0.045 84</w:t>
            </w:r>
          </w:p>
          <w:p w14:paraId="0C1F2D7F" w14:textId="77777777" w:rsidR="0036798A" w:rsidRDefault="0036798A" w:rsidP="00CC20B2">
            <w:pPr>
              <w:adjustRightInd w:val="0"/>
              <w:jc w:val="center"/>
              <w:rPr>
                <w:rFonts w:hint="eastAsia"/>
              </w:rPr>
            </w:pPr>
            <w:r>
              <w:rPr>
                <w:rFonts w:hint="eastAsia"/>
              </w:rPr>
              <w:t>0.074 13</w:t>
            </w:r>
          </w:p>
          <w:p w14:paraId="23212B9E" w14:textId="77777777" w:rsidR="0036798A" w:rsidRDefault="0036798A" w:rsidP="00CC20B2">
            <w:pPr>
              <w:adjustRightInd w:val="0"/>
              <w:jc w:val="center"/>
              <w:rPr>
                <w:rFonts w:hint="eastAsia"/>
              </w:rPr>
            </w:pPr>
            <w:r>
              <w:rPr>
                <w:rFonts w:hint="eastAsia"/>
              </w:rPr>
              <w:t>0.023 12</w:t>
            </w:r>
          </w:p>
          <w:p w14:paraId="4A931501" w14:textId="77777777" w:rsidR="0036798A" w:rsidRDefault="0036798A" w:rsidP="00CC20B2">
            <w:pPr>
              <w:adjustRightInd w:val="0"/>
              <w:jc w:val="center"/>
              <w:rPr>
                <w:rFonts w:hint="eastAsia"/>
              </w:rPr>
            </w:pPr>
            <w:r>
              <w:rPr>
                <w:rFonts w:hint="eastAsia"/>
              </w:rPr>
              <w:t>0.045 84</w:t>
            </w:r>
          </w:p>
          <w:p w14:paraId="0799A195" w14:textId="77777777" w:rsidR="0036798A" w:rsidRDefault="0036798A" w:rsidP="00CC20B2">
            <w:pPr>
              <w:adjustRightInd w:val="0"/>
              <w:jc w:val="center"/>
              <w:rPr>
                <w:rFonts w:hint="eastAsia"/>
              </w:rPr>
            </w:pPr>
            <w:r>
              <w:rPr>
                <w:rFonts w:hint="eastAsia"/>
              </w:rPr>
              <w:t>0.074 13</w:t>
            </w:r>
          </w:p>
          <w:p w14:paraId="2BD878EB" w14:textId="77777777" w:rsidR="0036798A" w:rsidRDefault="0036798A" w:rsidP="00CC20B2">
            <w:pPr>
              <w:adjustRightInd w:val="0"/>
              <w:jc w:val="center"/>
              <w:rPr>
                <w:rFonts w:hint="eastAsia"/>
              </w:rPr>
            </w:pPr>
          </w:p>
          <w:p w14:paraId="2AA39428" w14:textId="77777777" w:rsidR="0036798A" w:rsidRDefault="0036798A" w:rsidP="00CC20B2">
            <w:pPr>
              <w:adjustRightInd w:val="0"/>
              <w:jc w:val="center"/>
              <w:rPr>
                <w:rFonts w:hint="eastAsia"/>
              </w:rPr>
            </w:pPr>
            <w:r>
              <w:t>0.167</w:t>
            </w:r>
            <w:r>
              <w:rPr>
                <w:rFonts w:hint="eastAsia"/>
              </w:rPr>
              <w:t xml:space="preserve"> </w:t>
            </w:r>
            <w:r>
              <w:t>47</w:t>
            </w:r>
          </w:p>
        </w:tc>
        <w:tc>
          <w:tcPr>
            <w:tcW w:w="1365" w:type="dxa"/>
            <w:tcBorders>
              <w:top w:val="nil"/>
              <w:left w:val="nil"/>
              <w:bottom w:val="single" w:sz="12" w:space="0" w:color="auto"/>
              <w:right w:val="nil"/>
            </w:tcBorders>
            <w:vAlign w:val="center"/>
          </w:tcPr>
          <w:p w14:paraId="607792A1" w14:textId="77777777" w:rsidR="0036798A" w:rsidRDefault="0036798A" w:rsidP="00CC20B2">
            <w:pPr>
              <w:adjustRightInd w:val="0"/>
              <w:jc w:val="center"/>
              <w:rPr>
                <w:rFonts w:hint="eastAsia"/>
              </w:rPr>
            </w:pPr>
            <w:r>
              <w:rPr>
                <w:rFonts w:hint="eastAsia"/>
              </w:rPr>
              <w:t>46 900</w:t>
            </w:r>
          </w:p>
          <w:p w14:paraId="66410AFE" w14:textId="77777777" w:rsidR="0036798A" w:rsidRDefault="0036798A" w:rsidP="00CC20B2">
            <w:pPr>
              <w:adjustRightInd w:val="0"/>
              <w:jc w:val="center"/>
              <w:rPr>
                <w:rFonts w:hint="eastAsia"/>
              </w:rPr>
            </w:pPr>
            <w:r>
              <w:rPr>
                <w:rFonts w:hint="eastAsia"/>
              </w:rPr>
              <w:t>96 900</w:t>
            </w:r>
          </w:p>
          <w:p w14:paraId="684FB0AD" w14:textId="77777777" w:rsidR="0036798A" w:rsidRDefault="0036798A" w:rsidP="00CC20B2">
            <w:pPr>
              <w:adjustRightInd w:val="0"/>
              <w:jc w:val="center"/>
              <w:rPr>
                <w:rFonts w:hint="eastAsia"/>
              </w:rPr>
            </w:pPr>
            <w:r>
              <w:rPr>
                <w:rFonts w:hint="eastAsia"/>
              </w:rPr>
              <w:t>146 900</w:t>
            </w:r>
          </w:p>
          <w:p w14:paraId="5439C718" w14:textId="77777777" w:rsidR="0036798A" w:rsidRDefault="0036798A" w:rsidP="00CC20B2">
            <w:pPr>
              <w:adjustRightInd w:val="0"/>
              <w:jc w:val="center"/>
              <w:rPr>
                <w:rFonts w:hint="eastAsia"/>
              </w:rPr>
            </w:pPr>
            <w:r>
              <w:rPr>
                <w:rFonts w:hint="eastAsia"/>
              </w:rPr>
              <w:t>46 900</w:t>
            </w:r>
          </w:p>
          <w:p w14:paraId="4797D349" w14:textId="77777777" w:rsidR="0036798A" w:rsidRDefault="0036798A" w:rsidP="00CC20B2">
            <w:pPr>
              <w:adjustRightInd w:val="0"/>
              <w:jc w:val="center"/>
              <w:rPr>
                <w:rFonts w:hint="eastAsia"/>
              </w:rPr>
            </w:pPr>
            <w:r>
              <w:rPr>
                <w:rFonts w:hint="eastAsia"/>
              </w:rPr>
              <w:t>96 900</w:t>
            </w:r>
          </w:p>
          <w:p w14:paraId="2691831E" w14:textId="77777777" w:rsidR="0036798A" w:rsidRDefault="0036798A" w:rsidP="00CC20B2">
            <w:pPr>
              <w:adjustRightInd w:val="0"/>
              <w:jc w:val="center"/>
              <w:rPr>
                <w:rFonts w:hint="eastAsia"/>
              </w:rPr>
            </w:pPr>
            <w:r>
              <w:rPr>
                <w:rFonts w:hint="eastAsia"/>
              </w:rPr>
              <w:t>146 900</w:t>
            </w:r>
          </w:p>
          <w:p w14:paraId="375FE972" w14:textId="77777777" w:rsidR="0036798A" w:rsidRDefault="0036798A" w:rsidP="00CC20B2">
            <w:pPr>
              <w:adjustRightInd w:val="0"/>
              <w:jc w:val="center"/>
              <w:rPr>
                <w:rFonts w:hint="eastAsia"/>
              </w:rPr>
            </w:pPr>
            <w:r>
              <w:rPr>
                <w:rFonts w:hint="eastAsia"/>
              </w:rPr>
              <w:t>46 900</w:t>
            </w:r>
          </w:p>
          <w:p w14:paraId="758B8231" w14:textId="77777777" w:rsidR="0036798A" w:rsidRDefault="0036798A" w:rsidP="00CC20B2">
            <w:pPr>
              <w:adjustRightInd w:val="0"/>
              <w:jc w:val="center"/>
              <w:rPr>
                <w:rFonts w:hint="eastAsia"/>
              </w:rPr>
            </w:pPr>
            <w:r>
              <w:rPr>
                <w:rFonts w:hint="eastAsia"/>
              </w:rPr>
              <w:t>96 900</w:t>
            </w:r>
          </w:p>
          <w:p w14:paraId="040E9275" w14:textId="77777777" w:rsidR="0036798A" w:rsidRDefault="0036798A" w:rsidP="00CC20B2">
            <w:pPr>
              <w:adjustRightInd w:val="0"/>
              <w:jc w:val="center"/>
              <w:rPr>
                <w:rFonts w:hint="eastAsia"/>
              </w:rPr>
            </w:pPr>
            <w:r>
              <w:rPr>
                <w:rFonts w:hint="eastAsia"/>
              </w:rPr>
              <w:t>146 900</w:t>
            </w:r>
          </w:p>
          <w:p w14:paraId="3E154156" w14:textId="77777777" w:rsidR="0036798A" w:rsidRDefault="0036798A" w:rsidP="00CC20B2">
            <w:pPr>
              <w:adjustRightInd w:val="0"/>
              <w:jc w:val="center"/>
              <w:rPr>
                <w:rFonts w:hint="eastAsia"/>
              </w:rPr>
            </w:pPr>
            <w:r>
              <w:rPr>
                <w:rFonts w:hint="eastAsia"/>
              </w:rPr>
              <w:t>46 900</w:t>
            </w:r>
          </w:p>
          <w:p w14:paraId="507847DF" w14:textId="77777777" w:rsidR="0036798A" w:rsidRDefault="0036798A" w:rsidP="00CC20B2">
            <w:pPr>
              <w:adjustRightInd w:val="0"/>
              <w:jc w:val="center"/>
              <w:rPr>
                <w:rFonts w:hint="eastAsia"/>
              </w:rPr>
            </w:pPr>
            <w:r>
              <w:rPr>
                <w:rFonts w:hint="eastAsia"/>
              </w:rPr>
              <w:t>96 900</w:t>
            </w:r>
          </w:p>
          <w:p w14:paraId="316A28BA" w14:textId="77777777" w:rsidR="0036798A" w:rsidRDefault="0036798A" w:rsidP="00CC20B2">
            <w:pPr>
              <w:adjustRightInd w:val="0"/>
              <w:jc w:val="center"/>
              <w:rPr>
                <w:rFonts w:hint="eastAsia"/>
              </w:rPr>
            </w:pPr>
            <w:r>
              <w:rPr>
                <w:rFonts w:hint="eastAsia"/>
              </w:rPr>
              <w:t>146 900</w:t>
            </w:r>
          </w:p>
          <w:p w14:paraId="50A944EE" w14:textId="77777777" w:rsidR="0036798A" w:rsidRDefault="0036798A" w:rsidP="00CC20B2">
            <w:pPr>
              <w:adjustRightInd w:val="0"/>
              <w:jc w:val="center"/>
              <w:rPr>
                <w:rFonts w:hint="eastAsia"/>
              </w:rPr>
            </w:pPr>
            <w:r>
              <w:rPr>
                <w:rFonts w:hint="eastAsia"/>
              </w:rPr>
              <w:t>46 900</w:t>
            </w:r>
          </w:p>
          <w:p w14:paraId="08C644BE" w14:textId="77777777" w:rsidR="0036798A" w:rsidRDefault="0036798A" w:rsidP="00CC20B2">
            <w:pPr>
              <w:adjustRightInd w:val="0"/>
              <w:jc w:val="center"/>
              <w:rPr>
                <w:rFonts w:hint="eastAsia"/>
              </w:rPr>
            </w:pPr>
            <w:r>
              <w:rPr>
                <w:rFonts w:hint="eastAsia"/>
              </w:rPr>
              <w:t>96 900</w:t>
            </w:r>
          </w:p>
          <w:p w14:paraId="3947DE2D" w14:textId="77777777" w:rsidR="0036798A" w:rsidRDefault="0036798A" w:rsidP="00CC20B2">
            <w:pPr>
              <w:adjustRightInd w:val="0"/>
              <w:jc w:val="center"/>
              <w:rPr>
                <w:rFonts w:hint="eastAsia"/>
              </w:rPr>
            </w:pPr>
            <w:r>
              <w:rPr>
                <w:rFonts w:hint="eastAsia"/>
              </w:rPr>
              <w:t>146 900</w:t>
            </w:r>
          </w:p>
          <w:p w14:paraId="1523442F" w14:textId="77777777" w:rsidR="0036798A" w:rsidRDefault="0036798A" w:rsidP="00CC20B2">
            <w:pPr>
              <w:adjustRightInd w:val="0"/>
              <w:jc w:val="center"/>
              <w:rPr>
                <w:rFonts w:hint="eastAsia"/>
              </w:rPr>
            </w:pPr>
          </w:p>
          <w:p w14:paraId="04FB7EC4" w14:textId="77777777" w:rsidR="0036798A" w:rsidRDefault="0036798A" w:rsidP="00CC20B2">
            <w:pPr>
              <w:adjustRightInd w:val="0"/>
              <w:jc w:val="center"/>
              <w:rPr>
                <w:rFonts w:hint="eastAsia"/>
              </w:rPr>
            </w:pPr>
            <w:r>
              <w:rPr>
                <w:rFonts w:hint="eastAsia"/>
              </w:rPr>
              <w:t>196 900</w:t>
            </w:r>
          </w:p>
        </w:tc>
        <w:tc>
          <w:tcPr>
            <w:tcW w:w="1365" w:type="dxa"/>
            <w:tcBorders>
              <w:top w:val="nil"/>
              <w:left w:val="nil"/>
              <w:bottom w:val="single" w:sz="12" w:space="0" w:color="auto"/>
              <w:right w:val="nil"/>
            </w:tcBorders>
            <w:vAlign w:val="center"/>
          </w:tcPr>
          <w:p w14:paraId="3F3AE7D1" w14:textId="77777777" w:rsidR="0036798A" w:rsidRDefault="0036798A" w:rsidP="00CC20B2">
            <w:pPr>
              <w:adjustRightInd w:val="0"/>
              <w:jc w:val="center"/>
              <w:rPr>
                <w:rFonts w:hint="eastAsia"/>
              </w:rPr>
            </w:pPr>
            <w:r>
              <w:rPr>
                <w:rFonts w:hint="eastAsia"/>
              </w:rPr>
              <w:t>4.671 17</w:t>
            </w:r>
          </w:p>
          <w:p w14:paraId="51DC02C2" w14:textId="77777777" w:rsidR="0036798A" w:rsidRDefault="0036798A" w:rsidP="00CC20B2">
            <w:pPr>
              <w:adjustRightInd w:val="0"/>
              <w:jc w:val="center"/>
              <w:rPr>
                <w:rFonts w:hint="eastAsia"/>
              </w:rPr>
            </w:pPr>
            <w:r>
              <w:rPr>
                <w:rFonts w:hint="eastAsia"/>
              </w:rPr>
              <w:t>4.986 32</w:t>
            </w:r>
          </w:p>
          <w:p w14:paraId="0062B169" w14:textId="77777777" w:rsidR="0036798A" w:rsidRDefault="0036798A" w:rsidP="00CC20B2">
            <w:pPr>
              <w:adjustRightInd w:val="0"/>
              <w:jc w:val="center"/>
              <w:rPr>
                <w:rFonts w:hint="eastAsia"/>
              </w:rPr>
            </w:pPr>
            <w:r>
              <w:rPr>
                <w:rFonts w:hint="eastAsia"/>
              </w:rPr>
              <w:t>5.167 02</w:t>
            </w:r>
          </w:p>
          <w:p w14:paraId="653CAFF5" w14:textId="77777777" w:rsidR="0036798A" w:rsidRDefault="0036798A" w:rsidP="00CC20B2">
            <w:pPr>
              <w:adjustRightInd w:val="0"/>
              <w:jc w:val="center"/>
              <w:rPr>
                <w:rFonts w:hint="eastAsia"/>
              </w:rPr>
            </w:pPr>
            <w:r>
              <w:rPr>
                <w:rFonts w:hint="eastAsia"/>
              </w:rPr>
              <w:t>4.671 17</w:t>
            </w:r>
          </w:p>
          <w:p w14:paraId="6437274A" w14:textId="77777777" w:rsidR="0036798A" w:rsidRDefault="0036798A" w:rsidP="00CC20B2">
            <w:pPr>
              <w:adjustRightInd w:val="0"/>
              <w:jc w:val="center"/>
              <w:rPr>
                <w:rFonts w:hint="eastAsia"/>
              </w:rPr>
            </w:pPr>
            <w:r>
              <w:rPr>
                <w:rFonts w:hint="eastAsia"/>
              </w:rPr>
              <w:t>4.986 32</w:t>
            </w:r>
          </w:p>
          <w:p w14:paraId="32EB2F94" w14:textId="77777777" w:rsidR="0036798A" w:rsidRDefault="0036798A" w:rsidP="00CC20B2">
            <w:pPr>
              <w:adjustRightInd w:val="0"/>
              <w:jc w:val="center"/>
              <w:rPr>
                <w:rFonts w:hint="eastAsia"/>
              </w:rPr>
            </w:pPr>
            <w:r>
              <w:rPr>
                <w:rFonts w:hint="eastAsia"/>
              </w:rPr>
              <w:t>5.167 02</w:t>
            </w:r>
          </w:p>
          <w:p w14:paraId="038D179D" w14:textId="77777777" w:rsidR="0036798A" w:rsidRDefault="0036798A" w:rsidP="00CC20B2">
            <w:pPr>
              <w:adjustRightInd w:val="0"/>
              <w:jc w:val="center"/>
              <w:rPr>
                <w:rFonts w:hint="eastAsia"/>
              </w:rPr>
            </w:pPr>
            <w:r>
              <w:rPr>
                <w:rFonts w:hint="eastAsia"/>
              </w:rPr>
              <w:t>4.671 17</w:t>
            </w:r>
          </w:p>
          <w:p w14:paraId="56CF8327" w14:textId="77777777" w:rsidR="0036798A" w:rsidRDefault="0036798A" w:rsidP="00CC20B2">
            <w:pPr>
              <w:adjustRightInd w:val="0"/>
              <w:jc w:val="center"/>
              <w:rPr>
                <w:rFonts w:hint="eastAsia"/>
              </w:rPr>
            </w:pPr>
            <w:r>
              <w:rPr>
                <w:rFonts w:hint="eastAsia"/>
              </w:rPr>
              <w:t>4.986 32</w:t>
            </w:r>
          </w:p>
          <w:p w14:paraId="71E753F2" w14:textId="77777777" w:rsidR="0036798A" w:rsidRDefault="0036798A" w:rsidP="00CC20B2">
            <w:pPr>
              <w:adjustRightInd w:val="0"/>
              <w:jc w:val="center"/>
              <w:rPr>
                <w:rFonts w:hint="eastAsia"/>
              </w:rPr>
            </w:pPr>
            <w:r>
              <w:rPr>
                <w:rFonts w:hint="eastAsia"/>
              </w:rPr>
              <w:t>5.167 02</w:t>
            </w:r>
          </w:p>
          <w:p w14:paraId="528C5084" w14:textId="77777777" w:rsidR="0036798A" w:rsidRDefault="0036798A" w:rsidP="00CC20B2">
            <w:pPr>
              <w:adjustRightInd w:val="0"/>
              <w:jc w:val="center"/>
              <w:rPr>
                <w:rFonts w:hint="eastAsia"/>
              </w:rPr>
            </w:pPr>
            <w:r>
              <w:rPr>
                <w:rFonts w:hint="eastAsia"/>
              </w:rPr>
              <w:t>4.671 17</w:t>
            </w:r>
          </w:p>
          <w:p w14:paraId="6BF9BD7B" w14:textId="77777777" w:rsidR="0036798A" w:rsidRDefault="0036798A" w:rsidP="00CC20B2">
            <w:pPr>
              <w:adjustRightInd w:val="0"/>
              <w:jc w:val="center"/>
              <w:rPr>
                <w:rFonts w:hint="eastAsia"/>
              </w:rPr>
            </w:pPr>
            <w:r>
              <w:rPr>
                <w:rFonts w:hint="eastAsia"/>
              </w:rPr>
              <w:t>4.986 32</w:t>
            </w:r>
          </w:p>
          <w:p w14:paraId="66E6F63E" w14:textId="77777777" w:rsidR="0036798A" w:rsidRDefault="0036798A" w:rsidP="00CC20B2">
            <w:pPr>
              <w:adjustRightInd w:val="0"/>
              <w:jc w:val="center"/>
              <w:rPr>
                <w:rFonts w:hint="eastAsia"/>
              </w:rPr>
            </w:pPr>
            <w:r>
              <w:rPr>
                <w:rFonts w:hint="eastAsia"/>
              </w:rPr>
              <w:t>5.167 02</w:t>
            </w:r>
          </w:p>
          <w:p w14:paraId="45818B5B" w14:textId="77777777" w:rsidR="0036798A" w:rsidRDefault="0036798A" w:rsidP="00CC20B2">
            <w:pPr>
              <w:adjustRightInd w:val="0"/>
              <w:jc w:val="center"/>
              <w:rPr>
                <w:rFonts w:hint="eastAsia"/>
              </w:rPr>
            </w:pPr>
            <w:r>
              <w:rPr>
                <w:rFonts w:hint="eastAsia"/>
              </w:rPr>
              <w:t>4.671 17</w:t>
            </w:r>
          </w:p>
          <w:p w14:paraId="15CBEBF1" w14:textId="77777777" w:rsidR="0036798A" w:rsidRDefault="0036798A" w:rsidP="00CC20B2">
            <w:pPr>
              <w:adjustRightInd w:val="0"/>
              <w:jc w:val="center"/>
              <w:rPr>
                <w:rFonts w:hint="eastAsia"/>
              </w:rPr>
            </w:pPr>
            <w:r>
              <w:rPr>
                <w:rFonts w:hint="eastAsia"/>
              </w:rPr>
              <w:t>4.986 32</w:t>
            </w:r>
          </w:p>
          <w:p w14:paraId="4B2733C6" w14:textId="77777777" w:rsidR="0036798A" w:rsidRDefault="0036798A" w:rsidP="00CC20B2">
            <w:pPr>
              <w:adjustRightInd w:val="0"/>
              <w:jc w:val="center"/>
              <w:rPr>
                <w:rFonts w:hint="eastAsia"/>
              </w:rPr>
            </w:pPr>
            <w:r>
              <w:rPr>
                <w:rFonts w:hint="eastAsia"/>
              </w:rPr>
              <w:t>5.167 02</w:t>
            </w:r>
          </w:p>
          <w:p w14:paraId="39FA07C0" w14:textId="77777777" w:rsidR="0036798A" w:rsidRDefault="0036798A" w:rsidP="00CC20B2">
            <w:pPr>
              <w:adjustRightInd w:val="0"/>
              <w:jc w:val="center"/>
              <w:rPr>
                <w:rFonts w:hint="eastAsia"/>
              </w:rPr>
            </w:pPr>
          </w:p>
          <w:p w14:paraId="48081BE7" w14:textId="77777777" w:rsidR="0036798A" w:rsidRDefault="0036798A" w:rsidP="00CC20B2">
            <w:pPr>
              <w:adjustRightInd w:val="0"/>
              <w:jc w:val="center"/>
              <w:rPr>
                <w:rFonts w:hint="eastAsia"/>
              </w:rPr>
            </w:pPr>
            <w:r>
              <w:t>5.294</w:t>
            </w:r>
            <w:r>
              <w:rPr>
                <w:rFonts w:hint="eastAsia"/>
              </w:rPr>
              <w:t xml:space="preserve"> </w:t>
            </w:r>
            <w:r>
              <w:t>24</w:t>
            </w:r>
          </w:p>
        </w:tc>
        <w:tc>
          <w:tcPr>
            <w:tcW w:w="1380" w:type="dxa"/>
            <w:tcBorders>
              <w:top w:val="nil"/>
              <w:left w:val="nil"/>
              <w:bottom w:val="single" w:sz="12" w:space="0" w:color="auto"/>
              <w:right w:val="nil"/>
            </w:tcBorders>
            <w:vAlign w:val="center"/>
          </w:tcPr>
          <w:p w14:paraId="7A234DDF" w14:textId="77777777" w:rsidR="0036798A" w:rsidRDefault="0036798A" w:rsidP="00CC20B2">
            <w:pPr>
              <w:adjustRightInd w:val="0"/>
              <w:jc w:val="center"/>
              <w:rPr>
                <w:rFonts w:hint="eastAsia"/>
              </w:rPr>
            </w:pPr>
            <w:r>
              <w:rPr>
                <w:rFonts w:ascii="宋体" w:hAnsi="宋体" w:hint="eastAsia"/>
              </w:rPr>
              <w:t>-</w:t>
            </w:r>
            <w:r>
              <w:rPr>
                <w:rFonts w:hint="eastAsia"/>
              </w:rPr>
              <w:t>5.636 01</w:t>
            </w:r>
          </w:p>
          <w:p w14:paraId="376F65DD" w14:textId="77777777" w:rsidR="0036798A" w:rsidRDefault="0036798A" w:rsidP="00CC20B2">
            <w:pPr>
              <w:adjustRightInd w:val="0"/>
              <w:jc w:val="center"/>
              <w:rPr>
                <w:rFonts w:hint="eastAsia"/>
              </w:rPr>
            </w:pPr>
            <w:r>
              <w:rPr>
                <w:rFonts w:ascii="宋体" w:hAnsi="宋体" w:hint="eastAsia"/>
              </w:rPr>
              <w:t>-</w:t>
            </w:r>
            <w:r>
              <w:rPr>
                <w:rFonts w:hint="eastAsia"/>
              </w:rPr>
              <w:t>5.338 76</w:t>
            </w:r>
          </w:p>
          <w:p w14:paraId="47A3A0E2" w14:textId="77777777" w:rsidR="0036798A" w:rsidRDefault="0036798A" w:rsidP="00CC20B2">
            <w:pPr>
              <w:adjustRightInd w:val="0"/>
              <w:jc w:val="center"/>
              <w:rPr>
                <w:rFonts w:hint="eastAsia"/>
              </w:rPr>
            </w:pPr>
            <w:r>
              <w:rPr>
                <w:rFonts w:ascii="宋体" w:hAnsi="宋体" w:hint="eastAsia"/>
              </w:rPr>
              <w:t>-</w:t>
            </w:r>
            <w:r>
              <w:rPr>
                <w:rFonts w:hint="eastAsia"/>
              </w:rPr>
              <w:t>5.130 01</w:t>
            </w:r>
          </w:p>
          <w:p w14:paraId="6B5FD085" w14:textId="77777777" w:rsidR="0036798A" w:rsidRDefault="0036798A" w:rsidP="00CC20B2">
            <w:pPr>
              <w:adjustRightInd w:val="0"/>
              <w:jc w:val="center"/>
              <w:rPr>
                <w:rFonts w:hint="eastAsia"/>
              </w:rPr>
            </w:pPr>
            <w:r>
              <w:rPr>
                <w:rFonts w:ascii="宋体" w:hAnsi="宋体" w:hint="eastAsia"/>
              </w:rPr>
              <w:t>-</w:t>
            </w:r>
            <w:r>
              <w:rPr>
                <w:rFonts w:hint="eastAsia"/>
              </w:rPr>
              <w:t>5.636 01</w:t>
            </w:r>
          </w:p>
          <w:p w14:paraId="55CF7706" w14:textId="77777777" w:rsidR="0036798A" w:rsidRDefault="0036798A" w:rsidP="00CC20B2">
            <w:pPr>
              <w:adjustRightInd w:val="0"/>
              <w:jc w:val="center"/>
              <w:rPr>
                <w:rFonts w:hint="eastAsia"/>
              </w:rPr>
            </w:pPr>
            <w:r>
              <w:rPr>
                <w:rFonts w:ascii="宋体" w:hAnsi="宋体" w:hint="eastAsia"/>
              </w:rPr>
              <w:t>-</w:t>
            </w:r>
            <w:r>
              <w:rPr>
                <w:rFonts w:hint="eastAsia"/>
              </w:rPr>
              <w:t>5.338 76</w:t>
            </w:r>
          </w:p>
          <w:p w14:paraId="13161300" w14:textId="77777777" w:rsidR="0036798A" w:rsidRDefault="0036798A" w:rsidP="00CC20B2">
            <w:pPr>
              <w:adjustRightInd w:val="0"/>
              <w:jc w:val="center"/>
              <w:rPr>
                <w:rFonts w:hint="eastAsia"/>
              </w:rPr>
            </w:pPr>
            <w:r>
              <w:rPr>
                <w:rFonts w:ascii="宋体" w:hAnsi="宋体" w:hint="eastAsia"/>
              </w:rPr>
              <w:t>-</w:t>
            </w:r>
            <w:r>
              <w:rPr>
                <w:rFonts w:hint="eastAsia"/>
              </w:rPr>
              <w:t>5.130 01</w:t>
            </w:r>
          </w:p>
          <w:p w14:paraId="50E3971A" w14:textId="77777777" w:rsidR="0036798A" w:rsidRDefault="0036798A" w:rsidP="00CC20B2">
            <w:pPr>
              <w:adjustRightInd w:val="0"/>
              <w:jc w:val="center"/>
              <w:rPr>
                <w:rFonts w:hint="eastAsia"/>
              </w:rPr>
            </w:pPr>
            <w:r>
              <w:rPr>
                <w:rFonts w:ascii="宋体" w:hAnsi="宋体" w:hint="eastAsia"/>
              </w:rPr>
              <w:t>-</w:t>
            </w:r>
            <w:r>
              <w:rPr>
                <w:rFonts w:hint="eastAsia"/>
              </w:rPr>
              <w:t>5.636 01</w:t>
            </w:r>
          </w:p>
          <w:p w14:paraId="4628B1D0" w14:textId="77777777" w:rsidR="0036798A" w:rsidRDefault="0036798A" w:rsidP="00CC20B2">
            <w:pPr>
              <w:adjustRightInd w:val="0"/>
              <w:jc w:val="center"/>
              <w:rPr>
                <w:rFonts w:hint="eastAsia"/>
              </w:rPr>
            </w:pPr>
            <w:r>
              <w:rPr>
                <w:rFonts w:ascii="宋体" w:hAnsi="宋体" w:hint="eastAsia"/>
              </w:rPr>
              <w:t>-</w:t>
            </w:r>
            <w:r>
              <w:rPr>
                <w:rFonts w:hint="eastAsia"/>
              </w:rPr>
              <w:t>5.338 76</w:t>
            </w:r>
          </w:p>
          <w:p w14:paraId="223A4B96" w14:textId="77777777" w:rsidR="0036798A" w:rsidRDefault="0036798A" w:rsidP="00CC20B2">
            <w:pPr>
              <w:adjustRightInd w:val="0"/>
              <w:jc w:val="center"/>
              <w:rPr>
                <w:rFonts w:hint="eastAsia"/>
              </w:rPr>
            </w:pPr>
            <w:r>
              <w:rPr>
                <w:rFonts w:ascii="宋体" w:hAnsi="宋体" w:hint="eastAsia"/>
              </w:rPr>
              <w:t>-</w:t>
            </w:r>
            <w:r>
              <w:rPr>
                <w:rFonts w:hint="eastAsia"/>
              </w:rPr>
              <w:t>5.130 01</w:t>
            </w:r>
          </w:p>
          <w:p w14:paraId="317276DC" w14:textId="77777777" w:rsidR="0036798A" w:rsidRDefault="0036798A" w:rsidP="00CC20B2">
            <w:pPr>
              <w:adjustRightInd w:val="0"/>
              <w:jc w:val="center"/>
              <w:rPr>
                <w:rFonts w:hint="eastAsia"/>
              </w:rPr>
            </w:pPr>
            <w:r>
              <w:rPr>
                <w:rFonts w:ascii="宋体" w:hAnsi="宋体" w:hint="eastAsia"/>
              </w:rPr>
              <w:t>-</w:t>
            </w:r>
            <w:r>
              <w:rPr>
                <w:rFonts w:hint="eastAsia"/>
              </w:rPr>
              <w:t>5.636 01</w:t>
            </w:r>
          </w:p>
          <w:p w14:paraId="0F46A6B3" w14:textId="77777777" w:rsidR="0036798A" w:rsidRDefault="0036798A" w:rsidP="00CC20B2">
            <w:pPr>
              <w:adjustRightInd w:val="0"/>
              <w:jc w:val="center"/>
              <w:rPr>
                <w:rFonts w:hint="eastAsia"/>
              </w:rPr>
            </w:pPr>
            <w:r>
              <w:rPr>
                <w:rFonts w:ascii="宋体" w:hAnsi="宋体" w:hint="eastAsia"/>
              </w:rPr>
              <w:t>-</w:t>
            </w:r>
            <w:r>
              <w:rPr>
                <w:rFonts w:hint="eastAsia"/>
              </w:rPr>
              <w:t>5.338 76</w:t>
            </w:r>
          </w:p>
          <w:p w14:paraId="2475CD2A" w14:textId="77777777" w:rsidR="0036798A" w:rsidRDefault="0036798A" w:rsidP="00CC20B2">
            <w:pPr>
              <w:adjustRightInd w:val="0"/>
              <w:jc w:val="center"/>
              <w:rPr>
                <w:rFonts w:hint="eastAsia"/>
              </w:rPr>
            </w:pPr>
            <w:r>
              <w:rPr>
                <w:rFonts w:ascii="宋体" w:hAnsi="宋体" w:hint="eastAsia"/>
              </w:rPr>
              <w:t>-</w:t>
            </w:r>
            <w:r>
              <w:rPr>
                <w:rFonts w:hint="eastAsia"/>
              </w:rPr>
              <w:t>5.130 01</w:t>
            </w:r>
          </w:p>
          <w:p w14:paraId="564C7735" w14:textId="77777777" w:rsidR="0036798A" w:rsidRDefault="0036798A" w:rsidP="00CC20B2">
            <w:pPr>
              <w:adjustRightInd w:val="0"/>
              <w:jc w:val="center"/>
              <w:rPr>
                <w:rFonts w:hint="eastAsia"/>
              </w:rPr>
            </w:pPr>
            <w:r>
              <w:rPr>
                <w:rFonts w:ascii="宋体" w:hAnsi="宋体" w:hint="eastAsia"/>
              </w:rPr>
              <w:t>-</w:t>
            </w:r>
            <w:r>
              <w:rPr>
                <w:rFonts w:hint="eastAsia"/>
              </w:rPr>
              <w:t>5.636 01</w:t>
            </w:r>
          </w:p>
          <w:p w14:paraId="4E8619E0" w14:textId="77777777" w:rsidR="0036798A" w:rsidRDefault="0036798A" w:rsidP="00CC20B2">
            <w:pPr>
              <w:adjustRightInd w:val="0"/>
              <w:jc w:val="center"/>
              <w:rPr>
                <w:rFonts w:hint="eastAsia"/>
              </w:rPr>
            </w:pPr>
            <w:r>
              <w:rPr>
                <w:rFonts w:ascii="宋体" w:hAnsi="宋体" w:hint="eastAsia"/>
              </w:rPr>
              <w:t>-</w:t>
            </w:r>
            <w:r>
              <w:rPr>
                <w:rFonts w:hint="eastAsia"/>
              </w:rPr>
              <w:t>5.338 76</w:t>
            </w:r>
          </w:p>
          <w:p w14:paraId="099B7641" w14:textId="77777777" w:rsidR="0036798A" w:rsidRDefault="0036798A" w:rsidP="00CC20B2">
            <w:pPr>
              <w:adjustRightInd w:val="0"/>
              <w:jc w:val="center"/>
              <w:rPr>
                <w:rFonts w:hint="eastAsia"/>
              </w:rPr>
            </w:pPr>
            <w:r>
              <w:rPr>
                <w:rFonts w:ascii="宋体" w:hAnsi="宋体" w:hint="eastAsia"/>
              </w:rPr>
              <w:t>-</w:t>
            </w:r>
            <w:r>
              <w:rPr>
                <w:rFonts w:hint="eastAsia"/>
              </w:rPr>
              <w:t>5.130 01</w:t>
            </w:r>
          </w:p>
          <w:p w14:paraId="2C1440DB" w14:textId="77777777" w:rsidR="0036798A" w:rsidRDefault="0036798A" w:rsidP="00CC20B2">
            <w:pPr>
              <w:adjustRightInd w:val="0"/>
              <w:jc w:val="center"/>
              <w:rPr>
                <w:rFonts w:hint="eastAsia"/>
              </w:rPr>
            </w:pPr>
          </w:p>
          <w:p w14:paraId="2008CF9A" w14:textId="77777777" w:rsidR="0036798A" w:rsidRDefault="0036798A" w:rsidP="00CC20B2">
            <w:pPr>
              <w:adjustRightInd w:val="0"/>
              <w:jc w:val="center"/>
              <w:rPr>
                <w:rFonts w:hint="eastAsia"/>
              </w:rPr>
            </w:pPr>
            <w:r>
              <w:rPr>
                <w:rFonts w:ascii="宋体" w:hAnsi="宋体" w:hint="eastAsia"/>
              </w:rPr>
              <w:t>-</w:t>
            </w:r>
            <w:r>
              <w:rPr>
                <w:rFonts w:hint="eastAsia"/>
              </w:rPr>
              <w:t>4.776 06</w:t>
            </w:r>
          </w:p>
        </w:tc>
      </w:tr>
    </w:tbl>
    <w:p w14:paraId="61AE3886" w14:textId="77777777" w:rsidR="0036798A" w:rsidRDefault="0036798A" w:rsidP="001F4D8D">
      <w:pPr>
        <w:pStyle w:val="a4"/>
        <w:ind w:firstLine="480"/>
      </w:pPr>
    </w:p>
    <w:p w14:paraId="73BB495D" w14:textId="77777777" w:rsidR="0036798A" w:rsidRDefault="0036798A" w:rsidP="001F4D8D">
      <w:pPr>
        <w:pStyle w:val="a4"/>
        <w:ind w:firstLine="480"/>
      </w:pPr>
    </w:p>
    <w:p w14:paraId="72FA6912" w14:textId="77777777" w:rsidR="0036798A" w:rsidRDefault="0036798A" w:rsidP="001F4D8D">
      <w:pPr>
        <w:pStyle w:val="a4"/>
        <w:ind w:firstLine="480"/>
      </w:pPr>
    </w:p>
    <w:p w14:paraId="0B9DD426" w14:textId="77777777" w:rsidR="006C118D" w:rsidRDefault="006C118D" w:rsidP="001F4D8D">
      <w:pPr>
        <w:pStyle w:val="a4"/>
        <w:ind w:firstLine="480"/>
      </w:pPr>
    </w:p>
    <w:p w14:paraId="40E06BFA" w14:textId="77777777" w:rsidR="006C118D" w:rsidRDefault="006C118D" w:rsidP="001F4D8D">
      <w:pPr>
        <w:pStyle w:val="a4"/>
        <w:ind w:firstLine="480"/>
      </w:pPr>
    </w:p>
    <w:p w14:paraId="7C9B3C2B" w14:textId="77777777" w:rsidR="006C118D" w:rsidRDefault="006C118D" w:rsidP="001F4D8D">
      <w:pPr>
        <w:pStyle w:val="a4"/>
        <w:ind w:firstLine="480"/>
      </w:pPr>
    </w:p>
    <w:p w14:paraId="6A604277" w14:textId="77777777" w:rsidR="006C118D" w:rsidRDefault="006C118D" w:rsidP="001F4D8D">
      <w:pPr>
        <w:pStyle w:val="a4"/>
        <w:ind w:firstLine="480"/>
      </w:pPr>
    </w:p>
    <w:p w14:paraId="09E2D162" w14:textId="77777777" w:rsidR="006C118D" w:rsidRDefault="006C118D" w:rsidP="001F4D8D">
      <w:pPr>
        <w:pStyle w:val="a4"/>
        <w:ind w:firstLine="480"/>
      </w:pPr>
    </w:p>
    <w:p w14:paraId="5D8763A2" w14:textId="77777777" w:rsidR="006C118D" w:rsidRDefault="006C118D" w:rsidP="001F4D8D">
      <w:pPr>
        <w:pStyle w:val="a4"/>
        <w:ind w:firstLine="480"/>
      </w:pPr>
    </w:p>
    <w:p w14:paraId="2E061F2F" w14:textId="77777777" w:rsidR="006C118D" w:rsidRDefault="006C118D" w:rsidP="001F4D8D">
      <w:pPr>
        <w:pStyle w:val="a4"/>
        <w:ind w:firstLine="480"/>
      </w:pPr>
    </w:p>
    <w:p w14:paraId="3BE7260A" w14:textId="77777777" w:rsidR="006C118D" w:rsidRDefault="006C118D" w:rsidP="006C118D">
      <w:pPr>
        <w:pStyle w:val="af3"/>
        <w:jc w:val="right"/>
      </w:pPr>
      <w:r w:rsidRPr="006C118D">
        <w:rPr>
          <w:rFonts w:hint="eastAsia"/>
        </w:rPr>
        <w:lastRenderedPageBreak/>
        <w:t>表</w:t>
      </w:r>
      <w:r w:rsidRPr="006C118D">
        <w:rPr>
          <w:rFonts w:hint="eastAsia"/>
        </w:rPr>
        <w:t xml:space="preserve"> </w:t>
      </w:r>
      <w:r w:rsidRPr="006C118D">
        <w:fldChar w:fldCharType="begin"/>
      </w:r>
      <w:r w:rsidRPr="006C118D">
        <w:instrText xml:space="preserve"> </w:instrText>
      </w:r>
      <w:r w:rsidRPr="006C118D">
        <w:rPr>
          <w:rFonts w:hint="eastAsia"/>
        </w:rPr>
        <w:instrText>STYLEREF 1 \s</w:instrText>
      </w:r>
      <w:r w:rsidRPr="006C118D">
        <w:instrText xml:space="preserve"> </w:instrText>
      </w:r>
      <w:r w:rsidRPr="006C118D">
        <w:fldChar w:fldCharType="separate"/>
      </w:r>
      <w:r w:rsidR="006A11FC">
        <w:rPr>
          <w:noProof/>
        </w:rPr>
        <w:t>3</w:t>
      </w:r>
      <w:r w:rsidRPr="006C118D">
        <w:fldChar w:fldCharType="end"/>
      </w:r>
      <w:r w:rsidRPr="006C118D">
        <w:noBreakHyphen/>
      </w:r>
      <w:r w:rsidRPr="006C118D">
        <w:fldChar w:fldCharType="begin"/>
      </w:r>
      <w:r w:rsidRPr="006C118D">
        <w:instrText xml:space="preserve"> </w:instrText>
      </w:r>
      <w:r w:rsidRPr="006C118D">
        <w:rPr>
          <w:rFonts w:hint="eastAsia"/>
        </w:rPr>
        <w:instrText xml:space="preserve">SEQ </w:instrText>
      </w:r>
      <w:r w:rsidRPr="006C118D">
        <w:rPr>
          <w:rFonts w:hint="eastAsia"/>
        </w:rPr>
        <w:instrText>表</w:instrText>
      </w:r>
      <w:r w:rsidRPr="006C118D">
        <w:rPr>
          <w:rFonts w:hint="eastAsia"/>
        </w:rPr>
        <w:instrText xml:space="preserve"> \* ARABIC \</w:instrText>
      </w:r>
      <w:r>
        <w:rPr>
          <w:rFonts w:hint="eastAsia"/>
        </w:rPr>
        <w:instrText>c</w:instrText>
      </w:r>
      <w:r w:rsidRPr="006C118D">
        <w:instrText xml:space="preserve"> </w:instrText>
      </w:r>
      <w:r w:rsidRPr="006C118D">
        <w:fldChar w:fldCharType="separate"/>
      </w:r>
      <w:r w:rsidR="006A11FC">
        <w:rPr>
          <w:noProof/>
        </w:rPr>
        <w:t>2</w:t>
      </w:r>
      <w:r w:rsidRPr="006C118D">
        <w:fldChar w:fldCharType="end"/>
      </w:r>
      <w:r>
        <w:rPr>
          <w:rFonts w:hint="eastAsia"/>
        </w:rPr>
        <w:t>（续表）</w:t>
      </w:r>
    </w:p>
    <w:tbl>
      <w:tblPr>
        <w:tblW w:w="0" w:type="auto"/>
        <w:tblInd w:w="1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65"/>
        <w:gridCol w:w="1365"/>
        <w:gridCol w:w="1365"/>
        <w:gridCol w:w="1365"/>
        <w:gridCol w:w="1365"/>
        <w:gridCol w:w="1365"/>
      </w:tblGrid>
      <w:tr w:rsidR="006C118D" w14:paraId="7E4216BB" w14:textId="77777777" w:rsidTr="00CC20B2">
        <w:trPr>
          <w:trHeight w:val="989"/>
        </w:trPr>
        <w:tc>
          <w:tcPr>
            <w:tcW w:w="1365" w:type="dxa"/>
            <w:tcBorders>
              <w:top w:val="single" w:sz="12" w:space="0" w:color="auto"/>
              <w:left w:val="nil"/>
              <w:bottom w:val="single" w:sz="8" w:space="0" w:color="auto"/>
              <w:right w:val="nil"/>
            </w:tcBorders>
            <w:vAlign w:val="center"/>
          </w:tcPr>
          <w:p w14:paraId="2DAB30EA" w14:textId="77777777" w:rsidR="006C118D" w:rsidRDefault="006C118D" w:rsidP="00CC20B2">
            <w:pPr>
              <w:pStyle w:val="af4"/>
              <w:adjustRightInd w:val="0"/>
              <w:spacing w:after="0"/>
              <w:ind w:leftChars="0" w:left="0"/>
              <w:jc w:val="center"/>
              <w:rPr>
                <w:sz w:val="21"/>
                <w:szCs w:val="21"/>
              </w:rPr>
            </w:pPr>
            <w:r>
              <w:rPr>
                <w:rFonts w:hint="eastAsia"/>
                <w:sz w:val="21"/>
                <w:szCs w:val="21"/>
              </w:rPr>
              <w:t>供气压力</w:t>
            </w:r>
          </w:p>
          <w:p w14:paraId="1B804E56" w14:textId="77777777" w:rsidR="006C118D" w:rsidRDefault="006C118D" w:rsidP="00CC20B2">
            <w:pPr>
              <w:pStyle w:val="af4"/>
              <w:adjustRightInd w:val="0"/>
              <w:spacing w:after="0"/>
              <w:ind w:leftChars="0" w:left="0"/>
              <w:jc w:val="center"/>
              <w:rPr>
                <w:sz w:val="21"/>
                <w:szCs w:val="21"/>
              </w:rPr>
            </w:pPr>
            <w:r>
              <w:rPr>
                <w:rFonts w:hint="eastAsia"/>
                <w:i/>
                <w:sz w:val="21"/>
                <w:szCs w:val="21"/>
              </w:rPr>
              <w:t>P</w:t>
            </w:r>
            <w:r>
              <w:rPr>
                <w:rFonts w:hint="eastAsia"/>
                <w:iCs/>
                <w:sz w:val="21"/>
                <w:szCs w:val="21"/>
                <w:vertAlign w:val="subscript"/>
              </w:rPr>
              <w:t>s</w:t>
            </w:r>
            <w:r>
              <w:rPr>
                <w:rFonts w:hint="eastAsia"/>
                <w:i/>
                <w:sz w:val="21"/>
                <w:szCs w:val="21"/>
              </w:rPr>
              <w:t xml:space="preserve"> </w:t>
            </w:r>
            <w:r>
              <w:rPr>
                <w:rFonts w:hint="eastAsia"/>
                <w:sz w:val="21"/>
                <w:szCs w:val="21"/>
              </w:rPr>
              <w:t>(MPa)</w:t>
            </w:r>
          </w:p>
        </w:tc>
        <w:tc>
          <w:tcPr>
            <w:tcW w:w="1365" w:type="dxa"/>
            <w:tcBorders>
              <w:top w:val="single" w:sz="12" w:space="0" w:color="auto"/>
              <w:left w:val="nil"/>
              <w:bottom w:val="single" w:sz="8" w:space="0" w:color="auto"/>
              <w:right w:val="nil"/>
            </w:tcBorders>
            <w:vAlign w:val="center"/>
          </w:tcPr>
          <w:p w14:paraId="2449FE1A" w14:textId="77777777" w:rsidR="006C118D" w:rsidRDefault="006C118D" w:rsidP="00CC20B2">
            <w:pPr>
              <w:pStyle w:val="af4"/>
              <w:adjustRightInd w:val="0"/>
              <w:spacing w:after="0"/>
              <w:ind w:leftChars="0" w:left="210" w:hangingChars="100" w:hanging="210"/>
              <w:jc w:val="center"/>
              <w:rPr>
                <w:sz w:val="21"/>
                <w:szCs w:val="21"/>
              </w:rPr>
            </w:pPr>
            <w:r>
              <w:rPr>
                <w:rFonts w:hint="eastAsia"/>
                <w:sz w:val="21"/>
                <w:szCs w:val="21"/>
              </w:rPr>
              <w:t>流量测量</w:t>
            </w:r>
          </w:p>
          <w:p w14:paraId="45A60283" w14:textId="77777777" w:rsidR="006C118D" w:rsidRDefault="006C118D" w:rsidP="00CC20B2">
            <w:pPr>
              <w:pStyle w:val="af4"/>
              <w:adjustRightInd w:val="0"/>
              <w:spacing w:after="0"/>
              <w:ind w:leftChars="0" w:left="210" w:hangingChars="100" w:hanging="210"/>
              <w:jc w:val="center"/>
              <w:rPr>
                <w:sz w:val="21"/>
                <w:szCs w:val="21"/>
              </w:rPr>
            </w:pPr>
            <w:r>
              <w:rPr>
                <w:rFonts w:hint="eastAsia"/>
                <w:i/>
                <w:sz w:val="21"/>
                <w:szCs w:val="21"/>
              </w:rPr>
              <w:t>M</w:t>
            </w:r>
            <w:r>
              <w:rPr>
                <w:rFonts w:hint="eastAsia"/>
                <w:sz w:val="21"/>
                <w:szCs w:val="21"/>
              </w:rPr>
              <w:t>′</w:t>
            </w:r>
            <w:r>
              <w:rPr>
                <w:rFonts w:hint="eastAsia"/>
                <w:sz w:val="21"/>
                <w:szCs w:val="21"/>
              </w:rPr>
              <w:t>(m</w:t>
            </w:r>
            <w:r>
              <w:rPr>
                <w:rFonts w:hint="eastAsia"/>
                <w:sz w:val="21"/>
                <w:szCs w:val="21"/>
                <w:vertAlign w:val="superscript"/>
              </w:rPr>
              <w:t>3</w:t>
            </w:r>
            <w:r>
              <w:rPr>
                <w:rFonts w:hint="eastAsia"/>
                <w:sz w:val="21"/>
                <w:szCs w:val="21"/>
              </w:rPr>
              <w:t>/h)</w:t>
            </w:r>
          </w:p>
        </w:tc>
        <w:tc>
          <w:tcPr>
            <w:tcW w:w="1365" w:type="dxa"/>
            <w:tcBorders>
              <w:top w:val="single" w:sz="12" w:space="0" w:color="auto"/>
              <w:left w:val="nil"/>
              <w:bottom w:val="single" w:sz="8" w:space="0" w:color="auto"/>
              <w:right w:val="nil"/>
            </w:tcBorders>
            <w:vAlign w:val="center"/>
          </w:tcPr>
          <w:p w14:paraId="0CBB37FB" w14:textId="77777777" w:rsidR="006C118D" w:rsidRDefault="006C118D" w:rsidP="00CC20B2">
            <w:pPr>
              <w:pStyle w:val="af4"/>
              <w:adjustRightInd w:val="0"/>
              <w:spacing w:after="0"/>
              <w:ind w:leftChars="0" w:left="0"/>
              <w:jc w:val="center"/>
              <w:rPr>
                <w:sz w:val="21"/>
                <w:szCs w:val="21"/>
                <w:vertAlign w:val="superscript"/>
              </w:rPr>
            </w:pPr>
            <w:r>
              <w:rPr>
                <w:rFonts w:hint="eastAsia"/>
                <w:sz w:val="21"/>
                <w:szCs w:val="21"/>
              </w:rPr>
              <w:t>流量修正值</w:t>
            </w:r>
            <w:r>
              <w:rPr>
                <w:rFonts w:hint="eastAsia"/>
                <w:i/>
                <w:sz w:val="21"/>
                <w:szCs w:val="21"/>
              </w:rPr>
              <w:t xml:space="preserve">M </w:t>
            </w:r>
            <w:r>
              <w:rPr>
                <w:rFonts w:hint="eastAsia"/>
                <w:sz w:val="21"/>
                <w:szCs w:val="21"/>
              </w:rPr>
              <w:t>(m</w:t>
            </w:r>
            <w:r>
              <w:rPr>
                <w:rFonts w:hint="eastAsia"/>
                <w:sz w:val="21"/>
                <w:szCs w:val="21"/>
                <w:vertAlign w:val="superscript"/>
              </w:rPr>
              <w:t>3</w:t>
            </w:r>
            <w:r>
              <w:rPr>
                <w:rFonts w:hint="eastAsia"/>
                <w:sz w:val="21"/>
                <w:szCs w:val="21"/>
              </w:rPr>
              <w:t xml:space="preserve">/s) </w:t>
            </w:r>
            <w:r>
              <w:rPr>
                <w:sz w:val="21"/>
                <w:szCs w:val="21"/>
              </w:rPr>
              <w:t>×</w:t>
            </w:r>
            <w:r>
              <w:rPr>
                <w:rFonts w:hint="eastAsia"/>
                <w:sz w:val="21"/>
                <w:szCs w:val="21"/>
              </w:rPr>
              <w:t>10</w:t>
            </w:r>
            <w:r>
              <w:rPr>
                <w:rFonts w:hint="eastAsia"/>
                <w:sz w:val="21"/>
                <w:szCs w:val="21"/>
                <w:vertAlign w:val="superscript"/>
              </w:rPr>
              <w:t>-4</w:t>
            </w:r>
          </w:p>
        </w:tc>
        <w:tc>
          <w:tcPr>
            <w:tcW w:w="1365" w:type="dxa"/>
            <w:tcBorders>
              <w:top w:val="single" w:sz="12" w:space="0" w:color="auto"/>
              <w:left w:val="nil"/>
              <w:bottom w:val="single" w:sz="8" w:space="0" w:color="auto"/>
              <w:right w:val="nil"/>
            </w:tcBorders>
            <w:vAlign w:val="center"/>
          </w:tcPr>
          <w:p w14:paraId="055F4A3D" w14:textId="77777777" w:rsidR="006C118D" w:rsidRDefault="006C118D" w:rsidP="00CC20B2">
            <w:pPr>
              <w:pStyle w:val="af4"/>
              <w:adjustRightInd w:val="0"/>
              <w:spacing w:after="0"/>
              <w:ind w:leftChars="0" w:hangingChars="200" w:hanging="420"/>
              <w:jc w:val="center"/>
              <w:rPr>
                <w:sz w:val="21"/>
                <w:szCs w:val="21"/>
              </w:rPr>
            </w:pPr>
            <w:r>
              <w:rPr>
                <w:rFonts w:hint="eastAsia"/>
                <w:sz w:val="21"/>
                <w:szCs w:val="21"/>
              </w:rPr>
              <w:t>压力差</w:t>
            </w:r>
          </w:p>
          <w:p w14:paraId="33AFC686" w14:textId="77777777" w:rsidR="006C118D" w:rsidRDefault="006C118D" w:rsidP="00CC20B2">
            <w:pPr>
              <w:pStyle w:val="af4"/>
              <w:adjustRightInd w:val="0"/>
              <w:spacing w:after="0"/>
              <w:ind w:leftChars="0" w:hangingChars="200" w:hanging="420"/>
              <w:jc w:val="center"/>
              <w:rPr>
                <w:sz w:val="21"/>
                <w:szCs w:val="21"/>
              </w:rPr>
            </w:pPr>
            <w:r>
              <w:rPr>
                <w:rFonts w:hint="eastAsia"/>
                <w:iCs/>
                <w:sz w:val="21"/>
                <w:szCs w:val="21"/>
              </w:rPr>
              <w:t>Δ</w:t>
            </w:r>
            <w:r>
              <w:rPr>
                <w:rFonts w:hint="eastAsia"/>
                <w:i/>
                <w:sz w:val="21"/>
                <w:szCs w:val="21"/>
              </w:rPr>
              <w:t>P</w:t>
            </w:r>
            <w:r>
              <w:rPr>
                <w:rFonts w:hint="eastAsia"/>
                <w:sz w:val="21"/>
                <w:szCs w:val="21"/>
              </w:rPr>
              <w:t xml:space="preserve"> (Pa)</w:t>
            </w:r>
          </w:p>
        </w:tc>
        <w:tc>
          <w:tcPr>
            <w:tcW w:w="1365" w:type="dxa"/>
            <w:tcBorders>
              <w:top w:val="single" w:sz="12" w:space="0" w:color="auto"/>
              <w:left w:val="nil"/>
              <w:bottom w:val="single" w:sz="8" w:space="0" w:color="auto"/>
              <w:right w:val="nil"/>
            </w:tcBorders>
            <w:vAlign w:val="center"/>
          </w:tcPr>
          <w:p w14:paraId="795FDDA4" w14:textId="77777777" w:rsidR="006C118D" w:rsidRDefault="006C118D" w:rsidP="00CC20B2">
            <w:pPr>
              <w:pStyle w:val="af4"/>
              <w:adjustRightInd w:val="0"/>
              <w:spacing w:after="0"/>
              <w:ind w:leftChars="0" w:left="0"/>
              <w:jc w:val="center"/>
              <w:rPr>
                <w:sz w:val="21"/>
                <w:szCs w:val="21"/>
              </w:rPr>
            </w:pPr>
            <w:r>
              <w:rPr>
                <w:rFonts w:hint="eastAsia"/>
                <w:sz w:val="21"/>
                <w:szCs w:val="21"/>
              </w:rPr>
              <w:t>lg</w:t>
            </w:r>
            <w:r>
              <w:rPr>
                <w:rFonts w:hint="eastAsia"/>
                <w:iCs/>
                <w:sz w:val="21"/>
                <w:szCs w:val="21"/>
              </w:rPr>
              <w:t>Δ</w:t>
            </w:r>
            <w:r>
              <w:rPr>
                <w:rFonts w:hint="eastAsia"/>
                <w:i/>
                <w:sz w:val="21"/>
                <w:szCs w:val="21"/>
              </w:rPr>
              <w:t>P</w:t>
            </w:r>
          </w:p>
        </w:tc>
        <w:tc>
          <w:tcPr>
            <w:tcW w:w="1365" w:type="dxa"/>
            <w:tcBorders>
              <w:top w:val="single" w:sz="12" w:space="0" w:color="auto"/>
              <w:left w:val="nil"/>
              <w:bottom w:val="single" w:sz="8" w:space="0" w:color="auto"/>
              <w:right w:val="nil"/>
            </w:tcBorders>
            <w:vAlign w:val="center"/>
          </w:tcPr>
          <w:p w14:paraId="6DC6CA0C" w14:textId="77777777" w:rsidR="006C118D" w:rsidRDefault="006C118D" w:rsidP="00CC20B2">
            <w:pPr>
              <w:pStyle w:val="af4"/>
              <w:adjustRightInd w:val="0"/>
              <w:spacing w:after="0"/>
              <w:ind w:leftChars="0" w:left="0" w:firstLineChars="100" w:firstLine="210"/>
              <w:jc w:val="center"/>
              <w:rPr>
                <w:sz w:val="21"/>
                <w:szCs w:val="21"/>
              </w:rPr>
            </w:pPr>
            <w:r>
              <w:rPr>
                <w:rFonts w:hint="eastAsia"/>
                <w:sz w:val="21"/>
                <w:szCs w:val="21"/>
              </w:rPr>
              <w:t xml:space="preserve">lg </w:t>
            </w:r>
            <w:r>
              <w:rPr>
                <w:rFonts w:hint="eastAsia"/>
                <w:i/>
                <w:sz w:val="21"/>
                <w:szCs w:val="21"/>
              </w:rPr>
              <w:t>M</w:t>
            </w:r>
          </w:p>
        </w:tc>
      </w:tr>
      <w:tr w:rsidR="006C118D" w14:paraId="6E050E9F" w14:textId="77777777" w:rsidTr="00CC20B2">
        <w:tc>
          <w:tcPr>
            <w:tcW w:w="1365" w:type="dxa"/>
            <w:tcBorders>
              <w:top w:val="nil"/>
              <w:left w:val="nil"/>
              <w:bottom w:val="nil"/>
              <w:right w:val="nil"/>
            </w:tcBorders>
            <w:vAlign w:val="center"/>
          </w:tcPr>
          <w:p w14:paraId="486F052F" w14:textId="77777777" w:rsidR="006C118D" w:rsidRDefault="006C118D" w:rsidP="00CC20B2">
            <w:pPr>
              <w:adjustRightInd w:val="0"/>
              <w:jc w:val="center"/>
              <w:rPr>
                <w:rFonts w:hint="eastAsia"/>
              </w:rPr>
            </w:pPr>
            <w:r>
              <w:rPr>
                <w:rFonts w:hint="eastAsia"/>
              </w:rPr>
              <w:t>0.35</w:t>
            </w:r>
          </w:p>
        </w:tc>
        <w:tc>
          <w:tcPr>
            <w:tcW w:w="1365" w:type="dxa"/>
            <w:tcBorders>
              <w:top w:val="nil"/>
              <w:left w:val="nil"/>
              <w:bottom w:val="nil"/>
              <w:right w:val="nil"/>
            </w:tcBorders>
            <w:vAlign w:val="center"/>
          </w:tcPr>
          <w:p w14:paraId="6626C2A6" w14:textId="77777777" w:rsidR="006C118D" w:rsidRDefault="006C118D" w:rsidP="00CC20B2">
            <w:pPr>
              <w:adjustRightInd w:val="0"/>
              <w:jc w:val="center"/>
              <w:rPr>
                <w:rFonts w:hint="eastAsia"/>
              </w:rPr>
            </w:pPr>
            <w:r>
              <w:rPr>
                <w:rFonts w:hint="eastAsia"/>
              </w:rPr>
              <w:t>0.136</w:t>
            </w:r>
          </w:p>
        </w:tc>
        <w:tc>
          <w:tcPr>
            <w:tcW w:w="1365" w:type="dxa"/>
            <w:tcBorders>
              <w:top w:val="nil"/>
              <w:left w:val="nil"/>
              <w:bottom w:val="nil"/>
              <w:right w:val="nil"/>
            </w:tcBorders>
            <w:vAlign w:val="center"/>
          </w:tcPr>
          <w:p w14:paraId="78064DB1" w14:textId="77777777" w:rsidR="006C118D" w:rsidRDefault="006C118D" w:rsidP="00CC20B2">
            <w:pPr>
              <w:adjustRightInd w:val="0"/>
              <w:jc w:val="center"/>
              <w:rPr>
                <w:rFonts w:hint="eastAsia"/>
              </w:rPr>
            </w:pPr>
            <w:r>
              <w:t>0.217</w:t>
            </w:r>
            <w:r>
              <w:rPr>
                <w:rFonts w:hint="eastAsia"/>
              </w:rPr>
              <w:t xml:space="preserve"> </w:t>
            </w:r>
            <w:r>
              <w:t>53</w:t>
            </w:r>
          </w:p>
        </w:tc>
        <w:tc>
          <w:tcPr>
            <w:tcW w:w="1365" w:type="dxa"/>
            <w:tcBorders>
              <w:top w:val="nil"/>
              <w:left w:val="nil"/>
              <w:bottom w:val="nil"/>
              <w:right w:val="nil"/>
            </w:tcBorders>
            <w:vAlign w:val="center"/>
          </w:tcPr>
          <w:p w14:paraId="24DF7504" w14:textId="77777777" w:rsidR="006C118D" w:rsidRDefault="006C118D" w:rsidP="00CC20B2">
            <w:pPr>
              <w:adjustRightInd w:val="0"/>
              <w:jc w:val="center"/>
              <w:rPr>
                <w:rFonts w:hint="eastAsia"/>
              </w:rPr>
            </w:pPr>
            <w:r>
              <w:rPr>
                <w:rFonts w:hint="eastAsia"/>
              </w:rPr>
              <w:t>246 900</w:t>
            </w:r>
          </w:p>
        </w:tc>
        <w:tc>
          <w:tcPr>
            <w:tcW w:w="1365" w:type="dxa"/>
            <w:tcBorders>
              <w:top w:val="nil"/>
              <w:left w:val="nil"/>
              <w:bottom w:val="nil"/>
              <w:right w:val="nil"/>
            </w:tcBorders>
            <w:vAlign w:val="center"/>
          </w:tcPr>
          <w:p w14:paraId="2B98DBB8" w14:textId="77777777" w:rsidR="006C118D" w:rsidRDefault="006C118D" w:rsidP="00CC20B2">
            <w:pPr>
              <w:adjustRightInd w:val="0"/>
              <w:jc w:val="center"/>
              <w:rPr>
                <w:rFonts w:hint="eastAsia"/>
              </w:rPr>
            </w:pPr>
            <w:r>
              <w:t>5.392</w:t>
            </w:r>
            <w:r>
              <w:rPr>
                <w:rFonts w:hint="eastAsia"/>
              </w:rPr>
              <w:t xml:space="preserve"> </w:t>
            </w:r>
            <w:r>
              <w:t>52</w:t>
            </w:r>
          </w:p>
        </w:tc>
        <w:tc>
          <w:tcPr>
            <w:tcW w:w="1365" w:type="dxa"/>
            <w:tcBorders>
              <w:top w:val="nil"/>
              <w:left w:val="nil"/>
              <w:bottom w:val="nil"/>
              <w:right w:val="nil"/>
            </w:tcBorders>
            <w:vAlign w:val="center"/>
          </w:tcPr>
          <w:p w14:paraId="2231DD57" w14:textId="77777777" w:rsidR="006C118D" w:rsidRDefault="006C118D" w:rsidP="00CC20B2">
            <w:pPr>
              <w:adjustRightInd w:val="0"/>
              <w:jc w:val="center"/>
              <w:rPr>
                <w:rFonts w:hint="eastAsia"/>
              </w:rPr>
            </w:pPr>
            <w:r>
              <w:rPr>
                <w:rFonts w:ascii="宋体" w:hAnsi="宋体" w:hint="eastAsia"/>
              </w:rPr>
              <w:t>-</w:t>
            </w:r>
            <w:r>
              <w:rPr>
                <w:rFonts w:hint="eastAsia"/>
              </w:rPr>
              <w:t>4.662 48</w:t>
            </w:r>
          </w:p>
        </w:tc>
      </w:tr>
      <w:tr w:rsidR="006C118D" w14:paraId="484DC9C5" w14:textId="77777777" w:rsidTr="00CC20B2">
        <w:tc>
          <w:tcPr>
            <w:tcW w:w="1365" w:type="dxa"/>
            <w:tcBorders>
              <w:top w:val="nil"/>
              <w:left w:val="nil"/>
              <w:bottom w:val="nil"/>
              <w:right w:val="nil"/>
            </w:tcBorders>
            <w:vAlign w:val="center"/>
          </w:tcPr>
          <w:p w14:paraId="530ED68F" w14:textId="77777777" w:rsidR="006C118D" w:rsidRDefault="006C118D" w:rsidP="00CC20B2">
            <w:pPr>
              <w:adjustRightInd w:val="0"/>
              <w:jc w:val="center"/>
              <w:rPr>
                <w:rFonts w:hint="eastAsia"/>
              </w:rPr>
            </w:pPr>
            <w:r>
              <w:rPr>
                <w:rFonts w:hint="eastAsia"/>
              </w:rPr>
              <w:t>0.4</w:t>
            </w:r>
          </w:p>
        </w:tc>
        <w:tc>
          <w:tcPr>
            <w:tcW w:w="1365" w:type="dxa"/>
            <w:tcBorders>
              <w:top w:val="nil"/>
              <w:left w:val="nil"/>
              <w:bottom w:val="nil"/>
              <w:right w:val="nil"/>
            </w:tcBorders>
            <w:vAlign w:val="center"/>
          </w:tcPr>
          <w:p w14:paraId="7B49FBE5" w14:textId="77777777" w:rsidR="006C118D" w:rsidRDefault="006C118D" w:rsidP="00CC20B2">
            <w:pPr>
              <w:adjustRightInd w:val="0"/>
              <w:jc w:val="center"/>
              <w:rPr>
                <w:rFonts w:hint="eastAsia"/>
              </w:rPr>
            </w:pPr>
            <w:r>
              <w:rPr>
                <w:rFonts w:hint="eastAsia"/>
              </w:rPr>
              <w:t>0.171</w:t>
            </w:r>
          </w:p>
        </w:tc>
        <w:tc>
          <w:tcPr>
            <w:tcW w:w="1365" w:type="dxa"/>
            <w:tcBorders>
              <w:top w:val="nil"/>
              <w:left w:val="nil"/>
              <w:bottom w:val="nil"/>
              <w:right w:val="nil"/>
            </w:tcBorders>
            <w:vAlign w:val="center"/>
          </w:tcPr>
          <w:p w14:paraId="60517920" w14:textId="77777777" w:rsidR="006C118D" w:rsidRDefault="006C118D" w:rsidP="00CC20B2">
            <w:pPr>
              <w:adjustRightInd w:val="0"/>
              <w:jc w:val="center"/>
              <w:rPr>
                <w:rFonts w:hint="eastAsia"/>
              </w:rPr>
            </w:pPr>
            <w:r>
              <w:t>0.254</w:t>
            </w:r>
            <w:r>
              <w:rPr>
                <w:rFonts w:hint="eastAsia"/>
              </w:rPr>
              <w:t xml:space="preserve"> </w:t>
            </w:r>
            <w:r>
              <w:t>85</w:t>
            </w:r>
          </w:p>
        </w:tc>
        <w:tc>
          <w:tcPr>
            <w:tcW w:w="1365" w:type="dxa"/>
            <w:tcBorders>
              <w:top w:val="nil"/>
              <w:left w:val="nil"/>
              <w:bottom w:val="nil"/>
              <w:right w:val="nil"/>
            </w:tcBorders>
            <w:vAlign w:val="center"/>
          </w:tcPr>
          <w:p w14:paraId="30A0A10F" w14:textId="77777777" w:rsidR="006C118D" w:rsidRDefault="006C118D" w:rsidP="00CC20B2">
            <w:pPr>
              <w:adjustRightInd w:val="0"/>
              <w:jc w:val="center"/>
              <w:rPr>
                <w:rFonts w:hint="eastAsia"/>
              </w:rPr>
            </w:pPr>
            <w:r>
              <w:rPr>
                <w:rFonts w:hint="eastAsia"/>
              </w:rPr>
              <w:t>296 900</w:t>
            </w:r>
          </w:p>
        </w:tc>
        <w:tc>
          <w:tcPr>
            <w:tcW w:w="1365" w:type="dxa"/>
            <w:tcBorders>
              <w:top w:val="nil"/>
              <w:left w:val="nil"/>
              <w:bottom w:val="nil"/>
              <w:right w:val="nil"/>
            </w:tcBorders>
            <w:vAlign w:val="center"/>
          </w:tcPr>
          <w:p w14:paraId="1D4F8D86" w14:textId="77777777" w:rsidR="006C118D" w:rsidRDefault="006C118D" w:rsidP="00CC20B2">
            <w:pPr>
              <w:adjustRightInd w:val="0"/>
              <w:jc w:val="center"/>
              <w:rPr>
                <w:rFonts w:hint="eastAsia"/>
              </w:rPr>
            </w:pPr>
            <w:r>
              <w:t>5.472</w:t>
            </w:r>
            <w:r>
              <w:rPr>
                <w:rFonts w:hint="eastAsia"/>
              </w:rPr>
              <w:t xml:space="preserve"> </w:t>
            </w:r>
            <w:r>
              <w:t>61</w:t>
            </w:r>
          </w:p>
        </w:tc>
        <w:tc>
          <w:tcPr>
            <w:tcW w:w="1365" w:type="dxa"/>
            <w:tcBorders>
              <w:top w:val="nil"/>
              <w:left w:val="nil"/>
              <w:bottom w:val="nil"/>
              <w:right w:val="nil"/>
            </w:tcBorders>
            <w:vAlign w:val="center"/>
          </w:tcPr>
          <w:p w14:paraId="0FF515B0" w14:textId="77777777" w:rsidR="006C118D" w:rsidRDefault="006C118D" w:rsidP="00CC20B2">
            <w:pPr>
              <w:adjustRightInd w:val="0"/>
              <w:jc w:val="center"/>
              <w:rPr>
                <w:rFonts w:hint="eastAsia"/>
              </w:rPr>
            </w:pPr>
            <w:r>
              <w:rPr>
                <w:rFonts w:ascii="宋体" w:hAnsi="宋体" w:hint="eastAsia"/>
              </w:rPr>
              <w:t>-</w:t>
            </w:r>
            <w:r>
              <w:rPr>
                <w:rFonts w:hint="eastAsia"/>
              </w:rPr>
              <w:t>4.593 72</w:t>
            </w:r>
          </w:p>
        </w:tc>
      </w:tr>
      <w:tr w:rsidR="006C118D" w14:paraId="0FB4C1CC" w14:textId="77777777" w:rsidTr="00CC20B2">
        <w:tc>
          <w:tcPr>
            <w:tcW w:w="1365" w:type="dxa"/>
            <w:tcBorders>
              <w:top w:val="nil"/>
              <w:left w:val="nil"/>
              <w:bottom w:val="single" w:sz="12" w:space="0" w:color="auto"/>
              <w:right w:val="nil"/>
            </w:tcBorders>
            <w:vAlign w:val="bottom"/>
          </w:tcPr>
          <w:p w14:paraId="6B425352" w14:textId="77777777" w:rsidR="006C118D" w:rsidRDefault="006C118D" w:rsidP="00CC20B2">
            <w:pPr>
              <w:adjustRightInd w:val="0"/>
              <w:jc w:val="center"/>
              <w:rPr>
                <w:rFonts w:hint="eastAsia"/>
              </w:rPr>
            </w:pPr>
            <w:r>
              <w:rPr>
                <w:rFonts w:hint="eastAsia"/>
              </w:rPr>
              <w:t>0.45</w:t>
            </w:r>
          </w:p>
        </w:tc>
        <w:tc>
          <w:tcPr>
            <w:tcW w:w="1365" w:type="dxa"/>
            <w:tcBorders>
              <w:top w:val="nil"/>
              <w:left w:val="nil"/>
              <w:bottom w:val="single" w:sz="12" w:space="0" w:color="auto"/>
              <w:right w:val="nil"/>
            </w:tcBorders>
            <w:vAlign w:val="center"/>
          </w:tcPr>
          <w:p w14:paraId="6A8358F0" w14:textId="77777777" w:rsidR="006C118D" w:rsidRDefault="006C118D" w:rsidP="00CC20B2">
            <w:pPr>
              <w:adjustRightInd w:val="0"/>
              <w:jc w:val="center"/>
              <w:rPr>
                <w:rFonts w:hint="eastAsia"/>
              </w:rPr>
            </w:pPr>
            <w:r>
              <w:rPr>
                <w:rFonts w:hint="eastAsia"/>
              </w:rPr>
              <w:t>0.202</w:t>
            </w:r>
          </w:p>
        </w:tc>
        <w:tc>
          <w:tcPr>
            <w:tcW w:w="1365" w:type="dxa"/>
            <w:tcBorders>
              <w:top w:val="nil"/>
              <w:left w:val="nil"/>
              <w:bottom w:val="single" w:sz="12" w:space="0" w:color="auto"/>
              <w:right w:val="nil"/>
            </w:tcBorders>
            <w:vAlign w:val="center"/>
          </w:tcPr>
          <w:p w14:paraId="4BF7DB9C" w14:textId="77777777" w:rsidR="006C118D" w:rsidRDefault="006C118D" w:rsidP="00CC20B2">
            <w:pPr>
              <w:adjustRightInd w:val="0"/>
              <w:jc w:val="center"/>
              <w:rPr>
                <w:rFonts w:hint="eastAsia"/>
              </w:rPr>
            </w:pPr>
            <w:r>
              <w:t>0.284</w:t>
            </w:r>
            <w:r>
              <w:rPr>
                <w:rFonts w:hint="eastAsia"/>
              </w:rPr>
              <w:t xml:space="preserve"> </w:t>
            </w:r>
            <w:r>
              <w:t>67</w:t>
            </w:r>
          </w:p>
        </w:tc>
        <w:tc>
          <w:tcPr>
            <w:tcW w:w="1365" w:type="dxa"/>
            <w:tcBorders>
              <w:top w:val="nil"/>
              <w:left w:val="nil"/>
              <w:bottom w:val="single" w:sz="12" w:space="0" w:color="auto"/>
              <w:right w:val="nil"/>
            </w:tcBorders>
            <w:vAlign w:val="center"/>
          </w:tcPr>
          <w:p w14:paraId="7EB0C323" w14:textId="77777777" w:rsidR="006C118D" w:rsidRDefault="006C118D" w:rsidP="00CC20B2">
            <w:pPr>
              <w:adjustRightInd w:val="0"/>
              <w:jc w:val="center"/>
              <w:rPr>
                <w:rFonts w:hint="eastAsia"/>
              </w:rPr>
            </w:pPr>
            <w:r>
              <w:rPr>
                <w:rFonts w:hint="eastAsia"/>
              </w:rPr>
              <w:t>346 900</w:t>
            </w:r>
          </w:p>
        </w:tc>
        <w:tc>
          <w:tcPr>
            <w:tcW w:w="1365" w:type="dxa"/>
            <w:tcBorders>
              <w:top w:val="nil"/>
              <w:left w:val="nil"/>
              <w:bottom w:val="single" w:sz="12" w:space="0" w:color="auto"/>
              <w:right w:val="nil"/>
            </w:tcBorders>
            <w:vAlign w:val="center"/>
          </w:tcPr>
          <w:p w14:paraId="5E3B2341" w14:textId="77777777" w:rsidR="006C118D" w:rsidRDefault="006C118D" w:rsidP="00CC20B2">
            <w:pPr>
              <w:adjustRightInd w:val="0"/>
              <w:jc w:val="center"/>
              <w:rPr>
                <w:rFonts w:hint="eastAsia"/>
              </w:rPr>
            </w:pPr>
            <w:r>
              <w:t>5.540</w:t>
            </w:r>
            <w:r>
              <w:rPr>
                <w:rFonts w:hint="eastAsia"/>
              </w:rPr>
              <w:t xml:space="preserve"> </w:t>
            </w:r>
            <w:r>
              <w:t>20</w:t>
            </w:r>
          </w:p>
        </w:tc>
        <w:tc>
          <w:tcPr>
            <w:tcW w:w="1365" w:type="dxa"/>
            <w:tcBorders>
              <w:top w:val="nil"/>
              <w:left w:val="nil"/>
              <w:bottom w:val="single" w:sz="12" w:space="0" w:color="auto"/>
              <w:right w:val="nil"/>
            </w:tcBorders>
            <w:vAlign w:val="center"/>
          </w:tcPr>
          <w:p w14:paraId="1DC4531A" w14:textId="77777777" w:rsidR="006C118D" w:rsidRDefault="006C118D" w:rsidP="00CC20B2">
            <w:pPr>
              <w:adjustRightInd w:val="0"/>
              <w:jc w:val="center"/>
              <w:rPr>
                <w:rFonts w:hint="eastAsia"/>
              </w:rPr>
            </w:pPr>
            <w:r>
              <w:rPr>
                <w:rFonts w:ascii="宋体" w:hAnsi="宋体" w:hint="eastAsia"/>
              </w:rPr>
              <w:t>—</w:t>
            </w:r>
          </w:p>
        </w:tc>
      </w:tr>
    </w:tbl>
    <w:p w14:paraId="247B6F2D" w14:textId="77777777" w:rsidR="006C118D" w:rsidRDefault="006C118D" w:rsidP="001F4D8D">
      <w:pPr>
        <w:pStyle w:val="a4"/>
        <w:ind w:firstLine="480"/>
      </w:pPr>
    </w:p>
    <w:p w14:paraId="2E64D070" w14:textId="77777777" w:rsidR="006C118D" w:rsidRDefault="006C118D" w:rsidP="001F4D8D">
      <w:pPr>
        <w:pStyle w:val="a4"/>
        <w:ind w:firstLine="480"/>
      </w:pPr>
    </w:p>
    <w:p w14:paraId="6C9D3047" w14:textId="77777777" w:rsidR="006C118D" w:rsidRDefault="006C118D" w:rsidP="006C118D">
      <w:pPr>
        <w:pStyle w:val="a"/>
        <w:spacing w:before="156" w:after="156"/>
      </w:pPr>
      <w:bookmarkStart w:id="17" w:name="_Toc195795438"/>
      <w:r>
        <w:rPr>
          <w:rFonts w:hint="eastAsia"/>
        </w:rPr>
        <w:t>本章小结</w:t>
      </w:r>
      <w:bookmarkEnd w:id="17"/>
    </w:p>
    <w:p w14:paraId="6551FA98" w14:textId="77777777" w:rsidR="006C118D" w:rsidRDefault="006C118D" w:rsidP="006C118D">
      <w:pPr>
        <w:pStyle w:val="a4"/>
        <w:ind w:firstLine="480"/>
      </w:pPr>
      <w:r>
        <w:t>……</w:t>
      </w:r>
    </w:p>
    <w:p w14:paraId="15077B27" w14:textId="77777777" w:rsidR="0036798A" w:rsidRDefault="0036798A" w:rsidP="001F4D8D">
      <w:pPr>
        <w:pStyle w:val="a4"/>
        <w:ind w:firstLine="480"/>
      </w:pPr>
    </w:p>
    <w:p w14:paraId="5B0C4A27" w14:textId="77777777" w:rsidR="001F4D8D" w:rsidRDefault="001F4D8D" w:rsidP="001F4D8D">
      <w:pPr>
        <w:pStyle w:val="a4"/>
        <w:ind w:firstLine="480"/>
      </w:pPr>
    </w:p>
    <w:p w14:paraId="0185A2D9" w14:textId="77777777" w:rsidR="001F4D8D" w:rsidRDefault="001F4D8D" w:rsidP="001F4D8D">
      <w:pPr>
        <w:pStyle w:val="a4"/>
        <w:ind w:firstLine="480"/>
        <w:sectPr w:rsidR="001F4D8D" w:rsidSect="00E84A00">
          <w:pgSz w:w="11906" w:h="16838"/>
          <w:pgMar w:top="2155" w:right="1701" w:bottom="1701" w:left="1701" w:header="1701" w:footer="1304" w:gutter="0"/>
          <w:cols w:space="425"/>
          <w:docGrid w:type="lines" w:linePitch="312"/>
        </w:sectPr>
      </w:pPr>
    </w:p>
    <w:p w14:paraId="7EC508CA" w14:textId="77777777" w:rsidR="00557273" w:rsidRPr="00AF0E66" w:rsidRDefault="00557273" w:rsidP="00AF0E66">
      <w:pPr>
        <w:pStyle w:val="ac"/>
        <w:spacing w:before="312" w:after="249"/>
      </w:pPr>
      <w:bookmarkStart w:id="18" w:name="_Toc195795439"/>
      <w:r w:rsidRPr="00AF0E66">
        <w:rPr>
          <w:rFonts w:hint="eastAsia"/>
        </w:rPr>
        <w:lastRenderedPageBreak/>
        <w:t>结</w:t>
      </w:r>
      <w:r w:rsidR="00D5730A" w:rsidRPr="00AF0E66">
        <w:rPr>
          <w:rFonts w:hint="eastAsia"/>
        </w:rPr>
        <w:t xml:space="preserve"> </w:t>
      </w:r>
      <w:r w:rsidR="00D5730A" w:rsidRPr="00AF0E66">
        <w:t xml:space="preserve"> </w:t>
      </w:r>
      <w:r w:rsidRPr="00AF0E66">
        <w:rPr>
          <w:rFonts w:hint="eastAsia"/>
        </w:rPr>
        <w:t>论</w:t>
      </w:r>
      <w:bookmarkEnd w:id="18"/>
    </w:p>
    <w:p w14:paraId="67EF22CB" w14:textId="77777777" w:rsidR="006C118D" w:rsidRDefault="006C118D" w:rsidP="006C118D">
      <w:pPr>
        <w:pStyle w:val="a4"/>
        <w:ind w:firstLine="480"/>
      </w:pPr>
      <w:r>
        <w:rPr>
          <w:rFonts w:hint="eastAsia"/>
        </w:rPr>
        <w:t>本文对局部多孔质气体静压止推轴承的静态特性和稳定性进行了理论研究，对于局部多孔质气体静压径向轴承、圆锥轴承和球轴承仅</w:t>
      </w:r>
      <w:proofErr w:type="gramStart"/>
      <w:r>
        <w:rPr>
          <w:rFonts w:hint="eastAsia"/>
        </w:rPr>
        <w:t>需对止推</w:t>
      </w:r>
      <w:proofErr w:type="gramEnd"/>
      <w:r>
        <w:rPr>
          <w:rFonts w:hint="eastAsia"/>
        </w:rPr>
        <w:t>轴承压力分布的数学模型进行适当的坐标变换即可对其特性进行求解。同时，本文对局部多孔质气体静压止推轴承进行了实验研究并与整体多孔质和小孔节流止推轴承的静态特性和稳定性进行了实验对比。</w:t>
      </w:r>
      <w:r>
        <w:rPr>
          <w:rFonts w:hint="eastAsia"/>
        </w:rPr>
        <w:t xml:space="preserve"> </w:t>
      </w:r>
    </w:p>
    <w:p w14:paraId="5C16C366" w14:textId="77777777" w:rsidR="006C118D" w:rsidRDefault="006C118D" w:rsidP="006C118D">
      <w:pPr>
        <w:pStyle w:val="a4"/>
        <w:ind w:firstLine="480"/>
      </w:pPr>
      <w:r>
        <w:rPr>
          <w:rFonts w:hint="eastAsia"/>
        </w:rPr>
        <w:t>本论文的主要创造性工作归纳如下：</w:t>
      </w:r>
    </w:p>
    <w:p w14:paraId="70531158" w14:textId="77777777" w:rsidR="006C118D" w:rsidRDefault="006C118D" w:rsidP="006C118D">
      <w:pPr>
        <w:pStyle w:val="a4"/>
        <w:ind w:firstLine="480"/>
      </w:pPr>
      <w:r>
        <w:rPr>
          <w:rFonts w:hint="eastAsia"/>
        </w:rPr>
        <w:t xml:space="preserve">1. </w:t>
      </w:r>
      <w:r>
        <w:rPr>
          <w:rFonts w:hint="eastAsia"/>
        </w:rPr>
        <w:t>建立了基于分形几何理论的多孔质石墨渗透率与分形维数之间关系的数学模型，该模型可预测多孔质石墨的渗透率，并可直观描述各种孔隙的大小对渗透率的影响。通过实验验证了该模型的正确性。</w:t>
      </w:r>
    </w:p>
    <w:p w14:paraId="3DCD4F62" w14:textId="77777777" w:rsidR="006C118D" w:rsidRDefault="006C118D" w:rsidP="006C118D">
      <w:pPr>
        <w:pStyle w:val="a4"/>
        <w:ind w:firstLine="480"/>
      </w:pPr>
      <w:r>
        <w:rPr>
          <w:rFonts w:hint="eastAsia"/>
        </w:rPr>
        <w:t xml:space="preserve">2. </w:t>
      </w:r>
      <w:r>
        <w:rPr>
          <w:rFonts w:hint="eastAsia"/>
        </w:rPr>
        <w:t>分别建立了基于气体连续性方程、</w:t>
      </w:r>
      <w:r>
        <w:rPr>
          <w:rFonts w:hint="eastAsia"/>
        </w:rPr>
        <w:t xml:space="preserve">Navier-Stokes </w:t>
      </w:r>
      <w:r>
        <w:rPr>
          <w:rFonts w:hint="eastAsia"/>
        </w:rPr>
        <w:t>方程、</w:t>
      </w:r>
      <w:r>
        <w:rPr>
          <w:rFonts w:hint="eastAsia"/>
        </w:rPr>
        <w:t xml:space="preserve">Darcy </w:t>
      </w:r>
      <w:r>
        <w:rPr>
          <w:rFonts w:hint="eastAsia"/>
        </w:rPr>
        <w:t>定律以及气体状态方程的局部多孔质气体静压轴承的承载能力、静态刚度和质量流量的数学模型，利用有限元法进行求解，给出了局部多孔质气体静压轴承的承载能力、静态刚度和质量流量特性曲线。</w:t>
      </w:r>
    </w:p>
    <w:p w14:paraId="086B4A88" w14:textId="77777777" w:rsidR="006C118D" w:rsidRDefault="006C118D" w:rsidP="006C118D">
      <w:pPr>
        <w:pStyle w:val="a4"/>
        <w:ind w:firstLine="480"/>
      </w:pPr>
      <w:r>
        <w:rPr>
          <w:rFonts w:hint="eastAsia"/>
        </w:rPr>
        <w:t>……</w:t>
      </w:r>
    </w:p>
    <w:p w14:paraId="1716F46A" w14:textId="77777777" w:rsidR="006C118D" w:rsidRDefault="006C118D" w:rsidP="006C118D">
      <w:pPr>
        <w:pStyle w:val="a4"/>
        <w:ind w:firstLine="480"/>
      </w:pPr>
      <w:r>
        <w:rPr>
          <w:rFonts w:hint="eastAsia"/>
        </w:rPr>
        <w:t>今后还应在以下几个方面继续深入研究：</w:t>
      </w:r>
    </w:p>
    <w:p w14:paraId="66AB320A" w14:textId="77777777" w:rsidR="006C118D" w:rsidRDefault="006C118D" w:rsidP="006C118D">
      <w:pPr>
        <w:pStyle w:val="a4"/>
        <w:ind w:firstLine="480"/>
      </w:pPr>
      <w:r>
        <w:rPr>
          <w:rFonts w:hint="eastAsia"/>
        </w:rPr>
        <w:t xml:space="preserve">1. </w:t>
      </w:r>
      <w:r>
        <w:rPr>
          <w:rFonts w:hint="eastAsia"/>
        </w:rPr>
        <w:t>本文仅是采用了局部</w:t>
      </w:r>
      <w:proofErr w:type="gramStart"/>
      <w:r>
        <w:rPr>
          <w:rFonts w:hint="eastAsia"/>
        </w:rPr>
        <w:t>多孔质圆柱塞</w:t>
      </w:r>
      <w:proofErr w:type="gramEnd"/>
      <w:r>
        <w:rPr>
          <w:rFonts w:hint="eastAsia"/>
        </w:rPr>
        <w:t>这种节流方式，在以后的研究中，可以通过改变局部多孔质材料的形状来改变节流方式，从而通过性能对比，获得最优的节流效果。</w:t>
      </w:r>
    </w:p>
    <w:p w14:paraId="50AB97ED" w14:textId="77777777" w:rsidR="00D5730A" w:rsidRDefault="006C118D" w:rsidP="006C118D">
      <w:pPr>
        <w:pStyle w:val="a4"/>
        <w:ind w:firstLine="480"/>
      </w:pPr>
      <w:r>
        <w:rPr>
          <w:rFonts w:hint="eastAsia"/>
        </w:rPr>
        <w:t>……</w:t>
      </w:r>
    </w:p>
    <w:p w14:paraId="61F04752" w14:textId="77777777" w:rsidR="00E84A00" w:rsidRDefault="00E84A00">
      <w:pPr>
        <w:widowControl/>
        <w:jc w:val="left"/>
        <w:rPr>
          <w:rFonts w:hint="eastAsia"/>
        </w:rPr>
      </w:pPr>
    </w:p>
    <w:p w14:paraId="59ED0807" w14:textId="77777777" w:rsidR="00E84A00" w:rsidRDefault="00E84A00">
      <w:pPr>
        <w:widowControl/>
        <w:jc w:val="left"/>
        <w:rPr>
          <w:rFonts w:hint="eastAsia"/>
        </w:rPr>
      </w:pPr>
    </w:p>
    <w:p w14:paraId="7559DC51" w14:textId="77777777" w:rsidR="00E84A00" w:rsidRDefault="00E84A00">
      <w:pPr>
        <w:widowControl/>
        <w:jc w:val="left"/>
        <w:rPr>
          <w:rFonts w:hint="eastAsia"/>
        </w:rPr>
      </w:pPr>
    </w:p>
    <w:p w14:paraId="1365FF39" w14:textId="77777777" w:rsidR="00E84A00" w:rsidRDefault="00E84A00">
      <w:pPr>
        <w:widowControl/>
        <w:jc w:val="left"/>
        <w:rPr>
          <w:rFonts w:hint="eastAsia"/>
        </w:rPr>
      </w:pPr>
    </w:p>
    <w:p w14:paraId="4AFCE17B" w14:textId="77777777" w:rsidR="00E84A00" w:rsidRDefault="00E84A00">
      <w:pPr>
        <w:widowControl/>
        <w:jc w:val="left"/>
        <w:rPr>
          <w:rFonts w:hint="eastAsia"/>
        </w:rPr>
      </w:pPr>
    </w:p>
    <w:p w14:paraId="6263193A" w14:textId="77777777" w:rsidR="00E84A00" w:rsidRDefault="00E84A00">
      <w:pPr>
        <w:widowControl/>
        <w:jc w:val="left"/>
        <w:rPr>
          <w:rFonts w:ascii="Times New Roman" w:eastAsia="宋体" w:hAnsi="Times New Roman"/>
          <w:sz w:val="24"/>
        </w:rPr>
        <w:sectPr w:rsidR="00E84A00" w:rsidSect="00E84A00">
          <w:pgSz w:w="11906" w:h="16838"/>
          <w:pgMar w:top="2155" w:right="1701" w:bottom="1701" w:left="1701" w:header="1701" w:footer="1304" w:gutter="0"/>
          <w:cols w:space="425"/>
          <w:docGrid w:type="lines" w:linePitch="312"/>
        </w:sectPr>
      </w:pPr>
    </w:p>
    <w:p w14:paraId="0ECBB558" w14:textId="77777777" w:rsidR="00557273" w:rsidRPr="00AF0E66" w:rsidRDefault="00557273" w:rsidP="00AF0E66">
      <w:pPr>
        <w:pStyle w:val="ac"/>
        <w:spacing w:before="312" w:after="249"/>
      </w:pPr>
      <w:bookmarkStart w:id="19" w:name="_Toc195795440"/>
      <w:r w:rsidRPr="00AF0E66">
        <w:lastRenderedPageBreak/>
        <w:t>参考文献</w:t>
      </w:r>
      <w:bookmarkEnd w:id="19"/>
    </w:p>
    <w:p w14:paraId="61914A18" w14:textId="77777777" w:rsidR="006A11FC" w:rsidRPr="006A11FC" w:rsidRDefault="00A263D6" w:rsidP="006A11FC">
      <w:pPr>
        <w:pStyle w:val="a2"/>
      </w:pPr>
      <w:r>
        <w:fldChar w:fldCharType="begin"/>
      </w:r>
      <w:r w:rsidR="006A11FC">
        <w:instrText xml:space="preserve"> ADDIN ZOTERO_BIBL {"uncited":[],"omitted":[],"custom":[]} CSL_BIBLIOGRAPHY </w:instrText>
      </w:r>
      <w:r>
        <w:fldChar w:fldCharType="separate"/>
      </w:r>
      <w:proofErr w:type="spellStart"/>
      <w:r w:rsidR="006A11FC" w:rsidRPr="006A11FC">
        <w:t>Ajoudani</w:t>
      </w:r>
      <w:proofErr w:type="spellEnd"/>
      <w:r w:rsidR="006A11FC" w:rsidRPr="006A11FC">
        <w:t xml:space="preserve"> A, </w:t>
      </w:r>
      <w:proofErr w:type="spellStart"/>
      <w:r w:rsidR="006A11FC" w:rsidRPr="006A11FC">
        <w:t>Tsagarakis</w:t>
      </w:r>
      <w:proofErr w:type="spellEnd"/>
      <w:r w:rsidR="006A11FC" w:rsidRPr="006A11FC">
        <w:t xml:space="preserve"> N G, </w:t>
      </w:r>
      <w:proofErr w:type="spellStart"/>
      <w:r w:rsidR="006A11FC" w:rsidRPr="006A11FC">
        <w:t>Bicchi</w:t>
      </w:r>
      <w:proofErr w:type="spellEnd"/>
      <w:r w:rsidR="006A11FC" w:rsidRPr="006A11FC">
        <w:t xml:space="preserve"> A. Tele-Impedance: Preliminary results on measuring and replicating human arm impedance in tele operated robots[C]//2011 IEEE International Conference on Robotics and Biomimetics. Karon Beach, Thailand: IEEE, 2011: 216-222.</w:t>
      </w:r>
    </w:p>
    <w:p w14:paraId="1DD46F76" w14:textId="77777777" w:rsidR="006A11FC" w:rsidRPr="006A11FC" w:rsidRDefault="006A11FC" w:rsidP="006A11FC">
      <w:pPr>
        <w:pStyle w:val="a2"/>
      </w:pPr>
      <w:r w:rsidRPr="006A11FC">
        <w:t xml:space="preserve">Peternel L, Petrič T, </w:t>
      </w:r>
      <w:proofErr w:type="spellStart"/>
      <w:r w:rsidRPr="006A11FC">
        <w:t>Oztop</w:t>
      </w:r>
      <w:proofErr w:type="spellEnd"/>
      <w:r w:rsidRPr="006A11FC">
        <w:t xml:space="preserve"> E, et al. Teaching robots to cooperate with humans in dynamic manipulation tasks based on multi-modal human-in-the-loop approach[J]. Autonomous Robots, 2014, 36(1-2): 123-136.</w:t>
      </w:r>
    </w:p>
    <w:p w14:paraId="79C4B531" w14:textId="77777777" w:rsidR="006A11FC" w:rsidRPr="006A11FC" w:rsidRDefault="006A11FC" w:rsidP="006A11FC">
      <w:pPr>
        <w:pStyle w:val="a2"/>
      </w:pPr>
      <w:r w:rsidRPr="006A11FC">
        <w:t>李纪</w:t>
      </w:r>
      <w:proofErr w:type="gramStart"/>
      <w:r w:rsidRPr="006A11FC">
        <w:t>桅</w:t>
      </w:r>
      <w:proofErr w:type="gramEnd"/>
      <w:r w:rsidRPr="006A11FC">
        <w:t xml:space="preserve">, </w:t>
      </w:r>
      <w:r w:rsidRPr="006A11FC">
        <w:t>张弼</w:t>
      </w:r>
      <w:r w:rsidRPr="006A11FC">
        <w:t xml:space="preserve">, </w:t>
      </w:r>
      <w:r w:rsidRPr="006A11FC">
        <w:t>姚杰</w:t>
      </w:r>
      <w:r w:rsidRPr="006A11FC">
        <w:t xml:space="preserve">, </w:t>
      </w:r>
      <w:r w:rsidRPr="006A11FC">
        <w:t>等</w:t>
      </w:r>
      <w:r w:rsidRPr="006A11FC">
        <w:t xml:space="preserve">. </w:t>
      </w:r>
      <w:r w:rsidRPr="006A11FC">
        <w:t>面向智能假肢手臂的生机接口系统与类神经协同控制</w:t>
      </w:r>
      <w:r w:rsidRPr="006A11FC">
        <w:t xml:space="preserve">[J]. </w:t>
      </w:r>
      <w:r w:rsidRPr="006A11FC">
        <w:t>机器人</w:t>
      </w:r>
      <w:r w:rsidRPr="006A11FC">
        <w:t>, 2022, 44(5): 546-563.</w:t>
      </w:r>
    </w:p>
    <w:p w14:paraId="0A6802E7" w14:textId="77777777" w:rsidR="006A11FC" w:rsidRPr="006A11FC" w:rsidRDefault="006A11FC" w:rsidP="006A11FC">
      <w:pPr>
        <w:pStyle w:val="a2"/>
      </w:pPr>
      <w:r w:rsidRPr="006A11FC">
        <w:t>项文凭</w:t>
      </w:r>
      <w:r w:rsidRPr="006A11FC">
        <w:t xml:space="preserve">, </w:t>
      </w:r>
      <w:r w:rsidRPr="006A11FC">
        <w:t>潘海鸿</w:t>
      </w:r>
      <w:r w:rsidRPr="006A11FC">
        <w:t xml:space="preserve">. </w:t>
      </w:r>
      <w:r w:rsidRPr="006A11FC">
        <w:t>基于力传感器的下肢康复机器人柔顺控制</w:t>
      </w:r>
      <w:r w:rsidRPr="006A11FC">
        <w:t xml:space="preserve">[J]. </w:t>
      </w:r>
      <w:r w:rsidRPr="006A11FC">
        <w:t>组合机床与自动化加工技术</w:t>
      </w:r>
      <w:r w:rsidRPr="006A11FC">
        <w:t>, 2022(10): 124-127.</w:t>
      </w:r>
    </w:p>
    <w:p w14:paraId="5344132F" w14:textId="77777777" w:rsidR="006A11FC" w:rsidRPr="006A11FC" w:rsidRDefault="006A11FC" w:rsidP="006A11FC">
      <w:pPr>
        <w:pStyle w:val="a2"/>
      </w:pPr>
      <w:r w:rsidRPr="006A11FC">
        <w:t>王晨亮</w:t>
      </w:r>
      <w:r w:rsidRPr="006A11FC">
        <w:t xml:space="preserve">. </w:t>
      </w:r>
      <w:r w:rsidRPr="006A11FC">
        <w:t>基于</w:t>
      </w:r>
      <w:r w:rsidRPr="006A11FC">
        <w:t>sEMG</w:t>
      </w:r>
      <w:r w:rsidRPr="006A11FC">
        <w:t>的</w:t>
      </w:r>
      <w:proofErr w:type="gramStart"/>
      <w:r w:rsidRPr="006A11FC">
        <w:t>人体臂手刚度</w:t>
      </w:r>
      <w:proofErr w:type="gramEnd"/>
      <w:r w:rsidRPr="006A11FC">
        <w:t>预测及仿人手变阻抗控制研究</w:t>
      </w:r>
      <w:r w:rsidRPr="006A11FC">
        <w:t xml:space="preserve">[D]. </w:t>
      </w:r>
      <w:r w:rsidRPr="006A11FC">
        <w:t>哈尔滨工业大学</w:t>
      </w:r>
      <w:r w:rsidRPr="006A11FC">
        <w:t>, 2018.</w:t>
      </w:r>
    </w:p>
    <w:p w14:paraId="75A0E5E9" w14:textId="77777777" w:rsidR="006A11FC" w:rsidRPr="006A11FC" w:rsidRDefault="006A11FC" w:rsidP="006A11FC">
      <w:pPr>
        <w:pStyle w:val="a2"/>
      </w:pPr>
      <w:r w:rsidRPr="006A11FC">
        <w:t>黄荔群</w:t>
      </w:r>
      <w:r w:rsidRPr="006A11FC">
        <w:t xml:space="preserve">. </w:t>
      </w:r>
      <w:r w:rsidRPr="006A11FC">
        <w:t>变刚度柔顺机器人关节设计及人机关节刚度匹配方法研究</w:t>
      </w:r>
      <w:r w:rsidRPr="006A11FC">
        <w:t xml:space="preserve">[D]. </w:t>
      </w:r>
      <w:r w:rsidRPr="006A11FC">
        <w:t>北京交通大学</w:t>
      </w:r>
      <w:r w:rsidRPr="006A11FC">
        <w:t>, 2019.</w:t>
      </w:r>
    </w:p>
    <w:p w14:paraId="38A114CE" w14:textId="77777777" w:rsidR="006A11FC" w:rsidRPr="006A11FC" w:rsidRDefault="006A11FC" w:rsidP="006A11FC">
      <w:pPr>
        <w:pStyle w:val="a2"/>
      </w:pPr>
      <w:r w:rsidRPr="006A11FC">
        <w:t>李凡奇</w:t>
      </w:r>
      <w:r w:rsidRPr="006A11FC">
        <w:t xml:space="preserve">. </w:t>
      </w:r>
      <w:r w:rsidRPr="006A11FC">
        <w:t>基于</w:t>
      </w:r>
      <w:r w:rsidRPr="006A11FC">
        <w:t>sEMG</w:t>
      </w:r>
      <w:r w:rsidRPr="006A11FC">
        <w:t>的人体手臂刚度估计的阻抗控制研究</w:t>
      </w:r>
      <w:r w:rsidRPr="006A11FC">
        <w:t xml:space="preserve">[D]. </w:t>
      </w:r>
      <w:r w:rsidRPr="006A11FC">
        <w:t>苏州大学</w:t>
      </w:r>
      <w:r w:rsidRPr="006A11FC">
        <w:t>, 2020.</w:t>
      </w:r>
    </w:p>
    <w:p w14:paraId="16A7F1BD" w14:textId="77777777" w:rsidR="006A11FC" w:rsidRPr="006A11FC" w:rsidRDefault="006A11FC" w:rsidP="006A11FC">
      <w:pPr>
        <w:pStyle w:val="a2"/>
      </w:pPr>
      <w:proofErr w:type="spellStart"/>
      <w:r w:rsidRPr="006A11FC">
        <w:t>Ajoudani</w:t>
      </w:r>
      <w:proofErr w:type="spellEnd"/>
      <w:r w:rsidRPr="006A11FC">
        <w:t xml:space="preserve"> A, </w:t>
      </w:r>
      <w:proofErr w:type="spellStart"/>
      <w:r w:rsidRPr="006A11FC">
        <w:t>Tsagarakis</w:t>
      </w:r>
      <w:proofErr w:type="spellEnd"/>
      <w:r w:rsidRPr="006A11FC">
        <w:t xml:space="preserve"> N G, </w:t>
      </w:r>
      <w:proofErr w:type="spellStart"/>
      <w:r w:rsidRPr="006A11FC">
        <w:t>Bicchi</w:t>
      </w:r>
      <w:proofErr w:type="spellEnd"/>
      <w:r w:rsidRPr="006A11FC">
        <w:t xml:space="preserve"> A. Tele-impedance: Towards transferring human impedance regulation skills to robots[C]//2012 IEEE International Conference on Robotics and Automation. St Paul, MN, USA: IEEE, 2012: 382-388.</w:t>
      </w:r>
    </w:p>
    <w:p w14:paraId="43F19D67" w14:textId="77777777" w:rsidR="006A11FC" w:rsidRPr="006A11FC" w:rsidRDefault="006A11FC" w:rsidP="006A11FC">
      <w:pPr>
        <w:pStyle w:val="a2"/>
      </w:pPr>
      <w:r w:rsidRPr="006A11FC">
        <w:t>张旭</w:t>
      </w:r>
      <w:r w:rsidRPr="006A11FC">
        <w:t xml:space="preserve">. </w:t>
      </w:r>
      <w:r w:rsidRPr="006A11FC">
        <w:t>基于表面肌电信号的人体动作识别与交互</w:t>
      </w:r>
      <w:r w:rsidRPr="006A11FC">
        <w:t xml:space="preserve">[D]. </w:t>
      </w:r>
      <w:r w:rsidRPr="006A11FC">
        <w:t>中国科学技术大学</w:t>
      </w:r>
      <w:r w:rsidRPr="006A11FC">
        <w:t>, 2010.</w:t>
      </w:r>
    </w:p>
    <w:p w14:paraId="273045AC" w14:textId="77777777" w:rsidR="006A11FC" w:rsidRPr="006A11FC" w:rsidRDefault="006A11FC" w:rsidP="006A11FC">
      <w:pPr>
        <w:pStyle w:val="a2"/>
      </w:pPr>
      <w:r w:rsidRPr="006A11FC">
        <w:t>Zhang X, Huang L, Niu H. Structural design and stiffness matching control of bionic variable stiffness joint for human–robot collaboration[J]. Biomimetic Intelligence and Robotics, 2023, 3(1): 100084.</w:t>
      </w:r>
    </w:p>
    <w:p w14:paraId="01ED9561" w14:textId="77777777" w:rsidR="006A11FC" w:rsidRPr="006A11FC" w:rsidRDefault="006A11FC" w:rsidP="006A11FC">
      <w:pPr>
        <w:pStyle w:val="a2"/>
      </w:pPr>
      <w:proofErr w:type="spellStart"/>
      <w:r w:rsidRPr="006A11FC">
        <w:t>Hocaoglu</w:t>
      </w:r>
      <w:proofErr w:type="spellEnd"/>
      <w:r w:rsidRPr="006A11FC">
        <w:t xml:space="preserve"> E, </w:t>
      </w:r>
      <w:proofErr w:type="spellStart"/>
      <w:r w:rsidRPr="006A11FC">
        <w:t>Patoglu</w:t>
      </w:r>
      <w:proofErr w:type="spellEnd"/>
      <w:r w:rsidRPr="006A11FC">
        <w:t xml:space="preserve"> V. Tele-impedance control of a variable stiffness prosthetic hand[C]//2012 IEEE International Conference on Robotics and Biomimetics (ROBIO). 2012: 1576-1582.</w:t>
      </w:r>
    </w:p>
    <w:p w14:paraId="12885F11" w14:textId="77777777" w:rsidR="006A11FC" w:rsidRPr="006A11FC" w:rsidRDefault="006A11FC" w:rsidP="006A11FC">
      <w:pPr>
        <w:pStyle w:val="a2"/>
      </w:pPr>
      <w:proofErr w:type="spellStart"/>
      <w:r w:rsidRPr="006A11FC">
        <w:t>Tsumugiwa</w:t>
      </w:r>
      <w:proofErr w:type="spellEnd"/>
      <w:r w:rsidRPr="006A11FC">
        <w:t xml:space="preserve"> T, Yokogawa R, Hara K. Variable impedance control based on </w:t>
      </w:r>
      <w:r w:rsidRPr="006A11FC">
        <w:lastRenderedPageBreak/>
        <w:t>estimation of human arm stiffness for human-robot cooperative calligraphic task[C]//Proceedings 2002 IEEE International Conference on Robotics and Automation (Cat. No.02CH37292): Vol. 1. 2002: 644-650 vol.1.</w:t>
      </w:r>
    </w:p>
    <w:p w14:paraId="14B3C4D4" w14:textId="77777777" w:rsidR="006A11FC" w:rsidRPr="006A11FC" w:rsidRDefault="006A11FC" w:rsidP="006A11FC">
      <w:pPr>
        <w:pStyle w:val="a2"/>
      </w:pPr>
      <w:r w:rsidRPr="006A11FC">
        <w:t xml:space="preserve">Clark J P, Lentini G, </w:t>
      </w:r>
      <w:proofErr w:type="spellStart"/>
      <w:r w:rsidRPr="006A11FC">
        <w:t>Barontini</w:t>
      </w:r>
      <w:proofErr w:type="spellEnd"/>
      <w:r w:rsidRPr="006A11FC">
        <w:t xml:space="preserve"> F, et al. On the role of wearable haptics for force feedback in </w:t>
      </w:r>
      <w:proofErr w:type="spellStart"/>
      <w:r w:rsidRPr="006A11FC">
        <w:t>teleimpedance</w:t>
      </w:r>
      <w:proofErr w:type="spellEnd"/>
      <w:r w:rsidRPr="006A11FC">
        <w:t xml:space="preserve"> control for dual-arm robotic teleoperation[C]//2019 International Conference on Robotics and Automation (ICRA). 2019: 5187-5193.</w:t>
      </w:r>
    </w:p>
    <w:p w14:paraId="4F92C597" w14:textId="77777777" w:rsidR="006A11FC" w:rsidRPr="006A11FC" w:rsidRDefault="006A11FC" w:rsidP="006A11FC">
      <w:pPr>
        <w:pStyle w:val="a2"/>
      </w:pPr>
      <w:r w:rsidRPr="006A11FC">
        <w:t xml:space="preserve">Rahman M </w:t>
      </w:r>
      <w:proofErr w:type="spellStart"/>
      <w:r w:rsidRPr="006A11FC">
        <w:t>M</w:t>
      </w:r>
      <w:proofErr w:type="spellEnd"/>
      <w:r w:rsidRPr="006A11FC">
        <w:t xml:space="preserve">, </w:t>
      </w:r>
      <w:proofErr w:type="spellStart"/>
      <w:r w:rsidRPr="006A11FC">
        <w:t>Ikeura</w:t>
      </w:r>
      <w:proofErr w:type="spellEnd"/>
      <w:r w:rsidRPr="006A11FC">
        <w:t xml:space="preserve"> R, Mizutani K. Investigating the impedance characteristic of human arm for development of robots to co-operate with human operators[C]//IEEE SMC’99 Conference Proceedings. 1999 IEEE International Conference on Systems, Man, and Cybernetics (Cat. No.99CH37028): Vol. 2. 1999: 676-681 vol.2.</w:t>
      </w:r>
    </w:p>
    <w:p w14:paraId="758378DD" w14:textId="0F7D932E" w:rsidR="00D5730A" w:rsidRDefault="00A263D6" w:rsidP="0042062F">
      <w:pPr>
        <w:pStyle w:val="a2"/>
        <w:numPr>
          <w:ilvl w:val="0"/>
          <w:numId w:val="0"/>
        </w:numPr>
      </w:pPr>
      <w:r>
        <w:fldChar w:fldCharType="end"/>
      </w:r>
    </w:p>
    <w:p w14:paraId="4FC0A6C0" w14:textId="77777777" w:rsidR="00AF0E66" w:rsidRDefault="00AF0E66" w:rsidP="00D5730A">
      <w:pPr>
        <w:pStyle w:val="a4"/>
        <w:ind w:firstLine="480"/>
      </w:pPr>
    </w:p>
    <w:p w14:paraId="2CCA0651" w14:textId="77777777" w:rsidR="00AF0E66" w:rsidRDefault="00AF0E66" w:rsidP="00D5730A">
      <w:pPr>
        <w:pStyle w:val="a4"/>
        <w:ind w:firstLine="480"/>
      </w:pPr>
    </w:p>
    <w:p w14:paraId="5D6120D9" w14:textId="77777777" w:rsidR="00E84A00" w:rsidRDefault="00E84A00" w:rsidP="00E84A00">
      <w:pPr>
        <w:pStyle w:val="a4"/>
        <w:ind w:firstLineChars="0" w:firstLine="0"/>
        <w:sectPr w:rsidR="00E84A00" w:rsidSect="00E84A00">
          <w:pgSz w:w="11906" w:h="16838"/>
          <w:pgMar w:top="2155" w:right="1701" w:bottom="1701" w:left="1701" w:header="1701" w:footer="1304" w:gutter="0"/>
          <w:cols w:space="425"/>
          <w:docGrid w:type="lines" w:linePitch="312"/>
        </w:sectPr>
      </w:pPr>
    </w:p>
    <w:p w14:paraId="72361359" w14:textId="77777777" w:rsidR="00AF0E66" w:rsidRDefault="00AF0E66" w:rsidP="00AF0E66">
      <w:pPr>
        <w:pStyle w:val="ac"/>
        <w:spacing w:before="312" w:after="249"/>
      </w:pPr>
      <w:bookmarkStart w:id="20" w:name="_Toc195795441"/>
      <w:r w:rsidRPr="00AF0E66">
        <w:rPr>
          <w:rFonts w:hint="eastAsia"/>
        </w:rPr>
        <w:lastRenderedPageBreak/>
        <w:t>攻读学士学位期间取得创新性成果</w:t>
      </w:r>
      <w:bookmarkEnd w:id="20"/>
    </w:p>
    <w:p w14:paraId="1F913A77" w14:textId="77777777" w:rsidR="00AE7A8B" w:rsidRPr="00AE7A8B" w:rsidRDefault="00AE7A8B" w:rsidP="00AE7A8B">
      <w:pPr>
        <w:pStyle w:val="a4"/>
        <w:ind w:firstLineChars="0" w:firstLine="0"/>
      </w:pPr>
      <w:r w:rsidRPr="00AE7A8B">
        <w:rPr>
          <w:rFonts w:hint="eastAsia"/>
        </w:rPr>
        <w:t>一、发表的学术论文</w:t>
      </w:r>
    </w:p>
    <w:p w14:paraId="217CA7E5" w14:textId="77777777" w:rsidR="00AE7A8B" w:rsidRPr="00AE7A8B" w:rsidRDefault="00AE7A8B" w:rsidP="00AE7A8B">
      <w:pPr>
        <w:pStyle w:val="a4"/>
        <w:ind w:firstLineChars="0" w:firstLine="0"/>
      </w:pPr>
      <w:r w:rsidRPr="00AE7A8B">
        <w:rPr>
          <w:rFonts w:hint="eastAsia"/>
        </w:rPr>
        <w:t>［</w:t>
      </w:r>
      <w:r w:rsidRPr="00AE7A8B">
        <w:rPr>
          <w:rFonts w:hint="eastAsia"/>
        </w:rPr>
        <w:t>1</w:t>
      </w:r>
      <w:r w:rsidRPr="00AE7A8B">
        <w:rPr>
          <w:rFonts w:hint="eastAsia"/>
        </w:rPr>
        <w:t>］</w:t>
      </w:r>
      <w:r w:rsidRPr="00AE7A8B">
        <w:rPr>
          <w:rFonts w:hint="eastAsia"/>
        </w:rPr>
        <w:t xml:space="preserve">  </w:t>
      </w:r>
      <w:r w:rsidRPr="00AE7A8B">
        <w:rPr>
          <w:rFonts w:hint="eastAsia"/>
        </w:rPr>
        <w:t>×××，×××</w:t>
      </w:r>
      <w:r w:rsidRPr="00AE7A8B">
        <w:rPr>
          <w:rFonts w:hint="eastAsia"/>
        </w:rPr>
        <w:t>. Static Oxidation Model of Al-Mg/C Dissipation Thermal Protection Materials</w:t>
      </w:r>
      <w:r w:rsidRPr="00AE7A8B">
        <w:rPr>
          <w:rFonts w:hint="eastAsia"/>
        </w:rPr>
        <w:t>［</w:t>
      </w:r>
      <w:r w:rsidRPr="00AE7A8B">
        <w:rPr>
          <w:rFonts w:hint="eastAsia"/>
        </w:rPr>
        <w:t>J</w:t>
      </w:r>
      <w:r w:rsidRPr="00AE7A8B">
        <w:rPr>
          <w:rFonts w:hint="eastAsia"/>
        </w:rPr>
        <w:t>］</w:t>
      </w:r>
      <w:r w:rsidRPr="00AE7A8B">
        <w:rPr>
          <w:rFonts w:hint="eastAsia"/>
        </w:rPr>
        <w:t>. Rare Metal Materials and Engineering, 2010, 39(Suppl. 1): 520-</w:t>
      </w:r>
      <w:proofErr w:type="gramStart"/>
      <w:r w:rsidRPr="00AE7A8B">
        <w:rPr>
          <w:rFonts w:hint="eastAsia"/>
        </w:rPr>
        <w:t>524.</w:t>
      </w:r>
      <w:r w:rsidRPr="00AE7A8B">
        <w:rPr>
          <w:rFonts w:hint="eastAsia"/>
        </w:rPr>
        <w:t>（</w:t>
      </w:r>
      <w:proofErr w:type="gramEnd"/>
      <w:r w:rsidRPr="00AE7A8B">
        <w:rPr>
          <w:rFonts w:hint="eastAsia"/>
        </w:rPr>
        <w:t>SCI</w:t>
      </w:r>
      <w:r w:rsidRPr="00AE7A8B">
        <w:rPr>
          <w:rFonts w:hint="eastAsia"/>
        </w:rPr>
        <w:t>收录，</w:t>
      </w:r>
      <w:r w:rsidRPr="00AE7A8B">
        <w:rPr>
          <w:rFonts w:hint="eastAsia"/>
        </w:rPr>
        <w:t>IDS</w:t>
      </w:r>
      <w:r w:rsidRPr="00AE7A8B">
        <w:rPr>
          <w:rFonts w:hint="eastAsia"/>
        </w:rPr>
        <w:t>号为</w:t>
      </w:r>
      <w:r w:rsidRPr="00AE7A8B">
        <w:rPr>
          <w:rFonts w:hint="eastAsia"/>
        </w:rPr>
        <w:t>669JS</w:t>
      </w:r>
      <w:r w:rsidRPr="00AE7A8B">
        <w:rPr>
          <w:rFonts w:hint="eastAsia"/>
        </w:rPr>
        <w:t>）</w:t>
      </w:r>
    </w:p>
    <w:p w14:paraId="4641CCAA" w14:textId="77777777" w:rsidR="00AE7A8B" w:rsidRPr="00AE7A8B" w:rsidRDefault="00AE7A8B" w:rsidP="00AE7A8B">
      <w:pPr>
        <w:pStyle w:val="a4"/>
        <w:ind w:firstLineChars="0" w:firstLine="0"/>
      </w:pPr>
      <w:r w:rsidRPr="00AE7A8B">
        <w:rPr>
          <w:rFonts w:hint="eastAsia"/>
        </w:rPr>
        <w:t>［</w:t>
      </w:r>
      <w:r w:rsidRPr="00AE7A8B">
        <w:rPr>
          <w:rFonts w:hint="eastAsia"/>
        </w:rPr>
        <w:t>2</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精密超声振动切削单晶铜的计算机仿真研究［</w:t>
      </w:r>
      <w:r w:rsidRPr="00AE7A8B">
        <w:rPr>
          <w:rFonts w:hint="eastAsia"/>
        </w:rPr>
        <w:t>J</w:t>
      </w:r>
      <w:r w:rsidRPr="00AE7A8B">
        <w:rPr>
          <w:rFonts w:hint="eastAsia"/>
        </w:rPr>
        <w:t>］</w:t>
      </w:r>
      <w:r w:rsidRPr="00AE7A8B">
        <w:rPr>
          <w:rFonts w:hint="eastAsia"/>
        </w:rPr>
        <w:t xml:space="preserve">. </w:t>
      </w:r>
      <w:r w:rsidRPr="00AE7A8B">
        <w:rPr>
          <w:rFonts w:hint="eastAsia"/>
        </w:rPr>
        <w:t>系统仿真学报，</w:t>
      </w:r>
      <w:r w:rsidRPr="00AE7A8B">
        <w:rPr>
          <w:rFonts w:hint="eastAsia"/>
        </w:rPr>
        <w:t>2007</w:t>
      </w:r>
      <w:r w:rsidRPr="00AE7A8B">
        <w:rPr>
          <w:rFonts w:hint="eastAsia"/>
        </w:rPr>
        <w:t>，</w:t>
      </w:r>
      <w:r w:rsidRPr="00AE7A8B">
        <w:rPr>
          <w:rFonts w:hint="eastAsia"/>
        </w:rPr>
        <w:t>19</w:t>
      </w:r>
      <w:r w:rsidRPr="00AE7A8B">
        <w:rPr>
          <w:rFonts w:hint="eastAsia"/>
        </w:rPr>
        <w:t>（</w:t>
      </w:r>
      <w:r w:rsidRPr="00AE7A8B">
        <w:rPr>
          <w:rFonts w:hint="eastAsia"/>
        </w:rPr>
        <w:t>4</w:t>
      </w:r>
      <w:r w:rsidRPr="00AE7A8B">
        <w:rPr>
          <w:rFonts w:hint="eastAsia"/>
        </w:rPr>
        <w:t>）：</w:t>
      </w:r>
      <w:r w:rsidRPr="00AE7A8B">
        <w:rPr>
          <w:rFonts w:hint="eastAsia"/>
        </w:rPr>
        <w:t>738-741</w:t>
      </w:r>
      <w:r w:rsidRPr="00AE7A8B">
        <w:rPr>
          <w:rFonts w:hint="eastAsia"/>
        </w:rPr>
        <w:t>，</w:t>
      </w:r>
      <w:r w:rsidRPr="00AE7A8B">
        <w:rPr>
          <w:rFonts w:hint="eastAsia"/>
        </w:rPr>
        <w:t>753.</w:t>
      </w:r>
      <w:r w:rsidRPr="00AE7A8B">
        <w:rPr>
          <w:rFonts w:hint="eastAsia"/>
        </w:rPr>
        <w:t>（</w:t>
      </w:r>
      <w:r w:rsidRPr="00AE7A8B">
        <w:rPr>
          <w:rFonts w:hint="eastAsia"/>
        </w:rPr>
        <w:t>EI</w:t>
      </w:r>
      <w:r w:rsidRPr="00AE7A8B">
        <w:rPr>
          <w:rFonts w:hint="eastAsia"/>
        </w:rPr>
        <w:t>收录号：</w:t>
      </w:r>
      <w:r w:rsidRPr="00AE7A8B">
        <w:rPr>
          <w:rFonts w:hint="eastAsia"/>
        </w:rPr>
        <w:t>20071310514841</w:t>
      </w:r>
      <w:r w:rsidRPr="00AE7A8B">
        <w:rPr>
          <w:rFonts w:hint="eastAsia"/>
        </w:rPr>
        <w:t>）</w:t>
      </w:r>
    </w:p>
    <w:p w14:paraId="655572BE" w14:textId="77777777" w:rsidR="00AE7A8B" w:rsidRPr="00AE7A8B" w:rsidRDefault="00AE7A8B" w:rsidP="00AE7A8B">
      <w:pPr>
        <w:pStyle w:val="a4"/>
        <w:ind w:firstLineChars="0" w:firstLine="0"/>
      </w:pPr>
      <w:r w:rsidRPr="00AE7A8B">
        <w:rPr>
          <w:rFonts w:hint="eastAsia"/>
        </w:rPr>
        <w:t>［</w:t>
      </w:r>
      <w:r w:rsidRPr="00AE7A8B">
        <w:rPr>
          <w:rFonts w:hint="eastAsia"/>
        </w:rPr>
        <w:t>3</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局部多孔质气体静压轴向轴承静态特性的数值求解［</w:t>
      </w:r>
      <w:r w:rsidRPr="00AE7A8B">
        <w:rPr>
          <w:rFonts w:hint="eastAsia"/>
        </w:rPr>
        <w:t>J</w:t>
      </w:r>
      <w:r w:rsidRPr="00AE7A8B">
        <w:rPr>
          <w:rFonts w:hint="eastAsia"/>
        </w:rPr>
        <w:t>］</w:t>
      </w:r>
      <w:r w:rsidRPr="00AE7A8B">
        <w:rPr>
          <w:rFonts w:hint="eastAsia"/>
        </w:rPr>
        <w:t xml:space="preserve">. </w:t>
      </w:r>
      <w:r w:rsidRPr="00AE7A8B">
        <w:rPr>
          <w:rFonts w:hint="eastAsia"/>
        </w:rPr>
        <w:t>摩擦学学报，</w:t>
      </w:r>
      <w:r w:rsidRPr="00AE7A8B">
        <w:rPr>
          <w:rFonts w:hint="eastAsia"/>
        </w:rPr>
        <w:t>2007</w:t>
      </w:r>
      <w:r w:rsidRPr="00AE7A8B">
        <w:rPr>
          <w:rFonts w:hint="eastAsia"/>
        </w:rPr>
        <w:t>（</w:t>
      </w:r>
      <w:r w:rsidRPr="00AE7A8B">
        <w:rPr>
          <w:rFonts w:hint="eastAsia"/>
        </w:rPr>
        <w:t>1</w:t>
      </w:r>
      <w:r w:rsidRPr="00AE7A8B">
        <w:rPr>
          <w:rFonts w:hint="eastAsia"/>
        </w:rPr>
        <w:t>）：</w:t>
      </w:r>
      <w:r w:rsidRPr="00AE7A8B">
        <w:rPr>
          <w:rFonts w:hint="eastAsia"/>
        </w:rPr>
        <w:t>68-72.</w:t>
      </w:r>
      <w:r w:rsidRPr="00AE7A8B">
        <w:rPr>
          <w:rFonts w:hint="eastAsia"/>
        </w:rPr>
        <w:t>（</w:t>
      </w:r>
      <w:r w:rsidRPr="00AE7A8B">
        <w:rPr>
          <w:rFonts w:hint="eastAsia"/>
        </w:rPr>
        <w:t>EI</w:t>
      </w:r>
      <w:r w:rsidRPr="00AE7A8B">
        <w:rPr>
          <w:rFonts w:hint="eastAsia"/>
        </w:rPr>
        <w:t>收录号：</w:t>
      </w:r>
      <w:r w:rsidRPr="00AE7A8B">
        <w:rPr>
          <w:rFonts w:hint="eastAsia"/>
        </w:rPr>
        <w:t>20071510544816</w:t>
      </w:r>
      <w:r w:rsidRPr="00AE7A8B">
        <w:rPr>
          <w:rFonts w:hint="eastAsia"/>
        </w:rPr>
        <w:t>）</w:t>
      </w:r>
    </w:p>
    <w:p w14:paraId="1A1FCCD3" w14:textId="77777777" w:rsidR="00AE7A8B" w:rsidRPr="00AE7A8B" w:rsidRDefault="00AE7A8B" w:rsidP="00AE7A8B">
      <w:pPr>
        <w:pStyle w:val="a4"/>
        <w:ind w:firstLineChars="0" w:firstLine="0"/>
      </w:pPr>
      <w:r w:rsidRPr="00AE7A8B">
        <w:rPr>
          <w:rFonts w:hint="eastAsia"/>
        </w:rPr>
        <w:t>［</w:t>
      </w:r>
      <w:r w:rsidRPr="00AE7A8B">
        <w:rPr>
          <w:rFonts w:hint="eastAsia"/>
        </w:rPr>
        <w:t>4</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硬脆光学晶体</w:t>
      </w:r>
      <w:proofErr w:type="gramStart"/>
      <w:r w:rsidRPr="00AE7A8B">
        <w:rPr>
          <w:rFonts w:hint="eastAsia"/>
        </w:rPr>
        <w:t>材料超</w:t>
      </w:r>
      <w:proofErr w:type="gramEnd"/>
      <w:r w:rsidRPr="00AE7A8B">
        <w:rPr>
          <w:rFonts w:hint="eastAsia"/>
        </w:rPr>
        <w:t>精密切削理论研究综述［</w:t>
      </w:r>
      <w:r w:rsidRPr="00AE7A8B">
        <w:rPr>
          <w:rFonts w:hint="eastAsia"/>
        </w:rPr>
        <w:t>J</w:t>
      </w:r>
      <w:r w:rsidRPr="00AE7A8B">
        <w:rPr>
          <w:rFonts w:hint="eastAsia"/>
        </w:rPr>
        <w:t>］</w:t>
      </w:r>
      <w:r w:rsidRPr="00AE7A8B">
        <w:rPr>
          <w:rFonts w:hint="eastAsia"/>
        </w:rPr>
        <w:t xml:space="preserve">. </w:t>
      </w:r>
      <w:r w:rsidRPr="00AE7A8B">
        <w:rPr>
          <w:rFonts w:hint="eastAsia"/>
        </w:rPr>
        <w:t>机械工程学报，</w:t>
      </w:r>
      <w:r w:rsidRPr="00AE7A8B">
        <w:rPr>
          <w:rFonts w:hint="eastAsia"/>
        </w:rPr>
        <w:t>2003</w:t>
      </w:r>
      <w:r w:rsidRPr="00AE7A8B">
        <w:rPr>
          <w:rFonts w:hint="eastAsia"/>
        </w:rPr>
        <w:t>，</w:t>
      </w:r>
      <w:r w:rsidRPr="00AE7A8B">
        <w:rPr>
          <w:rFonts w:hint="eastAsia"/>
        </w:rPr>
        <w:t>39</w:t>
      </w:r>
      <w:r w:rsidRPr="00AE7A8B">
        <w:rPr>
          <w:rFonts w:hint="eastAsia"/>
        </w:rPr>
        <w:t>（</w:t>
      </w:r>
      <w:r w:rsidRPr="00AE7A8B">
        <w:rPr>
          <w:rFonts w:hint="eastAsia"/>
        </w:rPr>
        <w:t>8</w:t>
      </w:r>
      <w:r w:rsidRPr="00AE7A8B">
        <w:rPr>
          <w:rFonts w:hint="eastAsia"/>
        </w:rPr>
        <w:t>）：</w:t>
      </w:r>
      <w:r w:rsidRPr="00AE7A8B">
        <w:rPr>
          <w:rFonts w:hint="eastAsia"/>
        </w:rPr>
        <w:t>15-22.</w:t>
      </w:r>
      <w:r w:rsidRPr="00AE7A8B">
        <w:rPr>
          <w:rFonts w:hint="eastAsia"/>
        </w:rPr>
        <w:t>（</w:t>
      </w:r>
      <w:r w:rsidRPr="00AE7A8B">
        <w:rPr>
          <w:rFonts w:hint="eastAsia"/>
        </w:rPr>
        <w:t>EI</w:t>
      </w:r>
      <w:r w:rsidRPr="00AE7A8B">
        <w:rPr>
          <w:rFonts w:hint="eastAsia"/>
        </w:rPr>
        <w:t>收录号：</w:t>
      </w:r>
      <w:r w:rsidRPr="00AE7A8B">
        <w:rPr>
          <w:rFonts w:hint="eastAsia"/>
        </w:rPr>
        <w:t>2004088028875</w:t>
      </w:r>
      <w:r w:rsidRPr="00AE7A8B">
        <w:rPr>
          <w:rFonts w:hint="eastAsia"/>
        </w:rPr>
        <w:t>）</w:t>
      </w:r>
    </w:p>
    <w:p w14:paraId="51018069" w14:textId="77777777" w:rsidR="00AE7A8B" w:rsidRPr="00AE7A8B" w:rsidRDefault="00AE7A8B" w:rsidP="00AE7A8B">
      <w:pPr>
        <w:pStyle w:val="a4"/>
        <w:ind w:firstLineChars="0" w:firstLine="0"/>
      </w:pPr>
      <w:r w:rsidRPr="00AE7A8B">
        <w:rPr>
          <w:rFonts w:hint="eastAsia"/>
        </w:rPr>
        <w:t>［</w:t>
      </w:r>
      <w:r w:rsidRPr="00AE7A8B">
        <w:rPr>
          <w:rFonts w:hint="eastAsia"/>
        </w:rPr>
        <w:t>5</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基于遗传算法的超精密切削加工表面粗糙度预测模型的参数辨识以及切削参数优化［</w:t>
      </w:r>
      <w:r w:rsidRPr="00AE7A8B">
        <w:rPr>
          <w:rFonts w:hint="eastAsia"/>
        </w:rPr>
        <w:t>J</w:t>
      </w:r>
      <w:r w:rsidRPr="00AE7A8B">
        <w:rPr>
          <w:rFonts w:hint="eastAsia"/>
        </w:rPr>
        <w:t>］</w:t>
      </w:r>
      <w:r w:rsidRPr="00AE7A8B">
        <w:rPr>
          <w:rFonts w:hint="eastAsia"/>
        </w:rPr>
        <w:t xml:space="preserve">. </w:t>
      </w:r>
      <w:r w:rsidRPr="00AE7A8B">
        <w:rPr>
          <w:rFonts w:hint="eastAsia"/>
        </w:rPr>
        <w:t>机械工程学报，</w:t>
      </w:r>
      <w:r w:rsidRPr="00AE7A8B">
        <w:rPr>
          <w:rFonts w:hint="eastAsia"/>
        </w:rPr>
        <w:t>2005</w:t>
      </w:r>
      <w:r w:rsidRPr="00AE7A8B">
        <w:rPr>
          <w:rFonts w:hint="eastAsia"/>
        </w:rPr>
        <w:t>，</w:t>
      </w:r>
      <w:r w:rsidRPr="00AE7A8B">
        <w:rPr>
          <w:rFonts w:hint="eastAsia"/>
        </w:rPr>
        <w:t>41</w:t>
      </w:r>
      <w:r w:rsidRPr="00AE7A8B">
        <w:rPr>
          <w:rFonts w:hint="eastAsia"/>
        </w:rPr>
        <w:t>（</w:t>
      </w:r>
      <w:r w:rsidRPr="00AE7A8B">
        <w:rPr>
          <w:rFonts w:hint="eastAsia"/>
        </w:rPr>
        <w:t>11</w:t>
      </w:r>
      <w:r w:rsidRPr="00AE7A8B">
        <w:rPr>
          <w:rFonts w:hint="eastAsia"/>
        </w:rPr>
        <w:t>）：</w:t>
      </w:r>
      <w:r w:rsidRPr="00AE7A8B">
        <w:rPr>
          <w:rFonts w:hint="eastAsia"/>
        </w:rPr>
        <w:t>158-162.</w:t>
      </w:r>
      <w:r w:rsidRPr="00AE7A8B">
        <w:rPr>
          <w:rFonts w:hint="eastAsia"/>
        </w:rPr>
        <w:t>（</w:t>
      </w:r>
      <w:r w:rsidRPr="00AE7A8B">
        <w:rPr>
          <w:rFonts w:hint="eastAsia"/>
        </w:rPr>
        <w:t>EI</w:t>
      </w:r>
      <w:r w:rsidRPr="00AE7A8B">
        <w:rPr>
          <w:rFonts w:hint="eastAsia"/>
        </w:rPr>
        <w:t>收录号：</w:t>
      </w:r>
      <w:r w:rsidRPr="00AE7A8B">
        <w:rPr>
          <w:rFonts w:hint="eastAsia"/>
        </w:rPr>
        <w:t>2006039650087</w:t>
      </w:r>
      <w:r w:rsidRPr="00AE7A8B">
        <w:rPr>
          <w:rFonts w:hint="eastAsia"/>
        </w:rPr>
        <w:t>）</w:t>
      </w:r>
    </w:p>
    <w:p w14:paraId="41A81A1B" w14:textId="77777777" w:rsidR="00AE7A8B" w:rsidRPr="00AE7A8B" w:rsidRDefault="00AE7A8B" w:rsidP="00AE7A8B">
      <w:pPr>
        <w:pStyle w:val="a4"/>
        <w:ind w:firstLineChars="0" w:firstLine="0"/>
      </w:pPr>
      <w:r w:rsidRPr="00AE7A8B">
        <w:rPr>
          <w:rFonts w:hint="eastAsia"/>
        </w:rPr>
        <w:t>［</w:t>
      </w:r>
      <w:r w:rsidRPr="00AE7A8B">
        <w:rPr>
          <w:rFonts w:hint="eastAsia"/>
        </w:rPr>
        <w:t>6</w:t>
      </w:r>
      <w:r w:rsidRPr="00AE7A8B">
        <w:rPr>
          <w:rFonts w:hint="eastAsia"/>
        </w:rPr>
        <w:t>］</w:t>
      </w:r>
      <w:r w:rsidRPr="00AE7A8B">
        <w:rPr>
          <w:rFonts w:hint="eastAsia"/>
        </w:rPr>
        <w:t xml:space="preserve">  </w:t>
      </w:r>
      <w:r w:rsidRPr="00AE7A8B">
        <w:rPr>
          <w:rFonts w:hint="eastAsia"/>
        </w:rPr>
        <w:t>×××，×××</w:t>
      </w:r>
      <w:r w:rsidRPr="00AE7A8B">
        <w:rPr>
          <w:rFonts w:hint="eastAsia"/>
        </w:rPr>
        <w:t xml:space="preserve">. Discrete Sliding Mode </w:t>
      </w:r>
      <w:proofErr w:type="spellStart"/>
      <w:r w:rsidRPr="00AE7A8B">
        <w:rPr>
          <w:rFonts w:hint="eastAsia"/>
        </w:rPr>
        <w:t>Cintrok</w:t>
      </w:r>
      <w:proofErr w:type="spellEnd"/>
      <w:r w:rsidRPr="00AE7A8B">
        <w:rPr>
          <w:rFonts w:hint="eastAsia"/>
        </w:rPr>
        <w:t xml:space="preserve"> with Fuzzy Adaptive Reaching Law on 6-PEES Parallel Robot</w:t>
      </w:r>
      <w:r w:rsidRPr="00AE7A8B">
        <w:rPr>
          <w:rFonts w:hint="eastAsia"/>
        </w:rPr>
        <w:t>［</w:t>
      </w:r>
      <w:r w:rsidRPr="00AE7A8B">
        <w:rPr>
          <w:rFonts w:hint="eastAsia"/>
        </w:rPr>
        <w:t>C</w:t>
      </w:r>
      <w:r w:rsidRPr="00AE7A8B">
        <w:rPr>
          <w:rFonts w:hint="eastAsia"/>
        </w:rPr>
        <w:t>］</w:t>
      </w:r>
      <w:r w:rsidRPr="00AE7A8B">
        <w:rPr>
          <w:rFonts w:hint="eastAsia"/>
        </w:rPr>
        <w:t>. Intelligent System Design and Applications, Jinan, 2006: 649-652.</w:t>
      </w:r>
      <w:r w:rsidRPr="00AE7A8B">
        <w:rPr>
          <w:rFonts w:hint="eastAsia"/>
        </w:rPr>
        <w:t>（</w:t>
      </w:r>
      <w:r w:rsidRPr="00AE7A8B">
        <w:rPr>
          <w:rFonts w:hint="eastAsia"/>
        </w:rPr>
        <w:t>EI</w:t>
      </w:r>
      <w:r w:rsidRPr="00AE7A8B">
        <w:rPr>
          <w:rFonts w:hint="eastAsia"/>
        </w:rPr>
        <w:t>收录号：</w:t>
      </w:r>
      <w:r w:rsidRPr="00AE7A8B">
        <w:rPr>
          <w:rFonts w:hint="eastAsia"/>
        </w:rPr>
        <w:t>20073210746529</w:t>
      </w:r>
      <w:r w:rsidRPr="00AE7A8B">
        <w:rPr>
          <w:rFonts w:hint="eastAsia"/>
        </w:rPr>
        <w:t>）</w:t>
      </w:r>
    </w:p>
    <w:p w14:paraId="68FE4F1B" w14:textId="77777777" w:rsidR="00AE7A8B" w:rsidRPr="00AE7A8B" w:rsidRDefault="00AE7A8B" w:rsidP="00AE7A8B">
      <w:pPr>
        <w:pStyle w:val="a4"/>
        <w:ind w:firstLineChars="83" w:firstLine="199"/>
      </w:pPr>
      <w:r w:rsidRPr="00AE7A8B">
        <w:rPr>
          <w:rFonts w:hint="eastAsia"/>
        </w:rPr>
        <w:t>二、申请及已获得的专利（无专利时此项不必列出）</w:t>
      </w:r>
    </w:p>
    <w:p w14:paraId="7F2D9BB7" w14:textId="77777777" w:rsidR="00AE7A8B" w:rsidRPr="00AE7A8B" w:rsidRDefault="00AE7A8B" w:rsidP="00AE7A8B">
      <w:pPr>
        <w:pStyle w:val="a4"/>
        <w:ind w:firstLineChars="0" w:firstLine="0"/>
      </w:pPr>
      <w:r w:rsidRPr="00AE7A8B">
        <w:rPr>
          <w:rFonts w:hint="eastAsia"/>
        </w:rPr>
        <w:t>［</w:t>
      </w:r>
      <w:r w:rsidRPr="00AE7A8B">
        <w:rPr>
          <w:rFonts w:hint="eastAsia"/>
        </w:rPr>
        <w:t>1</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一种温热外敷药制备方案：中国，</w:t>
      </w:r>
      <w:r w:rsidRPr="00AE7A8B">
        <w:rPr>
          <w:rFonts w:hint="eastAsia"/>
        </w:rPr>
        <w:t>88105607.3</w:t>
      </w:r>
      <w:r w:rsidRPr="00AE7A8B">
        <w:rPr>
          <w:rFonts w:hint="eastAsia"/>
        </w:rPr>
        <w:t>［</w:t>
      </w:r>
      <w:r w:rsidRPr="00AE7A8B">
        <w:rPr>
          <w:rFonts w:hint="eastAsia"/>
        </w:rPr>
        <w:t>P</w:t>
      </w:r>
      <w:r w:rsidRPr="00AE7A8B">
        <w:rPr>
          <w:rFonts w:hint="eastAsia"/>
        </w:rPr>
        <w:t>］</w:t>
      </w:r>
      <w:r w:rsidRPr="00AE7A8B">
        <w:rPr>
          <w:rFonts w:hint="eastAsia"/>
        </w:rPr>
        <w:t>. 1989-07-26.</w:t>
      </w:r>
    </w:p>
    <w:p w14:paraId="13BBC4AD" w14:textId="77777777" w:rsidR="00AE7A8B" w:rsidRPr="00AE7A8B" w:rsidRDefault="00AE7A8B" w:rsidP="00AE7A8B">
      <w:pPr>
        <w:pStyle w:val="a4"/>
        <w:ind w:firstLineChars="83" w:firstLine="199"/>
      </w:pPr>
      <w:r w:rsidRPr="00AE7A8B">
        <w:rPr>
          <w:rFonts w:hint="eastAsia"/>
        </w:rPr>
        <w:t>三、参与的科研项目及获奖情况</w:t>
      </w:r>
    </w:p>
    <w:p w14:paraId="2574EACE" w14:textId="77777777" w:rsidR="00AE7A8B" w:rsidRPr="00AE7A8B" w:rsidRDefault="00AE7A8B" w:rsidP="00AE7A8B">
      <w:pPr>
        <w:pStyle w:val="a4"/>
        <w:ind w:firstLineChars="0" w:firstLine="0"/>
      </w:pPr>
      <w:r w:rsidRPr="00AE7A8B">
        <w:rPr>
          <w:rFonts w:hint="eastAsia"/>
        </w:rPr>
        <w:t>［</w:t>
      </w:r>
      <w:r w:rsidRPr="00AE7A8B">
        <w:rPr>
          <w:rFonts w:hint="eastAsia"/>
        </w:rPr>
        <w:t>1</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××气体静压轴承技术研究</w:t>
      </w:r>
      <w:r w:rsidRPr="00AE7A8B">
        <w:rPr>
          <w:rFonts w:hint="eastAsia"/>
        </w:rPr>
        <w:t xml:space="preserve">, </w:t>
      </w:r>
      <w:r w:rsidRPr="00AE7A8B">
        <w:rPr>
          <w:rFonts w:hint="eastAsia"/>
        </w:rPr>
        <w:t>××省自然科学基金项目</w:t>
      </w:r>
      <w:r w:rsidRPr="00AE7A8B">
        <w:rPr>
          <w:rFonts w:hint="eastAsia"/>
        </w:rPr>
        <w:t>.</w:t>
      </w:r>
      <w:r w:rsidRPr="00AE7A8B">
        <w:rPr>
          <w:rFonts w:hint="eastAsia"/>
        </w:rPr>
        <w:t>课题编号：××××</w:t>
      </w:r>
      <w:r w:rsidRPr="00AE7A8B">
        <w:rPr>
          <w:rFonts w:hint="eastAsia"/>
        </w:rPr>
        <w:t>.</w:t>
      </w:r>
    </w:p>
    <w:p w14:paraId="11609F08" w14:textId="77777777" w:rsidR="0008444A" w:rsidRPr="00AE7A8B" w:rsidRDefault="00AE7A8B" w:rsidP="00AE7A8B">
      <w:pPr>
        <w:pStyle w:val="a4"/>
        <w:ind w:firstLineChars="0" w:firstLine="0"/>
      </w:pPr>
      <w:r w:rsidRPr="00AE7A8B">
        <w:rPr>
          <w:rFonts w:hint="eastAsia"/>
        </w:rPr>
        <w:t>［</w:t>
      </w:r>
      <w:r w:rsidRPr="00AE7A8B">
        <w:rPr>
          <w:rFonts w:hint="eastAsia"/>
        </w:rPr>
        <w:t>2</w:t>
      </w:r>
      <w:r w:rsidRPr="00AE7A8B">
        <w:rPr>
          <w:rFonts w:hint="eastAsia"/>
        </w:rPr>
        <w:t>］</w:t>
      </w:r>
      <w:r w:rsidRPr="00AE7A8B">
        <w:rPr>
          <w:rFonts w:hint="eastAsia"/>
        </w:rPr>
        <w:t xml:space="preserve"> </w:t>
      </w:r>
      <w:r w:rsidRPr="00AE7A8B">
        <w:rPr>
          <w:rFonts w:hint="eastAsia"/>
        </w:rPr>
        <w:t>×××，×××</w:t>
      </w:r>
      <w:r w:rsidRPr="00AE7A8B">
        <w:rPr>
          <w:rFonts w:hint="eastAsia"/>
        </w:rPr>
        <w:t xml:space="preserve">. </w:t>
      </w:r>
      <w:r w:rsidRPr="00AE7A8B">
        <w:rPr>
          <w:rFonts w:hint="eastAsia"/>
        </w:rPr>
        <w:t>××静载下预应力混凝土房屋结构设计统一理论</w:t>
      </w:r>
      <w:r w:rsidRPr="00AE7A8B">
        <w:rPr>
          <w:rFonts w:hint="eastAsia"/>
        </w:rPr>
        <w:t xml:space="preserve">. </w:t>
      </w:r>
      <w:proofErr w:type="gramStart"/>
      <w:r w:rsidRPr="00AE7A8B">
        <w:rPr>
          <w:rFonts w:hint="eastAsia"/>
        </w:rPr>
        <w:t>黑江省</w:t>
      </w:r>
      <w:proofErr w:type="gramEnd"/>
      <w:r w:rsidRPr="00AE7A8B">
        <w:rPr>
          <w:rFonts w:hint="eastAsia"/>
        </w:rPr>
        <w:t>科学技术二等奖</w:t>
      </w:r>
      <w:r w:rsidRPr="00AE7A8B">
        <w:rPr>
          <w:rFonts w:hint="eastAsia"/>
        </w:rPr>
        <w:t>, 2007.</w:t>
      </w:r>
    </w:p>
    <w:p w14:paraId="42C1A03E" w14:textId="77777777" w:rsidR="00AE7A8B" w:rsidRDefault="00AE7A8B" w:rsidP="0008444A">
      <w:pPr>
        <w:pStyle w:val="a4"/>
        <w:ind w:firstLine="480"/>
      </w:pPr>
    </w:p>
    <w:p w14:paraId="192D360E" w14:textId="77777777" w:rsidR="00AE7A8B" w:rsidRDefault="00AE7A8B" w:rsidP="0008444A">
      <w:pPr>
        <w:pStyle w:val="a4"/>
        <w:ind w:firstLine="480"/>
      </w:pPr>
    </w:p>
    <w:p w14:paraId="767F6E28" w14:textId="77777777" w:rsidR="00AE7A8B" w:rsidRDefault="00AE7A8B" w:rsidP="0008444A">
      <w:pPr>
        <w:pStyle w:val="a4"/>
        <w:ind w:firstLine="480"/>
      </w:pPr>
    </w:p>
    <w:p w14:paraId="11B1E1C8" w14:textId="77777777" w:rsidR="00AE7A8B" w:rsidRDefault="00AE7A8B" w:rsidP="0008444A">
      <w:pPr>
        <w:pStyle w:val="a4"/>
        <w:ind w:firstLine="480"/>
      </w:pPr>
    </w:p>
    <w:p w14:paraId="702F62D6" w14:textId="77777777" w:rsidR="0008444A" w:rsidRDefault="0008444A" w:rsidP="0008444A">
      <w:pPr>
        <w:pStyle w:val="a4"/>
        <w:ind w:firstLine="480"/>
      </w:pPr>
    </w:p>
    <w:p w14:paraId="64EF99E3" w14:textId="77777777" w:rsidR="00E84A00" w:rsidRDefault="00E84A00" w:rsidP="00E84A00">
      <w:pPr>
        <w:pStyle w:val="a4"/>
        <w:ind w:firstLineChars="0" w:firstLine="0"/>
        <w:sectPr w:rsidR="00E84A00" w:rsidSect="00E84A00">
          <w:pgSz w:w="11906" w:h="16838"/>
          <w:pgMar w:top="2155" w:right="1701" w:bottom="1701" w:left="1701" w:header="1701" w:footer="1304" w:gutter="0"/>
          <w:cols w:space="425"/>
          <w:docGrid w:type="lines" w:linePitch="312"/>
        </w:sectPr>
      </w:pPr>
    </w:p>
    <w:p w14:paraId="56EF73E7" w14:textId="77777777" w:rsidR="0008444A" w:rsidRDefault="0008444A" w:rsidP="0008444A">
      <w:pPr>
        <w:pStyle w:val="ac"/>
        <w:spacing w:before="312" w:after="249"/>
      </w:pPr>
      <w:bookmarkStart w:id="21" w:name="_Toc195795442"/>
      <w:r>
        <w:rPr>
          <w:rFonts w:hint="eastAsia"/>
        </w:rPr>
        <w:lastRenderedPageBreak/>
        <w:t>哈尔滨工业大学本科毕业论文（设计）</w:t>
      </w:r>
      <w:r w:rsidR="00E2075E">
        <w:br/>
      </w:r>
      <w:r>
        <w:rPr>
          <w:rFonts w:hint="eastAsia"/>
        </w:rPr>
        <w:t>原创性声明和使用权限</w:t>
      </w:r>
      <w:bookmarkEnd w:id="21"/>
    </w:p>
    <w:p w14:paraId="3B3E47F9" w14:textId="77777777" w:rsidR="0008444A" w:rsidRPr="0008444A" w:rsidRDefault="0008444A" w:rsidP="0008444A">
      <w:pPr>
        <w:pStyle w:val="a4"/>
        <w:ind w:firstLine="480"/>
      </w:pPr>
    </w:p>
    <w:p w14:paraId="5F5BFA3D" w14:textId="77777777" w:rsidR="0008444A" w:rsidRPr="0008444A" w:rsidRDefault="0008444A" w:rsidP="0008444A">
      <w:pPr>
        <w:snapToGrid w:val="0"/>
        <w:spacing w:beforeLines="50" w:before="156" w:afterLines="50" w:after="156" w:line="300" w:lineRule="auto"/>
        <w:jc w:val="center"/>
        <w:rPr>
          <w:rFonts w:ascii="黑体" w:eastAsia="黑体" w:hAnsi="宋体" w:cs="Times New Roman" w:hint="eastAsia"/>
          <w:sz w:val="30"/>
          <w:szCs w:val="30"/>
        </w:rPr>
      </w:pPr>
      <w:r w:rsidRPr="0008444A">
        <w:rPr>
          <w:rFonts w:ascii="黑体" w:eastAsia="黑体" w:hAnsi="宋体" w:cs="Times New Roman" w:hint="eastAsia"/>
          <w:sz w:val="30"/>
          <w:szCs w:val="30"/>
        </w:rPr>
        <w:t>本科毕业论文（设计）原创性声明</w:t>
      </w:r>
    </w:p>
    <w:p w14:paraId="669BEDBE" w14:textId="77777777" w:rsidR="0008444A" w:rsidRPr="0008444A" w:rsidRDefault="0008444A" w:rsidP="0008444A">
      <w:pPr>
        <w:snapToGrid w:val="0"/>
        <w:spacing w:line="300" w:lineRule="auto"/>
        <w:ind w:firstLineChars="200" w:firstLine="480"/>
        <w:rPr>
          <w:rFonts w:ascii="Times New Roman" w:eastAsia="宋体" w:hAnsi="Times New Roman" w:cs="Times New Roman"/>
          <w:sz w:val="24"/>
          <w:szCs w:val="24"/>
        </w:rPr>
      </w:pPr>
      <w:r w:rsidRPr="0008444A">
        <w:rPr>
          <w:rFonts w:ascii="Times New Roman" w:eastAsia="宋体" w:hAnsi="Times New Roman" w:cs="Times New Roman" w:hint="eastAsia"/>
          <w:sz w:val="24"/>
          <w:szCs w:val="24"/>
        </w:rPr>
        <w:t>本人郑重声明：此处所提交的本科毕业论文（设计）《</w:t>
      </w:r>
      <w:r w:rsidRPr="0008444A">
        <w:rPr>
          <w:rFonts w:ascii="Times New Roman" w:eastAsia="宋体" w:hAnsi="Times New Roman" w:cs="Times New Roman" w:hint="eastAsia"/>
          <w:sz w:val="24"/>
          <w:szCs w:val="24"/>
        </w:rPr>
        <w:t xml:space="preserve">               </w:t>
      </w:r>
      <w:r w:rsidRPr="0008444A">
        <w:rPr>
          <w:rFonts w:ascii="Times New Roman" w:eastAsia="宋体" w:hAnsi="Times New Roman" w:cs="Times New Roman" w:hint="eastAsia"/>
          <w:sz w:val="24"/>
          <w:szCs w:val="24"/>
        </w:rPr>
        <w:t>》，是本人在导师指导下，在哈尔滨工业大学攻读学士学位期间独立进行研究工作所取得的成果，且毕业论文（</w:t>
      </w:r>
      <w:r w:rsidRPr="0008444A">
        <w:rPr>
          <w:rFonts w:ascii="Times New Roman" w:eastAsia="宋体" w:hAnsi="Times New Roman" w:cs="Times New Roman"/>
          <w:sz w:val="24"/>
          <w:szCs w:val="24"/>
        </w:rPr>
        <w:t>设计</w:t>
      </w:r>
      <w:r w:rsidRPr="0008444A">
        <w:rPr>
          <w:rFonts w:ascii="Times New Roman" w:eastAsia="宋体" w:hAnsi="Times New Roman" w:cs="Times New Roman" w:hint="eastAsia"/>
          <w:sz w:val="24"/>
          <w:szCs w:val="24"/>
        </w:rPr>
        <w:t>）中除已标注引用文献的部分外不包含他人完成或已发表的研究成果。对本毕业论文（</w:t>
      </w:r>
      <w:r w:rsidRPr="0008444A">
        <w:rPr>
          <w:rFonts w:ascii="Times New Roman" w:eastAsia="宋体" w:hAnsi="Times New Roman" w:cs="Times New Roman"/>
          <w:sz w:val="24"/>
          <w:szCs w:val="24"/>
        </w:rPr>
        <w:t>设计</w:t>
      </w:r>
      <w:r w:rsidRPr="0008444A">
        <w:rPr>
          <w:rFonts w:ascii="Times New Roman" w:eastAsia="宋体" w:hAnsi="Times New Roman" w:cs="Times New Roman" w:hint="eastAsia"/>
          <w:sz w:val="24"/>
          <w:szCs w:val="24"/>
        </w:rPr>
        <w:t>）的研究工作做出重要贡献的个人和集体，均已在文中以明确方式注明。</w:t>
      </w:r>
    </w:p>
    <w:p w14:paraId="06FC8E55" w14:textId="77777777" w:rsidR="0008444A" w:rsidRPr="0008444A" w:rsidRDefault="0008444A" w:rsidP="0008444A">
      <w:pPr>
        <w:snapToGrid w:val="0"/>
        <w:spacing w:line="300" w:lineRule="auto"/>
        <w:ind w:firstLine="570"/>
        <w:rPr>
          <w:rFonts w:ascii="Times New Roman" w:eastAsia="宋体" w:hAnsi="Times New Roman" w:cs="Times New Roman"/>
          <w:sz w:val="24"/>
          <w:szCs w:val="24"/>
        </w:rPr>
      </w:pPr>
    </w:p>
    <w:p w14:paraId="21ED1378" w14:textId="77777777" w:rsidR="0008444A" w:rsidRPr="0008444A" w:rsidRDefault="0008444A" w:rsidP="0008444A">
      <w:pPr>
        <w:snapToGrid w:val="0"/>
        <w:spacing w:line="300" w:lineRule="auto"/>
        <w:ind w:firstLineChars="800" w:firstLine="1920"/>
        <w:rPr>
          <w:rFonts w:ascii="Times New Roman" w:eastAsia="宋体" w:hAnsi="Times New Roman" w:cs="Times New Roman"/>
          <w:sz w:val="24"/>
          <w:szCs w:val="24"/>
        </w:rPr>
      </w:pPr>
      <w:r w:rsidRPr="0008444A">
        <w:rPr>
          <w:rFonts w:ascii="Times New Roman" w:eastAsia="宋体" w:hAnsi="Times New Roman" w:cs="Times New Roman" w:hint="eastAsia"/>
          <w:sz w:val="24"/>
          <w:szCs w:val="24"/>
        </w:rPr>
        <w:t>作者签名：</w:t>
      </w:r>
      <w:r w:rsidRPr="0008444A">
        <w:rPr>
          <w:rFonts w:ascii="Times New Roman" w:eastAsia="宋体" w:hAnsi="Times New Roman" w:cs="Times New Roman" w:hint="eastAsia"/>
          <w:sz w:val="24"/>
          <w:szCs w:val="24"/>
        </w:rPr>
        <w:t xml:space="preserve">                  </w:t>
      </w:r>
      <w:r w:rsidRPr="0008444A">
        <w:rPr>
          <w:rFonts w:ascii="Times New Roman" w:eastAsia="宋体" w:hAnsi="Times New Roman" w:cs="Times New Roman" w:hint="eastAsia"/>
          <w:sz w:val="24"/>
          <w:szCs w:val="24"/>
        </w:rPr>
        <w:t>日期：</w:t>
      </w:r>
      <w:r w:rsidRPr="0008444A">
        <w:rPr>
          <w:rFonts w:ascii="Times New Roman" w:eastAsia="宋体" w:hAnsi="Times New Roman" w:cs="Times New Roman" w:hint="eastAsia"/>
          <w:sz w:val="24"/>
          <w:szCs w:val="24"/>
        </w:rPr>
        <w:t xml:space="preserve">     </w:t>
      </w:r>
      <w:r w:rsidRPr="0008444A">
        <w:rPr>
          <w:rFonts w:ascii="Times New Roman" w:eastAsia="宋体" w:hAnsi="Times New Roman" w:cs="Times New Roman" w:hint="eastAsia"/>
          <w:sz w:val="24"/>
          <w:szCs w:val="24"/>
        </w:rPr>
        <w:t>年</w:t>
      </w:r>
      <w:r w:rsidRPr="0008444A">
        <w:rPr>
          <w:rFonts w:ascii="Times New Roman" w:eastAsia="宋体" w:hAnsi="Times New Roman" w:cs="Times New Roman" w:hint="eastAsia"/>
          <w:sz w:val="24"/>
          <w:szCs w:val="24"/>
        </w:rPr>
        <w:t xml:space="preserve">   </w:t>
      </w:r>
      <w:r w:rsidRPr="0008444A">
        <w:rPr>
          <w:rFonts w:ascii="Times New Roman" w:eastAsia="宋体" w:hAnsi="Times New Roman" w:cs="Times New Roman" w:hint="eastAsia"/>
          <w:sz w:val="24"/>
          <w:szCs w:val="24"/>
        </w:rPr>
        <w:t>月</w:t>
      </w:r>
      <w:r w:rsidRPr="0008444A">
        <w:rPr>
          <w:rFonts w:ascii="Times New Roman" w:eastAsia="宋体" w:hAnsi="Times New Roman" w:cs="Times New Roman" w:hint="eastAsia"/>
          <w:sz w:val="24"/>
          <w:szCs w:val="24"/>
        </w:rPr>
        <w:t xml:space="preserve">   </w:t>
      </w:r>
      <w:r w:rsidRPr="0008444A">
        <w:rPr>
          <w:rFonts w:ascii="Times New Roman" w:eastAsia="宋体" w:hAnsi="Times New Roman" w:cs="Times New Roman" w:hint="eastAsia"/>
          <w:sz w:val="24"/>
          <w:szCs w:val="24"/>
        </w:rPr>
        <w:t>日</w:t>
      </w:r>
    </w:p>
    <w:p w14:paraId="1F10AC1A" w14:textId="77777777" w:rsidR="0008444A" w:rsidRPr="0008444A" w:rsidRDefault="0008444A" w:rsidP="0008444A">
      <w:pPr>
        <w:snapToGrid w:val="0"/>
        <w:spacing w:line="300" w:lineRule="auto"/>
        <w:ind w:firstLine="570"/>
        <w:rPr>
          <w:rFonts w:ascii="Times New Roman" w:eastAsia="宋体" w:hAnsi="Times New Roman" w:cs="Times New Roman"/>
          <w:sz w:val="28"/>
          <w:szCs w:val="24"/>
        </w:rPr>
      </w:pPr>
    </w:p>
    <w:p w14:paraId="5DA71C30" w14:textId="77777777" w:rsidR="0008444A" w:rsidRPr="0008444A" w:rsidRDefault="0008444A" w:rsidP="0008444A">
      <w:pPr>
        <w:snapToGrid w:val="0"/>
        <w:spacing w:line="300" w:lineRule="auto"/>
        <w:rPr>
          <w:rFonts w:ascii="Times New Roman" w:eastAsia="宋体" w:hAnsi="Times New Roman" w:cs="Times New Roman"/>
          <w:sz w:val="28"/>
          <w:szCs w:val="24"/>
        </w:rPr>
      </w:pPr>
    </w:p>
    <w:p w14:paraId="6EF146DC" w14:textId="77777777" w:rsidR="0008444A" w:rsidRPr="0008444A" w:rsidRDefault="0008444A" w:rsidP="0008444A">
      <w:pPr>
        <w:snapToGrid w:val="0"/>
        <w:spacing w:beforeLines="50" w:before="156" w:afterLines="50" w:after="156" w:line="300" w:lineRule="auto"/>
        <w:jc w:val="center"/>
        <w:rPr>
          <w:rFonts w:ascii="黑体" w:eastAsia="黑体" w:hAnsi="宋体" w:cs="Times New Roman" w:hint="eastAsia"/>
          <w:sz w:val="30"/>
          <w:szCs w:val="30"/>
        </w:rPr>
      </w:pPr>
      <w:r w:rsidRPr="0008444A">
        <w:rPr>
          <w:rFonts w:ascii="黑体" w:eastAsia="黑体" w:hAnsi="宋体" w:cs="Times New Roman" w:hint="eastAsia"/>
          <w:sz w:val="30"/>
          <w:szCs w:val="30"/>
        </w:rPr>
        <w:t>本科毕业论文（</w:t>
      </w:r>
      <w:r w:rsidRPr="0008444A">
        <w:rPr>
          <w:rFonts w:ascii="黑体" w:eastAsia="黑体" w:hAnsi="宋体" w:cs="Times New Roman"/>
          <w:sz w:val="30"/>
          <w:szCs w:val="30"/>
        </w:rPr>
        <w:t>设计</w:t>
      </w:r>
      <w:r w:rsidRPr="0008444A">
        <w:rPr>
          <w:rFonts w:ascii="黑体" w:eastAsia="黑体" w:hAnsi="宋体" w:cs="Times New Roman" w:hint="eastAsia"/>
          <w:sz w:val="30"/>
          <w:szCs w:val="30"/>
        </w:rPr>
        <w:t>）使用权限</w:t>
      </w:r>
    </w:p>
    <w:p w14:paraId="39385591" w14:textId="77777777" w:rsidR="0008444A" w:rsidRPr="0008444A" w:rsidRDefault="0008444A" w:rsidP="0008444A">
      <w:pPr>
        <w:snapToGrid w:val="0"/>
        <w:spacing w:line="300" w:lineRule="auto"/>
        <w:ind w:firstLine="573"/>
        <w:rPr>
          <w:rFonts w:ascii="Times New Roman" w:eastAsia="宋体" w:hAnsi="Times New Roman" w:cs="Times New Roman"/>
          <w:sz w:val="24"/>
          <w:szCs w:val="24"/>
        </w:rPr>
      </w:pPr>
      <w:r w:rsidRPr="0008444A">
        <w:rPr>
          <w:rFonts w:ascii="Times New Roman" w:eastAsia="宋体" w:hAnsi="Times New Roman" w:cs="Times New Roman"/>
          <w:sz w:val="24"/>
          <w:szCs w:val="24"/>
        </w:rPr>
        <w:t>本科毕业论文（设计）是本科生在哈尔滨工业大学攻读学士学位期间完成的成果，知识产权归属哈尔滨工业大学。</w:t>
      </w:r>
      <w:r w:rsidRPr="0008444A">
        <w:rPr>
          <w:rFonts w:ascii="Times New Roman" w:eastAsia="宋体" w:hAnsi="Times New Roman" w:cs="Times New Roman" w:hint="eastAsia"/>
          <w:sz w:val="24"/>
          <w:szCs w:val="24"/>
        </w:rPr>
        <w:t>本科</w:t>
      </w:r>
      <w:r w:rsidRPr="0008444A">
        <w:rPr>
          <w:rFonts w:ascii="Times New Roman" w:eastAsia="宋体" w:hAnsi="Times New Roman" w:cs="Times New Roman"/>
          <w:sz w:val="24"/>
          <w:szCs w:val="24"/>
        </w:rPr>
        <w:t>毕业论文（设计）的使用权限如下：</w:t>
      </w:r>
    </w:p>
    <w:p w14:paraId="41376807" w14:textId="77777777" w:rsidR="0008444A" w:rsidRPr="0008444A" w:rsidRDefault="0008444A" w:rsidP="0008444A">
      <w:pPr>
        <w:snapToGrid w:val="0"/>
        <w:spacing w:line="300" w:lineRule="auto"/>
        <w:ind w:firstLineChars="150" w:firstLine="360"/>
        <w:rPr>
          <w:rFonts w:ascii="Times New Roman" w:eastAsia="宋体" w:hAnsi="Times New Roman" w:cs="Times New Roman"/>
          <w:sz w:val="24"/>
          <w:szCs w:val="24"/>
        </w:rPr>
      </w:pPr>
      <w:r w:rsidRPr="0008444A">
        <w:rPr>
          <w:rFonts w:ascii="Times New Roman" w:eastAsia="宋体" w:hAnsi="Times New Roman" w:cs="Times New Roman"/>
          <w:sz w:val="24"/>
          <w:szCs w:val="24"/>
        </w:rPr>
        <w:t>（</w:t>
      </w:r>
      <w:r w:rsidRPr="0008444A">
        <w:rPr>
          <w:rFonts w:ascii="Times New Roman" w:eastAsia="宋体" w:hAnsi="Times New Roman" w:cs="Times New Roman"/>
          <w:sz w:val="24"/>
          <w:szCs w:val="24"/>
        </w:rPr>
        <w:t>1</w:t>
      </w:r>
      <w:r w:rsidRPr="0008444A">
        <w:rPr>
          <w:rFonts w:ascii="Times New Roman" w:eastAsia="宋体" w:hAnsi="Times New Roman" w:cs="Times New Roman"/>
          <w:sz w:val="24"/>
          <w:szCs w:val="24"/>
        </w:rPr>
        <w:t>）学校可以采用影印、缩印或其他复制手段保存本科生上交的毕业论文（设计），并向有关部门报送</w:t>
      </w:r>
      <w:r w:rsidRPr="0008444A">
        <w:rPr>
          <w:rFonts w:ascii="Times New Roman" w:eastAsia="宋体" w:hAnsi="Times New Roman" w:cs="Times New Roman" w:hint="eastAsia"/>
          <w:sz w:val="24"/>
          <w:szCs w:val="24"/>
        </w:rPr>
        <w:t>本科</w:t>
      </w:r>
      <w:r w:rsidRPr="0008444A">
        <w:rPr>
          <w:rFonts w:ascii="Times New Roman" w:eastAsia="宋体" w:hAnsi="Times New Roman" w:cs="Times New Roman"/>
          <w:sz w:val="24"/>
          <w:szCs w:val="24"/>
        </w:rPr>
        <w:t>毕业论文（设计）；（</w:t>
      </w:r>
      <w:r w:rsidRPr="0008444A">
        <w:rPr>
          <w:rFonts w:ascii="Times New Roman" w:eastAsia="宋体" w:hAnsi="Times New Roman" w:cs="Times New Roman"/>
          <w:sz w:val="24"/>
          <w:szCs w:val="24"/>
        </w:rPr>
        <w:t>2</w:t>
      </w:r>
      <w:r w:rsidRPr="0008444A">
        <w:rPr>
          <w:rFonts w:ascii="Times New Roman" w:eastAsia="宋体" w:hAnsi="Times New Roman" w:cs="Times New Roman"/>
          <w:sz w:val="24"/>
          <w:szCs w:val="24"/>
        </w:rPr>
        <w:t>）根据需要，学校可以将</w:t>
      </w:r>
      <w:r w:rsidRPr="0008444A">
        <w:rPr>
          <w:rFonts w:ascii="Times New Roman" w:eastAsia="宋体" w:hAnsi="Times New Roman" w:cs="Times New Roman" w:hint="eastAsia"/>
          <w:sz w:val="24"/>
          <w:szCs w:val="24"/>
        </w:rPr>
        <w:t>本科</w:t>
      </w:r>
      <w:r w:rsidRPr="0008444A">
        <w:rPr>
          <w:rFonts w:ascii="Times New Roman" w:eastAsia="宋体" w:hAnsi="Times New Roman" w:cs="Times New Roman"/>
          <w:sz w:val="24"/>
          <w:szCs w:val="24"/>
        </w:rPr>
        <w:t>毕业论文（设计）部分或全部内容编入有关数据库进行检索和提供相应阅览服务；（</w:t>
      </w:r>
      <w:r w:rsidRPr="0008444A">
        <w:rPr>
          <w:rFonts w:ascii="Times New Roman" w:eastAsia="宋体" w:hAnsi="Times New Roman" w:cs="Times New Roman"/>
          <w:sz w:val="24"/>
          <w:szCs w:val="24"/>
        </w:rPr>
        <w:t>3</w:t>
      </w:r>
      <w:r w:rsidRPr="0008444A">
        <w:rPr>
          <w:rFonts w:ascii="Times New Roman" w:eastAsia="宋体" w:hAnsi="Times New Roman" w:cs="Times New Roman"/>
          <w:sz w:val="24"/>
          <w:szCs w:val="24"/>
        </w:rPr>
        <w:t>）本科生毕业后发表与此毕业论文（设计）研究成果相关的学术论文和其他成果时，应征得导师同意，且第一署名单位为哈尔滨工业大学。</w:t>
      </w:r>
    </w:p>
    <w:p w14:paraId="059EB1E8" w14:textId="77777777" w:rsidR="0008444A" w:rsidRPr="0008444A" w:rsidRDefault="0008444A" w:rsidP="0008444A">
      <w:pPr>
        <w:snapToGrid w:val="0"/>
        <w:spacing w:line="300" w:lineRule="auto"/>
        <w:ind w:firstLineChars="200" w:firstLine="480"/>
        <w:rPr>
          <w:rFonts w:ascii="Times New Roman" w:eastAsia="宋体" w:hAnsi="Times New Roman" w:cs="Times New Roman"/>
          <w:sz w:val="24"/>
          <w:szCs w:val="24"/>
        </w:rPr>
      </w:pPr>
      <w:r w:rsidRPr="0008444A">
        <w:rPr>
          <w:rFonts w:ascii="Times New Roman" w:eastAsia="宋体" w:hAnsi="Times New Roman" w:cs="Times New Roman"/>
          <w:sz w:val="24"/>
          <w:szCs w:val="24"/>
        </w:rPr>
        <w:t>保密论文在保密期内遵守有关保密规定，解密后适用于此使用权限规定。</w:t>
      </w:r>
    </w:p>
    <w:p w14:paraId="341BD132" w14:textId="77777777" w:rsidR="0008444A" w:rsidRPr="0008444A" w:rsidRDefault="0008444A" w:rsidP="0008444A">
      <w:pPr>
        <w:snapToGrid w:val="0"/>
        <w:spacing w:line="300" w:lineRule="auto"/>
        <w:ind w:firstLineChars="200" w:firstLine="480"/>
        <w:rPr>
          <w:rFonts w:ascii="Times New Roman" w:eastAsia="宋体" w:hAnsi="Times New Roman" w:cs="Times New Roman"/>
          <w:sz w:val="24"/>
          <w:szCs w:val="24"/>
        </w:rPr>
      </w:pPr>
      <w:r w:rsidRPr="0008444A">
        <w:rPr>
          <w:rFonts w:ascii="Times New Roman" w:eastAsia="宋体" w:hAnsi="Times New Roman" w:cs="Times New Roman"/>
          <w:sz w:val="24"/>
          <w:szCs w:val="24"/>
        </w:rPr>
        <w:t>本人知悉</w:t>
      </w:r>
      <w:r w:rsidRPr="0008444A">
        <w:rPr>
          <w:rFonts w:ascii="Times New Roman" w:eastAsia="宋体" w:hAnsi="Times New Roman" w:cs="Times New Roman" w:hint="eastAsia"/>
          <w:sz w:val="24"/>
          <w:szCs w:val="24"/>
        </w:rPr>
        <w:t>本科</w:t>
      </w:r>
      <w:r w:rsidRPr="0008444A">
        <w:rPr>
          <w:rFonts w:ascii="Times New Roman" w:eastAsia="宋体" w:hAnsi="Times New Roman" w:cs="Times New Roman"/>
          <w:sz w:val="24"/>
          <w:szCs w:val="24"/>
        </w:rPr>
        <w:t>毕业论文（设计）的使用权限，并将遵守有关规定。</w:t>
      </w:r>
    </w:p>
    <w:p w14:paraId="2A3542AF" w14:textId="77777777" w:rsidR="0008444A" w:rsidRPr="0008444A" w:rsidRDefault="0008444A" w:rsidP="0008444A">
      <w:pPr>
        <w:snapToGrid w:val="0"/>
        <w:spacing w:line="300" w:lineRule="auto"/>
        <w:rPr>
          <w:rFonts w:ascii="Times New Roman" w:eastAsia="宋体" w:hAnsi="Times New Roman" w:cs="Times New Roman"/>
          <w:sz w:val="24"/>
          <w:szCs w:val="24"/>
        </w:rPr>
      </w:pPr>
    </w:p>
    <w:p w14:paraId="584BED0B" w14:textId="77777777" w:rsidR="0008444A" w:rsidRPr="0008444A" w:rsidRDefault="0008444A" w:rsidP="0008444A">
      <w:pPr>
        <w:snapToGrid w:val="0"/>
        <w:spacing w:line="300" w:lineRule="auto"/>
        <w:rPr>
          <w:rFonts w:ascii="Times New Roman" w:eastAsia="宋体" w:hAnsi="Times New Roman" w:cs="Times New Roman"/>
          <w:sz w:val="24"/>
          <w:szCs w:val="24"/>
        </w:rPr>
      </w:pPr>
    </w:p>
    <w:p w14:paraId="73D1A50C" w14:textId="77777777" w:rsidR="0008444A" w:rsidRPr="0008444A" w:rsidRDefault="0008444A" w:rsidP="0008444A">
      <w:pPr>
        <w:snapToGrid w:val="0"/>
        <w:spacing w:line="300" w:lineRule="auto"/>
        <w:ind w:firstLineChars="750" w:firstLine="1800"/>
        <w:rPr>
          <w:rFonts w:ascii="Times New Roman" w:eastAsia="宋体" w:hAnsi="Times New Roman" w:cs="Times New Roman"/>
          <w:sz w:val="24"/>
          <w:szCs w:val="24"/>
        </w:rPr>
      </w:pPr>
      <w:r w:rsidRPr="0008444A">
        <w:rPr>
          <w:rFonts w:ascii="Times New Roman" w:eastAsia="宋体" w:hAnsi="Times New Roman" w:cs="Times New Roman"/>
          <w:sz w:val="24"/>
          <w:szCs w:val="24"/>
        </w:rPr>
        <w:t>作者签名：</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日期：</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年</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月</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日</w:t>
      </w:r>
    </w:p>
    <w:p w14:paraId="4CB5A655" w14:textId="77777777" w:rsidR="0008444A" w:rsidRPr="0008444A" w:rsidRDefault="0008444A" w:rsidP="0008444A">
      <w:pPr>
        <w:snapToGrid w:val="0"/>
        <w:spacing w:line="300" w:lineRule="auto"/>
        <w:ind w:firstLineChars="1250" w:firstLine="3000"/>
        <w:rPr>
          <w:rFonts w:ascii="Times New Roman" w:eastAsia="宋体" w:hAnsi="Times New Roman" w:cs="Times New Roman"/>
          <w:sz w:val="24"/>
          <w:szCs w:val="24"/>
        </w:rPr>
      </w:pPr>
    </w:p>
    <w:p w14:paraId="6FBAF726" w14:textId="77777777" w:rsidR="0008444A" w:rsidRPr="0008444A" w:rsidRDefault="0008444A" w:rsidP="0008444A">
      <w:pPr>
        <w:snapToGrid w:val="0"/>
        <w:spacing w:line="300" w:lineRule="auto"/>
        <w:ind w:firstLineChars="750" w:firstLine="1800"/>
        <w:rPr>
          <w:rFonts w:ascii="Times New Roman" w:eastAsia="宋体" w:hAnsi="Times New Roman" w:cs="Times New Roman"/>
          <w:sz w:val="24"/>
          <w:szCs w:val="24"/>
        </w:rPr>
      </w:pPr>
      <w:r w:rsidRPr="0008444A">
        <w:rPr>
          <w:rFonts w:ascii="Times New Roman" w:eastAsia="宋体" w:hAnsi="Times New Roman" w:cs="Times New Roman"/>
          <w:sz w:val="24"/>
          <w:szCs w:val="24"/>
        </w:rPr>
        <w:t>导师签名：</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日期：</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年</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月</w:t>
      </w:r>
      <w:r w:rsidRPr="0008444A">
        <w:rPr>
          <w:rFonts w:ascii="Times New Roman" w:eastAsia="宋体" w:hAnsi="Times New Roman" w:cs="Times New Roman"/>
          <w:sz w:val="24"/>
          <w:szCs w:val="24"/>
        </w:rPr>
        <w:t xml:space="preserve">   </w:t>
      </w:r>
      <w:r w:rsidRPr="0008444A">
        <w:rPr>
          <w:rFonts w:ascii="Times New Roman" w:eastAsia="宋体" w:hAnsi="Times New Roman" w:cs="Times New Roman"/>
          <w:sz w:val="24"/>
          <w:szCs w:val="24"/>
        </w:rPr>
        <w:t>日</w:t>
      </w:r>
    </w:p>
    <w:p w14:paraId="72A858B3" w14:textId="77777777" w:rsidR="00E84A00" w:rsidRDefault="00E84A00" w:rsidP="00E84A00">
      <w:pPr>
        <w:pStyle w:val="a4"/>
        <w:ind w:firstLineChars="0" w:firstLine="0"/>
        <w:sectPr w:rsidR="00E84A00" w:rsidSect="00E84A00">
          <w:pgSz w:w="11906" w:h="16838"/>
          <w:pgMar w:top="2155" w:right="1701" w:bottom="1701" w:left="1701" w:header="1701" w:footer="1304" w:gutter="0"/>
          <w:cols w:space="425"/>
          <w:docGrid w:type="lines" w:linePitch="312"/>
        </w:sectPr>
      </w:pPr>
    </w:p>
    <w:p w14:paraId="3F5FBA72" w14:textId="77777777" w:rsidR="0008444A" w:rsidRDefault="0008444A" w:rsidP="0008444A">
      <w:pPr>
        <w:pStyle w:val="ac"/>
        <w:spacing w:before="312" w:after="249"/>
      </w:pPr>
      <w:bookmarkStart w:id="22" w:name="_Toc195795443"/>
      <w:r w:rsidRPr="0008444A">
        <w:rPr>
          <w:rFonts w:hint="eastAsia"/>
        </w:rPr>
        <w:lastRenderedPageBreak/>
        <w:t>致</w:t>
      </w:r>
      <w:r w:rsidRPr="0008444A">
        <w:t xml:space="preserve">  </w:t>
      </w:r>
      <w:r w:rsidRPr="0008444A">
        <w:t>谢</w:t>
      </w:r>
      <w:bookmarkEnd w:id="22"/>
    </w:p>
    <w:p w14:paraId="56808526" w14:textId="77777777" w:rsidR="00AE7A8B" w:rsidRPr="00AE7A8B" w:rsidRDefault="00AE7A8B" w:rsidP="00AE7A8B">
      <w:pPr>
        <w:pStyle w:val="a4"/>
        <w:ind w:firstLine="480"/>
      </w:pPr>
      <w:r w:rsidRPr="00AE7A8B">
        <w:rPr>
          <w:rFonts w:hint="eastAsia"/>
        </w:rPr>
        <w:t>衷心感谢导师×××教授对本人的精心指导。他的言传身教将使我终身受益。</w:t>
      </w:r>
    </w:p>
    <w:p w14:paraId="1B80E590" w14:textId="77777777" w:rsidR="00AE7A8B" w:rsidRPr="00AE7A8B" w:rsidRDefault="00AE7A8B" w:rsidP="00AE7A8B">
      <w:pPr>
        <w:pStyle w:val="a4"/>
        <w:ind w:firstLine="480"/>
      </w:pPr>
      <w:r w:rsidRPr="00AE7A8B">
        <w:rPr>
          <w:rFonts w:hint="eastAsia"/>
        </w:rPr>
        <w:t>感谢×××教授，以及实验室全体老师和同窗们的热情帮助和支持！</w:t>
      </w:r>
    </w:p>
    <w:p w14:paraId="3AF38839" w14:textId="77777777" w:rsidR="00AE7A8B" w:rsidRPr="00AE7A8B" w:rsidRDefault="00AE7A8B" w:rsidP="00AE7A8B">
      <w:pPr>
        <w:pStyle w:val="a4"/>
        <w:ind w:firstLine="480"/>
      </w:pPr>
      <w:r w:rsidRPr="00AE7A8B">
        <w:rPr>
          <w:rFonts w:hint="eastAsia"/>
        </w:rPr>
        <w:t>本课题承蒙××××基金资助，特此致谢。</w:t>
      </w:r>
    </w:p>
    <w:p w14:paraId="2BBDD46A" w14:textId="77777777" w:rsidR="0008444A" w:rsidRPr="00AE7A8B" w:rsidRDefault="00AE7A8B" w:rsidP="00AE7A8B">
      <w:pPr>
        <w:pStyle w:val="a4"/>
        <w:ind w:firstLine="480"/>
      </w:pPr>
      <w:r w:rsidRPr="00AE7A8B">
        <w:rPr>
          <w:rFonts w:hint="eastAsia"/>
        </w:rPr>
        <w:t>……</w:t>
      </w:r>
    </w:p>
    <w:sectPr w:rsidR="0008444A" w:rsidRPr="00AE7A8B" w:rsidSect="00E84A00">
      <w:pgSz w:w="11906" w:h="16838"/>
      <w:pgMar w:top="2155" w:right="1701" w:bottom="1701" w:left="1701" w:header="1701" w:footer="1304"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DE0FC20" w14:textId="77777777" w:rsidR="00213A97" w:rsidRDefault="00213A97" w:rsidP="00557273">
      <w:pPr>
        <w:rPr>
          <w:rFonts w:hint="eastAsia"/>
        </w:rPr>
      </w:pPr>
      <w:r>
        <w:separator/>
      </w:r>
    </w:p>
  </w:endnote>
  <w:endnote w:type="continuationSeparator" w:id="0">
    <w:p w14:paraId="7521783F" w14:textId="77777777" w:rsidR="00213A97" w:rsidRDefault="00213A97" w:rsidP="00557273">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0E22C6" w14:textId="77777777" w:rsidR="001F4D8D" w:rsidRDefault="001F4D8D">
    <w:pPr>
      <w:pStyle w:val="aa"/>
      <w:rPr>
        <w:rFonts w:hint="eastAsia"/>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496268" w14:textId="77777777" w:rsidR="001F4D8D" w:rsidRDefault="001F4D8D">
    <w:pPr>
      <w:pStyle w:val="aa"/>
      <w:rPr>
        <w:rFonts w:hint="eastAsia"/>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F7F496" w14:textId="77777777" w:rsidR="001F4D8D" w:rsidRDefault="001F4D8D">
    <w:pPr>
      <w:pStyle w:val="aa"/>
      <w:rPr>
        <w:rFonts w:hint="eastAsia"/>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7FEA0D" w14:textId="77777777" w:rsidR="00110DDE" w:rsidRPr="003F0CA7" w:rsidRDefault="00110DDE">
    <w:pPr>
      <w:pStyle w:val="aa"/>
      <w:jc w:val="center"/>
      <w:rPr>
        <w:rFonts w:ascii="Times New Roman" w:hAnsi="Times New Roman" w:cs="Times New Roman"/>
      </w:rPr>
    </w:pPr>
    <w:r w:rsidRPr="003F0CA7">
      <w:rPr>
        <w:rFonts w:ascii="Times New Roman" w:hAnsi="Times New Roman" w:cs="Times New Roman"/>
      </w:rPr>
      <w:t xml:space="preserve">- </w:t>
    </w:r>
    <w:sdt>
      <w:sdtPr>
        <w:rPr>
          <w:rFonts w:ascii="Times New Roman" w:hAnsi="Times New Roman" w:cs="Times New Roman"/>
        </w:rPr>
        <w:id w:val="-1190141043"/>
        <w:docPartObj>
          <w:docPartGallery w:val="Page Numbers (Bottom of Page)"/>
          <w:docPartUnique/>
        </w:docPartObj>
      </w:sdtPr>
      <w:sdtContent>
        <w:r w:rsidRPr="003F0CA7">
          <w:rPr>
            <w:rFonts w:ascii="Times New Roman" w:hAnsi="Times New Roman" w:cs="Times New Roman"/>
          </w:rPr>
          <w:fldChar w:fldCharType="begin"/>
        </w:r>
        <w:r w:rsidRPr="003F0CA7">
          <w:rPr>
            <w:rFonts w:ascii="Times New Roman" w:hAnsi="Times New Roman" w:cs="Times New Roman"/>
          </w:rPr>
          <w:instrText>PAGE   \* MERGEFORMAT</w:instrText>
        </w:r>
        <w:r w:rsidRPr="003F0CA7">
          <w:rPr>
            <w:rFonts w:ascii="Times New Roman" w:hAnsi="Times New Roman" w:cs="Times New Roman"/>
          </w:rPr>
          <w:fldChar w:fldCharType="separate"/>
        </w:r>
        <w:r w:rsidRPr="003F0CA7">
          <w:rPr>
            <w:rFonts w:ascii="Times New Roman" w:hAnsi="Times New Roman" w:cs="Times New Roman"/>
            <w:lang w:val="zh-CN"/>
          </w:rPr>
          <w:t>2</w:t>
        </w:r>
        <w:r w:rsidRPr="003F0CA7">
          <w:rPr>
            <w:rFonts w:ascii="Times New Roman" w:hAnsi="Times New Roman" w:cs="Times New Roman"/>
          </w:rPr>
          <w:fldChar w:fldCharType="end"/>
        </w:r>
        <w:r w:rsidRPr="003F0CA7">
          <w:rPr>
            <w:rFonts w:ascii="Times New Roman" w:hAnsi="Times New Roman" w:cs="Times New Roman"/>
          </w:rPr>
          <w:t xml:space="preserve"> -</w:t>
        </w:r>
      </w:sdtContent>
    </w:sdt>
  </w:p>
  <w:p w14:paraId="3D42DC6D" w14:textId="77777777" w:rsidR="00110DDE" w:rsidRDefault="00110DDE">
    <w:pPr>
      <w:pStyle w:val="aa"/>
      <w:rPr>
        <w:rFonts w:hint="eastAsia"/>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1B91B5" w14:textId="77777777" w:rsidR="003F0CA7" w:rsidRPr="003F0CA7" w:rsidRDefault="003F0CA7">
    <w:pPr>
      <w:pStyle w:val="aa"/>
      <w:jc w:val="center"/>
      <w:rPr>
        <w:rFonts w:ascii="Times New Roman" w:hAnsi="Times New Roman" w:cs="Times New Roman"/>
      </w:rPr>
    </w:pPr>
    <w:r w:rsidRPr="003F0CA7">
      <w:rPr>
        <w:rFonts w:ascii="Times New Roman" w:hAnsi="Times New Roman" w:cs="Times New Roman"/>
      </w:rPr>
      <w:t xml:space="preserve">- </w:t>
    </w:r>
    <w:sdt>
      <w:sdtPr>
        <w:rPr>
          <w:rFonts w:ascii="Times New Roman" w:hAnsi="Times New Roman" w:cs="Times New Roman"/>
        </w:rPr>
        <w:id w:val="1194645411"/>
        <w:docPartObj>
          <w:docPartGallery w:val="Page Numbers (Bottom of Page)"/>
          <w:docPartUnique/>
        </w:docPartObj>
      </w:sdtPr>
      <w:sdtContent>
        <w:r w:rsidRPr="003F0CA7">
          <w:rPr>
            <w:rFonts w:ascii="Times New Roman" w:hAnsi="Times New Roman" w:cs="Times New Roman"/>
          </w:rPr>
          <w:fldChar w:fldCharType="begin"/>
        </w:r>
        <w:r w:rsidRPr="003F0CA7">
          <w:rPr>
            <w:rFonts w:ascii="Times New Roman" w:hAnsi="Times New Roman" w:cs="Times New Roman"/>
          </w:rPr>
          <w:instrText>PAGE   \* MERGEFORMAT</w:instrText>
        </w:r>
        <w:r w:rsidRPr="003F0CA7">
          <w:rPr>
            <w:rFonts w:ascii="Times New Roman" w:hAnsi="Times New Roman" w:cs="Times New Roman"/>
          </w:rPr>
          <w:fldChar w:fldCharType="separate"/>
        </w:r>
        <w:r w:rsidRPr="003F0CA7">
          <w:rPr>
            <w:rFonts w:ascii="Times New Roman" w:hAnsi="Times New Roman" w:cs="Times New Roman"/>
            <w:lang w:val="zh-CN"/>
          </w:rPr>
          <w:t>2</w:t>
        </w:r>
        <w:r w:rsidRPr="003F0CA7">
          <w:rPr>
            <w:rFonts w:ascii="Times New Roman" w:hAnsi="Times New Roman" w:cs="Times New Roman"/>
          </w:rPr>
          <w:fldChar w:fldCharType="end"/>
        </w:r>
        <w:r w:rsidRPr="003F0CA7">
          <w:rPr>
            <w:rFonts w:ascii="Times New Roman" w:hAnsi="Times New Roman" w:cs="Times New Roman"/>
          </w:rPr>
          <w:t xml:space="preserve"> -</w:t>
        </w:r>
      </w:sdtContent>
    </w:sdt>
  </w:p>
  <w:p w14:paraId="1CB1B9ED" w14:textId="77777777" w:rsidR="003F0CA7" w:rsidRDefault="003F0CA7">
    <w:pPr>
      <w:pStyle w:val="aa"/>
      <w:rPr>
        <w:rFonts w:hint="eastAsi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29F329" w14:textId="77777777" w:rsidR="00213A97" w:rsidRDefault="00213A97" w:rsidP="00557273">
      <w:pPr>
        <w:rPr>
          <w:rFonts w:hint="eastAsia"/>
        </w:rPr>
      </w:pPr>
      <w:r>
        <w:separator/>
      </w:r>
    </w:p>
  </w:footnote>
  <w:footnote w:type="continuationSeparator" w:id="0">
    <w:p w14:paraId="7DA81933" w14:textId="77777777" w:rsidR="00213A97" w:rsidRDefault="00213A97" w:rsidP="00557273">
      <w:pPr>
        <w:rPr>
          <w:rFonts w:hint="eastAsia"/>
        </w:rPr>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A7AFFD" w14:textId="77777777" w:rsidR="001F4D8D" w:rsidRDefault="001F4D8D">
    <w:pPr>
      <w:pStyle w:val="a8"/>
      <w:rPr>
        <w:rFonts w:hint="eastAsia"/>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0C3095" w14:textId="77777777" w:rsidR="001F4D8D" w:rsidRDefault="001F4D8D">
    <w:pPr>
      <w:pStyle w:val="a8"/>
      <w:rPr>
        <w:rFonts w:hint="eastAsia"/>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C3B14D" w14:textId="77777777" w:rsidR="001F4D8D" w:rsidRDefault="001F4D8D">
    <w:pPr>
      <w:pStyle w:val="a8"/>
      <w:rPr>
        <w:rFonts w:hint="eastAsia"/>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9D6879" w14:textId="77777777" w:rsidR="00110DDE" w:rsidRPr="001F4D8D" w:rsidRDefault="00110DDE" w:rsidP="003F0CA7">
    <w:pPr>
      <w:pStyle w:val="a8"/>
      <w:pBdr>
        <w:bottom w:val="thinThickSmallGap" w:sz="18" w:space="1" w:color="auto"/>
      </w:pBdr>
      <w:rPr>
        <w:rFonts w:ascii="宋体" w:eastAsia="宋体" w:hAnsi="宋体" w:hint="eastAsia"/>
      </w:rPr>
    </w:pPr>
    <w:r w:rsidRPr="001F4D8D">
      <w:rPr>
        <w:rFonts w:ascii="宋体" w:eastAsia="宋体" w:hAnsi="宋体" w:hint="eastAsia"/>
      </w:rPr>
      <w:t>哈尔滨工业大学本科毕业论文（设计）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CC2DAE"/>
    <w:multiLevelType w:val="hybridMultilevel"/>
    <w:tmpl w:val="7A987F7A"/>
    <w:lvl w:ilvl="0" w:tplc="4786590C">
      <w:start w:val="1"/>
      <w:numFmt w:val="decimal"/>
      <w:lvlText w:val="［%1］"/>
      <w:lvlJc w:val="right"/>
      <w:pPr>
        <w:ind w:left="420" w:hanging="420"/>
      </w:pPr>
      <w:rPr>
        <w:rFonts w:ascii="Times New Roman" w:eastAsia="宋体" w:hAnsi="Times New Roman" w:hint="default"/>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238445C0"/>
    <w:multiLevelType w:val="multilevel"/>
    <w:tmpl w:val="815AD176"/>
    <w:lvl w:ilvl="0">
      <w:start w:val="1"/>
      <w:numFmt w:val="decimal"/>
      <w:pStyle w:val="1"/>
      <w:lvlText w:val="第 %1 章"/>
      <w:lvlJc w:val="center"/>
      <w:pPr>
        <w:tabs>
          <w:tab w:val="num" w:pos="851"/>
        </w:tabs>
        <w:ind w:left="420" w:hanging="420"/>
      </w:pPr>
      <w:rPr>
        <w:rFonts w:ascii="Times New Roman" w:eastAsia="黑体" w:hAnsi="Times New Roman" w:hint="default"/>
        <w:sz w:val="36"/>
      </w:rPr>
    </w:lvl>
    <w:lvl w:ilvl="1">
      <w:start w:val="1"/>
      <w:numFmt w:val="decimal"/>
      <w:pStyle w:val="a"/>
      <w:lvlText w:val="%1.%2"/>
      <w:lvlJc w:val="left"/>
      <w:pPr>
        <w:tabs>
          <w:tab w:val="num" w:pos="737"/>
        </w:tabs>
        <w:ind w:left="0" w:firstLine="0"/>
      </w:pPr>
      <w:rPr>
        <w:rFonts w:hint="eastAsia"/>
      </w:rPr>
    </w:lvl>
    <w:lvl w:ilvl="2">
      <w:start w:val="1"/>
      <w:numFmt w:val="decimal"/>
      <w:pStyle w:val="a0"/>
      <w:lvlText w:val="%1.%2.%3"/>
      <w:lvlJc w:val="left"/>
      <w:pPr>
        <w:tabs>
          <w:tab w:val="num" w:pos="851"/>
        </w:tabs>
        <w:ind w:left="0" w:firstLine="0"/>
      </w:pPr>
      <w:rPr>
        <w:rFonts w:hint="eastAsia"/>
      </w:rPr>
    </w:lvl>
    <w:lvl w:ilvl="3">
      <w:start w:val="1"/>
      <w:numFmt w:val="decimal"/>
      <w:pStyle w:val="a1"/>
      <w:lvlText w:val="%1.%2.%3.%4"/>
      <w:lvlJc w:val="left"/>
      <w:pPr>
        <w:tabs>
          <w:tab w:val="num" w:pos="851"/>
        </w:tabs>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3D731B3A"/>
    <w:multiLevelType w:val="hybridMultilevel"/>
    <w:tmpl w:val="D27ED68A"/>
    <w:lvl w:ilvl="0" w:tplc="9ADC68C8">
      <w:start w:val="1"/>
      <w:numFmt w:val="decimal"/>
      <w:pStyle w:val="a2"/>
      <w:lvlText w:val="［%1］"/>
      <w:lvlJc w:val="right"/>
      <w:pPr>
        <w:ind w:left="635" w:hanging="4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 w15:restartNumberingAfterBreak="0">
    <w:nsid w:val="4774637F"/>
    <w:multiLevelType w:val="multilevel"/>
    <w:tmpl w:val="A8A66CCC"/>
    <w:lvl w:ilvl="0">
      <w:start w:val="1"/>
      <w:numFmt w:val="decimal"/>
      <w:lvlText w:val="第 %1 章"/>
      <w:lvlJc w:val="center"/>
      <w:pPr>
        <w:ind w:left="420" w:hanging="420"/>
      </w:pPr>
      <w:rPr>
        <w:rFonts w:ascii="Times New Roman" w:eastAsia="黑体" w:hAnsi="Times New Roman" w:hint="default"/>
        <w:sz w:val="36"/>
      </w:rPr>
    </w:lvl>
    <w:lvl w:ilvl="1">
      <w:start w:val="1"/>
      <w:numFmt w:val="decimal"/>
      <w:lvlText w:val="%1.%2"/>
      <w:lvlJc w:val="left"/>
      <w:pPr>
        <w:tabs>
          <w:tab w:val="num" w:pos="737"/>
        </w:tabs>
        <w:ind w:left="0" w:firstLine="0"/>
      </w:pPr>
      <w:rPr>
        <w:rFonts w:hint="eastAsia"/>
      </w:rPr>
    </w:lvl>
    <w:lvl w:ilvl="2">
      <w:start w:val="1"/>
      <w:numFmt w:val="decimal"/>
      <w:lvlText w:val="%1.%2.%3"/>
      <w:lvlJc w:val="left"/>
      <w:pPr>
        <w:tabs>
          <w:tab w:val="num" w:pos="851"/>
        </w:tabs>
        <w:ind w:left="0" w:firstLine="0"/>
      </w:pPr>
      <w:rPr>
        <w:rFonts w:hint="eastAsia"/>
      </w:rPr>
    </w:lvl>
    <w:lvl w:ilvl="3">
      <w:start w:val="1"/>
      <w:numFmt w:val="decimal"/>
      <w:lvlText w:val="%1.%2.%3.%4"/>
      <w:lvlJc w:val="left"/>
      <w:pPr>
        <w:tabs>
          <w:tab w:val="num" w:pos="851"/>
        </w:tabs>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4" w15:restartNumberingAfterBreak="0">
    <w:nsid w:val="59916712"/>
    <w:multiLevelType w:val="hybridMultilevel"/>
    <w:tmpl w:val="B0C4E3DA"/>
    <w:lvl w:ilvl="0" w:tplc="31D08522">
      <w:start w:val="1"/>
      <w:numFmt w:val="decimal"/>
      <w:lvlText w:val="（%1）"/>
      <w:lvlJc w:val="left"/>
      <w:pPr>
        <w:ind w:left="920" w:hanging="440"/>
      </w:pPr>
      <w:rPr>
        <w:rFonts w:ascii="Times New Roman" w:eastAsia="宋体" w:hAnsi="Times New Roman" w:hint="default"/>
        <w:b w:val="0"/>
        <w:i w:val="0"/>
        <w:sz w:val="24"/>
      </w:rPr>
    </w:lvl>
    <w:lvl w:ilvl="1" w:tplc="C8724446">
      <w:start w:val="1"/>
      <w:numFmt w:val="decimal"/>
      <w:lvlText w:val="（%2）"/>
      <w:lvlJc w:val="left"/>
      <w:pPr>
        <w:ind w:left="880" w:hanging="440"/>
      </w:pPr>
      <w:rPr>
        <w:rFonts w:ascii="Times New Roman" w:eastAsia="宋体" w:hAnsi="Times New Roman" w:hint="default"/>
        <w:b w:val="0"/>
        <w:i w:val="0"/>
        <w:sz w:val="24"/>
      </w:r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5" w15:restartNumberingAfterBreak="0">
    <w:nsid w:val="72B00999"/>
    <w:multiLevelType w:val="multilevel"/>
    <w:tmpl w:val="163A3888"/>
    <w:lvl w:ilvl="0">
      <w:start w:val="1"/>
      <w:numFmt w:val="decimal"/>
      <w:lvlText w:val="第 %1 章"/>
      <w:lvlJc w:val="center"/>
      <w:pPr>
        <w:ind w:left="420" w:hanging="420"/>
      </w:pPr>
      <w:rPr>
        <w:rFonts w:ascii="Times New Roman" w:eastAsia="黑体" w:hAnsi="Times New Roman" w:hint="default"/>
        <w:sz w:val="36"/>
      </w:rPr>
    </w:lvl>
    <w:lvl w:ilvl="1">
      <w:start w:val="1"/>
      <w:numFmt w:val="decimal"/>
      <w:lvlText w:val="%1.%2"/>
      <w:lvlJc w:val="left"/>
      <w:pPr>
        <w:tabs>
          <w:tab w:val="num" w:pos="737"/>
        </w:tabs>
        <w:ind w:left="0" w:firstLine="0"/>
      </w:pPr>
      <w:rPr>
        <w:rFonts w:hint="eastAsia"/>
      </w:rPr>
    </w:lvl>
    <w:lvl w:ilvl="2">
      <w:start w:val="1"/>
      <w:numFmt w:val="decimal"/>
      <w:lvlText w:val="%1.%2.%3"/>
      <w:lvlJc w:val="left"/>
      <w:pPr>
        <w:tabs>
          <w:tab w:val="num" w:pos="851"/>
        </w:tabs>
        <w:ind w:left="0" w:firstLine="0"/>
      </w:pPr>
      <w:rPr>
        <w:rFonts w:hint="eastAsia"/>
      </w:rPr>
    </w:lvl>
    <w:lvl w:ilvl="3">
      <w:start w:val="1"/>
      <w:numFmt w:val="decimal"/>
      <w:lvlText w:val="%1.%2.%3.%4"/>
      <w:lvlJc w:val="left"/>
      <w:pPr>
        <w:tabs>
          <w:tab w:val="num" w:pos="851"/>
        </w:tabs>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7AD507AC"/>
    <w:multiLevelType w:val="multilevel"/>
    <w:tmpl w:val="011AAEF4"/>
    <w:lvl w:ilvl="0">
      <w:start w:val="1"/>
      <w:numFmt w:val="decimal"/>
      <w:lvlText w:val="第 %1 章"/>
      <w:lvlJc w:val="center"/>
      <w:pPr>
        <w:ind w:left="420" w:hanging="420"/>
      </w:pPr>
      <w:rPr>
        <w:rFonts w:ascii="Times New Roman" w:eastAsia="黑体" w:hAnsi="Times New Roman" w:hint="default"/>
        <w:sz w:val="36"/>
      </w:rPr>
    </w:lvl>
    <w:lvl w:ilvl="1">
      <w:start w:val="1"/>
      <w:numFmt w:val="decimal"/>
      <w:lvlText w:val="%1.%2"/>
      <w:lvlJc w:val="left"/>
      <w:pPr>
        <w:tabs>
          <w:tab w:val="num" w:pos="737"/>
        </w:tabs>
        <w:ind w:left="0" w:firstLine="0"/>
      </w:pPr>
      <w:rPr>
        <w:rFonts w:hint="eastAsia"/>
      </w:rPr>
    </w:lvl>
    <w:lvl w:ilvl="2">
      <w:start w:val="1"/>
      <w:numFmt w:val="decimal"/>
      <w:lvlText w:val="%1.%2.%3"/>
      <w:lvlJc w:val="left"/>
      <w:pPr>
        <w:tabs>
          <w:tab w:val="num" w:pos="851"/>
        </w:tabs>
        <w:ind w:left="0" w:firstLine="0"/>
      </w:pPr>
      <w:rPr>
        <w:rFonts w:hint="eastAsia"/>
      </w:rPr>
    </w:lvl>
    <w:lvl w:ilvl="3">
      <w:start w:val="1"/>
      <w:numFmt w:val="decimal"/>
      <w:lvlText w:val="%1.%2.%3.%4"/>
      <w:lvlJc w:val="left"/>
      <w:pPr>
        <w:tabs>
          <w:tab w:val="num" w:pos="851"/>
        </w:tabs>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1444954894">
    <w:abstractNumId w:val="6"/>
  </w:num>
  <w:num w:numId="2" w16cid:durableId="122965732">
    <w:abstractNumId w:val="4"/>
  </w:num>
  <w:num w:numId="3" w16cid:durableId="205601134">
    <w:abstractNumId w:val="6"/>
    <w:lvlOverride w:ilvl="0">
      <w:lvl w:ilvl="0">
        <w:start w:val="1"/>
        <w:numFmt w:val="decimal"/>
        <w:lvlText w:val="第 %1 章"/>
        <w:lvlJc w:val="center"/>
        <w:pPr>
          <w:ind w:left="420" w:hanging="420"/>
        </w:pPr>
        <w:rPr>
          <w:rFonts w:ascii="Times New Roman" w:eastAsia="黑体" w:hAnsi="Times New Roman" w:hint="default"/>
          <w:sz w:val="36"/>
        </w:rPr>
      </w:lvl>
    </w:lvlOverride>
    <w:lvlOverride w:ilvl="1">
      <w:lvl w:ilvl="1">
        <w:start w:val="1"/>
        <w:numFmt w:val="decimal"/>
        <w:lvlText w:val="%1.%2"/>
        <w:lvlJc w:val="left"/>
        <w:pPr>
          <w:tabs>
            <w:tab w:val="num" w:pos="737"/>
          </w:tabs>
          <w:ind w:left="0" w:firstLine="0"/>
        </w:pPr>
        <w:rPr>
          <w:rFonts w:hint="eastAsia"/>
        </w:rPr>
      </w:lvl>
    </w:lvlOverride>
    <w:lvlOverride w:ilvl="2">
      <w:lvl w:ilvl="2">
        <w:start w:val="1"/>
        <w:numFmt w:val="decimal"/>
        <w:suff w:val="space"/>
        <w:lvlText w:val="%1.%2.%3"/>
        <w:lvlJc w:val="left"/>
        <w:pPr>
          <w:ind w:left="0" w:firstLine="0"/>
        </w:pPr>
        <w:rPr>
          <w:rFonts w:hint="eastAsia"/>
        </w:rPr>
      </w:lvl>
    </w:lvlOverride>
    <w:lvlOverride w:ilvl="3">
      <w:lvl w:ilvl="3">
        <w:start w:val="1"/>
        <w:numFmt w:val="decimal"/>
        <w:suff w:val="space"/>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 w16cid:durableId="194512877">
    <w:abstractNumId w:val="6"/>
    <w:lvlOverride w:ilvl="0">
      <w:lvl w:ilvl="0">
        <w:start w:val="1"/>
        <w:numFmt w:val="decimal"/>
        <w:lvlText w:val="第 %1 章"/>
        <w:lvlJc w:val="center"/>
        <w:pPr>
          <w:ind w:left="420" w:hanging="420"/>
        </w:pPr>
        <w:rPr>
          <w:rFonts w:ascii="Times New Roman" w:eastAsia="黑体" w:hAnsi="Times New Roman" w:hint="default"/>
          <w:sz w:val="36"/>
        </w:rPr>
      </w:lvl>
    </w:lvlOverride>
    <w:lvlOverride w:ilvl="1">
      <w:lvl w:ilvl="1">
        <w:start w:val="1"/>
        <w:numFmt w:val="decimal"/>
        <w:lvlText w:val="%1.%2"/>
        <w:lvlJc w:val="left"/>
        <w:pPr>
          <w:tabs>
            <w:tab w:val="num" w:pos="737"/>
          </w:tabs>
          <w:ind w:left="0" w:firstLine="0"/>
        </w:pPr>
        <w:rPr>
          <w:rFonts w:hint="eastAsia"/>
        </w:rPr>
      </w:lvl>
    </w:lvlOverride>
    <w:lvlOverride w:ilvl="2">
      <w:lvl w:ilvl="2">
        <w:start w:val="1"/>
        <w:numFmt w:val="decimal"/>
        <w:lvlText w:val="%1.%2.%3"/>
        <w:lvlJc w:val="left"/>
        <w:pPr>
          <w:tabs>
            <w:tab w:val="num" w:pos="851"/>
          </w:tabs>
          <w:ind w:left="0" w:firstLine="0"/>
        </w:pPr>
        <w:rPr>
          <w:rFonts w:hint="eastAsia"/>
        </w:rPr>
      </w:lvl>
    </w:lvlOverride>
    <w:lvlOverride w:ilvl="3">
      <w:lvl w:ilvl="3">
        <w:start w:val="1"/>
        <w:numFmt w:val="decimal"/>
        <w:lvlText w:val="%1.%2.%3.%4"/>
        <w:lvlJc w:val="left"/>
        <w:pPr>
          <w:tabs>
            <w:tab w:val="num" w:pos="737"/>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5" w16cid:durableId="1905601245">
    <w:abstractNumId w:val="6"/>
    <w:lvlOverride w:ilvl="0">
      <w:lvl w:ilvl="0">
        <w:start w:val="1"/>
        <w:numFmt w:val="decimal"/>
        <w:lvlText w:val="第 %1 章"/>
        <w:lvlJc w:val="center"/>
        <w:pPr>
          <w:ind w:left="420" w:hanging="420"/>
        </w:pPr>
        <w:rPr>
          <w:rFonts w:ascii="Times New Roman" w:eastAsia="黑体" w:hAnsi="Times New Roman" w:hint="default"/>
          <w:sz w:val="36"/>
        </w:rPr>
      </w:lvl>
    </w:lvlOverride>
    <w:lvlOverride w:ilvl="1">
      <w:lvl w:ilvl="1">
        <w:start w:val="1"/>
        <w:numFmt w:val="decimal"/>
        <w:lvlText w:val="%1.%2"/>
        <w:lvlJc w:val="left"/>
        <w:pPr>
          <w:tabs>
            <w:tab w:val="num" w:pos="737"/>
          </w:tabs>
          <w:ind w:left="0" w:firstLine="0"/>
        </w:pPr>
        <w:rPr>
          <w:rFonts w:hint="eastAsia"/>
        </w:rPr>
      </w:lvl>
    </w:lvlOverride>
    <w:lvlOverride w:ilvl="2">
      <w:lvl w:ilvl="2">
        <w:start w:val="1"/>
        <w:numFmt w:val="decimal"/>
        <w:lvlText w:val="%1.%2.%3"/>
        <w:lvlJc w:val="left"/>
        <w:pPr>
          <w:tabs>
            <w:tab w:val="num" w:pos="851"/>
          </w:tabs>
          <w:ind w:left="0" w:firstLine="0"/>
        </w:pPr>
        <w:rPr>
          <w:rFonts w:hint="eastAsia"/>
        </w:rPr>
      </w:lvl>
    </w:lvlOverride>
    <w:lvlOverride w:ilvl="3">
      <w:lvl w:ilvl="3">
        <w:start w:val="1"/>
        <w:numFmt w:val="decimal"/>
        <w:lvlText w:val="%1.%2.%3.%4"/>
        <w:lvlJc w:val="left"/>
        <w:pPr>
          <w:tabs>
            <w:tab w:val="num" w:pos="964"/>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6" w16cid:durableId="60639910">
    <w:abstractNumId w:val="6"/>
    <w:lvlOverride w:ilvl="0">
      <w:lvl w:ilvl="0">
        <w:start w:val="1"/>
        <w:numFmt w:val="decimal"/>
        <w:lvlText w:val="第 %1 章"/>
        <w:lvlJc w:val="center"/>
        <w:pPr>
          <w:ind w:left="420" w:hanging="420"/>
        </w:pPr>
        <w:rPr>
          <w:rFonts w:ascii="Times New Roman" w:eastAsia="黑体" w:hAnsi="Times New Roman" w:hint="default"/>
          <w:sz w:val="36"/>
        </w:rPr>
      </w:lvl>
    </w:lvlOverride>
    <w:lvlOverride w:ilvl="1">
      <w:lvl w:ilvl="1">
        <w:start w:val="1"/>
        <w:numFmt w:val="decimal"/>
        <w:lvlText w:val="%1.%2"/>
        <w:lvlJc w:val="left"/>
        <w:pPr>
          <w:tabs>
            <w:tab w:val="num" w:pos="737"/>
          </w:tabs>
          <w:ind w:left="0" w:firstLine="0"/>
        </w:pPr>
        <w:rPr>
          <w:rFonts w:hint="eastAsia"/>
        </w:rPr>
      </w:lvl>
    </w:lvlOverride>
    <w:lvlOverride w:ilvl="2">
      <w:lvl w:ilvl="2">
        <w:start w:val="1"/>
        <w:numFmt w:val="decimal"/>
        <w:lvlText w:val="%1.%2.%3"/>
        <w:lvlJc w:val="left"/>
        <w:pPr>
          <w:tabs>
            <w:tab w:val="num" w:pos="851"/>
          </w:tabs>
          <w:ind w:left="0" w:firstLine="0"/>
        </w:pPr>
        <w:rPr>
          <w:rFonts w:hint="eastAsia"/>
        </w:rPr>
      </w:lvl>
    </w:lvlOverride>
    <w:lvlOverride w:ilvl="3">
      <w:lvl w:ilvl="3">
        <w:start w:val="1"/>
        <w:numFmt w:val="decimal"/>
        <w:lvlText w:val="%1.%2.%3.%4"/>
        <w:lvlJc w:val="left"/>
        <w:pPr>
          <w:tabs>
            <w:tab w:val="num" w:pos="851"/>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16cid:durableId="405687217">
    <w:abstractNumId w:val="3"/>
  </w:num>
  <w:num w:numId="8" w16cid:durableId="1304234919">
    <w:abstractNumId w:val="6"/>
    <w:lvlOverride w:ilvl="0">
      <w:lvl w:ilvl="0">
        <w:start w:val="1"/>
        <w:numFmt w:val="decimal"/>
        <w:lvlText w:val="第 %1 章"/>
        <w:lvlJc w:val="center"/>
        <w:pPr>
          <w:ind w:left="420" w:hanging="420"/>
        </w:pPr>
        <w:rPr>
          <w:rFonts w:ascii="Times New Roman" w:eastAsia="黑体" w:hAnsi="Times New Roman" w:hint="default"/>
          <w:sz w:val="36"/>
        </w:rPr>
      </w:lvl>
    </w:lvlOverride>
    <w:lvlOverride w:ilvl="1">
      <w:lvl w:ilvl="1">
        <w:start w:val="1"/>
        <w:numFmt w:val="decimal"/>
        <w:lvlText w:val="%1.%2"/>
        <w:lvlJc w:val="left"/>
        <w:pPr>
          <w:tabs>
            <w:tab w:val="num" w:pos="737"/>
          </w:tabs>
          <w:ind w:left="0" w:firstLine="0"/>
        </w:pPr>
        <w:rPr>
          <w:rFonts w:hint="eastAsia"/>
        </w:rPr>
      </w:lvl>
    </w:lvlOverride>
    <w:lvlOverride w:ilvl="2">
      <w:lvl w:ilvl="2">
        <w:start w:val="1"/>
        <w:numFmt w:val="decimal"/>
        <w:lvlText w:val="%1.%2.%3"/>
        <w:lvlJc w:val="left"/>
        <w:pPr>
          <w:tabs>
            <w:tab w:val="num" w:pos="851"/>
          </w:tabs>
          <w:ind w:left="0" w:firstLine="0"/>
        </w:pPr>
        <w:rPr>
          <w:rFonts w:hint="eastAsia"/>
        </w:rPr>
      </w:lvl>
    </w:lvlOverride>
    <w:lvlOverride w:ilvl="3">
      <w:lvl w:ilvl="3">
        <w:start w:val="1"/>
        <w:numFmt w:val="decimal"/>
        <w:lvlText w:val="%1.%2.%3.%4"/>
        <w:lvlJc w:val="left"/>
        <w:pPr>
          <w:tabs>
            <w:tab w:val="num" w:pos="851"/>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9" w16cid:durableId="1092513480">
    <w:abstractNumId w:val="1"/>
  </w:num>
  <w:num w:numId="10" w16cid:durableId="1562476277">
    <w:abstractNumId w:val="1"/>
    <w:lvlOverride w:ilvl="0">
      <w:lvl w:ilvl="0">
        <w:start w:val="1"/>
        <w:numFmt w:val="decimal"/>
        <w:pStyle w:val="1"/>
        <w:lvlText w:val="第 %1 章"/>
        <w:lvlJc w:val="center"/>
        <w:pPr>
          <w:ind w:left="420" w:hanging="420"/>
        </w:pPr>
        <w:rPr>
          <w:rFonts w:ascii="Times New Roman" w:eastAsia="黑体" w:hAnsi="Times New Roman" w:hint="default"/>
          <w:sz w:val="36"/>
        </w:rPr>
      </w:lvl>
    </w:lvlOverride>
    <w:lvlOverride w:ilvl="1">
      <w:lvl w:ilvl="1">
        <w:start w:val="1"/>
        <w:numFmt w:val="decimal"/>
        <w:pStyle w:val="a"/>
        <w:lvlText w:val="%1.%2"/>
        <w:lvlJc w:val="left"/>
        <w:pPr>
          <w:tabs>
            <w:tab w:val="num" w:pos="737"/>
          </w:tabs>
          <w:ind w:left="0" w:firstLine="0"/>
        </w:pPr>
        <w:rPr>
          <w:rFonts w:hint="eastAsia"/>
        </w:rPr>
      </w:lvl>
    </w:lvlOverride>
    <w:lvlOverride w:ilvl="2">
      <w:lvl w:ilvl="2">
        <w:start w:val="1"/>
        <w:numFmt w:val="decimal"/>
        <w:pStyle w:val="a0"/>
        <w:lvlText w:val="%1.%2.%3"/>
        <w:lvlJc w:val="left"/>
        <w:pPr>
          <w:tabs>
            <w:tab w:val="num" w:pos="851"/>
          </w:tabs>
          <w:ind w:left="0" w:firstLine="0"/>
        </w:pPr>
        <w:rPr>
          <w:rFonts w:hint="eastAsia"/>
        </w:rPr>
      </w:lvl>
    </w:lvlOverride>
    <w:lvlOverride w:ilvl="3">
      <w:lvl w:ilvl="3">
        <w:start w:val="1"/>
        <w:numFmt w:val="decimal"/>
        <w:pStyle w:val="a1"/>
        <w:lvlText w:val="%1.%2.%3.%4"/>
        <w:lvlJc w:val="left"/>
        <w:pPr>
          <w:tabs>
            <w:tab w:val="num" w:pos="851"/>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1" w16cid:durableId="1865560602">
    <w:abstractNumId w:val="6"/>
    <w:lvlOverride w:ilvl="0">
      <w:lvl w:ilvl="0">
        <w:start w:val="1"/>
        <w:numFmt w:val="decimal"/>
        <w:lvlText w:val="第 %1 章"/>
        <w:lvlJc w:val="center"/>
        <w:pPr>
          <w:ind w:left="420" w:hanging="420"/>
        </w:pPr>
        <w:rPr>
          <w:rFonts w:ascii="Times New Roman" w:eastAsia="黑体" w:hAnsi="Times New Roman" w:hint="default"/>
          <w:sz w:val="36"/>
        </w:rPr>
      </w:lvl>
    </w:lvlOverride>
    <w:lvlOverride w:ilvl="1">
      <w:lvl w:ilvl="1">
        <w:start w:val="1"/>
        <w:numFmt w:val="decimal"/>
        <w:lvlText w:val="%1.%2"/>
        <w:lvlJc w:val="left"/>
        <w:pPr>
          <w:tabs>
            <w:tab w:val="num" w:pos="737"/>
          </w:tabs>
          <w:ind w:left="0" w:firstLine="0"/>
        </w:pPr>
        <w:rPr>
          <w:rFonts w:hint="eastAsia"/>
        </w:rPr>
      </w:lvl>
    </w:lvlOverride>
    <w:lvlOverride w:ilvl="2">
      <w:lvl w:ilvl="2">
        <w:start w:val="1"/>
        <w:numFmt w:val="decimal"/>
        <w:lvlText w:val="%1.%2.%3"/>
        <w:lvlJc w:val="left"/>
        <w:pPr>
          <w:tabs>
            <w:tab w:val="num" w:pos="851"/>
          </w:tabs>
          <w:ind w:left="0" w:firstLine="0"/>
        </w:pPr>
        <w:rPr>
          <w:rFonts w:hint="eastAsia"/>
        </w:rPr>
      </w:lvl>
    </w:lvlOverride>
    <w:lvlOverride w:ilvl="3">
      <w:lvl w:ilvl="3">
        <w:start w:val="1"/>
        <w:numFmt w:val="decimal"/>
        <w:lvlText w:val="%1.%2.%3.%4"/>
        <w:lvlJc w:val="left"/>
        <w:pPr>
          <w:tabs>
            <w:tab w:val="num" w:pos="851"/>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16cid:durableId="1365592106">
    <w:abstractNumId w:val="5"/>
  </w:num>
  <w:num w:numId="13" w16cid:durableId="1087657165">
    <w:abstractNumId w:val="1"/>
  </w:num>
  <w:num w:numId="14" w16cid:durableId="1192718853">
    <w:abstractNumId w:val="0"/>
  </w:num>
  <w:num w:numId="15" w16cid:durableId="13313915">
    <w:abstractNumId w:val="1"/>
    <w:lvlOverride w:ilvl="0">
      <w:lvl w:ilvl="0">
        <w:start w:val="1"/>
        <w:numFmt w:val="decimal"/>
        <w:pStyle w:val="1"/>
        <w:lvlText w:val="第 %1 章"/>
        <w:lvlJc w:val="center"/>
        <w:pPr>
          <w:tabs>
            <w:tab w:val="num" w:pos="567"/>
          </w:tabs>
          <w:ind w:left="420" w:hanging="420"/>
        </w:pPr>
        <w:rPr>
          <w:rFonts w:ascii="Times New Roman" w:eastAsia="黑体" w:hAnsi="Times New Roman" w:hint="default"/>
          <w:sz w:val="36"/>
        </w:rPr>
      </w:lvl>
    </w:lvlOverride>
    <w:lvlOverride w:ilvl="1">
      <w:lvl w:ilvl="1">
        <w:start w:val="1"/>
        <w:numFmt w:val="decimal"/>
        <w:pStyle w:val="a"/>
        <w:lvlText w:val="%1.%2"/>
        <w:lvlJc w:val="left"/>
        <w:pPr>
          <w:tabs>
            <w:tab w:val="num" w:pos="737"/>
          </w:tabs>
          <w:ind w:left="0" w:firstLine="0"/>
        </w:pPr>
        <w:rPr>
          <w:rFonts w:hint="eastAsia"/>
        </w:rPr>
      </w:lvl>
    </w:lvlOverride>
    <w:lvlOverride w:ilvl="2">
      <w:lvl w:ilvl="2">
        <w:start w:val="1"/>
        <w:numFmt w:val="decimal"/>
        <w:pStyle w:val="a0"/>
        <w:lvlText w:val="%1.%2.%3"/>
        <w:lvlJc w:val="left"/>
        <w:pPr>
          <w:tabs>
            <w:tab w:val="num" w:pos="851"/>
          </w:tabs>
          <w:ind w:left="0" w:firstLine="0"/>
        </w:pPr>
        <w:rPr>
          <w:rFonts w:hint="eastAsia"/>
        </w:rPr>
      </w:lvl>
    </w:lvlOverride>
    <w:lvlOverride w:ilvl="3">
      <w:lvl w:ilvl="3">
        <w:start w:val="1"/>
        <w:numFmt w:val="decimal"/>
        <w:pStyle w:val="a1"/>
        <w:lvlText w:val="%1.%2.%3.%4"/>
        <w:lvlJc w:val="left"/>
        <w:pPr>
          <w:tabs>
            <w:tab w:val="num" w:pos="851"/>
          </w:tabs>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6" w16cid:durableId="794756524">
    <w:abstractNumId w:val="2"/>
  </w:num>
  <w:num w:numId="17" w16cid:durableId="886796912">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defaultTabStop w:val="63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A11FC"/>
    <w:rsid w:val="00015753"/>
    <w:rsid w:val="0008444A"/>
    <w:rsid w:val="000857AC"/>
    <w:rsid w:val="00091188"/>
    <w:rsid w:val="000C0655"/>
    <w:rsid w:val="000D2300"/>
    <w:rsid w:val="000E303A"/>
    <w:rsid w:val="00100924"/>
    <w:rsid w:val="00105828"/>
    <w:rsid w:val="001067F6"/>
    <w:rsid w:val="00110DDE"/>
    <w:rsid w:val="001210C5"/>
    <w:rsid w:val="001A060F"/>
    <w:rsid w:val="001B1B83"/>
    <w:rsid w:val="001F12E2"/>
    <w:rsid w:val="001F4D8D"/>
    <w:rsid w:val="00213A97"/>
    <w:rsid w:val="002364E2"/>
    <w:rsid w:val="00237871"/>
    <w:rsid w:val="002637FA"/>
    <w:rsid w:val="00267371"/>
    <w:rsid w:val="00296B45"/>
    <w:rsid w:val="00297B35"/>
    <w:rsid w:val="002E3982"/>
    <w:rsid w:val="002F50D6"/>
    <w:rsid w:val="00333FA1"/>
    <w:rsid w:val="0036798A"/>
    <w:rsid w:val="00386AD0"/>
    <w:rsid w:val="003E6C60"/>
    <w:rsid w:val="003F0CA7"/>
    <w:rsid w:val="0040069E"/>
    <w:rsid w:val="0042062F"/>
    <w:rsid w:val="00431E58"/>
    <w:rsid w:val="00432A15"/>
    <w:rsid w:val="00435FFC"/>
    <w:rsid w:val="004503FF"/>
    <w:rsid w:val="00493E6B"/>
    <w:rsid w:val="004A6FA3"/>
    <w:rsid w:val="004E151B"/>
    <w:rsid w:val="005074B3"/>
    <w:rsid w:val="00511AAD"/>
    <w:rsid w:val="0051461B"/>
    <w:rsid w:val="00552B18"/>
    <w:rsid w:val="00557273"/>
    <w:rsid w:val="005712A1"/>
    <w:rsid w:val="00596B3A"/>
    <w:rsid w:val="00602CC9"/>
    <w:rsid w:val="00606CF8"/>
    <w:rsid w:val="0063618F"/>
    <w:rsid w:val="006A11FC"/>
    <w:rsid w:val="006C118D"/>
    <w:rsid w:val="006C1682"/>
    <w:rsid w:val="006D16CC"/>
    <w:rsid w:val="007010A1"/>
    <w:rsid w:val="00747ACE"/>
    <w:rsid w:val="007F02EF"/>
    <w:rsid w:val="00803977"/>
    <w:rsid w:val="00805A81"/>
    <w:rsid w:val="0086509F"/>
    <w:rsid w:val="00893B8E"/>
    <w:rsid w:val="008B5AB3"/>
    <w:rsid w:val="008D36AA"/>
    <w:rsid w:val="00916F14"/>
    <w:rsid w:val="009425BC"/>
    <w:rsid w:val="00944FA8"/>
    <w:rsid w:val="00955E56"/>
    <w:rsid w:val="00976FAB"/>
    <w:rsid w:val="009A5452"/>
    <w:rsid w:val="00A263D6"/>
    <w:rsid w:val="00A85C80"/>
    <w:rsid w:val="00AB768A"/>
    <w:rsid w:val="00AE0C9D"/>
    <w:rsid w:val="00AE4E03"/>
    <w:rsid w:val="00AE7A8B"/>
    <w:rsid w:val="00AF0E66"/>
    <w:rsid w:val="00AF7380"/>
    <w:rsid w:val="00B10076"/>
    <w:rsid w:val="00B504CD"/>
    <w:rsid w:val="00B55DD5"/>
    <w:rsid w:val="00B76C89"/>
    <w:rsid w:val="00B82124"/>
    <w:rsid w:val="00C0617C"/>
    <w:rsid w:val="00C45175"/>
    <w:rsid w:val="00C52752"/>
    <w:rsid w:val="00C60CD6"/>
    <w:rsid w:val="00C87A8E"/>
    <w:rsid w:val="00C97BA7"/>
    <w:rsid w:val="00D43DE4"/>
    <w:rsid w:val="00D464C7"/>
    <w:rsid w:val="00D560EB"/>
    <w:rsid w:val="00D5730A"/>
    <w:rsid w:val="00D85C6A"/>
    <w:rsid w:val="00D86739"/>
    <w:rsid w:val="00D9535A"/>
    <w:rsid w:val="00DB2690"/>
    <w:rsid w:val="00E2075E"/>
    <w:rsid w:val="00E548FD"/>
    <w:rsid w:val="00E84A00"/>
    <w:rsid w:val="00EB748E"/>
    <w:rsid w:val="00F34014"/>
    <w:rsid w:val="00F5150F"/>
    <w:rsid w:val="00F7516F"/>
    <w:rsid w:val="00F96851"/>
    <w:rsid w:val="00FA07A1"/>
    <w:rsid w:val="00FF04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47D86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qFormat="1"/>
    <w:lsdException w:name="Intense Reference" w:uiPriority="32" w:qFormat="1"/>
    <w:lsdException w:name="Book Title" w:uiPriority="33"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uiPriority w:val="3"/>
    <w:qFormat/>
    <w:rsid w:val="001067F6"/>
    <w:pPr>
      <w:widowControl w:val="0"/>
      <w:jc w:val="both"/>
    </w:pPr>
  </w:style>
  <w:style w:type="paragraph" w:styleId="1">
    <w:name w:val="heading 1"/>
    <w:aliases w:val="章标题"/>
    <w:basedOn w:val="a3"/>
    <w:next w:val="a4"/>
    <w:link w:val="10"/>
    <w:uiPriority w:val="1"/>
    <w:qFormat/>
    <w:rsid w:val="00747ACE"/>
    <w:pPr>
      <w:numPr>
        <w:numId w:val="13"/>
      </w:numPr>
      <w:spacing w:beforeLines="100" w:before="100" w:afterLines="80" w:after="80" w:line="288" w:lineRule="auto"/>
      <w:jc w:val="center"/>
      <w:outlineLvl w:val="0"/>
    </w:pPr>
    <w:rPr>
      <w:rFonts w:ascii="Times New Roman" w:eastAsia="黑体" w:hAnsi="Times New Roman"/>
      <w:bCs/>
      <w:spacing w:val="-4"/>
      <w:kern w:val="44"/>
      <w:sz w:val="36"/>
      <w:szCs w:val="44"/>
    </w:rPr>
  </w:style>
  <w:style w:type="paragraph" w:styleId="2">
    <w:name w:val="heading 2"/>
    <w:basedOn w:val="a3"/>
    <w:next w:val="a3"/>
    <w:link w:val="20"/>
    <w:uiPriority w:val="9"/>
    <w:semiHidden/>
    <w:unhideWhenUsed/>
    <w:rsid w:val="000E303A"/>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3"/>
    <w:next w:val="a3"/>
    <w:link w:val="30"/>
    <w:uiPriority w:val="9"/>
    <w:semiHidden/>
    <w:unhideWhenUsed/>
    <w:qFormat/>
    <w:rsid w:val="00596B3A"/>
    <w:pPr>
      <w:keepNext/>
      <w:keepLines/>
      <w:spacing w:before="260" w:after="260" w:line="416" w:lineRule="auto"/>
      <w:outlineLvl w:val="2"/>
    </w:pPr>
    <w:rPr>
      <w:b/>
      <w:bCs/>
      <w:sz w:val="32"/>
      <w:szCs w:val="32"/>
    </w:rPr>
  </w:style>
  <w:style w:type="paragraph" w:styleId="4">
    <w:name w:val="heading 4"/>
    <w:basedOn w:val="a3"/>
    <w:next w:val="a3"/>
    <w:link w:val="40"/>
    <w:uiPriority w:val="9"/>
    <w:semiHidden/>
    <w:unhideWhenUsed/>
    <w:qFormat/>
    <w:rsid w:val="00596B3A"/>
    <w:pPr>
      <w:keepNext/>
      <w:keepLines/>
      <w:spacing w:before="280" w:after="290" w:line="376" w:lineRule="auto"/>
      <w:outlineLvl w:val="3"/>
    </w:pPr>
    <w:rPr>
      <w:rFonts w:asciiTheme="majorHAnsi" w:eastAsiaTheme="majorEastAsia" w:hAnsiTheme="majorHAnsi" w:cstheme="majorBidi"/>
      <w:b/>
      <w:bCs/>
      <w:sz w:val="28"/>
      <w:szCs w:val="28"/>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8">
    <w:name w:val="header"/>
    <w:basedOn w:val="a3"/>
    <w:link w:val="a9"/>
    <w:uiPriority w:val="99"/>
    <w:unhideWhenUsed/>
    <w:rsid w:val="00557273"/>
    <w:pPr>
      <w:tabs>
        <w:tab w:val="center" w:pos="4153"/>
        <w:tab w:val="right" w:pos="8306"/>
      </w:tabs>
      <w:snapToGrid w:val="0"/>
      <w:jc w:val="center"/>
    </w:pPr>
    <w:rPr>
      <w:sz w:val="18"/>
      <w:szCs w:val="18"/>
    </w:rPr>
  </w:style>
  <w:style w:type="character" w:customStyle="1" w:styleId="a9">
    <w:name w:val="页眉 字符"/>
    <w:basedOn w:val="a5"/>
    <w:link w:val="a8"/>
    <w:uiPriority w:val="99"/>
    <w:rsid w:val="00557273"/>
    <w:rPr>
      <w:sz w:val="18"/>
      <w:szCs w:val="18"/>
    </w:rPr>
  </w:style>
  <w:style w:type="paragraph" w:styleId="aa">
    <w:name w:val="footer"/>
    <w:basedOn w:val="a3"/>
    <w:link w:val="ab"/>
    <w:uiPriority w:val="99"/>
    <w:unhideWhenUsed/>
    <w:rsid w:val="00557273"/>
    <w:pPr>
      <w:tabs>
        <w:tab w:val="center" w:pos="4153"/>
        <w:tab w:val="right" w:pos="8306"/>
      </w:tabs>
      <w:snapToGrid w:val="0"/>
      <w:jc w:val="left"/>
    </w:pPr>
    <w:rPr>
      <w:sz w:val="18"/>
      <w:szCs w:val="18"/>
    </w:rPr>
  </w:style>
  <w:style w:type="character" w:customStyle="1" w:styleId="ab">
    <w:name w:val="页脚 字符"/>
    <w:basedOn w:val="a5"/>
    <w:link w:val="aa"/>
    <w:uiPriority w:val="99"/>
    <w:rsid w:val="00557273"/>
    <w:rPr>
      <w:sz w:val="18"/>
      <w:szCs w:val="18"/>
    </w:rPr>
  </w:style>
  <w:style w:type="paragraph" w:customStyle="1" w:styleId="a4">
    <w:name w:val="论文正文"/>
    <w:basedOn w:val="a3"/>
    <w:qFormat/>
    <w:rsid w:val="00747ACE"/>
    <w:pPr>
      <w:spacing w:line="300" w:lineRule="auto"/>
      <w:ind w:firstLineChars="200" w:firstLine="200"/>
    </w:pPr>
    <w:rPr>
      <w:rFonts w:ascii="Times New Roman" w:eastAsia="宋体" w:hAnsi="Times New Roman"/>
      <w:sz w:val="24"/>
    </w:rPr>
  </w:style>
  <w:style w:type="paragraph" w:customStyle="1" w:styleId="ac">
    <w:name w:val="摘要/结论/参考文献"/>
    <w:basedOn w:val="ad"/>
    <w:next w:val="a4"/>
    <w:uiPriority w:val="4"/>
    <w:qFormat/>
    <w:rsid w:val="00F7516F"/>
    <w:pPr>
      <w:spacing w:beforeLines="100" w:before="100" w:afterLines="80" w:after="80" w:line="300" w:lineRule="auto"/>
    </w:pPr>
    <w:rPr>
      <w:rFonts w:ascii="Times New Roman" w:eastAsia="黑体" w:hAnsi="Times New Roman"/>
      <w:b w:val="0"/>
      <w:sz w:val="36"/>
    </w:rPr>
  </w:style>
  <w:style w:type="paragraph" w:styleId="ad">
    <w:name w:val="Title"/>
    <w:basedOn w:val="a3"/>
    <w:next w:val="a3"/>
    <w:link w:val="ae"/>
    <w:uiPriority w:val="10"/>
    <w:semiHidden/>
    <w:rsid w:val="00557273"/>
    <w:pPr>
      <w:spacing w:before="240" w:after="60"/>
      <w:jc w:val="center"/>
      <w:outlineLvl w:val="0"/>
    </w:pPr>
    <w:rPr>
      <w:rFonts w:asciiTheme="majorHAnsi" w:eastAsiaTheme="majorEastAsia" w:hAnsiTheme="majorHAnsi" w:cstheme="majorBidi"/>
      <w:b/>
      <w:bCs/>
      <w:sz w:val="32"/>
      <w:szCs w:val="32"/>
    </w:rPr>
  </w:style>
  <w:style w:type="character" w:customStyle="1" w:styleId="ae">
    <w:name w:val="标题 字符"/>
    <w:basedOn w:val="a5"/>
    <w:link w:val="ad"/>
    <w:uiPriority w:val="10"/>
    <w:semiHidden/>
    <w:rsid w:val="00D9535A"/>
    <w:rPr>
      <w:rFonts w:asciiTheme="majorHAnsi" w:eastAsiaTheme="majorEastAsia" w:hAnsiTheme="majorHAnsi" w:cstheme="majorBidi"/>
      <w:b/>
      <w:bCs/>
      <w:sz w:val="32"/>
      <w:szCs w:val="32"/>
    </w:rPr>
  </w:style>
  <w:style w:type="paragraph" w:styleId="af">
    <w:name w:val="Plain Text"/>
    <w:basedOn w:val="a3"/>
    <w:link w:val="11"/>
    <w:semiHidden/>
    <w:unhideWhenUsed/>
    <w:rsid w:val="000E303A"/>
    <w:rPr>
      <w:rFonts w:ascii="宋体" w:eastAsia="宋体" w:hAnsi="Courier New" w:cs="Times New Roman"/>
      <w:szCs w:val="20"/>
    </w:rPr>
  </w:style>
  <w:style w:type="character" w:customStyle="1" w:styleId="af0">
    <w:name w:val="纯文本 字符"/>
    <w:basedOn w:val="a5"/>
    <w:uiPriority w:val="99"/>
    <w:semiHidden/>
    <w:rsid w:val="000E303A"/>
    <w:rPr>
      <w:rFonts w:asciiTheme="minorEastAsia" w:hAnsi="Courier New" w:cs="Courier New"/>
    </w:rPr>
  </w:style>
  <w:style w:type="character" w:customStyle="1" w:styleId="11">
    <w:name w:val="纯文本 字符1"/>
    <w:link w:val="af"/>
    <w:semiHidden/>
    <w:locked/>
    <w:rsid w:val="000E303A"/>
    <w:rPr>
      <w:rFonts w:ascii="宋体" w:eastAsia="宋体" w:hAnsi="Courier New" w:cs="Times New Roman"/>
      <w:szCs w:val="20"/>
    </w:rPr>
  </w:style>
  <w:style w:type="paragraph" w:customStyle="1" w:styleId="af1">
    <w:name w:val="目录"/>
    <w:basedOn w:val="ad"/>
    <w:next w:val="a4"/>
    <w:uiPriority w:val="4"/>
    <w:qFormat/>
    <w:rsid w:val="00AF7380"/>
    <w:pPr>
      <w:wordWrap w:val="0"/>
      <w:spacing w:beforeLines="100" w:before="100" w:afterLines="80" w:after="80" w:line="300" w:lineRule="auto"/>
    </w:pPr>
    <w:rPr>
      <w:rFonts w:ascii="Times New Roman" w:eastAsia="黑体" w:hAnsi="Times New Roman"/>
      <w:b w:val="0"/>
      <w:sz w:val="36"/>
    </w:rPr>
  </w:style>
  <w:style w:type="paragraph" w:customStyle="1" w:styleId="12">
    <w:name w:val="章标题1"/>
    <w:basedOn w:val="1"/>
    <w:next w:val="a4"/>
    <w:uiPriority w:val="1"/>
    <w:semiHidden/>
    <w:rsid w:val="00FA07A1"/>
    <w:pPr>
      <w:numPr>
        <w:numId w:val="0"/>
      </w:numPr>
      <w:wordWrap w:val="0"/>
      <w:spacing w:line="300" w:lineRule="auto"/>
    </w:pPr>
    <w:rPr>
      <w:b/>
    </w:rPr>
  </w:style>
  <w:style w:type="character" w:customStyle="1" w:styleId="10">
    <w:name w:val="标题 1 字符"/>
    <w:aliases w:val="章标题 字符"/>
    <w:basedOn w:val="a5"/>
    <w:link w:val="1"/>
    <w:uiPriority w:val="1"/>
    <w:rsid w:val="00747ACE"/>
    <w:rPr>
      <w:rFonts w:ascii="Times New Roman" w:eastAsia="黑体" w:hAnsi="Times New Roman"/>
      <w:bCs/>
      <w:spacing w:val="-4"/>
      <w:kern w:val="44"/>
      <w:sz w:val="36"/>
      <w:szCs w:val="44"/>
    </w:rPr>
  </w:style>
  <w:style w:type="paragraph" w:customStyle="1" w:styleId="a">
    <w:name w:val="节标题"/>
    <w:basedOn w:val="2"/>
    <w:next w:val="a4"/>
    <w:uiPriority w:val="2"/>
    <w:qFormat/>
    <w:rsid w:val="00747ACE"/>
    <w:pPr>
      <w:keepNext w:val="0"/>
      <w:keepLines w:val="0"/>
      <w:numPr>
        <w:ilvl w:val="1"/>
        <w:numId w:val="13"/>
      </w:numPr>
      <w:spacing w:beforeLines="50" w:before="50" w:afterLines="50" w:after="50" w:line="300" w:lineRule="auto"/>
    </w:pPr>
    <w:rPr>
      <w:rFonts w:ascii="Times New Roman" w:eastAsia="黑体" w:hAnsi="Times New Roman"/>
      <w:b w:val="0"/>
      <w:sz w:val="30"/>
    </w:rPr>
  </w:style>
  <w:style w:type="character" w:customStyle="1" w:styleId="20">
    <w:name w:val="标题 2 字符"/>
    <w:basedOn w:val="a5"/>
    <w:link w:val="2"/>
    <w:uiPriority w:val="9"/>
    <w:semiHidden/>
    <w:rsid w:val="000E303A"/>
    <w:rPr>
      <w:rFonts w:asciiTheme="majorHAnsi" w:eastAsiaTheme="majorEastAsia" w:hAnsiTheme="majorHAnsi" w:cstheme="majorBidi"/>
      <w:b/>
      <w:bCs/>
      <w:sz w:val="32"/>
      <w:szCs w:val="32"/>
    </w:rPr>
  </w:style>
  <w:style w:type="paragraph" w:customStyle="1" w:styleId="a0">
    <w:name w:val="条标题"/>
    <w:basedOn w:val="3"/>
    <w:next w:val="a4"/>
    <w:uiPriority w:val="3"/>
    <w:qFormat/>
    <w:rsid w:val="00596B3A"/>
    <w:pPr>
      <w:keepNext w:val="0"/>
      <w:keepLines w:val="0"/>
      <w:numPr>
        <w:ilvl w:val="2"/>
        <w:numId w:val="13"/>
      </w:numPr>
      <w:spacing w:beforeLines="50" w:before="50" w:afterLines="50" w:after="50" w:line="300" w:lineRule="auto"/>
    </w:pPr>
    <w:rPr>
      <w:rFonts w:ascii="Times New Roman" w:eastAsia="黑体" w:hAnsi="Times New Roman"/>
      <w:b w:val="0"/>
      <w:sz w:val="28"/>
    </w:rPr>
  </w:style>
  <w:style w:type="character" w:customStyle="1" w:styleId="30">
    <w:name w:val="标题 3 字符"/>
    <w:basedOn w:val="a5"/>
    <w:link w:val="3"/>
    <w:uiPriority w:val="9"/>
    <w:semiHidden/>
    <w:rsid w:val="00596B3A"/>
    <w:rPr>
      <w:b/>
      <w:bCs/>
      <w:sz w:val="32"/>
      <w:szCs w:val="32"/>
    </w:rPr>
  </w:style>
  <w:style w:type="paragraph" w:customStyle="1" w:styleId="a1">
    <w:name w:val="款标题"/>
    <w:basedOn w:val="4"/>
    <w:next w:val="a4"/>
    <w:uiPriority w:val="4"/>
    <w:qFormat/>
    <w:rsid w:val="00596B3A"/>
    <w:pPr>
      <w:keepNext w:val="0"/>
      <w:keepLines w:val="0"/>
      <w:numPr>
        <w:ilvl w:val="3"/>
        <w:numId w:val="13"/>
      </w:numPr>
      <w:spacing w:before="0" w:after="0" w:line="300" w:lineRule="auto"/>
    </w:pPr>
    <w:rPr>
      <w:rFonts w:ascii="Times New Roman" w:eastAsia="黑体" w:hAnsi="Times New Roman"/>
      <w:b w:val="0"/>
      <w:sz w:val="24"/>
    </w:rPr>
  </w:style>
  <w:style w:type="character" w:customStyle="1" w:styleId="40">
    <w:name w:val="标题 4 字符"/>
    <w:basedOn w:val="a5"/>
    <w:link w:val="4"/>
    <w:uiPriority w:val="9"/>
    <w:semiHidden/>
    <w:rsid w:val="00596B3A"/>
    <w:rPr>
      <w:rFonts w:asciiTheme="majorHAnsi" w:eastAsiaTheme="majorEastAsia" w:hAnsiTheme="majorHAnsi" w:cstheme="majorBidi"/>
      <w:b/>
      <w:bCs/>
      <w:sz w:val="28"/>
      <w:szCs w:val="28"/>
    </w:rPr>
  </w:style>
  <w:style w:type="paragraph" w:styleId="TOC1">
    <w:name w:val="toc 1"/>
    <w:basedOn w:val="a3"/>
    <w:next w:val="a3"/>
    <w:autoRedefine/>
    <w:uiPriority w:val="39"/>
    <w:unhideWhenUsed/>
    <w:rsid w:val="00AB768A"/>
    <w:pPr>
      <w:spacing w:line="300" w:lineRule="auto"/>
    </w:pPr>
    <w:rPr>
      <w:rFonts w:ascii="Times New Roman" w:eastAsia="黑体" w:hAnsi="Times New Roman"/>
      <w:sz w:val="24"/>
    </w:rPr>
  </w:style>
  <w:style w:type="paragraph" w:styleId="TOC2">
    <w:name w:val="toc 2"/>
    <w:basedOn w:val="a3"/>
    <w:next w:val="a3"/>
    <w:autoRedefine/>
    <w:uiPriority w:val="39"/>
    <w:unhideWhenUsed/>
    <w:rsid w:val="00747ACE"/>
    <w:pPr>
      <w:spacing w:line="300" w:lineRule="auto"/>
      <w:ind w:leftChars="200" w:left="200"/>
    </w:pPr>
    <w:rPr>
      <w:rFonts w:ascii="Times New Roman" w:eastAsia="宋体" w:hAnsi="Times New Roman"/>
      <w:sz w:val="24"/>
    </w:rPr>
  </w:style>
  <w:style w:type="paragraph" w:styleId="TOC3">
    <w:name w:val="toc 3"/>
    <w:basedOn w:val="a3"/>
    <w:next w:val="a3"/>
    <w:autoRedefine/>
    <w:uiPriority w:val="39"/>
    <w:unhideWhenUsed/>
    <w:rsid w:val="00AB768A"/>
    <w:pPr>
      <w:spacing w:line="300" w:lineRule="auto"/>
      <w:ind w:leftChars="400" w:left="400"/>
    </w:pPr>
    <w:rPr>
      <w:rFonts w:ascii="Times New Roman" w:eastAsia="宋体" w:hAnsi="Times New Roman"/>
      <w:sz w:val="24"/>
    </w:rPr>
  </w:style>
  <w:style w:type="paragraph" w:styleId="af2">
    <w:name w:val="No Spacing"/>
    <w:uiPriority w:val="3"/>
    <w:semiHidden/>
    <w:qFormat/>
    <w:rsid w:val="00D560EB"/>
    <w:pPr>
      <w:widowControl w:val="0"/>
      <w:jc w:val="both"/>
    </w:pPr>
  </w:style>
  <w:style w:type="paragraph" w:styleId="TOC4">
    <w:name w:val="toc 4"/>
    <w:basedOn w:val="a3"/>
    <w:next w:val="a3"/>
    <w:autoRedefine/>
    <w:uiPriority w:val="39"/>
    <w:semiHidden/>
    <w:unhideWhenUsed/>
    <w:rsid w:val="00AB768A"/>
    <w:pPr>
      <w:ind w:leftChars="600" w:left="1260"/>
    </w:pPr>
  </w:style>
  <w:style w:type="paragraph" w:styleId="af3">
    <w:name w:val="caption"/>
    <w:basedOn w:val="a3"/>
    <w:next w:val="a3"/>
    <w:uiPriority w:val="2"/>
    <w:qFormat/>
    <w:rsid w:val="00805A81"/>
    <w:pPr>
      <w:jc w:val="center"/>
    </w:pPr>
    <w:rPr>
      <w:rFonts w:ascii="Times New Roman" w:eastAsia="宋体" w:hAnsi="Times New Roman" w:cstheme="majorBidi"/>
      <w:szCs w:val="20"/>
    </w:rPr>
  </w:style>
  <w:style w:type="paragraph" w:customStyle="1" w:styleId="13">
    <w:name w:val="样式1"/>
    <w:basedOn w:val="1"/>
    <w:next w:val="a4"/>
    <w:uiPriority w:val="3"/>
    <w:semiHidden/>
    <w:rsid w:val="00944FA8"/>
    <w:pPr>
      <w:spacing w:before="312" w:after="249"/>
    </w:pPr>
  </w:style>
  <w:style w:type="paragraph" w:styleId="af4">
    <w:name w:val="Body Text Indent"/>
    <w:basedOn w:val="a3"/>
    <w:link w:val="af5"/>
    <w:rsid w:val="001F4D8D"/>
    <w:pPr>
      <w:spacing w:after="120"/>
      <w:ind w:leftChars="200" w:left="420"/>
    </w:pPr>
    <w:rPr>
      <w:rFonts w:ascii="Times New Roman" w:eastAsia="宋体" w:hAnsi="Times New Roman" w:cs="Times New Roman"/>
      <w:sz w:val="24"/>
      <w:szCs w:val="24"/>
    </w:rPr>
  </w:style>
  <w:style w:type="character" w:customStyle="1" w:styleId="af5">
    <w:name w:val="正文文本缩进 字符"/>
    <w:basedOn w:val="a5"/>
    <w:link w:val="af4"/>
    <w:rsid w:val="001F4D8D"/>
    <w:rPr>
      <w:rFonts w:ascii="Times New Roman" w:eastAsia="宋体" w:hAnsi="Times New Roman" w:cs="Times New Roman"/>
      <w:sz w:val="24"/>
      <w:szCs w:val="24"/>
    </w:rPr>
  </w:style>
  <w:style w:type="paragraph" w:styleId="a2">
    <w:name w:val="Bibliography"/>
    <w:basedOn w:val="a3"/>
    <w:next w:val="a3"/>
    <w:uiPriority w:val="37"/>
    <w:unhideWhenUsed/>
    <w:qFormat/>
    <w:rsid w:val="0042062F"/>
    <w:pPr>
      <w:numPr>
        <w:numId w:val="16"/>
      </w:numPr>
      <w:spacing w:line="300" w:lineRule="auto"/>
    </w:pPr>
    <w:rPr>
      <w:rFonts w:ascii="Times New Roman" w:eastAsia="宋体"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504468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3.png"/><Relationship Id="rId26" Type="http://schemas.openxmlformats.org/officeDocument/2006/relationships/image" Target="media/image7.wmf"/><Relationship Id="rId3" Type="http://schemas.openxmlformats.org/officeDocument/2006/relationships/styles" Target="styles.xml"/><Relationship Id="rId21" Type="http://schemas.openxmlformats.org/officeDocument/2006/relationships/oleObject" Target="embeddings/oleObject1.bin"/><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2.png"/><Relationship Id="rId25" Type="http://schemas.openxmlformats.org/officeDocument/2006/relationships/oleObject" Target="embeddings/oleObject3.bin"/><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1.png"/><Relationship Id="rId20" Type="http://schemas.openxmlformats.org/officeDocument/2006/relationships/image" Target="media/image4.wmf"/><Relationship Id="rId29" Type="http://schemas.openxmlformats.org/officeDocument/2006/relationships/oleObject" Target="embeddings/oleObject5.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6.wmf"/><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oleObject" Target="embeddings/oleObject2.bin"/><Relationship Id="rId28" Type="http://schemas.openxmlformats.org/officeDocument/2006/relationships/image" Target="media/image8.wmf"/><Relationship Id="rId10" Type="http://schemas.openxmlformats.org/officeDocument/2006/relationships/footer" Target="footer1.xml"/><Relationship Id="rId19" Type="http://schemas.openxmlformats.org/officeDocument/2006/relationships/footer" Target="footer5.xml"/><Relationship Id="rId31" Type="http://schemas.openxmlformats.org/officeDocument/2006/relationships/oleObject" Target="embeddings/oleObject6.bin"/><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image" Target="media/image5.wmf"/><Relationship Id="rId27" Type="http://schemas.openxmlformats.org/officeDocument/2006/relationships/oleObject" Target="embeddings/oleObject4.bin"/><Relationship Id="rId30" Type="http://schemas.openxmlformats.org/officeDocument/2006/relationships/image" Target="media/image9.wmf"/><Relationship Id="rId8" Type="http://schemas.openxmlformats.org/officeDocument/2006/relationships/header" Target="head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BB1788-7783-4120-86FD-59C180CB7B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哈工大本科毕业论文模板（理工类）.dotx</Template>
  <TotalTime>2</TotalTime>
  <Pages>18</Pages>
  <Words>5437</Words>
  <Characters>30991</Characters>
  <Application>Microsoft Office Word</Application>
  <DocSecurity>0</DocSecurity>
  <Lines>258</Lines>
  <Paragraphs>72</Paragraphs>
  <ScaleCrop>false</ScaleCrop>
  <Company/>
  <LinksUpToDate>false</LinksUpToDate>
  <CharactersWithSpaces>36356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Ziyue</dc:creator>
  <cp:keywords/>
  <dc:description/>
  <cp:lastModifiedBy>Ziyue Feng</cp:lastModifiedBy>
  <cp:revision>1</cp:revision>
  <dcterms:created xsi:type="dcterms:W3CDTF">2025-04-18T09:35:00Z</dcterms:created>
  <dcterms:modified xsi:type="dcterms:W3CDTF">2025-04-18T09:37:00Z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zotero-version="6.0.36"&gt;&lt;session id="mtwmKm9r"/&gt;&lt;style id="http://www.zotero.org/styles/china-national-standard-gb-t-7714-2015-numeric-etal-nodoi-fullwidth-nonumber" hasBibliography="1" bibliographyStyleHasBeenSet="1"/&gt;&lt;prefs&gt;&lt;pref </vt:lpwstr>
  </property>
  <property fmtid="{D5CDD505-2E9C-101B-9397-08002B2CF9AE}" pid="3" name="ZOTERO_PREF_2">
    <vt:lpwstr>name="fieldType" value="Field"/&gt;&lt;pref name="automaticJournalAbbreviations" value="true"/&gt;&lt;/prefs&gt;&lt;/data&gt;</vt:lpwstr>
  </property>
</Properties>
</file>