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Viona Denopta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 : Flutter 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Soal Prioritas 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Tuliskan 5 bahasa pemrograman untuk membuat aplikasi Mobile(contoh: C# untuk Desktop Windows)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C++  Untuk  web browser, software grafis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javauntuk aplikasi web,aplikasi desktop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swift untuk pengembangan apliksi  IOS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kotlin untuk web browser,aplikasi android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flutter aplikasi desktop,web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Cari dan tuliskan 5 aplikasi yang berjalan pada sistem operasi Android namun tidak pada sistem operasi iOS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AirDroid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Keep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DashClock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Swipepad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Tasker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Soal Prioritas 2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Cari dan tuliskan 5 aplikasi yang berjalan pada sistem operasi IOS namun tidak pada sistem operasi Android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imovie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Elk, konvertor eklusif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Garageband buat para musisi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Halide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Apple iWork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Cari 2 buah software yang dapat berjalan pada platform website dan juga Desktop!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Gmail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Soal Eksploras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Jelaskan perbedaan antara pengembangan aplikasi mobile secara hybrid (contoh: Flutter) dan pengembangan aplikasi mobile secara native (contoh: Kotlin untuk pengembangan aplikasi Android).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-Aplikasi mobile native membutuhkan masing-masing developer Android dan IOS dalam proses development aplikasi. Sedangkan 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-untuk aplikasi mobile hybrid hanya dibutuhkan satu developer untuk dua platform.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Sebutkan contoh kasus yang tepat untuk pengembangan aplikasi mobile secara hybrid. -Sebuah Aplikasi yang di gunakan untuk mendownload aplikasi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Sumber 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https://www.jurnalponsel.com/aplikasi-iphone/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kp.co.id/en/blog-grid/31-teknologi-informasi/84-aplikasi-mobile-native-vs-mobile-hybrid#:~:text=Aplikasi%20mobile%20native%20membutuhkan%20masing,satu%20developer%20untuk%20dua%20platform.&amp;text=Waktu%20yang%20dibutuhkan%20untuk%20mengembangkan%20aplikasi%20dengan%20mobile%20native%20cukup%20lam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urnalponsel.com/aplikasi-iphone/" TargetMode="External"/><Relationship Id="rId7" Type="http://schemas.openxmlformats.org/officeDocument/2006/relationships/hyperlink" Target="https://www.pkp.co.id/en/blog-grid/31-teknologi-informasi/84-aplikasi-mobile-native-vs-mobile-hybrid#:~:text=Aplikasi%20mobile%20native%20membutuhkan%20masing,satu%20developer%20untuk%20dua%20platform.&amp;text=Waktu%20yang%20dibutuhkan%20untuk%20mengembangkan%20aplikasi%20dengan%20mobile%20native%20cukup%20la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