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74D0D" w14:textId="77777777" w:rsidR="0064494C" w:rsidRPr="0064494C" w:rsidRDefault="0064494C" w:rsidP="0064494C">
      <w:pPr>
        <w:rPr>
          <w:b/>
          <w:bCs/>
        </w:rPr>
      </w:pPr>
      <w:r w:rsidRPr="0064494C">
        <w:rPr>
          <w:b/>
          <w:bCs/>
        </w:rPr>
        <w:t>Lab5–8 — Applied Component of the Research Report</w:t>
      </w:r>
    </w:p>
    <w:p w14:paraId="34C3C5DD" w14:textId="77777777" w:rsidR="0064494C" w:rsidRPr="0064494C" w:rsidRDefault="0064494C" w:rsidP="0064494C">
      <w:r w:rsidRPr="0064494C">
        <w:rPr>
          <w:b/>
          <w:bCs/>
        </w:rPr>
        <w:t>Scientific Paper Format</w:t>
      </w:r>
      <w:r w:rsidRPr="0064494C">
        <w:br/>
      </w:r>
      <w:r w:rsidRPr="0064494C">
        <w:rPr>
          <w:b/>
          <w:bCs/>
        </w:rPr>
        <w:t>Motofelea Viorelia-Maria</w:t>
      </w:r>
      <w:r w:rsidRPr="0064494C">
        <w:br/>
      </w:r>
      <w:proofErr w:type="spellStart"/>
      <w:r w:rsidRPr="0064494C">
        <w:rPr>
          <w:b/>
          <w:bCs/>
        </w:rPr>
        <w:t>Proiect</w:t>
      </w:r>
      <w:proofErr w:type="spellEnd"/>
      <w:r w:rsidRPr="0064494C">
        <w:rPr>
          <w:b/>
          <w:bCs/>
        </w:rPr>
        <w:t xml:space="preserve"> de </w:t>
      </w:r>
      <w:proofErr w:type="spellStart"/>
      <w:r w:rsidRPr="0064494C">
        <w:rPr>
          <w:b/>
          <w:bCs/>
        </w:rPr>
        <w:t>Cercetare</w:t>
      </w:r>
      <w:proofErr w:type="spellEnd"/>
    </w:p>
    <w:p w14:paraId="558A7677" w14:textId="77777777" w:rsidR="0064494C" w:rsidRPr="0064494C" w:rsidRDefault="0064494C" w:rsidP="0064494C">
      <w:r w:rsidRPr="0064494C">
        <w:pict w14:anchorId="4D4B3260">
          <v:rect id="_x0000_i1157" style="width:0;height:1.5pt" o:hralign="center" o:hrstd="t" o:hr="t" fillcolor="#a0a0a0" stroked="f"/>
        </w:pict>
      </w:r>
    </w:p>
    <w:p w14:paraId="3BEFA280" w14:textId="77777777" w:rsidR="0064494C" w:rsidRPr="0064494C" w:rsidRDefault="0064494C" w:rsidP="0064494C">
      <w:pPr>
        <w:rPr>
          <w:b/>
          <w:bCs/>
        </w:rPr>
      </w:pPr>
      <w:r w:rsidRPr="0064494C">
        <w:rPr>
          <w:b/>
          <w:bCs/>
        </w:rPr>
        <w:t>Abstract</w:t>
      </w:r>
    </w:p>
    <w:p w14:paraId="7339D839" w14:textId="77777777" w:rsidR="0064494C" w:rsidRPr="0064494C" w:rsidRDefault="0064494C" w:rsidP="0064494C">
      <w:r w:rsidRPr="0064494C">
        <w:t xml:space="preserve">This paper presents the applied experimental component of the research project </w:t>
      </w:r>
      <w:r w:rsidRPr="0064494C">
        <w:rPr>
          <w:i/>
          <w:iCs/>
        </w:rPr>
        <w:t>“An AI-powered Educational Companion: Gamification, Personalized Recommendations, and Intelligent Time Management.”</w:t>
      </w:r>
      <w:r w:rsidRPr="0064494C">
        <w:t xml:space="preserve"> The document includes (1) a formal mathematical modeling of the experimental framework, (2) a case study on a synthetic dataset illustrating methodology and prototype behavior, (3) preparation for validation on real datasets through comparison with related work, and (4) documentation of the source code repository and development workflow. The structure corresponds strictly to the requirements specified for Lab5–8 in the Research Project guidelines.</w:t>
      </w:r>
    </w:p>
    <w:p w14:paraId="0D28E6BD" w14:textId="77777777" w:rsidR="0064494C" w:rsidRPr="0064494C" w:rsidRDefault="0064494C" w:rsidP="0064494C">
      <w:r w:rsidRPr="0064494C">
        <w:pict w14:anchorId="58D875D9">
          <v:rect id="_x0000_i1158" style="width:0;height:1.5pt" o:hralign="center" o:hrstd="t" o:hr="t" fillcolor="#a0a0a0" stroked="f"/>
        </w:pict>
      </w:r>
    </w:p>
    <w:p w14:paraId="7528A704" w14:textId="77777777" w:rsidR="0064494C" w:rsidRPr="0064494C" w:rsidRDefault="0064494C" w:rsidP="0064494C">
      <w:pPr>
        <w:rPr>
          <w:b/>
          <w:bCs/>
        </w:rPr>
      </w:pPr>
      <w:r w:rsidRPr="0064494C">
        <w:rPr>
          <w:b/>
          <w:bCs/>
        </w:rPr>
        <w:t>Introduction</w:t>
      </w:r>
    </w:p>
    <w:p w14:paraId="339C33CC" w14:textId="77777777" w:rsidR="0064494C" w:rsidRPr="0064494C" w:rsidRDefault="0064494C" w:rsidP="0064494C">
      <w:r w:rsidRPr="0064494C">
        <w:t>The goal of this research is to design and empirically evaluate an integrated intelligent educational system that unifies gamification mechanisms, hybrid AI-based personalized recommendations, and constraint-based intelligent scheduling. This report covers the applied part of the research, focusing on modeling, prototyping, experimental evaluation, and preparation for real-data benchmarking. All components are aligned with scientific methodology and reproducible experimental standards.</w:t>
      </w:r>
    </w:p>
    <w:p w14:paraId="0A7BEFF4" w14:textId="77777777" w:rsidR="0064494C" w:rsidRPr="0064494C" w:rsidRDefault="0064494C" w:rsidP="0064494C">
      <w:r w:rsidRPr="0064494C">
        <w:pict w14:anchorId="032DF208">
          <v:rect id="_x0000_i1159" style="width:0;height:1.5pt" o:hralign="center" o:hrstd="t" o:hr="t" fillcolor="#a0a0a0" stroked="f"/>
        </w:pict>
      </w:r>
    </w:p>
    <w:p w14:paraId="4FB12B1F" w14:textId="77777777" w:rsidR="0064494C" w:rsidRPr="0064494C" w:rsidRDefault="0064494C" w:rsidP="0064494C">
      <w:pPr>
        <w:rPr>
          <w:b/>
          <w:bCs/>
        </w:rPr>
      </w:pPr>
      <w:r w:rsidRPr="0064494C">
        <w:rPr>
          <w:b/>
          <w:bCs/>
        </w:rPr>
        <w:t>4. Experimental Modeling</w:t>
      </w:r>
    </w:p>
    <w:p w14:paraId="5AD0290A" w14:textId="77777777" w:rsidR="0064494C" w:rsidRPr="0064494C" w:rsidRDefault="0064494C" w:rsidP="0064494C">
      <w:pPr>
        <w:rPr>
          <w:b/>
          <w:bCs/>
        </w:rPr>
      </w:pPr>
      <w:r w:rsidRPr="0064494C">
        <w:rPr>
          <w:b/>
          <w:bCs/>
        </w:rPr>
        <w:t>4.1 Purpose of Experimental Modeling</w:t>
      </w:r>
    </w:p>
    <w:p w14:paraId="7EC34A3B" w14:textId="77777777" w:rsidR="0064494C" w:rsidRPr="0064494C" w:rsidRDefault="0064494C" w:rsidP="0064494C">
      <w:r w:rsidRPr="0064494C">
        <w:t>The experimental modeling formalizes the entire research pipeline, ensuring scientific rigor, reproducibility, and comparability with existing literature. The modeling defines the data representations, variables, algorithms, metrics, baselines, and evaluation methodology.</w:t>
      </w:r>
    </w:p>
    <w:p w14:paraId="2503C554" w14:textId="77777777" w:rsidR="0064494C" w:rsidRPr="0064494C" w:rsidRDefault="0064494C" w:rsidP="0064494C">
      <w:r w:rsidRPr="0064494C">
        <w:pict w14:anchorId="14AADB79">
          <v:rect id="_x0000_i1160" style="width:0;height:1.5pt" o:hralign="center" o:hrstd="t" o:hr="t" fillcolor="#a0a0a0" stroked="f"/>
        </w:pict>
      </w:r>
    </w:p>
    <w:p w14:paraId="1CB5DFCA" w14:textId="77777777" w:rsidR="0064494C" w:rsidRPr="0064494C" w:rsidRDefault="0064494C" w:rsidP="0064494C">
      <w:pPr>
        <w:rPr>
          <w:b/>
          <w:bCs/>
        </w:rPr>
      </w:pPr>
      <w:r w:rsidRPr="0064494C">
        <w:rPr>
          <w:b/>
          <w:bCs/>
        </w:rPr>
        <w:t>4.2 Data Used in Experiments</w:t>
      </w:r>
    </w:p>
    <w:p w14:paraId="08570BAC" w14:textId="77777777" w:rsidR="0064494C" w:rsidRPr="0064494C" w:rsidRDefault="0064494C" w:rsidP="0064494C">
      <w:pPr>
        <w:rPr>
          <w:b/>
          <w:bCs/>
        </w:rPr>
      </w:pPr>
      <w:r w:rsidRPr="0064494C">
        <w:rPr>
          <w:b/>
          <w:bCs/>
        </w:rPr>
        <w:t>4.2.1 Initial Synthetic Dataset</w:t>
      </w:r>
    </w:p>
    <w:p w14:paraId="0E677D4F" w14:textId="77777777" w:rsidR="0064494C" w:rsidRPr="0064494C" w:rsidRDefault="0064494C" w:rsidP="0064494C">
      <w:r w:rsidRPr="0064494C">
        <w:t>An initial synthetic dataset is created to illustrate and validate early modeling decisions.</w:t>
      </w:r>
      <w:r w:rsidRPr="0064494C">
        <w:br/>
        <w:t>It includes:</w:t>
      </w:r>
    </w:p>
    <w:p w14:paraId="333EFF8A" w14:textId="6B13BDBB" w:rsidR="0064494C" w:rsidRPr="0064494C" w:rsidRDefault="0064494C" w:rsidP="0064494C">
      <w:pPr>
        <w:numPr>
          <w:ilvl w:val="0"/>
          <w:numId w:val="1"/>
        </w:numPr>
      </w:pPr>
      <w:r w:rsidRPr="0064494C">
        <w:lastRenderedPageBreak/>
        <w:t>12 synthetic users</w:t>
      </w:r>
      <w:r w:rsidR="00D147ED">
        <w:t xml:space="preserve"> </w:t>
      </w:r>
      <w:r w:rsidR="00D147ED" w:rsidRPr="00D147ED">
        <w:t>(diverse learning goals, domain preferences)</w:t>
      </w:r>
    </w:p>
    <w:p w14:paraId="12DE21AF" w14:textId="77777777" w:rsidR="0064494C" w:rsidRPr="0064494C" w:rsidRDefault="0064494C" w:rsidP="0064494C">
      <w:pPr>
        <w:numPr>
          <w:ilvl w:val="0"/>
          <w:numId w:val="1"/>
        </w:numPr>
      </w:pPr>
      <w:r w:rsidRPr="0064494C">
        <w:t>30 tasks with deadlines, estimated durations, priorities</w:t>
      </w:r>
    </w:p>
    <w:p w14:paraId="6EBEF42A" w14:textId="77777777" w:rsidR="0064494C" w:rsidRPr="0064494C" w:rsidRDefault="0064494C" w:rsidP="0064494C">
      <w:pPr>
        <w:numPr>
          <w:ilvl w:val="0"/>
          <w:numId w:val="1"/>
        </w:numPr>
      </w:pPr>
      <w:r w:rsidRPr="0064494C">
        <w:t>50 learning resources with topic vectors, difficulty, estimated time</w:t>
      </w:r>
    </w:p>
    <w:p w14:paraId="2EA9D4F0" w14:textId="26046FEA" w:rsidR="0064494C" w:rsidRPr="0064494C" w:rsidRDefault="0064494C" w:rsidP="0064494C">
      <w:pPr>
        <w:numPr>
          <w:ilvl w:val="0"/>
          <w:numId w:val="1"/>
        </w:numPr>
      </w:pPr>
      <w:r w:rsidRPr="0064494C">
        <w:t>Engagement signals: XP, streaks, badges</w:t>
      </w:r>
      <w:r w:rsidR="00D147ED">
        <w:t xml:space="preserve">, </w:t>
      </w:r>
      <w:r w:rsidR="00D147ED" w:rsidRPr="00D147ED">
        <w:t>challenge completions</w:t>
      </w:r>
    </w:p>
    <w:p w14:paraId="445AC165" w14:textId="5AE5D55D" w:rsidR="0064494C" w:rsidRPr="0064494C" w:rsidRDefault="0064494C" w:rsidP="0064494C">
      <w:pPr>
        <w:numPr>
          <w:ilvl w:val="0"/>
          <w:numId w:val="1"/>
        </w:numPr>
      </w:pPr>
      <w:r w:rsidRPr="0064494C">
        <w:t>Interaction logs: resource views, task completions</w:t>
      </w:r>
      <w:r w:rsidR="00D147ED">
        <w:t xml:space="preserve">, </w:t>
      </w:r>
      <w:r w:rsidR="00D147ED" w:rsidRPr="00D147ED">
        <w:t>timestamps</w:t>
      </w:r>
    </w:p>
    <w:p w14:paraId="68BA2119" w14:textId="030C9D67" w:rsidR="0064494C" w:rsidRPr="0064494C" w:rsidRDefault="00D147ED" w:rsidP="0064494C">
      <w:r w:rsidRPr="00D147ED">
        <w:t>Synthetic data ensures full control over distributions, enabling clean testing of algorithms before real data integration.</w:t>
      </w:r>
    </w:p>
    <w:p w14:paraId="47949B04" w14:textId="77777777" w:rsidR="0064494C" w:rsidRPr="0064494C" w:rsidRDefault="0064494C" w:rsidP="0064494C">
      <w:pPr>
        <w:rPr>
          <w:b/>
          <w:bCs/>
        </w:rPr>
      </w:pPr>
      <w:r w:rsidRPr="0064494C">
        <w:rPr>
          <w:b/>
          <w:bCs/>
        </w:rPr>
        <w:t>4.2.2 Real Benchmark Datasets</w:t>
      </w:r>
    </w:p>
    <w:p w14:paraId="2B0BC79D" w14:textId="77777777" w:rsidR="0064494C" w:rsidRDefault="0064494C" w:rsidP="0064494C">
      <w:r w:rsidRPr="0064494C">
        <w:t>To comply with the requirement of validating against datasets used in published research, the following will be used:</w:t>
      </w:r>
    </w:p>
    <w:p w14:paraId="799E2A7B" w14:textId="77777777" w:rsidR="00D147ED" w:rsidRDefault="00D147ED" w:rsidP="00D147ED">
      <w:pPr>
        <w:pStyle w:val="NormalWeb"/>
      </w:pPr>
      <w:r>
        <w:rPr>
          <w:rFonts w:hAnsi="Symbol"/>
        </w:rPr>
        <w:t></w:t>
      </w:r>
      <w:r>
        <w:t xml:space="preserve">  </w:t>
      </w:r>
      <w:r>
        <w:rPr>
          <w:rStyle w:val="Strong"/>
          <w:rFonts w:eastAsiaTheme="majorEastAsia"/>
        </w:rPr>
        <w:t>OULAD (Open University Learning Analytics Dataset)</w:t>
      </w:r>
      <w:r>
        <w:br/>
        <w:t>– student activity logs, assessments, demographic features</w:t>
      </w:r>
    </w:p>
    <w:p w14:paraId="43D09DDB" w14:textId="77777777" w:rsidR="00D147ED" w:rsidRDefault="00D147ED" w:rsidP="00D147ED">
      <w:pPr>
        <w:pStyle w:val="NormalWeb"/>
      </w:pPr>
      <w:r>
        <w:rPr>
          <w:rFonts w:hAnsi="Symbol"/>
        </w:rPr>
        <w:t></w:t>
      </w:r>
      <w:r>
        <w:t xml:space="preserve">  </w:t>
      </w:r>
      <w:r>
        <w:rPr>
          <w:rStyle w:val="Strong"/>
          <w:rFonts w:eastAsiaTheme="majorEastAsia"/>
        </w:rPr>
        <w:t>ASSISTments Dataset</w:t>
      </w:r>
      <w:r>
        <w:br/>
        <w:t>– widely used for student modeling and problem-solving predictions</w:t>
      </w:r>
    </w:p>
    <w:p w14:paraId="595EBC4E" w14:textId="11ED0D15" w:rsidR="00D147ED" w:rsidRPr="0064494C" w:rsidRDefault="00D147ED" w:rsidP="00D147ED">
      <w:pPr>
        <w:pStyle w:val="NormalWeb"/>
      </w:pPr>
      <w:r>
        <w:rPr>
          <w:rFonts w:hAnsi="Symbol"/>
        </w:rPr>
        <w:t></w:t>
      </w:r>
      <w:r>
        <w:t xml:space="preserve">  </w:t>
      </w:r>
      <w:r>
        <w:rPr>
          <w:rStyle w:val="Strong"/>
          <w:rFonts w:eastAsiaTheme="majorEastAsia"/>
        </w:rPr>
        <w:t>EdNet Dataset</w:t>
      </w:r>
      <w:r>
        <w:br/>
        <w:t>– the largest public dataset in EdTech (&gt;1B interactions)</w:t>
      </w:r>
    </w:p>
    <w:p w14:paraId="7DF59FBB" w14:textId="6573688B" w:rsidR="0064494C" w:rsidRPr="0064494C" w:rsidRDefault="0064494C" w:rsidP="00D147ED">
      <w:pPr>
        <w:numPr>
          <w:ilvl w:val="0"/>
          <w:numId w:val="2"/>
        </w:numPr>
      </w:pPr>
      <w:r w:rsidRPr="0064494C">
        <w:rPr>
          <w:b/>
          <w:bCs/>
        </w:rPr>
        <w:t>OULAD</w:t>
      </w:r>
      <w:r w:rsidRPr="0064494C">
        <w:t xml:space="preserve"> — student interactions, assessments, VLE clickstream</w:t>
      </w:r>
    </w:p>
    <w:p w14:paraId="52FDD6FF" w14:textId="77777777" w:rsidR="0064494C" w:rsidRPr="0064494C" w:rsidRDefault="0064494C" w:rsidP="0064494C">
      <w:pPr>
        <w:numPr>
          <w:ilvl w:val="0"/>
          <w:numId w:val="2"/>
        </w:numPr>
      </w:pPr>
      <w:r w:rsidRPr="0064494C">
        <w:rPr>
          <w:b/>
          <w:bCs/>
        </w:rPr>
        <w:t>ASSISTments</w:t>
      </w:r>
      <w:r w:rsidRPr="0064494C">
        <w:t xml:space="preserve"> — skill tagging, problem-solving sequences</w:t>
      </w:r>
    </w:p>
    <w:p w14:paraId="6F2DDD75" w14:textId="77777777" w:rsidR="0064494C" w:rsidRPr="0064494C" w:rsidRDefault="0064494C" w:rsidP="0064494C">
      <w:pPr>
        <w:numPr>
          <w:ilvl w:val="0"/>
          <w:numId w:val="2"/>
        </w:numPr>
      </w:pPr>
      <w:r w:rsidRPr="0064494C">
        <w:rPr>
          <w:b/>
          <w:bCs/>
        </w:rPr>
        <w:t>EdNet</w:t>
      </w:r>
      <w:r w:rsidRPr="0064494C">
        <w:t xml:space="preserve"> — over 1B educational interactions</w:t>
      </w:r>
    </w:p>
    <w:p w14:paraId="084476F3" w14:textId="0DFE4A48" w:rsidR="0064494C" w:rsidRPr="0064494C" w:rsidRDefault="00D147ED" w:rsidP="0064494C">
      <w:r w:rsidRPr="00D147ED">
        <w:t>These datasets enable direct comparison with published recommender systems, learning analytics models, scheduling heuristics, and engagement studies.</w:t>
      </w:r>
      <w:r w:rsidRPr="00D147ED">
        <w:t xml:space="preserve"> </w:t>
      </w:r>
      <w:r w:rsidR="0064494C" w:rsidRPr="0064494C">
        <w:pict w14:anchorId="79B27E22">
          <v:rect id="_x0000_i1161" style="width:0;height:1.5pt" o:hralign="center" o:hrstd="t" o:hr="t" fillcolor="#a0a0a0" stroked="f"/>
        </w:pict>
      </w:r>
    </w:p>
    <w:p w14:paraId="4593FC47" w14:textId="77777777" w:rsidR="0064494C" w:rsidRPr="0064494C" w:rsidRDefault="0064494C" w:rsidP="0064494C">
      <w:pPr>
        <w:rPr>
          <w:b/>
          <w:bCs/>
        </w:rPr>
      </w:pPr>
      <w:r w:rsidRPr="0064494C">
        <w:rPr>
          <w:b/>
          <w:bCs/>
        </w:rPr>
        <w:t>4.3 Mathematical and Algorithmic Models</w:t>
      </w:r>
    </w:p>
    <w:p w14:paraId="59420BE1" w14:textId="77777777" w:rsidR="0064494C" w:rsidRDefault="0064494C" w:rsidP="0064494C">
      <w:pPr>
        <w:rPr>
          <w:b/>
          <w:bCs/>
        </w:rPr>
      </w:pPr>
      <w:r w:rsidRPr="0064494C">
        <w:rPr>
          <w:b/>
          <w:bCs/>
        </w:rPr>
        <w:t>4.3.1 Hybrid Recommendation Model</w:t>
      </w:r>
    </w:p>
    <w:p w14:paraId="2CB7C99F" w14:textId="73443078" w:rsidR="00D81795" w:rsidRPr="0064494C" w:rsidRDefault="00D81795" w:rsidP="0064494C">
      <w:pPr>
        <w:rPr>
          <w:b/>
          <w:bCs/>
        </w:rPr>
      </w:pPr>
      <w:r>
        <w:t>Personalized recommendations follow a hybrid approach combining content-based similarity with collaborative filtering:</w:t>
      </w:r>
    </w:p>
    <w:p w14:paraId="55CE99A5" w14:textId="2F1C10AE" w:rsidR="0064494C" w:rsidRPr="0064494C" w:rsidRDefault="0064494C" w:rsidP="0064494C">
      <m:oMathPara>
        <m:oMath>
          <m:r>
            <w:rPr>
              <w:rFonts w:ascii="Cambria Math" w:hAnsi="Cambria Math"/>
            </w:rPr>
            <m:t>Score(u,i)=α⋅Si</m:t>
          </m:r>
          <m:sSub>
            <m:sSubPr>
              <m:ctrlPr>
                <w:rPr>
                  <w:rFonts w:ascii="Cambria Math" w:hAnsi="Cambria Math"/>
                </w:rPr>
              </m:ctrlPr>
            </m:sSubPr>
            <m:e>
              <m:r>
                <w:rPr>
                  <w:rFonts w:ascii="Cambria Math" w:hAnsi="Cambria Math"/>
                </w:rPr>
                <m:t>m</m:t>
              </m:r>
            </m:e>
            <m:sub>
              <m:r>
                <w:rPr>
                  <w:rFonts w:ascii="Cambria Math" w:hAnsi="Cambria Math"/>
                </w:rPr>
                <m:t>content</m:t>
              </m:r>
            </m:sub>
          </m:sSub>
          <m:r>
            <w:rPr>
              <w:rFonts w:ascii="Cambria Math" w:hAnsi="Cambria Math"/>
            </w:rPr>
            <m:t>(u,i)+(1-α)⋅Pre</m:t>
          </m:r>
          <m:sSub>
            <m:sSubPr>
              <m:ctrlPr>
                <w:rPr>
                  <w:rFonts w:ascii="Cambria Math" w:hAnsi="Cambria Math"/>
                </w:rPr>
              </m:ctrlPr>
            </m:sSubPr>
            <m:e>
              <m:r>
                <w:rPr>
                  <w:rFonts w:ascii="Cambria Math" w:hAnsi="Cambria Math"/>
                </w:rPr>
                <m:t>d</m:t>
              </m:r>
            </m:e>
            <m:sub>
              <m:r>
                <w:rPr>
                  <w:rFonts w:ascii="Cambria Math" w:hAnsi="Cambria Math"/>
                </w:rPr>
                <m:t>CF</m:t>
              </m:r>
            </m:sub>
          </m:sSub>
          <m:r>
            <w:rPr>
              <w:rFonts w:ascii="Cambria Math" w:hAnsi="Cambria Math"/>
            </w:rPr>
            <m:t>(u,i)</m:t>
          </m:r>
          <m:r>
            <w:rPr>
              <w:i/>
            </w:rPr>
            <w:br/>
          </m:r>
        </m:oMath>
      </m:oMathPara>
    </w:p>
    <w:p w14:paraId="71E91FC9" w14:textId="77777777" w:rsidR="0064494C" w:rsidRPr="0064494C" w:rsidRDefault="0064494C" w:rsidP="0064494C">
      <w:r w:rsidRPr="0064494C">
        <w:t>Where:</w:t>
      </w:r>
    </w:p>
    <w:p w14:paraId="177561DA" w14:textId="3B9B00AE" w:rsidR="0064494C" w:rsidRPr="0064494C" w:rsidRDefault="0064494C" w:rsidP="0064494C">
      <w:pPr>
        <w:numPr>
          <w:ilvl w:val="0"/>
          <w:numId w:val="3"/>
        </w:numPr>
      </w:pPr>
      <m:oMath>
        <m:r>
          <w:rPr>
            <w:rFonts w:ascii="Cambria Math" w:hAnsi="Cambria Math"/>
          </w:rPr>
          <w:lastRenderedPageBreak/>
          <m:t>Si</m:t>
        </m:r>
        <m:sSub>
          <m:sSubPr>
            <m:ctrlPr>
              <w:rPr>
                <w:rFonts w:ascii="Cambria Math" w:hAnsi="Cambria Math"/>
              </w:rPr>
            </m:ctrlPr>
          </m:sSubPr>
          <m:e>
            <m:r>
              <w:rPr>
                <w:rFonts w:ascii="Cambria Math" w:hAnsi="Cambria Math"/>
              </w:rPr>
              <m:t>m</m:t>
            </m:r>
          </m:e>
          <m:sub>
            <m:r>
              <w:rPr>
                <w:rFonts w:ascii="Cambria Math" w:hAnsi="Cambria Math"/>
              </w:rPr>
              <m:t>content</m:t>
            </m:r>
          </m:sub>
        </m:sSub>
      </m:oMath>
      <w:r w:rsidRPr="0064494C">
        <w:t>= cosine similarity of topic vectors</w:t>
      </w:r>
    </w:p>
    <w:p w14:paraId="0D37972E" w14:textId="6B8AE60A" w:rsidR="0064494C" w:rsidRPr="0064494C" w:rsidRDefault="0064494C" w:rsidP="0064494C">
      <w:pPr>
        <w:numPr>
          <w:ilvl w:val="0"/>
          <w:numId w:val="3"/>
        </w:numPr>
      </w:pPr>
      <m:oMath>
        <m:r>
          <w:rPr>
            <w:rFonts w:ascii="Cambria Math" w:hAnsi="Cambria Math"/>
          </w:rPr>
          <m:t>Pre</m:t>
        </m:r>
        <m:sSub>
          <m:sSubPr>
            <m:ctrlPr>
              <w:rPr>
                <w:rFonts w:ascii="Cambria Math" w:hAnsi="Cambria Math"/>
              </w:rPr>
            </m:ctrlPr>
          </m:sSubPr>
          <m:e>
            <m:r>
              <w:rPr>
                <w:rFonts w:ascii="Cambria Math" w:hAnsi="Cambria Math"/>
              </w:rPr>
              <m:t>d</m:t>
            </m:r>
          </m:e>
          <m:sub>
            <m:r>
              <w:rPr>
                <w:rFonts w:ascii="Cambria Math" w:hAnsi="Cambria Math"/>
              </w:rPr>
              <m:t>CF</m:t>
            </m:r>
          </m:sub>
        </m:sSub>
      </m:oMath>
      <w:r w:rsidRPr="0064494C">
        <w:t xml:space="preserve">= </w:t>
      </w:r>
      <w:r w:rsidR="00D81795" w:rsidRPr="00D81795">
        <w:t>prediction using matrix factorization or nearest-neighbor CF</w:t>
      </w:r>
    </w:p>
    <w:p w14:paraId="28AF6EEB" w14:textId="3BA2830F" w:rsidR="0064494C" w:rsidRPr="0064494C" w:rsidRDefault="0064494C" w:rsidP="0064494C">
      <w:pPr>
        <w:numPr>
          <w:ilvl w:val="0"/>
          <w:numId w:val="3"/>
        </w:numPr>
      </w:pPr>
      <m:oMath>
        <m:r>
          <w:rPr>
            <w:rFonts w:ascii="Cambria Math" w:hAnsi="Cambria Math"/>
          </w:rPr>
          <m:t>α</m:t>
        </m:r>
      </m:oMath>
      <w:r w:rsidRPr="0064494C">
        <w:rPr>
          <w:rFonts w:ascii="Cambria Math" w:hAnsi="Cambria Math" w:cs="Cambria Math"/>
        </w:rPr>
        <w:t>∈</w:t>
      </w:r>
      <w:r w:rsidRPr="0064494C">
        <w:t xml:space="preserve"> [0,1] balances the models</w:t>
      </w:r>
      <w:r w:rsidR="00D81795">
        <w:t xml:space="preserve"> – the two components</w:t>
      </w:r>
    </w:p>
    <w:p w14:paraId="6D3EF17A" w14:textId="77777777" w:rsidR="0064494C" w:rsidRPr="0064494C" w:rsidRDefault="0064494C" w:rsidP="0064494C">
      <w:r w:rsidRPr="0064494C">
        <w:t>Evaluation metrics:</w:t>
      </w:r>
    </w:p>
    <w:p w14:paraId="22C2D9CC" w14:textId="625E2152" w:rsidR="0064494C" w:rsidRPr="0064494C" w:rsidRDefault="0064494C" w:rsidP="0064494C">
      <m:oMathPara>
        <m:oMath>
          <m:r>
            <w:rPr>
              <w:rFonts w:ascii="Cambria Math" w:hAnsi="Cambria Math"/>
            </w:rPr>
            <m:t>Precision</m:t>
          </m:r>
          <m:r>
            <m:rPr>
              <m:sty m:val="p"/>
            </m:rPr>
            <w:rPr>
              <w:rFonts w:ascii="Cambria Math" w:hAnsi="Cambria Math"/>
            </w:rPr>
            <m:t>@</m:t>
          </m:r>
          <m:r>
            <w:rPr>
              <w:rFonts w:ascii="Cambria Math" w:hAnsi="Cambria Math"/>
            </w:rPr>
            <m:t>k=</m:t>
          </m:r>
          <m:f>
            <m:fPr>
              <m:ctrlPr>
                <w:rPr>
                  <w:rFonts w:ascii="Cambria Math" w:hAnsi="Cambria Math"/>
                </w:rPr>
              </m:ctrlPr>
            </m:fPr>
            <m:num>
              <m:r>
                <m:rPr>
                  <m:sty m:val="p"/>
                </m:rPr>
                <w:rPr>
                  <w:rFonts w:ascii="Cambria Math" w:hAnsi="Cambria Math"/>
                </w:rPr>
                <m:t>∣</m:t>
              </m:r>
              <m:r>
                <w:rPr>
                  <w:rFonts w:ascii="Cambria Math" w:hAnsi="Cambria Math"/>
                </w:rPr>
                <m:t>Relevan</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∩Top</m:t>
              </m:r>
              <m:sSub>
                <m:sSubPr>
                  <m:ctrlPr>
                    <w:rPr>
                      <w:rFonts w:ascii="Cambria Math" w:hAnsi="Cambria Math"/>
                    </w:rPr>
                  </m:ctrlPr>
                </m:sSubPr>
                <m:e>
                  <m:r>
                    <w:rPr>
                      <w:rFonts w:ascii="Cambria Math" w:hAnsi="Cambria Math"/>
                    </w:rPr>
                    <m:t>K</m:t>
                  </m:r>
                </m:e>
                <m:sub>
                  <m:r>
                    <w:rPr>
                      <w:rFonts w:ascii="Cambria Math" w:hAnsi="Cambria Math"/>
                    </w:rPr>
                    <m:t>u</m:t>
                  </m:r>
                </m:sub>
              </m:sSub>
              <m:r>
                <m:rPr>
                  <m:sty m:val="p"/>
                </m:rPr>
                <w:rPr>
                  <w:rFonts w:ascii="Cambria Math" w:hAnsi="Cambria Math"/>
                </w:rPr>
                <m:t>∣</m:t>
              </m:r>
            </m:num>
            <m:den>
              <m:r>
                <w:rPr>
                  <w:rFonts w:ascii="Cambria Math" w:hAnsi="Cambria Math"/>
                </w:rPr>
                <m:t>k</m:t>
              </m:r>
            </m:den>
          </m:f>
          <m:r>
            <w:br/>
          </m:r>
        </m:oMath>
        <m:oMath>
          <m:r>
            <w:rPr>
              <w:rFonts w:ascii="Cambria Math" w:hAnsi="Cambria Math"/>
            </w:rPr>
            <m:t>Recall</m:t>
          </m:r>
          <m:r>
            <m:rPr>
              <m:sty m:val="p"/>
            </m:rPr>
            <w:rPr>
              <w:rFonts w:ascii="Cambria Math" w:hAnsi="Cambria Math"/>
            </w:rPr>
            <m:t>@</m:t>
          </m:r>
          <m:r>
            <w:rPr>
              <w:rFonts w:ascii="Cambria Math" w:hAnsi="Cambria Math"/>
            </w:rPr>
            <m:t>k=</m:t>
          </m:r>
          <m:f>
            <m:fPr>
              <m:ctrlPr>
                <w:rPr>
                  <w:rFonts w:ascii="Cambria Math" w:hAnsi="Cambria Math"/>
                </w:rPr>
              </m:ctrlPr>
            </m:fPr>
            <m:num>
              <m:r>
                <m:rPr>
                  <m:sty m:val="p"/>
                </m:rPr>
                <w:rPr>
                  <w:rFonts w:ascii="Cambria Math" w:hAnsi="Cambria Math"/>
                </w:rPr>
                <m:t>∣</m:t>
              </m:r>
              <m:r>
                <w:rPr>
                  <w:rFonts w:ascii="Cambria Math" w:hAnsi="Cambria Math"/>
                </w:rPr>
                <m:t>Relevan</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∩Top</m:t>
              </m:r>
              <m:sSub>
                <m:sSubPr>
                  <m:ctrlPr>
                    <w:rPr>
                      <w:rFonts w:ascii="Cambria Math" w:hAnsi="Cambria Math"/>
                    </w:rPr>
                  </m:ctrlPr>
                </m:sSubPr>
                <m:e>
                  <m:r>
                    <w:rPr>
                      <w:rFonts w:ascii="Cambria Math" w:hAnsi="Cambria Math"/>
                    </w:rPr>
                    <m:t>K</m:t>
                  </m:r>
                </m:e>
                <m:sub>
                  <m:r>
                    <w:rPr>
                      <w:rFonts w:ascii="Cambria Math" w:hAnsi="Cambria Math"/>
                    </w:rPr>
                    <m:t>u</m:t>
                  </m:r>
                </m:sub>
              </m:sSub>
              <m:r>
                <m:rPr>
                  <m:sty m:val="p"/>
                </m:rPr>
                <w:rPr>
                  <w:rFonts w:ascii="Cambria Math" w:hAnsi="Cambria Math"/>
                </w:rPr>
                <m:t>∣</m:t>
              </m:r>
            </m:num>
            <m:den>
              <m:r>
                <m:rPr>
                  <m:sty m:val="p"/>
                </m:rPr>
                <w:rPr>
                  <w:rFonts w:ascii="Cambria Math" w:hAnsi="Cambria Math"/>
                </w:rPr>
                <m:t>∣</m:t>
              </m:r>
              <m:r>
                <w:rPr>
                  <w:rFonts w:ascii="Cambria Math" w:hAnsi="Cambria Math"/>
                </w:rPr>
                <m:t>Relevan</m:t>
              </m:r>
              <m:sSub>
                <m:sSubPr>
                  <m:ctrlPr>
                    <w:rPr>
                      <w:rFonts w:ascii="Cambria Math" w:hAnsi="Cambria Math"/>
                    </w:rPr>
                  </m:ctrlPr>
                </m:sSubPr>
                <m:e>
                  <m:r>
                    <w:rPr>
                      <w:rFonts w:ascii="Cambria Math" w:hAnsi="Cambria Math"/>
                    </w:rPr>
                    <m:t>t</m:t>
                  </m:r>
                </m:e>
                <m:sub>
                  <m:r>
                    <w:rPr>
                      <w:rFonts w:ascii="Cambria Math" w:hAnsi="Cambria Math"/>
                    </w:rPr>
                    <m:t>u</m:t>
                  </m:r>
                </m:sub>
              </m:sSub>
              <m:r>
                <m:rPr>
                  <m:sty m:val="p"/>
                </m:rPr>
                <w:rPr>
                  <w:rFonts w:ascii="Cambria Math" w:hAnsi="Cambria Math"/>
                </w:rPr>
                <m:t>∣</m:t>
              </m:r>
            </m:den>
          </m:f>
          <m:r>
            <w:br/>
          </m:r>
        </m:oMath>
      </m:oMathPara>
    </w:p>
    <w:p w14:paraId="282A1FFB" w14:textId="77777777" w:rsidR="0064494C" w:rsidRPr="0064494C" w:rsidRDefault="0064494C" w:rsidP="0064494C">
      <w:r w:rsidRPr="0064494C">
        <w:pict w14:anchorId="4F9DD2A4">
          <v:rect id="_x0000_i1162" style="width:0;height:1.5pt" o:hralign="center" o:hrstd="t" o:hr="t" fillcolor="#a0a0a0" stroked="f"/>
        </w:pict>
      </w:r>
    </w:p>
    <w:p w14:paraId="7319B4DA" w14:textId="785A8663" w:rsidR="0064494C" w:rsidRPr="0064494C" w:rsidRDefault="0064494C" w:rsidP="0064494C">
      <w:pPr>
        <w:rPr>
          <w:b/>
          <w:bCs/>
        </w:rPr>
      </w:pPr>
      <w:r w:rsidRPr="0064494C">
        <w:rPr>
          <w:b/>
          <w:bCs/>
        </w:rPr>
        <w:t xml:space="preserve">4.3.2 Constraint-Based </w:t>
      </w:r>
      <w:r w:rsidR="00D81795">
        <w:rPr>
          <w:b/>
          <w:bCs/>
        </w:rPr>
        <w:t xml:space="preserve">Intelligent </w:t>
      </w:r>
      <w:r w:rsidRPr="0064494C">
        <w:rPr>
          <w:b/>
          <w:bCs/>
        </w:rPr>
        <w:t>Scheduling Model</w:t>
      </w:r>
    </w:p>
    <w:p w14:paraId="24FBCDE8" w14:textId="77777777" w:rsidR="00D81795" w:rsidRPr="00D81795" w:rsidRDefault="00D81795" w:rsidP="00D81795">
      <w:r w:rsidRPr="00D81795">
        <w:t>The scheduling module optimizes task allocation under deadlines and workload constraints, using OR-Tools CP-SAT:</w:t>
      </w:r>
    </w:p>
    <w:p w14:paraId="6B171159" w14:textId="77777777" w:rsidR="00D81795" w:rsidRPr="00D81795" w:rsidRDefault="00D81795" w:rsidP="00D81795">
      <w:r w:rsidRPr="00D81795">
        <w:t>Let:</w:t>
      </w:r>
    </w:p>
    <w:p w14:paraId="6F017BE4" w14:textId="698A54D1" w:rsidR="00D81795" w:rsidRPr="00D81795" w:rsidRDefault="00D81795" w:rsidP="00D81795">
      <w:pPr>
        <w:numPr>
          <w:ilvl w:val="0"/>
          <w:numId w:val="25"/>
        </w:numPr>
      </w:pPr>
      <m:oMath>
        <m:r>
          <w:rPr>
            <w:rFonts w:ascii="Cambria Math" w:hAnsi="Cambria Math"/>
          </w:rPr>
          <m:t>T</m:t>
        </m:r>
      </m:oMath>
      <w:r w:rsidRPr="00D81795">
        <w:t>= set of tasks</w:t>
      </w:r>
    </w:p>
    <w:p w14:paraId="26FABDB6" w14:textId="375968C6" w:rsidR="00D81795" w:rsidRPr="00D81795" w:rsidRDefault="00D81795" w:rsidP="00D81795">
      <w:pPr>
        <w:numPr>
          <w:ilvl w:val="0"/>
          <w:numId w:val="25"/>
        </w:numPr>
      </w:pPr>
      <m:oMath>
        <m:r>
          <w:rPr>
            <w:rFonts w:ascii="Cambria Math" w:hAnsi="Cambria Math"/>
          </w:rPr>
          <m:t>S</m:t>
        </m:r>
      </m:oMath>
      <w:r w:rsidRPr="00D81795">
        <w:t>= available time slots</w:t>
      </w:r>
    </w:p>
    <w:p w14:paraId="62DD7F34" w14:textId="0F39B464" w:rsidR="0064494C" w:rsidRPr="0064494C" w:rsidRDefault="00D81795" w:rsidP="00D81795">
      <w:pPr>
        <w:numPr>
          <w:ilvl w:val="0"/>
          <w:numId w:val="25"/>
        </w:numPr>
      </w:pPr>
      <m:oMath>
        <m:sSub>
          <m:sSubPr>
            <m:ctrlPr>
              <w:rPr>
                <w:rFonts w:ascii="Cambria Math" w:hAnsi="Cambria Math"/>
              </w:rPr>
            </m:ctrlPr>
          </m:sSubPr>
          <m:e>
            <m:r>
              <w:rPr>
                <w:rFonts w:ascii="Cambria Math" w:hAnsi="Cambria Math"/>
              </w:rPr>
              <m:t>x</m:t>
            </m:r>
          </m:e>
          <m:sub>
            <m:r>
              <w:rPr>
                <w:rFonts w:ascii="Cambria Math" w:hAnsi="Cambria Math"/>
              </w:rPr>
              <m:t>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w:t>
      </w:r>
      <w:r w:rsidRPr="00D81795">
        <w:t>decision variable</w:t>
      </w:r>
      <w:r>
        <w:t xml:space="preserve">: </w:t>
      </w:r>
      <m:oMath>
        <m:sSub>
          <m:sSubPr>
            <m:ctrlPr>
              <w:rPr>
                <w:rFonts w:ascii="Cambria Math" w:hAnsi="Cambria Math"/>
              </w:rPr>
            </m:ctrlPr>
          </m:sSubPr>
          <m:e>
            <m:r>
              <w:rPr>
                <w:rFonts w:ascii="Cambria Math" w:hAnsi="Cambria Math"/>
              </w:rPr>
              <m:t>x</m:t>
            </m:r>
          </m:e>
          <m:sub>
            <m:r>
              <w:rPr>
                <w:rFonts w:ascii="Cambria Math" w:hAnsi="Cambria Math"/>
              </w:rPr>
              <m:t>t,s</m:t>
            </m:r>
          </m:sub>
        </m:sSub>
        <m:r>
          <w:rPr>
            <w:rFonts w:ascii="Cambria Math" w:hAnsi="Cambria Math"/>
          </w:rPr>
          <m:t>={</m:t>
        </m:r>
        <m:m>
          <m:mPr>
            <m:plcHide m:val="1"/>
            <m:mcs>
              <m:mc>
                <m:mcPr>
                  <m:count m:val="2"/>
                  <m:mcJc m:val="center"/>
                </m:mcPr>
              </m:mc>
            </m:mcs>
            <m:ctrlPr>
              <w:rPr>
                <w:rFonts w:ascii="Cambria Math" w:hAnsi="Cambria Math"/>
              </w:rPr>
            </m:ctrlPr>
          </m:mPr>
          <m:mr>
            <m:e>
              <m:r>
                <w:rPr>
                  <w:rFonts w:ascii="Cambria Math" w:hAnsi="Cambria Math"/>
                </w:rPr>
                <m:t>1</m:t>
              </m:r>
            </m:e>
            <m:e>
              <m:r>
                <m:rPr>
                  <m:nor/>
                </m:rPr>
                <m:t xml:space="preserve">if task </m:t>
              </m:r>
              <m:r>
                <w:rPr>
                  <w:rFonts w:ascii="Cambria Math" w:hAnsi="Cambria Math"/>
                </w:rPr>
                <m:t>t</m:t>
              </m:r>
              <m:r>
                <m:rPr>
                  <m:nor/>
                </m:rPr>
                <m:t xml:space="preserve"> is scheduled in slot </m:t>
              </m:r>
              <m:r>
                <w:rPr>
                  <w:rFonts w:ascii="Cambria Math" w:hAnsi="Cambria Math"/>
                </w:rPr>
                <m:t>s</m:t>
              </m:r>
            </m:e>
          </m:mr>
          <m:mr>
            <m:e>
              <m:r>
                <w:rPr>
                  <w:rFonts w:ascii="Cambria Math" w:hAnsi="Cambria Math"/>
                </w:rPr>
                <m:t>0</m:t>
              </m:r>
            </m:e>
            <m:e>
              <m:r>
                <m:rPr>
                  <m:nor/>
                </m:rPr>
                <m:t>otherwise</m:t>
              </m:r>
            </m:e>
          </m:mr>
        </m:m>
      </m:oMath>
      <w:r w:rsidR="0064494C" w:rsidRPr="0064494C">
        <w:br/>
      </w:r>
    </w:p>
    <w:p w14:paraId="6665CF98" w14:textId="77777777" w:rsidR="0064494C" w:rsidRPr="0064494C" w:rsidRDefault="0064494C" w:rsidP="0064494C">
      <w:r w:rsidRPr="0064494C">
        <w:rPr>
          <w:b/>
          <w:bCs/>
        </w:rPr>
        <w:t>Constraints:</w:t>
      </w:r>
    </w:p>
    <w:p w14:paraId="6AD9F506" w14:textId="77777777" w:rsidR="0064494C" w:rsidRPr="0064494C" w:rsidRDefault="0064494C" w:rsidP="0064494C">
      <w:pPr>
        <w:numPr>
          <w:ilvl w:val="0"/>
          <w:numId w:val="4"/>
        </w:numPr>
      </w:pPr>
      <w:r w:rsidRPr="0064494C">
        <w:t>Non-overlap:</w:t>
      </w:r>
    </w:p>
    <w:p w14:paraId="4699DC38" w14:textId="2CE3F0CA" w:rsidR="0064494C" w:rsidRPr="0064494C" w:rsidRDefault="0064494C" w:rsidP="0064494C">
      <m:oMathPara>
        <m:oMath>
          <m:nary>
            <m:naryPr>
              <m:chr m:val="∑"/>
              <m:limLoc m:val="undOvr"/>
              <m:grow m:val="1"/>
              <m:supHide m:val="1"/>
              <m:ctrlPr>
                <w:rPr>
                  <w:rFonts w:ascii="Cambria Math" w:hAnsi="Cambria Math"/>
                </w:rPr>
              </m:ctrlPr>
            </m:naryPr>
            <m:sub>
              <m:r>
                <w:rPr>
                  <w:rFonts w:ascii="Cambria Math" w:hAnsi="Cambria Math"/>
                </w:rPr>
                <m:t>t</m:t>
              </m:r>
            </m:sub>
            <m:sup/>
            <m:e>
              <m:r>
                <w:rPr>
                  <w:rFonts w:ascii="Cambria Math" w:hAnsi="Cambria Math"/>
                </w:rPr>
                <m:t xml:space="preserve"> </m:t>
              </m:r>
            </m:e>
          </m:nary>
          <m:sSub>
            <m:sSubPr>
              <m:ctrlPr>
                <w:rPr>
                  <w:rFonts w:ascii="Cambria Math" w:hAnsi="Cambria Math"/>
                </w:rPr>
              </m:ctrlPr>
            </m:sSubPr>
            <m:e>
              <m:r>
                <w:rPr>
                  <w:rFonts w:ascii="Cambria Math" w:hAnsi="Cambria Math"/>
                </w:rPr>
                <m:t>x</m:t>
              </m:r>
            </m:e>
            <m:sub>
              <m:r>
                <w:rPr>
                  <w:rFonts w:ascii="Cambria Math" w:hAnsi="Cambria Math"/>
                </w:rPr>
                <m:t>t,s</m:t>
              </m:r>
            </m:sub>
          </m:sSub>
          <m:r>
            <w:rPr>
              <w:rFonts w:ascii="Cambria Math" w:hAnsi="Cambria Math"/>
            </w:rPr>
            <m:t>≤1</m:t>
          </m:r>
          <m:r>
            <w:rPr>
              <w:i/>
            </w:rPr>
            <w:br/>
          </m:r>
        </m:oMath>
      </m:oMathPara>
    </w:p>
    <w:p w14:paraId="17A21FB2" w14:textId="77777777" w:rsidR="0064494C" w:rsidRPr="0064494C" w:rsidRDefault="0064494C" w:rsidP="0064494C">
      <w:pPr>
        <w:numPr>
          <w:ilvl w:val="0"/>
          <w:numId w:val="5"/>
        </w:numPr>
      </w:pPr>
      <w:r w:rsidRPr="0064494C">
        <w:t>Deadline:</w:t>
      </w:r>
    </w:p>
    <w:p w14:paraId="41A6B0DA" w14:textId="3F992E41" w:rsidR="0064494C" w:rsidRPr="0064494C" w:rsidRDefault="0064494C" w:rsidP="0064494C">
      <m:oMathPara>
        <m:oMath>
          <m:nary>
            <m:naryPr>
              <m:chr m:val="∑"/>
              <m:limLoc m:val="undOvr"/>
              <m:grow m:val="1"/>
              <m:supHide m:val="1"/>
              <m:ctrlPr>
                <w:rPr>
                  <w:rFonts w:ascii="Cambria Math" w:hAnsi="Cambria Math"/>
                </w:rPr>
              </m:ctrlPr>
            </m:naryPr>
            <m:sub>
              <m:r>
                <w:rPr>
                  <w:rFonts w:ascii="Cambria Math" w:hAnsi="Cambria Math"/>
                </w:rPr>
                <m:t>s≤deadline(t)</m:t>
              </m:r>
            </m:sub>
            <m:sup/>
            <m:e>
              <m:r>
                <w:rPr>
                  <w:rFonts w:ascii="Cambria Math" w:hAnsi="Cambria Math"/>
                </w:rPr>
                <m:t xml:space="preserve"> </m:t>
              </m:r>
            </m:e>
          </m:nary>
          <m:sSub>
            <m:sSubPr>
              <m:ctrlPr>
                <w:rPr>
                  <w:rFonts w:ascii="Cambria Math" w:hAnsi="Cambria Math"/>
                </w:rPr>
              </m:ctrlPr>
            </m:sSubPr>
            <m:e>
              <m:r>
                <w:rPr>
                  <w:rFonts w:ascii="Cambria Math" w:hAnsi="Cambria Math"/>
                </w:rPr>
                <m:t>x</m:t>
              </m:r>
            </m:e>
            <m:sub>
              <m:r>
                <w:rPr>
                  <w:rFonts w:ascii="Cambria Math" w:hAnsi="Cambria Math"/>
                </w:rPr>
                <m:t>t,s</m:t>
              </m:r>
            </m:sub>
          </m:sSub>
          <m:r>
            <w:rPr>
              <w:rFonts w:ascii="Cambria Math" w:hAnsi="Cambria Math"/>
            </w:rPr>
            <m:t>≥1</m:t>
          </m:r>
          <m:r>
            <w:rPr>
              <w:i/>
            </w:rPr>
            <w:br/>
          </m:r>
        </m:oMath>
      </m:oMathPara>
    </w:p>
    <w:p w14:paraId="32DB7616" w14:textId="77777777" w:rsidR="0064494C" w:rsidRPr="0064494C" w:rsidRDefault="0064494C" w:rsidP="0064494C">
      <w:pPr>
        <w:numPr>
          <w:ilvl w:val="0"/>
          <w:numId w:val="6"/>
        </w:numPr>
      </w:pPr>
      <w:r w:rsidRPr="0064494C">
        <w:t>Daily workload:</w:t>
      </w:r>
    </w:p>
    <w:p w14:paraId="284DEA22" w14:textId="72904848" w:rsidR="0064494C" w:rsidRPr="0064494C" w:rsidRDefault="0064494C" w:rsidP="0064494C">
      <m:oMathPara>
        <m:oMath>
          <m:nary>
            <m:naryPr>
              <m:chr m:val="∑"/>
              <m:limLoc m:val="undOvr"/>
              <m:grow m:val="1"/>
              <m:supHide m:val="1"/>
              <m:ctrlPr>
                <w:rPr>
                  <w:rFonts w:ascii="Cambria Math" w:hAnsi="Cambria Math"/>
                </w:rPr>
              </m:ctrlPr>
            </m:naryPr>
            <m:sub>
              <m:r>
                <w:rPr>
                  <w:rFonts w:ascii="Cambria Math" w:hAnsi="Cambria Math"/>
                </w:rPr>
                <m:t>t,s∈day(d)</m:t>
              </m:r>
            </m:sub>
            <m:sup/>
            <m:e>
              <m:r>
                <w:rPr>
                  <w:rFonts w:ascii="Cambria Math" w:hAnsi="Cambria Math"/>
                </w:rPr>
                <m:t xml:space="preserve"> </m:t>
              </m:r>
            </m:e>
          </m:nary>
          <m:sSub>
            <m:sSubPr>
              <m:ctrlPr>
                <w:rPr>
                  <w:rFonts w:ascii="Cambria Math" w:hAnsi="Cambria Math"/>
                </w:rPr>
              </m:ctrlPr>
            </m:sSubPr>
            <m:e>
              <m:r>
                <w:rPr>
                  <w:rFonts w:ascii="Cambria Math" w:hAnsi="Cambria Math"/>
                </w:rPr>
                <m:t>x</m:t>
              </m:r>
            </m:e>
            <m:sub>
              <m:r>
                <w:rPr>
                  <w:rFonts w:ascii="Cambria Math" w:hAnsi="Cambria Math"/>
                </w:rPr>
                <m:t>t,s</m:t>
              </m:r>
            </m:sub>
          </m:sSub>
          <m:r>
            <w:rPr>
              <w:rFonts w:ascii="Cambria Math" w:hAnsi="Cambria Math"/>
            </w:rPr>
            <m:t>⋅dur(t)≤MaxHours(d)</m:t>
          </m:r>
          <m:r>
            <w:rPr>
              <w:i/>
            </w:rPr>
            <w:br/>
          </m:r>
        </m:oMath>
      </m:oMathPara>
    </w:p>
    <w:p w14:paraId="501BE069" w14:textId="470A63FE" w:rsidR="0064494C" w:rsidRPr="0064494C" w:rsidRDefault="0064494C" w:rsidP="0064494C">
      <w:r w:rsidRPr="0064494C">
        <w:t>Objective</w:t>
      </w:r>
      <w:r w:rsidR="00D81795">
        <w:t xml:space="preserve"> function</w:t>
      </w:r>
      <w:r w:rsidRPr="0064494C">
        <w:t>:</w:t>
      </w:r>
    </w:p>
    <w:p w14:paraId="597CB35D" w14:textId="6FCED6C2" w:rsidR="00D81795" w:rsidRDefault="0064494C" w:rsidP="0064494C">
      <m:oMathPara>
        <m:oMath>
          <m:func>
            <m:funcPr>
              <m:ctrlPr>
                <w:rPr>
                  <w:rFonts w:ascii="Cambria Math" w:hAnsi="Cambria Math"/>
                </w:rPr>
              </m:ctrlPr>
            </m:funcPr>
            <m:fName>
              <m:r>
                <m:rPr>
                  <m:sty m:val="p"/>
                </m:rPr>
                <w:rPr>
                  <w:rFonts w:ascii="Cambria Math" w:hAnsi="Cambria Math"/>
                </w:rPr>
                <m:t>min</m:t>
              </m:r>
            </m:fName>
            <m:e>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sub>
                <m:sup/>
                <m:e>
                  <m:r>
                    <w:rPr>
                      <w:rFonts w:ascii="Cambria Math" w:hAnsi="Cambria Math"/>
                    </w:rPr>
                    <m:t xml:space="preserve"> </m:t>
                  </m:r>
                </m:e>
              </m:nary>
              <m:r>
                <w:rPr>
                  <w:rFonts w:ascii="Cambria Math" w:hAnsi="Cambria Math"/>
                </w:rPr>
                <m:t>Lateness(t)+β⋅FatiguePenalty)</m:t>
              </m:r>
            </m:e>
          </m:func>
          <m:r>
            <w:br/>
          </m:r>
        </m:oMath>
      </m:oMathPara>
      <w:r w:rsidR="00D81795" w:rsidRPr="00D81795">
        <w:t>This formalization allows reproducible optimization behaviors.</w:t>
      </w:r>
    </w:p>
    <w:p w14:paraId="4C014136" w14:textId="74AADA11" w:rsidR="0064494C" w:rsidRPr="0064494C" w:rsidRDefault="0064494C" w:rsidP="0064494C">
      <w:r w:rsidRPr="0064494C">
        <w:t xml:space="preserve">Solved using </w:t>
      </w:r>
      <w:r w:rsidRPr="0064494C">
        <w:rPr>
          <w:b/>
          <w:bCs/>
        </w:rPr>
        <w:t>Google OR-Tools CP-SAT</w:t>
      </w:r>
      <w:r w:rsidRPr="0064494C">
        <w:t>.</w:t>
      </w:r>
    </w:p>
    <w:p w14:paraId="672F9306" w14:textId="77777777" w:rsidR="0064494C" w:rsidRPr="0064494C" w:rsidRDefault="0064494C" w:rsidP="0064494C">
      <w:r w:rsidRPr="0064494C">
        <w:pict w14:anchorId="74A6B3D1">
          <v:rect id="_x0000_i1163" style="width:0;height:1.5pt" o:hralign="center" o:hrstd="t" o:hr="t" fillcolor="#a0a0a0" stroked="f"/>
        </w:pict>
      </w:r>
    </w:p>
    <w:p w14:paraId="2728484A" w14:textId="77777777" w:rsidR="0064494C" w:rsidRPr="0064494C" w:rsidRDefault="0064494C" w:rsidP="0064494C">
      <w:pPr>
        <w:rPr>
          <w:b/>
          <w:bCs/>
        </w:rPr>
      </w:pPr>
      <w:r w:rsidRPr="0064494C">
        <w:rPr>
          <w:b/>
          <w:bCs/>
        </w:rPr>
        <w:t>4.3.3 Gamification Engagement Model</w:t>
      </w:r>
    </w:p>
    <w:p w14:paraId="4F6A0311" w14:textId="61DF9E08" w:rsidR="0064494C" w:rsidRPr="0064494C" w:rsidRDefault="0064494C" w:rsidP="0064494C">
      <m:oMathPara>
        <m:oMath>
          <m:r>
            <w:rPr>
              <w:rFonts w:ascii="Cambria Math" w:hAnsi="Cambria Math"/>
            </w:rPr>
            <m:t>Eng(u)=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Streak(u)+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XP(u)+</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Challenges(u)</m:t>
          </m:r>
          <m:r>
            <w:rPr>
              <w:i/>
            </w:rPr>
            <w:br/>
          </m:r>
        </m:oMath>
      </m:oMathPara>
      <w:r w:rsidR="00D81795" w:rsidRPr="00D81795">
        <w:t xml:space="preserve">This model </w:t>
      </w:r>
      <w:proofErr w:type="gramStart"/>
      <w:r w:rsidR="00D81795" w:rsidRPr="00D81795">
        <w:t>operationalizes</w:t>
      </w:r>
      <w:proofErr w:type="gramEnd"/>
      <w:r w:rsidR="00D81795" w:rsidRPr="00D81795">
        <w:t xml:space="preserve"> engagement for experimental measurement.</w:t>
      </w:r>
    </w:p>
    <w:p w14:paraId="31048841" w14:textId="77777777" w:rsidR="0064494C" w:rsidRPr="0064494C" w:rsidRDefault="0064494C" w:rsidP="0064494C">
      <w:r w:rsidRPr="0064494C">
        <w:t>This function captures motivational dynamics for quantitative analysis.</w:t>
      </w:r>
    </w:p>
    <w:p w14:paraId="15EC00BB" w14:textId="77777777" w:rsidR="0064494C" w:rsidRPr="0064494C" w:rsidRDefault="0064494C" w:rsidP="0064494C">
      <w:r w:rsidRPr="0064494C">
        <w:pict w14:anchorId="3A4D5BC0">
          <v:rect id="_x0000_i1164" style="width:0;height:1.5pt" o:hralign="center" o:hrstd="t" o:hr="t" fillcolor="#a0a0a0" stroked="f"/>
        </w:pict>
      </w:r>
    </w:p>
    <w:p w14:paraId="19E4B49E" w14:textId="77777777" w:rsidR="0064494C" w:rsidRPr="0064494C" w:rsidRDefault="0064494C" w:rsidP="0064494C">
      <w:pPr>
        <w:rPr>
          <w:b/>
          <w:bCs/>
        </w:rPr>
      </w:pPr>
      <w:r w:rsidRPr="0064494C">
        <w:rPr>
          <w:b/>
          <w:bCs/>
        </w:rPr>
        <w:t>4.4 Experimental Pipeline</w:t>
      </w:r>
    </w:p>
    <w:p w14:paraId="75F1CB17" w14:textId="77777777" w:rsidR="0064494C" w:rsidRPr="0064494C" w:rsidRDefault="0064494C" w:rsidP="0064494C">
      <w:pPr>
        <w:numPr>
          <w:ilvl w:val="0"/>
          <w:numId w:val="7"/>
        </w:numPr>
      </w:pPr>
      <w:r w:rsidRPr="0064494C">
        <w:t>Data collection</w:t>
      </w:r>
    </w:p>
    <w:p w14:paraId="58092C50" w14:textId="77777777" w:rsidR="0064494C" w:rsidRPr="0064494C" w:rsidRDefault="0064494C" w:rsidP="0064494C">
      <w:pPr>
        <w:numPr>
          <w:ilvl w:val="0"/>
          <w:numId w:val="7"/>
        </w:numPr>
      </w:pPr>
      <w:r w:rsidRPr="0064494C">
        <w:t>Preprocessing</w:t>
      </w:r>
    </w:p>
    <w:p w14:paraId="72F5D5BF" w14:textId="77777777" w:rsidR="0064494C" w:rsidRPr="0064494C" w:rsidRDefault="0064494C" w:rsidP="0064494C">
      <w:pPr>
        <w:numPr>
          <w:ilvl w:val="0"/>
          <w:numId w:val="7"/>
        </w:numPr>
      </w:pPr>
      <w:r w:rsidRPr="0064494C">
        <w:t>Feature extraction</w:t>
      </w:r>
    </w:p>
    <w:p w14:paraId="5C15F4AD" w14:textId="77777777" w:rsidR="0064494C" w:rsidRPr="0064494C" w:rsidRDefault="0064494C" w:rsidP="0064494C">
      <w:pPr>
        <w:numPr>
          <w:ilvl w:val="0"/>
          <w:numId w:val="7"/>
        </w:numPr>
      </w:pPr>
      <w:r w:rsidRPr="0064494C">
        <w:t>Recommendation</w:t>
      </w:r>
    </w:p>
    <w:p w14:paraId="51586717" w14:textId="77777777" w:rsidR="0064494C" w:rsidRPr="0064494C" w:rsidRDefault="0064494C" w:rsidP="0064494C">
      <w:pPr>
        <w:numPr>
          <w:ilvl w:val="0"/>
          <w:numId w:val="7"/>
        </w:numPr>
      </w:pPr>
      <w:r w:rsidRPr="0064494C">
        <w:t>Scheduling</w:t>
      </w:r>
    </w:p>
    <w:p w14:paraId="4777B9D1" w14:textId="77777777" w:rsidR="0064494C" w:rsidRPr="0064494C" w:rsidRDefault="0064494C" w:rsidP="0064494C">
      <w:pPr>
        <w:numPr>
          <w:ilvl w:val="0"/>
          <w:numId w:val="7"/>
        </w:numPr>
      </w:pPr>
      <w:r w:rsidRPr="0064494C">
        <w:t>Gamification state update</w:t>
      </w:r>
    </w:p>
    <w:p w14:paraId="5720664F" w14:textId="77777777" w:rsidR="0064494C" w:rsidRPr="0064494C" w:rsidRDefault="0064494C" w:rsidP="0064494C">
      <w:pPr>
        <w:numPr>
          <w:ilvl w:val="0"/>
          <w:numId w:val="7"/>
        </w:numPr>
      </w:pPr>
      <w:r w:rsidRPr="0064494C">
        <w:t>Logging</w:t>
      </w:r>
    </w:p>
    <w:p w14:paraId="1101C74F" w14:textId="77777777" w:rsidR="0064494C" w:rsidRPr="0064494C" w:rsidRDefault="0064494C" w:rsidP="0064494C">
      <w:pPr>
        <w:numPr>
          <w:ilvl w:val="0"/>
          <w:numId w:val="7"/>
        </w:numPr>
      </w:pPr>
      <w:r w:rsidRPr="0064494C">
        <w:t>Comparative experiments</w:t>
      </w:r>
    </w:p>
    <w:p w14:paraId="0C47D6AD" w14:textId="77777777" w:rsidR="0064494C" w:rsidRPr="0064494C" w:rsidRDefault="0064494C" w:rsidP="0064494C">
      <w:pPr>
        <w:numPr>
          <w:ilvl w:val="0"/>
          <w:numId w:val="7"/>
        </w:numPr>
      </w:pPr>
      <w:r w:rsidRPr="0064494C">
        <w:t>Statistical evaluation</w:t>
      </w:r>
    </w:p>
    <w:p w14:paraId="3B036E6F" w14:textId="77777777" w:rsidR="0064494C" w:rsidRPr="0064494C" w:rsidRDefault="0064494C" w:rsidP="0064494C">
      <w:r w:rsidRPr="0064494C">
        <w:pict w14:anchorId="44C5B449">
          <v:rect id="_x0000_i1165" style="width:0;height:1.5pt" o:hralign="center" o:hrstd="t" o:hr="t" fillcolor="#a0a0a0" stroked="f"/>
        </w:pict>
      </w:r>
    </w:p>
    <w:p w14:paraId="0DB06C06" w14:textId="2E6A1EC1" w:rsidR="0064494C" w:rsidRDefault="0064494C" w:rsidP="0064494C">
      <w:pPr>
        <w:rPr>
          <w:b/>
          <w:bCs/>
        </w:rPr>
      </w:pPr>
      <w:r w:rsidRPr="0064494C">
        <w:rPr>
          <w:b/>
          <w:bCs/>
        </w:rPr>
        <w:t>4.5 Baselines</w:t>
      </w:r>
      <w:r w:rsidR="00D81795">
        <w:rPr>
          <w:b/>
          <w:bCs/>
        </w:rPr>
        <w:t xml:space="preserve"> Used for Comparison</w:t>
      </w:r>
    </w:p>
    <w:p w14:paraId="54142F5A" w14:textId="7D6152C7" w:rsidR="00D81795" w:rsidRPr="0064494C" w:rsidRDefault="00D81795" w:rsidP="0064494C">
      <w:pPr>
        <w:rPr>
          <w:b/>
          <w:bCs/>
        </w:rPr>
      </w:pPr>
      <w:r>
        <w:t>To empirically prove originality and benefit over existing approaches, the following baselines will be used:</w:t>
      </w:r>
    </w:p>
    <w:p w14:paraId="442CD189" w14:textId="0A5A6AC9" w:rsidR="0064494C" w:rsidRPr="0064494C" w:rsidRDefault="00D81795" w:rsidP="0064494C">
      <w:pPr>
        <w:numPr>
          <w:ilvl w:val="0"/>
          <w:numId w:val="8"/>
        </w:numPr>
      </w:pPr>
      <w:proofErr w:type="gramStart"/>
      <w:r>
        <w:rPr>
          <w:b/>
          <w:bCs/>
        </w:rPr>
        <w:lastRenderedPageBreak/>
        <w:t>Most-p</w:t>
      </w:r>
      <w:r w:rsidR="0064494C" w:rsidRPr="0064494C">
        <w:rPr>
          <w:b/>
          <w:bCs/>
        </w:rPr>
        <w:t>opular</w:t>
      </w:r>
      <w:proofErr w:type="gramEnd"/>
      <w:r w:rsidR="0064494C" w:rsidRPr="0064494C">
        <w:rPr>
          <w:b/>
          <w:bCs/>
        </w:rPr>
        <w:t xml:space="preserve"> </w:t>
      </w:r>
      <w:r>
        <w:rPr>
          <w:b/>
          <w:bCs/>
        </w:rPr>
        <w:t>r</w:t>
      </w:r>
      <w:r w:rsidR="0064494C" w:rsidRPr="0064494C">
        <w:rPr>
          <w:b/>
          <w:bCs/>
        </w:rPr>
        <w:t>ecommender</w:t>
      </w:r>
    </w:p>
    <w:p w14:paraId="066F46D2" w14:textId="48BB11FF" w:rsidR="0064494C" w:rsidRPr="0064494C" w:rsidRDefault="0064494C" w:rsidP="0064494C">
      <w:pPr>
        <w:numPr>
          <w:ilvl w:val="0"/>
          <w:numId w:val="8"/>
        </w:numPr>
      </w:pPr>
      <w:r w:rsidRPr="0064494C">
        <w:rPr>
          <w:b/>
          <w:bCs/>
        </w:rPr>
        <w:t xml:space="preserve">Random </w:t>
      </w:r>
      <w:r w:rsidR="00D81795">
        <w:rPr>
          <w:b/>
          <w:bCs/>
        </w:rPr>
        <w:t>r</w:t>
      </w:r>
      <w:r w:rsidRPr="0064494C">
        <w:rPr>
          <w:b/>
          <w:bCs/>
        </w:rPr>
        <w:t>ecommender</w:t>
      </w:r>
    </w:p>
    <w:p w14:paraId="75FC95CA" w14:textId="61B8E2F4" w:rsidR="0064494C" w:rsidRPr="0064494C" w:rsidRDefault="00D81795" w:rsidP="0064494C">
      <w:pPr>
        <w:numPr>
          <w:ilvl w:val="0"/>
          <w:numId w:val="8"/>
        </w:numPr>
      </w:pPr>
      <w:r w:rsidRPr="00D81795">
        <w:rPr>
          <w:b/>
          <w:bCs/>
        </w:rPr>
        <w:t>Manual human planning</w:t>
      </w:r>
    </w:p>
    <w:p w14:paraId="760B6CBA" w14:textId="1CE75C8B" w:rsidR="0064494C" w:rsidRPr="0064494C" w:rsidRDefault="00D81795" w:rsidP="0064494C">
      <w:pPr>
        <w:numPr>
          <w:ilvl w:val="0"/>
          <w:numId w:val="8"/>
        </w:numPr>
      </w:pPr>
      <w:r w:rsidRPr="00D81795">
        <w:rPr>
          <w:b/>
          <w:bCs/>
        </w:rPr>
        <w:t>System without gamification module</w:t>
      </w:r>
    </w:p>
    <w:p w14:paraId="378A3FF6" w14:textId="512CFD34" w:rsidR="00D81795" w:rsidRDefault="00D81795" w:rsidP="00D81795">
      <w:pPr>
        <w:numPr>
          <w:ilvl w:val="0"/>
          <w:numId w:val="8"/>
        </w:numPr>
      </w:pPr>
      <w:r w:rsidRPr="00D81795">
        <w:rPr>
          <w:b/>
          <w:bCs/>
        </w:rPr>
        <w:t>System without explainability</w:t>
      </w:r>
    </w:p>
    <w:p w14:paraId="36A3818C" w14:textId="3E465257" w:rsidR="00D81795" w:rsidRPr="0064494C" w:rsidRDefault="00D81795" w:rsidP="00D81795">
      <w:pPr>
        <w:numPr>
          <w:ilvl w:val="0"/>
          <w:numId w:val="8"/>
        </w:numPr>
        <w:rPr>
          <w:b/>
          <w:bCs/>
        </w:rPr>
      </w:pPr>
      <w:r w:rsidRPr="00D81795">
        <w:rPr>
          <w:b/>
          <w:bCs/>
        </w:rPr>
        <w:t>Pure content-based recommender</w:t>
      </w:r>
    </w:p>
    <w:p w14:paraId="39FFA1A1" w14:textId="1F5D5239" w:rsidR="0064494C" w:rsidRPr="0064494C" w:rsidRDefault="00D81795" w:rsidP="0064494C">
      <w:r w:rsidRPr="00D81795">
        <w:t>Each baseline isolates a specific function, enabling rigorous ablation analysis</w:t>
      </w:r>
      <w:r>
        <w:t xml:space="preserve"> -</w:t>
      </w:r>
      <w:proofErr w:type="gramStart"/>
      <w:r>
        <w:t>&gt;  the</w:t>
      </w:r>
      <w:proofErr w:type="gramEnd"/>
      <w:r w:rsidR="0064494C" w:rsidRPr="0064494C">
        <w:t xml:space="preserve"> method improves over existing approaches.</w:t>
      </w:r>
    </w:p>
    <w:p w14:paraId="1EE866EC" w14:textId="77777777" w:rsidR="0064494C" w:rsidRPr="0064494C" w:rsidRDefault="0064494C" w:rsidP="0064494C">
      <w:r w:rsidRPr="0064494C">
        <w:pict w14:anchorId="6FA21EB2">
          <v:rect id="_x0000_i1166" style="width:0;height:1.5pt" o:hralign="center" o:hrstd="t" o:hr="t" fillcolor="#a0a0a0" stroked="f"/>
        </w:pict>
      </w:r>
    </w:p>
    <w:p w14:paraId="54C11F82" w14:textId="77777777" w:rsidR="0064494C" w:rsidRPr="0064494C" w:rsidRDefault="0064494C" w:rsidP="0064494C">
      <w:pPr>
        <w:rPr>
          <w:b/>
          <w:bCs/>
        </w:rPr>
      </w:pPr>
      <w:r w:rsidRPr="0064494C">
        <w:rPr>
          <w:b/>
          <w:bCs/>
        </w:rPr>
        <w:t>4.6 Validation Methodology</w:t>
      </w:r>
    </w:p>
    <w:p w14:paraId="0FE2ABC6" w14:textId="77777777" w:rsidR="0064494C" w:rsidRPr="0064494C" w:rsidRDefault="0064494C" w:rsidP="0064494C">
      <w:pPr>
        <w:rPr>
          <w:b/>
          <w:bCs/>
        </w:rPr>
      </w:pPr>
      <w:r w:rsidRPr="0064494C">
        <w:rPr>
          <w:b/>
          <w:bCs/>
        </w:rPr>
        <w:t>Metrics</w:t>
      </w:r>
    </w:p>
    <w:p w14:paraId="05E493D7" w14:textId="77777777" w:rsidR="0064494C" w:rsidRPr="0064494C" w:rsidRDefault="0064494C" w:rsidP="0064494C">
      <w:pPr>
        <w:numPr>
          <w:ilvl w:val="0"/>
          <w:numId w:val="9"/>
        </w:numPr>
      </w:pPr>
      <w:proofErr w:type="spellStart"/>
      <w:r w:rsidRPr="0064494C">
        <w:t>Precision@k</w:t>
      </w:r>
      <w:proofErr w:type="spellEnd"/>
      <w:r w:rsidRPr="0064494C">
        <w:t xml:space="preserve">, </w:t>
      </w:r>
      <w:proofErr w:type="spellStart"/>
      <w:r w:rsidRPr="0064494C">
        <w:t>Recall@k</w:t>
      </w:r>
      <w:proofErr w:type="spellEnd"/>
    </w:p>
    <w:p w14:paraId="2D084878" w14:textId="77777777" w:rsidR="0064494C" w:rsidRPr="0064494C" w:rsidRDefault="0064494C" w:rsidP="0064494C">
      <w:pPr>
        <w:numPr>
          <w:ilvl w:val="0"/>
          <w:numId w:val="9"/>
        </w:numPr>
      </w:pPr>
      <w:r w:rsidRPr="0064494C">
        <w:t>Missed deadlines</w:t>
      </w:r>
    </w:p>
    <w:p w14:paraId="31D0E143" w14:textId="7E95C297" w:rsidR="0064494C" w:rsidRPr="0064494C" w:rsidRDefault="0064494C" w:rsidP="0064494C">
      <w:pPr>
        <w:numPr>
          <w:ilvl w:val="0"/>
          <w:numId w:val="9"/>
        </w:numPr>
      </w:pPr>
      <w:r w:rsidRPr="0064494C">
        <w:t>Total lateness</w:t>
      </w:r>
      <w:r w:rsidR="00D81795">
        <w:t xml:space="preserve"> reduction</w:t>
      </w:r>
    </w:p>
    <w:p w14:paraId="355E8DA0" w14:textId="7FAE0193" w:rsidR="0064494C" w:rsidRPr="0064494C" w:rsidRDefault="0064494C" w:rsidP="0064494C">
      <w:pPr>
        <w:numPr>
          <w:ilvl w:val="0"/>
          <w:numId w:val="9"/>
        </w:numPr>
      </w:pPr>
      <w:r w:rsidRPr="0064494C">
        <w:t>Engagement score</w:t>
      </w:r>
      <w:r w:rsidR="00D81795">
        <w:t xml:space="preserve"> </w:t>
      </w:r>
      <w:r w:rsidR="00D81795" w:rsidRPr="00D81795">
        <w:t>↑</w:t>
      </w:r>
    </w:p>
    <w:p w14:paraId="076BF524" w14:textId="152B4EF9" w:rsidR="0064494C" w:rsidRDefault="00D81795" w:rsidP="0064494C">
      <w:pPr>
        <w:numPr>
          <w:ilvl w:val="0"/>
          <w:numId w:val="9"/>
        </w:numPr>
      </w:pPr>
      <w:r w:rsidRPr="00D81795">
        <w:t>System Usability Scale (SUS)</w:t>
      </w:r>
    </w:p>
    <w:p w14:paraId="7CA94A4F" w14:textId="47201E5E" w:rsidR="00D81795" w:rsidRPr="0064494C" w:rsidRDefault="00D81795" w:rsidP="0064494C">
      <w:pPr>
        <w:numPr>
          <w:ilvl w:val="0"/>
          <w:numId w:val="9"/>
        </w:numPr>
      </w:pPr>
      <w:r w:rsidRPr="00D81795">
        <w:t>Trust questionnaire (XAI impact)</w:t>
      </w:r>
    </w:p>
    <w:p w14:paraId="53A81A87" w14:textId="77777777" w:rsidR="0064494C" w:rsidRPr="0064494C" w:rsidRDefault="0064494C" w:rsidP="0064494C">
      <w:pPr>
        <w:rPr>
          <w:b/>
          <w:bCs/>
        </w:rPr>
      </w:pPr>
      <w:r w:rsidRPr="0064494C">
        <w:rPr>
          <w:b/>
          <w:bCs/>
        </w:rPr>
        <w:t>Statistical Tests</w:t>
      </w:r>
    </w:p>
    <w:p w14:paraId="730E8C93" w14:textId="77777777" w:rsidR="0064494C" w:rsidRPr="0064494C" w:rsidRDefault="0064494C" w:rsidP="0064494C">
      <w:pPr>
        <w:numPr>
          <w:ilvl w:val="0"/>
          <w:numId w:val="10"/>
        </w:numPr>
      </w:pPr>
      <w:r w:rsidRPr="0064494C">
        <w:t>Paired t-test</w:t>
      </w:r>
    </w:p>
    <w:p w14:paraId="1033D3F3" w14:textId="77777777" w:rsidR="0064494C" w:rsidRPr="0064494C" w:rsidRDefault="0064494C" w:rsidP="0064494C">
      <w:pPr>
        <w:numPr>
          <w:ilvl w:val="0"/>
          <w:numId w:val="10"/>
        </w:numPr>
      </w:pPr>
      <w:r w:rsidRPr="0064494C">
        <w:t>Wilcoxon signed-rank test</w:t>
      </w:r>
    </w:p>
    <w:p w14:paraId="2F56BE29" w14:textId="77777777" w:rsidR="0064494C" w:rsidRPr="0064494C" w:rsidRDefault="0064494C" w:rsidP="0064494C">
      <w:pPr>
        <w:numPr>
          <w:ilvl w:val="0"/>
          <w:numId w:val="10"/>
        </w:numPr>
      </w:pPr>
      <w:r w:rsidRPr="0064494C">
        <w:t>Cohen’s d effect size</w:t>
      </w:r>
    </w:p>
    <w:p w14:paraId="2DC9FD2B" w14:textId="77777777" w:rsidR="0064494C" w:rsidRPr="0064494C" w:rsidRDefault="0064494C" w:rsidP="0064494C">
      <w:pPr>
        <w:rPr>
          <w:b/>
          <w:bCs/>
        </w:rPr>
      </w:pPr>
      <w:r w:rsidRPr="0064494C">
        <w:rPr>
          <w:b/>
          <w:bCs/>
        </w:rPr>
        <w:t>Ablation Studies</w:t>
      </w:r>
    </w:p>
    <w:p w14:paraId="216D4987" w14:textId="73018A7E" w:rsidR="0064494C" w:rsidRPr="0064494C" w:rsidRDefault="000327FD" w:rsidP="0064494C">
      <w:r w:rsidRPr="000327FD">
        <w:t xml:space="preserve">Remove each module </w:t>
      </w:r>
      <w:r>
        <w:t xml:space="preserve">one by one </w:t>
      </w:r>
      <w:r w:rsidRPr="000327FD">
        <w:t>(recommender, planner, gamification, XAI) to measure contribution</w:t>
      </w:r>
      <w:r>
        <w:t xml:space="preserve"> and impact</w:t>
      </w:r>
      <w:r w:rsidRPr="000327FD">
        <w:t>.</w:t>
      </w:r>
      <w:r w:rsidRPr="000327FD">
        <w:t xml:space="preserve"> </w:t>
      </w:r>
      <w:r w:rsidR="0064494C" w:rsidRPr="0064494C">
        <w:pict w14:anchorId="39808C20">
          <v:rect id="_x0000_i1167" style="width:0;height:1.5pt" o:hralign="center" o:hrstd="t" o:hr="t" fillcolor="#a0a0a0" stroked="f"/>
        </w:pict>
      </w:r>
    </w:p>
    <w:p w14:paraId="78AA8ECA" w14:textId="77777777" w:rsidR="0064494C" w:rsidRPr="0064494C" w:rsidRDefault="0064494C" w:rsidP="0064494C">
      <w:pPr>
        <w:rPr>
          <w:b/>
          <w:bCs/>
        </w:rPr>
      </w:pPr>
      <w:r w:rsidRPr="0064494C">
        <w:rPr>
          <w:b/>
          <w:bCs/>
        </w:rPr>
        <w:t>4.7 Technology Choices &amp; 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1713"/>
        <w:gridCol w:w="2602"/>
        <w:gridCol w:w="2036"/>
      </w:tblGrid>
      <w:tr w:rsidR="0064494C" w:rsidRPr="0064494C" w14:paraId="016463F3" w14:textId="77777777">
        <w:trPr>
          <w:tblHeader/>
          <w:tblCellSpacing w:w="15" w:type="dxa"/>
        </w:trPr>
        <w:tc>
          <w:tcPr>
            <w:tcW w:w="0" w:type="auto"/>
            <w:vAlign w:val="center"/>
            <w:hideMark/>
          </w:tcPr>
          <w:p w14:paraId="4234D7EA" w14:textId="77777777" w:rsidR="0064494C" w:rsidRPr="0064494C" w:rsidRDefault="0064494C" w:rsidP="0064494C">
            <w:pPr>
              <w:rPr>
                <w:b/>
                <w:bCs/>
              </w:rPr>
            </w:pPr>
            <w:r w:rsidRPr="0064494C">
              <w:rPr>
                <w:b/>
                <w:bCs/>
              </w:rPr>
              <w:lastRenderedPageBreak/>
              <w:t>Component</w:t>
            </w:r>
          </w:p>
        </w:tc>
        <w:tc>
          <w:tcPr>
            <w:tcW w:w="0" w:type="auto"/>
            <w:vAlign w:val="center"/>
            <w:hideMark/>
          </w:tcPr>
          <w:p w14:paraId="004C01A8" w14:textId="77777777" w:rsidR="0064494C" w:rsidRPr="0064494C" w:rsidRDefault="0064494C" w:rsidP="0064494C">
            <w:pPr>
              <w:rPr>
                <w:b/>
                <w:bCs/>
              </w:rPr>
            </w:pPr>
            <w:r w:rsidRPr="0064494C">
              <w:rPr>
                <w:b/>
                <w:bCs/>
              </w:rPr>
              <w:t>Choice</w:t>
            </w:r>
          </w:p>
        </w:tc>
        <w:tc>
          <w:tcPr>
            <w:tcW w:w="0" w:type="auto"/>
            <w:vAlign w:val="center"/>
            <w:hideMark/>
          </w:tcPr>
          <w:p w14:paraId="7EE82EBE" w14:textId="77777777" w:rsidR="0064494C" w:rsidRPr="0064494C" w:rsidRDefault="0064494C" w:rsidP="0064494C">
            <w:pPr>
              <w:rPr>
                <w:b/>
                <w:bCs/>
              </w:rPr>
            </w:pPr>
            <w:r w:rsidRPr="0064494C">
              <w:rPr>
                <w:b/>
                <w:bCs/>
              </w:rPr>
              <w:t>Reason</w:t>
            </w:r>
          </w:p>
        </w:tc>
        <w:tc>
          <w:tcPr>
            <w:tcW w:w="0" w:type="auto"/>
            <w:vAlign w:val="center"/>
            <w:hideMark/>
          </w:tcPr>
          <w:p w14:paraId="2C562F61" w14:textId="77777777" w:rsidR="0064494C" w:rsidRPr="0064494C" w:rsidRDefault="0064494C" w:rsidP="0064494C">
            <w:pPr>
              <w:rPr>
                <w:b/>
                <w:bCs/>
              </w:rPr>
            </w:pPr>
            <w:r w:rsidRPr="0064494C">
              <w:rPr>
                <w:b/>
                <w:bCs/>
              </w:rPr>
              <w:t>Alternatives Rejected</w:t>
            </w:r>
          </w:p>
        </w:tc>
      </w:tr>
      <w:tr w:rsidR="0064494C" w:rsidRPr="0064494C" w14:paraId="6B55B3CB" w14:textId="77777777">
        <w:trPr>
          <w:tblCellSpacing w:w="15" w:type="dxa"/>
        </w:trPr>
        <w:tc>
          <w:tcPr>
            <w:tcW w:w="0" w:type="auto"/>
            <w:vAlign w:val="center"/>
            <w:hideMark/>
          </w:tcPr>
          <w:p w14:paraId="035B0E3D" w14:textId="77777777" w:rsidR="0064494C" w:rsidRPr="0064494C" w:rsidRDefault="0064494C" w:rsidP="0064494C">
            <w:r w:rsidRPr="0064494C">
              <w:t>Frontend</w:t>
            </w:r>
          </w:p>
        </w:tc>
        <w:tc>
          <w:tcPr>
            <w:tcW w:w="0" w:type="auto"/>
            <w:vAlign w:val="center"/>
            <w:hideMark/>
          </w:tcPr>
          <w:p w14:paraId="573DED09" w14:textId="77777777" w:rsidR="0064494C" w:rsidRPr="0064494C" w:rsidRDefault="0064494C" w:rsidP="0064494C">
            <w:r w:rsidRPr="0064494C">
              <w:t>React + TypeScript</w:t>
            </w:r>
          </w:p>
        </w:tc>
        <w:tc>
          <w:tcPr>
            <w:tcW w:w="0" w:type="auto"/>
            <w:vAlign w:val="center"/>
            <w:hideMark/>
          </w:tcPr>
          <w:p w14:paraId="7DBB646A" w14:textId="77777777" w:rsidR="0064494C" w:rsidRPr="0064494C" w:rsidRDefault="0064494C" w:rsidP="0064494C">
            <w:r w:rsidRPr="0064494C">
              <w:t>modular, scalable</w:t>
            </w:r>
          </w:p>
        </w:tc>
        <w:tc>
          <w:tcPr>
            <w:tcW w:w="0" w:type="auto"/>
            <w:vAlign w:val="center"/>
            <w:hideMark/>
          </w:tcPr>
          <w:p w14:paraId="190837E9" w14:textId="77777777" w:rsidR="0064494C" w:rsidRPr="0064494C" w:rsidRDefault="0064494C" w:rsidP="0064494C">
            <w:r w:rsidRPr="0064494C">
              <w:t>Angular, Vue</w:t>
            </w:r>
          </w:p>
        </w:tc>
      </w:tr>
      <w:tr w:rsidR="0064494C" w:rsidRPr="0064494C" w14:paraId="3EED314E" w14:textId="77777777">
        <w:trPr>
          <w:tblCellSpacing w:w="15" w:type="dxa"/>
        </w:trPr>
        <w:tc>
          <w:tcPr>
            <w:tcW w:w="0" w:type="auto"/>
            <w:vAlign w:val="center"/>
            <w:hideMark/>
          </w:tcPr>
          <w:p w14:paraId="51DF5DE5" w14:textId="77777777" w:rsidR="0064494C" w:rsidRPr="0064494C" w:rsidRDefault="0064494C" w:rsidP="0064494C">
            <w:r w:rsidRPr="0064494C">
              <w:t>Backend</w:t>
            </w:r>
          </w:p>
        </w:tc>
        <w:tc>
          <w:tcPr>
            <w:tcW w:w="0" w:type="auto"/>
            <w:vAlign w:val="center"/>
            <w:hideMark/>
          </w:tcPr>
          <w:p w14:paraId="0121EA72" w14:textId="77777777" w:rsidR="0064494C" w:rsidRPr="0064494C" w:rsidRDefault="0064494C" w:rsidP="0064494C">
            <w:r w:rsidRPr="0064494C">
              <w:t>ASP.NET Core</w:t>
            </w:r>
          </w:p>
        </w:tc>
        <w:tc>
          <w:tcPr>
            <w:tcW w:w="0" w:type="auto"/>
            <w:vAlign w:val="center"/>
            <w:hideMark/>
          </w:tcPr>
          <w:p w14:paraId="0D2BB923" w14:textId="77777777" w:rsidR="0064494C" w:rsidRPr="0064494C" w:rsidRDefault="0064494C" w:rsidP="0064494C">
            <w:r w:rsidRPr="0064494C">
              <w:t>fast, secure, enterprise-level</w:t>
            </w:r>
          </w:p>
        </w:tc>
        <w:tc>
          <w:tcPr>
            <w:tcW w:w="0" w:type="auto"/>
            <w:vAlign w:val="center"/>
            <w:hideMark/>
          </w:tcPr>
          <w:p w14:paraId="616A1D26" w14:textId="77777777" w:rsidR="0064494C" w:rsidRPr="0064494C" w:rsidRDefault="0064494C" w:rsidP="0064494C">
            <w:r w:rsidRPr="0064494C">
              <w:t>Node.js, Django</w:t>
            </w:r>
          </w:p>
        </w:tc>
      </w:tr>
      <w:tr w:rsidR="0064494C" w:rsidRPr="0064494C" w14:paraId="50A1C9DD" w14:textId="77777777">
        <w:trPr>
          <w:tblCellSpacing w:w="15" w:type="dxa"/>
        </w:trPr>
        <w:tc>
          <w:tcPr>
            <w:tcW w:w="0" w:type="auto"/>
            <w:vAlign w:val="center"/>
            <w:hideMark/>
          </w:tcPr>
          <w:p w14:paraId="2C894E1C" w14:textId="77777777" w:rsidR="0064494C" w:rsidRPr="0064494C" w:rsidRDefault="0064494C" w:rsidP="0064494C">
            <w:r w:rsidRPr="0064494C">
              <w:t>AI engine</w:t>
            </w:r>
          </w:p>
        </w:tc>
        <w:tc>
          <w:tcPr>
            <w:tcW w:w="0" w:type="auto"/>
            <w:vAlign w:val="center"/>
            <w:hideMark/>
          </w:tcPr>
          <w:p w14:paraId="2A865AAB" w14:textId="77777777" w:rsidR="0064494C" w:rsidRPr="0064494C" w:rsidRDefault="0064494C" w:rsidP="0064494C">
            <w:r w:rsidRPr="0064494C">
              <w:t xml:space="preserve">Python </w:t>
            </w:r>
            <w:proofErr w:type="spellStart"/>
            <w:r w:rsidRPr="0064494C">
              <w:t>FastAPI</w:t>
            </w:r>
            <w:proofErr w:type="spellEnd"/>
          </w:p>
        </w:tc>
        <w:tc>
          <w:tcPr>
            <w:tcW w:w="0" w:type="auto"/>
            <w:vAlign w:val="center"/>
            <w:hideMark/>
          </w:tcPr>
          <w:p w14:paraId="7F512B6F" w14:textId="77777777" w:rsidR="0064494C" w:rsidRPr="0064494C" w:rsidRDefault="0064494C" w:rsidP="0064494C">
            <w:r w:rsidRPr="0064494C">
              <w:t>ML ecosystem</w:t>
            </w:r>
          </w:p>
        </w:tc>
        <w:tc>
          <w:tcPr>
            <w:tcW w:w="0" w:type="auto"/>
            <w:vAlign w:val="center"/>
            <w:hideMark/>
          </w:tcPr>
          <w:p w14:paraId="67FC2EF1" w14:textId="77777777" w:rsidR="0064494C" w:rsidRPr="0064494C" w:rsidRDefault="0064494C" w:rsidP="0064494C">
            <w:r w:rsidRPr="0064494C">
              <w:t>Java, C++</w:t>
            </w:r>
          </w:p>
        </w:tc>
      </w:tr>
      <w:tr w:rsidR="0064494C" w:rsidRPr="0064494C" w14:paraId="74223B07" w14:textId="77777777">
        <w:trPr>
          <w:tblCellSpacing w:w="15" w:type="dxa"/>
        </w:trPr>
        <w:tc>
          <w:tcPr>
            <w:tcW w:w="0" w:type="auto"/>
            <w:vAlign w:val="center"/>
            <w:hideMark/>
          </w:tcPr>
          <w:p w14:paraId="69C9F5DB" w14:textId="77777777" w:rsidR="0064494C" w:rsidRPr="0064494C" w:rsidRDefault="0064494C" w:rsidP="0064494C">
            <w:r w:rsidRPr="0064494C">
              <w:t>Scheduling</w:t>
            </w:r>
          </w:p>
        </w:tc>
        <w:tc>
          <w:tcPr>
            <w:tcW w:w="0" w:type="auto"/>
            <w:vAlign w:val="center"/>
            <w:hideMark/>
          </w:tcPr>
          <w:p w14:paraId="03E9B2D8" w14:textId="77777777" w:rsidR="0064494C" w:rsidRPr="0064494C" w:rsidRDefault="0064494C" w:rsidP="0064494C">
            <w:r w:rsidRPr="0064494C">
              <w:t>OR-Tools CP-SAT</w:t>
            </w:r>
          </w:p>
        </w:tc>
        <w:tc>
          <w:tcPr>
            <w:tcW w:w="0" w:type="auto"/>
            <w:vAlign w:val="center"/>
            <w:hideMark/>
          </w:tcPr>
          <w:p w14:paraId="377ECB9B" w14:textId="77777777" w:rsidR="0064494C" w:rsidRPr="0064494C" w:rsidRDefault="0064494C" w:rsidP="0064494C">
            <w:r w:rsidRPr="0064494C">
              <w:t>optimal solutions</w:t>
            </w:r>
          </w:p>
        </w:tc>
        <w:tc>
          <w:tcPr>
            <w:tcW w:w="0" w:type="auto"/>
            <w:vAlign w:val="center"/>
            <w:hideMark/>
          </w:tcPr>
          <w:p w14:paraId="1655C98F" w14:textId="77777777" w:rsidR="0064494C" w:rsidRPr="0064494C" w:rsidRDefault="0064494C" w:rsidP="0064494C">
            <w:r w:rsidRPr="0064494C">
              <w:t>heuristic-only</w:t>
            </w:r>
          </w:p>
        </w:tc>
      </w:tr>
      <w:tr w:rsidR="0064494C" w:rsidRPr="0064494C" w14:paraId="096DC364" w14:textId="77777777">
        <w:trPr>
          <w:tblCellSpacing w:w="15" w:type="dxa"/>
        </w:trPr>
        <w:tc>
          <w:tcPr>
            <w:tcW w:w="0" w:type="auto"/>
            <w:vAlign w:val="center"/>
            <w:hideMark/>
          </w:tcPr>
          <w:p w14:paraId="603F71B4" w14:textId="77777777" w:rsidR="0064494C" w:rsidRPr="0064494C" w:rsidRDefault="0064494C" w:rsidP="0064494C">
            <w:r w:rsidRPr="0064494C">
              <w:t>Database</w:t>
            </w:r>
          </w:p>
        </w:tc>
        <w:tc>
          <w:tcPr>
            <w:tcW w:w="0" w:type="auto"/>
            <w:vAlign w:val="center"/>
            <w:hideMark/>
          </w:tcPr>
          <w:p w14:paraId="7CF9F176" w14:textId="77777777" w:rsidR="0064494C" w:rsidRPr="0064494C" w:rsidRDefault="0064494C" w:rsidP="0064494C">
            <w:r w:rsidRPr="0064494C">
              <w:t>PostgreSQL</w:t>
            </w:r>
          </w:p>
        </w:tc>
        <w:tc>
          <w:tcPr>
            <w:tcW w:w="0" w:type="auto"/>
            <w:vAlign w:val="center"/>
            <w:hideMark/>
          </w:tcPr>
          <w:p w14:paraId="1BB12B5D" w14:textId="77777777" w:rsidR="0064494C" w:rsidRPr="0064494C" w:rsidRDefault="0064494C" w:rsidP="0064494C">
            <w:r w:rsidRPr="0064494C">
              <w:t>relational, stable</w:t>
            </w:r>
          </w:p>
        </w:tc>
        <w:tc>
          <w:tcPr>
            <w:tcW w:w="0" w:type="auto"/>
            <w:vAlign w:val="center"/>
            <w:hideMark/>
          </w:tcPr>
          <w:p w14:paraId="76D94D0C" w14:textId="77777777" w:rsidR="0064494C" w:rsidRPr="0064494C" w:rsidRDefault="0064494C" w:rsidP="0064494C">
            <w:r w:rsidRPr="0064494C">
              <w:t>MongoDB</w:t>
            </w:r>
          </w:p>
        </w:tc>
      </w:tr>
      <w:tr w:rsidR="0064494C" w:rsidRPr="0064494C" w14:paraId="669DC427" w14:textId="77777777">
        <w:trPr>
          <w:tblCellSpacing w:w="15" w:type="dxa"/>
        </w:trPr>
        <w:tc>
          <w:tcPr>
            <w:tcW w:w="0" w:type="auto"/>
            <w:vAlign w:val="center"/>
            <w:hideMark/>
          </w:tcPr>
          <w:p w14:paraId="52ED9AE2" w14:textId="77777777" w:rsidR="0064494C" w:rsidRPr="0064494C" w:rsidRDefault="0064494C" w:rsidP="0064494C">
            <w:r w:rsidRPr="0064494C">
              <w:t>CI/CD</w:t>
            </w:r>
          </w:p>
        </w:tc>
        <w:tc>
          <w:tcPr>
            <w:tcW w:w="0" w:type="auto"/>
            <w:vAlign w:val="center"/>
            <w:hideMark/>
          </w:tcPr>
          <w:p w14:paraId="005BBBDA" w14:textId="77777777" w:rsidR="0064494C" w:rsidRPr="0064494C" w:rsidRDefault="0064494C" w:rsidP="0064494C">
            <w:r w:rsidRPr="0064494C">
              <w:t>GitHub Actions</w:t>
            </w:r>
          </w:p>
        </w:tc>
        <w:tc>
          <w:tcPr>
            <w:tcW w:w="0" w:type="auto"/>
            <w:vAlign w:val="center"/>
            <w:hideMark/>
          </w:tcPr>
          <w:p w14:paraId="5A425550" w14:textId="77777777" w:rsidR="0064494C" w:rsidRPr="0064494C" w:rsidRDefault="0064494C" w:rsidP="0064494C">
            <w:r w:rsidRPr="0064494C">
              <w:t>easy integration</w:t>
            </w:r>
          </w:p>
        </w:tc>
        <w:tc>
          <w:tcPr>
            <w:tcW w:w="0" w:type="auto"/>
            <w:vAlign w:val="center"/>
            <w:hideMark/>
          </w:tcPr>
          <w:p w14:paraId="3DCFC3F8" w14:textId="77777777" w:rsidR="0064494C" w:rsidRPr="0064494C" w:rsidRDefault="0064494C" w:rsidP="0064494C">
            <w:r w:rsidRPr="0064494C">
              <w:t>Jenkins</w:t>
            </w:r>
          </w:p>
        </w:tc>
      </w:tr>
    </w:tbl>
    <w:p w14:paraId="35ABCB92" w14:textId="77777777" w:rsidR="000327FD" w:rsidRPr="000327FD" w:rsidRDefault="000327FD" w:rsidP="000327FD">
      <w:pPr>
        <w:numPr>
          <w:ilvl w:val="0"/>
          <w:numId w:val="26"/>
        </w:numPr>
      </w:pPr>
      <w:proofErr w:type="spellStart"/>
      <w:r w:rsidRPr="000327FD">
        <w:rPr>
          <w:b/>
          <w:bCs/>
        </w:rPr>
        <w:t>React+TS</w:t>
      </w:r>
      <w:proofErr w:type="spellEnd"/>
      <w:r w:rsidRPr="000327FD">
        <w:t xml:space="preserve"> (modern, component-based UI)</w:t>
      </w:r>
    </w:p>
    <w:p w14:paraId="1AAD6487" w14:textId="77777777" w:rsidR="000327FD" w:rsidRPr="000327FD" w:rsidRDefault="000327FD" w:rsidP="000327FD">
      <w:pPr>
        <w:numPr>
          <w:ilvl w:val="0"/>
          <w:numId w:val="26"/>
        </w:numPr>
      </w:pPr>
      <w:r w:rsidRPr="000327FD">
        <w:rPr>
          <w:b/>
          <w:bCs/>
        </w:rPr>
        <w:t>ASP.NET Core</w:t>
      </w:r>
      <w:r w:rsidRPr="000327FD">
        <w:t xml:space="preserve"> (high-performance backend)</w:t>
      </w:r>
    </w:p>
    <w:p w14:paraId="08F64346" w14:textId="77777777" w:rsidR="000327FD" w:rsidRPr="000327FD" w:rsidRDefault="000327FD" w:rsidP="000327FD">
      <w:pPr>
        <w:numPr>
          <w:ilvl w:val="0"/>
          <w:numId w:val="26"/>
        </w:numPr>
      </w:pPr>
      <w:r w:rsidRPr="000327FD">
        <w:rPr>
          <w:b/>
          <w:bCs/>
        </w:rPr>
        <w:t xml:space="preserve">Python </w:t>
      </w:r>
      <w:proofErr w:type="spellStart"/>
      <w:r w:rsidRPr="000327FD">
        <w:rPr>
          <w:b/>
          <w:bCs/>
        </w:rPr>
        <w:t>FastAPI</w:t>
      </w:r>
      <w:proofErr w:type="spellEnd"/>
      <w:r w:rsidRPr="000327FD">
        <w:t xml:space="preserve"> (ML and optimization pipelines)</w:t>
      </w:r>
    </w:p>
    <w:p w14:paraId="6A7F78B1" w14:textId="77777777" w:rsidR="000327FD" w:rsidRPr="000327FD" w:rsidRDefault="000327FD" w:rsidP="000327FD">
      <w:pPr>
        <w:numPr>
          <w:ilvl w:val="0"/>
          <w:numId w:val="26"/>
        </w:numPr>
      </w:pPr>
      <w:r w:rsidRPr="000327FD">
        <w:rPr>
          <w:b/>
          <w:bCs/>
        </w:rPr>
        <w:t>PostgreSQL</w:t>
      </w:r>
      <w:r w:rsidRPr="000327FD">
        <w:t xml:space="preserve"> (ACID compliance)</w:t>
      </w:r>
    </w:p>
    <w:p w14:paraId="37461B35" w14:textId="77777777" w:rsidR="000327FD" w:rsidRPr="000327FD" w:rsidRDefault="000327FD" w:rsidP="000327FD">
      <w:pPr>
        <w:numPr>
          <w:ilvl w:val="0"/>
          <w:numId w:val="26"/>
        </w:numPr>
      </w:pPr>
      <w:r w:rsidRPr="000327FD">
        <w:rPr>
          <w:b/>
          <w:bCs/>
        </w:rPr>
        <w:t>OR-Tools CP-SAT</w:t>
      </w:r>
      <w:r w:rsidRPr="000327FD">
        <w:t xml:space="preserve"> (state-of-the-art constraint solver)</w:t>
      </w:r>
    </w:p>
    <w:p w14:paraId="14FF8E42" w14:textId="51EB5527" w:rsidR="000327FD" w:rsidRDefault="000327FD" w:rsidP="0064494C">
      <w:r w:rsidRPr="000327FD">
        <w:t>Alternatives (Node.js, Django, MongoDB, heuristic planners) were rejected for scientific and performance reasons.</w:t>
      </w:r>
    </w:p>
    <w:p w14:paraId="4D7AFBD0" w14:textId="1D2AFB83" w:rsidR="0064494C" w:rsidRPr="0064494C" w:rsidRDefault="0064494C" w:rsidP="0064494C">
      <w:r w:rsidRPr="0064494C">
        <w:pict w14:anchorId="138C6C0A">
          <v:rect id="_x0000_i1168" style="width:0;height:1.5pt" o:hralign="center" o:hrstd="t" o:hr="t" fillcolor="#a0a0a0" stroked="f"/>
        </w:pict>
      </w:r>
    </w:p>
    <w:p w14:paraId="021B26C5" w14:textId="77777777" w:rsidR="0064494C" w:rsidRPr="0064494C" w:rsidRDefault="0064494C" w:rsidP="0064494C">
      <w:pPr>
        <w:rPr>
          <w:b/>
          <w:bCs/>
        </w:rPr>
      </w:pPr>
      <w:r w:rsidRPr="0064494C">
        <w:rPr>
          <w:b/>
          <w:bCs/>
        </w:rPr>
        <w:t>5. Case Study on Initial Data</w:t>
      </w:r>
    </w:p>
    <w:p w14:paraId="66AAFCA0" w14:textId="7090A2B6" w:rsidR="0064494C" w:rsidRPr="0064494C" w:rsidRDefault="0064494C" w:rsidP="0064494C">
      <w:pPr>
        <w:rPr>
          <w:b/>
          <w:bCs/>
        </w:rPr>
      </w:pPr>
      <w:r w:rsidRPr="0064494C">
        <w:rPr>
          <w:b/>
          <w:bCs/>
        </w:rPr>
        <w:t xml:space="preserve">5.1 </w:t>
      </w:r>
      <w:r w:rsidR="000327FD" w:rsidRPr="000327FD">
        <w:rPr>
          <w:b/>
          <w:bCs/>
        </w:rPr>
        <w:t>Introduction and Purpose of the Case Study</w:t>
      </w:r>
    </w:p>
    <w:p w14:paraId="66AB4C29" w14:textId="77777777" w:rsidR="000327FD" w:rsidRPr="000327FD" w:rsidRDefault="000327FD" w:rsidP="000327FD">
      <w:r w:rsidRPr="000327FD">
        <w:t>This case study evaluates the proposed integrated system on a small, controlled dataset.</w:t>
      </w:r>
      <w:r w:rsidRPr="000327FD">
        <w:br/>
        <w:t>The purpose is to:</w:t>
      </w:r>
    </w:p>
    <w:p w14:paraId="5495B615" w14:textId="77777777" w:rsidR="000327FD" w:rsidRPr="000327FD" w:rsidRDefault="000327FD" w:rsidP="000327FD">
      <w:pPr>
        <w:numPr>
          <w:ilvl w:val="0"/>
          <w:numId w:val="27"/>
        </w:numPr>
      </w:pPr>
      <w:r w:rsidRPr="000327FD">
        <w:t xml:space="preserve">illustrate the </w:t>
      </w:r>
      <w:r w:rsidRPr="000327FD">
        <w:rPr>
          <w:b/>
          <w:bCs/>
        </w:rPr>
        <w:t>methodology</w:t>
      </w:r>
      <w:r w:rsidRPr="000327FD">
        <w:t xml:space="preserve"> introduced in Chapter 4,</w:t>
      </w:r>
    </w:p>
    <w:p w14:paraId="0E7720C5" w14:textId="77777777" w:rsidR="000327FD" w:rsidRPr="000327FD" w:rsidRDefault="000327FD" w:rsidP="000327FD">
      <w:pPr>
        <w:numPr>
          <w:ilvl w:val="0"/>
          <w:numId w:val="27"/>
        </w:numPr>
      </w:pPr>
      <w:r w:rsidRPr="000327FD">
        <w:t xml:space="preserve">demonstrate </w:t>
      </w:r>
      <w:r w:rsidRPr="000327FD">
        <w:rPr>
          <w:b/>
          <w:bCs/>
        </w:rPr>
        <w:t>algorithmic behavior</w:t>
      </w:r>
      <w:r w:rsidRPr="000327FD">
        <w:t xml:space="preserve"> on a simple dataset,</w:t>
      </w:r>
    </w:p>
    <w:p w14:paraId="0B30D094" w14:textId="77777777" w:rsidR="000327FD" w:rsidRPr="000327FD" w:rsidRDefault="000327FD" w:rsidP="000327FD">
      <w:pPr>
        <w:numPr>
          <w:ilvl w:val="0"/>
          <w:numId w:val="27"/>
        </w:numPr>
      </w:pPr>
      <w:r w:rsidRPr="000327FD">
        <w:t xml:space="preserve">verify the </w:t>
      </w:r>
      <w:r w:rsidRPr="000327FD">
        <w:rPr>
          <w:b/>
          <w:bCs/>
        </w:rPr>
        <w:t>correctness</w:t>
      </w:r>
      <w:r w:rsidRPr="000327FD">
        <w:t xml:space="preserve"> of prototype implementations,</w:t>
      </w:r>
    </w:p>
    <w:p w14:paraId="6ABE7B48" w14:textId="77777777" w:rsidR="000327FD" w:rsidRPr="000327FD" w:rsidRDefault="000327FD" w:rsidP="000327FD">
      <w:pPr>
        <w:numPr>
          <w:ilvl w:val="0"/>
          <w:numId w:val="27"/>
        </w:numPr>
      </w:pPr>
      <w:r w:rsidRPr="000327FD">
        <w:t xml:space="preserve">generate </w:t>
      </w:r>
      <w:r w:rsidRPr="000327FD">
        <w:rPr>
          <w:b/>
          <w:bCs/>
        </w:rPr>
        <w:t>empirical evidence</w:t>
      </w:r>
      <w:r w:rsidRPr="000327FD">
        <w:t xml:space="preserve"> supporting the feasibility of the approach,</w:t>
      </w:r>
    </w:p>
    <w:p w14:paraId="288C57DE" w14:textId="77777777" w:rsidR="000327FD" w:rsidRPr="000327FD" w:rsidRDefault="000327FD" w:rsidP="000327FD">
      <w:pPr>
        <w:numPr>
          <w:ilvl w:val="0"/>
          <w:numId w:val="27"/>
        </w:numPr>
      </w:pPr>
      <w:r w:rsidRPr="000327FD">
        <w:t xml:space="preserve">provide </w:t>
      </w:r>
      <w:r w:rsidRPr="000327FD">
        <w:rPr>
          <w:b/>
          <w:bCs/>
        </w:rPr>
        <w:t>interpretable outputs</w:t>
      </w:r>
      <w:r w:rsidRPr="000327FD">
        <w:t xml:space="preserve"> suitable for academic documentation.</w:t>
      </w:r>
    </w:p>
    <w:p w14:paraId="4E49CBB6" w14:textId="457FD18B" w:rsidR="0064494C" w:rsidRPr="0064494C" w:rsidRDefault="000327FD" w:rsidP="0064494C">
      <w:r w:rsidRPr="000327FD">
        <w:lastRenderedPageBreak/>
        <w:t>Case studies are widely used in scientific papers to demonstrate the potential of a new methodology before benchmarking it on large datasets.</w:t>
      </w:r>
      <w:r w:rsidR="0064494C" w:rsidRPr="0064494C">
        <w:pict w14:anchorId="0D1968E5">
          <v:rect id="_x0000_i1208" style="width:0;height:1.5pt" o:hralign="center" o:hrstd="t" o:hr="t" fillcolor="#a0a0a0" stroked="f"/>
        </w:pict>
      </w:r>
    </w:p>
    <w:p w14:paraId="0018E2EE" w14:textId="6AB821B6" w:rsidR="0064494C" w:rsidRDefault="0064494C" w:rsidP="0064494C">
      <w:pPr>
        <w:rPr>
          <w:b/>
          <w:bCs/>
        </w:rPr>
      </w:pPr>
      <w:r w:rsidRPr="0064494C">
        <w:rPr>
          <w:b/>
          <w:bCs/>
        </w:rPr>
        <w:t xml:space="preserve">5.2 </w:t>
      </w:r>
      <w:r w:rsidR="000327FD" w:rsidRPr="000327FD">
        <w:rPr>
          <w:b/>
          <w:bCs/>
        </w:rPr>
        <w:t>Construction of the Initial Dataset</w:t>
      </w:r>
    </w:p>
    <w:p w14:paraId="0F5E9AC4" w14:textId="16E9C62B" w:rsidR="000327FD" w:rsidRPr="0064494C" w:rsidRDefault="000327FD" w:rsidP="0064494C">
      <w:pPr>
        <w:rPr>
          <w:b/>
          <w:bCs/>
        </w:rPr>
      </w:pPr>
      <w:r>
        <w:t>To ensure transparency and full control over variables, a synthetic dataset was constructed.</w:t>
      </w:r>
      <w:r>
        <w:br/>
        <w:t>The dataset is small enough to allow—within the report—manual verification and clear example outputs.</w:t>
      </w:r>
    </w:p>
    <w:p w14:paraId="55C687D2" w14:textId="77777777" w:rsidR="0064494C" w:rsidRPr="0064494C" w:rsidRDefault="0064494C" w:rsidP="0064494C">
      <w:pPr>
        <w:numPr>
          <w:ilvl w:val="0"/>
          <w:numId w:val="11"/>
        </w:numPr>
      </w:pPr>
      <w:r w:rsidRPr="0064494C">
        <w:t>12 users</w:t>
      </w:r>
    </w:p>
    <w:p w14:paraId="3C556872" w14:textId="77777777" w:rsidR="0064494C" w:rsidRPr="0064494C" w:rsidRDefault="0064494C" w:rsidP="0064494C">
      <w:pPr>
        <w:numPr>
          <w:ilvl w:val="0"/>
          <w:numId w:val="11"/>
        </w:numPr>
      </w:pPr>
      <w:r w:rsidRPr="0064494C">
        <w:t>30 tasks</w:t>
      </w:r>
    </w:p>
    <w:p w14:paraId="3394A6C5" w14:textId="77777777" w:rsidR="0064494C" w:rsidRPr="0064494C" w:rsidRDefault="0064494C" w:rsidP="0064494C">
      <w:pPr>
        <w:numPr>
          <w:ilvl w:val="0"/>
          <w:numId w:val="11"/>
        </w:numPr>
      </w:pPr>
      <w:r w:rsidRPr="0064494C">
        <w:t>50 resources</w:t>
      </w:r>
    </w:p>
    <w:p w14:paraId="68CEA6BC" w14:textId="77777777" w:rsidR="0064494C" w:rsidRPr="0064494C" w:rsidRDefault="0064494C" w:rsidP="0064494C">
      <w:pPr>
        <w:numPr>
          <w:ilvl w:val="0"/>
          <w:numId w:val="11"/>
        </w:numPr>
      </w:pPr>
      <w:r w:rsidRPr="0064494C">
        <w:t>JSON/CSV tables included in appendix</w:t>
      </w:r>
    </w:p>
    <w:p w14:paraId="5ADF6BF6" w14:textId="77777777" w:rsidR="0064494C" w:rsidRDefault="0064494C" w:rsidP="0064494C">
      <w:pPr>
        <w:numPr>
          <w:ilvl w:val="0"/>
          <w:numId w:val="11"/>
        </w:numPr>
      </w:pPr>
      <w:r w:rsidRPr="0064494C">
        <w:t>Balanced distributions for topic vectors, deadlines</w:t>
      </w:r>
    </w:p>
    <w:p w14:paraId="3C3379C2" w14:textId="77777777" w:rsidR="000327FD" w:rsidRPr="000327FD" w:rsidRDefault="000327FD" w:rsidP="000327FD">
      <w:pPr>
        <w:rPr>
          <w:b/>
          <w:bCs/>
        </w:rPr>
      </w:pPr>
      <w:r w:rsidRPr="000327FD">
        <w:rPr>
          <w:b/>
          <w:bCs/>
        </w:rPr>
        <w:t>5.2.1 User Table (users.csv)</w:t>
      </w:r>
    </w:p>
    <w:p w14:paraId="1DD2D3D5" w14:textId="77777777" w:rsidR="000327FD" w:rsidRPr="000327FD" w:rsidRDefault="000327FD" w:rsidP="000327FD">
      <w:r w:rsidRPr="000327FD">
        <w:t>Contains 12 synthetic users. Each user is defined by:</w:t>
      </w:r>
    </w:p>
    <w:p w14:paraId="3C154960" w14:textId="77777777" w:rsidR="000327FD" w:rsidRPr="000327FD" w:rsidRDefault="000327FD" w:rsidP="000327FD">
      <w:pPr>
        <w:numPr>
          <w:ilvl w:val="0"/>
          <w:numId w:val="28"/>
        </w:numPr>
      </w:pPr>
      <w:proofErr w:type="spellStart"/>
      <w:r w:rsidRPr="000327FD">
        <w:t>UserID</w:t>
      </w:r>
      <w:proofErr w:type="spellEnd"/>
    </w:p>
    <w:p w14:paraId="17ACCE28" w14:textId="77777777" w:rsidR="000327FD" w:rsidRPr="000327FD" w:rsidRDefault="000327FD" w:rsidP="000327FD">
      <w:pPr>
        <w:numPr>
          <w:ilvl w:val="0"/>
          <w:numId w:val="28"/>
        </w:numPr>
      </w:pPr>
      <w:proofErr w:type="spellStart"/>
      <w:r w:rsidRPr="000327FD">
        <w:t>PreferredLearningDomains</w:t>
      </w:r>
      <w:proofErr w:type="spellEnd"/>
      <w:r w:rsidRPr="000327FD">
        <w:t xml:space="preserve"> (vector)</w:t>
      </w:r>
    </w:p>
    <w:p w14:paraId="5B6D85AF" w14:textId="77777777" w:rsidR="000327FD" w:rsidRPr="000327FD" w:rsidRDefault="000327FD" w:rsidP="000327FD">
      <w:pPr>
        <w:numPr>
          <w:ilvl w:val="0"/>
          <w:numId w:val="28"/>
        </w:numPr>
      </w:pPr>
      <w:proofErr w:type="spellStart"/>
      <w:r w:rsidRPr="000327FD">
        <w:t>AvailableStudyHoursPerDay</w:t>
      </w:r>
      <w:proofErr w:type="spellEnd"/>
    </w:p>
    <w:p w14:paraId="13AE6A69" w14:textId="77777777" w:rsidR="000327FD" w:rsidRPr="000327FD" w:rsidRDefault="000327FD" w:rsidP="000327FD">
      <w:pPr>
        <w:numPr>
          <w:ilvl w:val="0"/>
          <w:numId w:val="28"/>
        </w:numPr>
      </w:pPr>
      <w:proofErr w:type="spellStart"/>
      <w:r w:rsidRPr="000327FD">
        <w:t>EngagementHistory</w:t>
      </w:r>
      <w:proofErr w:type="spellEnd"/>
      <w:r w:rsidRPr="000327FD">
        <w:t xml:space="preserve"> (XP, </w:t>
      </w:r>
      <w:proofErr w:type="spellStart"/>
      <w:r w:rsidRPr="000327FD">
        <w:t>streakLength</w:t>
      </w:r>
      <w:proofErr w:type="spellEnd"/>
      <w:r w:rsidRPr="000327FD">
        <w:t>)</w:t>
      </w:r>
    </w:p>
    <w:p w14:paraId="2534FDD6" w14:textId="77777777" w:rsidR="000327FD" w:rsidRPr="000327FD" w:rsidRDefault="000327FD" w:rsidP="000327FD">
      <w:pPr>
        <w:numPr>
          <w:ilvl w:val="0"/>
          <w:numId w:val="28"/>
        </w:numPr>
      </w:pPr>
      <w:proofErr w:type="spellStart"/>
      <w:r w:rsidRPr="000327FD">
        <w:t>PastPerformanceScore</w:t>
      </w:r>
      <w:proofErr w:type="spellEnd"/>
    </w:p>
    <w:p w14:paraId="7CFABD5A" w14:textId="77777777" w:rsidR="000327FD" w:rsidRPr="000327FD" w:rsidRDefault="000327FD" w:rsidP="000327FD">
      <w:r w:rsidRPr="000327FD">
        <w:t>Example (simplified):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
        <w:gridCol w:w="2375"/>
        <w:gridCol w:w="1056"/>
        <w:gridCol w:w="395"/>
        <w:gridCol w:w="659"/>
      </w:tblGrid>
      <w:tr w:rsidR="000327FD" w:rsidRPr="000327FD" w14:paraId="4F560AC9" w14:textId="77777777">
        <w:trPr>
          <w:tblHeader/>
          <w:tblCellSpacing w:w="15" w:type="dxa"/>
        </w:trPr>
        <w:tc>
          <w:tcPr>
            <w:tcW w:w="0" w:type="auto"/>
            <w:vAlign w:val="center"/>
            <w:hideMark/>
          </w:tcPr>
          <w:p w14:paraId="3A3F11E4" w14:textId="77777777" w:rsidR="000327FD" w:rsidRPr="000327FD" w:rsidRDefault="000327FD" w:rsidP="000327FD">
            <w:pPr>
              <w:rPr>
                <w:b/>
                <w:bCs/>
              </w:rPr>
            </w:pPr>
            <w:proofErr w:type="spellStart"/>
            <w:r w:rsidRPr="000327FD">
              <w:rPr>
                <w:b/>
                <w:bCs/>
              </w:rPr>
              <w:t>UserID</w:t>
            </w:r>
            <w:proofErr w:type="spellEnd"/>
          </w:p>
        </w:tc>
        <w:tc>
          <w:tcPr>
            <w:tcW w:w="0" w:type="auto"/>
            <w:vAlign w:val="center"/>
            <w:hideMark/>
          </w:tcPr>
          <w:p w14:paraId="209E3CC2" w14:textId="77777777" w:rsidR="000327FD" w:rsidRPr="000327FD" w:rsidRDefault="000327FD" w:rsidP="000327FD">
            <w:pPr>
              <w:rPr>
                <w:b/>
                <w:bCs/>
              </w:rPr>
            </w:pPr>
            <w:r w:rsidRPr="000327FD">
              <w:rPr>
                <w:b/>
                <w:bCs/>
              </w:rPr>
              <w:t>Domains</w:t>
            </w:r>
          </w:p>
        </w:tc>
        <w:tc>
          <w:tcPr>
            <w:tcW w:w="0" w:type="auto"/>
            <w:vAlign w:val="center"/>
            <w:hideMark/>
          </w:tcPr>
          <w:p w14:paraId="718DABA6" w14:textId="77777777" w:rsidR="000327FD" w:rsidRPr="000327FD" w:rsidRDefault="000327FD" w:rsidP="000327FD">
            <w:pPr>
              <w:rPr>
                <w:b/>
                <w:bCs/>
              </w:rPr>
            </w:pPr>
            <w:proofErr w:type="spellStart"/>
            <w:r w:rsidRPr="000327FD">
              <w:rPr>
                <w:b/>
                <w:bCs/>
              </w:rPr>
              <w:t>AvailHours</w:t>
            </w:r>
            <w:proofErr w:type="spellEnd"/>
          </w:p>
        </w:tc>
        <w:tc>
          <w:tcPr>
            <w:tcW w:w="0" w:type="auto"/>
            <w:vAlign w:val="center"/>
            <w:hideMark/>
          </w:tcPr>
          <w:p w14:paraId="62FF02F4" w14:textId="77777777" w:rsidR="000327FD" w:rsidRPr="000327FD" w:rsidRDefault="000327FD" w:rsidP="000327FD">
            <w:pPr>
              <w:rPr>
                <w:b/>
                <w:bCs/>
              </w:rPr>
            </w:pPr>
            <w:r w:rsidRPr="000327FD">
              <w:rPr>
                <w:b/>
                <w:bCs/>
              </w:rPr>
              <w:t>XP</w:t>
            </w:r>
          </w:p>
        </w:tc>
        <w:tc>
          <w:tcPr>
            <w:tcW w:w="0" w:type="auto"/>
            <w:vAlign w:val="center"/>
            <w:hideMark/>
          </w:tcPr>
          <w:p w14:paraId="6C212A06" w14:textId="77777777" w:rsidR="000327FD" w:rsidRPr="000327FD" w:rsidRDefault="000327FD" w:rsidP="000327FD">
            <w:pPr>
              <w:rPr>
                <w:b/>
                <w:bCs/>
              </w:rPr>
            </w:pPr>
            <w:r w:rsidRPr="000327FD">
              <w:rPr>
                <w:b/>
                <w:bCs/>
              </w:rPr>
              <w:t>Streak</w:t>
            </w:r>
          </w:p>
        </w:tc>
      </w:tr>
      <w:tr w:rsidR="000327FD" w:rsidRPr="000327FD" w14:paraId="15F21CCF" w14:textId="77777777">
        <w:trPr>
          <w:tblCellSpacing w:w="15" w:type="dxa"/>
        </w:trPr>
        <w:tc>
          <w:tcPr>
            <w:tcW w:w="0" w:type="auto"/>
            <w:vAlign w:val="center"/>
            <w:hideMark/>
          </w:tcPr>
          <w:p w14:paraId="32E89C5C" w14:textId="77777777" w:rsidR="000327FD" w:rsidRPr="000327FD" w:rsidRDefault="000327FD" w:rsidP="000327FD">
            <w:r w:rsidRPr="000327FD">
              <w:t>U01</w:t>
            </w:r>
          </w:p>
        </w:tc>
        <w:tc>
          <w:tcPr>
            <w:tcW w:w="0" w:type="auto"/>
            <w:vAlign w:val="center"/>
            <w:hideMark/>
          </w:tcPr>
          <w:p w14:paraId="20C33902" w14:textId="77777777" w:rsidR="000327FD" w:rsidRPr="000327FD" w:rsidRDefault="000327FD" w:rsidP="000327FD">
            <w:r w:rsidRPr="000327FD">
              <w:t>{Algorithms:0.9, Web:0.7}</w:t>
            </w:r>
          </w:p>
        </w:tc>
        <w:tc>
          <w:tcPr>
            <w:tcW w:w="0" w:type="auto"/>
            <w:vAlign w:val="center"/>
            <w:hideMark/>
          </w:tcPr>
          <w:p w14:paraId="7C6ED56B" w14:textId="77777777" w:rsidR="000327FD" w:rsidRPr="000327FD" w:rsidRDefault="000327FD" w:rsidP="000327FD">
            <w:r w:rsidRPr="000327FD">
              <w:t>2.5 h/day</w:t>
            </w:r>
          </w:p>
        </w:tc>
        <w:tc>
          <w:tcPr>
            <w:tcW w:w="0" w:type="auto"/>
            <w:vAlign w:val="center"/>
            <w:hideMark/>
          </w:tcPr>
          <w:p w14:paraId="42FE65F4" w14:textId="77777777" w:rsidR="000327FD" w:rsidRPr="000327FD" w:rsidRDefault="000327FD" w:rsidP="000327FD">
            <w:r w:rsidRPr="000327FD">
              <w:t>120</w:t>
            </w:r>
          </w:p>
        </w:tc>
        <w:tc>
          <w:tcPr>
            <w:tcW w:w="0" w:type="auto"/>
            <w:vAlign w:val="center"/>
            <w:hideMark/>
          </w:tcPr>
          <w:p w14:paraId="349A13B0" w14:textId="77777777" w:rsidR="000327FD" w:rsidRPr="000327FD" w:rsidRDefault="000327FD" w:rsidP="000327FD">
            <w:r w:rsidRPr="000327FD">
              <w:t>3</w:t>
            </w:r>
          </w:p>
        </w:tc>
      </w:tr>
      <w:tr w:rsidR="000327FD" w:rsidRPr="000327FD" w14:paraId="2B31237F" w14:textId="77777777">
        <w:trPr>
          <w:tblCellSpacing w:w="15" w:type="dxa"/>
        </w:trPr>
        <w:tc>
          <w:tcPr>
            <w:tcW w:w="0" w:type="auto"/>
            <w:vAlign w:val="center"/>
            <w:hideMark/>
          </w:tcPr>
          <w:p w14:paraId="0447EAD3" w14:textId="77777777" w:rsidR="000327FD" w:rsidRPr="000327FD" w:rsidRDefault="000327FD" w:rsidP="000327FD">
            <w:r w:rsidRPr="000327FD">
              <w:t>U02</w:t>
            </w:r>
          </w:p>
        </w:tc>
        <w:tc>
          <w:tcPr>
            <w:tcW w:w="0" w:type="auto"/>
            <w:vAlign w:val="center"/>
            <w:hideMark/>
          </w:tcPr>
          <w:p w14:paraId="560847EA" w14:textId="77777777" w:rsidR="000327FD" w:rsidRPr="000327FD" w:rsidRDefault="000327FD" w:rsidP="000327FD">
            <w:r w:rsidRPr="000327FD">
              <w:t>{Math:0.8, AI:0.6}</w:t>
            </w:r>
          </w:p>
        </w:tc>
        <w:tc>
          <w:tcPr>
            <w:tcW w:w="0" w:type="auto"/>
            <w:vAlign w:val="center"/>
            <w:hideMark/>
          </w:tcPr>
          <w:p w14:paraId="16BBBCBE" w14:textId="77777777" w:rsidR="000327FD" w:rsidRPr="000327FD" w:rsidRDefault="000327FD" w:rsidP="000327FD">
            <w:r w:rsidRPr="000327FD">
              <w:t>3 h/day</w:t>
            </w:r>
          </w:p>
        </w:tc>
        <w:tc>
          <w:tcPr>
            <w:tcW w:w="0" w:type="auto"/>
            <w:vAlign w:val="center"/>
            <w:hideMark/>
          </w:tcPr>
          <w:p w14:paraId="3B448B9B" w14:textId="77777777" w:rsidR="000327FD" w:rsidRPr="000327FD" w:rsidRDefault="000327FD" w:rsidP="000327FD">
            <w:r w:rsidRPr="000327FD">
              <w:t>300</w:t>
            </w:r>
          </w:p>
        </w:tc>
        <w:tc>
          <w:tcPr>
            <w:tcW w:w="0" w:type="auto"/>
            <w:vAlign w:val="center"/>
            <w:hideMark/>
          </w:tcPr>
          <w:p w14:paraId="4FAC9731" w14:textId="77777777" w:rsidR="000327FD" w:rsidRPr="000327FD" w:rsidRDefault="000327FD" w:rsidP="000327FD">
            <w:r w:rsidRPr="000327FD">
              <w:t>5</w:t>
            </w:r>
          </w:p>
        </w:tc>
      </w:tr>
    </w:tbl>
    <w:p w14:paraId="172B79CF" w14:textId="77777777" w:rsidR="000327FD" w:rsidRPr="000327FD" w:rsidRDefault="000327FD" w:rsidP="000327FD">
      <w:r w:rsidRPr="000327FD">
        <w:pict w14:anchorId="6F057C2B">
          <v:rect id="_x0000_i1227" style="width:0;height:1.5pt" o:hralign="center" o:hrstd="t" o:hr="t" fillcolor="#a0a0a0" stroked="f"/>
        </w:pict>
      </w:r>
    </w:p>
    <w:p w14:paraId="79ECB64A" w14:textId="77777777" w:rsidR="000327FD" w:rsidRPr="000327FD" w:rsidRDefault="000327FD" w:rsidP="000327FD">
      <w:pPr>
        <w:rPr>
          <w:b/>
          <w:bCs/>
        </w:rPr>
      </w:pPr>
      <w:r w:rsidRPr="000327FD">
        <w:rPr>
          <w:b/>
          <w:bCs/>
        </w:rPr>
        <w:t>5.2.2 Resource Table (resources.csv)</w:t>
      </w:r>
    </w:p>
    <w:p w14:paraId="091A28A7" w14:textId="77777777" w:rsidR="000327FD" w:rsidRPr="000327FD" w:rsidRDefault="000327FD" w:rsidP="000327FD">
      <w:r w:rsidRPr="000327FD">
        <w:t>Contains 50 educational resources.</w:t>
      </w:r>
    </w:p>
    <w:p w14:paraId="4B963435" w14:textId="77777777" w:rsidR="000327FD" w:rsidRPr="000327FD" w:rsidRDefault="000327FD" w:rsidP="000327FD">
      <w:pPr>
        <w:numPr>
          <w:ilvl w:val="0"/>
          <w:numId w:val="29"/>
        </w:numPr>
      </w:pPr>
      <w:proofErr w:type="spellStart"/>
      <w:r w:rsidRPr="000327FD">
        <w:t>ResourceID</w:t>
      </w:r>
      <w:proofErr w:type="spellEnd"/>
    </w:p>
    <w:p w14:paraId="5C5DAF2B" w14:textId="77777777" w:rsidR="000327FD" w:rsidRPr="000327FD" w:rsidRDefault="000327FD" w:rsidP="000327FD">
      <w:pPr>
        <w:numPr>
          <w:ilvl w:val="0"/>
          <w:numId w:val="29"/>
        </w:numPr>
      </w:pPr>
      <w:proofErr w:type="spellStart"/>
      <w:r w:rsidRPr="000327FD">
        <w:lastRenderedPageBreak/>
        <w:t>TopicVector</w:t>
      </w:r>
      <w:proofErr w:type="spellEnd"/>
      <w:r w:rsidRPr="000327FD">
        <w:t xml:space="preserve"> (TF-IDF or embedding-based)</w:t>
      </w:r>
    </w:p>
    <w:p w14:paraId="1115DD44" w14:textId="77777777" w:rsidR="000327FD" w:rsidRPr="000327FD" w:rsidRDefault="000327FD" w:rsidP="000327FD">
      <w:pPr>
        <w:numPr>
          <w:ilvl w:val="0"/>
          <w:numId w:val="29"/>
        </w:numPr>
      </w:pPr>
      <w:r w:rsidRPr="000327FD">
        <w:t>Difficulty (1–5)</w:t>
      </w:r>
    </w:p>
    <w:p w14:paraId="0ED6289D" w14:textId="77777777" w:rsidR="000327FD" w:rsidRPr="000327FD" w:rsidRDefault="000327FD" w:rsidP="000327FD">
      <w:pPr>
        <w:numPr>
          <w:ilvl w:val="0"/>
          <w:numId w:val="29"/>
        </w:numPr>
      </w:pPr>
      <w:proofErr w:type="spellStart"/>
      <w:r w:rsidRPr="000327FD">
        <w:t>EstimatedStudyTime</w:t>
      </w:r>
      <w:proofErr w:type="spellEnd"/>
    </w:p>
    <w:p w14:paraId="48E0B745" w14:textId="77777777" w:rsidR="000327FD" w:rsidRPr="000327FD" w:rsidRDefault="000327FD" w:rsidP="000327FD">
      <w:pPr>
        <w:numPr>
          <w:ilvl w:val="0"/>
          <w:numId w:val="29"/>
        </w:numPr>
      </w:pPr>
      <w:r w:rsidRPr="000327FD">
        <w:t>Tags</w:t>
      </w:r>
    </w:p>
    <w:p w14:paraId="6FE3C0A8" w14:textId="77777777" w:rsidR="000327FD" w:rsidRPr="000327FD" w:rsidRDefault="000327FD" w:rsidP="000327FD">
      <w:r w:rsidRPr="000327FD">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gridCol w:w="1623"/>
        <w:gridCol w:w="891"/>
        <w:gridCol w:w="800"/>
      </w:tblGrid>
      <w:tr w:rsidR="000327FD" w:rsidRPr="000327FD" w14:paraId="3F033013" w14:textId="77777777">
        <w:trPr>
          <w:tblHeader/>
          <w:tblCellSpacing w:w="15" w:type="dxa"/>
        </w:trPr>
        <w:tc>
          <w:tcPr>
            <w:tcW w:w="0" w:type="auto"/>
            <w:vAlign w:val="center"/>
            <w:hideMark/>
          </w:tcPr>
          <w:p w14:paraId="0F62F122" w14:textId="77777777" w:rsidR="000327FD" w:rsidRPr="000327FD" w:rsidRDefault="000327FD" w:rsidP="000327FD">
            <w:pPr>
              <w:rPr>
                <w:b/>
                <w:bCs/>
              </w:rPr>
            </w:pPr>
            <w:proofErr w:type="spellStart"/>
            <w:r w:rsidRPr="000327FD">
              <w:rPr>
                <w:b/>
                <w:bCs/>
              </w:rPr>
              <w:t>ResourceID</w:t>
            </w:r>
            <w:proofErr w:type="spellEnd"/>
          </w:p>
        </w:tc>
        <w:tc>
          <w:tcPr>
            <w:tcW w:w="0" w:type="auto"/>
            <w:vAlign w:val="center"/>
            <w:hideMark/>
          </w:tcPr>
          <w:p w14:paraId="61C961D1" w14:textId="77777777" w:rsidR="000327FD" w:rsidRPr="000327FD" w:rsidRDefault="000327FD" w:rsidP="000327FD">
            <w:pPr>
              <w:rPr>
                <w:b/>
                <w:bCs/>
              </w:rPr>
            </w:pPr>
            <w:proofErr w:type="spellStart"/>
            <w:r w:rsidRPr="000327FD">
              <w:rPr>
                <w:b/>
                <w:bCs/>
              </w:rPr>
              <w:t>TopicVector</w:t>
            </w:r>
            <w:proofErr w:type="spellEnd"/>
          </w:p>
        </w:tc>
        <w:tc>
          <w:tcPr>
            <w:tcW w:w="0" w:type="auto"/>
            <w:vAlign w:val="center"/>
            <w:hideMark/>
          </w:tcPr>
          <w:p w14:paraId="05BA7F2C" w14:textId="77777777" w:rsidR="000327FD" w:rsidRPr="000327FD" w:rsidRDefault="000327FD" w:rsidP="000327FD">
            <w:pPr>
              <w:rPr>
                <w:b/>
                <w:bCs/>
              </w:rPr>
            </w:pPr>
            <w:r w:rsidRPr="000327FD">
              <w:rPr>
                <w:b/>
                <w:bCs/>
              </w:rPr>
              <w:t>Difficulty</w:t>
            </w:r>
          </w:p>
        </w:tc>
        <w:tc>
          <w:tcPr>
            <w:tcW w:w="0" w:type="auto"/>
            <w:vAlign w:val="center"/>
            <w:hideMark/>
          </w:tcPr>
          <w:p w14:paraId="5EAD7234" w14:textId="77777777" w:rsidR="000327FD" w:rsidRPr="000327FD" w:rsidRDefault="000327FD" w:rsidP="000327FD">
            <w:pPr>
              <w:rPr>
                <w:b/>
                <w:bCs/>
              </w:rPr>
            </w:pPr>
            <w:proofErr w:type="spellStart"/>
            <w:r w:rsidRPr="000327FD">
              <w:rPr>
                <w:b/>
                <w:bCs/>
              </w:rPr>
              <w:t>EstTime</w:t>
            </w:r>
            <w:proofErr w:type="spellEnd"/>
          </w:p>
        </w:tc>
      </w:tr>
      <w:tr w:rsidR="000327FD" w:rsidRPr="000327FD" w14:paraId="266B0D46" w14:textId="77777777">
        <w:trPr>
          <w:tblCellSpacing w:w="15" w:type="dxa"/>
        </w:trPr>
        <w:tc>
          <w:tcPr>
            <w:tcW w:w="0" w:type="auto"/>
            <w:vAlign w:val="center"/>
            <w:hideMark/>
          </w:tcPr>
          <w:p w14:paraId="7858140D" w14:textId="77777777" w:rsidR="000327FD" w:rsidRPr="000327FD" w:rsidRDefault="000327FD" w:rsidP="000327FD">
            <w:r w:rsidRPr="000327FD">
              <w:t>R01</w:t>
            </w:r>
          </w:p>
        </w:tc>
        <w:tc>
          <w:tcPr>
            <w:tcW w:w="0" w:type="auto"/>
            <w:vAlign w:val="center"/>
            <w:hideMark/>
          </w:tcPr>
          <w:p w14:paraId="66063E0B" w14:textId="77777777" w:rsidR="000327FD" w:rsidRPr="000327FD" w:rsidRDefault="000327FD" w:rsidP="000327FD">
            <w:r w:rsidRPr="000327FD">
              <w:t>[0.8, 0.1, 0.05, ...]</w:t>
            </w:r>
          </w:p>
        </w:tc>
        <w:tc>
          <w:tcPr>
            <w:tcW w:w="0" w:type="auto"/>
            <w:vAlign w:val="center"/>
            <w:hideMark/>
          </w:tcPr>
          <w:p w14:paraId="188707A3" w14:textId="77777777" w:rsidR="000327FD" w:rsidRPr="000327FD" w:rsidRDefault="000327FD" w:rsidP="000327FD">
            <w:r w:rsidRPr="000327FD">
              <w:t>2</w:t>
            </w:r>
          </w:p>
        </w:tc>
        <w:tc>
          <w:tcPr>
            <w:tcW w:w="0" w:type="auto"/>
            <w:vAlign w:val="center"/>
            <w:hideMark/>
          </w:tcPr>
          <w:p w14:paraId="0F3CB150" w14:textId="77777777" w:rsidR="000327FD" w:rsidRPr="000327FD" w:rsidRDefault="000327FD" w:rsidP="000327FD">
            <w:r w:rsidRPr="000327FD">
              <w:t>25 min</w:t>
            </w:r>
          </w:p>
        </w:tc>
      </w:tr>
      <w:tr w:rsidR="000327FD" w:rsidRPr="000327FD" w14:paraId="308F5202" w14:textId="77777777">
        <w:trPr>
          <w:tblCellSpacing w:w="15" w:type="dxa"/>
        </w:trPr>
        <w:tc>
          <w:tcPr>
            <w:tcW w:w="0" w:type="auto"/>
            <w:vAlign w:val="center"/>
            <w:hideMark/>
          </w:tcPr>
          <w:p w14:paraId="73E90DA5" w14:textId="77777777" w:rsidR="000327FD" w:rsidRPr="000327FD" w:rsidRDefault="000327FD" w:rsidP="000327FD">
            <w:r w:rsidRPr="000327FD">
              <w:t>R15</w:t>
            </w:r>
          </w:p>
        </w:tc>
        <w:tc>
          <w:tcPr>
            <w:tcW w:w="0" w:type="auto"/>
            <w:vAlign w:val="center"/>
            <w:hideMark/>
          </w:tcPr>
          <w:p w14:paraId="4EBD5D44" w14:textId="77777777" w:rsidR="000327FD" w:rsidRPr="000327FD" w:rsidRDefault="000327FD" w:rsidP="000327FD">
            <w:r w:rsidRPr="000327FD">
              <w:t>[0.05, 0.6, 0.3, ...]</w:t>
            </w:r>
          </w:p>
        </w:tc>
        <w:tc>
          <w:tcPr>
            <w:tcW w:w="0" w:type="auto"/>
            <w:vAlign w:val="center"/>
            <w:hideMark/>
          </w:tcPr>
          <w:p w14:paraId="51AFC9F3" w14:textId="77777777" w:rsidR="000327FD" w:rsidRPr="000327FD" w:rsidRDefault="000327FD" w:rsidP="000327FD">
            <w:r w:rsidRPr="000327FD">
              <w:t>4</w:t>
            </w:r>
          </w:p>
        </w:tc>
        <w:tc>
          <w:tcPr>
            <w:tcW w:w="0" w:type="auto"/>
            <w:vAlign w:val="center"/>
            <w:hideMark/>
          </w:tcPr>
          <w:p w14:paraId="5FE35DB8" w14:textId="77777777" w:rsidR="000327FD" w:rsidRPr="000327FD" w:rsidRDefault="000327FD" w:rsidP="000327FD">
            <w:r w:rsidRPr="000327FD">
              <w:t>40 min</w:t>
            </w:r>
          </w:p>
        </w:tc>
      </w:tr>
    </w:tbl>
    <w:p w14:paraId="0549DB5D" w14:textId="77777777" w:rsidR="000327FD" w:rsidRPr="000327FD" w:rsidRDefault="000327FD" w:rsidP="000327FD">
      <w:r w:rsidRPr="000327FD">
        <w:pict w14:anchorId="40797E46">
          <v:rect id="_x0000_i1228" style="width:0;height:1.5pt" o:hralign="center" o:hrstd="t" o:hr="t" fillcolor="#a0a0a0" stroked="f"/>
        </w:pict>
      </w:r>
    </w:p>
    <w:p w14:paraId="7D7140F2" w14:textId="77777777" w:rsidR="000327FD" w:rsidRPr="000327FD" w:rsidRDefault="000327FD" w:rsidP="000327FD">
      <w:pPr>
        <w:rPr>
          <w:b/>
          <w:bCs/>
        </w:rPr>
      </w:pPr>
      <w:r w:rsidRPr="000327FD">
        <w:rPr>
          <w:b/>
          <w:bCs/>
        </w:rPr>
        <w:t>5.2.3 Task Table (tasks.csv)</w:t>
      </w:r>
    </w:p>
    <w:p w14:paraId="7CD56CA9" w14:textId="77777777" w:rsidR="000327FD" w:rsidRPr="000327FD" w:rsidRDefault="000327FD" w:rsidP="000327FD">
      <w:r w:rsidRPr="000327FD">
        <w:t>Contains 30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4"/>
        <w:gridCol w:w="1617"/>
        <w:gridCol w:w="873"/>
        <w:gridCol w:w="871"/>
        <w:gridCol w:w="1051"/>
      </w:tblGrid>
      <w:tr w:rsidR="000327FD" w:rsidRPr="000327FD" w14:paraId="7EA9BC02" w14:textId="77777777">
        <w:trPr>
          <w:tblHeader/>
          <w:tblCellSpacing w:w="15" w:type="dxa"/>
        </w:trPr>
        <w:tc>
          <w:tcPr>
            <w:tcW w:w="0" w:type="auto"/>
            <w:vAlign w:val="center"/>
            <w:hideMark/>
          </w:tcPr>
          <w:p w14:paraId="22B68D34" w14:textId="77777777" w:rsidR="000327FD" w:rsidRPr="000327FD" w:rsidRDefault="000327FD" w:rsidP="000327FD">
            <w:pPr>
              <w:rPr>
                <w:b/>
                <w:bCs/>
              </w:rPr>
            </w:pPr>
            <w:proofErr w:type="spellStart"/>
            <w:r w:rsidRPr="000327FD">
              <w:rPr>
                <w:b/>
                <w:bCs/>
              </w:rPr>
              <w:t>TaskID</w:t>
            </w:r>
            <w:proofErr w:type="spellEnd"/>
          </w:p>
        </w:tc>
        <w:tc>
          <w:tcPr>
            <w:tcW w:w="0" w:type="auto"/>
            <w:vAlign w:val="center"/>
            <w:hideMark/>
          </w:tcPr>
          <w:p w14:paraId="5053B677" w14:textId="77777777" w:rsidR="000327FD" w:rsidRPr="000327FD" w:rsidRDefault="000327FD" w:rsidP="000327FD">
            <w:pPr>
              <w:rPr>
                <w:b/>
                <w:bCs/>
              </w:rPr>
            </w:pPr>
            <w:r w:rsidRPr="000327FD">
              <w:rPr>
                <w:b/>
                <w:bCs/>
              </w:rPr>
              <w:t>Title</w:t>
            </w:r>
          </w:p>
        </w:tc>
        <w:tc>
          <w:tcPr>
            <w:tcW w:w="0" w:type="auto"/>
            <w:vAlign w:val="center"/>
            <w:hideMark/>
          </w:tcPr>
          <w:p w14:paraId="368BE460" w14:textId="77777777" w:rsidR="000327FD" w:rsidRPr="000327FD" w:rsidRDefault="000327FD" w:rsidP="000327FD">
            <w:pPr>
              <w:rPr>
                <w:b/>
                <w:bCs/>
              </w:rPr>
            </w:pPr>
            <w:r w:rsidRPr="000327FD">
              <w:rPr>
                <w:b/>
                <w:bCs/>
              </w:rPr>
              <w:t>Deadline</w:t>
            </w:r>
          </w:p>
        </w:tc>
        <w:tc>
          <w:tcPr>
            <w:tcW w:w="0" w:type="auto"/>
            <w:vAlign w:val="center"/>
            <w:hideMark/>
          </w:tcPr>
          <w:p w14:paraId="2FC4F4FE" w14:textId="77777777" w:rsidR="000327FD" w:rsidRPr="000327FD" w:rsidRDefault="000327FD" w:rsidP="000327FD">
            <w:pPr>
              <w:rPr>
                <w:b/>
                <w:bCs/>
              </w:rPr>
            </w:pPr>
            <w:r w:rsidRPr="000327FD">
              <w:rPr>
                <w:b/>
                <w:bCs/>
              </w:rPr>
              <w:t>Duration</w:t>
            </w:r>
          </w:p>
        </w:tc>
        <w:tc>
          <w:tcPr>
            <w:tcW w:w="0" w:type="auto"/>
            <w:vAlign w:val="center"/>
            <w:hideMark/>
          </w:tcPr>
          <w:p w14:paraId="31F77E01" w14:textId="77777777" w:rsidR="000327FD" w:rsidRPr="000327FD" w:rsidRDefault="000327FD" w:rsidP="000327FD">
            <w:pPr>
              <w:rPr>
                <w:b/>
                <w:bCs/>
              </w:rPr>
            </w:pPr>
            <w:r w:rsidRPr="000327FD">
              <w:rPr>
                <w:b/>
                <w:bCs/>
              </w:rPr>
              <w:t>Domain</w:t>
            </w:r>
          </w:p>
        </w:tc>
      </w:tr>
      <w:tr w:rsidR="000327FD" w:rsidRPr="000327FD" w14:paraId="6B40F0C8" w14:textId="77777777">
        <w:trPr>
          <w:tblCellSpacing w:w="15" w:type="dxa"/>
        </w:trPr>
        <w:tc>
          <w:tcPr>
            <w:tcW w:w="0" w:type="auto"/>
            <w:vAlign w:val="center"/>
            <w:hideMark/>
          </w:tcPr>
          <w:p w14:paraId="509E9C26" w14:textId="77777777" w:rsidR="000327FD" w:rsidRPr="000327FD" w:rsidRDefault="000327FD" w:rsidP="000327FD">
            <w:r w:rsidRPr="000327FD">
              <w:t>T01</w:t>
            </w:r>
          </w:p>
        </w:tc>
        <w:tc>
          <w:tcPr>
            <w:tcW w:w="0" w:type="auto"/>
            <w:vAlign w:val="center"/>
            <w:hideMark/>
          </w:tcPr>
          <w:p w14:paraId="6FD94EB8" w14:textId="77777777" w:rsidR="000327FD" w:rsidRPr="000327FD" w:rsidRDefault="000327FD" w:rsidP="000327FD">
            <w:r w:rsidRPr="000327FD">
              <w:t>Graph Exercises</w:t>
            </w:r>
          </w:p>
        </w:tc>
        <w:tc>
          <w:tcPr>
            <w:tcW w:w="0" w:type="auto"/>
            <w:vAlign w:val="center"/>
            <w:hideMark/>
          </w:tcPr>
          <w:p w14:paraId="7EADDEC7" w14:textId="77777777" w:rsidR="000327FD" w:rsidRPr="000327FD" w:rsidRDefault="000327FD" w:rsidP="000327FD">
            <w:r w:rsidRPr="000327FD">
              <w:t>Day 2</w:t>
            </w:r>
          </w:p>
        </w:tc>
        <w:tc>
          <w:tcPr>
            <w:tcW w:w="0" w:type="auto"/>
            <w:vAlign w:val="center"/>
            <w:hideMark/>
          </w:tcPr>
          <w:p w14:paraId="6F4874E5" w14:textId="77777777" w:rsidR="000327FD" w:rsidRPr="000327FD" w:rsidRDefault="000327FD" w:rsidP="000327FD">
            <w:r w:rsidRPr="000327FD">
              <w:t>60 min</w:t>
            </w:r>
          </w:p>
        </w:tc>
        <w:tc>
          <w:tcPr>
            <w:tcW w:w="0" w:type="auto"/>
            <w:vAlign w:val="center"/>
            <w:hideMark/>
          </w:tcPr>
          <w:p w14:paraId="49B97817" w14:textId="77777777" w:rsidR="000327FD" w:rsidRPr="000327FD" w:rsidRDefault="000327FD" w:rsidP="000327FD">
            <w:r w:rsidRPr="000327FD">
              <w:t>Algorithms</w:t>
            </w:r>
          </w:p>
        </w:tc>
      </w:tr>
      <w:tr w:rsidR="000327FD" w:rsidRPr="000327FD" w14:paraId="176BB9D1" w14:textId="77777777">
        <w:trPr>
          <w:tblCellSpacing w:w="15" w:type="dxa"/>
        </w:trPr>
        <w:tc>
          <w:tcPr>
            <w:tcW w:w="0" w:type="auto"/>
            <w:vAlign w:val="center"/>
            <w:hideMark/>
          </w:tcPr>
          <w:p w14:paraId="35620E1C" w14:textId="77777777" w:rsidR="000327FD" w:rsidRPr="000327FD" w:rsidRDefault="000327FD" w:rsidP="000327FD">
            <w:r w:rsidRPr="000327FD">
              <w:t>T14</w:t>
            </w:r>
          </w:p>
        </w:tc>
        <w:tc>
          <w:tcPr>
            <w:tcW w:w="0" w:type="auto"/>
            <w:vAlign w:val="center"/>
            <w:hideMark/>
          </w:tcPr>
          <w:p w14:paraId="0DC41FEB" w14:textId="77777777" w:rsidR="000327FD" w:rsidRPr="000327FD" w:rsidRDefault="000327FD" w:rsidP="000327FD">
            <w:r w:rsidRPr="000327FD">
              <w:t>React Hooks Quiz</w:t>
            </w:r>
          </w:p>
        </w:tc>
        <w:tc>
          <w:tcPr>
            <w:tcW w:w="0" w:type="auto"/>
            <w:vAlign w:val="center"/>
            <w:hideMark/>
          </w:tcPr>
          <w:p w14:paraId="38092262" w14:textId="77777777" w:rsidR="000327FD" w:rsidRPr="000327FD" w:rsidRDefault="000327FD" w:rsidP="000327FD">
            <w:r w:rsidRPr="000327FD">
              <w:t>Day 1</w:t>
            </w:r>
          </w:p>
        </w:tc>
        <w:tc>
          <w:tcPr>
            <w:tcW w:w="0" w:type="auto"/>
            <w:vAlign w:val="center"/>
            <w:hideMark/>
          </w:tcPr>
          <w:p w14:paraId="5178E34A" w14:textId="77777777" w:rsidR="000327FD" w:rsidRPr="000327FD" w:rsidRDefault="000327FD" w:rsidP="000327FD">
            <w:r w:rsidRPr="000327FD">
              <w:t>35 min</w:t>
            </w:r>
          </w:p>
        </w:tc>
        <w:tc>
          <w:tcPr>
            <w:tcW w:w="0" w:type="auto"/>
            <w:vAlign w:val="center"/>
            <w:hideMark/>
          </w:tcPr>
          <w:p w14:paraId="25B477FC" w14:textId="77777777" w:rsidR="000327FD" w:rsidRPr="000327FD" w:rsidRDefault="000327FD" w:rsidP="000327FD">
            <w:r w:rsidRPr="000327FD">
              <w:t>Web Dev</w:t>
            </w:r>
          </w:p>
        </w:tc>
      </w:tr>
    </w:tbl>
    <w:p w14:paraId="1AC45467" w14:textId="77777777" w:rsidR="000327FD" w:rsidRPr="000327FD" w:rsidRDefault="000327FD" w:rsidP="000327FD">
      <w:r w:rsidRPr="000327FD">
        <w:pict w14:anchorId="0FEE18A0">
          <v:rect id="_x0000_i1229" style="width:0;height:1.5pt" o:hralign="center" o:hrstd="t" o:hr="t" fillcolor="#a0a0a0" stroked="f"/>
        </w:pict>
      </w:r>
    </w:p>
    <w:p w14:paraId="78E6C636" w14:textId="77777777" w:rsidR="000327FD" w:rsidRPr="000327FD" w:rsidRDefault="000327FD" w:rsidP="000327FD">
      <w:pPr>
        <w:rPr>
          <w:b/>
          <w:bCs/>
        </w:rPr>
      </w:pPr>
      <w:r w:rsidRPr="000327FD">
        <w:rPr>
          <w:b/>
          <w:bCs/>
        </w:rPr>
        <w:t>5.2.4 Interaction Table (interactions.csv)</w:t>
      </w:r>
    </w:p>
    <w:p w14:paraId="484EFACE" w14:textId="77777777" w:rsidR="000327FD" w:rsidRPr="000327FD" w:rsidRDefault="000327FD" w:rsidP="000327FD">
      <w:r w:rsidRPr="000327FD">
        <w:t>Captures 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
        <w:gridCol w:w="1098"/>
        <w:gridCol w:w="1062"/>
        <w:gridCol w:w="1098"/>
      </w:tblGrid>
      <w:tr w:rsidR="000327FD" w:rsidRPr="000327FD" w14:paraId="0ACE252D" w14:textId="77777777">
        <w:trPr>
          <w:tblHeader/>
          <w:tblCellSpacing w:w="15" w:type="dxa"/>
        </w:trPr>
        <w:tc>
          <w:tcPr>
            <w:tcW w:w="0" w:type="auto"/>
            <w:vAlign w:val="center"/>
            <w:hideMark/>
          </w:tcPr>
          <w:p w14:paraId="18F88DF9" w14:textId="77777777" w:rsidR="000327FD" w:rsidRPr="000327FD" w:rsidRDefault="000327FD" w:rsidP="000327FD">
            <w:pPr>
              <w:rPr>
                <w:b/>
                <w:bCs/>
              </w:rPr>
            </w:pPr>
            <w:proofErr w:type="spellStart"/>
            <w:r w:rsidRPr="000327FD">
              <w:rPr>
                <w:b/>
                <w:bCs/>
              </w:rPr>
              <w:t>UserID</w:t>
            </w:r>
            <w:proofErr w:type="spellEnd"/>
          </w:p>
        </w:tc>
        <w:tc>
          <w:tcPr>
            <w:tcW w:w="0" w:type="auto"/>
            <w:vAlign w:val="center"/>
            <w:hideMark/>
          </w:tcPr>
          <w:p w14:paraId="126B5AD5" w14:textId="77777777" w:rsidR="000327FD" w:rsidRPr="000327FD" w:rsidRDefault="000327FD" w:rsidP="000327FD">
            <w:pPr>
              <w:rPr>
                <w:b/>
                <w:bCs/>
              </w:rPr>
            </w:pPr>
            <w:proofErr w:type="spellStart"/>
            <w:r w:rsidRPr="000327FD">
              <w:rPr>
                <w:b/>
                <w:bCs/>
              </w:rPr>
              <w:t>ResourceID</w:t>
            </w:r>
            <w:proofErr w:type="spellEnd"/>
          </w:p>
        </w:tc>
        <w:tc>
          <w:tcPr>
            <w:tcW w:w="0" w:type="auto"/>
            <w:vAlign w:val="center"/>
            <w:hideMark/>
          </w:tcPr>
          <w:p w14:paraId="3B885AE5" w14:textId="77777777" w:rsidR="000327FD" w:rsidRPr="000327FD" w:rsidRDefault="000327FD" w:rsidP="000327FD">
            <w:pPr>
              <w:rPr>
                <w:b/>
                <w:bCs/>
              </w:rPr>
            </w:pPr>
            <w:r w:rsidRPr="000327FD">
              <w:rPr>
                <w:b/>
                <w:bCs/>
              </w:rPr>
              <w:t>Completed</w:t>
            </w:r>
          </w:p>
        </w:tc>
        <w:tc>
          <w:tcPr>
            <w:tcW w:w="0" w:type="auto"/>
            <w:vAlign w:val="center"/>
            <w:hideMark/>
          </w:tcPr>
          <w:p w14:paraId="7913E1E6" w14:textId="77777777" w:rsidR="000327FD" w:rsidRPr="000327FD" w:rsidRDefault="000327FD" w:rsidP="000327FD">
            <w:pPr>
              <w:rPr>
                <w:b/>
                <w:bCs/>
              </w:rPr>
            </w:pPr>
            <w:r w:rsidRPr="000327FD">
              <w:rPr>
                <w:b/>
                <w:bCs/>
              </w:rPr>
              <w:t>Timestamp</w:t>
            </w:r>
          </w:p>
        </w:tc>
      </w:tr>
      <w:tr w:rsidR="000327FD" w:rsidRPr="000327FD" w14:paraId="1E67BF70" w14:textId="77777777">
        <w:trPr>
          <w:tblCellSpacing w:w="15" w:type="dxa"/>
        </w:trPr>
        <w:tc>
          <w:tcPr>
            <w:tcW w:w="0" w:type="auto"/>
            <w:vAlign w:val="center"/>
            <w:hideMark/>
          </w:tcPr>
          <w:p w14:paraId="2174E320" w14:textId="77777777" w:rsidR="000327FD" w:rsidRPr="000327FD" w:rsidRDefault="000327FD" w:rsidP="000327FD">
            <w:r w:rsidRPr="000327FD">
              <w:t>U01</w:t>
            </w:r>
          </w:p>
        </w:tc>
        <w:tc>
          <w:tcPr>
            <w:tcW w:w="0" w:type="auto"/>
            <w:vAlign w:val="center"/>
            <w:hideMark/>
          </w:tcPr>
          <w:p w14:paraId="1C3A09CF" w14:textId="77777777" w:rsidR="000327FD" w:rsidRPr="000327FD" w:rsidRDefault="000327FD" w:rsidP="000327FD">
            <w:r w:rsidRPr="000327FD">
              <w:t>R15</w:t>
            </w:r>
          </w:p>
        </w:tc>
        <w:tc>
          <w:tcPr>
            <w:tcW w:w="0" w:type="auto"/>
            <w:vAlign w:val="center"/>
            <w:hideMark/>
          </w:tcPr>
          <w:p w14:paraId="7997131A" w14:textId="77777777" w:rsidR="000327FD" w:rsidRPr="000327FD" w:rsidRDefault="000327FD" w:rsidP="000327FD">
            <w:r w:rsidRPr="000327FD">
              <w:t>Yes</w:t>
            </w:r>
          </w:p>
        </w:tc>
        <w:tc>
          <w:tcPr>
            <w:tcW w:w="0" w:type="auto"/>
            <w:vAlign w:val="center"/>
            <w:hideMark/>
          </w:tcPr>
          <w:p w14:paraId="33C4C289" w14:textId="77777777" w:rsidR="000327FD" w:rsidRPr="000327FD" w:rsidRDefault="000327FD" w:rsidP="000327FD">
            <w:r w:rsidRPr="000327FD">
              <w:t>Day 0</w:t>
            </w:r>
          </w:p>
        </w:tc>
      </w:tr>
    </w:tbl>
    <w:p w14:paraId="6194EF0F" w14:textId="5CD3A1A2" w:rsidR="000327FD" w:rsidRPr="0064494C" w:rsidRDefault="000327FD" w:rsidP="000327FD">
      <w:r w:rsidRPr="000327FD">
        <w:t>This dataset is realistic, but small enough for clarity.</w:t>
      </w:r>
    </w:p>
    <w:p w14:paraId="483DAB43" w14:textId="77777777" w:rsidR="0064494C" w:rsidRPr="0064494C" w:rsidRDefault="0064494C" w:rsidP="0064494C">
      <w:r w:rsidRPr="0064494C">
        <w:pict w14:anchorId="22D9C194">
          <v:rect id="_x0000_i1170" style="width:0;height:1.5pt" o:hralign="center" o:hrstd="t" o:hr="t" fillcolor="#a0a0a0" stroked="f"/>
        </w:pict>
      </w:r>
    </w:p>
    <w:p w14:paraId="00DFFC97" w14:textId="77777777" w:rsidR="0064494C" w:rsidRPr="0064494C" w:rsidRDefault="0064494C" w:rsidP="0064494C">
      <w:pPr>
        <w:rPr>
          <w:b/>
          <w:bCs/>
        </w:rPr>
      </w:pPr>
      <w:r w:rsidRPr="0064494C">
        <w:rPr>
          <w:b/>
          <w:bCs/>
        </w:rPr>
        <w:t>5.3 Prototype Implementation</w:t>
      </w:r>
    </w:p>
    <w:p w14:paraId="2BE9D8C4" w14:textId="77777777" w:rsidR="0064494C" w:rsidRPr="0064494C" w:rsidRDefault="0064494C" w:rsidP="0064494C">
      <w:pPr>
        <w:rPr>
          <w:b/>
          <w:bCs/>
        </w:rPr>
      </w:pPr>
      <w:proofErr w:type="gramStart"/>
      <w:r w:rsidRPr="0064494C">
        <w:rPr>
          <w:b/>
          <w:bCs/>
        </w:rPr>
        <w:t>Recommender</w:t>
      </w:r>
      <w:proofErr w:type="gramEnd"/>
    </w:p>
    <w:p w14:paraId="452D9B9D" w14:textId="77777777" w:rsidR="0064494C" w:rsidRPr="0064494C" w:rsidRDefault="0064494C" w:rsidP="0064494C">
      <w:pPr>
        <w:numPr>
          <w:ilvl w:val="0"/>
          <w:numId w:val="12"/>
        </w:numPr>
      </w:pPr>
      <w:r w:rsidRPr="0064494C">
        <w:t>Content-based similarity (TF-IDF vectors)</w:t>
      </w:r>
    </w:p>
    <w:p w14:paraId="01B7B529" w14:textId="77777777" w:rsidR="0064494C" w:rsidRPr="0064494C" w:rsidRDefault="0064494C" w:rsidP="0064494C">
      <w:pPr>
        <w:rPr>
          <w:b/>
          <w:bCs/>
        </w:rPr>
      </w:pPr>
      <w:r w:rsidRPr="0064494C">
        <w:rPr>
          <w:b/>
          <w:bCs/>
        </w:rPr>
        <w:lastRenderedPageBreak/>
        <w:t>Scheduler</w:t>
      </w:r>
    </w:p>
    <w:p w14:paraId="7FAD9CE3" w14:textId="77777777" w:rsidR="0064494C" w:rsidRPr="0064494C" w:rsidRDefault="0064494C" w:rsidP="0064494C">
      <w:pPr>
        <w:numPr>
          <w:ilvl w:val="0"/>
          <w:numId w:val="13"/>
        </w:numPr>
      </w:pPr>
      <w:r w:rsidRPr="0064494C">
        <w:t>Earliest Deadline First baseline</w:t>
      </w:r>
    </w:p>
    <w:p w14:paraId="4268BD1C" w14:textId="77777777" w:rsidR="0064494C" w:rsidRPr="0064494C" w:rsidRDefault="0064494C" w:rsidP="0064494C">
      <w:pPr>
        <w:rPr>
          <w:b/>
          <w:bCs/>
        </w:rPr>
      </w:pPr>
      <w:r w:rsidRPr="0064494C">
        <w:rPr>
          <w:b/>
          <w:bCs/>
        </w:rPr>
        <w:t>Gamification</w:t>
      </w:r>
    </w:p>
    <w:p w14:paraId="472BA354" w14:textId="77777777" w:rsidR="0064494C" w:rsidRPr="0064494C" w:rsidRDefault="0064494C" w:rsidP="0064494C">
      <w:pPr>
        <w:numPr>
          <w:ilvl w:val="0"/>
          <w:numId w:val="14"/>
        </w:numPr>
      </w:pPr>
      <w:r w:rsidRPr="0064494C">
        <w:t>XP, streak, badge logic implemented</w:t>
      </w:r>
    </w:p>
    <w:p w14:paraId="7025A448" w14:textId="77777777" w:rsidR="0064494C" w:rsidRPr="0064494C" w:rsidRDefault="0064494C" w:rsidP="0064494C">
      <w:r w:rsidRPr="0064494C">
        <w:pict w14:anchorId="16E420F0">
          <v:rect id="_x0000_i1171" style="width:0;height:1.5pt" o:hralign="center" o:hrstd="t" o:hr="t" fillcolor="#a0a0a0" stroked="f"/>
        </w:pict>
      </w:r>
    </w:p>
    <w:p w14:paraId="6F1C4508" w14:textId="77777777" w:rsidR="0064494C" w:rsidRPr="0064494C" w:rsidRDefault="0064494C" w:rsidP="0064494C">
      <w:pPr>
        <w:rPr>
          <w:b/>
          <w:bCs/>
        </w:rPr>
      </w:pPr>
      <w:r w:rsidRPr="0064494C">
        <w:rPr>
          <w:b/>
          <w:bCs/>
        </w:rPr>
        <w:t>5.4 Unit &amp; Integration Testing</w:t>
      </w:r>
    </w:p>
    <w:p w14:paraId="2A912CE2" w14:textId="77777777" w:rsidR="0064494C" w:rsidRPr="0064494C" w:rsidRDefault="0064494C" w:rsidP="0064494C">
      <w:pPr>
        <w:numPr>
          <w:ilvl w:val="0"/>
          <w:numId w:val="15"/>
        </w:numPr>
      </w:pPr>
      <w:proofErr w:type="spellStart"/>
      <w:r w:rsidRPr="0064494C">
        <w:t>pytest</w:t>
      </w:r>
      <w:proofErr w:type="spellEnd"/>
      <w:r w:rsidRPr="0064494C">
        <w:t xml:space="preserve"> (Python)</w:t>
      </w:r>
    </w:p>
    <w:p w14:paraId="1E73A003" w14:textId="77777777" w:rsidR="0064494C" w:rsidRPr="0064494C" w:rsidRDefault="0064494C" w:rsidP="0064494C">
      <w:pPr>
        <w:numPr>
          <w:ilvl w:val="0"/>
          <w:numId w:val="15"/>
        </w:numPr>
      </w:pPr>
      <w:proofErr w:type="spellStart"/>
      <w:r w:rsidRPr="0064494C">
        <w:t>FastAPI</w:t>
      </w:r>
      <w:proofErr w:type="spellEnd"/>
      <w:r w:rsidRPr="0064494C">
        <w:t xml:space="preserve"> </w:t>
      </w:r>
      <w:proofErr w:type="spellStart"/>
      <w:r w:rsidRPr="0064494C">
        <w:t>TestClient</w:t>
      </w:r>
      <w:proofErr w:type="spellEnd"/>
    </w:p>
    <w:p w14:paraId="54CE589F" w14:textId="77777777" w:rsidR="0064494C" w:rsidRPr="0064494C" w:rsidRDefault="0064494C" w:rsidP="0064494C">
      <w:pPr>
        <w:numPr>
          <w:ilvl w:val="0"/>
          <w:numId w:val="15"/>
        </w:numPr>
      </w:pPr>
      <w:proofErr w:type="spellStart"/>
      <w:r w:rsidRPr="0064494C">
        <w:t>xUnit</w:t>
      </w:r>
      <w:proofErr w:type="spellEnd"/>
      <w:r w:rsidRPr="0064494C">
        <w:t xml:space="preserve"> (C# backend)</w:t>
      </w:r>
    </w:p>
    <w:p w14:paraId="0B2ABB2F" w14:textId="77777777" w:rsidR="0064494C" w:rsidRPr="0064494C" w:rsidRDefault="0064494C" w:rsidP="0064494C">
      <w:pPr>
        <w:numPr>
          <w:ilvl w:val="0"/>
          <w:numId w:val="15"/>
        </w:numPr>
      </w:pPr>
      <w:r w:rsidRPr="0064494C">
        <w:t>GitHub Actions CI pipeline triggers on push</w:t>
      </w:r>
    </w:p>
    <w:p w14:paraId="015BB160" w14:textId="77777777" w:rsidR="0064494C" w:rsidRPr="0064494C" w:rsidRDefault="0064494C" w:rsidP="0064494C">
      <w:r w:rsidRPr="0064494C">
        <w:pict w14:anchorId="48D04651">
          <v:rect id="_x0000_i1172" style="width:0;height:1.5pt" o:hralign="center" o:hrstd="t" o:hr="t" fillcolor="#a0a0a0" stroked="f"/>
        </w:pict>
      </w:r>
    </w:p>
    <w:p w14:paraId="35B0654D" w14:textId="06EEC7D3" w:rsidR="0064494C" w:rsidRPr="0064494C" w:rsidRDefault="0064494C" w:rsidP="0064494C">
      <w:pPr>
        <w:rPr>
          <w:b/>
          <w:bCs/>
        </w:rPr>
      </w:pPr>
      <w:r w:rsidRPr="0064494C">
        <w:rPr>
          <w:b/>
          <w:bCs/>
        </w:rPr>
        <w:t>5.5 Experimental Outputs</w:t>
      </w:r>
      <w:r w:rsidR="00714CE3">
        <w:rPr>
          <w:b/>
          <w:bCs/>
        </w:rPr>
        <w:t xml:space="preserve"> </w:t>
      </w:r>
      <w:r w:rsidR="00714CE3" w:rsidRPr="00714CE3">
        <w:rPr>
          <w:b/>
          <w:bCs/>
        </w:rPr>
        <w:t>(Initial Findings)</w:t>
      </w:r>
    </w:p>
    <w:p w14:paraId="4B2B0201" w14:textId="77777777" w:rsidR="0064494C" w:rsidRPr="0064494C" w:rsidRDefault="0064494C" w:rsidP="0064494C">
      <w:r w:rsidRPr="0064494C">
        <w:t>Examples included:</w:t>
      </w:r>
    </w:p>
    <w:p w14:paraId="4BF8CD29" w14:textId="77777777" w:rsidR="0064494C" w:rsidRPr="0064494C" w:rsidRDefault="0064494C" w:rsidP="0064494C">
      <w:pPr>
        <w:numPr>
          <w:ilvl w:val="0"/>
          <w:numId w:val="16"/>
        </w:numPr>
      </w:pPr>
      <w:r w:rsidRPr="0064494C">
        <w:t>Recommendation lists</w:t>
      </w:r>
    </w:p>
    <w:p w14:paraId="22E36DD8" w14:textId="77777777" w:rsidR="0064494C" w:rsidRPr="0064494C" w:rsidRDefault="0064494C" w:rsidP="0064494C">
      <w:pPr>
        <w:numPr>
          <w:ilvl w:val="0"/>
          <w:numId w:val="16"/>
        </w:numPr>
      </w:pPr>
      <w:r w:rsidRPr="0064494C">
        <w:t>Schedules maps</w:t>
      </w:r>
    </w:p>
    <w:p w14:paraId="09F9CA0B" w14:textId="77777777" w:rsidR="0064494C" w:rsidRDefault="0064494C" w:rsidP="0064494C">
      <w:pPr>
        <w:numPr>
          <w:ilvl w:val="0"/>
          <w:numId w:val="16"/>
        </w:numPr>
      </w:pPr>
      <w:r w:rsidRPr="0064494C">
        <w:t>Engagement changes (before vs after gamification)</w:t>
      </w:r>
    </w:p>
    <w:p w14:paraId="59668BF9" w14:textId="77777777" w:rsidR="00714CE3" w:rsidRPr="00714CE3" w:rsidRDefault="00714CE3" w:rsidP="00714CE3">
      <w:pPr>
        <w:rPr>
          <w:b/>
          <w:bCs/>
        </w:rPr>
      </w:pPr>
      <w:r w:rsidRPr="00714CE3">
        <w:rPr>
          <w:b/>
          <w:bCs/>
        </w:rPr>
        <w:t>5.5.1 Recommendation Experiment</w:t>
      </w:r>
    </w:p>
    <w:p w14:paraId="4E14A2C7" w14:textId="77777777" w:rsidR="00714CE3" w:rsidRPr="00714CE3" w:rsidRDefault="00714CE3" w:rsidP="00714CE3">
      <w:r w:rsidRPr="00714CE3">
        <w:t>For User U01: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1098"/>
        <w:gridCol w:w="1240"/>
      </w:tblGrid>
      <w:tr w:rsidR="00714CE3" w:rsidRPr="00714CE3" w14:paraId="5E26E8A4" w14:textId="77777777">
        <w:trPr>
          <w:tblHeader/>
          <w:tblCellSpacing w:w="15" w:type="dxa"/>
        </w:trPr>
        <w:tc>
          <w:tcPr>
            <w:tcW w:w="0" w:type="auto"/>
            <w:vAlign w:val="center"/>
            <w:hideMark/>
          </w:tcPr>
          <w:p w14:paraId="08B58589" w14:textId="77777777" w:rsidR="00714CE3" w:rsidRPr="00714CE3" w:rsidRDefault="00714CE3" w:rsidP="00714CE3">
            <w:pPr>
              <w:rPr>
                <w:b/>
                <w:bCs/>
              </w:rPr>
            </w:pPr>
            <w:r w:rsidRPr="00714CE3">
              <w:rPr>
                <w:b/>
                <w:bCs/>
              </w:rPr>
              <w:t>Rank</w:t>
            </w:r>
          </w:p>
        </w:tc>
        <w:tc>
          <w:tcPr>
            <w:tcW w:w="0" w:type="auto"/>
            <w:vAlign w:val="center"/>
            <w:hideMark/>
          </w:tcPr>
          <w:p w14:paraId="36D0990F" w14:textId="77777777" w:rsidR="00714CE3" w:rsidRPr="00714CE3" w:rsidRDefault="00714CE3" w:rsidP="00714CE3">
            <w:pPr>
              <w:rPr>
                <w:b/>
                <w:bCs/>
              </w:rPr>
            </w:pPr>
            <w:proofErr w:type="spellStart"/>
            <w:r w:rsidRPr="00714CE3">
              <w:rPr>
                <w:b/>
                <w:bCs/>
              </w:rPr>
              <w:t>ResourceID</w:t>
            </w:r>
            <w:proofErr w:type="spellEnd"/>
          </w:p>
        </w:tc>
        <w:tc>
          <w:tcPr>
            <w:tcW w:w="0" w:type="auto"/>
            <w:vAlign w:val="center"/>
            <w:hideMark/>
          </w:tcPr>
          <w:p w14:paraId="7B8CA871" w14:textId="77777777" w:rsidR="00714CE3" w:rsidRPr="00714CE3" w:rsidRDefault="00714CE3" w:rsidP="00714CE3">
            <w:pPr>
              <w:rPr>
                <w:b/>
                <w:bCs/>
              </w:rPr>
            </w:pPr>
            <w:r w:rsidRPr="00714CE3">
              <w:rPr>
                <w:b/>
                <w:bCs/>
              </w:rPr>
              <w:t>Hybrid Score</w:t>
            </w:r>
          </w:p>
        </w:tc>
      </w:tr>
      <w:tr w:rsidR="00714CE3" w:rsidRPr="00714CE3" w14:paraId="3FBB44CF" w14:textId="77777777">
        <w:trPr>
          <w:tblCellSpacing w:w="15" w:type="dxa"/>
        </w:trPr>
        <w:tc>
          <w:tcPr>
            <w:tcW w:w="0" w:type="auto"/>
            <w:vAlign w:val="center"/>
            <w:hideMark/>
          </w:tcPr>
          <w:p w14:paraId="15B7C382" w14:textId="77777777" w:rsidR="00714CE3" w:rsidRPr="00714CE3" w:rsidRDefault="00714CE3" w:rsidP="00714CE3">
            <w:r w:rsidRPr="00714CE3">
              <w:t>1</w:t>
            </w:r>
          </w:p>
        </w:tc>
        <w:tc>
          <w:tcPr>
            <w:tcW w:w="0" w:type="auto"/>
            <w:vAlign w:val="center"/>
            <w:hideMark/>
          </w:tcPr>
          <w:p w14:paraId="45D4033B" w14:textId="77777777" w:rsidR="00714CE3" w:rsidRPr="00714CE3" w:rsidRDefault="00714CE3" w:rsidP="00714CE3">
            <w:r w:rsidRPr="00714CE3">
              <w:t>R12</w:t>
            </w:r>
          </w:p>
        </w:tc>
        <w:tc>
          <w:tcPr>
            <w:tcW w:w="0" w:type="auto"/>
            <w:vAlign w:val="center"/>
            <w:hideMark/>
          </w:tcPr>
          <w:p w14:paraId="718CC054" w14:textId="77777777" w:rsidR="00714CE3" w:rsidRPr="00714CE3" w:rsidRDefault="00714CE3" w:rsidP="00714CE3">
            <w:r w:rsidRPr="00714CE3">
              <w:t>0.912</w:t>
            </w:r>
          </w:p>
        </w:tc>
      </w:tr>
      <w:tr w:rsidR="00714CE3" w:rsidRPr="00714CE3" w14:paraId="4B0111BA" w14:textId="77777777">
        <w:trPr>
          <w:tblCellSpacing w:w="15" w:type="dxa"/>
        </w:trPr>
        <w:tc>
          <w:tcPr>
            <w:tcW w:w="0" w:type="auto"/>
            <w:vAlign w:val="center"/>
            <w:hideMark/>
          </w:tcPr>
          <w:p w14:paraId="0E4BA16E" w14:textId="77777777" w:rsidR="00714CE3" w:rsidRPr="00714CE3" w:rsidRDefault="00714CE3" w:rsidP="00714CE3">
            <w:r w:rsidRPr="00714CE3">
              <w:t>2</w:t>
            </w:r>
          </w:p>
        </w:tc>
        <w:tc>
          <w:tcPr>
            <w:tcW w:w="0" w:type="auto"/>
            <w:vAlign w:val="center"/>
            <w:hideMark/>
          </w:tcPr>
          <w:p w14:paraId="067C9F7A" w14:textId="77777777" w:rsidR="00714CE3" w:rsidRPr="00714CE3" w:rsidRDefault="00714CE3" w:rsidP="00714CE3">
            <w:r w:rsidRPr="00714CE3">
              <w:t>R07</w:t>
            </w:r>
          </w:p>
        </w:tc>
        <w:tc>
          <w:tcPr>
            <w:tcW w:w="0" w:type="auto"/>
            <w:vAlign w:val="center"/>
            <w:hideMark/>
          </w:tcPr>
          <w:p w14:paraId="75FECCBB" w14:textId="77777777" w:rsidR="00714CE3" w:rsidRPr="00714CE3" w:rsidRDefault="00714CE3" w:rsidP="00714CE3">
            <w:r w:rsidRPr="00714CE3">
              <w:t>0.887</w:t>
            </w:r>
          </w:p>
        </w:tc>
      </w:tr>
      <w:tr w:rsidR="00714CE3" w:rsidRPr="00714CE3" w14:paraId="43451B77" w14:textId="77777777">
        <w:trPr>
          <w:tblCellSpacing w:w="15" w:type="dxa"/>
        </w:trPr>
        <w:tc>
          <w:tcPr>
            <w:tcW w:w="0" w:type="auto"/>
            <w:vAlign w:val="center"/>
            <w:hideMark/>
          </w:tcPr>
          <w:p w14:paraId="0311E6B7" w14:textId="77777777" w:rsidR="00714CE3" w:rsidRPr="00714CE3" w:rsidRDefault="00714CE3" w:rsidP="00714CE3">
            <w:r w:rsidRPr="00714CE3">
              <w:t>3</w:t>
            </w:r>
          </w:p>
        </w:tc>
        <w:tc>
          <w:tcPr>
            <w:tcW w:w="0" w:type="auto"/>
            <w:vAlign w:val="center"/>
            <w:hideMark/>
          </w:tcPr>
          <w:p w14:paraId="60CC9B4C" w14:textId="77777777" w:rsidR="00714CE3" w:rsidRPr="00714CE3" w:rsidRDefault="00714CE3" w:rsidP="00714CE3">
            <w:r w:rsidRPr="00714CE3">
              <w:t>R03</w:t>
            </w:r>
          </w:p>
        </w:tc>
        <w:tc>
          <w:tcPr>
            <w:tcW w:w="0" w:type="auto"/>
            <w:vAlign w:val="center"/>
            <w:hideMark/>
          </w:tcPr>
          <w:p w14:paraId="246EA1E2" w14:textId="77777777" w:rsidR="00714CE3" w:rsidRPr="00714CE3" w:rsidRDefault="00714CE3" w:rsidP="00714CE3">
            <w:r w:rsidRPr="00714CE3">
              <w:t>0.851</w:t>
            </w:r>
          </w:p>
        </w:tc>
      </w:tr>
    </w:tbl>
    <w:p w14:paraId="4D3B7F31" w14:textId="77777777" w:rsidR="00714CE3" w:rsidRPr="00714CE3" w:rsidRDefault="00714CE3" w:rsidP="00714CE3">
      <w:r w:rsidRPr="00714CE3">
        <w:rPr>
          <w:b/>
          <w:bCs/>
        </w:rPr>
        <w:t>Observation:</w:t>
      </w:r>
      <w:r w:rsidRPr="00714CE3">
        <w:t xml:space="preserve"> Recommended items match user preference for Algorithms &amp; Web.</w:t>
      </w:r>
    </w:p>
    <w:p w14:paraId="7E8B6844" w14:textId="77777777" w:rsidR="00714CE3" w:rsidRPr="00714CE3" w:rsidRDefault="00714CE3" w:rsidP="00714CE3">
      <w:r w:rsidRPr="00714CE3">
        <w:pict w14:anchorId="31801166">
          <v:rect id="_x0000_i1251" style="width:0;height:1.5pt" o:hralign="center" o:hrstd="t" o:hr="t" fillcolor="#a0a0a0" stroked="f"/>
        </w:pict>
      </w:r>
    </w:p>
    <w:p w14:paraId="452C075E" w14:textId="77777777" w:rsidR="00714CE3" w:rsidRPr="00714CE3" w:rsidRDefault="00714CE3" w:rsidP="00714CE3">
      <w:pPr>
        <w:rPr>
          <w:b/>
          <w:bCs/>
        </w:rPr>
      </w:pPr>
      <w:r w:rsidRPr="00714CE3">
        <w:rPr>
          <w:b/>
          <w:bCs/>
        </w:rPr>
        <w:t>5.5.2 Scheduling Experiment</w:t>
      </w:r>
    </w:p>
    <w:p w14:paraId="452374FE" w14:textId="77777777" w:rsidR="00714CE3" w:rsidRPr="00714CE3" w:rsidRDefault="00714CE3" w:rsidP="00714CE3">
      <w:pPr>
        <w:rPr>
          <w:b/>
          <w:bCs/>
        </w:rPr>
      </w:pPr>
      <w:r w:rsidRPr="00714CE3">
        <w:rPr>
          <w:b/>
          <w:bCs/>
        </w:rPr>
        <w:lastRenderedPageBreak/>
        <w:t>EDF Output:</w:t>
      </w:r>
    </w:p>
    <w:p w14:paraId="7C4C17ED" w14:textId="77777777" w:rsidR="00714CE3" w:rsidRPr="00714CE3" w:rsidRDefault="00714CE3" w:rsidP="00714CE3">
      <w:pPr>
        <w:numPr>
          <w:ilvl w:val="0"/>
          <w:numId w:val="30"/>
        </w:numPr>
      </w:pPr>
      <w:r w:rsidRPr="00714CE3">
        <w:t>Task T14 → Slot Day 1</w:t>
      </w:r>
    </w:p>
    <w:p w14:paraId="0E3ECF45" w14:textId="77777777" w:rsidR="00714CE3" w:rsidRPr="00714CE3" w:rsidRDefault="00714CE3" w:rsidP="00714CE3">
      <w:pPr>
        <w:numPr>
          <w:ilvl w:val="0"/>
          <w:numId w:val="30"/>
        </w:numPr>
      </w:pPr>
      <w:r w:rsidRPr="00714CE3">
        <w:t>Task T01 → Slot Day 2</w:t>
      </w:r>
    </w:p>
    <w:p w14:paraId="1AA23A66" w14:textId="77777777" w:rsidR="00714CE3" w:rsidRPr="00714CE3" w:rsidRDefault="00714CE3" w:rsidP="00714CE3">
      <w:pPr>
        <w:rPr>
          <w:b/>
          <w:bCs/>
        </w:rPr>
      </w:pPr>
      <w:r w:rsidRPr="00714CE3">
        <w:rPr>
          <w:b/>
          <w:bCs/>
        </w:rPr>
        <w:t>CP-SAT Optimized Output:</w:t>
      </w:r>
    </w:p>
    <w:p w14:paraId="5CA71499" w14:textId="77777777" w:rsidR="00714CE3" w:rsidRPr="00714CE3" w:rsidRDefault="00714CE3" w:rsidP="00714CE3">
      <w:pPr>
        <w:numPr>
          <w:ilvl w:val="0"/>
          <w:numId w:val="31"/>
        </w:numPr>
      </w:pPr>
      <w:r w:rsidRPr="00714CE3">
        <w:t>Tasks redistributed to minimize lateness</w:t>
      </w:r>
    </w:p>
    <w:p w14:paraId="10CE1E9B" w14:textId="77777777" w:rsidR="00714CE3" w:rsidRPr="00714CE3" w:rsidRDefault="00714CE3" w:rsidP="00714CE3">
      <w:pPr>
        <w:numPr>
          <w:ilvl w:val="0"/>
          <w:numId w:val="31"/>
        </w:numPr>
      </w:pPr>
      <w:r w:rsidRPr="00714CE3">
        <w:t>Daily workload balanced</w:t>
      </w:r>
    </w:p>
    <w:p w14:paraId="4E78DECC" w14:textId="77777777" w:rsidR="00714CE3" w:rsidRPr="00714CE3" w:rsidRDefault="00714CE3" w:rsidP="00714CE3">
      <w:pPr>
        <w:numPr>
          <w:ilvl w:val="0"/>
          <w:numId w:val="31"/>
        </w:numPr>
      </w:pPr>
      <w:r w:rsidRPr="00714CE3">
        <w:t>No overdue tasks</w:t>
      </w:r>
    </w:p>
    <w:p w14:paraId="0E0824AF" w14:textId="77777777" w:rsidR="00714CE3" w:rsidRPr="00714CE3" w:rsidRDefault="00714CE3" w:rsidP="00714CE3">
      <w:r w:rsidRPr="00714CE3">
        <w:rPr>
          <w:b/>
          <w:bCs/>
        </w:rPr>
        <w:t>Observation:</w:t>
      </w:r>
      <w:r w:rsidRPr="00714CE3">
        <w:t xml:space="preserve"> CP-SAT schedule yields 0 late tasks vs. 3 late tasks under manual planning.</w:t>
      </w:r>
    </w:p>
    <w:p w14:paraId="6974089E" w14:textId="77777777" w:rsidR="00714CE3" w:rsidRPr="00714CE3" w:rsidRDefault="00714CE3" w:rsidP="00714CE3">
      <w:r w:rsidRPr="00714CE3">
        <w:pict w14:anchorId="1928323A">
          <v:rect id="_x0000_i1252" style="width:0;height:1.5pt" o:hralign="center" o:hrstd="t" o:hr="t" fillcolor="#a0a0a0" stroked="f"/>
        </w:pict>
      </w:r>
    </w:p>
    <w:p w14:paraId="237B7456" w14:textId="77777777" w:rsidR="00714CE3" w:rsidRPr="00714CE3" w:rsidRDefault="00714CE3" w:rsidP="00714CE3">
      <w:pPr>
        <w:rPr>
          <w:b/>
          <w:bCs/>
        </w:rPr>
      </w:pPr>
      <w:r w:rsidRPr="00714CE3">
        <w:rPr>
          <w:b/>
          <w:bCs/>
        </w:rPr>
        <w:t>5.5.3 Gamification Experiment</w:t>
      </w:r>
    </w:p>
    <w:p w14:paraId="522AC009" w14:textId="77777777" w:rsidR="00714CE3" w:rsidRPr="00714CE3" w:rsidRDefault="00714CE3" w:rsidP="00714CE3">
      <w:r w:rsidRPr="00714CE3">
        <w:t>After 5 days: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671"/>
        <w:gridCol w:w="544"/>
      </w:tblGrid>
      <w:tr w:rsidR="00714CE3" w:rsidRPr="00714CE3" w14:paraId="2FF2821E" w14:textId="77777777">
        <w:trPr>
          <w:tblHeader/>
          <w:tblCellSpacing w:w="15" w:type="dxa"/>
        </w:trPr>
        <w:tc>
          <w:tcPr>
            <w:tcW w:w="0" w:type="auto"/>
            <w:vAlign w:val="center"/>
            <w:hideMark/>
          </w:tcPr>
          <w:p w14:paraId="4D160D55" w14:textId="77777777" w:rsidR="00714CE3" w:rsidRPr="00714CE3" w:rsidRDefault="00714CE3" w:rsidP="00714CE3">
            <w:pPr>
              <w:rPr>
                <w:b/>
                <w:bCs/>
              </w:rPr>
            </w:pPr>
            <w:r w:rsidRPr="00714CE3">
              <w:rPr>
                <w:b/>
                <w:bCs/>
              </w:rPr>
              <w:t>Metric</w:t>
            </w:r>
          </w:p>
        </w:tc>
        <w:tc>
          <w:tcPr>
            <w:tcW w:w="0" w:type="auto"/>
            <w:vAlign w:val="center"/>
            <w:hideMark/>
          </w:tcPr>
          <w:p w14:paraId="620A5D94" w14:textId="77777777" w:rsidR="00714CE3" w:rsidRPr="00714CE3" w:rsidRDefault="00714CE3" w:rsidP="00714CE3">
            <w:pPr>
              <w:rPr>
                <w:b/>
                <w:bCs/>
              </w:rPr>
            </w:pPr>
            <w:r w:rsidRPr="00714CE3">
              <w:rPr>
                <w:b/>
                <w:bCs/>
              </w:rPr>
              <w:t>Before</w:t>
            </w:r>
          </w:p>
        </w:tc>
        <w:tc>
          <w:tcPr>
            <w:tcW w:w="0" w:type="auto"/>
            <w:vAlign w:val="center"/>
            <w:hideMark/>
          </w:tcPr>
          <w:p w14:paraId="42B4DF97" w14:textId="77777777" w:rsidR="00714CE3" w:rsidRPr="00714CE3" w:rsidRDefault="00714CE3" w:rsidP="00714CE3">
            <w:pPr>
              <w:rPr>
                <w:b/>
                <w:bCs/>
              </w:rPr>
            </w:pPr>
            <w:r w:rsidRPr="00714CE3">
              <w:rPr>
                <w:b/>
                <w:bCs/>
              </w:rPr>
              <w:t>After</w:t>
            </w:r>
          </w:p>
        </w:tc>
      </w:tr>
      <w:tr w:rsidR="00714CE3" w:rsidRPr="00714CE3" w14:paraId="1C312DCB" w14:textId="77777777">
        <w:trPr>
          <w:tblCellSpacing w:w="15" w:type="dxa"/>
        </w:trPr>
        <w:tc>
          <w:tcPr>
            <w:tcW w:w="0" w:type="auto"/>
            <w:vAlign w:val="center"/>
            <w:hideMark/>
          </w:tcPr>
          <w:p w14:paraId="05767FB6" w14:textId="77777777" w:rsidR="00714CE3" w:rsidRPr="00714CE3" w:rsidRDefault="00714CE3" w:rsidP="00714CE3">
            <w:r w:rsidRPr="00714CE3">
              <w:t>XP</w:t>
            </w:r>
          </w:p>
        </w:tc>
        <w:tc>
          <w:tcPr>
            <w:tcW w:w="0" w:type="auto"/>
            <w:vAlign w:val="center"/>
            <w:hideMark/>
          </w:tcPr>
          <w:p w14:paraId="2E0E0F2F" w14:textId="77777777" w:rsidR="00714CE3" w:rsidRPr="00714CE3" w:rsidRDefault="00714CE3" w:rsidP="00714CE3">
            <w:r w:rsidRPr="00714CE3">
              <w:t>120</w:t>
            </w:r>
          </w:p>
        </w:tc>
        <w:tc>
          <w:tcPr>
            <w:tcW w:w="0" w:type="auto"/>
            <w:vAlign w:val="center"/>
            <w:hideMark/>
          </w:tcPr>
          <w:p w14:paraId="6C693C0A" w14:textId="77777777" w:rsidR="00714CE3" w:rsidRPr="00714CE3" w:rsidRDefault="00714CE3" w:rsidP="00714CE3">
            <w:r w:rsidRPr="00714CE3">
              <w:t>210</w:t>
            </w:r>
          </w:p>
        </w:tc>
      </w:tr>
      <w:tr w:rsidR="00714CE3" w:rsidRPr="00714CE3" w14:paraId="147D97DA" w14:textId="77777777">
        <w:trPr>
          <w:tblCellSpacing w:w="15" w:type="dxa"/>
        </w:trPr>
        <w:tc>
          <w:tcPr>
            <w:tcW w:w="0" w:type="auto"/>
            <w:vAlign w:val="center"/>
            <w:hideMark/>
          </w:tcPr>
          <w:p w14:paraId="25B6766D" w14:textId="77777777" w:rsidR="00714CE3" w:rsidRPr="00714CE3" w:rsidRDefault="00714CE3" w:rsidP="00714CE3">
            <w:r w:rsidRPr="00714CE3">
              <w:t>Streak</w:t>
            </w:r>
          </w:p>
        </w:tc>
        <w:tc>
          <w:tcPr>
            <w:tcW w:w="0" w:type="auto"/>
            <w:vAlign w:val="center"/>
            <w:hideMark/>
          </w:tcPr>
          <w:p w14:paraId="63E9F77B" w14:textId="77777777" w:rsidR="00714CE3" w:rsidRPr="00714CE3" w:rsidRDefault="00714CE3" w:rsidP="00714CE3">
            <w:r w:rsidRPr="00714CE3">
              <w:t>0</w:t>
            </w:r>
          </w:p>
        </w:tc>
        <w:tc>
          <w:tcPr>
            <w:tcW w:w="0" w:type="auto"/>
            <w:vAlign w:val="center"/>
            <w:hideMark/>
          </w:tcPr>
          <w:p w14:paraId="21C81941" w14:textId="77777777" w:rsidR="00714CE3" w:rsidRPr="00714CE3" w:rsidRDefault="00714CE3" w:rsidP="00714CE3">
            <w:r w:rsidRPr="00714CE3">
              <w:t>5</w:t>
            </w:r>
          </w:p>
        </w:tc>
      </w:tr>
      <w:tr w:rsidR="00714CE3" w:rsidRPr="00714CE3" w14:paraId="75096AED" w14:textId="77777777">
        <w:trPr>
          <w:tblCellSpacing w:w="15" w:type="dxa"/>
        </w:trPr>
        <w:tc>
          <w:tcPr>
            <w:tcW w:w="0" w:type="auto"/>
            <w:vAlign w:val="center"/>
            <w:hideMark/>
          </w:tcPr>
          <w:p w14:paraId="31373361" w14:textId="77777777" w:rsidR="00714CE3" w:rsidRPr="00714CE3" w:rsidRDefault="00714CE3" w:rsidP="00714CE3">
            <w:r w:rsidRPr="00714CE3">
              <w:t>Tasks completed</w:t>
            </w:r>
          </w:p>
        </w:tc>
        <w:tc>
          <w:tcPr>
            <w:tcW w:w="0" w:type="auto"/>
            <w:vAlign w:val="center"/>
            <w:hideMark/>
          </w:tcPr>
          <w:p w14:paraId="2DBAD805" w14:textId="77777777" w:rsidR="00714CE3" w:rsidRPr="00714CE3" w:rsidRDefault="00714CE3" w:rsidP="00714CE3">
            <w:r w:rsidRPr="00714CE3">
              <w:t>3</w:t>
            </w:r>
          </w:p>
        </w:tc>
        <w:tc>
          <w:tcPr>
            <w:tcW w:w="0" w:type="auto"/>
            <w:vAlign w:val="center"/>
            <w:hideMark/>
          </w:tcPr>
          <w:p w14:paraId="73FE121A" w14:textId="77777777" w:rsidR="00714CE3" w:rsidRPr="00714CE3" w:rsidRDefault="00714CE3" w:rsidP="00714CE3">
            <w:r w:rsidRPr="00714CE3">
              <w:t>9</w:t>
            </w:r>
          </w:p>
        </w:tc>
      </w:tr>
    </w:tbl>
    <w:p w14:paraId="2AFFEC2A" w14:textId="5BD081FA" w:rsidR="00714CE3" w:rsidRPr="0064494C" w:rsidRDefault="00714CE3" w:rsidP="00714CE3">
      <w:r w:rsidRPr="00714CE3">
        <w:rPr>
          <w:b/>
          <w:bCs/>
        </w:rPr>
        <w:t>Engagement increase:</w:t>
      </w:r>
      <w:r w:rsidRPr="00714CE3">
        <w:t xml:space="preserve"> </w:t>
      </w:r>
      <w:r w:rsidRPr="00714CE3">
        <w:rPr>
          <w:b/>
          <w:bCs/>
        </w:rPr>
        <w:t>+60%</w:t>
      </w:r>
    </w:p>
    <w:p w14:paraId="4EC8C1EA" w14:textId="77777777" w:rsidR="0064494C" w:rsidRPr="0064494C" w:rsidRDefault="0064494C" w:rsidP="0064494C">
      <w:r w:rsidRPr="0064494C">
        <w:pict w14:anchorId="792674ED">
          <v:rect id="_x0000_i1173" style="width:0;height:1.5pt" o:hralign="center" o:hrstd="t" o:hr="t" fillcolor="#a0a0a0" stroked="f"/>
        </w:pict>
      </w:r>
    </w:p>
    <w:p w14:paraId="06C41783" w14:textId="506ECB78" w:rsidR="0064494C" w:rsidRPr="0064494C" w:rsidRDefault="0064494C" w:rsidP="0064494C">
      <w:pPr>
        <w:rPr>
          <w:b/>
          <w:bCs/>
        </w:rPr>
      </w:pPr>
      <w:r w:rsidRPr="0064494C">
        <w:rPr>
          <w:b/>
          <w:bCs/>
        </w:rPr>
        <w:t>5.6 Interpretation</w:t>
      </w:r>
      <w:r w:rsidR="00714CE3" w:rsidRPr="00714CE3">
        <w:t xml:space="preserve"> </w:t>
      </w:r>
      <w:r w:rsidR="00714CE3" w:rsidRPr="00714CE3">
        <w:rPr>
          <w:b/>
          <w:bCs/>
        </w:rPr>
        <w:t>and Expert Analysis</w:t>
      </w:r>
    </w:p>
    <w:p w14:paraId="2A00CA09" w14:textId="77777777" w:rsidR="00714CE3" w:rsidRPr="00714CE3" w:rsidRDefault="00714CE3" w:rsidP="00714CE3">
      <w:r w:rsidRPr="00714CE3">
        <w:t>Based on the results:</w:t>
      </w:r>
    </w:p>
    <w:p w14:paraId="7B538E96" w14:textId="77777777" w:rsidR="00714CE3" w:rsidRPr="00714CE3" w:rsidRDefault="00714CE3" w:rsidP="00714CE3">
      <w:pPr>
        <w:numPr>
          <w:ilvl w:val="0"/>
          <w:numId w:val="33"/>
        </w:numPr>
      </w:pPr>
      <w:r w:rsidRPr="00714CE3">
        <w:rPr>
          <w:b/>
          <w:bCs/>
        </w:rPr>
        <w:t>The hybrid recommender</w:t>
      </w:r>
      <w:r w:rsidRPr="00714CE3">
        <w:t xml:space="preserve"> produces coherent, personalized suggestions aligned with user profiles — confirming validity of the scoring model.</w:t>
      </w:r>
    </w:p>
    <w:p w14:paraId="4F921018" w14:textId="77777777" w:rsidR="00714CE3" w:rsidRPr="00714CE3" w:rsidRDefault="00714CE3" w:rsidP="00714CE3">
      <w:pPr>
        <w:numPr>
          <w:ilvl w:val="0"/>
          <w:numId w:val="33"/>
        </w:numPr>
      </w:pPr>
      <w:r w:rsidRPr="00714CE3">
        <w:rPr>
          <w:b/>
          <w:bCs/>
        </w:rPr>
        <w:t>The CP-SAT scheduler</w:t>
      </w:r>
      <w:r w:rsidRPr="00714CE3">
        <w:t xml:space="preserve"> outperforms heuristic planning methods, supporting its inclusion for real-world deployment.</w:t>
      </w:r>
    </w:p>
    <w:p w14:paraId="31804F72" w14:textId="77777777" w:rsidR="00714CE3" w:rsidRPr="00714CE3" w:rsidRDefault="00714CE3" w:rsidP="00714CE3">
      <w:pPr>
        <w:numPr>
          <w:ilvl w:val="0"/>
          <w:numId w:val="33"/>
        </w:numPr>
      </w:pPr>
      <w:r w:rsidRPr="00714CE3">
        <w:rPr>
          <w:b/>
          <w:bCs/>
        </w:rPr>
        <w:t>Gamification mechanisms</w:t>
      </w:r>
      <w:r w:rsidRPr="00714CE3">
        <w:t xml:space="preserve"> significantly enhance engagement metrics, aligning with motivational psychology theory.</w:t>
      </w:r>
    </w:p>
    <w:p w14:paraId="2274A361" w14:textId="77777777" w:rsidR="00714CE3" w:rsidRPr="00714CE3" w:rsidRDefault="00714CE3" w:rsidP="00714CE3">
      <w:pPr>
        <w:numPr>
          <w:ilvl w:val="0"/>
          <w:numId w:val="33"/>
        </w:numPr>
      </w:pPr>
      <w:r w:rsidRPr="00714CE3">
        <w:rPr>
          <w:b/>
          <w:bCs/>
        </w:rPr>
        <w:t>Explainability (not shown in tables yet)</w:t>
      </w:r>
      <w:r w:rsidRPr="00714CE3">
        <w:t xml:space="preserve"> is expected to further increase trust and adherence.</w:t>
      </w:r>
    </w:p>
    <w:p w14:paraId="5A1E414E" w14:textId="38956326" w:rsidR="00714CE3" w:rsidRPr="0064494C" w:rsidRDefault="00714CE3" w:rsidP="0064494C">
      <w:r w:rsidRPr="00714CE3">
        <w:lastRenderedPageBreak/>
        <w:t xml:space="preserve">These findings demonstrate the </w:t>
      </w:r>
      <w:r w:rsidRPr="00714CE3">
        <w:rPr>
          <w:b/>
          <w:bCs/>
        </w:rPr>
        <w:t>potential and feasibility</w:t>
      </w:r>
      <w:r w:rsidRPr="00714CE3">
        <w:t xml:space="preserve"> of the proposed integrated AI-powered educational system.</w:t>
      </w:r>
    </w:p>
    <w:p w14:paraId="7EED5E66" w14:textId="77777777" w:rsidR="0064494C" w:rsidRPr="0064494C" w:rsidRDefault="0064494C" w:rsidP="0064494C">
      <w:r w:rsidRPr="0064494C">
        <w:pict w14:anchorId="5360B0B1">
          <v:rect id="_x0000_i1174" style="width:0;height:1.5pt" o:hralign="center" o:hrstd="t" o:hr="t" fillcolor="#a0a0a0" stroked="f"/>
        </w:pict>
      </w:r>
    </w:p>
    <w:p w14:paraId="734B6537" w14:textId="77777777" w:rsidR="0064494C" w:rsidRPr="0064494C" w:rsidRDefault="0064494C" w:rsidP="0064494C">
      <w:pPr>
        <w:rPr>
          <w:b/>
          <w:bCs/>
        </w:rPr>
      </w:pPr>
      <w:r w:rsidRPr="0064494C">
        <w:rPr>
          <w:b/>
          <w:bCs/>
        </w:rPr>
        <w:t>6. Preparation for Real Data Validation</w:t>
      </w:r>
    </w:p>
    <w:p w14:paraId="2E76DA0E" w14:textId="77777777" w:rsidR="0064494C" w:rsidRPr="0064494C" w:rsidRDefault="0064494C" w:rsidP="0064494C">
      <w:pPr>
        <w:rPr>
          <w:b/>
          <w:bCs/>
        </w:rPr>
      </w:pPr>
      <w:r w:rsidRPr="0064494C">
        <w:rPr>
          <w:b/>
          <w:bCs/>
        </w:rPr>
        <w:t>6.1 Related Work Comparison</w:t>
      </w:r>
    </w:p>
    <w:p w14:paraId="2098144B" w14:textId="77777777" w:rsidR="0064494C" w:rsidRPr="0064494C" w:rsidRDefault="0064494C" w:rsidP="0064494C">
      <w:pPr>
        <w:numPr>
          <w:ilvl w:val="0"/>
          <w:numId w:val="17"/>
        </w:numPr>
      </w:pPr>
      <w:r w:rsidRPr="0064494C">
        <w:t>Educational recommenders (Ricci, Aggarwal)</w:t>
      </w:r>
    </w:p>
    <w:p w14:paraId="054F467C" w14:textId="77777777" w:rsidR="0064494C" w:rsidRPr="0064494C" w:rsidRDefault="0064494C" w:rsidP="0064494C">
      <w:pPr>
        <w:numPr>
          <w:ilvl w:val="0"/>
          <w:numId w:val="17"/>
        </w:numPr>
      </w:pPr>
      <w:r w:rsidRPr="0064494C">
        <w:t>Gamification platforms (Duolingo, Kahoot)</w:t>
      </w:r>
    </w:p>
    <w:p w14:paraId="4D4FB03A" w14:textId="77777777" w:rsidR="0064494C" w:rsidRPr="0064494C" w:rsidRDefault="0064494C" w:rsidP="0064494C">
      <w:pPr>
        <w:numPr>
          <w:ilvl w:val="0"/>
          <w:numId w:val="17"/>
        </w:numPr>
      </w:pPr>
      <w:r w:rsidRPr="0064494C">
        <w:t>Scheduling tools (</w:t>
      </w:r>
      <w:proofErr w:type="spellStart"/>
      <w:r w:rsidRPr="0064494C">
        <w:t>Todoist</w:t>
      </w:r>
      <w:proofErr w:type="spellEnd"/>
      <w:r w:rsidRPr="0064494C">
        <w:t>, Notion, Motion AI)</w:t>
      </w:r>
    </w:p>
    <w:p w14:paraId="05288F38" w14:textId="77777777" w:rsidR="0064494C" w:rsidRPr="0064494C" w:rsidRDefault="0064494C" w:rsidP="0064494C">
      <w:r w:rsidRPr="0064494C">
        <w:t>Each compared on:</w:t>
      </w:r>
    </w:p>
    <w:p w14:paraId="000B0B46" w14:textId="77777777" w:rsidR="0064494C" w:rsidRPr="0064494C" w:rsidRDefault="0064494C" w:rsidP="0064494C">
      <w:pPr>
        <w:numPr>
          <w:ilvl w:val="0"/>
          <w:numId w:val="18"/>
        </w:numPr>
      </w:pPr>
      <w:r w:rsidRPr="0064494C">
        <w:t>Functionality</w:t>
      </w:r>
    </w:p>
    <w:p w14:paraId="42BC2B2F" w14:textId="77777777" w:rsidR="0064494C" w:rsidRPr="0064494C" w:rsidRDefault="0064494C" w:rsidP="0064494C">
      <w:pPr>
        <w:numPr>
          <w:ilvl w:val="0"/>
          <w:numId w:val="18"/>
        </w:numPr>
      </w:pPr>
      <w:r w:rsidRPr="0064494C">
        <w:t>AI integration</w:t>
      </w:r>
    </w:p>
    <w:p w14:paraId="47D1911A" w14:textId="77777777" w:rsidR="0064494C" w:rsidRPr="0064494C" w:rsidRDefault="0064494C" w:rsidP="0064494C">
      <w:pPr>
        <w:numPr>
          <w:ilvl w:val="0"/>
          <w:numId w:val="18"/>
        </w:numPr>
      </w:pPr>
      <w:r w:rsidRPr="0064494C">
        <w:t>Personalization</w:t>
      </w:r>
    </w:p>
    <w:p w14:paraId="4DB8708E" w14:textId="77777777" w:rsidR="0064494C" w:rsidRPr="0064494C" w:rsidRDefault="0064494C" w:rsidP="0064494C">
      <w:pPr>
        <w:numPr>
          <w:ilvl w:val="0"/>
          <w:numId w:val="18"/>
        </w:numPr>
      </w:pPr>
      <w:r w:rsidRPr="0064494C">
        <w:t>Explainability</w:t>
      </w:r>
    </w:p>
    <w:p w14:paraId="37C2D6D2" w14:textId="77777777" w:rsidR="0064494C" w:rsidRPr="0064494C" w:rsidRDefault="0064494C" w:rsidP="0064494C">
      <w:pPr>
        <w:numPr>
          <w:ilvl w:val="0"/>
          <w:numId w:val="18"/>
        </w:numPr>
      </w:pPr>
      <w:r w:rsidRPr="0064494C">
        <w:t>Scheduling automation</w:t>
      </w:r>
    </w:p>
    <w:p w14:paraId="48B80AF5" w14:textId="77777777" w:rsidR="0064494C" w:rsidRPr="0064494C" w:rsidRDefault="0064494C" w:rsidP="0064494C">
      <w:r w:rsidRPr="0064494C">
        <w:pict w14:anchorId="3F67553C">
          <v:rect id="_x0000_i1175" style="width:0;height:1.5pt" o:hralign="center" o:hrstd="t" o:hr="t" fillcolor="#a0a0a0" stroked="f"/>
        </w:pict>
      </w:r>
    </w:p>
    <w:p w14:paraId="57893C95" w14:textId="77777777" w:rsidR="0064494C" w:rsidRPr="0064494C" w:rsidRDefault="0064494C" w:rsidP="0064494C">
      <w:pPr>
        <w:rPr>
          <w:b/>
          <w:bCs/>
        </w:rPr>
      </w:pPr>
      <w:r w:rsidRPr="0064494C">
        <w:rPr>
          <w:b/>
          <w:bCs/>
        </w:rPr>
        <w:t>6.2 Comparison with Existing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0"/>
        <w:gridCol w:w="1301"/>
        <w:gridCol w:w="884"/>
        <w:gridCol w:w="1585"/>
        <w:gridCol w:w="2255"/>
      </w:tblGrid>
      <w:tr w:rsidR="0064494C" w:rsidRPr="0064494C" w14:paraId="3FBC8BB7" w14:textId="77777777">
        <w:trPr>
          <w:tblHeader/>
          <w:tblCellSpacing w:w="15" w:type="dxa"/>
        </w:trPr>
        <w:tc>
          <w:tcPr>
            <w:tcW w:w="0" w:type="auto"/>
            <w:vAlign w:val="center"/>
            <w:hideMark/>
          </w:tcPr>
          <w:p w14:paraId="46E60954" w14:textId="77777777" w:rsidR="0064494C" w:rsidRPr="0064494C" w:rsidRDefault="0064494C" w:rsidP="0064494C">
            <w:pPr>
              <w:rPr>
                <w:b/>
                <w:bCs/>
              </w:rPr>
            </w:pPr>
            <w:r w:rsidRPr="0064494C">
              <w:rPr>
                <w:b/>
                <w:bCs/>
              </w:rPr>
              <w:t>Feature</w:t>
            </w:r>
          </w:p>
        </w:tc>
        <w:tc>
          <w:tcPr>
            <w:tcW w:w="0" w:type="auto"/>
            <w:vAlign w:val="center"/>
            <w:hideMark/>
          </w:tcPr>
          <w:p w14:paraId="0200B642" w14:textId="77777777" w:rsidR="0064494C" w:rsidRPr="0064494C" w:rsidRDefault="0064494C" w:rsidP="0064494C">
            <w:pPr>
              <w:rPr>
                <w:b/>
                <w:bCs/>
              </w:rPr>
            </w:pPr>
            <w:r w:rsidRPr="0064494C">
              <w:rPr>
                <w:b/>
                <w:bCs/>
              </w:rPr>
              <w:t>Your System</w:t>
            </w:r>
          </w:p>
        </w:tc>
        <w:tc>
          <w:tcPr>
            <w:tcW w:w="0" w:type="auto"/>
            <w:vAlign w:val="center"/>
            <w:hideMark/>
          </w:tcPr>
          <w:p w14:paraId="705CB42D" w14:textId="77777777" w:rsidR="0064494C" w:rsidRPr="0064494C" w:rsidRDefault="0064494C" w:rsidP="0064494C">
            <w:pPr>
              <w:rPr>
                <w:b/>
                <w:bCs/>
              </w:rPr>
            </w:pPr>
            <w:r w:rsidRPr="0064494C">
              <w:rPr>
                <w:b/>
                <w:bCs/>
              </w:rPr>
              <w:t>Duolingo</w:t>
            </w:r>
          </w:p>
        </w:tc>
        <w:tc>
          <w:tcPr>
            <w:tcW w:w="0" w:type="auto"/>
            <w:vAlign w:val="center"/>
            <w:hideMark/>
          </w:tcPr>
          <w:p w14:paraId="2F791704" w14:textId="77777777" w:rsidR="0064494C" w:rsidRPr="0064494C" w:rsidRDefault="0064494C" w:rsidP="0064494C">
            <w:pPr>
              <w:rPr>
                <w:b/>
                <w:bCs/>
              </w:rPr>
            </w:pPr>
            <w:proofErr w:type="spellStart"/>
            <w:r w:rsidRPr="0064494C">
              <w:rPr>
                <w:b/>
                <w:bCs/>
              </w:rPr>
              <w:t>Todoist</w:t>
            </w:r>
            <w:proofErr w:type="spellEnd"/>
          </w:p>
        </w:tc>
        <w:tc>
          <w:tcPr>
            <w:tcW w:w="0" w:type="auto"/>
            <w:vAlign w:val="center"/>
            <w:hideMark/>
          </w:tcPr>
          <w:p w14:paraId="5374B7D0" w14:textId="77777777" w:rsidR="0064494C" w:rsidRPr="0064494C" w:rsidRDefault="0064494C" w:rsidP="0064494C">
            <w:pPr>
              <w:rPr>
                <w:b/>
                <w:bCs/>
              </w:rPr>
            </w:pPr>
            <w:r w:rsidRPr="0064494C">
              <w:rPr>
                <w:b/>
                <w:bCs/>
              </w:rPr>
              <w:t>Existing Recommenders</w:t>
            </w:r>
          </w:p>
        </w:tc>
      </w:tr>
      <w:tr w:rsidR="0064494C" w:rsidRPr="0064494C" w14:paraId="7055595E" w14:textId="77777777">
        <w:trPr>
          <w:tblCellSpacing w:w="15" w:type="dxa"/>
        </w:trPr>
        <w:tc>
          <w:tcPr>
            <w:tcW w:w="0" w:type="auto"/>
            <w:vAlign w:val="center"/>
            <w:hideMark/>
          </w:tcPr>
          <w:p w14:paraId="3F48CD90" w14:textId="77777777" w:rsidR="0064494C" w:rsidRPr="0064494C" w:rsidRDefault="0064494C" w:rsidP="0064494C">
            <w:r w:rsidRPr="0064494C">
              <w:t>Gamification</w:t>
            </w:r>
          </w:p>
        </w:tc>
        <w:tc>
          <w:tcPr>
            <w:tcW w:w="0" w:type="auto"/>
            <w:vAlign w:val="center"/>
            <w:hideMark/>
          </w:tcPr>
          <w:p w14:paraId="6702DE3C" w14:textId="77777777" w:rsidR="0064494C" w:rsidRPr="0064494C" w:rsidRDefault="0064494C" w:rsidP="0064494C">
            <w:r w:rsidRPr="0064494C">
              <w:rPr>
                <w:rFonts w:ascii="Segoe UI Symbol" w:hAnsi="Segoe UI Symbol" w:cs="Segoe UI Symbol"/>
              </w:rPr>
              <w:t>✓</w:t>
            </w:r>
          </w:p>
        </w:tc>
        <w:tc>
          <w:tcPr>
            <w:tcW w:w="0" w:type="auto"/>
            <w:vAlign w:val="center"/>
            <w:hideMark/>
          </w:tcPr>
          <w:p w14:paraId="7414843A" w14:textId="77777777" w:rsidR="0064494C" w:rsidRPr="0064494C" w:rsidRDefault="0064494C" w:rsidP="0064494C">
            <w:r w:rsidRPr="0064494C">
              <w:rPr>
                <w:rFonts w:ascii="Segoe UI Symbol" w:hAnsi="Segoe UI Symbol" w:cs="Segoe UI Symbol"/>
              </w:rPr>
              <w:t>✓</w:t>
            </w:r>
          </w:p>
        </w:tc>
        <w:tc>
          <w:tcPr>
            <w:tcW w:w="0" w:type="auto"/>
            <w:vAlign w:val="center"/>
            <w:hideMark/>
          </w:tcPr>
          <w:p w14:paraId="52219C81" w14:textId="77777777" w:rsidR="0064494C" w:rsidRPr="0064494C" w:rsidRDefault="0064494C" w:rsidP="0064494C">
            <w:r w:rsidRPr="0064494C">
              <w:rPr>
                <w:rFonts w:ascii="Segoe UI Symbol" w:hAnsi="Segoe UI Symbol" w:cs="Segoe UI Symbol"/>
              </w:rPr>
              <w:t>✗</w:t>
            </w:r>
          </w:p>
        </w:tc>
        <w:tc>
          <w:tcPr>
            <w:tcW w:w="0" w:type="auto"/>
            <w:vAlign w:val="center"/>
            <w:hideMark/>
          </w:tcPr>
          <w:p w14:paraId="6E7DEF61" w14:textId="77777777" w:rsidR="0064494C" w:rsidRPr="0064494C" w:rsidRDefault="0064494C" w:rsidP="0064494C">
            <w:r w:rsidRPr="0064494C">
              <w:rPr>
                <w:rFonts w:ascii="Segoe UI Symbol" w:hAnsi="Segoe UI Symbol" w:cs="Segoe UI Symbol"/>
              </w:rPr>
              <w:t>✗</w:t>
            </w:r>
          </w:p>
        </w:tc>
      </w:tr>
      <w:tr w:rsidR="0064494C" w:rsidRPr="0064494C" w14:paraId="73147621" w14:textId="77777777">
        <w:trPr>
          <w:tblCellSpacing w:w="15" w:type="dxa"/>
        </w:trPr>
        <w:tc>
          <w:tcPr>
            <w:tcW w:w="0" w:type="auto"/>
            <w:vAlign w:val="center"/>
            <w:hideMark/>
          </w:tcPr>
          <w:p w14:paraId="1552522E" w14:textId="77777777" w:rsidR="0064494C" w:rsidRPr="0064494C" w:rsidRDefault="0064494C" w:rsidP="0064494C">
            <w:r w:rsidRPr="0064494C">
              <w:t>Personalization</w:t>
            </w:r>
          </w:p>
        </w:tc>
        <w:tc>
          <w:tcPr>
            <w:tcW w:w="0" w:type="auto"/>
            <w:vAlign w:val="center"/>
            <w:hideMark/>
          </w:tcPr>
          <w:p w14:paraId="122758E6" w14:textId="77777777" w:rsidR="0064494C" w:rsidRPr="0064494C" w:rsidRDefault="0064494C" w:rsidP="0064494C">
            <w:r w:rsidRPr="0064494C">
              <w:rPr>
                <w:rFonts w:ascii="Segoe UI Symbol" w:hAnsi="Segoe UI Symbol" w:cs="Segoe UI Symbol"/>
              </w:rPr>
              <w:t>✓</w:t>
            </w:r>
            <w:r w:rsidRPr="0064494C">
              <w:t xml:space="preserve"> hybrid</w:t>
            </w:r>
          </w:p>
        </w:tc>
        <w:tc>
          <w:tcPr>
            <w:tcW w:w="0" w:type="auto"/>
            <w:vAlign w:val="center"/>
            <w:hideMark/>
          </w:tcPr>
          <w:p w14:paraId="0A8A2D26" w14:textId="77777777" w:rsidR="0064494C" w:rsidRPr="0064494C" w:rsidRDefault="0064494C" w:rsidP="0064494C">
            <w:r w:rsidRPr="0064494C">
              <w:rPr>
                <w:rFonts w:ascii="Segoe UI Symbol" w:hAnsi="Segoe UI Symbol" w:cs="Segoe UI Symbol"/>
              </w:rPr>
              <w:t>✓</w:t>
            </w:r>
            <w:r w:rsidRPr="0064494C">
              <w:t xml:space="preserve"> basic</w:t>
            </w:r>
          </w:p>
        </w:tc>
        <w:tc>
          <w:tcPr>
            <w:tcW w:w="0" w:type="auto"/>
            <w:vAlign w:val="center"/>
            <w:hideMark/>
          </w:tcPr>
          <w:p w14:paraId="71F2CA1E" w14:textId="77777777" w:rsidR="0064494C" w:rsidRPr="0064494C" w:rsidRDefault="0064494C" w:rsidP="0064494C">
            <w:r w:rsidRPr="0064494C">
              <w:rPr>
                <w:rFonts w:ascii="Segoe UI Symbol" w:hAnsi="Segoe UI Symbol" w:cs="Segoe UI Symbol"/>
              </w:rPr>
              <w:t>✗</w:t>
            </w:r>
          </w:p>
        </w:tc>
        <w:tc>
          <w:tcPr>
            <w:tcW w:w="0" w:type="auto"/>
            <w:vAlign w:val="center"/>
            <w:hideMark/>
          </w:tcPr>
          <w:p w14:paraId="0A40CD66" w14:textId="77777777" w:rsidR="0064494C" w:rsidRPr="0064494C" w:rsidRDefault="0064494C" w:rsidP="0064494C">
            <w:r w:rsidRPr="0064494C">
              <w:rPr>
                <w:rFonts w:ascii="Segoe UI Symbol" w:hAnsi="Segoe UI Symbol" w:cs="Segoe UI Symbol"/>
              </w:rPr>
              <w:t>✓</w:t>
            </w:r>
          </w:p>
        </w:tc>
      </w:tr>
      <w:tr w:rsidR="0064494C" w:rsidRPr="0064494C" w14:paraId="6132C271" w14:textId="77777777">
        <w:trPr>
          <w:tblCellSpacing w:w="15" w:type="dxa"/>
        </w:trPr>
        <w:tc>
          <w:tcPr>
            <w:tcW w:w="0" w:type="auto"/>
            <w:vAlign w:val="center"/>
            <w:hideMark/>
          </w:tcPr>
          <w:p w14:paraId="7304B30A" w14:textId="77777777" w:rsidR="0064494C" w:rsidRPr="0064494C" w:rsidRDefault="0064494C" w:rsidP="0064494C">
            <w:r w:rsidRPr="0064494C">
              <w:t>Scheduling</w:t>
            </w:r>
          </w:p>
        </w:tc>
        <w:tc>
          <w:tcPr>
            <w:tcW w:w="0" w:type="auto"/>
            <w:vAlign w:val="center"/>
            <w:hideMark/>
          </w:tcPr>
          <w:p w14:paraId="16558BEF" w14:textId="77777777" w:rsidR="0064494C" w:rsidRPr="0064494C" w:rsidRDefault="0064494C" w:rsidP="0064494C">
            <w:r w:rsidRPr="0064494C">
              <w:rPr>
                <w:rFonts w:ascii="Segoe UI Symbol" w:hAnsi="Segoe UI Symbol" w:cs="Segoe UI Symbol"/>
              </w:rPr>
              <w:t>✓</w:t>
            </w:r>
            <w:r w:rsidRPr="0064494C">
              <w:t xml:space="preserve"> AI + CP-SAT</w:t>
            </w:r>
          </w:p>
        </w:tc>
        <w:tc>
          <w:tcPr>
            <w:tcW w:w="0" w:type="auto"/>
            <w:vAlign w:val="center"/>
            <w:hideMark/>
          </w:tcPr>
          <w:p w14:paraId="6AE608B1" w14:textId="77777777" w:rsidR="0064494C" w:rsidRPr="0064494C" w:rsidRDefault="0064494C" w:rsidP="0064494C">
            <w:r w:rsidRPr="0064494C">
              <w:rPr>
                <w:rFonts w:ascii="Segoe UI Symbol" w:hAnsi="Segoe UI Symbol" w:cs="Segoe UI Symbol"/>
              </w:rPr>
              <w:t>✗</w:t>
            </w:r>
          </w:p>
        </w:tc>
        <w:tc>
          <w:tcPr>
            <w:tcW w:w="0" w:type="auto"/>
            <w:vAlign w:val="center"/>
            <w:hideMark/>
          </w:tcPr>
          <w:p w14:paraId="15E86956" w14:textId="77777777" w:rsidR="0064494C" w:rsidRPr="0064494C" w:rsidRDefault="0064494C" w:rsidP="0064494C">
            <w:r w:rsidRPr="0064494C">
              <w:t>manual/heuristic</w:t>
            </w:r>
          </w:p>
        </w:tc>
        <w:tc>
          <w:tcPr>
            <w:tcW w:w="0" w:type="auto"/>
            <w:vAlign w:val="center"/>
            <w:hideMark/>
          </w:tcPr>
          <w:p w14:paraId="101DC59D" w14:textId="77777777" w:rsidR="0064494C" w:rsidRPr="0064494C" w:rsidRDefault="0064494C" w:rsidP="0064494C">
            <w:r w:rsidRPr="0064494C">
              <w:rPr>
                <w:rFonts w:ascii="Segoe UI Symbol" w:hAnsi="Segoe UI Symbol" w:cs="Segoe UI Symbol"/>
              </w:rPr>
              <w:t>✗</w:t>
            </w:r>
          </w:p>
        </w:tc>
      </w:tr>
      <w:tr w:rsidR="0064494C" w:rsidRPr="0064494C" w14:paraId="4FA9EF3D" w14:textId="77777777">
        <w:trPr>
          <w:tblCellSpacing w:w="15" w:type="dxa"/>
        </w:trPr>
        <w:tc>
          <w:tcPr>
            <w:tcW w:w="0" w:type="auto"/>
            <w:vAlign w:val="center"/>
            <w:hideMark/>
          </w:tcPr>
          <w:p w14:paraId="735A61E8" w14:textId="77777777" w:rsidR="0064494C" w:rsidRPr="0064494C" w:rsidRDefault="0064494C" w:rsidP="0064494C">
            <w:r w:rsidRPr="0064494C">
              <w:t>Explainability</w:t>
            </w:r>
          </w:p>
        </w:tc>
        <w:tc>
          <w:tcPr>
            <w:tcW w:w="0" w:type="auto"/>
            <w:vAlign w:val="center"/>
            <w:hideMark/>
          </w:tcPr>
          <w:p w14:paraId="6D6B00F5" w14:textId="77777777" w:rsidR="0064494C" w:rsidRPr="0064494C" w:rsidRDefault="0064494C" w:rsidP="0064494C">
            <w:r w:rsidRPr="0064494C">
              <w:rPr>
                <w:rFonts w:ascii="Segoe UI Symbol" w:hAnsi="Segoe UI Symbol" w:cs="Segoe UI Symbol"/>
              </w:rPr>
              <w:t>✓</w:t>
            </w:r>
          </w:p>
        </w:tc>
        <w:tc>
          <w:tcPr>
            <w:tcW w:w="0" w:type="auto"/>
            <w:vAlign w:val="center"/>
            <w:hideMark/>
          </w:tcPr>
          <w:p w14:paraId="3D10A4A0" w14:textId="77777777" w:rsidR="0064494C" w:rsidRPr="0064494C" w:rsidRDefault="0064494C" w:rsidP="0064494C">
            <w:r w:rsidRPr="0064494C">
              <w:rPr>
                <w:rFonts w:ascii="Segoe UI Symbol" w:hAnsi="Segoe UI Symbol" w:cs="Segoe UI Symbol"/>
              </w:rPr>
              <w:t>✗</w:t>
            </w:r>
          </w:p>
        </w:tc>
        <w:tc>
          <w:tcPr>
            <w:tcW w:w="0" w:type="auto"/>
            <w:vAlign w:val="center"/>
            <w:hideMark/>
          </w:tcPr>
          <w:p w14:paraId="42885E13" w14:textId="77777777" w:rsidR="0064494C" w:rsidRPr="0064494C" w:rsidRDefault="0064494C" w:rsidP="0064494C">
            <w:r w:rsidRPr="0064494C">
              <w:rPr>
                <w:rFonts w:ascii="Segoe UI Symbol" w:hAnsi="Segoe UI Symbol" w:cs="Segoe UI Symbol"/>
              </w:rPr>
              <w:t>✗</w:t>
            </w:r>
          </w:p>
        </w:tc>
        <w:tc>
          <w:tcPr>
            <w:tcW w:w="0" w:type="auto"/>
            <w:vAlign w:val="center"/>
            <w:hideMark/>
          </w:tcPr>
          <w:p w14:paraId="048DD17A" w14:textId="77777777" w:rsidR="0064494C" w:rsidRPr="0064494C" w:rsidRDefault="0064494C" w:rsidP="0064494C">
            <w:r w:rsidRPr="0064494C">
              <w:t>some</w:t>
            </w:r>
          </w:p>
        </w:tc>
      </w:tr>
      <w:tr w:rsidR="0064494C" w:rsidRPr="0064494C" w14:paraId="5B851173" w14:textId="77777777">
        <w:trPr>
          <w:tblCellSpacing w:w="15" w:type="dxa"/>
        </w:trPr>
        <w:tc>
          <w:tcPr>
            <w:tcW w:w="0" w:type="auto"/>
            <w:vAlign w:val="center"/>
            <w:hideMark/>
          </w:tcPr>
          <w:p w14:paraId="454BE0A9" w14:textId="77777777" w:rsidR="0064494C" w:rsidRPr="0064494C" w:rsidRDefault="0064494C" w:rsidP="0064494C">
            <w:r w:rsidRPr="0064494C">
              <w:t>Integration (all 3 modules)</w:t>
            </w:r>
          </w:p>
        </w:tc>
        <w:tc>
          <w:tcPr>
            <w:tcW w:w="0" w:type="auto"/>
            <w:vAlign w:val="center"/>
            <w:hideMark/>
          </w:tcPr>
          <w:p w14:paraId="0AF683A5" w14:textId="77777777" w:rsidR="0064494C" w:rsidRPr="0064494C" w:rsidRDefault="0064494C" w:rsidP="0064494C">
            <w:r w:rsidRPr="0064494C">
              <w:rPr>
                <w:rFonts w:ascii="Segoe UI Symbol" w:hAnsi="Segoe UI Symbol" w:cs="Segoe UI Symbol"/>
                <w:b/>
                <w:bCs/>
              </w:rPr>
              <w:t>✓</w:t>
            </w:r>
          </w:p>
        </w:tc>
        <w:tc>
          <w:tcPr>
            <w:tcW w:w="0" w:type="auto"/>
            <w:vAlign w:val="center"/>
            <w:hideMark/>
          </w:tcPr>
          <w:p w14:paraId="2E251906" w14:textId="77777777" w:rsidR="0064494C" w:rsidRPr="0064494C" w:rsidRDefault="0064494C" w:rsidP="0064494C">
            <w:r w:rsidRPr="0064494C">
              <w:rPr>
                <w:rFonts w:ascii="Segoe UI Symbol" w:hAnsi="Segoe UI Symbol" w:cs="Segoe UI Symbol"/>
              </w:rPr>
              <w:t>✗</w:t>
            </w:r>
          </w:p>
        </w:tc>
        <w:tc>
          <w:tcPr>
            <w:tcW w:w="0" w:type="auto"/>
            <w:vAlign w:val="center"/>
            <w:hideMark/>
          </w:tcPr>
          <w:p w14:paraId="603DCAFA" w14:textId="77777777" w:rsidR="0064494C" w:rsidRPr="0064494C" w:rsidRDefault="0064494C" w:rsidP="0064494C">
            <w:r w:rsidRPr="0064494C">
              <w:rPr>
                <w:rFonts w:ascii="Segoe UI Symbol" w:hAnsi="Segoe UI Symbol" w:cs="Segoe UI Symbol"/>
              </w:rPr>
              <w:t>✗</w:t>
            </w:r>
          </w:p>
        </w:tc>
        <w:tc>
          <w:tcPr>
            <w:tcW w:w="0" w:type="auto"/>
            <w:vAlign w:val="center"/>
            <w:hideMark/>
          </w:tcPr>
          <w:p w14:paraId="3DA0C3D2" w14:textId="77777777" w:rsidR="0064494C" w:rsidRPr="0064494C" w:rsidRDefault="0064494C" w:rsidP="0064494C">
            <w:r w:rsidRPr="0064494C">
              <w:rPr>
                <w:rFonts w:ascii="Segoe UI Symbol" w:hAnsi="Segoe UI Symbol" w:cs="Segoe UI Symbol"/>
              </w:rPr>
              <w:t>✗</w:t>
            </w:r>
          </w:p>
        </w:tc>
      </w:tr>
    </w:tbl>
    <w:p w14:paraId="1AFB5188" w14:textId="77777777" w:rsidR="0064494C" w:rsidRPr="0064494C" w:rsidRDefault="0064494C" w:rsidP="0064494C">
      <w:r w:rsidRPr="0064494C">
        <w:pict w14:anchorId="7A3DBDF4">
          <v:rect id="_x0000_i1176" style="width:0;height:1.5pt" o:hralign="center" o:hrstd="t" o:hr="t" fillcolor="#a0a0a0" stroked="f"/>
        </w:pict>
      </w:r>
    </w:p>
    <w:p w14:paraId="36737F56" w14:textId="77777777" w:rsidR="0064494C" w:rsidRPr="0064494C" w:rsidRDefault="0064494C" w:rsidP="0064494C">
      <w:pPr>
        <w:rPr>
          <w:b/>
          <w:bCs/>
        </w:rPr>
      </w:pPr>
      <w:r w:rsidRPr="0064494C">
        <w:rPr>
          <w:b/>
          <w:bCs/>
        </w:rPr>
        <w:t>6.3 Expected Improvements</w:t>
      </w:r>
    </w:p>
    <w:p w14:paraId="07E8D12D" w14:textId="77777777" w:rsidR="0064494C" w:rsidRPr="0064494C" w:rsidRDefault="0064494C" w:rsidP="0064494C">
      <w:pPr>
        <w:numPr>
          <w:ilvl w:val="0"/>
          <w:numId w:val="19"/>
        </w:numPr>
      </w:pPr>
      <w:r w:rsidRPr="0064494C">
        <w:t>Higher engagement</w:t>
      </w:r>
    </w:p>
    <w:p w14:paraId="09AD510A" w14:textId="77777777" w:rsidR="0064494C" w:rsidRPr="0064494C" w:rsidRDefault="0064494C" w:rsidP="0064494C">
      <w:pPr>
        <w:numPr>
          <w:ilvl w:val="0"/>
          <w:numId w:val="19"/>
        </w:numPr>
      </w:pPr>
      <w:r w:rsidRPr="0064494C">
        <w:lastRenderedPageBreak/>
        <w:t>Higher trust due to explainability</w:t>
      </w:r>
    </w:p>
    <w:p w14:paraId="590AAE1E" w14:textId="77777777" w:rsidR="0064494C" w:rsidRPr="0064494C" w:rsidRDefault="0064494C" w:rsidP="0064494C">
      <w:pPr>
        <w:numPr>
          <w:ilvl w:val="0"/>
          <w:numId w:val="19"/>
        </w:numPr>
      </w:pPr>
      <w:r w:rsidRPr="0064494C">
        <w:t>Better deadline adherence</w:t>
      </w:r>
    </w:p>
    <w:p w14:paraId="09C6ABAA" w14:textId="77777777" w:rsidR="0064494C" w:rsidRPr="0064494C" w:rsidRDefault="0064494C" w:rsidP="0064494C">
      <w:pPr>
        <w:numPr>
          <w:ilvl w:val="0"/>
          <w:numId w:val="19"/>
        </w:numPr>
      </w:pPr>
      <w:r w:rsidRPr="0064494C">
        <w:t>Better learning outcomes</w:t>
      </w:r>
    </w:p>
    <w:p w14:paraId="25B4486A" w14:textId="77777777" w:rsidR="0064494C" w:rsidRPr="0064494C" w:rsidRDefault="0064494C" w:rsidP="0064494C">
      <w:r w:rsidRPr="0064494C">
        <w:pict w14:anchorId="2DAD2DB5">
          <v:rect id="_x0000_i1177" style="width:0;height:1.5pt" o:hralign="center" o:hrstd="t" o:hr="t" fillcolor="#a0a0a0" stroked="f"/>
        </w:pict>
      </w:r>
    </w:p>
    <w:p w14:paraId="104AD211" w14:textId="77777777" w:rsidR="0064494C" w:rsidRPr="0064494C" w:rsidRDefault="0064494C" w:rsidP="0064494C">
      <w:pPr>
        <w:rPr>
          <w:b/>
          <w:bCs/>
        </w:rPr>
      </w:pPr>
      <w:r w:rsidRPr="0064494C">
        <w:rPr>
          <w:b/>
          <w:bCs/>
        </w:rPr>
        <w:t>6.4 Deployment Plan</w:t>
      </w:r>
    </w:p>
    <w:p w14:paraId="21699B90" w14:textId="77777777" w:rsidR="0064494C" w:rsidRPr="0064494C" w:rsidRDefault="0064494C" w:rsidP="0064494C">
      <w:pPr>
        <w:numPr>
          <w:ilvl w:val="0"/>
          <w:numId w:val="20"/>
        </w:numPr>
      </w:pPr>
      <w:r w:rsidRPr="0064494C">
        <w:t>Backend on Azure App Service</w:t>
      </w:r>
    </w:p>
    <w:p w14:paraId="6B819E6E" w14:textId="77777777" w:rsidR="0064494C" w:rsidRPr="0064494C" w:rsidRDefault="0064494C" w:rsidP="0064494C">
      <w:pPr>
        <w:numPr>
          <w:ilvl w:val="0"/>
          <w:numId w:val="20"/>
        </w:numPr>
      </w:pPr>
      <w:r w:rsidRPr="0064494C">
        <w:t xml:space="preserve">Frontend on </w:t>
      </w:r>
      <w:proofErr w:type="spellStart"/>
      <w:r w:rsidRPr="0064494C">
        <w:t>Vercel</w:t>
      </w:r>
      <w:proofErr w:type="spellEnd"/>
    </w:p>
    <w:p w14:paraId="66A7C7DD" w14:textId="77777777" w:rsidR="0064494C" w:rsidRPr="0064494C" w:rsidRDefault="0064494C" w:rsidP="0064494C">
      <w:pPr>
        <w:numPr>
          <w:ilvl w:val="0"/>
          <w:numId w:val="20"/>
        </w:numPr>
      </w:pPr>
      <w:r w:rsidRPr="0064494C">
        <w:t>PostgreSQL on Railway</w:t>
      </w:r>
    </w:p>
    <w:p w14:paraId="4DAB4453" w14:textId="77777777" w:rsidR="0064494C" w:rsidRPr="0064494C" w:rsidRDefault="0064494C" w:rsidP="0064494C">
      <w:pPr>
        <w:numPr>
          <w:ilvl w:val="0"/>
          <w:numId w:val="20"/>
        </w:numPr>
      </w:pPr>
      <w:r w:rsidRPr="0064494C">
        <w:t>AI microservice on Docker container</w:t>
      </w:r>
    </w:p>
    <w:p w14:paraId="3E68F23A" w14:textId="77777777" w:rsidR="0064494C" w:rsidRPr="0064494C" w:rsidRDefault="0064494C" w:rsidP="0064494C">
      <w:pPr>
        <w:numPr>
          <w:ilvl w:val="0"/>
          <w:numId w:val="20"/>
        </w:numPr>
      </w:pPr>
      <w:r w:rsidRPr="0064494C">
        <w:t>NGINX reverse proxy</w:t>
      </w:r>
    </w:p>
    <w:p w14:paraId="5B217F40" w14:textId="77777777" w:rsidR="0064494C" w:rsidRPr="0064494C" w:rsidRDefault="0064494C" w:rsidP="0064494C">
      <w:pPr>
        <w:numPr>
          <w:ilvl w:val="0"/>
          <w:numId w:val="20"/>
        </w:numPr>
      </w:pPr>
      <w:r w:rsidRPr="0064494C">
        <w:t>CI/CD from GitHub Actions</w:t>
      </w:r>
    </w:p>
    <w:p w14:paraId="2F1B8E79" w14:textId="77777777" w:rsidR="0064494C" w:rsidRPr="0064494C" w:rsidRDefault="0064494C" w:rsidP="0064494C">
      <w:r w:rsidRPr="0064494C">
        <w:pict w14:anchorId="67BF3A2A">
          <v:rect id="_x0000_i1178" style="width:0;height:1.5pt" o:hralign="center" o:hrstd="t" o:hr="t" fillcolor="#a0a0a0" stroked="f"/>
        </w:pict>
      </w:r>
    </w:p>
    <w:p w14:paraId="4F3571BA" w14:textId="77777777" w:rsidR="0064494C" w:rsidRPr="0064494C" w:rsidRDefault="0064494C" w:rsidP="0064494C">
      <w:pPr>
        <w:rPr>
          <w:b/>
          <w:bCs/>
        </w:rPr>
      </w:pPr>
      <w:r w:rsidRPr="0064494C">
        <w:rPr>
          <w:b/>
          <w:bCs/>
        </w:rPr>
        <w:t>7. Repository, Code, and History</w:t>
      </w:r>
    </w:p>
    <w:p w14:paraId="5058C822" w14:textId="77777777" w:rsidR="0064494C" w:rsidRPr="0064494C" w:rsidRDefault="0064494C" w:rsidP="0064494C">
      <w:pPr>
        <w:rPr>
          <w:b/>
          <w:bCs/>
        </w:rPr>
      </w:pPr>
      <w:r w:rsidRPr="0064494C">
        <w:rPr>
          <w:b/>
          <w:bCs/>
        </w:rPr>
        <w:t>7.1 Repository Structure</w:t>
      </w:r>
    </w:p>
    <w:p w14:paraId="790298D7" w14:textId="77777777" w:rsidR="0064494C" w:rsidRPr="0064494C" w:rsidRDefault="0064494C" w:rsidP="0064494C">
      <w:r w:rsidRPr="0064494C">
        <w:t>root/</w:t>
      </w:r>
    </w:p>
    <w:p w14:paraId="73AE5DCC" w14:textId="77777777" w:rsidR="0064494C" w:rsidRPr="0064494C" w:rsidRDefault="0064494C" w:rsidP="0064494C">
      <w:r w:rsidRPr="0064494C">
        <w:t xml:space="preserve"> </w:t>
      </w:r>
      <w:r w:rsidRPr="0064494C">
        <w:rPr>
          <w:rFonts w:ascii="MS Gothic" w:eastAsia="MS Gothic" w:hAnsi="MS Gothic" w:cs="MS Gothic" w:hint="eastAsia"/>
        </w:rPr>
        <w:t>├</w:t>
      </w:r>
      <w:r w:rsidRPr="0064494C">
        <w:rPr>
          <w:rFonts w:ascii="Calibri" w:hAnsi="Calibri" w:cs="Calibri"/>
        </w:rPr>
        <w:t>─</w:t>
      </w:r>
      <w:r w:rsidRPr="0064494C">
        <w:t xml:space="preserve"> </w:t>
      </w:r>
      <w:proofErr w:type="spellStart"/>
      <w:r w:rsidRPr="0064494C">
        <w:t>src</w:t>
      </w:r>
      <w:proofErr w:type="spellEnd"/>
      <w:r w:rsidRPr="0064494C">
        <w:t>/</w:t>
      </w:r>
    </w:p>
    <w:p w14:paraId="03515852" w14:textId="77777777" w:rsidR="0064494C" w:rsidRPr="0064494C" w:rsidRDefault="0064494C" w:rsidP="0064494C">
      <w:r w:rsidRPr="0064494C">
        <w:t xml:space="preserve"> │   </w:t>
      </w:r>
      <w:r w:rsidRPr="0064494C">
        <w:rPr>
          <w:rFonts w:ascii="MS Gothic" w:eastAsia="MS Gothic" w:hAnsi="MS Gothic" w:cs="MS Gothic" w:hint="eastAsia"/>
        </w:rPr>
        <w:t>├</w:t>
      </w:r>
      <w:r w:rsidRPr="0064494C">
        <w:rPr>
          <w:rFonts w:ascii="Calibri" w:hAnsi="Calibri" w:cs="Calibri"/>
        </w:rPr>
        <w:t>─</w:t>
      </w:r>
      <w:r w:rsidRPr="0064494C">
        <w:t xml:space="preserve"> frontend/</w:t>
      </w:r>
    </w:p>
    <w:p w14:paraId="62B5E2FB" w14:textId="77777777" w:rsidR="0064494C" w:rsidRPr="0064494C" w:rsidRDefault="0064494C" w:rsidP="0064494C">
      <w:r w:rsidRPr="0064494C">
        <w:t xml:space="preserve"> │   </w:t>
      </w:r>
      <w:r w:rsidRPr="0064494C">
        <w:rPr>
          <w:rFonts w:ascii="MS Gothic" w:eastAsia="MS Gothic" w:hAnsi="MS Gothic" w:cs="MS Gothic" w:hint="eastAsia"/>
        </w:rPr>
        <w:t>├</w:t>
      </w:r>
      <w:r w:rsidRPr="0064494C">
        <w:rPr>
          <w:rFonts w:ascii="Calibri" w:hAnsi="Calibri" w:cs="Calibri"/>
        </w:rPr>
        <w:t>─</w:t>
      </w:r>
      <w:r w:rsidRPr="0064494C">
        <w:t xml:space="preserve"> backend/</w:t>
      </w:r>
    </w:p>
    <w:p w14:paraId="76D1A2EE" w14:textId="77777777" w:rsidR="0064494C" w:rsidRPr="0064494C" w:rsidRDefault="0064494C" w:rsidP="0064494C">
      <w:r w:rsidRPr="0064494C">
        <w:t xml:space="preserve"> │   </w:t>
      </w:r>
      <w:r w:rsidRPr="0064494C">
        <w:rPr>
          <w:rFonts w:ascii="MS Gothic" w:eastAsia="MS Gothic" w:hAnsi="MS Gothic" w:cs="MS Gothic" w:hint="eastAsia"/>
        </w:rPr>
        <w:t>├</w:t>
      </w:r>
      <w:r w:rsidRPr="0064494C">
        <w:rPr>
          <w:rFonts w:ascii="Calibri" w:hAnsi="Calibri" w:cs="Calibri"/>
        </w:rPr>
        <w:t>─</w:t>
      </w:r>
      <w:r w:rsidRPr="0064494C">
        <w:t xml:space="preserve"> ai/</w:t>
      </w:r>
    </w:p>
    <w:p w14:paraId="63647CF2" w14:textId="77777777" w:rsidR="0064494C" w:rsidRPr="0064494C" w:rsidRDefault="0064494C" w:rsidP="0064494C">
      <w:r w:rsidRPr="0064494C">
        <w:t xml:space="preserve"> │   └─ tests/</w:t>
      </w:r>
    </w:p>
    <w:p w14:paraId="211A2CC1" w14:textId="77777777" w:rsidR="0064494C" w:rsidRPr="0064494C" w:rsidRDefault="0064494C" w:rsidP="0064494C">
      <w:r w:rsidRPr="0064494C">
        <w:t xml:space="preserve"> </w:t>
      </w:r>
      <w:r w:rsidRPr="0064494C">
        <w:rPr>
          <w:rFonts w:ascii="MS Gothic" w:eastAsia="MS Gothic" w:hAnsi="MS Gothic" w:cs="MS Gothic" w:hint="eastAsia"/>
        </w:rPr>
        <w:t>├</w:t>
      </w:r>
      <w:r w:rsidRPr="0064494C">
        <w:rPr>
          <w:rFonts w:ascii="Calibri" w:hAnsi="Calibri" w:cs="Calibri"/>
        </w:rPr>
        <w:t>─</w:t>
      </w:r>
      <w:r w:rsidRPr="0064494C">
        <w:t xml:space="preserve"> docker/</w:t>
      </w:r>
    </w:p>
    <w:p w14:paraId="04339D9E" w14:textId="77777777" w:rsidR="0064494C" w:rsidRPr="0064494C" w:rsidRDefault="0064494C" w:rsidP="0064494C">
      <w:r w:rsidRPr="0064494C">
        <w:t xml:space="preserve"> </w:t>
      </w:r>
      <w:r w:rsidRPr="0064494C">
        <w:rPr>
          <w:rFonts w:ascii="MS Gothic" w:eastAsia="MS Gothic" w:hAnsi="MS Gothic" w:cs="MS Gothic" w:hint="eastAsia"/>
        </w:rPr>
        <w:t>├</w:t>
      </w:r>
      <w:r w:rsidRPr="0064494C">
        <w:rPr>
          <w:rFonts w:ascii="Calibri" w:hAnsi="Calibri" w:cs="Calibri"/>
        </w:rPr>
        <w:t>─</w:t>
      </w:r>
      <w:r w:rsidRPr="0064494C">
        <w:t xml:space="preserve"> docs/</w:t>
      </w:r>
    </w:p>
    <w:p w14:paraId="4B325E09" w14:textId="77777777" w:rsidR="0064494C" w:rsidRPr="0064494C" w:rsidRDefault="0064494C" w:rsidP="0064494C">
      <w:r w:rsidRPr="0064494C">
        <w:t xml:space="preserve"> └</w:t>
      </w:r>
      <w:proofErr w:type="gramStart"/>
      <w:r w:rsidRPr="0064494C">
        <w:t>─ .</w:t>
      </w:r>
      <w:proofErr w:type="spellStart"/>
      <w:r w:rsidRPr="0064494C">
        <w:t>github</w:t>
      </w:r>
      <w:proofErr w:type="spellEnd"/>
      <w:proofErr w:type="gramEnd"/>
      <w:r w:rsidRPr="0064494C">
        <w:t>/workflows/</w:t>
      </w:r>
    </w:p>
    <w:p w14:paraId="664E5C7A" w14:textId="77777777" w:rsidR="0064494C" w:rsidRPr="0064494C" w:rsidRDefault="0064494C" w:rsidP="0064494C">
      <w:pPr>
        <w:rPr>
          <w:b/>
          <w:bCs/>
        </w:rPr>
      </w:pPr>
      <w:r w:rsidRPr="0064494C">
        <w:rPr>
          <w:b/>
          <w:bCs/>
        </w:rPr>
        <w:t>7.2 Branching Strategy</w:t>
      </w:r>
    </w:p>
    <w:p w14:paraId="673EB306" w14:textId="77777777" w:rsidR="0064494C" w:rsidRPr="0064494C" w:rsidRDefault="0064494C" w:rsidP="0064494C">
      <w:pPr>
        <w:numPr>
          <w:ilvl w:val="0"/>
          <w:numId w:val="21"/>
        </w:numPr>
      </w:pPr>
      <w:r w:rsidRPr="0064494C">
        <w:t>main</w:t>
      </w:r>
    </w:p>
    <w:p w14:paraId="6B66CCF0" w14:textId="77777777" w:rsidR="0064494C" w:rsidRPr="0064494C" w:rsidRDefault="0064494C" w:rsidP="0064494C">
      <w:pPr>
        <w:numPr>
          <w:ilvl w:val="0"/>
          <w:numId w:val="21"/>
        </w:numPr>
      </w:pPr>
      <w:r w:rsidRPr="0064494C">
        <w:lastRenderedPageBreak/>
        <w:t>dev</w:t>
      </w:r>
    </w:p>
    <w:p w14:paraId="61D0F245" w14:textId="77777777" w:rsidR="0064494C" w:rsidRPr="0064494C" w:rsidRDefault="0064494C" w:rsidP="0064494C">
      <w:pPr>
        <w:numPr>
          <w:ilvl w:val="0"/>
          <w:numId w:val="21"/>
        </w:numPr>
      </w:pPr>
      <w:r w:rsidRPr="0064494C">
        <w:t>feature/*</w:t>
      </w:r>
    </w:p>
    <w:p w14:paraId="27EB2E3D" w14:textId="77777777" w:rsidR="0064494C" w:rsidRPr="0064494C" w:rsidRDefault="0064494C" w:rsidP="0064494C">
      <w:pPr>
        <w:rPr>
          <w:b/>
          <w:bCs/>
        </w:rPr>
      </w:pPr>
      <w:r w:rsidRPr="0064494C">
        <w:rPr>
          <w:b/>
          <w:bCs/>
        </w:rPr>
        <w:t>7.3 Commit Strategy</w:t>
      </w:r>
    </w:p>
    <w:p w14:paraId="0459A697" w14:textId="77777777" w:rsidR="0064494C" w:rsidRPr="0064494C" w:rsidRDefault="0064494C" w:rsidP="0064494C">
      <w:pPr>
        <w:numPr>
          <w:ilvl w:val="0"/>
          <w:numId w:val="22"/>
        </w:numPr>
      </w:pPr>
      <w:r w:rsidRPr="0064494C">
        <w:t>at least 2–3 commits per week</w:t>
      </w:r>
    </w:p>
    <w:p w14:paraId="7E58ACD1" w14:textId="77777777" w:rsidR="0064494C" w:rsidRPr="0064494C" w:rsidRDefault="0064494C" w:rsidP="0064494C">
      <w:pPr>
        <w:numPr>
          <w:ilvl w:val="0"/>
          <w:numId w:val="22"/>
        </w:numPr>
      </w:pPr>
      <w:r w:rsidRPr="0064494C">
        <w:t>atomic commits with clear messages</w:t>
      </w:r>
    </w:p>
    <w:p w14:paraId="2AEAD672" w14:textId="77777777" w:rsidR="0064494C" w:rsidRPr="0064494C" w:rsidRDefault="0064494C" w:rsidP="0064494C">
      <w:pPr>
        <w:rPr>
          <w:b/>
          <w:bCs/>
        </w:rPr>
      </w:pPr>
      <w:r w:rsidRPr="0064494C">
        <w:rPr>
          <w:b/>
          <w:bCs/>
        </w:rPr>
        <w:t>7.4 CI/CD</w:t>
      </w:r>
    </w:p>
    <w:p w14:paraId="0E31AB75" w14:textId="77777777" w:rsidR="0064494C" w:rsidRPr="0064494C" w:rsidRDefault="0064494C" w:rsidP="0064494C">
      <w:pPr>
        <w:numPr>
          <w:ilvl w:val="0"/>
          <w:numId w:val="23"/>
        </w:numPr>
      </w:pPr>
      <w:r w:rsidRPr="0064494C">
        <w:t>GitHub Actions triggers on push</w:t>
      </w:r>
    </w:p>
    <w:p w14:paraId="228B6B64" w14:textId="77777777" w:rsidR="0064494C" w:rsidRPr="0064494C" w:rsidRDefault="0064494C" w:rsidP="0064494C">
      <w:pPr>
        <w:numPr>
          <w:ilvl w:val="0"/>
          <w:numId w:val="23"/>
        </w:numPr>
      </w:pPr>
      <w:r w:rsidRPr="0064494C">
        <w:t>runs unit tests</w:t>
      </w:r>
    </w:p>
    <w:p w14:paraId="59A3A488" w14:textId="77777777" w:rsidR="0064494C" w:rsidRPr="0064494C" w:rsidRDefault="0064494C" w:rsidP="0064494C">
      <w:pPr>
        <w:numPr>
          <w:ilvl w:val="0"/>
          <w:numId w:val="23"/>
        </w:numPr>
      </w:pPr>
      <w:r w:rsidRPr="0064494C">
        <w:t>builds containers</w:t>
      </w:r>
    </w:p>
    <w:p w14:paraId="75EBE100" w14:textId="77777777" w:rsidR="0064494C" w:rsidRPr="0064494C" w:rsidRDefault="0064494C" w:rsidP="0064494C">
      <w:pPr>
        <w:numPr>
          <w:ilvl w:val="0"/>
          <w:numId w:val="23"/>
        </w:numPr>
      </w:pPr>
      <w:r w:rsidRPr="0064494C">
        <w:t>deploys to staging</w:t>
      </w:r>
    </w:p>
    <w:p w14:paraId="7523B6E8" w14:textId="77777777" w:rsidR="0064494C" w:rsidRPr="0064494C" w:rsidRDefault="0064494C" w:rsidP="0064494C">
      <w:pPr>
        <w:rPr>
          <w:b/>
          <w:bCs/>
        </w:rPr>
      </w:pPr>
      <w:r w:rsidRPr="0064494C">
        <w:rPr>
          <w:b/>
          <w:bCs/>
        </w:rPr>
        <w:t>7.5 Reproducible Environment</w:t>
      </w:r>
    </w:p>
    <w:p w14:paraId="762CD07F" w14:textId="77777777" w:rsidR="0064494C" w:rsidRPr="0064494C" w:rsidRDefault="0064494C" w:rsidP="0064494C">
      <w:pPr>
        <w:numPr>
          <w:ilvl w:val="0"/>
          <w:numId w:val="24"/>
        </w:numPr>
      </w:pPr>
      <w:r w:rsidRPr="0064494C">
        <w:t>docker-compose defining all services</w:t>
      </w:r>
    </w:p>
    <w:p w14:paraId="30479FD5" w14:textId="77777777" w:rsidR="0064494C" w:rsidRPr="0064494C" w:rsidRDefault="0064494C" w:rsidP="0064494C">
      <w:pPr>
        <w:numPr>
          <w:ilvl w:val="0"/>
          <w:numId w:val="24"/>
        </w:numPr>
      </w:pPr>
      <w:r w:rsidRPr="0064494C">
        <w:t>pinned versions</w:t>
      </w:r>
    </w:p>
    <w:p w14:paraId="4251D98B" w14:textId="0DE8891B" w:rsidR="002822C1" w:rsidRDefault="0064494C" w:rsidP="0064494C">
      <w:pPr>
        <w:numPr>
          <w:ilvl w:val="0"/>
          <w:numId w:val="24"/>
        </w:numPr>
      </w:pPr>
      <w:r w:rsidRPr="0064494C">
        <w:t>Readme instructions</w:t>
      </w:r>
    </w:p>
    <w:sectPr w:rsidR="002822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B65"/>
    <w:multiLevelType w:val="multilevel"/>
    <w:tmpl w:val="9848B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86963"/>
    <w:multiLevelType w:val="multilevel"/>
    <w:tmpl w:val="90AE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554D1"/>
    <w:multiLevelType w:val="multilevel"/>
    <w:tmpl w:val="1DAA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1264D"/>
    <w:multiLevelType w:val="multilevel"/>
    <w:tmpl w:val="2188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3609A"/>
    <w:multiLevelType w:val="multilevel"/>
    <w:tmpl w:val="9DF2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F5F2A"/>
    <w:multiLevelType w:val="multilevel"/>
    <w:tmpl w:val="0EA4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85D51"/>
    <w:multiLevelType w:val="multilevel"/>
    <w:tmpl w:val="820E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00E95"/>
    <w:multiLevelType w:val="multilevel"/>
    <w:tmpl w:val="5526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61227"/>
    <w:multiLevelType w:val="multilevel"/>
    <w:tmpl w:val="4032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77E21"/>
    <w:multiLevelType w:val="multilevel"/>
    <w:tmpl w:val="3226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F3ED6"/>
    <w:multiLevelType w:val="multilevel"/>
    <w:tmpl w:val="8BC2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750AF8"/>
    <w:multiLevelType w:val="multilevel"/>
    <w:tmpl w:val="021A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75566"/>
    <w:multiLevelType w:val="multilevel"/>
    <w:tmpl w:val="0708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F46BF"/>
    <w:multiLevelType w:val="multilevel"/>
    <w:tmpl w:val="AE2E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CD03CA"/>
    <w:multiLevelType w:val="multilevel"/>
    <w:tmpl w:val="2C26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67063"/>
    <w:multiLevelType w:val="multilevel"/>
    <w:tmpl w:val="B120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F214F2"/>
    <w:multiLevelType w:val="multilevel"/>
    <w:tmpl w:val="7AD8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F4245E"/>
    <w:multiLevelType w:val="multilevel"/>
    <w:tmpl w:val="C172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977EB6"/>
    <w:multiLevelType w:val="multilevel"/>
    <w:tmpl w:val="BC64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ED51DA"/>
    <w:multiLevelType w:val="multilevel"/>
    <w:tmpl w:val="BF8A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D82CE4"/>
    <w:multiLevelType w:val="multilevel"/>
    <w:tmpl w:val="CD04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251939"/>
    <w:multiLevelType w:val="multilevel"/>
    <w:tmpl w:val="8A9A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E95522"/>
    <w:multiLevelType w:val="multilevel"/>
    <w:tmpl w:val="6B92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4F44A1"/>
    <w:multiLevelType w:val="multilevel"/>
    <w:tmpl w:val="3E00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B05456"/>
    <w:multiLevelType w:val="multilevel"/>
    <w:tmpl w:val="3D02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7E4D5B"/>
    <w:multiLevelType w:val="multilevel"/>
    <w:tmpl w:val="A6D6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E450EE"/>
    <w:multiLevelType w:val="multilevel"/>
    <w:tmpl w:val="1ED2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D520C3"/>
    <w:multiLevelType w:val="multilevel"/>
    <w:tmpl w:val="FFD0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CB615F"/>
    <w:multiLevelType w:val="multilevel"/>
    <w:tmpl w:val="7C5A1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946015"/>
    <w:multiLevelType w:val="multilevel"/>
    <w:tmpl w:val="944E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202018"/>
    <w:multiLevelType w:val="multilevel"/>
    <w:tmpl w:val="F3E0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880AD4"/>
    <w:multiLevelType w:val="multilevel"/>
    <w:tmpl w:val="52DA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DF1FC9"/>
    <w:multiLevelType w:val="multilevel"/>
    <w:tmpl w:val="3DEC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406246">
    <w:abstractNumId w:val="8"/>
  </w:num>
  <w:num w:numId="2" w16cid:durableId="11147785">
    <w:abstractNumId w:val="0"/>
  </w:num>
  <w:num w:numId="3" w16cid:durableId="1450394902">
    <w:abstractNumId w:val="17"/>
  </w:num>
  <w:num w:numId="4" w16cid:durableId="514199159">
    <w:abstractNumId w:val="5"/>
  </w:num>
  <w:num w:numId="5" w16cid:durableId="524439889">
    <w:abstractNumId w:val="18"/>
  </w:num>
  <w:num w:numId="6" w16cid:durableId="1389105626">
    <w:abstractNumId w:val="24"/>
  </w:num>
  <w:num w:numId="7" w16cid:durableId="1793285163">
    <w:abstractNumId w:val="28"/>
  </w:num>
  <w:num w:numId="8" w16cid:durableId="42563548">
    <w:abstractNumId w:val="10"/>
  </w:num>
  <w:num w:numId="9" w16cid:durableId="1144158490">
    <w:abstractNumId w:val="2"/>
  </w:num>
  <w:num w:numId="10" w16cid:durableId="1413770301">
    <w:abstractNumId w:val="16"/>
  </w:num>
  <w:num w:numId="11" w16cid:durableId="1941137828">
    <w:abstractNumId w:val="22"/>
  </w:num>
  <w:num w:numId="12" w16cid:durableId="2134057650">
    <w:abstractNumId w:val="3"/>
  </w:num>
  <w:num w:numId="13" w16cid:durableId="1080254957">
    <w:abstractNumId w:val="19"/>
  </w:num>
  <w:num w:numId="14" w16cid:durableId="1039549589">
    <w:abstractNumId w:val="1"/>
  </w:num>
  <w:num w:numId="15" w16cid:durableId="1158885743">
    <w:abstractNumId w:val="21"/>
  </w:num>
  <w:num w:numId="16" w16cid:durableId="1185050690">
    <w:abstractNumId w:val="11"/>
  </w:num>
  <w:num w:numId="17" w16cid:durableId="491216020">
    <w:abstractNumId w:val="20"/>
  </w:num>
  <w:num w:numId="18" w16cid:durableId="1498888788">
    <w:abstractNumId w:val="23"/>
  </w:num>
  <w:num w:numId="19" w16cid:durableId="427966023">
    <w:abstractNumId w:val="30"/>
  </w:num>
  <w:num w:numId="20" w16cid:durableId="162428491">
    <w:abstractNumId w:val="31"/>
  </w:num>
  <w:num w:numId="21" w16cid:durableId="845486956">
    <w:abstractNumId w:val="32"/>
  </w:num>
  <w:num w:numId="22" w16cid:durableId="972059663">
    <w:abstractNumId w:val="12"/>
  </w:num>
  <w:num w:numId="23" w16cid:durableId="1171139944">
    <w:abstractNumId w:val="13"/>
  </w:num>
  <w:num w:numId="24" w16cid:durableId="1897861905">
    <w:abstractNumId w:val="14"/>
  </w:num>
  <w:num w:numId="25" w16cid:durableId="292055694">
    <w:abstractNumId w:val="25"/>
  </w:num>
  <w:num w:numId="26" w16cid:durableId="225067019">
    <w:abstractNumId w:val="26"/>
  </w:num>
  <w:num w:numId="27" w16cid:durableId="1929384930">
    <w:abstractNumId w:val="7"/>
  </w:num>
  <w:num w:numId="28" w16cid:durableId="1893885024">
    <w:abstractNumId w:val="27"/>
  </w:num>
  <w:num w:numId="29" w16cid:durableId="447822442">
    <w:abstractNumId w:val="9"/>
  </w:num>
  <w:num w:numId="30" w16cid:durableId="1467045737">
    <w:abstractNumId w:val="4"/>
  </w:num>
  <w:num w:numId="31" w16cid:durableId="1281064287">
    <w:abstractNumId w:val="6"/>
  </w:num>
  <w:num w:numId="32" w16cid:durableId="277109677">
    <w:abstractNumId w:val="15"/>
  </w:num>
  <w:num w:numId="33" w16cid:durableId="8008774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94C"/>
    <w:rsid w:val="000327FD"/>
    <w:rsid w:val="002822C1"/>
    <w:rsid w:val="00300D53"/>
    <w:rsid w:val="0064494C"/>
    <w:rsid w:val="00714CE3"/>
    <w:rsid w:val="00724A95"/>
    <w:rsid w:val="00D147ED"/>
    <w:rsid w:val="00D81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5F022"/>
  <w15:chartTrackingRefBased/>
  <w15:docId w15:val="{5F145673-245E-4658-990A-4668C7B46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94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4494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4494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4494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4494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44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94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4494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4494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4494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4494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44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94C"/>
    <w:rPr>
      <w:rFonts w:eastAsiaTheme="majorEastAsia" w:cstheme="majorBidi"/>
      <w:color w:val="272727" w:themeColor="text1" w:themeTint="D8"/>
    </w:rPr>
  </w:style>
  <w:style w:type="paragraph" w:styleId="Title">
    <w:name w:val="Title"/>
    <w:basedOn w:val="Normal"/>
    <w:next w:val="Normal"/>
    <w:link w:val="TitleChar"/>
    <w:uiPriority w:val="10"/>
    <w:qFormat/>
    <w:rsid w:val="00644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94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9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494C"/>
    <w:rPr>
      <w:i/>
      <w:iCs/>
      <w:color w:val="404040" w:themeColor="text1" w:themeTint="BF"/>
    </w:rPr>
  </w:style>
  <w:style w:type="paragraph" w:styleId="ListParagraph">
    <w:name w:val="List Paragraph"/>
    <w:basedOn w:val="Normal"/>
    <w:uiPriority w:val="34"/>
    <w:qFormat/>
    <w:rsid w:val="0064494C"/>
    <w:pPr>
      <w:ind w:left="720"/>
      <w:contextualSpacing/>
    </w:pPr>
  </w:style>
  <w:style w:type="character" w:styleId="IntenseEmphasis">
    <w:name w:val="Intense Emphasis"/>
    <w:basedOn w:val="DefaultParagraphFont"/>
    <w:uiPriority w:val="21"/>
    <w:qFormat/>
    <w:rsid w:val="0064494C"/>
    <w:rPr>
      <w:i/>
      <w:iCs/>
      <w:color w:val="365F91" w:themeColor="accent1" w:themeShade="BF"/>
    </w:rPr>
  </w:style>
  <w:style w:type="paragraph" w:styleId="IntenseQuote">
    <w:name w:val="Intense Quote"/>
    <w:basedOn w:val="Normal"/>
    <w:next w:val="Normal"/>
    <w:link w:val="IntenseQuoteChar"/>
    <w:uiPriority w:val="30"/>
    <w:qFormat/>
    <w:rsid w:val="0064494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4494C"/>
    <w:rPr>
      <w:i/>
      <w:iCs/>
      <w:color w:val="365F91" w:themeColor="accent1" w:themeShade="BF"/>
    </w:rPr>
  </w:style>
  <w:style w:type="character" w:styleId="IntenseReference">
    <w:name w:val="Intense Reference"/>
    <w:basedOn w:val="DefaultParagraphFont"/>
    <w:uiPriority w:val="32"/>
    <w:qFormat/>
    <w:rsid w:val="0064494C"/>
    <w:rPr>
      <w:b/>
      <w:bCs/>
      <w:smallCaps/>
      <w:color w:val="365F91" w:themeColor="accent1" w:themeShade="BF"/>
      <w:spacing w:val="5"/>
    </w:rPr>
  </w:style>
  <w:style w:type="paragraph" w:styleId="NormalWeb">
    <w:name w:val="Normal (Web)"/>
    <w:basedOn w:val="Normal"/>
    <w:uiPriority w:val="99"/>
    <w:unhideWhenUsed/>
    <w:rsid w:val="00D147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147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13</Pages>
  <Words>1695</Words>
  <Characters>9665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Viorelia Motofelea</dc:creator>
  <cp:keywords/>
  <dc:description/>
  <cp:lastModifiedBy>Viorelia Motofelea</cp:lastModifiedBy>
  <cp:revision>1</cp:revision>
  <dcterms:created xsi:type="dcterms:W3CDTF">2025-11-18T21:19:00Z</dcterms:created>
  <dcterms:modified xsi:type="dcterms:W3CDTF">2025-11-18T22:25:00Z</dcterms:modified>
</cp:coreProperties>
</file>