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应力斑位置评分 · 测试集检测报告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2026-07-22　|　算法 GlassApp v1.10.0（位置评分双支路口径）　|　数值与技术说明第六部分同源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批次概要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测试集共 115 张带人工评分的单片应力斑照片（另含少量整床参考照，不在</w:t>
      </w:r>
      <w:r>
        <w:br/>
      </w:r>
      <w:r>
        <w:rPr>
          <w:rFonts w:ascii="Microsoft YaHei" w:hAnsi="Microsoft YaHei" w:eastAsia="微软雅黑"/>
          <w:b w:val="0"/>
          <w:sz w:val="21"/>
        </w:rPr>
        <w:t>本报告统计内），处理分辨率长边 2000 像素。全部 115 张检出为单片并成功</w:t>
      </w:r>
      <w:r>
        <w:br/>
      </w:r>
      <w:r>
        <w:rPr>
          <w:rFonts w:ascii="Microsoft YaHei" w:hAnsi="Microsoft YaHei" w:eastAsia="微软雅黑"/>
          <w:b w:val="0"/>
          <w:sz w:val="21"/>
        </w:rPr>
        <w:t>打分，无拒判。检测环节三例特殊情况及处置：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017——片内中带亮条曾被误当独立连通域且拟合不出四角、导致整图拒判，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已由"包含剔除"规则修复（玻璃片不可能整片落在另一片凸包之内）；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088——片内亮团曾被误检为第二片且抢占阅读序首位（曾算错对象），同上修复；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025——画幅右缘存在真实邻片残段（自带边框），检出两片属正确行为，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统计取阅读序主片。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打分一致性：位置评分与人工评分秩相关（Spearman）= 0.888；评分范围</w:t>
      </w:r>
      <w:r>
        <w:br/>
      </w:r>
      <w:r>
        <w:rPr>
          <w:rFonts w:ascii="Microsoft YaHei" w:hAnsi="Microsoft YaHei" w:eastAsia="微软雅黑"/>
          <w:b w:val="0"/>
          <w:sz w:val="21"/>
        </w:rPr>
        <w:t>[0.0, 90.1]，低于 60 分 50 张；八个人工分档的评分均值随人工分</w:t>
      </w:r>
      <w:r>
        <w:br/>
      </w:r>
      <w:r>
        <w:rPr>
          <w:rFonts w:ascii="Microsoft YaHei" w:hAnsi="Microsoft YaHei" w:eastAsia="微软雅黑"/>
          <w:b w:val="0"/>
          <w:sz w:val="21"/>
        </w:rPr>
        <w:t>严格单调（下表）。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片数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评分均值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[ 最低 ,  最高 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ρu均值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A_w均值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0.0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 0.0 ,   0.0]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[ 17.7 ,  31.9]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34.7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[ 14.2 ,  48.6]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0.459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[ 25.7 ,  60.9]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[ 38.8 ,  64.7]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0.374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[ 50.0 ,  81.6]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[ 70.2 ,  89.3]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[ 82.5 ,  90.1]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0.086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列说明：人工=专家分档打分（50~85）；系统参考=图片文件名携带的外部系统参考分，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仅作对照非本算法输出；评分=位置评分（双支路取小，0~100 越高越好）；ρu=中心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集中度（越大越差）；A_w=位置加权覆盖度；支路=最终评分由哪条支路给出。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X0.95 为灰度域代理值、CCP 参考值为批内初值——两列同批相对可比。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逐片明细（001–040）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系统参考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评分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ρu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支路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CCP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0.157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56.1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0.731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66.4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0.264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89.9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77.0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81.1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0.818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0.369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156.6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175.7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146.7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1.017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108.3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0.930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009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38.8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0.437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149.9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114.9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54.4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36.1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0.452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150.6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1.027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114.8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0.907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116.8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104.8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0.892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110.1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64.7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101.9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1.272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← 检测修复：中带亮条曾致整图拒判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154.7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019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31.9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140.6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0.969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133.9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123.3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54.0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0.353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120.8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0.957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0.348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113.3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0.917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69.1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116.8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1.044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← 画幅右缘含真实邻片残段（检出2片，取主片）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120.4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0.929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231.8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1.123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30.2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0.484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234.3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1.124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029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209.9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34.4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215.0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1.119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47.0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151.4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44.7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0.404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160.6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1.019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54.4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42.5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153.6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1.024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156.1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40.4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162.3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1.054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45.9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160.9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0.426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216.3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1.082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45.6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0.114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167.6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49.7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0.552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252.0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248.8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1.106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逐片明细（041–081）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系统参考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评分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ρu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支路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CCP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170.0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0.970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38.2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195.1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1.031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0.103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0.371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159.3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0.958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54.5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169.7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0.0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0.000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252.0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1.162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28.2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0.495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194.4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1.062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160.7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1.000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168.2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049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0.366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149.1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0.980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0.375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146.5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0.989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51.3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0.509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242.9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1.078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174.5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0.993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40.3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0.428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188.7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1.005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42.2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154.6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0.928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151.0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0.935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39.9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0.430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167.6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0.955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158.4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0.939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156.5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0.948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059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30.4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0.483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218.0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1.023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0.442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188.5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0.974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79.7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49.5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0.633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78.6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53.5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0.761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64.8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0.114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41.9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0.853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82.5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40.0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0.781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30.2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0.812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36.1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0.870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70.1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47.1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0.687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069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64.7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66.3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0.770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64.6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73.2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0.769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0.145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53.3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0.737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66.5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29.2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0.728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0.104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41.1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0.738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33.7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0.751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66.1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31.8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0.665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82.6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27.4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0.762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67.4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0.054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30.7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0.714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078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28.7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0.796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079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67.6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0.032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28.9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0.763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0.047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32.6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0.662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65.5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0.053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31.1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0.790</w:t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逐片明细（082–116）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系统参考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评分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ρu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A_w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支路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CCP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65.4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39.0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67.6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30.0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0.029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28.0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65.1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0.659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0.029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65.4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78.8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0.678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76.8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79.0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0.681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← 检测修复：片内亮团曾误当第二片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089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79.6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72.0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0.205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70.0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0.744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92.1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0.705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42.8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0.718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59.6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66.9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48.8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89.3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46.6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40.1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099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38.2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0.598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89.3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42.3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39.0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37.4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37.1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0.653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43.0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0.589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39.5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0.581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84.9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41.9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64.1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39.5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0.811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62.4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37.0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109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41.1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0.654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48.3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48.1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103.9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0.834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67.6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32.6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71.1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0.677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覆盖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60.1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0.693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0.159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集中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63.1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