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84F5B" w14:textId="77777777" w:rsidR="009C77ED" w:rsidRDefault="000A1F57" w:rsidP="0002066E">
      <w:pPr>
        <w:jc w:val="both"/>
      </w:pPr>
      <w:r>
        <w:t xml:space="preserve">There are two sets of exercises in this evaluation: The first block tests your ability to handle and manipulate data </w:t>
      </w:r>
      <w:r w:rsidR="00304290">
        <w:t xml:space="preserve">stored </w:t>
      </w:r>
      <w:r>
        <w:t>in a relational database. The second block aims to help us understand your analytical strengths.</w:t>
      </w:r>
    </w:p>
    <w:p w14:paraId="20195EA8" w14:textId="77777777" w:rsidR="000A1F57" w:rsidRDefault="000A1F57" w:rsidP="0002066E">
      <w:pPr>
        <w:jc w:val="both"/>
      </w:pPr>
    </w:p>
    <w:p w14:paraId="08510B9B" w14:textId="77777777" w:rsidR="000A1F57" w:rsidRDefault="000A1F57" w:rsidP="0002066E">
      <w:pPr>
        <w:jc w:val="both"/>
      </w:pPr>
      <w:r>
        <w:t>Although the test was designed without a fixed time limit, completing this exercise should not take you longer than 3 hours.</w:t>
      </w:r>
    </w:p>
    <w:p w14:paraId="2836F21B" w14:textId="77777777" w:rsidR="00D85E0F" w:rsidRDefault="00D85E0F" w:rsidP="00183F6C"/>
    <w:p w14:paraId="5EF2C382" w14:textId="77777777" w:rsidR="0069286E" w:rsidRDefault="0069286E" w:rsidP="0069286E">
      <w:pPr>
        <w:rPr>
          <w:b/>
        </w:rPr>
      </w:pPr>
      <w:r>
        <w:rPr>
          <w:b/>
        </w:rPr>
        <w:t>Data</w:t>
      </w:r>
      <w:r w:rsidR="000A1F57">
        <w:rPr>
          <w:b/>
        </w:rPr>
        <w:t xml:space="preserve"> </w:t>
      </w:r>
      <w:r w:rsidR="00CA23D9">
        <w:rPr>
          <w:b/>
        </w:rPr>
        <w:t>dictionary</w:t>
      </w:r>
    </w:p>
    <w:p w14:paraId="224339EE" w14:textId="77777777" w:rsidR="007D7F17" w:rsidRDefault="0069286E" w:rsidP="00CA23D9">
      <w:pPr>
        <w:jc w:val="both"/>
      </w:pPr>
      <w:r>
        <w:t xml:space="preserve">All data is stored in </w:t>
      </w:r>
      <w:r w:rsidR="00CA23D9">
        <w:t>2 CSV files which have been provided to you. The data contains the following tables:</w:t>
      </w:r>
    </w:p>
    <w:p w14:paraId="081221ED" w14:textId="77777777" w:rsidR="0029734A" w:rsidRDefault="0029734A" w:rsidP="0069286E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9"/>
        <w:gridCol w:w="1962"/>
        <w:gridCol w:w="1507"/>
        <w:gridCol w:w="4018"/>
      </w:tblGrid>
      <w:tr w:rsidR="00C57E15" w:rsidRPr="008752B7" w14:paraId="7B04027A" w14:textId="77777777" w:rsidTr="00675CE7">
        <w:tc>
          <w:tcPr>
            <w:tcW w:w="1529" w:type="dxa"/>
          </w:tcPr>
          <w:p w14:paraId="3AAC38FF" w14:textId="77777777" w:rsidR="00C57E15" w:rsidRPr="008752B7" w:rsidRDefault="00C57E15" w:rsidP="0069286E">
            <w:pPr>
              <w:jc w:val="both"/>
              <w:rPr>
                <w:b/>
              </w:rPr>
            </w:pPr>
            <w:r w:rsidRPr="008752B7">
              <w:rPr>
                <w:b/>
              </w:rPr>
              <w:t>Table</w:t>
            </w:r>
          </w:p>
        </w:tc>
        <w:tc>
          <w:tcPr>
            <w:tcW w:w="1962" w:type="dxa"/>
          </w:tcPr>
          <w:p w14:paraId="7C135571" w14:textId="77777777" w:rsidR="00C57E15" w:rsidRPr="008752B7" w:rsidRDefault="00C57E15" w:rsidP="0069286E">
            <w:pPr>
              <w:jc w:val="both"/>
              <w:rPr>
                <w:b/>
              </w:rPr>
            </w:pPr>
            <w:r w:rsidRPr="008752B7">
              <w:rPr>
                <w:b/>
              </w:rPr>
              <w:t>Column</w:t>
            </w:r>
          </w:p>
        </w:tc>
        <w:tc>
          <w:tcPr>
            <w:tcW w:w="1507" w:type="dxa"/>
          </w:tcPr>
          <w:p w14:paraId="0CC1C2D8" w14:textId="77777777" w:rsidR="00C57E15" w:rsidRPr="008752B7" w:rsidRDefault="00C57E15" w:rsidP="0069286E">
            <w:pPr>
              <w:jc w:val="both"/>
              <w:rPr>
                <w:b/>
              </w:rPr>
            </w:pPr>
            <w:r w:rsidRPr="008752B7">
              <w:rPr>
                <w:b/>
              </w:rPr>
              <w:t>Type</w:t>
            </w:r>
          </w:p>
        </w:tc>
        <w:tc>
          <w:tcPr>
            <w:tcW w:w="4018" w:type="dxa"/>
          </w:tcPr>
          <w:p w14:paraId="005C9670" w14:textId="77777777" w:rsidR="00C57E15" w:rsidRPr="008752B7" w:rsidRDefault="00C57E15" w:rsidP="0069286E">
            <w:pPr>
              <w:jc w:val="both"/>
              <w:rPr>
                <w:b/>
              </w:rPr>
            </w:pPr>
            <w:r w:rsidRPr="008752B7">
              <w:rPr>
                <w:b/>
              </w:rPr>
              <w:t>Content</w:t>
            </w:r>
          </w:p>
        </w:tc>
      </w:tr>
      <w:tr w:rsidR="005029EE" w14:paraId="3F2CDFB6" w14:textId="77777777" w:rsidTr="00675CE7">
        <w:tc>
          <w:tcPr>
            <w:tcW w:w="1529" w:type="dxa"/>
            <w:vMerge w:val="restart"/>
            <w:vAlign w:val="center"/>
          </w:tcPr>
          <w:p w14:paraId="63E00093" w14:textId="430B24CB" w:rsidR="005029EE" w:rsidRDefault="00DC246A" w:rsidP="005029EE">
            <w:r>
              <w:t>users</w:t>
            </w:r>
          </w:p>
        </w:tc>
        <w:tc>
          <w:tcPr>
            <w:tcW w:w="1962" w:type="dxa"/>
          </w:tcPr>
          <w:p w14:paraId="2382F22D" w14:textId="77777777" w:rsidR="005029EE" w:rsidRDefault="005029EE" w:rsidP="0069286E">
            <w:pPr>
              <w:jc w:val="both"/>
            </w:pPr>
            <w:r>
              <w:t>user_id</w:t>
            </w:r>
          </w:p>
        </w:tc>
        <w:tc>
          <w:tcPr>
            <w:tcW w:w="1507" w:type="dxa"/>
          </w:tcPr>
          <w:p w14:paraId="71917BF7" w14:textId="77777777" w:rsidR="005029EE" w:rsidRDefault="005029EE" w:rsidP="0069286E">
            <w:pPr>
              <w:jc w:val="both"/>
            </w:pPr>
            <w:r>
              <w:t>int</w:t>
            </w:r>
          </w:p>
        </w:tc>
        <w:tc>
          <w:tcPr>
            <w:tcW w:w="4018" w:type="dxa"/>
          </w:tcPr>
          <w:p w14:paraId="754DA7D7" w14:textId="77777777" w:rsidR="005029EE" w:rsidRDefault="005029EE" w:rsidP="0069286E">
            <w:pPr>
              <w:jc w:val="both"/>
            </w:pPr>
            <w:r>
              <w:t>User ID</w:t>
            </w:r>
          </w:p>
        </w:tc>
      </w:tr>
      <w:tr w:rsidR="005029EE" w14:paraId="52FEB501" w14:textId="77777777" w:rsidTr="00675CE7">
        <w:tc>
          <w:tcPr>
            <w:tcW w:w="1529" w:type="dxa"/>
            <w:vMerge/>
          </w:tcPr>
          <w:p w14:paraId="378F25A8" w14:textId="77777777" w:rsidR="005029EE" w:rsidRDefault="005029EE" w:rsidP="0069286E">
            <w:pPr>
              <w:jc w:val="both"/>
            </w:pPr>
          </w:p>
        </w:tc>
        <w:tc>
          <w:tcPr>
            <w:tcW w:w="1962" w:type="dxa"/>
          </w:tcPr>
          <w:p w14:paraId="09A45E06" w14:textId="77777777" w:rsidR="005029EE" w:rsidRDefault="005029EE" w:rsidP="0069286E">
            <w:pPr>
              <w:jc w:val="both"/>
            </w:pPr>
            <w:r>
              <w:t>dob</w:t>
            </w:r>
          </w:p>
        </w:tc>
        <w:tc>
          <w:tcPr>
            <w:tcW w:w="1507" w:type="dxa"/>
          </w:tcPr>
          <w:p w14:paraId="01B7C44E" w14:textId="77777777" w:rsidR="005029EE" w:rsidRDefault="005029EE" w:rsidP="0069286E">
            <w:pPr>
              <w:jc w:val="both"/>
            </w:pPr>
            <w:r>
              <w:t>date</w:t>
            </w:r>
          </w:p>
        </w:tc>
        <w:tc>
          <w:tcPr>
            <w:tcW w:w="4018" w:type="dxa"/>
          </w:tcPr>
          <w:p w14:paraId="01F299B0" w14:textId="77777777" w:rsidR="005029EE" w:rsidRDefault="005029EE" w:rsidP="0069286E">
            <w:pPr>
              <w:jc w:val="both"/>
            </w:pPr>
            <w:r>
              <w:t>Date of birth</w:t>
            </w:r>
          </w:p>
        </w:tc>
      </w:tr>
      <w:tr w:rsidR="005029EE" w14:paraId="25CD8934" w14:textId="77777777" w:rsidTr="00675CE7">
        <w:tc>
          <w:tcPr>
            <w:tcW w:w="1529" w:type="dxa"/>
            <w:vMerge/>
          </w:tcPr>
          <w:p w14:paraId="1072BD74" w14:textId="77777777" w:rsidR="005029EE" w:rsidRDefault="005029EE" w:rsidP="0069286E">
            <w:pPr>
              <w:jc w:val="both"/>
            </w:pPr>
          </w:p>
        </w:tc>
        <w:tc>
          <w:tcPr>
            <w:tcW w:w="1962" w:type="dxa"/>
          </w:tcPr>
          <w:p w14:paraId="1CDAD206" w14:textId="77777777" w:rsidR="005029EE" w:rsidRDefault="005029EE" w:rsidP="0069286E">
            <w:pPr>
              <w:jc w:val="both"/>
            </w:pPr>
            <w:r>
              <w:t>country</w:t>
            </w:r>
          </w:p>
        </w:tc>
        <w:tc>
          <w:tcPr>
            <w:tcW w:w="1507" w:type="dxa"/>
          </w:tcPr>
          <w:p w14:paraId="11B80394" w14:textId="77777777" w:rsidR="005029EE" w:rsidRDefault="005029EE" w:rsidP="0069286E">
            <w:pPr>
              <w:jc w:val="both"/>
            </w:pPr>
            <w:r>
              <w:t>character</w:t>
            </w:r>
          </w:p>
        </w:tc>
        <w:tc>
          <w:tcPr>
            <w:tcW w:w="4018" w:type="dxa"/>
          </w:tcPr>
          <w:p w14:paraId="5B6DFE9C" w14:textId="77777777" w:rsidR="005029EE" w:rsidRDefault="005029EE" w:rsidP="0069286E">
            <w:pPr>
              <w:jc w:val="both"/>
            </w:pPr>
            <w:r>
              <w:t>2 letter country code of user</w:t>
            </w:r>
          </w:p>
        </w:tc>
      </w:tr>
      <w:tr w:rsidR="005029EE" w14:paraId="315C736E" w14:textId="77777777" w:rsidTr="00675CE7">
        <w:tc>
          <w:tcPr>
            <w:tcW w:w="1529" w:type="dxa"/>
            <w:vMerge/>
          </w:tcPr>
          <w:p w14:paraId="59156442" w14:textId="77777777" w:rsidR="005029EE" w:rsidRDefault="005029EE" w:rsidP="0069286E">
            <w:pPr>
              <w:jc w:val="both"/>
            </w:pPr>
          </w:p>
        </w:tc>
        <w:tc>
          <w:tcPr>
            <w:tcW w:w="1962" w:type="dxa"/>
          </w:tcPr>
          <w:p w14:paraId="24B4260C" w14:textId="77777777" w:rsidR="005029EE" w:rsidRDefault="005029EE" w:rsidP="005029EE">
            <w:pPr>
              <w:jc w:val="both"/>
            </w:pPr>
            <w:r>
              <w:t>registration_date</w:t>
            </w:r>
          </w:p>
        </w:tc>
        <w:tc>
          <w:tcPr>
            <w:tcW w:w="1507" w:type="dxa"/>
          </w:tcPr>
          <w:p w14:paraId="2E246DAE" w14:textId="77777777" w:rsidR="005029EE" w:rsidRDefault="005029EE" w:rsidP="0069286E">
            <w:pPr>
              <w:jc w:val="both"/>
            </w:pPr>
            <w:r>
              <w:t>date</w:t>
            </w:r>
          </w:p>
        </w:tc>
        <w:tc>
          <w:tcPr>
            <w:tcW w:w="4018" w:type="dxa"/>
          </w:tcPr>
          <w:p w14:paraId="46908573" w14:textId="77777777" w:rsidR="005029EE" w:rsidRDefault="005029EE" w:rsidP="0069286E">
            <w:pPr>
              <w:jc w:val="both"/>
            </w:pPr>
            <w:r>
              <w:t>Date of registration</w:t>
            </w:r>
          </w:p>
        </w:tc>
      </w:tr>
      <w:tr w:rsidR="005029EE" w14:paraId="24F5AE48" w14:textId="77777777" w:rsidTr="00675CE7">
        <w:tc>
          <w:tcPr>
            <w:tcW w:w="1529" w:type="dxa"/>
            <w:vMerge/>
          </w:tcPr>
          <w:p w14:paraId="42C516F5" w14:textId="77777777" w:rsidR="005029EE" w:rsidRDefault="005029EE" w:rsidP="0069286E">
            <w:pPr>
              <w:jc w:val="both"/>
            </w:pPr>
          </w:p>
        </w:tc>
        <w:tc>
          <w:tcPr>
            <w:tcW w:w="1962" w:type="dxa"/>
          </w:tcPr>
          <w:p w14:paraId="1E0E803C" w14:textId="77777777" w:rsidR="005029EE" w:rsidRDefault="005029EE" w:rsidP="0069286E">
            <w:pPr>
              <w:jc w:val="both"/>
            </w:pPr>
            <w:r>
              <w:t>gender</w:t>
            </w:r>
          </w:p>
        </w:tc>
        <w:tc>
          <w:tcPr>
            <w:tcW w:w="1507" w:type="dxa"/>
          </w:tcPr>
          <w:p w14:paraId="2D5A3F5C" w14:textId="77777777" w:rsidR="005029EE" w:rsidRDefault="005029EE" w:rsidP="0069286E">
            <w:pPr>
              <w:jc w:val="both"/>
            </w:pPr>
            <w:r>
              <w:t>character</w:t>
            </w:r>
          </w:p>
        </w:tc>
        <w:tc>
          <w:tcPr>
            <w:tcW w:w="4018" w:type="dxa"/>
          </w:tcPr>
          <w:p w14:paraId="7A3D83C9" w14:textId="77777777" w:rsidR="005029EE" w:rsidRDefault="005029EE" w:rsidP="0069286E">
            <w:pPr>
              <w:jc w:val="both"/>
            </w:pPr>
            <w:r>
              <w:t>“M” (male) or “F” (female)</w:t>
            </w:r>
          </w:p>
        </w:tc>
      </w:tr>
      <w:tr w:rsidR="008752B7" w14:paraId="68D68E61" w14:textId="77777777" w:rsidTr="00675CE7">
        <w:tc>
          <w:tcPr>
            <w:tcW w:w="1529" w:type="dxa"/>
            <w:vMerge w:val="restart"/>
            <w:vAlign w:val="center"/>
          </w:tcPr>
          <w:p w14:paraId="002BC82B" w14:textId="77777777" w:rsidR="008752B7" w:rsidRDefault="00675CE7" w:rsidP="008752B7">
            <w:r>
              <w:t>activity</w:t>
            </w:r>
          </w:p>
        </w:tc>
        <w:tc>
          <w:tcPr>
            <w:tcW w:w="1962" w:type="dxa"/>
          </w:tcPr>
          <w:p w14:paraId="2AAABC17" w14:textId="77777777" w:rsidR="008752B7" w:rsidRDefault="008752B7" w:rsidP="0069286E">
            <w:pPr>
              <w:jc w:val="both"/>
            </w:pPr>
            <w:r>
              <w:t>user_id</w:t>
            </w:r>
          </w:p>
        </w:tc>
        <w:tc>
          <w:tcPr>
            <w:tcW w:w="1507" w:type="dxa"/>
          </w:tcPr>
          <w:p w14:paraId="72FE871C" w14:textId="77777777" w:rsidR="008752B7" w:rsidRDefault="00687622" w:rsidP="0069286E">
            <w:pPr>
              <w:jc w:val="both"/>
            </w:pPr>
            <w:r>
              <w:t>int</w:t>
            </w:r>
          </w:p>
        </w:tc>
        <w:tc>
          <w:tcPr>
            <w:tcW w:w="4018" w:type="dxa"/>
          </w:tcPr>
          <w:p w14:paraId="299233B6" w14:textId="77777777" w:rsidR="008752B7" w:rsidRDefault="00687622" w:rsidP="0069286E">
            <w:pPr>
              <w:jc w:val="both"/>
            </w:pPr>
            <w:r>
              <w:t>User ID</w:t>
            </w:r>
          </w:p>
        </w:tc>
      </w:tr>
      <w:tr w:rsidR="008752B7" w14:paraId="7B30B895" w14:textId="77777777" w:rsidTr="00675CE7">
        <w:tc>
          <w:tcPr>
            <w:tcW w:w="1529" w:type="dxa"/>
            <w:vMerge/>
          </w:tcPr>
          <w:p w14:paraId="0A210119" w14:textId="77777777" w:rsidR="008752B7" w:rsidRDefault="008752B7" w:rsidP="0069286E">
            <w:pPr>
              <w:jc w:val="both"/>
            </w:pPr>
          </w:p>
        </w:tc>
        <w:tc>
          <w:tcPr>
            <w:tcW w:w="1962" w:type="dxa"/>
          </w:tcPr>
          <w:p w14:paraId="2F33D81A" w14:textId="77777777" w:rsidR="008752B7" w:rsidRDefault="008752B7" w:rsidP="0069286E">
            <w:pPr>
              <w:jc w:val="both"/>
            </w:pPr>
            <w:r>
              <w:t>date</w:t>
            </w:r>
          </w:p>
        </w:tc>
        <w:tc>
          <w:tcPr>
            <w:tcW w:w="1507" w:type="dxa"/>
          </w:tcPr>
          <w:p w14:paraId="72F623E0" w14:textId="77777777" w:rsidR="008752B7" w:rsidRDefault="00687622" w:rsidP="0069286E">
            <w:pPr>
              <w:jc w:val="both"/>
            </w:pPr>
            <w:r>
              <w:t>date</w:t>
            </w:r>
          </w:p>
        </w:tc>
        <w:tc>
          <w:tcPr>
            <w:tcW w:w="4018" w:type="dxa"/>
          </w:tcPr>
          <w:p w14:paraId="67CB3EAF" w14:textId="77777777" w:rsidR="008752B7" w:rsidRDefault="00687622" w:rsidP="0069286E">
            <w:pPr>
              <w:jc w:val="both"/>
            </w:pPr>
            <w:r>
              <w:t>Date of activity</w:t>
            </w:r>
          </w:p>
        </w:tc>
      </w:tr>
      <w:tr w:rsidR="008752B7" w14:paraId="76D52DB2" w14:textId="77777777" w:rsidTr="00675CE7">
        <w:tc>
          <w:tcPr>
            <w:tcW w:w="1529" w:type="dxa"/>
            <w:vMerge/>
          </w:tcPr>
          <w:p w14:paraId="17261362" w14:textId="77777777" w:rsidR="008752B7" w:rsidRDefault="008752B7" w:rsidP="0069286E">
            <w:pPr>
              <w:jc w:val="both"/>
            </w:pPr>
          </w:p>
        </w:tc>
        <w:tc>
          <w:tcPr>
            <w:tcW w:w="1962" w:type="dxa"/>
          </w:tcPr>
          <w:p w14:paraId="2AC255C5" w14:textId="77777777" w:rsidR="008752B7" w:rsidRDefault="008752B7" w:rsidP="0069286E">
            <w:pPr>
              <w:jc w:val="both"/>
            </w:pPr>
            <w:r>
              <w:t>revenue</w:t>
            </w:r>
          </w:p>
        </w:tc>
        <w:tc>
          <w:tcPr>
            <w:tcW w:w="1507" w:type="dxa"/>
          </w:tcPr>
          <w:p w14:paraId="7C611EC2" w14:textId="77777777" w:rsidR="008752B7" w:rsidRDefault="00687622" w:rsidP="0069286E">
            <w:pPr>
              <w:jc w:val="both"/>
            </w:pPr>
            <w:r>
              <w:t>float</w:t>
            </w:r>
          </w:p>
        </w:tc>
        <w:tc>
          <w:tcPr>
            <w:tcW w:w="4018" w:type="dxa"/>
          </w:tcPr>
          <w:p w14:paraId="34E60185" w14:textId="77777777" w:rsidR="008752B7" w:rsidRDefault="00687622" w:rsidP="0069286E">
            <w:pPr>
              <w:jc w:val="both"/>
            </w:pPr>
            <w:r>
              <w:t>Revenue generated by that user on that date</w:t>
            </w:r>
          </w:p>
        </w:tc>
      </w:tr>
      <w:tr w:rsidR="00675CE7" w14:paraId="7CF8F042" w14:textId="77777777" w:rsidTr="00675CE7">
        <w:tc>
          <w:tcPr>
            <w:tcW w:w="1529" w:type="dxa"/>
            <w:vMerge/>
          </w:tcPr>
          <w:p w14:paraId="6B46F275" w14:textId="77777777" w:rsidR="00675CE7" w:rsidRDefault="00675CE7" w:rsidP="0069286E">
            <w:pPr>
              <w:jc w:val="both"/>
            </w:pPr>
          </w:p>
        </w:tc>
        <w:tc>
          <w:tcPr>
            <w:tcW w:w="1962" w:type="dxa"/>
          </w:tcPr>
          <w:p w14:paraId="1BD068D1" w14:textId="77777777" w:rsidR="00675CE7" w:rsidRDefault="00675CE7" w:rsidP="0069286E">
            <w:pPr>
              <w:jc w:val="both"/>
            </w:pPr>
            <w:r>
              <w:t>days_since_reg</w:t>
            </w:r>
          </w:p>
        </w:tc>
        <w:tc>
          <w:tcPr>
            <w:tcW w:w="1507" w:type="dxa"/>
          </w:tcPr>
          <w:p w14:paraId="2551EC93" w14:textId="77777777" w:rsidR="00675CE7" w:rsidRDefault="00675CE7" w:rsidP="0069286E">
            <w:pPr>
              <w:jc w:val="both"/>
            </w:pPr>
            <w:r>
              <w:t>int</w:t>
            </w:r>
          </w:p>
        </w:tc>
        <w:tc>
          <w:tcPr>
            <w:tcW w:w="4018" w:type="dxa"/>
          </w:tcPr>
          <w:p w14:paraId="52ED844A" w14:textId="77777777" w:rsidR="00675CE7" w:rsidRDefault="00675CE7" w:rsidP="0069286E">
            <w:pPr>
              <w:jc w:val="both"/>
            </w:pPr>
            <w:r>
              <w:t>number of days since registration</w:t>
            </w:r>
          </w:p>
        </w:tc>
      </w:tr>
    </w:tbl>
    <w:p w14:paraId="75260AF6" w14:textId="77777777" w:rsidR="00C57E15" w:rsidRDefault="00C57E15" w:rsidP="0069286E">
      <w:pPr>
        <w:jc w:val="both"/>
      </w:pPr>
    </w:p>
    <w:p w14:paraId="4F7F6A4A" w14:textId="77777777" w:rsidR="0069286E" w:rsidRDefault="0069286E" w:rsidP="0069286E"/>
    <w:p w14:paraId="661D7A83" w14:textId="77777777" w:rsidR="0069286E" w:rsidRPr="00D85E0F" w:rsidRDefault="0069286E" w:rsidP="0069286E">
      <w:pPr>
        <w:rPr>
          <w:b/>
        </w:rPr>
      </w:pPr>
      <w:r w:rsidRPr="00D85E0F">
        <w:rPr>
          <w:b/>
        </w:rPr>
        <w:t>Output</w:t>
      </w:r>
      <w:r>
        <w:rPr>
          <w:b/>
        </w:rPr>
        <w:t xml:space="preserve"> Format</w:t>
      </w:r>
    </w:p>
    <w:p w14:paraId="13F1E76F" w14:textId="604A39C6" w:rsidR="0069286E" w:rsidRDefault="000A1F57" w:rsidP="0069286E">
      <w:pPr>
        <w:jc w:val="both"/>
      </w:pPr>
      <w:r>
        <w:t>Please provide a</w:t>
      </w:r>
      <w:r w:rsidR="00163EEE">
        <w:t xml:space="preserve"> GitHub repository </w:t>
      </w:r>
      <w:r>
        <w:t xml:space="preserve">which </w:t>
      </w:r>
      <w:r w:rsidR="00163EEE">
        <w:t xml:space="preserve">provides the </w:t>
      </w:r>
      <w:r>
        <w:t>answers to the questions on the next page. In addition to whether the answers are correct, coding style and readability of the code will also form part of the assessment.</w:t>
      </w:r>
      <w:r w:rsidR="002D5794">
        <w:t xml:space="preserve"> </w:t>
      </w:r>
    </w:p>
    <w:p w14:paraId="424839C2" w14:textId="77777777" w:rsidR="00E90993" w:rsidRDefault="00E90993" w:rsidP="0069286E">
      <w:pPr>
        <w:jc w:val="both"/>
      </w:pPr>
    </w:p>
    <w:p w14:paraId="67DC964D" w14:textId="260B4770" w:rsidR="000A1F57" w:rsidRDefault="00E90993" w:rsidP="0069286E">
      <w:pPr>
        <w:jc w:val="both"/>
      </w:pPr>
      <w:r>
        <w:t xml:space="preserve">Please </w:t>
      </w:r>
      <w:r w:rsidR="00163EEE">
        <w:t xml:space="preserve">send a link to the repository to </w:t>
      </w:r>
      <w:hyperlink r:id="rId11" w:history="1">
        <w:r w:rsidR="00163EEE" w:rsidRPr="00163EEE">
          <w:rPr>
            <w:rStyle w:val="Hyperlink"/>
          </w:rPr>
          <w:t>pim.sauter@systemiq.earth</w:t>
        </w:r>
      </w:hyperlink>
    </w:p>
    <w:p w14:paraId="147EE51D" w14:textId="77777777" w:rsidR="0069286E" w:rsidRDefault="0069286E" w:rsidP="0069286E"/>
    <w:p w14:paraId="6328348B" w14:textId="77777777" w:rsidR="0069286E" w:rsidRDefault="0069286E" w:rsidP="00183F6C"/>
    <w:p w14:paraId="18749C61" w14:textId="77777777" w:rsidR="00A64640" w:rsidRDefault="00A64640">
      <w:pPr>
        <w:rPr>
          <w:b/>
        </w:rPr>
      </w:pPr>
      <w:r>
        <w:rPr>
          <w:b/>
        </w:rPr>
        <w:br w:type="page"/>
      </w:r>
    </w:p>
    <w:p w14:paraId="4C9FED95" w14:textId="77777777" w:rsidR="00D85E0F" w:rsidRPr="00A46533" w:rsidRDefault="00DA0CAD" w:rsidP="00D85E0F">
      <w:pPr>
        <w:rPr>
          <w:b/>
        </w:rPr>
      </w:pPr>
      <w:r>
        <w:rPr>
          <w:b/>
        </w:rPr>
        <w:lastRenderedPageBreak/>
        <w:t>Question</w:t>
      </w:r>
      <w:r w:rsidR="00A64640">
        <w:rPr>
          <w:b/>
        </w:rPr>
        <w:t xml:space="preserve"> Block</w:t>
      </w:r>
      <w:r w:rsidR="00B61BB4">
        <w:rPr>
          <w:b/>
        </w:rPr>
        <w:t xml:space="preserve"> A: Data cleaning &amp; merging</w:t>
      </w:r>
    </w:p>
    <w:p w14:paraId="2E6A5DBF" w14:textId="19C058B3" w:rsidR="00B9415E" w:rsidRDefault="00E90993" w:rsidP="00DB5578">
      <w:pPr>
        <w:pStyle w:val="ListParagraph"/>
        <w:numPr>
          <w:ilvl w:val="0"/>
          <w:numId w:val="6"/>
        </w:numPr>
      </w:pPr>
      <w:r>
        <w:t xml:space="preserve">Please load the </w:t>
      </w:r>
      <w:r w:rsidR="00DC246A">
        <w:t>user</w:t>
      </w:r>
      <w:r w:rsidR="001F662B">
        <w:t>s</w:t>
      </w:r>
      <w:r>
        <w:t xml:space="preserve"> and activity tables into Python</w:t>
      </w:r>
      <w:r w:rsidR="00CD1B8C">
        <w:t>.</w:t>
      </w:r>
    </w:p>
    <w:p w14:paraId="419B4273" w14:textId="77777777" w:rsidR="007E3AA9" w:rsidRDefault="00FA25B6">
      <w:pPr>
        <w:pStyle w:val="ListParagraph"/>
        <w:numPr>
          <w:ilvl w:val="1"/>
          <w:numId w:val="6"/>
        </w:numPr>
      </w:pPr>
      <w:r>
        <w:t>How many v</w:t>
      </w:r>
      <w:r w:rsidR="00B9415E">
        <w:t xml:space="preserve">ariables </w:t>
      </w:r>
      <w:r w:rsidR="00512A4B">
        <w:t>are in the dataset</w:t>
      </w:r>
      <w:r>
        <w:t>s</w:t>
      </w:r>
      <w:r w:rsidR="00512A4B">
        <w:t>?</w:t>
      </w:r>
    </w:p>
    <w:p w14:paraId="7C511C5A" w14:textId="77777777" w:rsidR="009D62D4" w:rsidRDefault="00FA25B6">
      <w:pPr>
        <w:pStyle w:val="ListParagraph"/>
        <w:numPr>
          <w:ilvl w:val="1"/>
          <w:numId w:val="6"/>
        </w:numPr>
      </w:pPr>
      <w:r>
        <w:t>How many observations are in the datasets?</w:t>
      </w:r>
    </w:p>
    <w:p w14:paraId="4EB99C16" w14:textId="77777777" w:rsidR="00B9415E" w:rsidRDefault="005105AF" w:rsidP="005105AF">
      <w:pPr>
        <w:pStyle w:val="ListParagraph"/>
        <w:numPr>
          <w:ilvl w:val="0"/>
          <w:numId w:val="6"/>
        </w:numPr>
      </w:pPr>
      <w:r>
        <w:t>How many</w:t>
      </w:r>
    </w:p>
    <w:p w14:paraId="41A5C757" w14:textId="77777777" w:rsidR="007E3AA9" w:rsidRDefault="00B9415E">
      <w:pPr>
        <w:pStyle w:val="ListParagraph"/>
        <w:numPr>
          <w:ilvl w:val="1"/>
          <w:numId w:val="6"/>
        </w:numPr>
      </w:pPr>
      <w:r>
        <w:t xml:space="preserve">Male </w:t>
      </w:r>
      <w:r w:rsidR="005105AF">
        <w:t>users are in the dataset?</w:t>
      </w:r>
    </w:p>
    <w:p w14:paraId="0FDD3C29" w14:textId="77777777" w:rsidR="007E3AA9" w:rsidRDefault="00B9415E">
      <w:pPr>
        <w:pStyle w:val="ListParagraph"/>
        <w:numPr>
          <w:ilvl w:val="1"/>
          <w:numId w:val="6"/>
        </w:numPr>
      </w:pPr>
      <w:r>
        <w:t>Female users are in the dataset?</w:t>
      </w:r>
    </w:p>
    <w:p w14:paraId="3559A56C" w14:textId="77777777" w:rsidR="00937FF2" w:rsidRDefault="00CD1B8C" w:rsidP="00937FF2">
      <w:pPr>
        <w:pStyle w:val="ListParagraph"/>
        <w:numPr>
          <w:ilvl w:val="1"/>
          <w:numId w:val="6"/>
        </w:numPr>
      </w:pPr>
      <w:r>
        <w:t>For how many users is no gender information available?</w:t>
      </w:r>
    </w:p>
    <w:p w14:paraId="4B2BE05F" w14:textId="77777777" w:rsidR="00A8654C" w:rsidRDefault="00A8654C" w:rsidP="00A8654C">
      <w:pPr>
        <w:pStyle w:val="ListParagraph"/>
      </w:pPr>
      <w:r>
        <w:t>If there is no gender information available, please assume that the gender is male (“M”) for all further questions.</w:t>
      </w:r>
    </w:p>
    <w:p w14:paraId="6D4B88EE" w14:textId="77777777" w:rsidR="00B62B63" w:rsidRDefault="00BB36B7" w:rsidP="00BB36B7">
      <w:pPr>
        <w:pStyle w:val="ListParagraph"/>
        <w:numPr>
          <w:ilvl w:val="0"/>
          <w:numId w:val="6"/>
        </w:numPr>
      </w:pPr>
      <w:r w:rsidRPr="00BB36B7">
        <w:t xml:space="preserve">Merge the two datasets and calculate the days since registration for each activity. </w:t>
      </w:r>
      <w:r w:rsidR="00CD1B8C">
        <w:t xml:space="preserve">What is the </w:t>
      </w:r>
      <w:r w:rsidR="006A0E40">
        <w:t xml:space="preserve">total </w:t>
      </w:r>
      <w:r w:rsidR="00CD1B8C">
        <w:t xml:space="preserve">mean </w:t>
      </w:r>
      <w:r>
        <w:t xml:space="preserve">and median revenue generated per </w:t>
      </w:r>
      <w:r w:rsidR="00CD1B8C">
        <w:t>user</w:t>
      </w:r>
      <w:r>
        <w:t xml:space="preserve"> (ie across all activities</w:t>
      </w:r>
      <w:r w:rsidR="006A0E40">
        <w:t>)</w:t>
      </w:r>
      <w:r w:rsidR="00CD1B8C">
        <w:t xml:space="preserve">? </w:t>
      </w:r>
      <w:r w:rsidR="00937FF2">
        <w:t>How do you interpret the result?</w:t>
      </w:r>
    </w:p>
    <w:p w14:paraId="05D10C4C" w14:textId="13B04034" w:rsidR="000F0E2B" w:rsidRDefault="000F0E2B" w:rsidP="00B62B63">
      <w:pPr>
        <w:pStyle w:val="ListParagraph"/>
        <w:numPr>
          <w:ilvl w:val="0"/>
          <w:numId w:val="6"/>
        </w:numPr>
      </w:pPr>
      <w:r>
        <w:t>Please visualise the distribution of the revenues</w:t>
      </w:r>
      <w:r w:rsidR="009E2201">
        <w:t xml:space="preserve"> by user.</w:t>
      </w:r>
    </w:p>
    <w:p w14:paraId="3FD18093" w14:textId="42B3FB30" w:rsidR="0060601F" w:rsidRDefault="0020684F" w:rsidP="0060601F">
      <w:pPr>
        <w:pStyle w:val="ListParagraph"/>
        <w:numPr>
          <w:ilvl w:val="0"/>
          <w:numId w:val="6"/>
        </w:numPr>
      </w:pPr>
      <w:r>
        <w:t>What is the average</w:t>
      </w:r>
      <w:r w:rsidR="009E2201">
        <w:t xml:space="preserve"> </w:t>
      </w:r>
      <w:r w:rsidR="009E2201">
        <w:rPr>
          <w:i/>
          <w:iCs/>
        </w:rPr>
        <w:t>week 1 revenue</w:t>
      </w:r>
      <w:r w:rsidR="009E2201">
        <w:t>, ie the</w:t>
      </w:r>
      <w:r>
        <w:t xml:space="preserve"> revenue generated by </w:t>
      </w:r>
      <w:r w:rsidR="009E2201">
        <w:t xml:space="preserve">the </w:t>
      </w:r>
      <w:r w:rsidR="001941D7">
        <w:t>user</w:t>
      </w:r>
      <w:r>
        <w:t xml:space="preserve"> in th</w:t>
      </w:r>
      <w:r w:rsidR="009E2201">
        <w:t>eir</w:t>
      </w:r>
      <w:r>
        <w:t xml:space="preserve"> first w</w:t>
      </w:r>
      <w:r w:rsidR="00C40DC5">
        <w:t>eek (ie within the first 7 days since registration)?</w:t>
      </w:r>
    </w:p>
    <w:p w14:paraId="633E4D62" w14:textId="77777777" w:rsidR="00495320" w:rsidRDefault="00495320" w:rsidP="00DB5578">
      <w:pPr>
        <w:rPr>
          <w:b/>
        </w:rPr>
      </w:pPr>
    </w:p>
    <w:p w14:paraId="682B9B77" w14:textId="77777777" w:rsidR="00B61BB4" w:rsidRPr="00B61BB4" w:rsidRDefault="00DA0CAD" w:rsidP="00DB5578">
      <w:pPr>
        <w:rPr>
          <w:b/>
        </w:rPr>
      </w:pPr>
      <w:r>
        <w:rPr>
          <w:b/>
        </w:rPr>
        <w:t>Question Block</w:t>
      </w:r>
      <w:r w:rsidR="00B61BB4" w:rsidRPr="00B61BB4">
        <w:rPr>
          <w:b/>
        </w:rPr>
        <w:t xml:space="preserve"> B: </w:t>
      </w:r>
      <w:r w:rsidR="00E23A40">
        <w:rPr>
          <w:b/>
        </w:rPr>
        <w:t>A</w:t>
      </w:r>
      <w:r w:rsidR="00B61BB4" w:rsidRPr="00B61BB4">
        <w:rPr>
          <w:b/>
        </w:rPr>
        <w:t>nalytics</w:t>
      </w:r>
    </w:p>
    <w:p w14:paraId="6BF80F87" w14:textId="6D813FE8" w:rsidR="00C40E39" w:rsidRPr="00C40E39" w:rsidRDefault="00A50EA6" w:rsidP="00FC0B33">
      <w:pPr>
        <w:pStyle w:val="ListParagraph"/>
        <w:keepNext/>
        <w:numPr>
          <w:ilvl w:val="0"/>
          <w:numId w:val="6"/>
        </w:numPr>
        <w:jc w:val="both"/>
      </w:pPr>
      <w:r>
        <w:t xml:space="preserve">In this dataset </w:t>
      </w:r>
      <w:r w:rsidR="00AE5802">
        <w:t xml:space="preserve">men generated a higher </w:t>
      </w:r>
      <w:r w:rsidR="009E2201">
        <w:t xml:space="preserve">week 1 </w:t>
      </w:r>
      <w:r w:rsidR="00AE5802">
        <w:t>revenue than women, on average</w:t>
      </w:r>
      <w:r>
        <w:t xml:space="preserve">. </w:t>
      </w:r>
      <w:r w:rsidR="00C40E39">
        <w:t xml:space="preserve"> </w:t>
      </w:r>
      <w:r w:rsidR="001A58C3">
        <w:t>Is th</w:t>
      </w:r>
      <w:r w:rsidR="00C40E39">
        <w:t>is</w:t>
      </w:r>
      <w:r w:rsidR="001A58C3">
        <w:t xml:space="preserve"> difference </w:t>
      </w:r>
      <w:r w:rsidR="00B76240">
        <w:t xml:space="preserve">in revenue between men and women </w:t>
      </w:r>
      <w:r w:rsidR="001A58C3">
        <w:t xml:space="preserve">statistically significant? </w:t>
      </w:r>
      <w:r w:rsidR="00C40E39" w:rsidRPr="00C40E39">
        <w:rPr>
          <w:rFonts w:ascii="Segoe UI" w:hAnsi="Segoe UI" w:cs="Segoe UI"/>
          <w:color w:val="151B26"/>
          <w:sz w:val="20"/>
          <w:szCs w:val="20"/>
          <w:shd w:val="clear" w:color="auto" w:fill="FFFFFF"/>
        </w:rPr>
        <w:t>What is an appropriate statistical test to determine this and what is it’s p-value?</w:t>
      </w:r>
    </w:p>
    <w:p w14:paraId="26788C14" w14:textId="77777777" w:rsidR="00C40E39" w:rsidRPr="00C40E39" w:rsidRDefault="00C40E39" w:rsidP="00C40E39">
      <w:pPr>
        <w:pStyle w:val="ListParagraph"/>
        <w:numPr>
          <w:ilvl w:val="0"/>
          <w:numId w:val="6"/>
        </w:numPr>
      </w:pPr>
      <w:r>
        <w:t>In which country is this difference biggest?</w:t>
      </w:r>
    </w:p>
    <w:p w14:paraId="79A2B39A" w14:textId="60EA3A1C" w:rsidR="00C40E39" w:rsidRPr="00C40E39" w:rsidRDefault="00C40E39" w:rsidP="00C40E39">
      <w:pPr>
        <w:pStyle w:val="ListParagraph"/>
        <w:numPr>
          <w:ilvl w:val="0"/>
          <w:numId w:val="6"/>
        </w:numPr>
      </w:pPr>
      <w:r>
        <w:t>Please visualise the relationship between country, gender and</w:t>
      </w:r>
      <w:r w:rsidR="00CF0142">
        <w:t xml:space="preserve"> week 1</w:t>
      </w:r>
      <w:r>
        <w:t xml:space="preserve"> revenue with an appropriate chart.</w:t>
      </w:r>
    </w:p>
    <w:p w14:paraId="71D12110" w14:textId="6756A41F" w:rsidR="00C71FDB" w:rsidRDefault="004259FF" w:rsidP="003628CC">
      <w:pPr>
        <w:pStyle w:val="ListParagraph"/>
        <w:keepNext/>
        <w:numPr>
          <w:ilvl w:val="0"/>
          <w:numId w:val="6"/>
        </w:numPr>
        <w:jc w:val="both"/>
      </w:pPr>
      <w:r>
        <w:t xml:space="preserve">Build a </w:t>
      </w:r>
      <w:r w:rsidR="00C71FDB">
        <w:t xml:space="preserve">linear </w:t>
      </w:r>
      <w:r>
        <w:t xml:space="preserve">regression model to predict the </w:t>
      </w:r>
      <w:r w:rsidR="00CF0142">
        <w:t xml:space="preserve">week 1 </w:t>
      </w:r>
      <w:r w:rsidR="00120BF0">
        <w:t xml:space="preserve">revenue </w:t>
      </w:r>
      <w:r w:rsidR="004B3F3D">
        <w:t>of</w:t>
      </w:r>
      <w:r w:rsidR="00120BF0">
        <w:t xml:space="preserve"> a user</w:t>
      </w:r>
      <w:r>
        <w:t xml:space="preserve"> based on the following variables: </w:t>
      </w:r>
      <w:r w:rsidR="00C71FDB">
        <w:t>Gender,</w:t>
      </w:r>
      <w:r w:rsidR="00ED2061">
        <w:t xml:space="preserve"> </w:t>
      </w:r>
      <w:r w:rsidR="000F0E2B">
        <w:t xml:space="preserve">Age, </w:t>
      </w:r>
      <w:r w:rsidR="00ED2061">
        <w:t xml:space="preserve">Country and </w:t>
      </w:r>
      <w:r w:rsidR="00CF0142" w:rsidRPr="00CF0142">
        <w:rPr>
          <w:i/>
          <w:iCs/>
        </w:rPr>
        <w:t>day 1 revenue</w:t>
      </w:r>
      <w:r w:rsidR="00BC5421">
        <w:t xml:space="preserve"> (ie </w:t>
      </w:r>
      <w:r w:rsidR="00CF0142">
        <w:t xml:space="preserve">the revenue generated by the user on their registration date). </w:t>
      </w:r>
      <w:r w:rsidR="00C23B28">
        <w:t>Which of these variables have a statistically significant predictive power according to this model?</w:t>
      </w:r>
    </w:p>
    <w:p w14:paraId="7EEE6868" w14:textId="3C0C11BC" w:rsidR="00E526D6" w:rsidRDefault="00E526D6" w:rsidP="00D21C33">
      <w:pPr>
        <w:pStyle w:val="ListParagraph"/>
        <w:numPr>
          <w:ilvl w:val="0"/>
          <w:numId w:val="6"/>
        </w:numPr>
        <w:jc w:val="both"/>
      </w:pPr>
      <w:r>
        <w:t>What revenue</w:t>
      </w:r>
      <w:r w:rsidR="009741B4">
        <w:t>s</w:t>
      </w:r>
      <w:r w:rsidR="000F0E2B">
        <w:t xml:space="preserve"> do you expect women </w:t>
      </w:r>
      <w:r>
        <w:t>from France, Germany and the UK to generate</w:t>
      </w:r>
      <w:r w:rsidR="00ED498D">
        <w:t xml:space="preserve">, assuming they </w:t>
      </w:r>
      <w:r w:rsidR="00AC3377">
        <w:t>are all aged 40 and all generated £20 on their registration day</w:t>
      </w:r>
      <w:r w:rsidR="00F06373">
        <w:t>?</w:t>
      </w:r>
    </w:p>
    <w:sectPr w:rsidR="00E526D6" w:rsidSect="008315AE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810F6" w14:textId="77777777" w:rsidR="001819A6" w:rsidRDefault="001819A6" w:rsidP="00103DE0">
      <w:pPr>
        <w:spacing w:line="240" w:lineRule="auto"/>
      </w:pPr>
      <w:r>
        <w:separator/>
      </w:r>
    </w:p>
  </w:endnote>
  <w:endnote w:type="continuationSeparator" w:id="0">
    <w:p w14:paraId="5E788DAA" w14:textId="77777777" w:rsidR="001819A6" w:rsidRDefault="001819A6" w:rsidP="00103D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2145910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3041BB95" w14:textId="77777777" w:rsidR="00B9415E" w:rsidRDefault="000A1F57" w:rsidP="00892DA6">
            <w:pPr>
              <w:pStyle w:val="Footer"/>
              <w:jc w:val="center"/>
            </w:pPr>
            <w:r>
              <w:tab/>
            </w:r>
            <w:r w:rsidR="00B9415E">
              <w:tab/>
              <w:t xml:space="preserve">Page </w:t>
            </w:r>
            <w:r w:rsidR="00C67166">
              <w:rPr>
                <w:b/>
                <w:sz w:val="24"/>
                <w:szCs w:val="24"/>
              </w:rPr>
              <w:fldChar w:fldCharType="begin"/>
            </w:r>
            <w:r w:rsidR="00B9415E">
              <w:rPr>
                <w:b/>
              </w:rPr>
              <w:instrText xml:space="preserve"> PAGE </w:instrText>
            </w:r>
            <w:r w:rsidR="00C67166">
              <w:rPr>
                <w:b/>
                <w:sz w:val="24"/>
                <w:szCs w:val="24"/>
              </w:rPr>
              <w:fldChar w:fldCharType="separate"/>
            </w:r>
            <w:r w:rsidR="003A4009">
              <w:rPr>
                <w:b/>
                <w:noProof/>
              </w:rPr>
              <w:t>2</w:t>
            </w:r>
            <w:r w:rsidR="00C67166">
              <w:rPr>
                <w:b/>
                <w:sz w:val="24"/>
                <w:szCs w:val="24"/>
              </w:rPr>
              <w:fldChar w:fldCharType="end"/>
            </w:r>
            <w:r w:rsidR="00B9415E">
              <w:t xml:space="preserve"> of </w:t>
            </w:r>
            <w:r w:rsidR="00C67166">
              <w:rPr>
                <w:b/>
                <w:sz w:val="24"/>
                <w:szCs w:val="24"/>
              </w:rPr>
              <w:fldChar w:fldCharType="begin"/>
            </w:r>
            <w:r w:rsidR="00B9415E">
              <w:rPr>
                <w:b/>
              </w:rPr>
              <w:instrText xml:space="preserve"> NUMPAGES  </w:instrText>
            </w:r>
            <w:r w:rsidR="00C67166">
              <w:rPr>
                <w:b/>
                <w:sz w:val="24"/>
                <w:szCs w:val="24"/>
              </w:rPr>
              <w:fldChar w:fldCharType="separate"/>
            </w:r>
            <w:r w:rsidR="003A4009">
              <w:rPr>
                <w:b/>
                <w:noProof/>
              </w:rPr>
              <w:t>2</w:t>
            </w:r>
            <w:r w:rsidR="00C6716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64C6170C" w14:textId="77777777" w:rsidR="00B9415E" w:rsidRDefault="00B9415E" w:rsidP="008315A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717FB" w14:textId="77777777" w:rsidR="001819A6" w:rsidRDefault="001819A6" w:rsidP="00103DE0">
      <w:pPr>
        <w:spacing w:line="240" w:lineRule="auto"/>
      </w:pPr>
      <w:r>
        <w:separator/>
      </w:r>
    </w:p>
  </w:footnote>
  <w:footnote w:type="continuationSeparator" w:id="0">
    <w:p w14:paraId="506777E9" w14:textId="77777777" w:rsidR="001819A6" w:rsidRDefault="001819A6" w:rsidP="00103D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5A865" w14:textId="58CFD8B3" w:rsidR="00B9415E" w:rsidRDefault="00B9415E">
    <w:pPr>
      <w:pStyle w:val="Header"/>
    </w:pPr>
  </w:p>
  <w:p w14:paraId="1399EEA8" w14:textId="77777777" w:rsidR="00B9415E" w:rsidRDefault="00B941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27AE2"/>
    <w:multiLevelType w:val="hybridMultilevel"/>
    <w:tmpl w:val="DF96FA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D07D9"/>
    <w:multiLevelType w:val="hybridMultilevel"/>
    <w:tmpl w:val="00F40086"/>
    <w:lvl w:ilvl="0" w:tplc="57A6F7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3D2852"/>
    <w:multiLevelType w:val="hybridMultilevel"/>
    <w:tmpl w:val="31F26302"/>
    <w:lvl w:ilvl="0" w:tplc="FA7AA6E8">
      <w:start w:val="1"/>
      <w:numFmt w:val="upperLetter"/>
      <w:lvlText w:val="%1&gt;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3D4831A2"/>
    <w:multiLevelType w:val="hybridMultilevel"/>
    <w:tmpl w:val="949814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51C29"/>
    <w:multiLevelType w:val="hybridMultilevel"/>
    <w:tmpl w:val="ACD27DAA"/>
    <w:lvl w:ilvl="0" w:tplc="FA7AA6E8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C758B3"/>
    <w:multiLevelType w:val="hybridMultilevel"/>
    <w:tmpl w:val="CFCEC77E"/>
    <w:lvl w:ilvl="0" w:tplc="0EA4F8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1239AC"/>
    <w:multiLevelType w:val="hybridMultilevel"/>
    <w:tmpl w:val="0E1803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E2454C"/>
    <w:multiLevelType w:val="hybridMultilevel"/>
    <w:tmpl w:val="8AF8E8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CF76ED"/>
    <w:multiLevelType w:val="hybridMultilevel"/>
    <w:tmpl w:val="6FB4BB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2D5AEE"/>
    <w:multiLevelType w:val="hybridMultilevel"/>
    <w:tmpl w:val="4A4CBB88"/>
    <w:lvl w:ilvl="0" w:tplc="18FA87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D6208B"/>
    <w:multiLevelType w:val="hybridMultilevel"/>
    <w:tmpl w:val="DE9CA40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7E616A"/>
    <w:multiLevelType w:val="hybridMultilevel"/>
    <w:tmpl w:val="CE4E1E30"/>
    <w:lvl w:ilvl="0" w:tplc="FA7AA6E8">
      <w:start w:val="1"/>
      <w:numFmt w:val="upperLetter"/>
      <w:lvlText w:val="%1&gt;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9"/>
  </w:num>
  <w:num w:numId="5">
    <w:abstractNumId w:val="1"/>
  </w:num>
  <w:num w:numId="6">
    <w:abstractNumId w:val="0"/>
  </w:num>
  <w:num w:numId="7">
    <w:abstractNumId w:val="4"/>
  </w:num>
  <w:num w:numId="8">
    <w:abstractNumId w:val="11"/>
  </w:num>
  <w:num w:numId="9">
    <w:abstractNumId w:val="2"/>
  </w:num>
  <w:num w:numId="10">
    <w:abstractNumId w:val="6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674"/>
    <w:rsid w:val="0002066E"/>
    <w:rsid w:val="000421A1"/>
    <w:rsid w:val="000549D0"/>
    <w:rsid w:val="00057F49"/>
    <w:rsid w:val="00094773"/>
    <w:rsid w:val="000A0D8F"/>
    <w:rsid w:val="000A13B6"/>
    <w:rsid w:val="000A1F57"/>
    <w:rsid w:val="000A2B1F"/>
    <w:rsid w:val="000B24D0"/>
    <w:rsid w:val="000C34D0"/>
    <w:rsid w:val="000C7489"/>
    <w:rsid w:val="000E2AEF"/>
    <w:rsid w:val="000E5A20"/>
    <w:rsid w:val="000F0E2B"/>
    <w:rsid w:val="00103DE0"/>
    <w:rsid w:val="00114C63"/>
    <w:rsid w:val="00120BF0"/>
    <w:rsid w:val="001225C2"/>
    <w:rsid w:val="00123F82"/>
    <w:rsid w:val="00124466"/>
    <w:rsid w:val="00132A88"/>
    <w:rsid w:val="001550E7"/>
    <w:rsid w:val="00163D02"/>
    <w:rsid w:val="00163EEE"/>
    <w:rsid w:val="0017062D"/>
    <w:rsid w:val="00172D78"/>
    <w:rsid w:val="001819A6"/>
    <w:rsid w:val="00183119"/>
    <w:rsid w:val="00183D5B"/>
    <w:rsid w:val="00183F6C"/>
    <w:rsid w:val="00184005"/>
    <w:rsid w:val="0018466B"/>
    <w:rsid w:val="00185BC7"/>
    <w:rsid w:val="00193C0B"/>
    <w:rsid w:val="001941D7"/>
    <w:rsid w:val="001A58C3"/>
    <w:rsid w:val="001A5EEC"/>
    <w:rsid w:val="001C02DC"/>
    <w:rsid w:val="001D4726"/>
    <w:rsid w:val="001E2FF0"/>
    <w:rsid w:val="001E79B1"/>
    <w:rsid w:val="001F2BBA"/>
    <w:rsid w:val="001F662B"/>
    <w:rsid w:val="00200331"/>
    <w:rsid w:val="00200C7F"/>
    <w:rsid w:val="0020684F"/>
    <w:rsid w:val="00217C4C"/>
    <w:rsid w:val="00220FBE"/>
    <w:rsid w:val="0023672C"/>
    <w:rsid w:val="0028658B"/>
    <w:rsid w:val="0029734A"/>
    <w:rsid w:val="002A42DD"/>
    <w:rsid w:val="002A6231"/>
    <w:rsid w:val="002A6867"/>
    <w:rsid w:val="002B14B8"/>
    <w:rsid w:val="002B276D"/>
    <w:rsid w:val="002C14D4"/>
    <w:rsid w:val="002C400C"/>
    <w:rsid w:val="002D0833"/>
    <w:rsid w:val="002D1247"/>
    <w:rsid w:val="002D5794"/>
    <w:rsid w:val="002F52AB"/>
    <w:rsid w:val="002F6BAF"/>
    <w:rsid w:val="0030255E"/>
    <w:rsid w:val="00304290"/>
    <w:rsid w:val="00312365"/>
    <w:rsid w:val="00324243"/>
    <w:rsid w:val="003300AB"/>
    <w:rsid w:val="003342B9"/>
    <w:rsid w:val="00353C62"/>
    <w:rsid w:val="0035418D"/>
    <w:rsid w:val="00371D6B"/>
    <w:rsid w:val="00373FFF"/>
    <w:rsid w:val="00387674"/>
    <w:rsid w:val="003A1729"/>
    <w:rsid w:val="003A2177"/>
    <w:rsid w:val="003A4009"/>
    <w:rsid w:val="003A578A"/>
    <w:rsid w:val="003D55A8"/>
    <w:rsid w:val="00411D8B"/>
    <w:rsid w:val="0042041E"/>
    <w:rsid w:val="004259FF"/>
    <w:rsid w:val="00430AE0"/>
    <w:rsid w:val="004508C3"/>
    <w:rsid w:val="00453A4A"/>
    <w:rsid w:val="0047560C"/>
    <w:rsid w:val="004856E2"/>
    <w:rsid w:val="00495320"/>
    <w:rsid w:val="004A0BB4"/>
    <w:rsid w:val="004B3F3D"/>
    <w:rsid w:val="004B4C80"/>
    <w:rsid w:val="004C68DC"/>
    <w:rsid w:val="004D177F"/>
    <w:rsid w:val="004E4D4C"/>
    <w:rsid w:val="004F53C7"/>
    <w:rsid w:val="005029EE"/>
    <w:rsid w:val="00505966"/>
    <w:rsid w:val="005105AF"/>
    <w:rsid w:val="00511283"/>
    <w:rsid w:val="00512A4B"/>
    <w:rsid w:val="005162B3"/>
    <w:rsid w:val="00522DD4"/>
    <w:rsid w:val="00533A17"/>
    <w:rsid w:val="00533C19"/>
    <w:rsid w:val="00547DC3"/>
    <w:rsid w:val="0055617F"/>
    <w:rsid w:val="0055761D"/>
    <w:rsid w:val="00565F0E"/>
    <w:rsid w:val="005671D0"/>
    <w:rsid w:val="00580388"/>
    <w:rsid w:val="00591EFC"/>
    <w:rsid w:val="005C6926"/>
    <w:rsid w:val="005D0BC6"/>
    <w:rsid w:val="005D1503"/>
    <w:rsid w:val="005E1484"/>
    <w:rsid w:val="005E284B"/>
    <w:rsid w:val="005E338C"/>
    <w:rsid w:val="006007B6"/>
    <w:rsid w:val="0060520D"/>
    <w:rsid w:val="0060601F"/>
    <w:rsid w:val="00612A17"/>
    <w:rsid w:val="00631C22"/>
    <w:rsid w:val="00660584"/>
    <w:rsid w:val="006645FE"/>
    <w:rsid w:val="00667FE6"/>
    <w:rsid w:val="00675CE7"/>
    <w:rsid w:val="00676F09"/>
    <w:rsid w:val="0068508A"/>
    <w:rsid w:val="00687622"/>
    <w:rsid w:val="00691757"/>
    <w:rsid w:val="0069286E"/>
    <w:rsid w:val="006969FA"/>
    <w:rsid w:val="006A09B7"/>
    <w:rsid w:val="006A0E40"/>
    <w:rsid w:val="006A144F"/>
    <w:rsid w:val="006A4E0E"/>
    <w:rsid w:val="006A6654"/>
    <w:rsid w:val="006B28ED"/>
    <w:rsid w:val="006B794F"/>
    <w:rsid w:val="006D726A"/>
    <w:rsid w:val="006E02E2"/>
    <w:rsid w:val="006E7F68"/>
    <w:rsid w:val="006F3D52"/>
    <w:rsid w:val="007215C7"/>
    <w:rsid w:val="007369CE"/>
    <w:rsid w:val="007527D8"/>
    <w:rsid w:val="00775699"/>
    <w:rsid w:val="00781F7C"/>
    <w:rsid w:val="007861B5"/>
    <w:rsid w:val="007A7BF1"/>
    <w:rsid w:val="007C136D"/>
    <w:rsid w:val="007D5D8C"/>
    <w:rsid w:val="007D7F17"/>
    <w:rsid w:val="007E3AA9"/>
    <w:rsid w:val="007E3BD7"/>
    <w:rsid w:val="007E4CA5"/>
    <w:rsid w:val="007E627D"/>
    <w:rsid w:val="007E6621"/>
    <w:rsid w:val="008052A8"/>
    <w:rsid w:val="008127DD"/>
    <w:rsid w:val="00820202"/>
    <w:rsid w:val="00820F56"/>
    <w:rsid w:val="00823F71"/>
    <w:rsid w:val="008247B4"/>
    <w:rsid w:val="00826A65"/>
    <w:rsid w:val="008277D7"/>
    <w:rsid w:val="00827FDD"/>
    <w:rsid w:val="008315AE"/>
    <w:rsid w:val="00835F12"/>
    <w:rsid w:val="008365E7"/>
    <w:rsid w:val="0083778B"/>
    <w:rsid w:val="00846AA6"/>
    <w:rsid w:val="00852FDB"/>
    <w:rsid w:val="008752B7"/>
    <w:rsid w:val="008868C9"/>
    <w:rsid w:val="00886B24"/>
    <w:rsid w:val="00892DA6"/>
    <w:rsid w:val="00895AFF"/>
    <w:rsid w:val="008A018C"/>
    <w:rsid w:val="008A5A44"/>
    <w:rsid w:val="008A7EAD"/>
    <w:rsid w:val="008B1C0B"/>
    <w:rsid w:val="008B7F48"/>
    <w:rsid w:val="008C4128"/>
    <w:rsid w:val="008E241A"/>
    <w:rsid w:val="008F0D5A"/>
    <w:rsid w:val="008F2CC9"/>
    <w:rsid w:val="0090646D"/>
    <w:rsid w:val="00920B9F"/>
    <w:rsid w:val="00921E7B"/>
    <w:rsid w:val="009268BD"/>
    <w:rsid w:val="00926D14"/>
    <w:rsid w:val="00937942"/>
    <w:rsid w:val="00937FF2"/>
    <w:rsid w:val="00941E86"/>
    <w:rsid w:val="00956C73"/>
    <w:rsid w:val="00964910"/>
    <w:rsid w:val="00973E74"/>
    <w:rsid w:val="009741B4"/>
    <w:rsid w:val="00976FD3"/>
    <w:rsid w:val="00990E4A"/>
    <w:rsid w:val="00992096"/>
    <w:rsid w:val="009A1A7D"/>
    <w:rsid w:val="009A569B"/>
    <w:rsid w:val="009A6CAB"/>
    <w:rsid w:val="009B1953"/>
    <w:rsid w:val="009C76E5"/>
    <w:rsid w:val="009C77ED"/>
    <w:rsid w:val="009D4A9A"/>
    <w:rsid w:val="009D62D4"/>
    <w:rsid w:val="009E2201"/>
    <w:rsid w:val="009E71ED"/>
    <w:rsid w:val="009F08AB"/>
    <w:rsid w:val="00A005E2"/>
    <w:rsid w:val="00A16682"/>
    <w:rsid w:val="00A16D87"/>
    <w:rsid w:val="00A217B3"/>
    <w:rsid w:val="00A308BB"/>
    <w:rsid w:val="00A33843"/>
    <w:rsid w:val="00A349CA"/>
    <w:rsid w:val="00A37CF2"/>
    <w:rsid w:val="00A46533"/>
    <w:rsid w:val="00A50EA6"/>
    <w:rsid w:val="00A64640"/>
    <w:rsid w:val="00A74552"/>
    <w:rsid w:val="00A749BA"/>
    <w:rsid w:val="00A81243"/>
    <w:rsid w:val="00A82DA1"/>
    <w:rsid w:val="00A8654C"/>
    <w:rsid w:val="00A87CD0"/>
    <w:rsid w:val="00A90140"/>
    <w:rsid w:val="00A92712"/>
    <w:rsid w:val="00AA477D"/>
    <w:rsid w:val="00AA4EDB"/>
    <w:rsid w:val="00AA51FB"/>
    <w:rsid w:val="00AA6020"/>
    <w:rsid w:val="00AB633A"/>
    <w:rsid w:val="00AB76CA"/>
    <w:rsid w:val="00AC3377"/>
    <w:rsid w:val="00AD0208"/>
    <w:rsid w:val="00AD11FC"/>
    <w:rsid w:val="00AD2460"/>
    <w:rsid w:val="00AD30CC"/>
    <w:rsid w:val="00AD7F0A"/>
    <w:rsid w:val="00AE5802"/>
    <w:rsid w:val="00AF1973"/>
    <w:rsid w:val="00AF22EB"/>
    <w:rsid w:val="00B11D67"/>
    <w:rsid w:val="00B14B21"/>
    <w:rsid w:val="00B16798"/>
    <w:rsid w:val="00B20813"/>
    <w:rsid w:val="00B22152"/>
    <w:rsid w:val="00B24883"/>
    <w:rsid w:val="00B311EC"/>
    <w:rsid w:val="00B3630B"/>
    <w:rsid w:val="00B61BB4"/>
    <w:rsid w:val="00B62B63"/>
    <w:rsid w:val="00B65216"/>
    <w:rsid w:val="00B74124"/>
    <w:rsid w:val="00B76240"/>
    <w:rsid w:val="00B9415E"/>
    <w:rsid w:val="00B97831"/>
    <w:rsid w:val="00BA5FA0"/>
    <w:rsid w:val="00BA627C"/>
    <w:rsid w:val="00BA7BBB"/>
    <w:rsid w:val="00BB27B3"/>
    <w:rsid w:val="00BB2FD1"/>
    <w:rsid w:val="00BB36B7"/>
    <w:rsid w:val="00BC49CC"/>
    <w:rsid w:val="00BC5421"/>
    <w:rsid w:val="00BE7E93"/>
    <w:rsid w:val="00BF63D6"/>
    <w:rsid w:val="00C10CD0"/>
    <w:rsid w:val="00C204B7"/>
    <w:rsid w:val="00C23A06"/>
    <w:rsid w:val="00C23B28"/>
    <w:rsid w:val="00C40DC5"/>
    <w:rsid w:val="00C40E39"/>
    <w:rsid w:val="00C41332"/>
    <w:rsid w:val="00C45B65"/>
    <w:rsid w:val="00C47032"/>
    <w:rsid w:val="00C57E15"/>
    <w:rsid w:val="00C6064D"/>
    <w:rsid w:val="00C645ED"/>
    <w:rsid w:val="00C67166"/>
    <w:rsid w:val="00C67861"/>
    <w:rsid w:val="00C71FDB"/>
    <w:rsid w:val="00C727F9"/>
    <w:rsid w:val="00C93E6C"/>
    <w:rsid w:val="00C972D0"/>
    <w:rsid w:val="00CA007E"/>
    <w:rsid w:val="00CA23D9"/>
    <w:rsid w:val="00CB0BCA"/>
    <w:rsid w:val="00CB2829"/>
    <w:rsid w:val="00CC658E"/>
    <w:rsid w:val="00CC7859"/>
    <w:rsid w:val="00CC7D59"/>
    <w:rsid w:val="00CD1B8C"/>
    <w:rsid w:val="00CE176B"/>
    <w:rsid w:val="00CE6D4D"/>
    <w:rsid w:val="00CF0142"/>
    <w:rsid w:val="00CF68A9"/>
    <w:rsid w:val="00D03C87"/>
    <w:rsid w:val="00D03F97"/>
    <w:rsid w:val="00D157F5"/>
    <w:rsid w:val="00D16BE4"/>
    <w:rsid w:val="00D20A33"/>
    <w:rsid w:val="00D35EB4"/>
    <w:rsid w:val="00D43216"/>
    <w:rsid w:val="00D85E0F"/>
    <w:rsid w:val="00DA0CAD"/>
    <w:rsid w:val="00DA373D"/>
    <w:rsid w:val="00DB1F08"/>
    <w:rsid w:val="00DB4CD7"/>
    <w:rsid w:val="00DB5578"/>
    <w:rsid w:val="00DB677E"/>
    <w:rsid w:val="00DC03A8"/>
    <w:rsid w:val="00DC246A"/>
    <w:rsid w:val="00DD61D7"/>
    <w:rsid w:val="00DE0E42"/>
    <w:rsid w:val="00DE1AE4"/>
    <w:rsid w:val="00DE7A52"/>
    <w:rsid w:val="00DF5917"/>
    <w:rsid w:val="00E07F60"/>
    <w:rsid w:val="00E15FA2"/>
    <w:rsid w:val="00E23A40"/>
    <w:rsid w:val="00E30D54"/>
    <w:rsid w:val="00E4098F"/>
    <w:rsid w:val="00E43B35"/>
    <w:rsid w:val="00E46535"/>
    <w:rsid w:val="00E466C1"/>
    <w:rsid w:val="00E47CA6"/>
    <w:rsid w:val="00E502FE"/>
    <w:rsid w:val="00E526D6"/>
    <w:rsid w:val="00E539A7"/>
    <w:rsid w:val="00E63333"/>
    <w:rsid w:val="00E640DA"/>
    <w:rsid w:val="00E675BF"/>
    <w:rsid w:val="00E71575"/>
    <w:rsid w:val="00E90993"/>
    <w:rsid w:val="00E93243"/>
    <w:rsid w:val="00E93A97"/>
    <w:rsid w:val="00EA43F3"/>
    <w:rsid w:val="00EB1613"/>
    <w:rsid w:val="00EB46B7"/>
    <w:rsid w:val="00EB5DB7"/>
    <w:rsid w:val="00EC15B0"/>
    <w:rsid w:val="00EC73C3"/>
    <w:rsid w:val="00ED2061"/>
    <w:rsid w:val="00ED498D"/>
    <w:rsid w:val="00EE6F43"/>
    <w:rsid w:val="00EF07B6"/>
    <w:rsid w:val="00EF287E"/>
    <w:rsid w:val="00F00799"/>
    <w:rsid w:val="00F01DCA"/>
    <w:rsid w:val="00F021DA"/>
    <w:rsid w:val="00F04082"/>
    <w:rsid w:val="00F06373"/>
    <w:rsid w:val="00F15078"/>
    <w:rsid w:val="00F34500"/>
    <w:rsid w:val="00F34E85"/>
    <w:rsid w:val="00F354DD"/>
    <w:rsid w:val="00F52F8A"/>
    <w:rsid w:val="00F571F4"/>
    <w:rsid w:val="00F57CE8"/>
    <w:rsid w:val="00F6566E"/>
    <w:rsid w:val="00F671F4"/>
    <w:rsid w:val="00F71CD9"/>
    <w:rsid w:val="00F85F52"/>
    <w:rsid w:val="00F94CFA"/>
    <w:rsid w:val="00F95F3A"/>
    <w:rsid w:val="00F96FF6"/>
    <w:rsid w:val="00FA25B6"/>
    <w:rsid w:val="00FA477C"/>
    <w:rsid w:val="00FC0460"/>
    <w:rsid w:val="00FC3B75"/>
    <w:rsid w:val="00FE362F"/>
    <w:rsid w:val="00FF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261057"/>
  <w15:docId w15:val="{83CA6517-524D-4AFE-A47C-C8E7512B6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E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CC9"/>
    <w:pPr>
      <w:ind w:left="720"/>
      <w:contextualSpacing/>
    </w:pPr>
  </w:style>
  <w:style w:type="table" w:styleId="TableGrid">
    <w:name w:val="Table Grid"/>
    <w:basedOn w:val="TableNormal"/>
    <w:uiPriority w:val="59"/>
    <w:rsid w:val="00AF22E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3DE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DE0"/>
  </w:style>
  <w:style w:type="paragraph" w:styleId="Footer">
    <w:name w:val="footer"/>
    <w:basedOn w:val="Normal"/>
    <w:link w:val="FooterChar"/>
    <w:uiPriority w:val="99"/>
    <w:unhideWhenUsed/>
    <w:rsid w:val="00103DE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DE0"/>
  </w:style>
  <w:style w:type="paragraph" w:styleId="BalloonText">
    <w:name w:val="Balloon Text"/>
    <w:basedOn w:val="Normal"/>
    <w:link w:val="BalloonTextChar"/>
    <w:uiPriority w:val="99"/>
    <w:semiHidden/>
    <w:unhideWhenUsed/>
    <w:rsid w:val="002D08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83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73E7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B941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41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41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41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415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1E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E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pim.sauter@systemiq.earth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C05CDD8CC07542B56910C7F71E24C4" ma:contentTypeVersion="6" ma:contentTypeDescription="Create a new document." ma:contentTypeScope="" ma:versionID="65aba713e74fc6c73ca58e867db69306">
  <xsd:schema xmlns:xsd="http://www.w3.org/2001/XMLSchema" xmlns:xs="http://www.w3.org/2001/XMLSchema" xmlns:p="http://schemas.microsoft.com/office/2006/metadata/properties" xmlns:ns2="d7348604-2ee3-46c9-8e06-6d1e8b345ef9" xmlns:ns3="3fbd23f5-eeec-415a-9998-cd4475eb1ab4" targetNamespace="http://schemas.microsoft.com/office/2006/metadata/properties" ma:root="true" ma:fieldsID="e7ce2a7b48a68ad9cbf53579f0011df3" ns2:_="" ns3:_="">
    <xsd:import namespace="d7348604-2ee3-46c9-8e06-6d1e8b345ef9"/>
    <xsd:import namespace="3fbd23f5-eeec-415a-9998-cd4475eb1a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348604-2ee3-46c9-8e06-6d1e8b345e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bd23f5-eeec-415a-9998-cd4475eb1ab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790511-4DAD-4466-AEFB-98121238C1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706ABF-C7CE-41B8-9650-8BE41DD158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E7AA77-CA7E-4B91-A780-0BCDEE6E36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348604-2ee3-46c9-8e06-6d1e8b345ef9"/>
    <ds:schemaRef ds:uri="3fbd23f5-eeec-415a-9998-cd4475eb1a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0703B38-AEAA-4CED-B9F5-15378759B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PDeutsch@capricorncapital.com</dc:creator>
  <cp:lastModifiedBy>Pim Sauter</cp:lastModifiedBy>
  <cp:revision>34</cp:revision>
  <cp:lastPrinted>2014-10-23T08:36:00Z</cp:lastPrinted>
  <dcterms:created xsi:type="dcterms:W3CDTF">2017-10-24T13:37:00Z</dcterms:created>
  <dcterms:modified xsi:type="dcterms:W3CDTF">2021-10-27T14:26:00Z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0x010100C3C05CDD8CC07542B56910C7F71E24C4</vt:lpwstr>
  </property>
</Properties>
</file>