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8B09D">
      <w:pPr>
        <w:pStyle w:val="2"/>
        <w:bidi w:val="0"/>
        <w:jc w:val="center"/>
        <w:rPr>
          <w:rFonts w:hint="eastAsia"/>
          <w:sz w:val="36"/>
          <w:szCs w:val="21"/>
        </w:rPr>
      </w:pPr>
      <w:r>
        <w:rPr>
          <w:rFonts w:hint="eastAsia"/>
          <w:sz w:val="36"/>
          <w:szCs w:val="21"/>
          <w:lang w:val="en-US" w:eastAsia="zh-CN"/>
        </w:rPr>
        <w:t>伊犁利牧春畜牧科技</w:t>
      </w:r>
      <w:r>
        <w:rPr>
          <w:rFonts w:hint="eastAsia"/>
          <w:sz w:val="36"/>
          <w:szCs w:val="21"/>
        </w:rPr>
        <w:t>服务</w:t>
      </w:r>
      <w:r>
        <w:rPr>
          <w:rFonts w:hint="eastAsia"/>
          <w:sz w:val="36"/>
          <w:szCs w:val="21"/>
          <w:lang w:val="en-US" w:eastAsia="zh-CN"/>
        </w:rPr>
        <w:t>有限</w:t>
      </w:r>
      <w:r>
        <w:rPr>
          <w:rFonts w:hint="eastAsia"/>
          <w:sz w:val="36"/>
          <w:szCs w:val="21"/>
        </w:rPr>
        <w:t>公司服务内容</w:t>
      </w:r>
    </w:p>
    <w:p w14:paraId="056A6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</w:rPr>
      </w:pPr>
      <w:r>
        <w:rPr>
          <w:rFonts w:hint="eastAsia"/>
        </w:rPr>
        <w:t>为全面落实畜牧业高质量发展的战略目标，保障辖区内畜禽健康，提高养殖效益，本公司依托先进的技术力量与专业化服务团队，面向各类养殖主体提供全流程、全方位、全天候的畜牧社会化服务，力求以精细化管理和标准化操作，促进辖区畜牧产业的安全、高效、绿色发展。具体服务内容包括：</w:t>
      </w:r>
    </w:p>
    <w:p w14:paraId="2552AA0A">
      <w:pPr>
        <w:pStyle w:val="3"/>
        <w:bidi w:val="0"/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</w:rPr>
        <w:t>1. 畜禽疫病免疫注射服务</w:t>
      </w:r>
    </w:p>
    <w:p w14:paraId="37B13CC1">
      <w:pPr>
        <w:rPr>
          <w:rFonts w:hint="eastAsia"/>
        </w:rPr>
      </w:pPr>
      <w:r>
        <w:rPr>
          <w:rFonts w:hint="eastAsia"/>
        </w:rPr>
        <w:t>本公司严格按照国家和地方的畜禽免疫防控政策与技术规范，提供全面的疫病免疫注射服务，包括口蹄疫、禽流感、猪瘟、小反刍兽疫等重大动物疫病的强制免疫工作，确保疫苗接种率达到100%。</w:t>
      </w:r>
    </w:p>
    <w:p w14:paraId="0F6B53A0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专业操作保障：所有免疫注射均由持证兽医或专业技术人员实施，确保操作规范、安全有效。</w:t>
      </w:r>
    </w:p>
    <w:p w14:paraId="7E33970B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抗体监测服务：公司定期对免疫效果进行监测，确保群体免疫抗体效价合格率稳定在70%以上，降低疫病发生风险。</w:t>
      </w:r>
    </w:p>
    <w:p w14:paraId="31FDC26D">
      <w:pPr>
        <w:pStyle w:val="3"/>
        <w:bidi w:val="0"/>
        <w:spacing w:line="360" w:lineRule="auto"/>
        <w:ind w:left="0" w:leftChars="0" w:firstLine="0" w:firstLineChars="0"/>
        <w:rPr>
          <w:rFonts w:hint="eastAsia" w:ascii="Arial" w:hAnsi="Arial"/>
          <w:b/>
        </w:rPr>
      </w:pPr>
      <w:r>
        <w:rPr>
          <w:rFonts w:hint="eastAsia" w:ascii="Arial" w:hAnsi="Arial"/>
          <w:b/>
        </w:rPr>
        <w:t>2. 畜牧业保险服务</w:t>
      </w:r>
    </w:p>
    <w:p w14:paraId="57A99465">
      <w:pPr>
        <w:rPr>
          <w:rFonts w:hint="eastAsia"/>
        </w:rPr>
      </w:pPr>
      <w:r>
        <w:rPr>
          <w:rFonts w:hint="eastAsia"/>
        </w:rPr>
        <w:t>针对养殖户在畜牧生产过程中面临的疫病、自然灾害等风险，公司联合保险机构，提供一站式畜牧性保险服务，包括：</w:t>
      </w:r>
    </w:p>
    <w:p w14:paraId="6147BD43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疫病保险：针对重大疫病导致的畜禽损失，提供赔付保障，帮助养殖户减少经济损失。</w:t>
      </w:r>
    </w:p>
    <w:p w14:paraId="7A9705E6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自然灾害保险：覆盖因洪水、风暴等自然灾害造成的畜禽损失，降低养殖风险。</w:t>
      </w:r>
    </w:p>
    <w:p w14:paraId="1BFF5DBA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保险理赔协助：协助养殖户办理理赔手续，简化流程，确保理赔效率和透明度。</w:t>
      </w:r>
    </w:p>
    <w:p w14:paraId="44E069A2">
      <w:pPr>
        <w:pStyle w:val="3"/>
        <w:bidi w:val="0"/>
        <w:spacing w:line="360" w:lineRule="auto"/>
        <w:ind w:left="0" w:leftChars="0" w:firstLine="0" w:firstLineChars="0"/>
        <w:rPr>
          <w:rFonts w:hint="eastAsia" w:ascii="Arial" w:hAnsi="Arial"/>
          <w:b/>
        </w:rPr>
      </w:pPr>
      <w:r>
        <w:rPr>
          <w:rFonts w:hint="eastAsia" w:ascii="Arial" w:hAnsi="Arial"/>
          <w:b/>
        </w:rPr>
        <w:t>3. 家畜品种改良服务</w:t>
      </w:r>
    </w:p>
    <w:p w14:paraId="7EE4A1A8">
      <w:pPr>
        <w:rPr>
          <w:rFonts w:hint="eastAsia"/>
        </w:rPr>
      </w:pPr>
      <w:r>
        <w:rPr>
          <w:rFonts w:hint="eastAsia"/>
        </w:rPr>
        <w:t>为提高养殖效益和畜禽产品的市场竞争力，公司提供家畜品种改良服务，采用先进的人工授精技术和良种推广计划，对辖区内家畜品种进行科学优化。</w:t>
      </w:r>
    </w:p>
    <w:p w14:paraId="006020DD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引入优质种畜：与优质种畜基地合作，引进高产优质种畜，推动品种改良。</w:t>
      </w:r>
    </w:p>
    <w:p w14:paraId="04796EC2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基因选育服务：通过基因检测和选育技术，提升畜禽的抗病能力和生产性能。</w:t>
      </w:r>
    </w:p>
    <w:p w14:paraId="43BDE1CE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胚胎移植技术：推广高端繁殖技术，帮助养殖户快速扩大优质畜禽种群。</w:t>
      </w:r>
    </w:p>
    <w:p w14:paraId="137D1B65">
      <w:pPr>
        <w:pStyle w:val="3"/>
        <w:bidi w:val="0"/>
        <w:spacing w:line="360" w:lineRule="auto"/>
        <w:ind w:left="0" w:leftChars="0" w:firstLine="0" w:firstLineChars="0"/>
        <w:rPr>
          <w:rFonts w:hint="eastAsia" w:ascii="Arial" w:hAnsi="Arial"/>
          <w:b/>
        </w:rPr>
      </w:pPr>
      <w:r>
        <w:rPr>
          <w:rFonts w:hint="eastAsia" w:ascii="Arial" w:hAnsi="Arial"/>
          <w:b/>
        </w:rPr>
        <w:t>4. 动物疾病诊疗与健康管理服务</w:t>
      </w:r>
    </w:p>
    <w:p w14:paraId="507745BF">
      <w:pPr>
        <w:rPr>
          <w:rFonts w:hint="eastAsia"/>
        </w:rPr>
      </w:pPr>
      <w:r>
        <w:rPr>
          <w:rFonts w:hint="eastAsia"/>
        </w:rPr>
        <w:t>公司配备现代化的兽医诊疗设备与专业技术团队，提供全面的动物疾病诊疗与健康管理服务。</w:t>
      </w:r>
    </w:p>
    <w:p w14:paraId="46BD10AF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疾病诊断与治疗：涵盖内科、外科及传染病的诊断与治疗，确保畜禽健康。</w:t>
      </w:r>
    </w:p>
    <w:p w14:paraId="667A9ADD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健康管理咨询：为养殖户提供健康管理方案，包括饲料营养配比、饲养环境控制等，降低疾病发生率。</w:t>
      </w:r>
    </w:p>
    <w:p w14:paraId="725FCB49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应急防控服务：针对突发疫情，公司设立应急防控小组，24小时随时待命，确保疫情快速响应与控制。</w:t>
      </w:r>
    </w:p>
    <w:p w14:paraId="07A7BEBE">
      <w:pPr>
        <w:pStyle w:val="3"/>
        <w:bidi w:val="0"/>
        <w:spacing w:line="360" w:lineRule="auto"/>
        <w:ind w:left="0" w:leftChars="0" w:firstLine="0" w:firstLineChars="0"/>
        <w:rPr>
          <w:rFonts w:hint="eastAsia" w:ascii="Arial" w:hAnsi="Arial"/>
          <w:b/>
        </w:rPr>
      </w:pPr>
      <w:r>
        <w:rPr>
          <w:rFonts w:hint="eastAsia" w:ascii="Arial" w:hAnsi="Arial"/>
          <w:b/>
        </w:rPr>
        <w:t>5. 常规疫苗免疫与药浴服务</w:t>
      </w:r>
    </w:p>
    <w:p w14:paraId="229A4F33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根据畜禽品种及养殖环境特点，提供常规疫苗免疫和药浴服务，帮助养殖户预防常见寄生虫、细菌性疾病等，提高畜禽成活率和生长速度。</w:t>
      </w:r>
    </w:p>
    <w:p w14:paraId="4B1B6A7C">
      <w:pPr>
        <w:pStyle w:val="3"/>
        <w:bidi w:val="0"/>
        <w:spacing w:line="360" w:lineRule="auto"/>
        <w:ind w:left="0" w:leftChars="0" w:firstLine="0" w:firstLineChars="0"/>
        <w:rPr>
          <w:rFonts w:hint="eastAsia" w:ascii="Arial" w:hAnsi="Arial"/>
          <w:b/>
        </w:rPr>
      </w:pPr>
      <w:r>
        <w:rPr>
          <w:rFonts w:hint="eastAsia" w:ascii="Arial" w:hAnsi="Arial"/>
          <w:b/>
        </w:rPr>
        <w:t>6. 兽药售卖与技术支持服务</w:t>
      </w:r>
    </w:p>
    <w:p w14:paraId="4D4CABB6">
      <w:pPr>
        <w:rPr>
          <w:rFonts w:hint="eastAsia"/>
        </w:rPr>
      </w:pPr>
      <w:r>
        <w:rPr>
          <w:rFonts w:hint="eastAsia"/>
        </w:rPr>
        <w:t>公司设有合法合规的兽药销售点，提供经过权威认证的兽药产品。同时，配套提供技术支持与咨询服务，确保养殖户合理用药、安全用药。</w:t>
      </w:r>
    </w:p>
    <w:p w14:paraId="1B39E34E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兽药配送服务：支持大批量兽药配送，减少养殖户采购成本。</w:t>
      </w:r>
    </w:p>
    <w:p w14:paraId="1ED3175F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药效跟踪服务：售后提供药效跟踪，确保用药效果，防止耐药性产生。</w:t>
      </w:r>
    </w:p>
    <w:p w14:paraId="2CD34199">
      <w:pPr>
        <w:pStyle w:val="3"/>
        <w:bidi w:val="0"/>
        <w:spacing w:line="360" w:lineRule="auto"/>
        <w:ind w:left="0" w:leftChars="0" w:firstLine="0" w:firstLineChars="0"/>
        <w:rPr>
          <w:rFonts w:hint="eastAsia" w:ascii="Arial" w:hAnsi="Arial"/>
          <w:b/>
        </w:rPr>
      </w:pPr>
      <w:r>
        <w:rPr>
          <w:rFonts w:hint="eastAsia" w:ascii="Arial" w:hAnsi="Arial"/>
          <w:b/>
        </w:rPr>
        <w:t>7. 24小时上门服务</w:t>
      </w:r>
    </w:p>
    <w:p w14:paraId="36AD8334">
      <w:pPr>
        <w:rPr>
          <w:rFonts w:hint="eastAsia"/>
        </w:rPr>
      </w:pPr>
      <w:r>
        <w:rPr>
          <w:rFonts w:hint="eastAsia"/>
        </w:rPr>
        <w:t>为提高服务响应速度，公司设立24小时上门服务机制，涵盖疫病防控、疾病诊疗、免疫注射等关键环节，真正做到“服务到户、精准到点”，满足养殖户的紧急需求。</w:t>
      </w:r>
    </w:p>
    <w:p w14:paraId="62FDE3DB">
      <w:pPr>
        <w:pStyle w:val="3"/>
        <w:bidi w:val="0"/>
        <w:spacing w:line="360" w:lineRule="auto"/>
        <w:ind w:left="0" w:leftChars="0" w:firstLine="0" w:firstLineChars="0"/>
        <w:rPr>
          <w:rFonts w:hint="eastAsia" w:ascii="Arial" w:hAnsi="Arial"/>
          <w:b/>
        </w:rPr>
      </w:pPr>
      <w:r>
        <w:rPr>
          <w:rFonts w:hint="eastAsia" w:ascii="Arial" w:hAnsi="Arial"/>
          <w:b/>
        </w:rPr>
        <w:t>8. 养殖技术培训与指导服务</w:t>
      </w:r>
    </w:p>
    <w:p w14:paraId="3B2A94C2">
      <w:pPr>
        <w:rPr>
          <w:rFonts w:hint="eastAsia"/>
        </w:rPr>
      </w:pPr>
      <w:r>
        <w:rPr>
          <w:rFonts w:hint="eastAsia"/>
        </w:rPr>
        <w:t>为提升辖区内养殖水平，公司定期开展养殖技术培训，内容涵盖畜禽养殖新技术、疫病防控新方法、市场行情分析等，帮助养殖户提升科学养殖意识和技能。</w:t>
      </w:r>
    </w:p>
    <w:p w14:paraId="0DDCE187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专家定期巡回指导：组织畜牧专家深入养殖场开展现场指导服务，帮助养殖户解决实际问题。</w:t>
      </w:r>
    </w:p>
    <w:p w14:paraId="025A24E5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养殖信息推送：通过短信、微信等方式，向养殖户推送最新的政策法规、疫病预警及技术信息，确保养殖户及时掌握行业动态。</w:t>
      </w:r>
    </w:p>
    <w:p w14:paraId="2F9940F1">
      <w:pPr>
        <w:pStyle w:val="3"/>
        <w:bidi w:val="0"/>
        <w:spacing w:line="360" w:lineRule="auto"/>
        <w:ind w:left="0" w:leftChars="0" w:firstLine="0" w:firstLineChars="0"/>
        <w:rPr>
          <w:rFonts w:hint="eastAsia" w:ascii="Arial" w:hAnsi="Arial"/>
          <w:b/>
        </w:rPr>
      </w:pPr>
      <w:r>
        <w:rPr>
          <w:rFonts w:hint="eastAsia" w:ascii="Arial" w:hAnsi="Arial"/>
          <w:b/>
        </w:rPr>
        <w:t>9. 畜牧信息化管理服务</w:t>
      </w:r>
    </w:p>
    <w:p w14:paraId="3CB98ADC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公司基于信息化手段，为养殖户提供数据采集与管理服务，实现智能化、精细化管理。</w:t>
      </w:r>
    </w:p>
    <w:p w14:paraId="570CF662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电子养殖档案：为每个养殖场建立电子养殖档案，记录畜禽免疫、用药、疾病等数据，便于养殖户查询与管理。</w:t>
      </w:r>
    </w:p>
    <w:p w14:paraId="57A5490F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数据分析与决策支持：通过大数据分析，为养殖户提供生产决策支持，提升管理水平和经济效益。</w:t>
      </w:r>
    </w:p>
    <w:p w14:paraId="181CFA23">
      <w:pPr>
        <w:pStyle w:val="3"/>
        <w:bidi w:val="0"/>
        <w:spacing w:line="360" w:lineRule="auto"/>
        <w:ind w:left="0" w:leftChars="0" w:firstLine="0" w:firstLineChars="0"/>
        <w:rPr>
          <w:rFonts w:hint="eastAsia" w:ascii="Arial" w:hAnsi="Arial"/>
          <w:b/>
        </w:rPr>
      </w:pPr>
      <w:r>
        <w:rPr>
          <w:rFonts w:hint="eastAsia" w:ascii="Arial" w:hAnsi="Arial"/>
          <w:b/>
        </w:rPr>
        <w:t>10. 畜牧生态环境治理服务</w:t>
      </w:r>
    </w:p>
    <w:p w14:paraId="0066C7DA">
      <w:pPr>
        <w:rPr>
          <w:rFonts w:hint="eastAsia"/>
        </w:rPr>
      </w:pPr>
      <w:r>
        <w:rPr>
          <w:rFonts w:hint="eastAsia"/>
        </w:rPr>
        <w:t>公司积极推进绿色养殖模式，为养殖户提供生态环境治理服务，促进养殖废弃物资源化利用，改善养殖环境。</w:t>
      </w:r>
    </w:p>
    <w:p w14:paraId="3B2441D0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粪污处理与资源化利用：提供粪污无害化处理及有机肥生产服务，推动养殖废弃物循环利用。</w:t>
      </w:r>
    </w:p>
    <w:p w14:paraId="377AC321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环境监测与改善：通过现代化环境监测设备，实时监控养殖环境，并提供空气、水质等改善方案，保障养殖场生态安全。</w:t>
      </w:r>
    </w:p>
    <w:p w14:paraId="79A7D456">
      <w:pPr>
        <w:pStyle w:val="3"/>
        <w:bidi w:val="0"/>
        <w:spacing w:line="360" w:lineRule="auto"/>
        <w:ind w:left="0" w:leftChars="0" w:firstLine="0" w:firstLineChars="0"/>
        <w:rPr>
          <w:rFonts w:hint="eastAsia" w:ascii="Arial" w:hAnsi="Arial"/>
          <w:b/>
        </w:rPr>
      </w:pPr>
      <w:r>
        <w:rPr>
          <w:rFonts w:hint="eastAsia" w:ascii="Arial" w:hAnsi="Arial"/>
          <w:b/>
        </w:rPr>
        <w:t>11. 畜禽产品质量追溯服务</w:t>
      </w:r>
    </w:p>
    <w:p w14:paraId="6A51FB18">
      <w:pPr>
        <w:rPr>
          <w:rFonts w:hint="eastAsia"/>
        </w:rPr>
      </w:pPr>
      <w:r>
        <w:rPr>
          <w:rFonts w:hint="eastAsia"/>
        </w:rPr>
        <w:t>为提高辖区内畜禽产品的市场信誉，公司提供畜禽产品质量追溯服务。通过为畜禽产品建立唯一标识，实现从生产到销售的全过程追溯，确保产品安全、品质可靠。</w:t>
      </w:r>
    </w:p>
    <w:p w14:paraId="0FE89214">
      <w:pPr>
        <w:pStyle w:val="3"/>
        <w:bidi w:val="0"/>
        <w:spacing w:line="360" w:lineRule="auto"/>
        <w:ind w:left="0" w:leftChars="0" w:firstLine="0" w:firstLineChars="0"/>
        <w:rPr>
          <w:rFonts w:hint="eastAsia" w:ascii="Arial" w:hAnsi="Arial"/>
          <w:b/>
        </w:rPr>
      </w:pPr>
      <w:r>
        <w:rPr>
          <w:rFonts w:hint="eastAsia" w:ascii="Arial" w:hAnsi="Arial"/>
          <w:b/>
          <w:lang w:val="en-US" w:eastAsia="zh-CN"/>
        </w:rPr>
        <w:t>12</w:t>
      </w:r>
      <w:r>
        <w:rPr>
          <w:rFonts w:hint="eastAsia" w:ascii="Arial" w:hAnsi="Arial"/>
          <w:b/>
        </w:rPr>
        <w:t>. 绿色饲料供应与推广服务</w:t>
      </w:r>
    </w:p>
    <w:p w14:paraId="124D6A84">
      <w:pPr>
        <w:rPr>
          <w:rFonts w:hint="eastAsia"/>
        </w:rPr>
      </w:pPr>
      <w:r>
        <w:rPr>
          <w:rFonts w:hint="eastAsia"/>
        </w:rPr>
        <w:t>为促进绿色养殖，公司可提供绿色饲料供应服务，包括无抗饲料、有机饲料及功能性饲料推广，提升畜禽产品的品质与安全性。</w:t>
      </w:r>
    </w:p>
    <w:p w14:paraId="1EBEF63A">
      <w:pPr>
        <w:rPr>
          <w:rFonts w:hint="eastAsia"/>
        </w:rPr>
      </w:pPr>
    </w:p>
    <w:p w14:paraId="03F673C6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饲料配方定制：根据不同畜禽种类及生长阶段，提供专属饲料配方及饲养管理方案，提升饲料转化效率。</w:t>
      </w:r>
    </w:p>
    <w:p w14:paraId="720CC1B5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饲料营养检测：提供饲料原料与成品的营养检测与分析服务，确保饲料品质。</w:t>
      </w:r>
    </w:p>
    <w:p w14:paraId="311EBF46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13</w:t>
      </w:r>
      <w:r>
        <w:rPr>
          <w:rFonts w:hint="eastAsia"/>
        </w:rPr>
        <w:t>. 粪污资源化处理与有机肥推广服务</w:t>
      </w:r>
    </w:p>
    <w:p w14:paraId="5831A286">
      <w:pPr>
        <w:rPr>
          <w:rFonts w:hint="eastAsia"/>
        </w:rPr>
      </w:pPr>
      <w:r>
        <w:rPr>
          <w:rFonts w:hint="eastAsia"/>
        </w:rPr>
        <w:t>针对养殖废弃物的处理与资源化利用，公司提供粪污处理和有机肥生产服务，并推广使用有机肥，推动养殖与种植结合的循环农业模式。</w:t>
      </w:r>
    </w:p>
    <w:p w14:paraId="10DB66A6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沼气工程建设：为规模化养殖场建设沼气池，实现能源自给与环境友好。</w:t>
      </w:r>
    </w:p>
    <w:p w14:paraId="0D8DFB86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有机肥销售：帮助养殖户将有机肥销往农业种植区，增加附加收益。</w:t>
      </w:r>
    </w:p>
    <w:p w14:paraId="1E1182E6">
      <w:pPr>
        <w:pStyle w:val="3"/>
        <w:bidi w:val="0"/>
        <w:ind w:firstLine="0"/>
        <w:rPr>
          <w:rFonts w:hint="eastAsia" w:ascii="Arial" w:hAnsi="Arial"/>
          <w:b/>
          <w:lang w:val="en-US" w:eastAsia="zh-CN"/>
        </w:rPr>
      </w:pPr>
      <w:r>
        <w:rPr>
          <w:rFonts w:hint="eastAsia" w:ascii="Arial" w:hAnsi="Arial"/>
          <w:b/>
          <w:lang w:val="en-US" w:eastAsia="zh-CN"/>
        </w:rPr>
        <w:t>14畜牧金融服务与投资咨询</w:t>
      </w:r>
    </w:p>
    <w:p w14:paraId="0C8C42D6">
      <w:pPr>
        <w:ind w:firstLine="803"/>
        <w:rPr>
          <w:rFonts w:hint="eastAsia"/>
        </w:rPr>
      </w:pPr>
      <w:r>
        <w:rPr>
          <w:rFonts w:hint="eastAsia"/>
        </w:rPr>
        <w:t>为养殖户提供畜牧金融服务，包括融资贷款、资金周转支持及投资咨询服务，助力养殖规模化发展。</w:t>
      </w:r>
    </w:p>
    <w:p w14:paraId="5C86E068">
      <w:pPr>
        <w:ind w:firstLine="80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1.畜牧贷款担保：与金融机构合作，为养殖户提供贷款担保，降低融资难度。</w:t>
      </w:r>
    </w:p>
    <w:p w14:paraId="033184B2">
      <w:pPr>
        <w:ind w:firstLine="80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2.投资风险评估：为养殖户的大规模投资与扩张计划提供专业的风险评估与决策支持。</w:t>
      </w:r>
    </w:p>
    <w:p w14:paraId="02C21F57">
      <w:pPr>
        <w:ind w:firstLine="803"/>
        <w:rPr>
          <w:rFonts w:hint="eastAsia"/>
          <w:lang w:val="en-US" w:eastAsia="zh-CN"/>
        </w:rPr>
      </w:pPr>
      <w:bookmarkStart w:id="0" w:name="_GoBack"/>
      <w:bookmarkEnd w:id="0"/>
    </w:p>
    <w:p w14:paraId="7A95B4F1">
      <w:pPr>
        <w:rPr>
          <w:rFonts w:hint="eastAsia"/>
        </w:rPr>
      </w:pPr>
      <w:r>
        <w:rPr>
          <w:rFonts w:hint="eastAsia"/>
        </w:rPr>
        <w:t>本公司始终坚持“以服务促发展、以科技保安全”的经营理念，立足现代化畜牧业的实际需求，通过科学化管理、标准化操作和信息化手段，为辖区内畜牧产业提供优质、全面、持续的社会化服务，为养殖户的增收和畜牧业的可持续发展贡献力量。</w:t>
      </w:r>
    </w:p>
    <w:p w14:paraId="68ACBE13">
      <w:r>
        <w:rPr>
          <w:rFonts w:hint="eastAsia"/>
        </w:rPr>
        <w:t>欢迎广大养殖户随时与我们联系，我们将竭诚为您提供最优质、最高效的服务。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E110D2"/>
    <w:rsid w:val="13E110D2"/>
    <w:rsid w:val="3E3E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03" w:firstLineChars="20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1"/>
    </w:pPr>
    <w:rPr>
      <w:rFonts w:ascii="Arial" w:hAnsi="Arial" w:eastAsia="黑体"/>
      <w:b/>
      <w:sz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2025-01-12T11:46:00Z</dcterms:created>
  <dc:creator>Charlotte</dc:creator>
  <cp:lastModifiedBy>Charlotte</cp:lastModifiedBy>
  <dcterms:modified xsi:type="dcterms:W3CDTF">2025-01-12T12:26:22Z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79CDC11010A3408AA75B57AF47E8454B_11</vt:lpwstr>
  </property>
  <property fmtid="{D5CDD505-2E9C-101B-9397-08002B2CF9AE}" pid="4" name="KSOTemplateDocerSaveRecord">
    <vt:lpwstr>eyJoZGlkIjoiZTY0ZTIxNDg3YzhmYmIzMTMzMjQ5OGY0MTYwNDU2NmYiLCJ1c2VySWQiOiI2MjY3NzY4NzIifQ==</vt:lpwstr>
  </property>
</Properties>
</file>