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57F7B" w14:textId="77777777" w:rsidR="00FB27FE" w:rsidRPr="00FB27FE" w:rsidRDefault="00FB27FE" w:rsidP="00FB27FE">
      <w:pPr>
        <w:spacing w:line="360" w:lineRule="auto"/>
        <w:ind w:firstLine="480"/>
        <w:jc w:val="center"/>
        <w:rPr>
          <w:szCs w:val="24"/>
        </w:rPr>
      </w:pPr>
    </w:p>
    <w:p w14:paraId="41A8416A" w14:textId="77777777" w:rsidR="00FB27FE" w:rsidRPr="00FB27FE" w:rsidRDefault="00FB27FE" w:rsidP="00FB27FE">
      <w:pPr>
        <w:spacing w:line="360" w:lineRule="auto"/>
        <w:ind w:firstLineChars="0" w:firstLine="0"/>
        <w:jc w:val="center"/>
        <w:rPr>
          <w:szCs w:val="24"/>
        </w:rPr>
      </w:pPr>
      <w:r w:rsidRPr="00FB27FE">
        <w:rPr>
          <w:noProof/>
          <w:szCs w:val="24"/>
        </w:rPr>
        <w:drawing>
          <wp:inline distT="0" distB="0" distL="0" distR="0" wp14:anchorId="6317F07B" wp14:editId="28719945">
            <wp:extent cx="3028950" cy="847725"/>
            <wp:effectExtent l="0" t="0" r="0" b="9525"/>
            <wp:docPr id="2" name="图片 8"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28950" cy="847725"/>
                    </a:xfrm>
                    <a:prstGeom prst="rect">
                      <a:avLst/>
                    </a:prstGeom>
                    <a:noFill/>
                    <a:ln>
                      <a:noFill/>
                    </a:ln>
                  </pic:spPr>
                </pic:pic>
              </a:graphicData>
            </a:graphic>
          </wp:inline>
        </w:drawing>
      </w:r>
    </w:p>
    <w:p w14:paraId="6EE24E08" w14:textId="77777777" w:rsidR="00FB27FE" w:rsidRPr="00743C2B" w:rsidRDefault="00FB27FE" w:rsidP="00FB27FE">
      <w:pPr>
        <w:spacing w:line="360" w:lineRule="auto"/>
        <w:ind w:firstLineChars="0" w:firstLine="0"/>
        <w:jc w:val="center"/>
        <w:rPr>
          <w:rFonts w:eastAsia="黑体"/>
          <w:sz w:val="72"/>
          <w:szCs w:val="72"/>
        </w:rPr>
      </w:pPr>
      <w:r w:rsidRPr="00743C2B">
        <w:rPr>
          <w:rFonts w:eastAsia="黑体" w:hint="eastAsia"/>
          <w:sz w:val="72"/>
          <w:szCs w:val="72"/>
        </w:rPr>
        <w:t>硕士研究生学位论文</w:t>
      </w:r>
    </w:p>
    <w:p w14:paraId="7AD87087" w14:textId="77777777" w:rsidR="00FB27FE" w:rsidRPr="00FB27FE" w:rsidRDefault="00FB27FE" w:rsidP="00FB27FE">
      <w:pPr>
        <w:spacing w:line="300" w:lineRule="auto"/>
        <w:ind w:firstLine="480"/>
        <w:jc w:val="center"/>
        <w:rPr>
          <w:szCs w:val="24"/>
        </w:rPr>
      </w:pPr>
    </w:p>
    <w:tbl>
      <w:tblPr>
        <w:tblW w:w="0" w:type="auto"/>
        <w:jc w:val="center"/>
        <w:tblLayout w:type="fixed"/>
        <w:tblLook w:val="0000" w:firstRow="0" w:lastRow="0" w:firstColumn="0" w:lastColumn="0" w:noHBand="0" w:noVBand="0"/>
      </w:tblPr>
      <w:tblGrid>
        <w:gridCol w:w="1560"/>
        <w:gridCol w:w="7087"/>
      </w:tblGrid>
      <w:tr w:rsidR="00FB27FE" w:rsidRPr="00FB27FE" w14:paraId="6E1C5066" w14:textId="77777777" w:rsidTr="00FB27FE">
        <w:trPr>
          <w:trHeight w:val="894"/>
          <w:jc w:val="center"/>
        </w:trPr>
        <w:tc>
          <w:tcPr>
            <w:tcW w:w="1560" w:type="dxa"/>
            <w:vAlign w:val="bottom"/>
          </w:tcPr>
          <w:p w14:paraId="5C61F356" w14:textId="77777777" w:rsidR="00FB27FE" w:rsidRPr="00FB27FE" w:rsidRDefault="00FB27FE" w:rsidP="00FB27FE">
            <w:pPr>
              <w:spacing w:line="300" w:lineRule="auto"/>
              <w:ind w:firstLineChars="0" w:firstLine="0"/>
              <w:rPr>
                <w:szCs w:val="24"/>
              </w:rPr>
            </w:pPr>
            <w:r w:rsidRPr="00FB27FE">
              <w:rPr>
                <w:sz w:val="44"/>
                <w:szCs w:val="24"/>
              </w:rPr>
              <w:t>题目：</w:t>
            </w:r>
          </w:p>
        </w:tc>
        <w:tc>
          <w:tcPr>
            <w:tcW w:w="7087" w:type="dxa"/>
            <w:tcBorders>
              <w:bottom w:val="single" w:sz="4" w:space="0" w:color="auto"/>
            </w:tcBorders>
            <w:vAlign w:val="bottom"/>
          </w:tcPr>
          <w:p w14:paraId="34C113AB" w14:textId="088A6CDA"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基于</w:t>
            </w:r>
            <w:r w:rsidRPr="003E433A">
              <w:rPr>
                <w:rFonts w:eastAsia="黑体"/>
                <w:b/>
                <w:sz w:val="52"/>
                <w:szCs w:val="52"/>
              </w:rPr>
              <w:t>UE5</w:t>
            </w:r>
            <w:r w:rsidRPr="003E433A">
              <w:rPr>
                <w:rFonts w:eastAsia="黑体"/>
                <w:b/>
                <w:sz w:val="52"/>
                <w:szCs w:val="52"/>
              </w:rPr>
              <w:t>的</w:t>
            </w:r>
            <w:r w:rsidRPr="00BC17EC">
              <w:rPr>
                <w:rFonts w:ascii="黑体" w:eastAsia="黑体" w:hAnsi="黑体" w:hint="eastAsia"/>
                <w:b/>
                <w:sz w:val="52"/>
                <w:szCs w:val="52"/>
              </w:rPr>
              <w:t>真实感水体</w:t>
            </w:r>
          </w:p>
        </w:tc>
      </w:tr>
      <w:tr w:rsidR="00FB27FE" w:rsidRPr="00FB27FE" w14:paraId="425EF377" w14:textId="77777777" w:rsidTr="00FB27FE">
        <w:trPr>
          <w:trHeight w:val="894"/>
          <w:jc w:val="center"/>
        </w:trPr>
        <w:tc>
          <w:tcPr>
            <w:tcW w:w="1560" w:type="dxa"/>
            <w:vAlign w:val="bottom"/>
          </w:tcPr>
          <w:p w14:paraId="4F454B9F" w14:textId="77777777" w:rsidR="00FB27FE" w:rsidRPr="00FB27FE" w:rsidRDefault="00FB27FE" w:rsidP="00FB27FE">
            <w:pPr>
              <w:spacing w:line="300" w:lineRule="auto"/>
              <w:ind w:firstLineChars="0" w:firstLine="0"/>
              <w:rPr>
                <w:sz w:val="44"/>
                <w:szCs w:val="24"/>
              </w:rPr>
            </w:pPr>
          </w:p>
        </w:tc>
        <w:tc>
          <w:tcPr>
            <w:tcW w:w="7087" w:type="dxa"/>
            <w:tcBorders>
              <w:top w:val="single" w:sz="4" w:space="0" w:color="auto"/>
              <w:bottom w:val="single" w:sz="4" w:space="0" w:color="auto"/>
            </w:tcBorders>
            <w:vAlign w:val="bottom"/>
          </w:tcPr>
          <w:p w14:paraId="3072E243" w14:textId="71AE5336"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渲染技术研究与实现</w:t>
            </w:r>
          </w:p>
        </w:tc>
      </w:tr>
    </w:tbl>
    <w:p w14:paraId="4FAEEEE0" w14:textId="77777777" w:rsidR="00FB27FE" w:rsidRPr="00FB27FE" w:rsidRDefault="00FB27FE" w:rsidP="00FB27FE">
      <w:pPr>
        <w:spacing w:line="300" w:lineRule="auto"/>
        <w:ind w:firstLine="480"/>
        <w:jc w:val="left"/>
        <w:rPr>
          <w:szCs w:val="24"/>
        </w:rPr>
      </w:pPr>
    </w:p>
    <w:p w14:paraId="55763A32" w14:textId="6776834C" w:rsidR="003E433A" w:rsidRPr="00FB27FE" w:rsidRDefault="00743C2B" w:rsidP="00743C2B">
      <w:pPr>
        <w:spacing w:line="300" w:lineRule="auto"/>
        <w:ind w:firstLineChars="0" w:firstLine="0"/>
        <w:jc w:val="left"/>
        <w:rPr>
          <w:szCs w:val="24"/>
        </w:rPr>
      </w:pPr>
      <w:r>
        <w:rPr>
          <w:rFonts w:hint="eastAsia"/>
          <w:szCs w:val="24"/>
        </w:rPr>
        <w:t xml:space="preserve"> </w:t>
      </w:r>
      <w:r>
        <w:rPr>
          <w:szCs w:val="24"/>
        </w:rPr>
        <w:t xml:space="preserve">        </w:t>
      </w:r>
    </w:p>
    <w:p w14:paraId="28E55581" w14:textId="77777777" w:rsidR="00FB27FE" w:rsidRPr="00FB27FE" w:rsidRDefault="00FB27FE" w:rsidP="00FB27FE">
      <w:pPr>
        <w:spacing w:line="300" w:lineRule="auto"/>
        <w:ind w:firstLine="480"/>
        <w:jc w:val="left"/>
        <w:rPr>
          <w:szCs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809"/>
        <w:gridCol w:w="4323"/>
      </w:tblGrid>
      <w:tr w:rsidR="00FB27FE" w:rsidRPr="00FB27FE" w14:paraId="4AEDE4A7" w14:textId="77777777" w:rsidTr="00FB27FE">
        <w:trPr>
          <w:trHeight w:val="680"/>
          <w:jc w:val="center"/>
        </w:trPr>
        <w:tc>
          <w:tcPr>
            <w:tcW w:w="1809" w:type="dxa"/>
            <w:tcBorders>
              <w:top w:val="nil"/>
              <w:bottom w:val="nil"/>
              <w:right w:val="nil"/>
            </w:tcBorders>
            <w:vAlign w:val="center"/>
          </w:tcPr>
          <w:p w14:paraId="010E067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姓</w:t>
            </w:r>
            <w:r w:rsidRPr="00FB27FE">
              <w:rPr>
                <w:rFonts w:eastAsia="黑体"/>
                <w:sz w:val="30"/>
                <w:szCs w:val="30"/>
              </w:rPr>
              <w:t xml:space="preserve">    </w:t>
            </w:r>
            <w:r w:rsidRPr="00FB27FE">
              <w:rPr>
                <w:rFonts w:eastAsia="黑体"/>
                <w:sz w:val="30"/>
                <w:szCs w:val="30"/>
              </w:rPr>
              <w:t>名：</w:t>
            </w:r>
          </w:p>
        </w:tc>
        <w:tc>
          <w:tcPr>
            <w:tcW w:w="4323" w:type="dxa"/>
            <w:tcBorders>
              <w:left w:val="nil"/>
            </w:tcBorders>
            <w:vAlign w:val="center"/>
          </w:tcPr>
          <w:p w14:paraId="121BADF9" w14:textId="527AEE5E" w:rsidR="00FB27FE" w:rsidRPr="00FB27FE" w:rsidRDefault="003E433A" w:rsidP="00FB27FE">
            <w:pPr>
              <w:spacing w:line="300" w:lineRule="auto"/>
              <w:ind w:firstLineChars="0" w:firstLine="0"/>
              <w:jc w:val="center"/>
              <w:rPr>
                <w:rFonts w:eastAsia="仿宋"/>
                <w:sz w:val="32"/>
                <w:szCs w:val="32"/>
              </w:rPr>
            </w:pPr>
            <w:r>
              <w:rPr>
                <w:rFonts w:eastAsia="仿宋" w:hint="eastAsia"/>
                <w:sz w:val="32"/>
                <w:szCs w:val="32"/>
              </w:rPr>
              <w:t>邱松涛</w:t>
            </w:r>
          </w:p>
        </w:tc>
      </w:tr>
      <w:tr w:rsidR="00FB27FE" w:rsidRPr="00FB27FE" w14:paraId="6158774E" w14:textId="77777777" w:rsidTr="00FB27FE">
        <w:trPr>
          <w:trHeight w:val="680"/>
          <w:jc w:val="center"/>
        </w:trPr>
        <w:tc>
          <w:tcPr>
            <w:tcW w:w="1809" w:type="dxa"/>
            <w:tcBorders>
              <w:top w:val="nil"/>
              <w:bottom w:val="nil"/>
              <w:right w:val="nil"/>
            </w:tcBorders>
            <w:vAlign w:val="center"/>
          </w:tcPr>
          <w:p w14:paraId="2369ACA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学</w:t>
            </w:r>
            <w:r w:rsidRPr="00FB27FE">
              <w:rPr>
                <w:rFonts w:eastAsia="黑体"/>
                <w:sz w:val="30"/>
                <w:szCs w:val="30"/>
              </w:rPr>
              <w:t xml:space="preserve">    </w:t>
            </w:r>
            <w:r w:rsidRPr="00FB27FE">
              <w:rPr>
                <w:rFonts w:eastAsia="黑体"/>
                <w:sz w:val="30"/>
                <w:szCs w:val="30"/>
              </w:rPr>
              <w:t>号：</w:t>
            </w:r>
          </w:p>
        </w:tc>
        <w:tc>
          <w:tcPr>
            <w:tcW w:w="4323" w:type="dxa"/>
            <w:tcBorders>
              <w:left w:val="nil"/>
            </w:tcBorders>
            <w:vAlign w:val="center"/>
          </w:tcPr>
          <w:p w14:paraId="28124E74" w14:textId="7239027C"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2</w:t>
            </w:r>
            <w:r>
              <w:rPr>
                <w:rFonts w:eastAsia="仿宋"/>
                <w:sz w:val="32"/>
                <w:szCs w:val="32"/>
              </w:rPr>
              <w:t>001210398</w:t>
            </w:r>
          </w:p>
        </w:tc>
      </w:tr>
      <w:tr w:rsidR="00FB27FE" w:rsidRPr="00FB27FE" w14:paraId="6EB5A551" w14:textId="77777777" w:rsidTr="00FB27FE">
        <w:trPr>
          <w:trHeight w:val="680"/>
          <w:jc w:val="center"/>
        </w:trPr>
        <w:tc>
          <w:tcPr>
            <w:tcW w:w="1809" w:type="dxa"/>
            <w:tcBorders>
              <w:top w:val="nil"/>
              <w:bottom w:val="nil"/>
              <w:right w:val="nil"/>
            </w:tcBorders>
            <w:vAlign w:val="center"/>
          </w:tcPr>
          <w:p w14:paraId="19E5C9E6"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院</w:t>
            </w:r>
            <w:r w:rsidRPr="00FB27FE">
              <w:rPr>
                <w:rFonts w:eastAsia="黑体"/>
                <w:sz w:val="30"/>
                <w:szCs w:val="30"/>
              </w:rPr>
              <w:t xml:space="preserve">    </w:t>
            </w:r>
            <w:r w:rsidRPr="00FB27FE">
              <w:rPr>
                <w:rFonts w:eastAsia="黑体"/>
                <w:sz w:val="30"/>
                <w:szCs w:val="30"/>
              </w:rPr>
              <w:t>系：</w:t>
            </w:r>
          </w:p>
        </w:tc>
        <w:tc>
          <w:tcPr>
            <w:tcW w:w="4323" w:type="dxa"/>
            <w:tcBorders>
              <w:left w:val="nil"/>
              <w:bottom w:val="single" w:sz="4" w:space="0" w:color="auto"/>
            </w:tcBorders>
            <w:vAlign w:val="center"/>
          </w:tcPr>
          <w:p w14:paraId="1F7F38E0" w14:textId="265C8017"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软件与微电子学院</w:t>
            </w:r>
          </w:p>
        </w:tc>
      </w:tr>
      <w:tr w:rsidR="00FB27FE" w:rsidRPr="00FB27FE" w14:paraId="56A3E2A4" w14:textId="77777777" w:rsidTr="00FB27FE">
        <w:trPr>
          <w:trHeight w:val="680"/>
          <w:jc w:val="center"/>
        </w:trPr>
        <w:tc>
          <w:tcPr>
            <w:tcW w:w="1809" w:type="dxa"/>
            <w:tcBorders>
              <w:top w:val="nil"/>
              <w:bottom w:val="nil"/>
              <w:right w:val="nil"/>
            </w:tcBorders>
            <w:vAlign w:val="center"/>
          </w:tcPr>
          <w:p w14:paraId="4993FA41"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专</w:t>
            </w:r>
            <w:r w:rsidRPr="00FB27FE">
              <w:rPr>
                <w:rFonts w:eastAsia="黑体"/>
                <w:sz w:val="30"/>
                <w:szCs w:val="30"/>
              </w:rPr>
              <w:t xml:space="preserve">    </w:t>
            </w:r>
            <w:r w:rsidRPr="00FB27FE">
              <w:rPr>
                <w:rFonts w:eastAsia="黑体"/>
                <w:sz w:val="30"/>
                <w:szCs w:val="30"/>
              </w:rPr>
              <w:t>业：</w:t>
            </w:r>
          </w:p>
        </w:tc>
        <w:tc>
          <w:tcPr>
            <w:tcW w:w="4323" w:type="dxa"/>
            <w:tcBorders>
              <w:top w:val="single" w:sz="4" w:space="0" w:color="auto"/>
              <w:left w:val="nil"/>
              <w:bottom w:val="single" w:sz="4" w:space="0" w:color="auto"/>
            </w:tcBorders>
            <w:vAlign w:val="center"/>
          </w:tcPr>
          <w:p w14:paraId="4CF463C2" w14:textId="16961FDF"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计算机技术</w:t>
            </w:r>
          </w:p>
        </w:tc>
      </w:tr>
      <w:tr w:rsidR="00FB27FE" w:rsidRPr="00FB27FE" w14:paraId="1B0C225C" w14:textId="77777777" w:rsidTr="00FB27FE">
        <w:trPr>
          <w:trHeight w:val="680"/>
          <w:jc w:val="center"/>
        </w:trPr>
        <w:tc>
          <w:tcPr>
            <w:tcW w:w="1809" w:type="dxa"/>
            <w:tcBorders>
              <w:top w:val="nil"/>
              <w:bottom w:val="nil"/>
              <w:right w:val="nil"/>
            </w:tcBorders>
            <w:vAlign w:val="center"/>
          </w:tcPr>
          <w:p w14:paraId="683A8D4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研究方向：</w:t>
            </w:r>
          </w:p>
        </w:tc>
        <w:tc>
          <w:tcPr>
            <w:tcW w:w="4323" w:type="dxa"/>
            <w:tcBorders>
              <w:top w:val="single" w:sz="4" w:space="0" w:color="auto"/>
              <w:left w:val="nil"/>
              <w:bottom w:val="single" w:sz="4" w:space="0" w:color="auto"/>
            </w:tcBorders>
            <w:vAlign w:val="center"/>
          </w:tcPr>
          <w:p w14:paraId="294A1B75" w14:textId="162D51C3"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虚拟与增强现实</w:t>
            </w:r>
          </w:p>
        </w:tc>
      </w:tr>
      <w:tr w:rsidR="00FB27FE" w:rsidRPr="00FB27FE" w14:paraId="1BE049C5" w14:textId="77777777" w:rsidTr="00FB27FE">
        <w:trPr>
          <w:trHeight w:val="680"/>
          <w:jc w:val="center"/>
        </w:trPr>
        <w:tc>
          <w:tcPr>
            <w:tcW w:w="1809" w:type="dxa"/>
            <w:tcBorders>
              <w:top w:val="nil"/>
              <w:bottom w:val="nil"/>
              <w:right w:val="nil"/>
            </w:tcBorders>
            <w:vAlign w:val="center"/>
          </w:tcPr>
          <w:p w14:paraId="3B8EE88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导师姓名：</w:t>
            </w:r>
          </w:p>
        </w:tc>
        <w:tc>
          <w:tcPr>
            <w:tcW w:w="4323" w:type="dxa"/>
            <w:tcBorders>
              <w:top w:val="single" w:sz="4" w:space="0" w:color="auto"/>
              <w:left w:val="nil"/>
              <w:bottom w:val="single" w:sz="4" w:space="0" w:color="auto"/>
            </w:tcBorders>
            <w:vAlign w:val="center"/>
          </w:tcPr>
          <w:p w14:paraId="747A88D5" w14:textId="2255D722" w:rsidR="00FB27FE"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王平 教授</w:t>
            </w:r>
          </w:p>
        </w:tc>
      </w:tr>
      <w:tr w:rsidR="00743C2B" w:rsidRPr="00FB27FE" w14:paraId="09E5B742" w14:textId="77777777" w:rsidTr="00FB27FE">
        <w:trPr>
          <w:trHeight w:val="680"/>
          <w:jc w:val="center"/>
        </w:trPr>
        <w:tc>
          <w:tcPr>
            <w:tcW w:w="1809" w:type="dxa"/>
            <w:tcBorders>
              <w:top w:val="nil"/>
              <w:bottom w:val="nil"/>
              <w:right w:val="nil"/>
            </w:tcBorders>
            <w:vAlign w:val="center"/>
          </w:tcPr>
          <w:p w14:paraId="07C084C9" w14:textId="77777777" w:rsidR="00743C2B" w:rsidRPr="00FB27FE" w:rsidRDefault="00743C2B" w:rsidP="00FB27FE">
            <w:pPr>
              <w:spacing w:line="300" w:lineRule="auto"/>
              <w:ind w:firstLineChars="0" w:firstLine="0"/>
              <w:jc w:val="distribute"/>
              <w:rPr>
                <w:rFonts w:eastAsia="黑体"/>
                <w:sz w:val="30"/>
                <w:szCs w:val="30"/>
              </w:rPr>
            </w:pPr>
          </w:p>
        </w:tc>
        <w:tc>
          <w:tcPr>
            <w:tcW w:w="4323" w:type="dxa"/>
            <w:tcBorders>
              <w:top w:val="single" w:sz="4" w:space="0" w:color="auto"/>
              <w:left w:val="nil"/>
              <w:bottom w:val="single" w:sz="4" w:space="0" w:color="auto"/>
            </w:tcBorders>
            <w:vAlign w:val="center"/>
          </w:tcPr>
          <w:p w14:paraId="7FB2D015" w14:textId="1ABAAFCC" w:rsidR="00743C2B"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许捷 讲师</w:t>
            </w:r>
          </w:p>
        </w:tc>
      </w:tr>
    </w:tbl>
    <w:p w14:paraId="067ABDBF" w14:textId="77777777" w:rsidR="00FB27FE" w:rsidRPr="00FB27FE" w:rsidRDefault="00FB27FE" w:rsidP="00FB27FE">
      <w:pPr>
        <w:spacing w:line="300" w:lineRule="auto"/>
        <w:ind w:firstLine="480"/>
        <w:jc w:val="center"/>
        <w:rPr>
          <w:szCs w:val="24"/>
        </w:rPr>
      </w:pPr>
    </w:p>
    <w:p w14:paraId="2DCDFE30" w14:textId="77777777" w:rsidR="00FB27FE" w:rsidRPr="00FB27FE" w:rsidRDefault="00FB27FE" w:rsidP="00FB27FE">
      <w:pPr>
        <w:spacing w:line="300" w:lineRule="auto"/>
        <w:ind w:firstLine="480"/>
        <w:jc w:val="center"/>
        <w:rPr>
          <w:szCs w:val="24"/>
        </w:rPr>
      </w:pPr>
    </w:p>
    <w:p w14:paraId="529D3AF2" w14:textId="77777777" w:rsidR="00FB27FE" w:rsidRPr="00FB27FE" w:rsidRDefault="00FB27FE" w:rsidP="00FB27FE">
      <w:pPr>
        <w:spacing w:line="300" w:lineRule="auto"/>
        <w:ind w:firstLine="480"/>
        <w:jc w:val="center"/>
        <w:rPr>
          <w:szCs w:val="24"/>
        </w:rPr>
      </w:pPr>
    </w:p>
    <w:p w14:paraId="74EB4900" w14:textId="77777777" w:rsidR="00FB27FE" w:rsidRPr="00FB27FE" w:rsidRDefault="00FB27FE" w:rsidP="00FB27FE">
      <w:pPr>
        <w:spacing w:line="300" w:lineRule="auto"/>
        <w:ind w:firstLine="480"/>
        <w:jc w:val="center"/>
        <w:rPr>
          <w:szCs w:val="24"/>
        </w:rPr>
      </w:pPr>
    </w:p>
    <w:p w14:paraId="015C8535" w14:textId="707B5AE3" w:rsidR="00FB12F0" w:rsidRPr="005D51EA" w:rsidRDefault="005D51EA" w:rsidP="005D51EA">
      <w:pPr>
        <w:spacing w:line="300" w:lineRule="auto"/>
        <w:ind w:firstLine="640"/>
        <w:jc w:val="center"/>
        <w:rPr>
          <w:b/>
        </w:rPr>
      </w:pPr>
      <w:r>
        <w:rPr>
          <w:rFonts w:ascii="宋体" w:hAnsi="宋体" w:hint="eastAsia"/>
          <w:sz w:val="32"/>
          <w:szCs w:val="32"/>
        </w:rPr>
        <w:t xml:space="preserve">二〇二三 </w:t>
      </w:r>
      <w:r>
        <w:rPr>
          <w:rFonts w:ascii="宋体" w:hAnsi="宋体"/>
          <w:sz w:val="32"/>
          <w:szCs w:val="32"/>
        </w:rPr>
        <w:t xml:space="preserve"> </w:t>
      </w:r>
      <w:r w:rsidRPr="00781C7C">
        <w:rPr>
          <w:rFonts w:ascii="黑体" w:eastAsia="黑体" w:hAnsi="黑体" w:hint="eastAsia"/>
          <w:sz w:val="32"/>
          <w:szCs w:val="32"/>
        </w:rPr>
        <w:t>年</w:t>
      </w:r>
      <w:r>
        <w:rPr>
          <w:rFonts w:ascii="宋体" w:hAnsi="宋体" w:hint="eastAsia"/>
          <w:sz w:val="32"/>
          <w:szCs w:val="32"/>
        </w:rPr>
        <w:t xml:space="preserve"> 六</w:t>
      </w:r>
      <w:r>
        <w:rPr>
          <w:rFonts w:ascii="宋体" w:hAnsi="宋体"/>
          <w:sz w:val="32"/>
          <w:szCs w:val="32"/>
        </w:rPr>
        <w:t xml:space="preserve"> </w:t>
      </w:r>
      <w:r w:rsidRPr="00781C7C">
        <w:rPr>
          <w:rFonts w:ascii="黑体" w:eastAsia="黑体" w:hAnsi="黑体" w:hint="eastAsia"/>
          <w:sz w:val="32"/>
          <w:szCs w:val="32"/>
        </w:rPr>
        <w:t>月</w:t>
      </w:r>
      <w:r w:rsidR="00FB12F0">
        <w:br w:type="page"/>
      </w:r>
    </w:p>
    <w:p w14:paraId="556EEDA3" w14:textId="77777777" w:rsidR="00A25600" w:rsidRPr="00D24FFB" w:rsidRDefault="00A25600" w:rsidP="00A25600">
      <w:pPr>
        <w:spacing w:line="480" w:lineRule="auto"/>
        <w:ind w:firstLineChars="0" w:firstLine="0"/>
        <w:jc w:val="center"/>
        <w:rPr>
          <w:rFonts w:eastAsia="黑体"/>
          <w:sz w:val="32"/>
          <w:szCs w:val="32"/>
        </w:rPr>
      </w:pPr>
      <w:r w:rsidRPr="00D24FFB">
        <w:rPr>
          <w:rFonts w:eastAsia="黑体"/>
          <w:sz w:val="32"/>
          <w:szCs w:val="32"/>
        </w:rPr>
        <w:lastRenderedPageBreak/>
        <w:t>版权声明</w:t>
      </w:r>
    </w:p>
    <w:p w14:paraId="1B9F6694" w14:textId="77777777" w:rsidR="00A25600" w:rsidRPr="00D24FFB" w:rsidRDefault="00A25600" w:rsidP="00A25600">
      <w:pPr>
        <w:spacing w:line="480" w:lineRule="auto"/>
        <w:ind w:firstLineChars="1400" w:firstLine="3360"/>
      </w:pPr>
    </w:p>
    <w:p w14:paraId="4D2EEAF8" w14:textId="77777777" w:rsidR="00A25600" w:rsidRPr="00D24FFB" w:rsidRDefault="00A25600" w:rsidP="00A25600">
      <w:pPr>
        <w:spacing w:line="480" w:lineRule="auto"/>
        <w:ind w:firstLine="480"/>
        <w:rPr>
          <w:szCs w:val="32"/>
        </w:rPr>
      </w:pPr>
      <w:r w:rsidRPr="00D24FFB">
        <w:rPr>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BF91692" w14:textId="77777777" w:rsidR="00FB12F0" w:rsidRPr="00A25600" w:rsidRDefault="00FB12F0" w:rsidP="00FB12F0">
      <w:pPr>
        <w:pStyle w:val="TAD"/>
        <w:jc w:val="center"/>
        <w:rPr>
          <w:sz w:val="36"/>
        </w:rPr>
      </w:pPr>
    </w:p>
    <w:p w14:paraId="3DE396C9" w14:textId="77777777" w:rsidR="00FB12F0" w:rsidRDefault="00FB12F0" w:rsidP="00FB12F0">
      <w:pPr>
        <w:pStyle w:val="TAD"/>
        <w:jc w:val="center"/>
        <w:rPr>
          <w:sz w:val="36"/>
        </w:rPr>
      </w:pPr>
    </w:p>
    <w:p w14:paraId="5F1C7C40" w14:textId="77777777" w:rsidR="00FB12F0" w:rsidRDefault="00FB12F0" w:rsidP="00FB12F0">
      <w:pPr>
        <w:pStyle w:val="TAD"/>
        <w:jc w:val="center"/>
        <w:rPr>
          <w:sz w:val="36"/>
        </w:rPr>
      </w:pPr>
    </w:p>
    <w:p w14:paraId="62D79E48" w14:textId="77777777" w:rsidR="00FB12F0" w:rsidRDefault="00FB12F0" w:rsidP="00FB12F0">
      <w:pPr>
        <w:pStyle w:val="TAD"/>
        <w:jc w:val="center"/>
        <w:rPr>
          <w:sz w:val="36"/>
        </w:rPr>
      </w:pPr>
    </w:p>
    <w:p w14:paraId="04E013BD" w14:textId="77777777" w:rsidR="00FB12F0" w:rsidRDefault="00FB12F0" w:rsidP="00FB12F0">
      <w:pPr>
        <w:pStyle w:val="TAD"/>
        <w:jc w:val="center"/>
        <w:rPr>
          <w:sz w:val="36"/>
        </w:rPr>
      </w:pPr>
    </w:p>
    <w:p w14:paraId="2361FC80" w14:textId="77777777" w:rsidR="00FB12F0" w:rsidRDefault="00FB12F0" w:rsidP="00FB12F0">
      <w:pPr>
        <w:pStyle w:val="TAD"/>
        <w:jc w:val="center"/>
        <w:rPr>
          <w:sz w:val="36"/>
        </w:rPr>
        <w:sectPr w:rsidR="00FB12F0" w:rsidSect="00FB12F0">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418" w:left="1474" w:header="1134" w:footer="992" w:gutter="0"/>
          <w:cols w:space="425"/>
          <w:noEndnote/>
          <w:docGrid w:type="lines" w:linePitch="326"/>
        </w:sectPr>
      </w:pPr>
    </w:p>
    <w:p w14:paraId="01206EE1" w14:textId="77777777" w:rsidR="00FB12F0" w:rsidRDefault="00FB12F0" w:rsidP="00FB12F0">
      <w:pPr>
        <w:pStyle w:val="10"/>
        <w:numPr>
          <w:ilvl w:val="0"/>
          <w:numId w:val="0"/>
        </w:numPr>
      </w:pPr>
      <w:bookmarkStart w:id="0" w:name="_Toc125643628"/>
      <w:bookmarkStart w:id="1" w:name="_Toc126098187"/>
      <w:bookmarkStart w:id="2" w:name="_Toc126743829"/>
      <w:bookmarkStart w:id="3" w:name="_Toc126920600"/>
      <w:bookmarkStart w:id="4" w:name="_Toc126921122"/>
      <w:bookmarkStart w:id="5" w:name="_Toc128130675"/>
      <w:r>
        <w:rPr>
          <w:rFonts w:hint="eastAsia"/>
        </w:rPr>
        <w:lastRenderedPageBreak/>
        <w:t>摘</w:t>
      </w:r>
      <w:r w:rsidR="00085207" w:rsidRPr="00085207">
        <w:t xml:space="preserve">  </w:t>
      </w:r>
      <w:r>
        <w:rPr>
          <w:rFonts w:hint="eastAsia"/>
        </w:rPr>
        <w:t>要</w:t>
      </w:r>
      <w:bookmarkEnd w:id="0"/>
      <w:bookmarkEnd w:id="1"/>
      <w:bookmarkEnd w:id="2"/>
      <w:bookmarkEnd w:id="3"/>
      <w:bookmarkEnd w:id="4"/>
      <w:bookmarkEnd w:id="5"/>
    </w:p>
    <w:p w14:paraId="7393A2C9" w14:textId="77777777" w:rsidR="007352C1" w:rsidRPr="007352C1" w:rsidRDefault="007352C1" w:rsidP="007352C1">
      <w:pPr>
        <w:widowControl/>
        <w:ind w:firstLine="480"/>
        <w:rPr>
          <w:szCs w:val="24"/>
        </w:rPr>
      </w:pPr>
      <w:r w:rsidRPr="007352C1">
        <w:rPr>
          <w:szCs w:val="24"/>
        </w:rPr>
        <w:t>水体渲染不论在离线渲染还是实时渲染中都是十分重要的一个课题，一直是计算机图形学和游戏开发领域的核心难点之一。随着计算机技术及硬件的不断发展，水体渲染的技术在不断发展着。目前业界主流的水体渲染技术主要分成了几大类，比较常用的如基于波形叠加方法的正弦波和</w:t>
      </w:r>
      <w:r w:rsidRPr="007352C1">
        <w:rPr>
          <w:szCs w:val="24"/>
        </w:rPr>
        <w:t>Gerstner</w:t>
      </w:r>
      <w:r w:rsidRPr="007352C1">
        <w:rPr>
          <w:szCs w:val="24"/>
        </w:rPr>
        <w:t>波，基于统计模型的快速傅里叶变换方法，基于粒子物理的欧拉方法、拉格朗日方法等。其中</w:t>
      </w:r>
      <w:r w:rsidRPr="007352C1">
        <w:rPr>
          <w:rFonts w:hint="eastAsia"/>
          <w:szCs w:val="24"/>
        </w:rPr>
        <w:t>基于波形的方法适用于大规模的水体，如海洋等的渲染，但是在互动和水流的物理逼真程度上不如基于粒子物理的方法。</w:t>
      </w:r>
      <w:r w:rsidRPr="007352C1">
        <w:rPr>
          <w:szCs w:val="24"/>
        </w:rPr>
        <w:t>基于粒子物理的方法则是利用流体力学的原理，模拟粒子之间的黏性和碰撞，</w:t>
      </w:r>
      <w:r w:rsidRPr="007352C1">
        <w:rPr>
          <w:rFonts w:hint="eastAsia"/>
          <w:szCs w:val="24"/>
        </w:rPr>
        <w:t>水互动方面也是基于物理实现，</w:t>
      </w:r>
      <w:r w:rsidRPr="007352C1">
        <w:rPr>
          <w:szCs w:val="24"/>
        </w:rPr>
        <w:t>效果</w:t>
      </w:r>
      <w:r w:rsidRPr="007352C1">
        <w:rPr>
          <w:rFonts w:hint="eastAsia"/>
          <w:szCs w:val="24"/>
        </w:rPr>
        <w:t>十分逼真</w:t>
      </w:r>
      <w:r w:rsidRPr="007352C1">
        <w:rPr>
          <w:szCs w:val="24"/>
        </w:rPr>
        <w:t>。</w:t>
      </w:r>
      <w:r w:rsidRPr="007352C1">
        <w:rPr>
          <w:rFonts w:hint="eastAsia"/>
          <w:szCs w:val="24"/>
        </w:rPr>
        <w:t>但</w:t>
      </w:r>
      <w:r w:rsidRPr="007352C1">
        <w:rPr>
          <w:szCs w:val="24"/>
        </w:rPr>
        <w:t>缺点在于性能耗费较高</w:t>
      </w:r>
      <w:r w:rsidRPr="007352C1">
        <w:rPr>
          <w:rFonts w:hint="eastAsia"/>
          <w:szCs w:val="24"/>
        </w:rPr>
        <w:t>。</w:t>
      </w:r>
    </w:p>
    <w:p w14:paraId="01D8F122" w14:textId="77777777" w:rsidR="007352C1" w:rsidRPr="007352C1" w:rsidRDefault="007352C1" w:rsidP="007352C1">
      <w:pPr>
        <w:widowControl/>
        <w:ind w:firstLine="480"/>
        <w:rPr>
          <w:szCs w:val="24"/>
        </w:rPr>
      </w:pPr>
      <w:r w:rsidRPr="007352C1">
        <w:rPr>
          <w:szCs w:val="24"/>
        </w:rPr>
        <w:t>目前计算机硬件的</w:t>
      </w:r>
      <w:r w:rsidRPr="007352C1">
        <w:rPr>
          <w:rFonts w:hint="eastAsia"/>
          <w:szCs w:val="24"/>
        </w:rPr>
        <w:t>逐渐强大，同时</w:t>
      </w:r>
      <w:r w:rsidRPr="007352C1">
        <w:rPr>
          <w:rFonts w:hint="eastAsia"/>
          <w:szCs w:val="24"/>
        </w:rPr>
        <w:t>Unreal</w:t>
      </w:r>
      <w:r w:rsidRPr="007352C1">
        <w:rPr>
          <w:szCs w:val="24"/>
        </w:rPr>
        <w:t xml:space="preserve"> Engine</w:t>
      </w:r>
      <w:r w:rsidRPr="007352C1">
        <w:rPr>
          <w:szCs w:val="24"/>
        </w:rPr>
        <w:t>提供</w:t>
      </w:r>
      <w:r w:rsidRPr="007352C1">
        <w:rPr>
          <w:rFonts w:hint="eastAsia"/>
          <w:szCs w:val="24"/>
        </w:rPr>
        <w:t>了</w:t>
      </w:r>
      <w:r w:rsidRPr="007352C1">
        <w:rPr>
          <w:szCs w:val="24"/>
        </w:rPr>
        <w:t>强大粒子物理</w:t>
      </w:r>
      <w:r w:rsidRPr="007352C1">
        <w:rPr>
          <w:rFonts w:hint="eastAsia"/>
          <w:szCs w:val="24"/>
        </w:rPr>
        <w:t>引擎</w:t>
      </w:r>
      <w:r w:rsidRPr="007352C1">
        <w:rPr>
          <w:rFonts w:hint="eastAsia"/>
          <w:szCs w:val="24"/>
        </w:rPr>
        <w:t>Niagara</w:t>
      </w:r>
      <w:r w:rsidRPr="007352C1">
        <w:rPr>
          <w:rFonts w:hint="eastAsia"/>
          <w:szCs w:val="24"/>
        </w:rPr>
        <w:t>，所以本文将利用</w:t>
      </w:r>
      <w:r w:rsidRPr="007352C1">
        <w:rPr>
          <w:rFonts w:hint="eastAsia"/>
          <w:szCs w:val="24"/>
        </w:rPr>
        <w:t>Niagara</w:t>
      </w:r>
      <w:r w:rsidRPr="007352C1">
        <w:rPr>
          <w:rFonts w:hint="eastAsia"/>
          <w:szCs w:val="24"/>
        </w:rPr>
        <w:t>粒子引擎强大的并行特性，在其上构建一套基于流体力学模拟的水体系统，其中包括水体粒子的粘度、压力、速度解算，水体材质渲染、场景交互实现等一系列工作。本文也将探索和解决基于流体模拟的真实感水体系统的性能优化方案，以便在实时渲染项目和游戏中推广普及该方法，使得虚拟世界变得更加真实。</w:t>
      </w:r>
    </w:p>
    <w:p w14:paraId="7AA75F6B" w14:textId="77777777" w:rsidR="007352C1" w:rsidRPr="007352C1" w:rsidRDefault="007352C1" w:rsidP="007352C1">
      <w:pPr>
        <w:widowControl/>
        <w:ind w:firstLine="480"/>
        <w:rPr>
          <w:szCs w:val="24"/>
        </w:rPr>
      </w:pPr>
      <w:r w:rsidRPr="007352C1">
        <w:rPr>
          <w:rFonts w:hint="eastAsia"/>
          <w:szCs w:val="24"/>
        </w:rPr>
        <w:t>本文将介绍项目背景和研究意义，并分析相关技术的发展现状以及市场案例。同时会给出水体模拟的理论依据，以及在</w:t>
      </w:r>
      <w:r w:rsidRPr="007352C1">
        <w:rPr>
          <w:rFonts w:hint="eastAsia"/>
          <w:szCs w:val="24"/>
        </w:rPr>
        <w:t>UE</w:t>
      </w:r>
      <w:r w:rsidRPr="007352C1">
        <w:rPr>
          <w:rFonts w:hint="eastAsia"/>
          <w:szCs w:val="24"/>
        </w:rPr>
        <w:t>的</w:t>
      </w:r>
      <w:r w:rsidRPr="007352C1">
        <w:rPr>
          <w:rFonts w:hint="eastAsia"/>
          <w:szCs w:val="24"/>
        </w:rPr>
        <w:t>Niagara</w:t>
      </w:r>
      <w:r w:rsidRPr="007352C1">
        <w:rPr>
          <w:rFonts w:hint="eastAsia"/>
          <w:szCs w:val="24"/>
        </w:rPr>
        <w:t>中的具体实现。同时还会对整个系统进行优化，提升性能和效果表现。</w:t>
      </w:r>
    </w:p>
    <w:p w14:paraId="158F9272" w14:textId="32A965DF" w:rsidR="00FB12F0" w:rsidRPr="007352C1" w:rsidRDefault="00FB12F0">
      <w:pPr>
        <w:spacing w:line="240" w:lineRule="auto"/>
        <w:ind w:firstLineChars="0" w:firstLine="0"/>
        <w:rPr>
          <w:szCs w:val="24"/>
        </w:rPr>
      </w:pPr>
    </w:p>
    <w:p w14:paraId="1AD0016D" w14:textId="5F6B6439" w:rsidR="007352C1" w:rsidRPr="007352C1" w:rsidRDefault="007352C1">
      <w:pPr>
        <w:spacing w:line="240" w:lineRule="auto"/>
        <w:ind w:firstLineChars="0" w:firstLine="0"/>
        <w:rPr>
          <w:szCs w:val="24"/>
        </w:rPr>
      </w:pPr>
    </w:p>
    <w:p w14:paraId="4D534C13" w14:textId="4D23A28D" w:rsidR="007352C1" w:rsidRPr="007352C1" w:rsidRDefault="007352C1">
      <w:pPr>
        <w:spacing w:line="240" w:lineRule="auto"/>
        <w:ind w:firstLineChars="0" w:firstLine="0"/>
        <w:rPr>
          <w:szCs w:val="24"/>
        </w:rPr>
      </w:pPr>
    </w:p>
    <w:p w14:paraId="6B1FC7A6" w14:textId="4C884F1F" w:rsidR="007352C1" w:rsidRPr="007352C1" w:rsidRDefault="007352C1">
      <w:pPr>
        <w:spacing w:line="240" w:lineRule="auto"/>
        <w:ind w:firstLineChars="0" w:firstLine="0"/>
        <w:rPr>
          <w:szCs w:val="24"/>
        </w:rPr>
      </w:pPr>
    </w:p>
    <w:p w14:paraId="2450357A" w14:textId="21B77083" w:rsidR="007352C1" w:rsidRPr="007352C1" w:rsidRDefault="007352C1">
      <w:pPr>
        <w:spacing w:line="240" w:lineRule="auto"/>
        <w:ind w:firstLineChars="0" w:firstLine="0"/>
        <w:rPr>
          <w:szCs w:val="24"/>
        </w:rPr>
      </w:pPr>
    </w:p>
    <w:p w14:paraId="15641C25" w14:textId="46DDA60B" w:rsidR="007352C1" w:rsidRPr="007352C1" w:rsidRDefault="007352C1">
      <w:pPr>
        <w:spacing w:line="240" w:lineRule="auto"/>
        <w:ind w:firstLineChars="0" w:firstLine="0"/>
        <w:rPr>
          <w:szCs w:val="24"/>
        </w:rPr>
      </w:pPr>
    </w:p>
    <w:p w14:paraId="4037DA93" w14:textId="6C112301" w:rsidR="007352C1" w:rsidRPr="007352C1" w:rsidRDefault="007352C1">
      <w:pPr>
        <w:spacing w:line="240" w:lineRule="auto"/>
        <w:ind w:firstLineChars="0" w:firstLine="0"/>
        <w:rPr>
          <w:szCs w:val="24"/>
        </w:rPr>
      </w:pPr>
    </w:p>
    <w:p w14:paraId="6878C3DD" w14:textId="2864D7B8" w:rsidR="007352C1" w:rsidRPr="007352C1" w:rsidRDefault="007352C1">
      <w:pPr>
        <w:spacing w:line="240" w:lineRule="auto"/>
        <w:ind w:firstLineChars="0" w:firstLine="0"/>
        <w:rPr>
          <w:szCs w:val="24"/>
        </w:rPr>
      </w:pPr>
    </w:p>
    <w:p w14:paraId="3FB46451" w14:textId="21D3251D" w:rsidR="007352C1" w:rsidRPr="007352C1" w:rsidRDefault="007352C1">
      <w:pPr>
        <w:spacing w:line="240" w:lineRule="auto"/>
        <w:ind w:firstLineChars="0" w:firstLine="0"/>
        <w:rPr>
          <w:szCs w:val="24"/>
        </w:rPr>
      </w:pPr>
    </w:p>
    <w:p w14:paraId="3C4386C1" w14:textId="0C25B38B" w:rsidR="007352C1" w:rsidRPr="007352C1" w:rsidRDefault="007352C1">
      <w:pPr>
        <w:spacing w:line="240" w:lineRule="auto"/>
        <w:ind w:firstLineChars="0" w:firstLine="0"/>
        <w:rPr>
          <w:szCs w:val="24"/>
        </w:rPr>
      </w:pPr>
    </w:p>
    <w:p w14:paraId="1D65956B" w14:textId="0D7CB519" w:rsidR="007352C1" w:rsidRPr="007352C1" w:rsidRDefault="007352C1">
      <w:pPr>
        <w:spacing w:line="240" w:lineRule="auto"/>
        <w:ind w:firstLineChars="0" w:firstLine="0"/>
        <w:rPr>
          <w:szCs w:val="24"/>
        </w:rPr>
      </w:pPr>
    </w:p>
    <w:p w14:paraId="043C45B2" w14:textId="6B25367A" w:rsidR="007352C1" w:rsidRPr="007352C1" w:rsidRDefault="007352C1">
      <w:pPr>
        <w:spacing w:line="240" w:lineRule="auto"/>
        <w:ind w:firstLineChars="0" w:firstLine="0"/>
        <w:rPr>
          <w:szCs w:val="24"/>
        </w:rPr>
      </w:pPr>
    </w:p>
    <w:p w14:paraId="0DA7D465" w14:textId="1B5925E3" w:rsidR="007352C1" w:rsidRPr="007352C1" w:rsidRDefault="007352C1">
      <w:pPr>
        <w:spacing w:line="240" w:lineRule="auto"/>
        <w:ind w:firstLineChars="0" w:firstLine="0"/>
        <w:rPr>
          <w:szCs w:val="24"/>
        </w:rPr>
      </w:pPr>
    </w:p>
    <w:p w14:paraId="7743BBE0" w14:textId="2463893B" w:rsidR="007352C1" w:rsidRPr="007352C1" w:rsidRDefault="007352C1">
      <w:pPr>
        <w:spacing w:line="240" w:lineRule="auto"/>
        <w:ind w:firstLineChars="0" w:firstLine="0"/>
        <w:rPr>
          <w:szCs w:val="24"/>
        </w:rPr>
      </w:pPr>
    </w:p>
    <w:p w14:paraId="1994547C" w14:textId="5C2B2050" w:rsidR="007352C1" w:rsidRPr="007352C1" w:rsidRDefault="007352C1">
      <w:pPr>
        <w:spacing w:line="240" w:lineRule="auto"/>
        <w:ind w:firstLineChars="0" w:firstLine="0"/>
        <w:rPr>
          <w:szCs w:val="24"/>
        </w:rPr>
      </w:pPr>
    </w:p>
    <w:p w14:paraId="7D8393D2" w14:textId="5FD59984" w:rsidR="007352C1" w:rsidRPr="007352C1" w:rsidRDefault="007352C1" w:rsidP="007352C1">
      <w:pPr>
        <w:widowControl/>
        <w:ind w:firstLineChars="177" w:firstLine="425"/>
        <w:rPr>
          <w:rFonts w:ascii="宋体" w:hAnsi="宋体" w:cs="幼圆"/>
        </w:rPr>
      </w:pPr>
      <w:r w:rsidRPr="00157C13">
        <w:rPr>
          <w:rFonts w:ascii="宋体" w:hAnsi="宋体" w:cs="幼圆" w:hint="eastAsia"/>
        </w:rPr>
        <w:t>关键词：</w:t>
      </w:r>
      <w:r w:rsidRPr="00B625F6">
        <w:rPr>
          <w:rFonts w:ascii="宋体" w:hAnsi="宋体" w:cs="幼圆" w:hint="eastAsia"/>
        </w:rPr>
        <w:t>实时渲染，流体模拟，水体渲染</w:t>
      </w:r>
    </w:p>
    <w:p w14:paraId="3FF1C999" w14:textId="243D0916" w:rsidR="00F10EA1" w:rsidRPr="00F202FC" w:rsidRDefault="00F071A8" w:rsidP="00F202FC">
      <w:pPr>
        <w:spacing w:before="480" w:after="360" w:line="240" w:lineRule="auto"/>
        <w:ind w:firstLineChars="0" w:firstLine="0"/>
        <w:jc w:val="center"/>
        <w:rPr>
          <w:rFonts w:ascii="Arial" w:hAnsi="Arial" w:cs="Arial"/>
          <w:sz w:val="32"/>
        </w:rPr>
      </w:pPr>
      <w:r w:rsidRPr="00F202FC">
        <w:rPr>
          <w:rFonts w:ascii="Arial" w:hAnsi="Arial" w:cs="Arial"/>
          <w:sz w:val="32"/>
        </w:rPr>
        <w:lastRenderedPageBreak/>
        <w:t>Research and Implementation of Realistic Water Simulation based on Unreal Engine 5</w:t>
      </w:r>
    </w:p>
    <w:p w14:paraId="39CFD689" w14:textId="2FA23857" w:rsidR="00F10EA1" w:rsidRPr="00B92B5D" w:rsidRDefault="00F071A8" w:rsidP="00FA7415">
      <w:pPr>
        <w:pStyle w:val="aa"/>
        <w:spacing w:line="400" w:lineRule="exact"/>
        <w:jc w:val="center"/>
        <w:rPr>
          <w:rFonts w:ascii="Times New Roman" w:hAnsi="Times New Roman"/>
          <w:sz w:val="24"/>
          <w:szCs w:val="24"/>
        </w:rPr>
      </w:pPr>
      <w:r>
        <w:rPr>
          <w:rFonts w:ascii="Times New Roman" w:hAnsi="Times New Roman"/>
          <w:sz w:val="24"/>
          <w:szCs w:val="24"/>
        </w:rPr>
        <w:t>Qiu Songtao</w:t>
      </w:r>
      <w:r w:rsidR="00F10EA1" w:rsidRPr="00B92B5D">
        <w:rPr>
          <w:rFonts w:ascii="Times New Roman" w:hAnsi="Times New Roman"/>
          <w:sz w:val="24"/>
          <w:szCs w:val="24"/>
        </w:rPr>
        <w:t xml:space="preserve">( </w:t>
      </w:r>
      <w:r>
        <w:rPr>
          <w:rFonts w:ascii="Times New Roman" w:hAnsi="Times New Roman"/>
          <w:sz w:val="24"/>
          <w:szCs w:val="24"/>
        </w:rPr>
        <w:t>Computer Technology</w:t>
      </w:r>
      <w:r w:rsidR="00F10EA1" w:rsidRPr="00B92B5D">
        <w:rPr>
          <w:rFonts w:ascii="Times New Roman" w:hAnsi="Times New Roman"/>
          <w:sz w:val="24"/>
          <w:szCs w:val="24"/>
        </w:rPr>
        <w:t xml:space="preserve"> )</w:t>
      </w:r>
    </w:p>
    <w:p w14:paraId="75662B72" w14:textId="4D6A4D64" w:rsidR="00F10EA1" w:rsidRPr="00B92B5D" w:rsidRDefault="00F10EA1" w:rsidP="00FA7415">
      <w:pPr>
        <w:pStyle w:val="aa"/>
        <w:spacing w:line="400" w:lineRule="exact"/>
        <w:jc w:val="center"/>
        <w:rPr>
          <w:rFonts w:ascii="Times New Roman" w:hAnsi="Times New Roman"/>
          <w:sz w:val="24"/>
          <w:szCs w:val="24"/>
        </w:rPr>
      </w:pPr>
      <w:r w:rsidRPr="00B92B5D">
        <w:rPr>
          <w:rFonts w:ascii="Times New Roman" w:hAnsi="Times New Roman"/>
          <w:sz w:val="24"/>
          <w:szCs w:val="24"/>
        </w:rPr>
        <w:t xml:space="preserve">Directed by </w:t>
      </w:r>
      <w:r w:rsidR="00F071A8">
        <w:rPr>
          <w:rFonts w:ascii="Times New Roman" w:hAnsi="Times New Roman"/>
          <w:sz w:val="24"/>
          <w:szCs w:val="24"/>
        </w:rPr>
        <w:t>Xu Jie</w:t>
      </w:r>
    </w:p>
    <w:p w14:paraId="6B9DA0E8" w14:textId="77777777" w:rsidR="00FB12F0" w:rsidRPr="00F10EA1" w:rsidRDefault="00F10EA1" w:rsidP="00FA7415">
      <w:pPr>
        <w:pStyle w:val="10"/>
        <w:numPr>
          <w:ilvl w:val="0"/>
          <w:numId w:val="0"/>
        </w:numPr>
        <w:spacing w:before="160" w:after="120"/>
        <w:rPr>
          <w:rFonts w:ascii="Arial" w:hAnsi="Arial" w:cs="Arial"/>
          <w:b/>
          <w:sz w:val="24"/>
          <w:szCs w:val="24"/>
        </w:rPr>
      </w:pPr>
      <w:bookmarkStart w:id="6" w:name="_Toc125643629"/>
      <w:bookmarkStart w:id="7" w:name="_Toc126098188"/>
      <w:bookmarkStart w:id="8" w:name="_Toc126743830"/>
      <w:bookmarkStart w:id="9" w:name="_Toc126920601"/>
      <w:bookmarkStart w:id="10" w:name="_Toc126921123"/>
      <w:bookmarkStart w:id="11" w:name="_Toc128130676"/>
      <w:r w:rsidRPr="00F10EA1">
        <w:rPr>
          <w:rFonts w:ascii="Arial" w:hAnsi="Arial" w:cs="Arial"/>
          <w:b/>
          <w:sz w:val="24"/>
          <w:szCs w:val="24"/>
        </w:rPr>
        <w:t>ABSTRACT</w:t>
      </w:r>
      <w:bookmarkEnd w:id="6"/>
      <w:bookmarkEnd w:id="7"/>
      <w:bookmarkEnd w:id="8"/>
      <w:bookmarkEnd w:id="9"/>
      <w:bookmarkEnd w:id="10"/>
      <w:bookmarkEnd w:id="11"/>
    </w:p>
    <w:p w14:paraId="1932E516" w14:textId="61ED8E46" w:rsidR="00FB12F0" w:rsidRDefault="000703A1" w:rsidP="00FB12F0">
      <w:pPr>
        <w:ind w:firstLine="480"/>
      </w:pPr>
      <w:r w:rsidRPr="000703A1">
        <w:t>Water rendering is a crucial topic in both offline and real-time rendering and has always been one of the core challenges in the fields of computer graphics and game development. With the continuous development of computer technology and hardware, water rendering technology has been constantly evolving. Currently, the mainstream water rendering technologies can be divided into several categories, such as sine waves and Gerstner waves based on wave superposition methods, fast Fourier transform methods based on statistical models, and Euler and Lagrange methods based on particle physics. Among them, wave-based methods are suitable for rendering large-scale bodies of water such as oceans but may not be as physically accurate as particle-based methods in terms of interactivity and water flow. Particle-based methods, on the other hand, use fluid mechanics principles to simulate the viscosity and collision between particles, and their interactivity is also based on physical implementation, resulting in highly realistic effects. However, the drawback is that they consume a relatively high amount of computational resources.</w:t>
      </w:r>
    </w:p>
    <w:p w14:paraId="5E4B167E" w14:textId="276D4289" w:rsidR="000703A1" w:rsidRDefault="000703A1" w:rsidP="00FB12F0">
      <w:pPr>
        <w:ind w:firstLine="480"/>
      </w:pPr>
      <w:r w:rsidRPr="000703A1">
        <w:t>With the increasing power of computer hardware and the powerful particle physics engine Niagara provided by the Unreal Engine, this paper will leverage Niagara's parallel processing capabilities to build a fluid dynamics-based water system, including viscosity, pressure, velocity calculation of water particles, water material rendering, scene interaction implementation, and other related work. This paper will also explore and propose performance optimization solutions for physic-based water systems, so that this method can be widely applied in real-time rendering projects and games, making virtual worlds more realistic.</w:t>
      </w:r>
    </w:p>
    <w:p w14:paraId="4B2A70DF" w14:textId="7E6AC062" w:rsidR="00133BAE" w:rsidRDefault="000703A1" w:rsidP="00FA7415">
      <w:pPr>
        <w:ind w:firstLine="480"/>
      </w:pPr>
      <w:r w:rsidRPr="000703A1">
        <w:t>This paper will introduce the background and research significance of the project, analyze the current development status and market cases of related technologies. It will also provide the theoretical basis of water simulation and its implementation in UE's Niagara. Finally, the entire system will be optimized to enhance performance and visual quality.</w:t>
      </w:r>
    </w:p>
    <w:p w14:paraId="508B39C2" w14:textId="1EC3A1EA" w:rsidR="00FB12F0" w:rsidRDefault="00F10EA1" w:rsidP="00423FBC">
      <w:pPr>
        <w:ind w:firstLine="480"/>
      </w:pPr>
      <w:r w:rsidRPr="00F10EA1">
        <w:t>KEY WORDS</w:t>
      </w:r>
      <w:r w:rsidR="00FB12F0" w:rsidRPr="003C7ABD">
        <w:t xml:space="preserve">: </w:t>
      </w:r>
      <w:r w:rsidR="00D137D5">
        <w:rPr>
          <w:rFonts w:hint="eastAsia"/>
          <w:szCs w:val="24"/>
        </w:rPr>
        <w:t>R</w:t>
      </w:r>
      <w:r w:rsidR="000703A1" w:rsidRPr="0055242E">
        <w:rPr>
          <w:szCs w:val="24"/>
        </w:rPr>
        <w:t xml:space="preserve">eal-time </w:t>
      </w:r>
      <w:r w:rsidR="00D137D5">
        <w:rPr>
          <w:rFonts w:hint="eastAsia"/>
          <w:szCs w:val="24"/>
        </w:rPr>
        <w:t>R</w:t>
      </w:r>
      <w:r w:rsidR="000703A1" w:rsidRPr="0055242E">
        <w:rPr>
          <w:szCs w:val="24"/>
        </w:rPr>
        <w:t xml:space="preserve">endering, </w:t>
      </w:r>
      <w:r w:rsidR="00D137D5">
        <w:rPr>
          <w:rFonts w:hint="eastAsia"/>
          <w:szCs w:val="24"/>
        </w:rPr>
        <w:t>F</w:t>
      </w:r>
      <w:r w:rsidR="000703A1" w:rsidRPr="0055242E">
        <w:rPr>
          <w:szCs w:val="24"/>
        </w:rPr>
        <w:t xml:space="preserve">luid </w:t>
      </w:r>
      <w:r w:rsidR="00D137D5">
        <w:rPr>
          <w:rFonts w:hint="eastAsia"/>
          <w:szCs w:val="24"/>
        </w:rPr>
        <w:t>S</w:t>
      </w:r>
      <w:r w:rsidR="000703A1" w:rsidRPr="0055242E">
        <w:rPr>
          <w:szCs w:val="24"/>
        </w:rPr>
        <w:t xml:space="preserve">imulation, </w:t>
      </w:r>
      <w:r w:rsidR="00D137D5">
        <w:rPr>
          <w:rFonts w:hint="eastAsia"/>
          <w:szCs w:val="24"/>
        </w:rPr>
        <w:t>W</w:t>
      </w:r>
      <w:r w:rsidR="000703A1" w:rsidRPr="0055242E">
        <w:rPr>
          <w:szCs w:val="24"/>
        </w:rPr>
        <w:t xml:space="preserve">ater </w:t>
      </w:r>
      <w:r w:rsidR="00D137D5">
        <w:rPr>
          <w:rFonts w:hint="eastAsia"/>
          <w:szCs w:val="24"/>
        </w:rPr>
        <w:t>R</w:t>
      </w:r>
      <w:r w:rsidR="000703A1" w:rsidRPr="0055242E">
        <w:rPr>
          <w:szCs w:val="24"/>
        </w:rPr>
        <w:t>endering.</w:t>
      </w:r>
    </w:p>
    <w:p w14:paraId="372F225E" w14:textId="011B0109" w:rsidR="00882E67" w:rsidRDefault="00882E67" w:rsidP="00882E67">
      <w:pPr>
        <w:spacing w:line="240" w:lineRule="auto"/>
        <w:ind w:firstLineChars="0" w:firstLine="0"/>
        <w:sectPr w:rsidR="00882E67" w:rsidSect="00BF5803">
          <w:headerReference w:type="even" r:id="rId15"/>
          <w:headerReference w:type="default" r:id="rId16"/>
          <w:footerReference w:type="default" r:id="rId17"/>
          <w:pgSz w:w="11906" w:h="16838"/>
          <w:pgMar w:top="1701" w:right="1474" w:bottom="1418" w:left="1474" w:header="1134" w:footer="992" w:gutter="0"/>
          <w:pgNumType w:start="1"/>
          <w:cols w:space="425"/>
          <w:noEndnote/>
          <w:docGrid w:type="lines" w:linePitch="326"/>
        </w:sectPr>
      </w:pPr>
      <w:bookmarkStart w:id="12" w:name="_Toc125643630"/>
      <w:bookmarkStart w:id="13" w:name="_Toc126098189"/>
      <w:bookmarkStart w:id="14" w:name="_Toc126743831"/>
      <w:bookmarkStart w:id="15" w:name="_Toc126920602"/>
    </w:p>
    <w:p w14:paraId="1A624B65" w14:textId="77777777" w:rsidR="00485FD8" w:rsidRDefault="00FB12F0" w:rsidP="00C436E7">
      <w:pPr>
        <w:pStyle w:val="10"/>
        <w:numPr>
          <w:ilvl w:val="0"/>
          <w:numId w:val="0"/>
        </w:numPr>
        <w:rPr>
          <w:noProof/>
        </w:rPr>
      </w:pPr>
      <w:bookmarkStart w:id="16" w:name="_Toc126921124"/>
      <w:bookmarkStart w:id="17" w:name="_Toc128130677"/>
      <w:r>
        <w:rPr>
          <w:rFonts w:hint="eastAsia"/>
        </w:rPr>
        <w:lastRenderedPageBreak/>
        <w:t>目</w:t>
      </w:r>
      <w:r w:rsidR="00617D3A">
        <w:rPr>
          <w:rFonts w:hint="eastAsia"/>
        </w:rPr>
        <w:t xml:space="preserve"> </w:t>
      </w:r>
      <w:r w:rsidR="00617D3A">
        <w:t xml:space="preserve"> </w:t>
      </w:r>
      <w:r>
        <w:rPr>
          <w:rFonts w:hint="eastAsia"/>
        </w:rPr>
        <w:t>录</w:t>
      </w:r>
      <w:bookmarkEnd w:id="12"/>
      <w:bookmarkEnd w:id="13"/>
      <w:bookmarkEnd w:id="14"/>
      <w:bookmarkEnd w:id="15"/>
      <w:bookmarkEnd w:id="16"/>
      <w:bookmarkEnd w:id="17"/>
      <w:r>
        <w:fldChar w:fldCharType="begin"/>
      </w:r>
      <w:r>
        <w:instrText xml:space="preserve"> TOC \o "1-3" \h \u \* MERGEFORMAT </w:instrText>
      </w:r>
      <w:r>
        <w:fldChar w:fldCharType="separate"/>
      </w:r>
    </w:p>
    <w:p w14:paraId="58AB251C" w14:textId="0CAC2E79" w:rsidR="00485FD8" w:rsidRDefault="00000000">
      <w:pPr>
        <w:pStyle w:val="TOC1"/>
        <w:tabs>
          <w:tab w:val="right" w:leader="dot" w:pos="8948"/>
        </w:tabs>
        <w:rPr>
          <w:rFonts w:asciiTheme="minorHAnsi" w:eastAsiaTheme="minorEastAsia" w:hAnsiTheme="minorHAnsi" w:cstheme="minorBidi"/>
          <w:noProof/>
          <w:sz w:val="21"/>
        </w:rPr>
      </w:pPr>
      <w:hyperlink w:anchor="_Toc128130679" w:history="1">
        <w:r w:rsidR="00485FD8" w:rsidRPr="00A70E85">
          <w:rPr>
            <w:rStyle w:val="a8"/>
            <w:noProof/>
          </w:rPr>
          <w:t>第一章</w:t>
        </w:r>
        <w:r w:rsidR="00485FD8" w:rsidRPr="00A70E85">
          <w:rPr>
            <w:rStyle w:val="a8"/>
            <w:noProof/>
          </w:rPr>
          <w:t xml:space="preserve"> </w:t>
        </w:r>
        <w:r w:rsidR="00485FD8" w:rsidRPr="00A70E85">
          <w:rPr>
            <w:rStyle w:val="a8"/>
            <w:noProof/>
          </w:rPr>
          <w:t>绪论</w:t>
        </w:r>
        <w:r w:rsidR="00485FD8">
          <w:rPr>
            <w:noProof/>
          </w:rPr>
          <w:tab/>
        </w:r>
        <w:r w:rsidR="00485FD8">
          <w:rPr>
            <w:noProof/>
          </w:rPr>
          <w:fldChar w:fldCharType="begin"/>
        </w:r>
        <w:r w:rsidR="00485FD8">
          <w:rPr>
            <w:noProof/>
          </w:rPr>
          <w:instrText xml:space="preserve"> PAGEREF _Toc128130679 \h </w:instrText>
        </w:r>
        <w:r w:rsidR="00485FD8">
          <w:rPr>
            <w:noProof/>
          </w:rPr>
        </w:r>
        <w:r w:rsidR="00485FD8">
          <w:rPr>
            <w:noProof/>
          </w:rPr>
          <w:fldChar w:fldCharType="separate"/>
        </w:r>
        <w:r w:rsidR="001E71B4">
          <w:rPr>
            <w:noProof/>
          </w:rPr>
          <w:t>1</w:t>
        </w:r>
        <w:r w:rsidR="00485FD8">
          <w:rPr>
            <w:noProof/>
          </w:rPr>
          <w:fldChar w:fldCharType="end"/>
        </w:r>
      </w:hyperlink>
    </w:p>
    <w:p w14:paraId="38BB78E4" w14:textId="1C9EBC24"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80" w:history="1">
        <w:r w:rsidR="00485FD8" w:rsidRPr="00A70E85">
          <w:rPr>
            <w:rStyle w:val="a8"/>
            <w:noProof/>
          </w:rPr>
          <w:t xml:space="preserve">1.1 </w:t>
        </w:r>
        <w:r w:rsidR="00485FD8" w:rsidRPr="00A70E85">
          <w:rPr>
            <w:rStyle w:val="a8"/>
            <w:noProof/>
          </w:rPr>
          <w:t>研究背景与意义</w:t>
        </w:r>
        <w:r w:rsidR="00485FD8">
          <w:rPr>
            <w:noProof/>
          </w:rPr>
          <w:tab/>
        </w:r>
        <w:r w:rsidR="00485FD8">
          <w:rPr>
            <w:noProof/>
          </w:rPr>
          <w:fldChar w:fldCharType="begin"/>
        </w:r>
        <w:r w:rsidR="00485FD8">
          <w:rPr>
            <w:noProof/>
          </w:rPr>
          <w:instrText xml:space="preserve"> PAGEREF _Toc128130680 \h </w:instrText>
        </w:r>
        <w:r w:rsidR="00485FD8">
          <w:rPr>
            <w:noProof/>
          </w:rPr>
        </w:r>
        <w:r w:rsidR="00485FD8">
          <w:rPr>
            <w:noProof/>
          </w:rPr>
          <w:fldChar w:fldCharType="separate"/>
        </w:r>
        <w:r w:rsidR="001E71B4">
          <w:rPr>
            <w:noProof/>
          </w:rPr>
          <w:t>1</w:t>
        </w:r>
        <w:r w:rsidR="00485FD8">
          <w:rPr>
            <w:noProof/>
          </w:rPr>
          <w:fldChar w:fldCharType="end"/>
        </w:r>
      </w:hyperlink>
    </w:p>
    <w:p w14:paraId="0B1994E1" w14:textId="0D874F33"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81" w:history="1">
        <w:r w:rsidR="00485FD8" w:rsidRPr="00A70E85">
          <w:rPr>
            <w:rStyle w:val="a8"/>
            <w:noProof/>
          </w:rPr>
          <w:t xml:space="preserve">1.2 </w:t>
        </w:r>
        <w:r w:rsidR="00485FD8" w:rsidRPr="00A70E85">
          <w:rPr>
            <w:rStyle w:val="a8"/>
            <w:noProof/>
          </w:rPr>
          <w:t>研究现状与文献综述</w:t>
        </w:r>
        <w:r w:rsidR="00485FD8">
          <w:rPr>
            <w:noProof/>
          </w:rPr>
          <w:tab/>
        </w:r>
        <w:r w:rsidR="00485FD8">
          <w:rPr>
            <w:noProof/>
          </w:rPr>
          <w:fldChar w:fldCharType="begin"/>
        </w:r>
        <w:r w:rsidR="00485FD8">
          <w:rPr>
            <w:noProof/>
          </w:rPr>
          <w:instrText xml:space="preserve"> PAGEREF _Toc128130681 \h </w:instrText>
        </w:r>
        <w:r w:rsidR="00485FD8">
          <w:rPr>
            <w:noProof/>
          </w:rPr>
        </w:r>
        <w:r w:rsidR="00485FD8">
          <w:rPr>
            <w:noProof/>
          </w:rPr>
          <w:fldChar w:fldCharType="separate"/>
        </w:r>
        <w:r w:rsidR="001E71B4">
          <w:rPr>
            <w:noProof/>
          </w:rPr>
          <w:t>2</w:t>
        </w:r>
        <w:r w:rsidR="00485FD8">
          <w:rPr>
            <w:noProof/>
          </w:rPr>
          <w:fldChar w:fldCharType="end"/>
        </w:r>
      </w:hyperlink>
    </w:p>
    <w:p w14:paraId="6F712B3E" w14:textId="6F836F54"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82" w:history="1">
        <w:r w:rsidR="00485FD8" w:rsidRPr="00A70E85">
          <w:rPr>
            <w:rStyle w:val="a8"/>
            <w:noProof/>
          </w:rPr>
          <w:t xml:space="preserve">1.2.1 </w:t>
        </w:r>
        <w:r w:rsidR="00485FD8" w:rsidRPr="00A70E85">
          <w:rPr>
            <w:rStyle w:val="a8"/>
            <w:noProof/>
          </w:rPr>
          <w:t>研究现状</w:t>
        </w:r>
        <w:r w:rsidR="00485FD8">
          <w:rPr>
            <w:noProof/>
          </w:rPr>
          <w:tab/>
        </w:r>
        <w:r w:rsidR="00485FD8">
          <w:rPr>
            <w:noProof/>
          </w:rPr>
          <w:fldChar w:fldCharType="begin"/>
        </w:r>
        <w:r w:rsidR="00485FD8">
          <w:rPr>
            <w:noProof/>
          </w:rPr>
          <w:instrText xml:space="preserve"> PAGEREF _Toc128130682 \h </w:instrText>
        </w:r>
        <w:r w:rsidR="00485FD8">
          <w:rPr>
            <w:noProof/>
          </w:rPr>
        </w:r>
        <w:r w:rsidR="00485FD8">
          <w:rPr>
            <w:noProof/>
          </w:rPr>
          <w:fldChar w:fldCharType="separate"/>
        </w:r>
        <w:r w:rsidR="001E71B4">
          <w:rPr>
            <w:noProof/>
          </w:rPr>
          <w:t>2</w:t>
        </w:r>
        <w:r w:rsidR="00485FD8">
          <w:rPr>
            <w:noProof/>
          </w:rPr>
          <w:fldChar w:fldCharType="end"/>
        </w:r>
      </w:hyperlink>
    </w:p>
    <w:p w14:paraId="6394C981" w14:textId="27EB68DF"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83" w:history="1">
        <w:r w:rsidR="00485FD8" w:rsidRPr="00A70E85">
          <w:rPr>
            <w:rStyle w:val="a8"/>
            <w:noProof/>
          </w:rPr>
          <w:t xml:space="preserve">1.2.2 </w:t>
        </w:r>
        <w:r w:rsidR="00485FD8" w:rsidRPr="00A70E85">
          <w:rPr>
            <w:rStyle w:val="a8"/>
            <w:noProof/>
          </w:rPr>
          <w:t>水体渲染相关案例分析</w:t>
        </w:r>
        <w:r w:rsidR="00485FD8">
          <w:rPr>
            <w:noProof/>
          </w:rPr>
          <w:tab/>
        </w:r>
        <w:r w:rsidR="00485FD8">
          <w:rPr>
            <w:noProof/>
          </w:rPr>
          <w:fldChar w:fldCharType="begin"/>
        </w:r>
        <w:r w:rsidR="00485FD8">
          <w:rPr>
            <w:noProof/>
          </w:rPr>
          <w:instrText xml:space="preserve"> PAGEREF _Toc128130683 \h </w:instrText>
        </w:r>
        <w:r w:rsidR="00485FD8">
          <w:rPr>
            <w:noProof/>
          </w:rPr>
        </w:r>
        <w:r w:rsidR="00485FD8">
          <w:rPr>
            <w:noProof/>
          </w:rPr>
          <w:fldChar w:fldCharType="separate"/>
        </w:r>
        <w:r w:rsidR="001E71B4">
          <w:rPr>
            <w:noProof/>
          </w:rPr>
          <w:t>3</w:t>
        </w:r>
        <w:r w:rsidR="00485FD8">
          <w:rPr>
            <w:noProof/>
          </w:rPr>
          <w:fldChar w:fldCharType="end"/>
        </w:r>
      </w:hyperlink>
    </w:p>
    <w:p w14:paraId="5E034DED" w14:textId="11891D36"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84" w:history="1">
        <w:r w:rsidR="00485FD8" w:rsidRPr="00A70E85">
          <w:rPr>
            <w:rStyle w:val="a8"/>
            <w:noProof/>
          </w:rPr>
          <w:t xml:space="preserve">1.2.3 </w:t>
        </w:r>
        <w:r w:rsidR="00485FD8" w:rsidRPr="00A70E85">
          <w:rPr>
            <w:rStyle w:val="a8"/>
            <w:noProof/>
          </w:rPr>
          <w:t>文献综述</w:t>
        </w:r>
        <w:r w:rsidR="00485FD8">
          <w:rPr>
            <w:noProof/>
          </w:rPr>
          <w:tab/>
        </w:r>
        <w:r w:rsidR="00485FD8">
          <w:rPr>
            <w:noProof/>
          </w:rPr>
          <w:fldChar w:fldCharType="begin"/>
        </w:r>
        <w:r w:rsidR="00485FD8">
          <w:rPr>
            <w:noProof/>
          </w:rPr>
          <w:instrText xml:space="preserve"> PAGEREF _Toc128130684 \h </w:instrText>
        </w:r>
        <w:r w:rsidR="00485FD8">
          <w:rPr>
            <w:noProof/>
          </w:rPr>
        </w:r>
        <w:r w:rsidR="00485FD8">
          <w:rPr>
            <w:noProof/>
          </w:rPr>
          <w:fldChar w:fldCharType="separate"/>
        </w:r>
        <w:r w:rsidR="001E71B4">
          <w:rPr>
            <w:noProof/>
          </w:rPr>
          <w:t>5</w:t>
        </w:r>
        <w:r w:rsidR="00485FD8">
          <w:rPr>
            <w:noProof/>
          </w:rPr>
          <w:fldChar w:fldCharType="end"/>
        </w:r>
      </w:hyperlink>
    </w:p>
    <w:p w14:paraId="3FD164CC" w14:textId="2AD0C2E2"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85" w:history="1">
        <w:r w:rsidR="00485FD8" w:rsidRPr="00A70E85">
          <w:rPr>
            <w:rStyle w:val="a8"/>
            <w:noProof/>
          </w:rPr>
          <w:t xml:space="preserve">1.3 </w:t>
        </w:r>
        <w:r w:rsidR="00485FD8" w:rsidRPr="00A70E85">
          <w:rPr>
            <w:rStyle w:val="a8"/>
            <w:noProof/>
          </w:rPr>
          <w:t>本文主要工作</w:t>
        </w:r>
        <w:r w:rsidR="00485FD8">
          <w:rPr>
            <w:noProof/>
          </w:rPr>
          <w:tab/>
        </w:r>
        <w:r w:rsidR="00485FD8">
          <w:rPr>
            <w:noProof/>
          </w:rPr>
          <w:fldChar w:fldCharType="begin"/>
        </w:r>
        <w:r w:rsidR="00485FD8">
          <w:rPr>
            <w:noProof/>
          </w:rPr>
          <w:instrText xml:space="preserve"> PAGEREF _Toc128130685 \h </w:instrText>
        </w:r>
        <w:r w:rsidR="00485FD8">
          <w:rPr>
            <w:noProof/>
          </w:rPr>
        </w:r>
        <w:r w:rsidR="00485FD8">
          <w:rPr>
            <w:noProof/>
          </w:rPr>
          <w:fldChar w:fldCharType="separate"/>
        </w:r>
        <w:r w:rsidR="001E71B4">
          <w:rPr>
            <w:noProof/>
          </w:rPr>
          <w:t>6</w:t>
        </w:r>
        <w:r w:rsidR="00485FD8">
          <w:rPr>
            <w:noProof/>
          </w:rPr>
          <w:fldChar w:fldCharType="end"/>
        </w:r>
      </w:hyperlink>
    </w:p>
    <w:p w14:paraId="5F14CEEF" w14:textId="622B821D"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86" w:history="1">
        <w:r w:rsidR="00485FD8" w:rsidRPr="00A70E85">
          <w:rPr>
            <w:rStyle w:val="a8"/>
            <w:noProof/>
          </w:rPr>
          <w:t xml:space="preserve">1.4 </w:t>
        </w:r>
        <w:r w:rsidR="00485FD8" w:rsidRPr="00A70E85">
          <w:rPr>
            <w:rStyle w:val="a8"/>
            <w:noProof/>
          </w:rPr>
          <w:t>本章小结</w:t>
        </w:r>
        <w:r w:rsidR="00485FD8">
          <w:rPr>
            <w:noProof/>
          </w:rPr>
          <w:tab/>
        </w:r>
        <w:r w:rsidR="00485FD8">
          <w:rPr>
            <w:noProof/>
          </w:rPr>
          <w:fldChar w:fldCharType="begin"/>
        </w:r>
        <w:r w:rsidR="00485FD8">
          <w:rPr>
            <w:noProof/>
          </w:rPr>
          <w:instrText xml:space="preserve"> PAGEREF _Toc128130686 \h </w:instrText>
        </w:r>
        <w:r w:rsidR="00485FD8">
          <w:rPr>
            <w:noProof/>
          </w:rPr>
        </w:r>
        <w:r w:rsidR="00485FD8">
          <w:rPr>
            <w:noProof/>
          </w:rPr>
          <w:fldChar w:fldCharType="separate"/>
        </w:r>
        <w:r w:rsidR="001E71B4">
          <w:rPr>
            <w:noProof/>
          </w:rPr>
          <w:t>6</w:t>
        </w:r>
        <w:r w:rsidR="00485FD8">
          <w:rPr>
            <w:noProof/>
          </w:rPr>
          <w:fldChar w:fldCharType="end"/>
        </w:r>
      </w:hyperlink>
    </w:p>
    <w:p w14:paraId="3C538516" w14:textId="3192B1E6" w:rsidR="00485FD8" w:rsidRDefault="00000000">
      <w:pPr>
        <w:pStyle w:val="TOC1"/>
        <w:tabs>
          <w:tab w:val="right" w:leader="dot" w:pos="8948"/>
        </w:tabs>
        <w:rPr>
          <w:rFonts w:asciiTheme="minorHAnsi" w:eastAsiaTheme="minorEastAsia" w:hAnsiTheme="minorHAnsi" w:cstheme="minorBidi"/>
          <w:noProof/>
          <w:sz w:val="21"/>
        </w:rPr>
      </w:pPr>
      <w:hyperlink w:anchor="_Toc128130687" w:history="1">
        <w:r w:rsidR="00485FD8" w:rsidRPr="00A70E85">
          <w:rPr>
            <w:rStyle w:val="a8"/>
            <w:noProof/>
          </w:rPr>
          <w:t>第二章</w:t>
        </w:r>
        <w:r w:rsidR="00485FD8" w:rsidRPr="00A70E85">
          <w:rPr>
            <w:rStyle w:val="a8"/>
            <w:noProof/>
          </w:rPr>
          <w:t xml:space="preserve"> </w:t>
        </w:r>
        <w:r w:rsidR="00485FD8" w:rsidRPr="00A70E85">
          <w:rPr>
            <w:rStyle w:val="a8"/>
            <w:noProof/>
          </w:rPr>
          <w:t>流体模拟的理论基础和技术分析</w:t>
        </w:r>
        <w:r w:rsidR="00485FD8">
          <w:rPr>
            <w:noProof/>
          </w:rPr>
          <w:tab/>
        </w:r>
        <w:r w:rsidR="00485FD8">
          <w:rPr>
            <w:noProof/>
          </w:rPr>
          <w:fldChar w:fldCharType="begin"/>
        </w:r>
        <w:r w:rsidR="00485FD8">
          <w:rPr>
            <w:noProof/>
          </w:rPr>
          <w:instrText xml:space="preserve"> PAGEREF _Toc128130687 \h </w:instrText>
        </w:r>
        <w:r w:rsidR="00485FD8">
          <w:rPr>
            <w:noProof/>
          </w:rPr>
        </w:r>
        <w:r w:rsidR="00485FD8">
          <w:rPr>
            <w:noProof/>
          </w:rPr>
          <w:fldChar w:fldCharType="separate"/>
        </w:r>
        <w:r w:rsidR="001E71B4">
          <w:rPr>
            <w:noProof/>
          </w:rPr>
          <w:t>8</w:t>
        </w:r>
        <w:r w:rsidR="00485FD8">
          <w:rPr>
            <w:noProof/>
          </w:rPr>
          <w:fldChar w:fldCharType="end"/>
        </w:r>
      </w:hyperlink>
    </w:p>
    <w:p w14:paraId="6B2563CC" w14:textId="46779988"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88" w:history="1">
        <w:r w:rsidR="00485FD8" w:rsidRPr="00A70E85">
          <w:rPr>
            <w:rStyle w:val="a8"/>
            <w:noProof/>
          </w:rPr>
          <w:t xml:space="preserve">2.1 </w:t>
        </w:r>
        <w:r w:rsidR="00485FD8" w:rsidRPr="00A70E85">
          <w:rPr>
            <w:rStyle w:val="a8"/>
            <w:noProof/>
          </w:rPr>
          <w:t>流体模拟理论基础</w:t>
        </w:r>
        <w:r w:rsidR="00485FD8">
          <w:rPr>
            <w:noProof/>
          </w:rPr>
          <w:tab/>
        </w:r>
        <w:r w:rsidR="00485FD8">
          <w:rPr>
            <w:noProof/>
          </w:rPr>
          <w:fldChar w:fldCharType="begin"/>
        </w:r>
        <w:r w:rsidR="00485FD8">
          <w:rPr>
            <w:noProof/>
          </w:rPr>
          <w:instrText xml:space="preserve"> PAGEREF _Toc128130688 \h </w:instrText>
        </w:r>
        <w:r w:rsidR="00485FD8">
          <w:rPr>
            <w:noProof/>
          </w:rPr>
        </w:r>
        <w:r w:rsidR="00485FD8">
          <w:rPr>
            <w:noProof/>
          </w:rPr>
          <w:fldChar w:fldCharType="separate"/>
        </w:r>
        <w:r w:rsidR="001E71B4">
          <w:rPr>
            <w:noProof/>
          </w:rPr>
          <w:t>8</w:t>
        </w:r>
        <w:r w:rsidR="00485FD8">
          <w:rPr>
            <w:noProof/>
          </w:rPr>
          <w:fldChar w:fldCharType="end"/>
        </w:r>
      </w:hyperlink>
    </w:p>
    <w:p w14:paraId="14727BE7" w14:textId="2B11BAB5"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89" w:history="1">
        <w:r w:rsidR="00485FD8" w:rsidRPr="00A70E85">
          <w:rPr>
            <w:rStyle w:val="a8"/>
            <w:noProof/>
          </w:rPr>
          <w:t>2.1.1 Navier-Stokes</w:t>
        </w:r>
        <w:r w:rsidR="00485FD8" w:rsidRPr="00A70E85">
          <w:rPr>
            <w:rStyle w:val="a8"/>
            <w:noProof/>
          </w:rPr>
          <w:t>方程</w:t>
        </w:r>
        <w:r w:rsidR="00485FD8">
          <w:rPr>
            <w:noProof/>
          </w:rPr>
          <w:tab/>
        </w:r>
        <w:r w:rsidR="00485FD8">
          <w:rPr>
            <w:noProof/>
          </w:rPr>
          <w:fldChar w:fldCharType="begin"/>
        </w:r>
        <w:r w:rsidR="00485FD8">
          <w:rPr>
            <w:noProof/>
          </w:rPr>
          <w:instrText xml:space="preserve"> PAGEREF _Toc128130689 \h </w:instrText>
        </w:r>
        <w:r w:rsidR="00485FD8">
          <w:rPr>
            <w:noProof/>
          </w:rPr>
        </w:r>
        <w:r w:rsidR="00485FD8">
          <w:rPr>
            <w:noProof/>
          </w:rPr>
          <w:fldChar w:fldCharType="separate"/>
        </w:r>
        <w:r w:rsidR="001E71B4">
          <w:rPr>
            <w:noProof/>
          </w:rPr>
          <w:t>8</w:t>
        </w:r>
        <w:r w:rsidR="00485FD8">
          <w:rPr>
            <w:noProof/>
          </w:rPr>
          <w:fldChar w:fldCharType="end"/>
        </w:r>
      </w:hyperlink>
    </w:p>
    <w:p w14:paraId="07080AE3" w14:textId="1377A7EE"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0" w:history="1">
        <w:r w:rsidR="00485FD8" w:rsidRPr="00A70E85">
          <w:rPr>
            <w:rStyle w:val="a8"/>
            <w:noProof/>
          </w:rPr>
          <w:t xml:space="preserve">2.1.2 </w:t>
        </w:r>
        <w:r w:rsidR="00485FD8" w:rsidRPr="00A70E85">
          <w:rPr>
            <w:rStyle w:val="a8"/>
            <w:noProof/>
          </w:rPr>
          <w:t>基于拉格朗日视角的</w:t>
        </w:r>
        <w:r w:rsidR="00485FD8" w:rsidRPr="00A70E85">
          <w:rPr>
            <w:rStyle w:val="a8"/>
            <w:noProof/>
          </w:rPr>
          <w:t>SPH</w:t>
        </w:r>
        <w:r w:rsidR="00485FD8" w:rsidRPr="00A70E85">
          <w:rPr>
            <w:rStyle w:val="a8"/>
            <w:noProof/>
          </w:rPr>
          <w:t>方法</w:t>
        </w:r>
        <w:r w:rsidR="00485FD8">
          <w:rPr>
            <w:noProof/>
          </w:rPr>
          <w:tab/>
        </w:r>
        <w:r w:rsidR="00485FD8">
          <w:rPr>
            <w:noProof/>
          </w:rPr>
          <w:fldChar w:fldCharType="begin"/>
        </w:r>
        <w:r w:rsidR="00485FD8">
          <w:rPr>
            <w:noProof/>
          </w:rPr>
          <w:instrText xml:space="preserve"> PAGEREF _Toc128130690 \h </w:instrText>
        </w:r>
        <w:r w:rsidR="00485FD8">
          <w:rPr>
            <w:noProof/>
          </w:rPr>
        </w:r>
        <w:r w:rsidR="00485FD8">
          <w:rPr>
            <w:noProof/>
          </w:rPr>
          <w:fldChar w:fldCharType="separate"/>
        </w:r>
        <w:r w:rsidR="001E71B4">
          <w:rPr>
            <w:noProof/>
          </w:rPr>
          <w:t>11</w:t>
        </w:r>
        <w:r w:rsidR="00485FD8">
          <w:rPr>
            <w:noProof/>
          </w:rPr>
          <w:fldChar w:fldCharType="end"/>
        </w:r>
      </w:hyperlink>
    </w:p>
    <w:p w14:paraId="5A966242" w14:textId="6393DC6D"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1" w:history="1">
        <w:r w:rsidR="00485FD8" w:rsidRPr="00A70E85">
          <w:rPr>
            <w:rStyle w:val="a8"/>
            <w:noProof/>
          </w:rPr>
          <w:t xml:space="preserve">2.1.3 </w:t>
        </w:r>
        <w:r w:rsidR="00485FD8" w:rsidRPr="00A70E85">
          <w:rPr>
            <w:rStyle w:val="a8"/>
            <w:noProof/>
          </w:rPr>
          <w:t>基于位置的动力学</w:t>
        </w:r>
        <w:r w:rsidR="00485FD8" w:rsidRPr="00A70E85">
          <w:rPr>
            <w:rStyle w:val="a8"/>
            <w:noProof/>
          </w:rPr>
          <w:t>PBD</w:t>
        </w:r>
        <w:r w:rsidR="00485FD8">
          <w:rPr>
            <w:noProof/>
          </w:rPr>
          <w:tab/>
        </w:r>
        <w:r w:rsidR="00485FD8">
          <w:rPr>
            <w:noProof/>
          </w:rPr>
          <w:fldChar w:fldCharType="begin"/>
        </w:r>
        <w:r w:rsidR="00485FD8">
          <w:rPr>
            <w:noProof/>
          </w:rPr>
          <w:instrText xml:space="preserve"> PAGEREF _Toc128130691 \h </w:instrText>
        </w:r>
        <w:r w:rsidR="00485FD8">
          <w:rPr>
            <w:noProof/>
          </w:rPr>
        </w:r>
        <w:r w:rsidR="00485FD8">
          <w:rPr>
            <w:noProof/>
          </w:rPr>
          <w:fldChar w:fldCharType="separate"/>
        </w:r>
        <w:r w:rsidR="001E71B4">
          <w:rPr>
            <w:noProof/>
          </w:rPr>
          <w:t>17</w:t>
        </w:r>
        <w:r w:rsidR="00485FD8">
          <w:rPr>
            <w:noProof/>
          </w:rPr>
          <w:fldChar w:fldCharType="end"/>
        </w:r>
      </w:hyperlink>
    </w:p>
    <w:p w14:paraId="564455DE" w14:textId="464C6853"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2" w:history="1">
        <w:r w:rsidR="00485FD8" w:rsidRPr="00A70E85">
          <w:rPr>
            <w:rStyle w:val="a8"/>
            <w:noProof/>
          </w:rPr>
          <w:t xml:space="preserve">2.1.4 </w:t>
        </w:r>
        <w:r w:rsidR="00485FD8" w:rsidRPr="00A70E85">
          <w:rPr>
            <w:rStyle w:val="a8"/>
            <w:noProof/>
          </w:rPr>
          <w:t>基于拉格朗日视角的</w:t>
        </w:r>
        <w:r w:rsidR="00485FD8" w:rsidRPr="00A70E85">
          <w:rPr>
            <w:rStyle w:val="a8"/>
            <w:noProof/>
          </w:rPr>
          <w:t>PBF</w:t>
        </w:r>
        <w:r w:rsidR="00485FD8" w:rsidRPr="00A70E85">
          <w:rPr>
            <w:rStyle w:val="a8"/>
            <w:noProof/>
          </w:rPr>
          <w:t>方法</w:t>
        </w:r>
        <w:r w:rsidR="00485FD8">
          <w:rPr>
            <w:noProof/>
          </w:rPr>
          <w:tab/>
        </w:r>
        <w:r w:rsidR="00485FD8">
          <w:rPr>
            <w:noProof/>
          </w:rPr>
          <w:fldChar w:fldCharType="begin"/>
        </w:r>
        <w:r w:rsidR="00485FD8">
          <w:rPr>
            <w:noProof/>
          </w:rPr>
          <w:instrText xml:space="preserve"> PAGEREF _Toc128130692 \h </w:instrText>
        </w:r>
        <w:r w:rsidR="00485FD8">
          <w:rPr>
            <w:noProof/>
          </w:rPr>
        </w:r>
        <w:r w:rsidR="00485FD8">
          <w:rPr>
            <w:noProof/>
          </w:rPr>
          <w:fldChar w:fldCharType="separate"/>
        </w:r>
        <w:r w:rsidR="001E71B4">
          <w:rPr>
            <w:noProof/>
          </w:rPr>
          <w:t>19</w:t>
        </w:r>
        <w:r w:rsidR="00485FD8">
          <w:rPr>
            <w:noProof/>
          </w:rPr>
          <w:fldChar w:fldCharType="end"/>
        </w:r>
      </w:hyperlink>
    </w:p>
    <w:p w14:paraId="169F01F7" w14:textId="67BBC668"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93" w:history="1">
        <w:r w:rsidR="00485FD8" w:rsidRPr="00A70E85">
          <w:rPr>
            <w:rStyle w:val="a8"/>
            <w:noProof/>
          </w:rPr>
          <w:t xml:space="preserve">2.2 </w:t>
        </w:r>
        <w:r w:rsidR="00485FD8" w:rsidRPr="00A70E85">
          <w:rPr>
            <w:rStyle w:val="a8"/>
            <w:noProof/>
          </w:rPr>
          <w:t>基础技术简介</w:t>
        </w:r>
        <w:r w:rsidR="00485FD8">
          <w:rPr>
            <w:noProof/>
          </w:rPr>
          <w:tab/>
        </w:r>
        <w:r w:rsidR="00485FD8">
          <w:rPr>
            <w:noProof/>
          </w:rPr>
          <w:fldChar w:fldCharType="begin"/>
        </w:r>
        <w:r w:rsidR="00485FD8">
          <w:rPr>
            <w:noProof/>
          </w:rPr>
          <w:instrText xml:space="preserve"> PAGEREF _Toc128130693 \h </w:instrText>
        </w:r>
        <w:r w:rsidR="00485FD8">
          <w:rPr>
            <w:noProof/>
          </w:rPr>
        </w:r>
        <w:r w:rsidR="00485FD8">
          <w:rPr>
            <w:noProof/>
          </w:rPr>
          <w:fldChar w:fldCharType="separate"/>
        </w:r>
        <w:r w:rsidR="001E71B4">
          <w:rPr>
            <w:noProof/>
          </w:rPr>
          <w:t>22</w:t>
        </w:r>
        <w:r w:rsidR="00485FD8">
          <w:rPr>
            <w:noProof/>
          </w:rPr>
          <w:fldChar w:fldCharType="end"/>
        </w:r>
      </w:hyperlink>
    </w:p>
    <w:p w14:paraId="6D1B0BD0" w14:textId="7FB9B2F1"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4" w:history="1">
        <w:r w:rsidR="00485FD8" w:rsidRPr="00A70E85">
          <w:rPr>
            <w:rStyle w:val="a8"/>
            <w:noProof/>
          </w:rPr>
          <w:t>2.2.1 Unreal Engine</w:t>
        </w:r>
        <w:r w:rsidR="00485FD8">
          <w:rPr>
            <w:noProof/>
          </w:rPr>
          <w:tab/>
        </w:r>
        <w:r w:rsidR="00485FD8">
          <w:rPr>
            <w:noProof/>
          </w:rPr>
          <w:fldChar w:fldCharType="begin"/>
        </w:r>
        <w:r w:rsidR="00485FD8">
          <w:rPr>
            <w:noProof/>
          </w:rPr>
          <w:instrText xml:space="preserve"> PAGEREF _Toc128130694 \h </w:instrText>
        </w:r>
        <w:r w:rsidR="00485FD8">
          <w:rPr>
            <w:noProof/>
          </w:rPr>
        </w:r>
        <w:r w:rsidR="00485FD8">
          <w:rPr>
            <w:noProof/>
          </w:rPr>
          <w:fldChar w:fldCharType="separate"/>
        </w:r>
        <w:r w:rsidR="001E71B4">
          <w:rPr>
            <w:noProof/>
          </w:rPr>
          <w:t>22</w:t>
        </w:r>
        <w:r w:rsidR="00485FD8">
          <w:rPr>
            <w:noProof/>
          </w:rPr>
          <w:fldChar w:fldCharType="end"/>
        </w:r>
      </w:hyperlink>
    </w:p>
    <w:p w14:paraId="41A11569" w14:textId="7313650D"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5" w:history="1">
        <w:r w:rsidR="00485FD8" w:rsidRPr="00A70E85">
          <w:rPr>
            <w:rStyle w:val="a8"/>
            <w:noProof/>
          </w:rPr>
          <w:t>2.2.2 HLSL</w:t>
        </w:r>
        <w:r w:rsidR="00485FD8" w:rsidRPr="00A70E85">
          <w:rPr>
            <w:rStyle w:val="a8"/>
            <w:noProof/>
          </w:rPr>
          <w:t>着色器语言</w:t>
        </w:r>
        <w:r w:rsidR="00485FD8">
          <w:rPr>
            <w:noProof/>
          </w:rPr>
          <w:tab/>
        </w:r>
        <w:r w:rsidR="00485FD8">
          <w:rPr>
            <w:noProof/>
          </w:rPr>
          <w:fldChar w:fldCharType="begin"/>
        </w:r>
        <w:r w:rsidR="00485FD8">
          <w:rPr>
            <w:noProof/>
          </w:rPr>
          <w:instrText xml:space="preserve"> PAGEREF _Toc128130695 \h </w:instrText>
        </w:r>
        <w:r w:rsidR="00485FD8">
          <w:rPr>
            <w:noProof/>
          </w:rPr>
        </w:r>
        <w:r w:rsidR="00485FD8">
          <w:rPr>
            <w:noProof/>
          </w:rPr>
          <w:fldChar w:fldCharType="separate"/>
        </w:r>
        <w:r w:rsidR="001E71B4">
          <w:rPr>
            <w:noProof/>
          </w:rPr>
          <w:t>22</w:t>
        </w:r>
        <w:r w:rsidR="00485FD8">
          <w:rPr>
            <w:noProof/>
          </w:rPr>
          <w:fldChar w:fldCharType="end"/>
        </w:r>
      </w:hyperlink>
    </w:p>
    <w:p w14:paraId="5BBF37E2" w14:textId="2BF7080F"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696" w:history="1">
        <w:r w:rsidR="00485FD8" w:rsidRPr="00A70E85">
          <w:rPr>
            <w:rStyle w:val="a8"/>
            <w:noProof/>
          </w:rPr>
          <w:t>2.3 Unreal  Engine 5</w:t>
        </w:r>
        <w:r w:rsidR="00485FD8" w:rsidRPr="00A70E85">
          <w:rPr>
            <w:rStyle w:val="a8"/>
            <w:noProof/>
          </w:rPr>
          <w:t>的</w:t>
        </w:r>
        <w:r w:rsidR="00485FD8" w:rsidRPr="00A70E85">
          <w:rPr>
            <w:rStyle w:val="a8"/>
            <w:noProof/>
          </w:rPr>
          <w:t>Niagara</w:t>
        </w:r>
        <w:r w:rsidR="00485FD8" w:rsidRPr="00A70E85">
          <w:rPr>
            <w:rStyle w:val="a8"/>
            <w:noProof/>
          </w:rPr>
          <w:t>粒子系统</w:t>
        </w:r>
        <w:r w:rsidR="00485FD8">
          <w:rPr>
            <w:noProof/>
          </w:rPr>
          <w:tab/>
        </w:r>
        <w:r w:rsidR="00485FD8">
          <w:rPr>
            <w:noProof/>
          </w:rPr>
          <w:fldChar w:fldCharType="begin"/>
        </w:r>
        <w:r w:rsidR="00485FD8">
          <w:rPr>
            <w:noProof/>
          </w:rPr>
          <w:instrText xml:space="preserve"> PAGEREF _Toc128130696 \h </w:instrText>
        </w:r>
        <w:r w:rsidR="00485FD8">
          <w:rPr>
            <w:noProof/>
          </w:rPr>
        </w:r>
        <w:r w:rsidR="00485FD8">
          <w:rPr>
            <w:noProof/>
          </w:rPr>
          <w:fldChar w:fldCharType="separate"/>
        </w:r>
        <w:r w:rsidR="001E71B4">
          <w:rPr>
            <w:noProof/>
          </w:rPr>
          <w:t>22</w:t>
        </w:r>
        <w:r w:rsidR="00485FD8">
          <w:rPr>
            <w:noProof/>
          </w:rPr>
          <w:fldChar w:fldCharType="end"/>
        </w:r>
      </w:hyperlink>
    </w:p>
    <w:p w14:paraId="51CFB1AB" w14:textId="092A7C73"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7" w:history="1">
        <w:r w:rsidR="00485FD8" w:rsidRPr="00A70E85">
          <w:rPr>
            <w:rStyle w:val="a8"/>
            <w:noProof/>
          </w:rPr>
          <w:t>2.3.1 Niagara</w:t>
        </w:r>
        <w:r w:rsidR="00485FD8" w:rsidRPr="00A70E85">
          <w:rPr>
            <w:rStyle w:val="a8"/>
            <w:noProof/>
          </w:rPr>
          <w:t>概述</w:t>
        </w:r>
        <w:r w:rsidR="00485FD8">
          <w:rPr>
            <w:noProof/>
          </w:rPr>
          <w:tab/>
        </w:r>
        <w:r w:rsidR="00485FD8">
          <w:rPr>
            <w:noProof/>
          </w:rPr>
          <w:fldChar w:fldCharType="begin"/>
        </w:r>
        <w:r w:rsidR="00485FD8">
          <w:rPr>
            <w:noProof/>
          </w:rPr>
          <w:instrText xml:space="preserve"> PAGEREF _Toc128130697 \h </w:instrText>
        </w:r>
        <w:r w:rsidR="00485FD8">
          <w:rPr>
            <w:noProof/>
          </w:rPr>
        </w:r>
        <w:r w:rsidR="00485FD8">
          <w:rPr>
            <w:noProof/>
          </w:rPr>
          <w:fldChar w:fldCharType="separate"/>
        </w:r>
        <w:r w:rsidR="001E71B4">
          <w:rPr>
            <w:noProof/>
          </w:rPr>
          <w:t>23</w:t>
        </w:r>
        <w:r w:rsidR="00485FD8">
          <w:rPr>
            <w:noProof/>
          </w:rPr>
          <w:fldChar w:fldCharType="end"/>
        </w:r>
      </w:hyperlink>
    </w:p>
    <w:p w14:paraId="27DFBB6C" w14:textId="7A5A9E27"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8" w:history="1">
        <w:r w:rsidR="00485FD8" w:rsidRPr="00A70E85">
          <w:rPr>
            <w:rStyle w:val="a8"/>
            <w:noProof/>
          </w:rPr>
          <w:t>2.3.2 Niagara</w:t>
        </w:r>
        <w:r w:rsidR="00485FD8" w:rsidRPr="00A70E85">
          <w:rPr>
            <w:rStyle w:val="a8"/>
            <w:noProof/>
          </w:rPr>
          <w:t>的</w:t>
        </w:r>
        <w:r w:rsidR="00485FD8" w:rsidRPr="00A70E85">
          <w:rPr>
            <w:rStyle w:val="a8"/>
            <w:noProof/>
          </w:rPr>
          <w:t>Simulation Stage</w:t>
        </w:r>
        <w:r w:rsidR="00485FD8">
          <w:rPr>
            <w:noProof/>
          </w:rPr>
          <w:tab/>
        </w:r>
        <w:r w:rsidR="00485FD8">
          <w:rPr>
            <w:noProof/>
          </w:rPr>
          <w:fldChar w:fldCharType="begin"/>
        </w:r>
        <w:r w:rsidR="00485FD8">
          <w:rPr>
            <w:noProof/>
          </w:rPr>
          <w:instrText xml:space="preserve"> PAGEREF _Toc128130698 \h </w:instrText>
        </w:r>
        <w:r w:rsidR="00485FD8">
          <w:rPr>
            <w:noProof/>
          </w:rPr>
        </w:r>
        <w:r w:rsidR="00485FD8">
          <w:rPr>
            <w:noProof/>
          </w:rPr>
          <w:fldChar w:fldCharType="separate"/>
        </w:r>
        <w:r w:rsidR="001E71B4">
          <w:rPr>
            <w:noProof/>
          </w:rPr>
          <w:t>27</w:t>
        </w:r>
        <w:r w:rsidR="00485FD8">
          <w:rPr>
            <w:noProof/>
          </w:rPr>
          <w:fldChar w:fldCharType="end"/>
        </w:r>
      </w:hyperlink>
    </w:p>
    <w:p w14:paraId="4D25F0F4" w14:textId="16203C3A"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699" w:history="1">
        <w:r w:rsidR="00485FD8" w:rsidRPr="00A70E85">
          <w:rPr>
            <w:rStyle w:val="a8"/>
            <w:noProof/>
          </w:rPr>
          <w:t>2.3.3 Niagara</w:t>
        </w:r>
        <w:r w:rsidR="00485FD8" w:rsidRPr="00A70E85">
          <w:rPr>
            <w:rStyle w:val="a8"/>
            <w:noProof/>
          </w:rPr>
          <w:t>的缓存和空间加速结构</w:t>
        </w:r>
        <w:r w:rsidR="00485FD8">
          <w:rPr>
            <w:noProof/>
          </w:rPr>
          <w:tab/>
        </w:r>
        <w:r w:rsidR="00485FD8">
          <w:rPr>
            <w:noProof/>
          </w:rPr>
          <w:fldChar w:fldCharType="begin"/>
        </w:r>
        <w:r w:rsidR="00485FD8">
          <w:rPr>
            <w:noProof/>
          </w:rPr>
          <w:instrText xml:space="preserve"> PAGEREF _Toc128130699 \h </w:instrText>
        </w:r>
        <w:r w:rsidR="00485FD8">
          <w:rPr>
            <w:noProof/>
          </w:rPr>
        </w:r>
        <w:r w:rsidR="00485FD8">
          <w:rPr>
            <w:noProof/>
          </w:rPr>
          <w:fldChar w:fldCharType="separate"/>
        </w:r>
        <w:r w:rsidR="001E71B4">
          <w:rPr>
            <w:noProof/>
          </w:rPr>
          <w:t>28</w:t>
        </w:r>
        <w:r w:rsidR="00485FD8">
          <w:rPr>
            <w:noProof/>
          </w:rPr>
          <w:fldChar w:fldCharType="end"/>
        </w:r>
      </w:hyperlink>
    </w:p>
    <w:p w14:paraId="4399AEDC" w14:textId="0DCD6E60"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00" w:history="1">
        <w:r w:rsidR="00485FD8" w:rsidRPr="00A70E85">
          <w:rPr>
            <w:rStyle w:val="a8"/>
            <w:noProof/>
          </w:rPr>
          <w:t xml:space="preserve">2.4 </w:t>
        </w:r>
        <w:r w:rsidR="00485FD8" w:rsidRPr="00A70E85">
          <w:rPr>
            <w:rStyle w:val="a8"/>
            <w:noProof/>
          </w:rPr>
          <w:t>本章小结</w:t>
        </w:r>
        <w:r w:rsidR="00485FD8">
          <w:rPr>
            <w:noProof/>
          </w:rPr>
          <w:tab/>
        </w:r>
        <w:r w:rsidR="00485FD8">
          <w:rPr>
            <w:noProof/>
          </w:rPr>
          <w:fldChar w:fldCharType="begin"/>
        </w:r>
        <w:r w:rsidR="00485FD8">
          <w:rPr>
            <w:noProof/>
          </w:rPr>
          <w:instrText xml:space="preserve"> PAGEREF _Toc128130700 \h </w:instrText>
        </w:r>
        <w:r w:rsidR="00485FD8">
          <w:rPr>
            <w:noProof/>
          </w:rPr>
        </w:r>
        <w:r w:rsidR="00485FD8">
          <w:rPr>
            <w:noProof/>
          </w:rPr>
          <w:fldChar w:fldCharType="separate"/>
        </w:r>
        <w:r w:rsidR="001E71B4">
          <w:rPr>
            <w:noProof/>
          </w:rPr>
          <w:t>31</w:t>
        </w:r>
        <w:r w:rsidR="00485FD8">
          <w:rPr>
            <w:noProof/>
          </w:rPr>
          <w:fldChar w:fldCharType="end"/>
        </w:r>
      </w:hyperlink>
    </w:p>
    <w:p w14:paraId="79D60F2D" w14:textId="09A0026D" w:rsidR="00485FD8" w:rsidRDefault="00000000">
      <w:pPr>
        <w:pStyle w:val="TOC1"/>
        <w:tabs>
          <w:tab w:val="right" w:leader="dot" w:pos="8948"/>
        </w:tabs>
        <w:rPr>
          <w:rFonts w:asciiTheme="minorHAnsi" w:eastAsiaTheme="minorEastAsia" w:hAnsiTheme="minorHAnsi" w:cstheme="minorBidi"/>
          <w:noProof/>
          <w:sz w:val="21"/>
        </w:rPr>
      </w:pPr>
      <w:hyperlink w:anchor="_Toc128130701" w:history="1">
        <w:r w:rsidR="00485FD8" w:rsidRPr="00A70E85">
          <w:rPr>
            <w:rStyle w:val="a8"/>
            <w:noProof/>
          </w:rPr>
          <w:t>第三章</w:t>
        </w:r>
        <w:r w:rsidR="00485FD8" w:rsidRPr="00A70E85">
          <w:rPr>
            <w:rStyle w:val="a8"/>
            <w:noProof/>
          </w:rPr>
          <w:t xml:space="preserve"> </w:t>
        </w:r>
        <w:r w:rsidR="00485FD8" w:rsidRPr="00A70E85">
          <w:rPr>
            <w:rStyle w:val="a8"/>
            <w:noProof/>
          </w:rPr>
          <w:t>水体渲染系统的架构和实现方案</w:t>
        </w:r>
        <w:r w:rsidR="00485FD8">
          <w:rPr>
            <w:noProof/>
          </w:rPr>
          <w:tab/>
        </w:r>
        <w:r w:rsidR="00485FD8">
          <w:rPr>
            <w:noProof/>
          </w:rPr>
          <w:fldChar w:fldCharType="begin"/>
        </w:r>
        <w:r w:rsidR="00485FD8">
          <w:rPr>
            <w:noProof/>
          </w:rPr>
          <w:instrText xml:space="preserve"> PAGEREF _Toc128130701 \h </w:instrText>
        </w:r>
        <w:r w:rsidR="00485FD8">
          <w:rPr>
            <w:noProof/>
          </w:rPr>
        </w:r>
        <w:r w:rsidR="00485FD8">
          <w:rPr>
            <w:noProof/>
          </w:rPr>
          <w:fldChar w:fldCharType="separate"/>
        </w:r>
        <w:r w:rsidR="001E71B4">
          <w:rPr>
            <w:noProof/>
          </w:rPr>
          <w:t>32</w:t>
        </w:r>
        <w:r w:rsidR="00485FD8">
          <w:rPr>
            <w:noProof/>
          </w:rPr>
          <w:fldChar w:fldCharType="end"/>
        </w:r>
      </w:hyperlink>
    </w:p>
    <w:p w14:paraId="241128B6" w14:textId="71DF83A4"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02" w:history="1">
        <w:r w:rsidR="00485FD8" w:rsidRPr="00A70E85">
          <w:rPr>
            <w:rStyle w:val="a8"/>
            <w:noProof/>
          </w:rPr>
          <w:t xml:space="preserve">3.1 </w:t>
        </w:r>
        <w:r w:rsidR="00485FD8" w:rsidRPr="00A70E85">
          <w:rPr>
            <w:rStyle w:val="a8"/>
            <w:noProof/>
          </w:rPr>
          <w:t>水体渲染系统需求分析</w:t>
        </w:r>
        <w:r w:rsidR="00485FD8">
          <w:rPr>
            <w:noProof/>
          </w:rPr>
          <w:tab/>
        </w:r>
        <w:r w:rsidR="00485FD8">
          <w:rPr>
            <w:noProof/>
          </w:rPr>
          <w:fldChar w:fldCharType="begin"/>
        </w:r>
        <w:r w:rsidR="00485FD8">
          <w:rPr>
            <w:noProof/>
          </w:rPr>
          <w:instrText xml:space="preserve"> PAGEREF _Toc128130702 \h </w:instrText>
        </w:r>
        <w:r w:rsidR="00485FD8">
          <w:rPr>
            <w:noProof/>
          </w:rPr>
        </w:r>
        <w:r w:rsidR="00485FD8">
          <w:rPr>
            <w:noProof/>
          </w:rPr>
          <w:fldChar w:fldCharType="separate"/>
        </w:r>
        <w:r w:rsidR="001E71B4">
          <w:rPr>
            <w:noProof/>
          </w:rPr>
          <w:t>32</w:t>
        </w:r>
        <w:r w:rsidR="00485FD8">
          <w:rPr>
            <w:noProof/>
          </w:rPr>
          <w:fldChar w:fldCharType="end"/>
        </w:r>
      </w:hyperlink>
    </w:p>
    <w:p w14:paraId="41538F3B" w14:textId="3328DFCE"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3" w:history="1">
        <w:r w:rsidR="00485FD8" w:rsidRPr="00A70E85">
          <w:rPr>
            <w:rStyle w:val="a8"/>
            <w:noProof/>
          </w:rPr>
          <w:t xml:space="preserve">3.1.1 </w:t>
        </w:r>
        <w:r w:rsidR="00485FD8" w:rsidRPr="00A70E85">
          <w:rPr>
            <w:rStyle w:val="a8"/>
            <w:noProof/>
          </w:rPr>
          <w:t>水体形态模拟和渲染功能需求分析</w:t>
        </w:r>
        <w:r w:rsidR="00485FD8">
          <w:rPr>
            <w:noProof/>
          </w:rPr>
          <w:tab/>
        </w:r>
        <w:r w:rsidR="00485FD8">
          <w:rPr>
            <w:noProof/>
          </w:rPr>
          <w:fldChar w:fldCharType="begin"/>
        </w:r>
        <w:r w:rsidR="00485FD8">
          <w:rPr>
            <w:noProof/>
          </w:rPr>
          <w:instrText xml:space="preserve"> PAGEREF _Toc128130703 \h </w:instrText>
        </w:r>
        <w:r w:rsidR="00485FD8">
          <w:rPr>
            <w:noProof/>
          </w:rPr>
        </w:r>
        <w:r w:rsidR="00485FD8">
          <w:rPr>
            <w:noProof/>
          </w:rPr>
          <w:fldChar w:fldCharType="separate"/>
        </w:r>
        <w:r w:rsidR="001E71B4">
          <w:rPr>
            <w:noProof/>
          </w:rPr>
          <w:t>32</w:t>
        </w:r>
        <w:r w:rsidR="00485FD8">
          <w:rPr>
            <w:noProof/>
          </w:rPr>
          <w:fldChar w:fldCharType="end"/>
        </w:r>
      </w:hyperlink>
    </w:p>
    <w:p w14:paraId="3DAA9E5B" w14:textId="2BF3BCFC"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4" w:history="1">
        <w:r w:rsidR="00485FD8" w:rsidRPr="00A70E85">
          <w:rPr>
            <w:rStyle w:val="a8"/>
            <w:noProof/>
          </w:rPr>
          <w:t xml:space="preserve">3.1.2 </w:t>
        </w:r>
        <w:r w:rsidR="00485FD8" w:rsidRPr="00A70E85">
          <w:rPr>
            <w:rStyle w:val="a8"/>
            <w:noProof/>
          </w:rPr>
          <w:t>水体编辑器插件功能需求分析</w:t>
        </w:r>
        <w:r w:rsidR="00485FD8">
          <w:rPr>
            <w:noProof/>
          </w:rPr>
          <w:tab/>
        </w:r>
        <w:r w:rsidR="00485FD8">
          <w:rPr>
            <w:noProof/>
          </w:rPr>
          <w:fldChar w:fldCharType="begin"/>
        </w:r>
        <w:r w:rsidR="00485FD8">
          <w:rPr>
            <w:noProof/>
          </w:rPr>
          <w:instrText xml:space="preserve"> PAGEREF _Toc128130704 \h </w:instrText>
        </w:r>
        <w:r w:rsidR="00485FD8">
          <w:rPr>
            <w:noProof/>
          </w:rPr>
        </w:r>
        <w:r w:rsidR="00485FD8">
          <w:rPr>
            <w:noProof/>
          </w:rPr>
          <w:fldChar w:fldCharType="separate"/>
        </w:r>
        <w:r w:rsidR="001E71B4">
          <w:rPr>
            <w:noProof/>
          </w:rPr>
          <w:t>32</w:t>
        </w:r>
        <w:r w:rsidR="00485FD8">
          <w:rPr>
            <w:noProof/>
          </w:rPr>
          <w:fldChar w:fldCharType="end"/>
        </w:r>
      </w:hyperlink>
    </w:p>
    <w:p w14:paraId="5589CD51" w14:textId="34961391"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05" w:history="1">
        <w:r w:rsidR="00485FD8" w:rsidRPr="00A70E85">
          <w:rPr>
            <w:rStyle w:val="a8"/>
            <w:noProof/>
          </w:rPr>
          <w:t xml:space="preserve">3.2 </w:t>
        </w:r>
        <w:r w:rsidR="00485FD8" w:rsidRPr="00A70E85">
          <w:rPr>
            <w:rStyle w:val="a8"/>
            <w:noProof/>
          </w:rPr>
          <w:t>水体渲染系统设计与实现</w:t>
        </w:r>
        <w:r w:rsidR="00485FD8">
          <w:rPr>
            <w:noProof/>
          </w:rPr>
          <w:tab/>
        </w:r>
        <w:r w:rsidR="00485FD8">
          <w:rPr>
            <w:noProof/>
          </w:rPr>
          <w:fldChar w:fldCharType="begin"/>
        </w:r>
        <w:r w:rsidR="00485FD8">
          <w:rPr>
            <w:noProof/>
          </w:rPr>
          <w:instrText xml:space="preserve"> PAGEREF _Toc128130705 \h </w:instrText>
        </w:r>
        <w:r w:rsidR="00485FD8">
          <w:rPr>
            <w:noProof/>
          </w:rPr>
        </w:r>
        <w:r w:rsidR="00485FD8">
          <w:rPr>
            <w:noProof/>
          </w:rPr>
          <w:fldChar w:fldCharType="separate"/>
        </w:r>
        <w:r w:rsidR="001E71B4">
          <w:rPr>
            <w:noProof/>
          </w:rPr>
          <w:t>33</w:t>
        </w:r>
        <w:r w:rsidR="00485FD8">
          <w:rPr>
            <w:noProof/>
          </w:rPr>
          <w:fldChar w:fldCharType="end"/>
        </w:r>
      </w:hyperlink>
    </w:p>
    <w:p w14:paraId="22968879" w14:textId="579ED580"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6" w:history="1">
        <w:r w:rsidR="00485FD8" w:rsidRPr="00A70E85">
          <w:rPr>
            <w:rStyle w:val="a8"/>
            <w:noProof/>
          </w:rPr>
          <w:t xml:space="preserve">3.2.1 </w:t>
        </w:r>
        <w:r w:rsidR="00485FD8" w:rsidRPr="00A70E85">
          <w:rPr>
            <w:rStyle w:val="a8"/>
            <w:noProof/>
          </w:rPr>
          <w:t>总体流程</w:t>
        </w:r>
        <w:r w:rsidR="00485FD8">
          <w:rPr>
            <w:noProof/>
          </w:rPr>
          <w:tab/>
        </w:r>
        <w:r w:rsidR="00485FD8">
          <w:rPr>
            <w:noProof/>
          </w:rPr>
          <w:fldChar w:fldCharType="begin"/>
        </w:r>
        <w:r w:rsidR="00485FD8">
          <w:rPr>
            <w:noProof/>
          </w:rPr>
          <w:instrText xml:space="preserve"> PAGEREF _Toc128130706 \h </w:instrText>
        </w:r>
        <w:r w:rsidR="00485FD8">
          <w:rPr>
            <w:noProof/>
          </w:rPr>
        </w:r>
        <w:r w:rsidR="00485FD8">
          <w:rPr>
            <w:noProof/>
          </w:rPr>
          <w:fldChar w:fldCharType="separate"/>
        </w:r>
        <w:r w:rsidR="001E71B4">
          <w:rPr>
            <w:noProof/>
          </w:rPr>
          <w:t>33</w:t>
        </w:r>
        <w:r w:rsidR="00485FD8">
          <w:rPr>
            <w:noProof/>
          </w:rPr>
          <w:fldChar w:fldCharType="end"/>
        </w:r>
      </w:hyperlink>
    </w:p>
    <w:p w14:paraId="03FE60F4" w14:textId="3269EEB1"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7" w:history="1">
        <w:r w:rsidR="00485FD8" w:rsidRPr="00A70E85">
          <w:rPr>
            <w:rStyle w:val="a8"/>
            <w:noProof/>
          </w:rPr>
          <w:t xml:space="preserve">3.2.2 </w:t>
        </w:r>
        <w:r w:rsidR="00485FD8" w:rsidRPr="00A70E85">
          <w:rPr>
            <w:rStyle w:val="a8"/>
            <w:noProof/>
          </w:rPr>
          <w:t>水体运动形态模拟</w:t>
        </w:r>
        <w:r w:rsidR="00485FD8">
          <w:rPr>
            <w:noProof/>
          </w:rPr>
          <w:tab/>
        </w:r>
        <w:r w:rsidR="00485FD8">
          <w:rPr>
            <w:noProof/>
          </w:rPr>
          <w:fldChar w:fldCharType="begin"/>
        </w:r>
        <w:r w:rsidR="00485FD8">
          <w:rPr>
            <w:noProof/>
          </w:rPr>
          <w:instrText xml:space="preserve"> PAGEREF _Toc128130707 \h </w:instrText>
        </w:r>
        <w:r w:rsidR="00485FD8">
          <w:rPr>
            <w:noProof/>
          </w:rPr>
        </w:r>
        <w:r w:rsidR="00485FD8">
          <w:rPr>
            <w:noProof/>
          </w:rPr>
          <w:fldChar w:fldCharType="separate"/>
        </w:r>
        <w:r w:rsidR="001E71B4">
          <w:rPr>
            <w:noProof/>
          </w:rPr>
          <w:t>33</w:t>
        </w:r>
        <w:r w:rsidR="00485FD8">
          <w:rPr>
            <w:noProof/>
          </w:rPr>
          <w:fldChar w:fldCharType="end"/>
        </w:r>
      </w:hyperlink>
    </w:p>
    <w:p w14:paraId="50DA1FB2" w14:textId="28EFDDE1"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8" w:history="1">
        <w:r w:rsidR="00485FD8" w:rsidRPr="00A70E85">
          <w:rPr>
            <w:rStyle w:val="a8"/>
            <w:noProof/>
          </w:rPr>
          <w:t xml:space="preserve">3.2.3 </w:t>
        </w:r>
        <w:r w:rsidR="00485FD8" w:rsidRPr="00A70E85">
          <w:rPr>
            <w:rStyle w:val="a8"/>
            <w:noProof/>
          </w:rPr>
          <w:t>水体材质渲染</w:t>
        </w:r>
        <w:r w:rsidR="00485FD8">
          <w:rPr>
            <w:noProof/>
          </w:rPr>
          <w:tab/>
        </w:r>
        <w:r w:rsidR="00485FD8">
          <w:rPr>
            <w:noProof/>
          </w:rPr>
          <w:fldChar w:fldCharType="begin"/>
        </w:r>
        <w:r w:rsidR="00485FD8">
          <w:rPr>
            <w:noProof/>
          </w:rPr>
          <w:instrText xml:space="preserve"> PAGEREF _Toc128130708 \h </w:instrText>
        </w:r>
        <w:r w:rsidR="00485FD8">
          <w:rPr>
            <w:noProof/>
          </w:rPr>
        </w:r>
        <w:r w:rsidR="00485FD8">
          <w:rPr>
            <w:noProof/>
          </w:rPr>
          <w:fldChar w:fldCharType="separate"/>
        </w:r>
        <w:r w:rsidR="001E71B4">
          <w:rPr>
            <w:noProof/>
          </w:rPr>
          <w:t>33</w:t>
        </w:r>
        <w:r w:rsidR="00485FD8">
          <w:rPr>
            <w:noProof/>
          </w:rPr>
          <w:fldChar w:fldCharType="end"/>
        </w:r>
      </w:hyperlink>
    </w:p>
    <w:p w14:paraId="5AFECC33" w14:textId="7D2BE9D2"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09" w:history="1">
        <w:r w:rsidR="00485FD8" w:rsidRPr="00A70E85">
          <w:rPr>
            <w:rStyle w:val="a8"/>
            <w:noProof/>
          </w:rPr>
          <w:t xml:space="preserve">3.2.4 </w:t>
        </w:r>
        <w:r w:rsidR="00485FD8" w:rsidRPr="00A70E85">
          <w:rPr>
            <w:rStyle w:val="a8"/>
            <w:noProof/>
          </w:rPr>
          <w:t>场景交互实现</w:t>
        </w:r>
        <w:r w:rsidR="00485FD8">
          <w:rPr>
            <w:noProof/>
          </w:rPr>
          <w:tab/>
        </w:r>
        <w:r w:rsidR="00485FD8">
          <w:rPr>
            <w:noProof/>
          </w:rPr>
          <w:fldChar w:fldCharType="begin"/>
        </w:r>
        <w:r w:rsidR="00485FD8">
          <w:rPr>
            <w:noProof/>
          </w:rPr>
          <w:instrText xml:space="preserve"> PAGEREF _Toc128130709 \h </w:instrText>
        </w:r>
        <w:r w:rsidR="00485FD8">
          <w:rPr>
            <w:noProof/>
          </w:rPr>
        </w:r>
        <w:r w:rsidR="00485FD8">
          <w:rPr>
            <w:noProof/>
          </w:rPr>
          <w:fldChar w:fldCharType="separate"/>
        </w:r>
        <w:r w:rsidR="001E71B4">
          <w:rPr>
            <w:noProof/>
          </w:rPr>
          <w:t>33</w:t>
        </w:r>
        <w:r w:rsidR="00485FD8">
          <w:rPr>
            <w:noProof/>
          </w:rPr>
          <w:fldChar w:fldCharType="end"/>
        </w:r>
      </w:hyperlink>
    </w:p>
    <w:p w14:paraId="7BECA6E0" w14:textId="1C938829" w:rsidR="00485FD8" w:rsidRDefault="00000000">
      <w:pPr>
        <w:pStyle w:val="TOC1"/>
        <w:tabs>
          <w:tab w:val="right" w:leader="dot" w:pos="8948"/>
        </w:tabs>
        <w:rPr>
          <w:rFonts w:asciiTheme="minorHAnsi" w:eastAsiaTheme="minorEastAsia" w:hAnsiTheme="minorHAnsi" w:cstheme="minorBidi"/>
          <w:noProof/>
          <w:sz w:val="21"/>
        </w:rPr>
      </w:pPr>
      <w:hyperlink w:anchor="_Toc128130710" w:history="1">
        <w:r w:rsidR="00485FD8" w:rsidRPr="00A70E85">
          <w:rPr>
            <w:rStyle w:val="a8"/>
            <w:noProof/>
          </w:rPr>
          <w:t>第四章</w:t>
        </w:r>
        <w:r w:rsidR="00485FD8" w:rsidRPr="00A70E85">
          <w:rPr>
            <w:rStyle w:val="a8"/>
            <w:noProof/>
          </w:rPr>
          <w:t xml:space="preserve"> </w:t>
        </w:r>
        <w:r w:rsidR="00485FD8" w:rsidRPr="00A70E85">
          <w:rPr>
            <w:rStyle w:val="a8"/>
            <w:noProof/>
          </w:rPr>
          <w:t>水体渲染系统的测试和性能优化</w:t>
        </w:r>
        <w:r w:rsidR="00485FD8">
          <w:rPr>
            <w:noProof/>
          </w:rPr>
          <w:tab/>
        </w:r>
        <w:r w:rsidR="00485FD8">
          <w:rPr>
            <w:noProof/>
          </w:rPr>
          <w:fldChar w:fldCharType="begin"/>
        </w:r>
        <w:r w:rsidR="00485FD8">
          <w:rPr>
            <w:noProof/>
          </w:rPr>
          <w:instrText xml:space="preserve"> PAGEREF _Toc128130710 \h </w:instrText>
        </w:r>
        <w:r w:rsidR="00485FD8">
          <w:rPr>
            <w:noProof/>
          </w:rPr>
        </w:r>
        <w:r w:rsidR="00485FD8">
          <w:rPr>
            <w:noProof/>
          </w:rPr>
          <w:fldChar w:fldCharType="separate"/>
        </w:r>
        <w:r w:rsidR="001E71B4">
          <w:rPr>
            <w:noProof/>
          </w:rPr>
          <w:t>34</w:t>
        </w:r>
        <w:r w:rsidR="00485FD8">
          <w:rPr>
            <w:noProof/>
          </w:rPr>
          <w:fldChar w:fldCharType="end"/>
        </w:r>
      </w:hyperlink>
    </w:p>
    <w:p w14:paraId="40CAE439" w14:textId="151276B5"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11" w:history="1">
        <w:r w:rsidR="00485FD8" w:rsidRPr="00A70E85">
          <w:rPr>
            <w:rStyle w:val="a8"/>
            <w:noProof/>
          </w:rPr>
          <w:t xml:space="preserve">4.1 </w:t>
        </w:r>
        <w:r w:rsidR="00485FD8" w:rsidRPr="00A70E85">
          <w:rPr>
            <w:rStyle w:val="a8"/>
            <w:noProof/>
          </w:rPr>
          <w:t>测试方案设计</w:t>
        </w:r>
        <w:r w:rsidR="00485FD8">
          <w:rPr>
            <w:noProof/>
          </w:rPr>
          <w:tab/>
        </w:r>
        <w:r w:rsidR="00485FD8">
          <w:rPr>
            <w:noProof/>
          </w:rPr>
          <w:fldChar w:fldCharType="begin"/>
        </w:r>
        <w:r w:rsidR="00485FD8">
          <w:rPr>
            <w:noProof/>
          </w:rPr>
          <w:instrText xml:space="preserve"> PAGEREF _Toc128130711 \h </w:instrText>
        </w:r>
        <w:r w:rsidR="00485FD8">
          <w:rPr>
            <w:noProof/>
          </w:rPr>
        </w:r>
        <w:r w:rsidR="00485FD8">
          <w:rPr>
            <w:noProof/>
          </w:rPr>
          <w:fldChar w:fldCharType="separate"/>
        </w:r>
        <w:r w:rsidR="001E71B4">
          <w:rPr>
            <w:noProof/>
          </w:rPr>
          <w:t>34</w:t>
        </w:r>
        <w:r w:rsidR="00485FD8">
          <w:rPr>
            <w:noProof/>
          </w:rPr>
          <w:fldChar w:fldCharType="end"/>
        </w:r>
      </w:hyperlink>
    </w:p>
    <w:p w14:paraId="42A23A7F" w14:textId="17EF1C72"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12" w:history="1">
        <w:r w:rsidR="00485FD8" w:rsidRPr="00A70E85">
          <w:rPr>
            <w:rStyle w:val="a8"/>
            <w:noProof/>
          </w:rPr>
          <w:t xml:space="preserve">4.1.1 </w:t>
        </w:r>
        <w:r w:rsidR="00485FD8" w:rsidRPr="00A70E85">
          <w:rPr>
            <w:rStyle w:val="a8"/>
            <w:noProof/>
          </w:rPr>
          <w:t>算法性能测试</w:t>
        </w:r>
        <w:r w:rsidR="00485FD8">
          <w:rPr>
            <w:noProof/>
          </w:rPr>
          <w:tab/>
        </w:r>
        <w:r w:rsidR="00485FD8">
          <w:rPr>
            <w:noProof/>
          </w:rPr>
          <w:fldChar w:fldCharType="begin"/>
        </w:r>
        <w:r w:rsidR="00485FD8">
          <w:rPr>
            <w:noProof/>
          </w:rPr>
          <w:instrText xml:space="preserve"> PAGEREF _Toc128130712 \h </w:instrText>
        </w:r>
        <w:r w:rsidR="00485FD8">
          <w:rPr>
            <w:noProof/>
          </w:rPr>
        </w:r>
        <w:r w:rsidR="00485FD8">
          <w:rPr>
            <w:noProof/>
          </w:rPr>
          <w:fldChar w:fldCharType="separate"/>
        </w:r>
        <w:r w:rsidR="001E71B4">
          <w:rPr>
            <w:noProof/>
          </w:rPr>
          <w:t>34</w:t>
        </w:r>
        <w:r w:rsidR="00485FD8">
          <w:rPr>
            <w:noProof/>
          </w:rPr>
          <w:fldChar w:fldCharType="end"/>
        </w:r>
      </w:hyperlink>
    </w:p>
    <w:p w14:paraId="64AAE12B" w14:textId="188C7E30"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13" w:history="1">
        <w:r w:rsidR="00485FD8" w:rsidRPr="00A70E85">
          <w:rPr>
            <w:rStyle w:val="a8"/>
            <w:noProof/>
          </w:rPr>
          <w:t xml:space="preserve">4.2 </w:t>
        </w:r>
        <w:r w:rsidR="00485FD8" w:rsidRPr="00A70E85">
          <w:rPr>
            <w:rStyle w:val="a8"/>
            <w:noProof/>
          </w:rPr>
          <w:t>系统优化</w:t>
        </w:r>
        <w:r w:rsidR="00485FD8">
          <w:rPr>
            <w:noProof/>
          </w:rPr>
          <w:tab/>
        </w:r>
        <w:r w:rsidR="00485FD8">
          <w:rPr>
            <w:noProof/>
          </w:rPr>
          <w:fldChar w:fldCharType="begin"/>
        </w:r>
        <w:r w:rsidR="00485FD8">
          <w:rPr>
            <w:noProof/>
          </w:rPr>
          <w:instrText xml:space="preserve"> PAGEREF _Toc128130713 \h </w:instrText>
        </w:r>
        <w:r w:rsidR="00485FD8">
          <w:rPr>
            <w:noProof/>
          </w:rPr>
        </w:r>
        <w:r w:rsidR="00485FD8">
          <w:rPr>
            <w:noProof/>
          </w:rPr>
          <w:fldChar w:fldCharType="separate"/>
        </w:r>
        <w:r w:rsidR="001E71B4">
          <w:rPr>
            <w:noProof/>
          </w:rPr>
          <w:t>34</w:t>
        </w:r>
        <w:r w:rsidR="00485FD8">
          <w:rPr>
            <w:noProof/>
          </w:rPr>
          <w:fldChar w:fldCharType="end"/>
        </w:r>
      </w:hyperlink>
    </w:p>
    <w:p w14:paraId="0A8D0FF5" w14:textId="67CD16B6"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14" w:history="1">
        <w:r w:rsidR="00485FD8" w:rsidRPr="00A70E85">
          <w:rPr>
            <w:rStyle w:val="a8"/>
            <w:noProof/>
          </w:rPr>
          <w:t xml:space="preserve">4.2.1 </w:t>
        </w:r>
        <w:r w:rsidR="00485FD8" w:rsidRPr="00A70E85">
          <w:rPr>
            <w:rStyle w:val="a8"/>
            <w:noProof/>
          </w:rPr>
          <w:t>渲染效率优化</w:t>
        </w:r>
        <w:r w:rsidR="00485FD8">
          <w:rPr>
            <w:noProof/>
          </w:rPr>
          <w:tab/>
        </w:r>
        <w:r w:rsidR="00485FD8">
          <w:rPr>
            <w:noProof/>
          </w:rPr>
          <w:fldChar w:fldCharType="begin"/>
        </w:r>
        <w:r w:rsidR="00485FD8">
          <w:rPr>
            <w:noProof/>
          </w:rPr>
          <w:instrText xml:space="preserve"> PAGEREF _Toc128130714 \h </w:instrText>
        </w:r>
        <w:r w:rsidR="00485FD8">
          <w:rPr>
            <w:noProof/>
          </w:rPr>
        </w:r>
        <w:r w:rsidR="00485FD8">
          <w:rPr>
            <w:noProof/>
          </w:rPr>
          <w:fldChar w:fldCharType="separate"/>
        </w:r>
        <w:r w:rsidR="001E71B4">
          <w:rPr>
            <w:noProof/>
          </w:rPr>
          <w:t>34</w:t>
        </w:r>
        <w:r w:rsidR="00485FD8">
          <w:rPr>
            <w:noProof/>
          </w:rPr>
          <w:fldChar w:fldCharType="end"/>
        </w:r>
      </w:hyperlink>
    </w:p>
    <w:p w14:paraId="60A9DB9B" w14:textId="42DC3812" w:rsidR="00485FD8" w:rsidRDefault="00000000">
      <w:pPr>
        <w:pStyle w:val="TOC3"/>
        <w:tabs>
          <w:tab w:val="right" w:leader="dot" w:pos="8948"/>
        </w:tabs>
        <w:ind w:left="480"/>
        <w:rPr>
          <w:rFonts w:asciiTheme="minorHAnsi" w:eastAsiaTheme="minorEastAsia" w:hAnsiTheme="minorHAnsi" w:cstheme="minorBidi"/>
          <w:noProof/>
          <w:sz w:val="21"/>
        </w:rPr>
      </w:pPr>
      <w:hyperlink w:anchor="_Toc128130715" w:history="1">
        <w:r w:rsidR="00485FD8" w:rsidRPr="00A70E85">
          <w:rPr>
            <w:rStyle w:val="a8"/>
            <w:noProof/>
          </w:rPr>
          <w:t xml:space="preserve">4.2.2 </w:t>
        </w:r>
        <w:r w:rsidR="00485FD8" w:rsidRPr="00A70E85">
          <w:rPr>
            <w:rStyle w:val="a8"/>
            <w:noProof/>
          </w:rPr>
          <w:t>性能优化</w:t>
        </w:r>
        <w:r w:rsidR="00485FD8">
          <w:rPr>
            <w:noProof/>
          </w:rPr>
          <w:tab/>
        </w:r>
        <w:r w:rsidR="00485FD8">
          <w:rPr>
            <w:noProof/>
          </w:rPr>
          <w:fldChar w:fldCharType="begin"/>
        </w:r>
        <w:r w:rsidR="00485FD8">
          <w:rPr>
            <w:noProof/>
          </w:rPr>
          <w:instrText xml:space="preserve"> PAGEREF _Toc128130715 \h </w:instrText>
        </w:r>
        <w:r w:rsidR="00485FD8">
          <w:rPr>
            <w:noProof/>
          </w:rPr>
        </w:r>
        <w:r w:rsidR="00485FD8">
          <w:rPr>
            <w:noProof/>
          </w:rPr>
          <w:fldChar w:fldCharType="separate"/>
        </w:r>
        <w:r w:rsidR="001E71B4">
          <w:rPr>
            <w:noProof/>
          </w:rPr>
          <w:t>34</w:t>
        </w:r>
        <w:r w:rsidR="00485FD8">
          <w:rPr>
            <w:noProof/>
          </w:rPr>
          <w:fldChar w:fldCharType="end"/>
        </w:r>
      </w:hyperlink>
    </w:p>
    <w:p w14:paraId="6F5AAC96" w14:textId="192B4189" w:rsidR="00485FD8" w:rsidRDefault="00000000">
      <w:pPr>
        <w:pStyle w:val="TOC1"/>
        <w:tabs>
          <w:tab w:val="right" w:leader="dot" w:pos="8948"/>
        </w:tabs>
        <w:rPr>
          <w:rFonts w:asciiTheme="minorHAnsi" w:eastAsiaTheme="minorEastAsia" w:hAnsiTheme="minorHAnsi" w:cstheme="minorBidi"/>
          <w:noProof/>
          <w:sz w:val="21"/>
        </w:rPr>
      </w:pPr>
      <w:hyperlink w:anchor="_Toc128130716" w:history="1">
        <w:r w:rsidR="00485FD8" w:rsidRPr="00A70E85">
          <w:rPr>
            <w:rStyle w:val="a8"/>
            <w:noProof/>
          </w:rPr>
          <w:t>第五章</w:t>
        </w:r>
        <w:r w:rsidR="00485FD8" w:rsidRPr="00A70E85">
          <w:rPr>
            <w:rStyle w:val="a8"/>
            <w:noProof/>
          </w:rPr>
          <w:t xml:space="preserve"> </w:t>
        </w:r>
        <w:r w:rsidR="00485FD8" w:rsidRPr="00A70E85">
          <w:rPr>
            <w:rStyle w:val="a8"/>
            <w:noProof/>
          </w:rPr>
          <w:t>总结与展望</w:t>
        </w:r>
        <w:r w:rsidR="00485FD8">
          <w:rPr>
            <w:noProof/>
          </w:rPr>
          <w:tab/>
        </w:r>
        <w:r w:rsidR="00485FD8">
          <w:rPr>
            <w:noProof/>
          </w:rPr>
          <w:fldChar w:fldCharType="begin"/>
        </w:r>
        <w:r w:rsidR="00485FD8">
          <w:rPr>
            <w:noProof/>
          </w:rPr>
          <w:instrText xml:space="preserve"> PAGEREF _Toc128130716 \h </w:instrText>
        </w:r>
        <w:r w:rsidR="00485FD8">
          <w:rPr>
            <w:noProof/>
          </w:rPr>
        </w:r>
        <w:r w:rsidR="00485FD8">
          <w:rPr>
            <w:noProof/>
          </w:rPr>
          <w:fldChar w:fldCharType="separate"/>
        </w:r>
        <w:r w:rsidR="001E71B4">
          <w:rPr>
            <w:noProof/>
          </w:rPr>
          <w:t>35</w:t>
        </w:r>
        <w:r w:rsidR="00485FD8">
          <w:rPr>
            <w:noProof/>
          </w:rPr>
          <w:fldChar w:fldCharType="end"/>
        </w:r>
      </w:hyperlink>
    </w:p>
    <w:p w14:paraId="049BEA2F" w14:textId="187E5C4D"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17" w:history="1">
        <w:r w:rsidR="00485FD8" w:rsidRPr="00A70E85">
          <w:rPr>
            <w:rStyle w:val="a8"/>
            <w:noProof/>
          </w:rPr>
          <w:t xml:space="preserve">5.1 </w:t>
        </w:r>
        <w:r w:rsidR="00485FD8" w:rsidRPr="00A70E85">
          <w:rPr>
            <w:rStyle w:val="a8"/>
            <w:noProof/>
          </w:rPr>
          <w:t>项目总结</w:t>
        </w:r>
        <w:r w:rsidR="00485FD8">
          <w:rPr>
            <w:noProof/>
          </w:rPr>
          <w:tab/>
        </w:r>
        <w:r w:rsidR="00485FD8">
          <w:rPr>
            <w:noProof/>
          </w:rPr>
          <w:fldChar w:fldCharType="begin"/>
        </w:r>
        <w:r w:rsidR="00485FD8">
          <w:rPr>
            <w:noProof/>
          </w:rPr>
          <w:instrText xml:space="preserve"> PAGEREF _Toc128130717 \h </w:instrText>
        </w:r>
        <w:r w:rsidR="00485FD8">
          <w:rPr>
            <w:noProof/>
          </w:rPr>
        </w:r>
        <w:r w:rsidR="00485FD8">
          <w:rPr>
            <w:noProof/>
          </w:rPr>
          <w:fldChar w:fldCharType="separate"/>
        </w:r>
        <w:r w:rsidR="001E71B4">
          <w:rPr>
            <w:noProof/>
          </w:rPr>
          <w:t>35</w:t>
        </w:r>
        <w:r w:rsidR="00485FD8">
          <w:rPr>
            <w:noProof/>
          </w:rPr>
          <w:fldChar w:fldCharType="end"/>
        </w:r>
      </w:hyperlink>
    </w:p>
    <w:p w14:paraId="6C73D1EE" w14:textId="3441FC47" w:rsidR="00485FD8" w:rsidRDefault="00000000">
      <w:pPr>
        <w:pStyle w:val="TOC2"/>
        <w:tabs>
          <w:tab w:val="right" w:leader="dot" w:pos="8948"/>
        </w:tabs>
        <w:ind w:left="240"/>
        <w:rPr>
          <w:rFonts w:asciiTheme="minorHAnsi" w:eastAsiaTheme="minorEastAsia" w:hAnsiTheme="minorHAnsi" w:cstheme="minorBidi"/>
          <w:noProof/>
          <w:sz w:val="21"/>
        </w:rPr>
      </w:pPr>
      <w:hyperlink w:anchor="_Toc128130718" w:history="1">
        <w:r w:rsidR="00485FD8" w:rsidRPr="00A70E85">
          <w:rPr>
            <w:rStyle w:val="a8"/>
            <w:noProof/>
          </w:rPr>
          <w:t xml:space="preserve">5.2 </w:t>
        </w:r>
        <w:r w:rsidR="00485FD8" w:rsidRPr="00A70E85">
          <w:rPr>
            <w:rStyle w:val="a8"/>
            <w:noProof/>
          </w:rPr>
          <w:t>未来展望</w:t>
        </w:r>
        <w:r w:rsidR="00485FD8">
          <w:rPr>
            <w:noProof/>
          </w:rPr>
          <w:tab/>
        </w:r>
        <w:r w:rsidR="00485FD8">
          <w:rPr>
            <w:noProof/>
          </w:rPr>
          <w:fldChar w:fldCharType="begin"/>
        </w:r>
        <w:r w:rsidR="00485FD8">
          <w:rPr>
            <w:noProof/>
          </w:rPr>
          <w:instrText xml:space="preserve"> PAGEREF _Toc128130718 \h </w:instrText>
        </w:r>
        <w:r w:rsidR="00485FD8">
          <w:rPr>
            <w:noProof/>
          </w:rPr>
        </w:r>
        <w:r w:rsidR="00485FD8">
          <w:rPr>
            <w:noProof/>
          </w:rPr>
          <w:fldChar w:fldCharType="separate"/>
        </w:r>
        <w:r w:rsidR="001E71B4">
          <w:rPr>
            <w:noProof/>
          </w:rPr>
          <w:t>35</w:t>
        </w:r>
        <w:r w:rsidR="00485FD8">
          <w:rPr>
            <w:noProof/>
          </w:rPr>
          <w:fldChar w:fldCharType="end"/>
        </w:r>
      </w:hyperlink>
    </w:p>
    <w:p w14:paraId="324994E4" w14:textId="32F69370" w:rsidR="00485FD8" w:rsidRDefault="00000000">
      <w:pPr>
        <w:pStyle w:val="TOC1"/>
        <w:tabs>
          <w:tab w:val="right" w:leader="dot" w:pos="8948"/>
        </w:tabs>
        <w:rPr>
          <w:rFonts w:asciiTheme="minorHAnsi" w:eastAsiaTheme="minorEastAsia" w:hAnsiTheme="minorHAnsi" w:cstheme="minorBidi"/>
          <w:noProof/>
          <w:sz w:val="21"/>
        </w:rPr>
      </w:pPr>
      <w:hyperlink w:anchor="_Toc128130719" w:history="1">
        <w:r w:rsidR="00485FD8" w:rsidRPr="00A70E85">
          <w:rPr>
            <w:rStyle w:val="a8"/>
            <w:noProof/>
          </w:rPr>
          <w:t>参考文献</w:t>
        </w:r>
        <w:r w:rsidR="00485FD8">
          <w:rPr>
            <w:noProof/>
          </w:rPr>
          <w:tab/>
        </w:r>
        <w:r w:rsidR="00485FD8">
          <w:rPr>
            <w:noProof/>
          </w:rPr>
          <w:fldChar w:fldCharType="begin"/>
        </w:r>
        <w:r w:rsidR="00485FD8">
          <w:rPr>
            <w:noProof/>
          </w:rPr>
          <w:instrText xml:space="preserve"> PAGEREF _Toc128130719 \h </w:instrText>
        </w:r>
        <w:r w:rsidR="00485FD8">
          <w:rPr>
            <w:noProof/>
          </w:rPr>
        </w:r>
        <w:r w:rsidR="00485FD8">
          <w:rPr>
            <w:noProof/>
          </w:rPr>
          <w:fldChar w:fldCharType="separate"/>
        </w:r>
        <w:r w:rsidR="001E71B4">
          <w:rPr>
            <w:noProof/>
          </w:rPr>
          <w:t>36</w:t>
        </w:r>
        <w:r w:rsidR="00485FD8">
          <w:rPr>
            <w:noProof/>
          </w:rPr>
          <w:fldChar w:fldCharType="end"/>
        </w:r>
      </w:hyperlink>
    </w:p>
    <w:p w14:paraId="4BE1CB5D" w14:textId="13D26B95" w:rsidR="00485FD8" w:rsidRDefault="00000000">
      <w:pPr>
        <w:pStyle w:val="TOC1"/>
        <w:tabs>
          <w:tab w:val="right" w:leader="dot" w:pos="8948"/>
        </w:tabs>
        <w:rPr>
          <w:rFonts w:asciiTheme="minorHAnsi" w:eastAsiaTheme="minorEastAsia" w:hAnsiTheme="minorHAnsi" w:cstheme="minorBidi"/>
          <w:noProof/>
          <w:sz w:val="21"/>
        </w:rPr>
      </w:pPr>
      <w:hyperlink w:anchor="_Toc128130720" w:history="1">
        <w:r w:rsidR="00485FD8" w:rsidRPr="00A70E85">
          <w:rPr>
            <w:rStyle w:val="a8"/>
            <w:noProof/>
          </w:rPr>
          <w:t>附录</w:t>
        </w:r>
        <w:r w:rsidR="00485FD8" w:rsidRPr="00A70E85">
          <w:rPr>
            <w:rStyle w:val="a8"/>
            <w:noProof/>
          </w:rPr>
          <w:t xml:space="preserve"> A</w:t>
        </w:r>
        <w:r w:rsidR="00485FD8">
          <w:rPr>
            <w:noProof/>
          </w:rPr>
          <w:tab/>
        </w:r>
        <w:r w:rsidR="00485FD8">
          <w:rPr>
            <w:noProof/>
          </w:rPr>
          <w:fldChar w:fldCharType="begin"/>
        </w:r>
        <w:r w:rsidR="00485FD8">
          <w:rPr>
            <w:noProof/>
          </w:rPr>
          <w:instrText xml:space="preserve"> PAGEREF _Toc128130720 \h </w:instrText>
        </w:r>
        <w:r w:rsidR="00485FD8">
          <w:rPr>
            <w:noProof/>
          </w:rPr>
        </w:r>
        <w:r w:rsidR="00485FD8">
          <w:rPr>
            <w:noProof/>
          </w:rPr>
          <w:fldChar w:fldCharType="separate"/>
        </w:r>
        <w:r w:rsidR="001E71B4">
          <w:rPr>
            <w:noProof/>
          </w:rPr>
          <w:t>37</w:t>
        </w:r>
        <w:r w:rsidR="00485FD8">
          <w:rPr>
            <w:noProof/>
          </w:rPr>
          <w:fldChar w:fldCharType="end"/>
        </w:r>
      </w:hyperlink>
    </w:p>
    <w:p w14:paraId="30439523" w14:textId="6AD43AAE" w:rsidR="00485FD8" w:rsidRDefault="00000000">
      <w:pPr>
        <w:pStyle w:val="TOC1"/>
        <w:tabs>
          <w:tab w:val="right" w:leader="dot" w:pos="8948"/>
        </w:tabs>
        <w:rPr>
          <w:rFonts w:asciiTheme="minorHAnsi" w:eastAsiaTheme="minorEastAsia" w:hAnsiTheme="minorHAnsi" w:cstheme="minorBidi"/>
          <w:noProof/>
          <w:sz w:val="21"/>
        </w:rPr>
      </w:pPr>
      <w:hyperlink w:anchor="_Toc128130721" w:history="1">
        <w:r w:rsidR="00485FD8" w:rsidRPr="00A70E85">
          <w:rPr>
            <w:rStyle w:val="a8"/>
            <w:noProof/>
          </w:rPr>
          <w:t>致</w:t>
        </w:r>
        <w:r w:rsidR="00485FD8" w:rsidRPr="00A70E85">
          <w:rPr>
            <w:rStyle w:val="a8"/>
            <w:noProof/>
          </w:rPr>
          <w:t xml:space="preserve">  </w:t>
        </w:r>
        <w:r w:rsidR="00485FD8" w:rsidRPr="00A70E85">
          <w:rPr>
            <w:rStyle w:val="a8"/>
            <w:noProof/>
          </w:rPr>
          <w:t>谢</w:t>
        </w:r>
        <w:r w:rsidR="00485FD8">
          <w:rPr>
            <w:noProof/>
          </w:rPr>
          <w:tab/>
        </w:r>
        <w:r w:rsidR="00485FD8">
          <w:rPr>
            <w:noProof/>
          </w:rPr>
          <w:fldChar w:fldCharType="begin"/>
        </w:r>
        <w:r w:rsidR="00485FD8">
          <w:rPr>
            <w:noProof/>
          </w:rPr>
          <w:instrText xml:space="preserve"> PAGEREF _Toc128130721 \h </w:instrText>
        </w:r>
        <w:r w:rsidR="00485FD8">
          <w:rPr>
            <w:noProof/>
          </w:rPr>
        </w:r>
        <w:r w:rsidR="00485FD8">
          <w:rPr>
            <w:noProof/>
          </w:rPr>
          <w:fldChar w:fldCharType="separate"/>
        </w:r>
        <w:r w:rsidR="001E71B4">
          <w:rPr>
            <w:noProof/>
          </w:rPr>
          <w:t>38</w:t>
        </w:r>
        <w:r w:rsidR="00485FD8">
          <w:rPr>
            <w:noProof/>
          </w:rPr>
          <w:fldChar w:fldCharType="end"/>
        </w:r>
      </w:hyperlink>
    </w:p>
    <w:p w14:paraId="2BBD3E33" w14:textId="1A88A5C6" w:rsidR="00485FD8" w:rsidRDefault="00000000">
      <w:pPr>
        <w:pStyle w:val="TOC1"/>
        <w:tabs>
          <w:tab w:val="right" w:leader="dot" w:pos="8948"/>
        </w:tabs>
        <w:rPr>
          <w:rFonts w:asciiTheme="minorHAnsi" w:eastAsiaTheme="minorEastAsia" w:hAnsiTheme="minorHAnsi" w:cstheme="minorBidi"/>
          <w:noProof/>
          <w:sz w:val="21"/>
        </w:rPr>
      </w:pPr>
      <w:hyperlink w:anchor="_Toc128130722" w:history="1">
        <w:r w:rsidR="00485FD8" w:rsidRPr="00A70E85">
          <w:rPr>
            <w:rStyle w:val="a8"/>
            <w:noProof/>
          </w:rPr>
          <w:t>北京大学学位论文原创性声明和使用授权说明</w:t>
        </w:r>
        <w:r w:rsidR="00485FD8">
          <w:rPr>
            <w:noProof/>
          </w:rPr>
          <w:tab/>
        </w:r>
        <w:r w:rsidR="00485FD8">
          <w:rPr>
            <w:noProof/>
          </w:rPr>
          <w:fldChar w:fldCharType="begin"/>
        </w:r>
        <w:r w:rsidR="00485FD8">
          <w:rPr>
            <w:noProof/>
          </w:rPr>
          <w:instrText xml:space="preserve"> PAGEREF _Toc128130722 \h </w:instrText>
        </w:r>
        <w:r w:rsidR="00485FD8">
          <w:rPr>
            <w:noProof/>
          </w:rPr>
        </w:r>
        <w:r w:rsidR="00485FD8">
          <w:rPr>
            <w:noProof/>
          </w:rPr>
          <w:fldChar w:fldCharType="separate"/>
        </w:r>
        <w:r w:rsidR="001E71B4">
          <w:rPr>
            <w:noProof/>
          </w:rPr>
          <w:t>39</w:t>
        </w:r>
        <w:r w:rsidR="00485FD8">
          <w:rPr>
            <w:noProof/>
          </w:rPr>
          <w:fldChar w:fldCharType="end"/>
        </w:r>
      </w:hyperlink>
    </w:p>
    <w:p w14:paraId="1E700990" w14:textId="60465A13" w:rsidR="00882E67" w:rsidRDefault="00FB12F0" w:rsidP="00882E67">
      <w:pPr>
        <w:ind w:firstLineChars="0" w:firstLine="0"/>
        <w:jc w:val="left"/>
        <w:sectPr w:rsidR="00882E67" w:rsidSect="00BF5803">
          <w:pgSz w:w="11906" w:h="16838"/>
          <w:pgMar w:top="1701" w:right="1474" w:bottom="1418" w:left="1474" w:header="1134" w:footer="992" w:gutter="0"/>
          <w:pgNumType w:start="1"/>
          <w:cols w:space="425"/>
          <w:noEndnote/>
          <w:docGrid w:type="lines" w:linePitch="326"/>
        </w:sectPr>
      </w:pPr>
      <w:r>
        <w:fldChar w:fldCharType="end"/>
      </w:r>
    </w:p>
    <w:p w14:paraId="3EFEB67C" w14:textId="101CAFB2" w:rsidR="00882E67" w:rsidRDefault="00882E67" w:rsidP="00312388">
      <w:pPr>
        <w:pStyle w:val="10"/>
        <w:numPr>
          <w:ilvl w:val="0"/>
          <w:numId w:val="0"/>
        </w:numPr>
      </w:pPr>
      <w:bookmarkStart w:id="18" w:name="_Toc126921125"/>
      <w:bookmarkStart w:id="19" w:name="_Toc128130678"/>
      <w:r>
        <w:rPr>
          <w:rFonts w:hint="eastAsia"/>
        </w:rPr>
        <w:lastRenderedPageBreak/>
        <w:t>主要符号对照表</w:t>
      </w:r>
      <w:bookmarkEnd w:id="18"/>
      <w:bookmarkEnd w:id="19"/>
    </w:p>
    <w:p w14:paraId="378CE701" w14:textId="590CC519" w:rsidR="00312388" w:rsidRDefault="00366923" w:rsidP="007775BF">
      <w:pPr>
        <w:ind w:firstLineChars="0" w:firstLine="0"/>
      </w:pPr>
      <m:oMath>
        <m:r>
          <w:rPr>
            <w:rFonts w:ascii="Cambria Math" w:eastAsiaTheme="minorEastAsia" w:hAnsi="Cambria Math"/>
          </w:rPr>
          <m:t>x</m:t>
        </m:r>
        <m:r>
          <w:rPr>
            <w:rFonts w:ascii="Cambria Math" w:eastAsia="Cambria Math" w:hAnsi="Cambria Math"/>
          </w:rPr>
          <m:t>,y,u,v</m:t>
        </m:r>
      </m:oMath>
      <w:r w:rsidR="007775BF" w:rsidRPr="00366923">
        <w:tab/>
      </w:r>
      <w:r w:rsidR="007775BF" w:rsidRPr="00366923">
        <w:tab/>
      </w:r>
      <w:r w:rsidR="007775BF" w:rsidRPr="00366923">
        <w:tab/>
      </w:r>
      <w:r w:rsidR="007775BF" w:rsidRPr="00366923">
        <w:tab/>
      </w:r>
      <w:r w:rsidR="007775BF" w:rsidRPr="00366923">
        <w:tab/>
      </w:r>
      <w:r w:rsidR="007775BF" w:rsidRPr="00366923">
        <w:tab/>
      </w:r>
      <w:r w:rsidR="007775BF" w:rsidRPr="00366923">
        <w:tab/>
      </w:r>
      <w:r w:rsidR="007775BF" w:rsidRPr="00366923">
        <w:rPr>
          <w:rFonts w:hint="eastAsia"/>
        </w:rPr>
        <w:t>标量，通常为变量</w:t>
      </w:r>
    </w:p>
    <w:p w14:paraId="644AFB9A" w14:textId="77777777" w:rsidR="004545C1" w:rsidRDefault="00000000" w:rsidP="004545C1">
      <w:pPr>
        <w:ind w:firstLineChars="0" w:firstLine="0"/>
      </w:pPr>
      <m:oMath>
        <m:acc>
          <m:accPr>
            <m:chr m:val="⃗"/>
            <m:ctrlPr>
              <w:rPr>
                <w:rFonts w:ascii="Cambria Math" w:hAnsi="Cambria Math"/>
              </w:rPr>
            </m:ctrlPr>
          </m:accPr>
          <m:e>
            <m:r>
              <w:rPr>
                <w:rFonts w:ascii="Cambria Math" w:hAnsi="Cambria Math"/>
              </w:rPr>
              <m:t>u</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m:t>
        </m:r>
        <m:acc>
          <m:accPr>
            <m:chr m:val="⃗"/>
            <m:ctrlPr>
              <w:rPr>
                <w:rFonts w:ascii="Cambria Math" w:hAnsi="Cambria Math"/>
              </w:rPr>
            </m:ctrlPr>
          </m:accPr>
          <m:e>
            <m:r>
              <w:rPr>
                <w:rFonts w:ascii="Cambria Math" w:hAnsi="Cambria Math"/>
              </w:rPr>
              <m:t>w</m:t>
            </m:r>
          </m:e>
        </m:acc>
      </m:oMath>
      <w:r w:rsidR="00733D40">
        <w:tab/>
      </w:r>
      <w:r w:rsidR="00733D40">
        <w:tab/>
      </w:r>
      <w:r w:rsidR="00733D40">
        <w:tab/>
      </w:r>
      <w:r w:rsidR="00733D40">
        <w:tab/>
      </w:r>
      <w:r w:rsidR="00733D40">
        <w:tab/>
      </w:r>
      <w:r w:rsidR="00733D40">
        <w:tab/>
      </w:r>
      <w:r w:rsidR="00733D40">
        <w:tab/>
      </w:r>
      <w:r w:rsidR="00733D40">
        <w:rPr>
          <w:rFonts w:hint="eastAsia"/>
        </w:rPr>
        <w:t>矢量或向量</w:t>
      </w:r>
    </w:p>
    <w:p w14:paraId="68A3F250" w14:textId="17578035" w:rsidR="004545C1" w:rsidRPr="004545C1" w:rsidRDefault="004545C1" w:rsidP="007775BF">
      <w:pPr>
        <w:ind w:firstLineChars="0" w:firstLine="0"/>
      </w:pPr>
      <m:oMath>
        <m:r>
          <m:rPr>
            <m:sty m:val="b"/>
          </m:rPr>
          <w:rPr>
            <w:rFonts w:ascii="Cambria Math" w:hAnsi="Cambria Math" w:hint="eastAsia"/>
          </w:rPr>
          <m:t>x</m:t>
        </m:r>
        <m:r>
          <w:rPr>
            <w:rFonts w:ascii="Cambria Math" w:hAnsi="Cambria Math"/>
          </w:rPr>
          <m:t>,</m:t>
        </m:r>
        <m:r>
          <m:rPr>
            <m:sty m:val="b"/>
          </m:rPr>
          <w:rPr>
            <w:rFonts w:ascii="Cambria Math" w:hAnsi="Cambria Math"/>
          </w:rPr>
          <m:t>u</m:t>
        </m:r>
        <m:r>
          <w:rPr>
            <w:rFonts w:ascii="Cambria Math" w:hAnsi="Cambria Math"/>
          </w:rPr>
          <m:t>,</m:t>
        </m:r>
        <m:r>
          <m:rPr>
            <m:sty m:val="b"/>
          </m:rPr>
          <w:rPr>
            <w:rFonts w:ascii="Cambria Math" w:hAnsi="Cambria Math"/>
          </w:rPr>
          <m:t>v</m:t>
        </m:r>
      </m:oMath>
      <w:r>
        <w:rPr>
          <w:b/>
          <w:bCs/>
          <w:iCs/>
        </w:rPr>
        <w:tab/>
      </w:r>
      <w:r>
        <w:rPr>
          <w:b/>
          <w:bCs/>
          <w:iCs/>
        </w:rPr>
        <w:tab/>
      </w:r>
      <w:r>
        <w:rPr>
          <w:b/>
          <w:bCs/>
          <w:iCs/>
        </w:rPr>
        <w:tab/>
      </w:r>
      <w:r>
        <w:rPr>
          <w:b/>
          <w:bCs/>
          <w:iCs/>
        </w:rPr>
        <w:tab/>
      </w:r>
      <w:r>
        <w:rPr>
          <w:b/>
          <w:bCs/>
          <w:iCs/>
        </w:rPr>
        <w:tab/>
      </w:r>
      <w:r>
        <w:rPr>
          <w:b/>
          <w:bCs/>
          <w:iCs/>
        </w:rPr>
        <w:tab/>
      </w:r>
      <w:r>
        <w:rPr>
          <w:b/>
          <w:bCs/>
          <w:iCs/>
        </w:rPr>
        <w:tab/>
      </w:r>
      <w:r w:rsidRPr="004545C1">
        <w:rPr>
          <w:rFonts w:hint="eastAsia"/>
          <w:iCs/>
        </w:rPr>
        <w:t>矢量或向量</w:t>
      </w:r>
    </w:p>
    <w:p w14:paraId="6A04E8BC" w14:textId="450EC942" w:rsidR="007775BF" w:rsidRPr="00366923" w:rsidRDefault="00EC16C2" w:rsidP="007775BF">
      <w:pPr>
        <w:ind w:firstLineChars="0" w:firstLine="0"/>
        <w:rPr>
          <w:bCs/>
        </w:rPr>
      </w:pPr>
      <m:oMath>
        <m:r>
          <w:rPr>
            <w:rFonts w:ascii="Cambria Math" w:hAnsi="Cambria Math" w:hint="eastAsia"/>
          </w:rPr>
          <m:t>A</m:t>
        </m:r>
        <m:r>
          <m:rPr>
            <m:sty m:val="bi"/>
          </m:rPr>
          <w:rPr>
            <w:rFonts w:ascii="Cambria Math" w:hAnsi="Cambria Math"/>
          </w:rPr>
          <m:t>,</m:t>
        </m:r>
        <m:r>
          <w:rPr>
            <w:rFonts w:ascii="Cambria Math" w:hAnsi="Cambria Math"/>
          </w:rPr>
          <m:t>L</m:t>
        </m:r>
        <m:r>
          <m:rPr>
            <m:sty m:val="bi"/>
          </m:rPr>
          <w:rPr>
            <w:rFonts w:ascii="Cambria Math" w:hAnsi="Cambria Math"/>
          </w:rPr>
          <m:t>,</m:t>
        </m:r>
        <m:r>
          <w:rPr>
            <w:rFonts w:ascii="Cambria Math" w:hAnsi="Cambria Math"/>
          </w:rPr>
          <m:t>D</m:t>
        </m:r>
      </m:oMath>
      <w:r w:rsidR="00366923" w:rsidRPr="00366923">
        <w:rPr>
          <w:b/>
        </w:rPr>
        <w:tab/>
      </w:r>
      <w:r w:rsidR="00366923" w:rsidRPr="00366923">
        <w:rPr>
          <w:b/>
        </w:rPr>
        <w:tab/>
      </w:r>
      <w:r w:rsidR="00366923" w:rsidRPr="00366923">
        <w:rPr>
          <w:b/>
        </w:rPr>
        <w:tab/>
      </w:r>
      <w:r w:rsidR="00366923" w:rsidRPr="00366923">
        <w:rPr>
          <w:b/>
        </w:rPr>
        <w:tab/>
      </w:r>
      <w:r w:rsidR="00366923" w:rsidRPr="00366923">
        <w:rPr>
          <w:b/>
        </w:rPr>
        <w:tab/>
      </w:r>
      <w:r>
        <w:rPr>
          <w:b/>
        </w:rPr>
        <w:tab/>
      </w:r>
      <w:r>
        <w:rPr>
          <w:b/>
        </w:rPr>
        <w:tab/>
      </w:r>
      <w:r w:rsidR="00366923" w:rsidRPr="00366923">
        <w:rPr>
          <w:rFonts w:hint="eastAsia"/>
          <w:bCs/>
        </w:rPr>
        <w:t>超参数</w:t>
      </w:r>
    </w:p>
    <w:p w14:paraId="051E41FF" w14:textId="32EC833E" w:rsidR="00366923" w:rsidRPr="00366923" w:rsidRDefault="00366923" w:rsidP="007775BF">
      <w:pPr>
        <w:ind w:firstLineChars="0" w:firstLine="0"/>
        <w:rPr>
          <w:bCs/>
        </w:rPr>
      </w:pPr>
      <m:oMath>
        <m:r>
          <w:rPr>
            <w:rFonts w:ascii="Cambria Math" w:hAnsi="Cambria Math"/>
          </w:rPr>
          <m:t>∇</m:t>
        </m:r>
      </m:oMath>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rFonts w:hint="eastAsia"/>
          <w:bCs/>
        </w:rPr>
        <w:t>梯度</w:t>
      </w:r>
    </w:p>
    <w:p w14:paraId="30995056" w14:textId="55E8E20C" w:rsidR="00366923" w:rsidRPr="00366923" w:rsidRDefault="00366923" w:rsidP="007775BF">
      <w:pPr>
        <w:ind w:firstLineChars="0" w:firstLine="0"/>
        <w:rPr>
          <w:bCs/>
        </w:rPr>
      </w:pPr>
      <m:oMath>
        <m:r>
          <w:rPr>
            <w:rFonts w:ascii="Cambria Math" w:hAnsi="Cambria Math"/>
          </w:rPr>
          <m:t>∇⋅</m:t>
        </m:r>
      </m:oMath>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bCs/>
        </w:rPr>
        <w:tab/>
      </w:r>
      <w:r w:rsidRPr="00366923">
        <w:rPr>
          <w:rFonts w:hint="eastAsia"/>
          <w:bCs/>
        </w:rPr>
        <w:t>散度</w:t>
      </w:r>
    </w:p>
    <w:p w14:paraId="779AD22D" w14:textId="4DEB4B21" w:rsidR="00366923" w:rsidRPr="00366923" w:rsidRDefault="00366923" w:rsidP="007775BF">
      <w:pPr>
        <w:ind w:firstLineChars="0" w:firstLine="0"/>
        <w:rPr>
          <w:bCs/>
        </w:rPr>
      </w:pPr>
      <m:oMath>
        <m:r>
          <m:rPr>
            <m:sty m:val="p"/>
          </m:rPr>
          <w:rPr>
            <w:rFonts w:ascii="Cambria Math" w:hAnsi="Cambria Math"/>
          </w:rPr>
          <m:t>∇</m:t>
        </m:r>
        <m:r>
          <m:rPr>
            <m:sty m:val="p"/>
          </m:rPr>
          <w:rPr>
            <w:rFonts w:ascii="Cambria Math" w:hAnsi="Cambria Math" w:hint="eastAsia"/>
          </w:rPr>
          <m:t>×</m:t>
        </m:r>
      </m:oMath>
      <w:r>
        <w:rPr>
          <w:bCs/>
        </w:rPr>
        <w:tab/>
      </w:r>
      <w:r>
        <w:rPr>
          <w:bCs/>
        </w:rPr>
        <w:tab/>
      </w:r>
      <w:r>
        <w:rPr>
          <w:bCs/>
        </w:rPr>
        <w:tab/>
      </w:r>
      <w:r>
        <w:rPr>
          <w:bCs/>
        </w:rPr>
        <w:tab/>
      </w:r>
      <w:r>
        <w:rPr>
          <w:bCs/>
        </w:rPr>
        <w:tab/>
      </w:r>
      <w:r>
        <w:rPr>
          <w:bCs/>
        </w:rPr>
        <w:tab/>
      </w:r>
      <w:r>
        <w:rPr>
          <w:bCs/>
        </w:rPr>
        <w:tab/>
      </w:r>
      <w:r>
        <w:rPr>
          <w:bCs/>
        </w:rPr>
        <w:tab/>
      </w:r>
      <w:r>
        <w:rPr>
          <w:rFonts w:hint="eastAsia"/>
          <w:bCs/>
        </w:rPr>
        <w:t>旋度</w:t>
      </w:r>
    </w:p>
    <w:p w14:paraId="7CD75A0C" w14:textId="6EDBF1E9" w:rsidR="00366923" w:rsidRPr="00331F32" w:rsidRDefault="00000000" w:rsidP="007775BF">
      <w:pPr>
        <w:ind w:firstLineChars="0" w:firstLine="0"/>
        <w:rPr>
          <w:bCs/>
          <w:iCs/>
        </w:rPr>
      </w:pPr>
      <m:oMath>
        <m:sSup>
          <m:sSupPr>
            <m:ctrlPr>
              <w:rPr>
                <w:rFonts w:ascii="Cambria Math" w:hAnsi="Cambria Math"/>
                <w:bCs/>
                <w:i/>
              </w:rPr>
            </m:ctrlPr>
          </m:sSupPr>
          <m:e>
            <m:r>
              <m:rPr>
                <m:sty m:val="p"/>
              </m:rPr>
              <w:rPr>
                <w:rFonts w:ascii="Cambria Math" w:hAnsi="Cambria Math"/>
              </w:rPr>
              <m:t>∇</m:t>
            </m:r>
            <m:ctrlPr>
              <w:rPr>
                <w:rFonts w:ascii="Cambria Math" w:hAnsi="Cambria Math"/>
                <w:bCs/>
              </w:rPr>
            </m:ctrlPr>
          </m:e>
          <m:sup>
            <m:r>
              <w:rPr>
                <w:rFonts w:ascii="Cambria Math" w:hAnsi="Cambria Math"/>
              </w:rPr>
              <m:t>2</m:t>
            </m:r>
          </m:sup>
        </m:sSup>
      </m:oMath>
      <w:r w:rsidR="00331F32">
        <w:rPr>
          <w:bCs/>
          <w:iCs/>
        </w:rPr>
        <w:tab/>
      </w:r>
      <w:r w:rsidR="00331F32">
        <w:rPr>
          <w:bCs/>
          <w:iCs/>
        </w:rPr>
        <w:tab/>
      </w:r>
      <w:r w:rsidR="00331F32">
        <w:rPr>
          <w:bCs/>
          <w:iCs/>
        </w:rPr>
        <w:tab/>
      </w:r>
      <w:r w:rsidR="00331F32">
        <w:rPr>
          <w:bCs/>
          <w:iCs/>
        </w:rPr>
        <w:tab/>
      </w:r>
      <w:r w:rsidR="00331F32">
        <w:rPr>
          <w:bCs/>
          <w:iCs/>
        </w:rPr>
        <w:tab/>
      </w:r>
      <w:r w:rsidR="00331F32">
        <w:rPr>
          <w:bCs/>
          <w:iCs/>
        </w:rPr>
        <w:tab/>
      </w:r>
      <w:r w:rsidR="00331F32">
        <w:rPr>
          <w:bCs/>
          <w:iCs/>
        </w:rPr>
        <w:tab/>
      </w:r>
      <w:r w:rsidR="00331F32">
        <w:rPr>
          <w:bCs/>
          <w:iCs/>
        </w:rPr>
        <w:tab/>
      </w:r>
      <w:r w:rsidR="00331F32">
        <w:rPr>
          <w:rFonts w:hint="eastAsia"/>
          <w:bCs/>
          <w:iCs/>
        </w:rPr>
        <w:t>拉普拉斯算子</w:t>
      </w:r>
    </w:p>
    <w:p w14:paraId="799BCF06" w14:textId="77777777" w:rsidR="007775BF" w:rsidRPr="007775BF" w:rsidRDefault="007775BF" w:rsidP="007775BF">
      <w:pPr>
        <w:ind w:firstLineChars="0" w:firstLine="0"/>
      </w:pPr>
    </w:p>
    <w:p w14:paraId="79E03783" w14:textId="4C6B898C" w:rsidR="00C436E7" w:rsidRPr="00882E67" w:rsidRDefault="00882E67" w:rsidP="00882E67">
      <w:pPr>
        <w:tabs>
          <w:tab w:val="left" w:pos="960"/>
        </w:tabs>
        <w:ind w:firstLine="480"/>
        <w:sectPr w:rsidR="00C436E7" w:rsidRPr="00882E67" w:rsidSect="00BF5803">
          <w:pgSz w:w="11906" w:h="16838"/>
          <w:pgMar w:top="1701" w:right="1474" w:bottom="1418" w:left="1474" w:header="1134" w:footer="992" w:gutter="0"/>
          <w:pgNumType w:start="1"/>
          <w:cols w:space="425"/>
          <w:noEndnote/>
          <w:docGrid w:type="lines" w:linePitch="326"/>
        </w:sectPr>
      </w:pPr>
      <w:r>
        <w:tab/>
      </w:r>
    </w:p>
    <w:p w14:paraId="5EE69C34" w14:textId="77777777" w:rsidR="00EA57AB" w:rsidRDefault="00EA57AB" w:rsidP="00EA57AB">
      <w:pPr>
        <w:pStyle w:val="10"/>
      </w:pPr>
      <w:bookmarkStart w:id="20" w:name="_Toc128130679"/>
      <w:r>
        <w:rPr>
          <w:rFonts w:hint="eastAsia"/>
        </w:rPr>
        <w:lastRenderedPageBreak/>
        <w:t>绪论</w:t>
      </w:r>
      <w:bookmarkEnd w:id="20"/>
    </w:p>
    <w:p w14:paraId="50035706" w14:textId="77777777" w:rsidR="00EA57AB" w:rsidRDefault="00EA57AB" w:rsidP="00EA57AB">
      <w:pPr>
        <w:pStyle w:val="20"/>
      </w:pPr>
      <w:bookmarkStart w:id="21" w:name="_Toc128130680"/>
      <w:r>
        <w:rPr>
          <w:rFonts w:hint="eastAsia"/>
        </w:rPr>
        <w:t>研究背景与意义</w:t>
      </w:r>
      <w:bookmarkEnd w:id="21"/>
    </w:p>
    <w:p w14:paraId="2B2E5CBE" w14:textId="1E9A91FA" w:rsidR="00EA57AB" w:rsidRDefault="00EA57AB" w:rsidP="00EA57AB">
      <w:pPr>
        <w:ind w:firstLine="480"/>
      </w:pPr>
      <w:r>
        <w:rPr>
          <w:rFonts w:hint="eastAsia"/>
        </w:rPr>
        <w:t>电子游戏伴随着信息产业的发展而诞生，至今已有数十年的历史。其发展至今，不仅仅成为了人们生活娱乐的方式，本身对文化的承载也让它成为了国家民族文化输出的载体。在我国，</w:t>
      </w:r>
      <w:r>
        <w:rPr>
          <w:rFonts w:hint="eastAsia"/>
        </w:rPr>
        <w:t>2</w:t>
      </w:r>
      <w:r>
        <w:t>022</w:t>
      </w:r>
      <w:r>
        <w:rPr>
          <w:rFonts w:hint="eastAsia"/>
        </w:rPr>
        <w:t>年游戏用户已达到了</w:t>
      </w:r>
      <w:r>
        <w:rPr>
          <w:rFonts w:hint="eastAsia"/>
        </w:rPr>
        <w:t>6</w:t>
      </w:r>
      <w:r>
        <w:t>.66</w:t>
      </w:r>
      <w:r>
        <w:rPr>
          <w:rFonts w:hint="eastAsia"/>
        </w:rPr>
        <w:t>亿人的规模，仅上半年就创造了</w:t>
      </w:r>
      <w:r>
        <w:rPr>
          <w:rFonts w:hint="eastAsia"/>
        </w:rPr>
        <w:t>1</w:t>
      </w:r>
      <w:r>
        <w:t>477.89</w:t>
      </w:r>
      <w:r>
        <w:rPr>
          <w:rFonts w:hint="eastAsia"/>
        </w:rPr>
        <w:t>亿元的销售收入</w:t>
      </w:r>
      <w:r w:rsidRPr="00BA5564">
        <w:rPr>
          <w:vertAlign w:val="superscript"/>
        </w:rPr>
        <w:fldChar w:fldCharType="begin"/>
      </w:r>
      <w:r w:rsidRPr="00BA5564">
        <w:rPr>
          <w:vertAlign w:val="superscript"/>
        </w:rPr>
        <w:instrText xml:space="preserve"> </w:instrText>
      </w:r>
      <w:r w:rsidRPr="00BA5564">
        <w:rPr>
          <w:rFonts w:hint="eastAsia"/>
          <w:vertAlign w:val="superscript"/>
        </w:rPr>
        <w:instrText>REF _Ref125646263 \r \h</w:instrText>
      </w:r>
      <w:r w:rsidRPr="00BA5564">
        <w:rPr>
          <w:vertAlign w:val="superscript"/>
        </w:rPr>
        <w:instrText xml:space="preserve"> </w:instrText>
      </w:r>
      <w:r>
        <w:rPr>
          <w:vertAlign w:val="superscript"/>
        </w:rPr>
        <w:instrText xml:space="preserve"> \* MERGEFORMAT </w:instrText>
      </w:r>
      <w:r w:rsidRPr="00BA5564">
        <w:rPr>
          <w:vertAlign w:val="superscript"/>
        </w:rPr>
      </w:r>
      <w:r w:rsidRPr="00BA5564">
        <w:rPr>
          <w:vertAlign w:val="superscript"/>
        </w:rPr>
        <w:fldChar w:fldCharType="separate"/>
      </w:r>
      <w:r w:rsidR="001E71B4">
        <w:rPr>
          <w:vertAlign w:val="superscript"/>
        </w:rPr>
        <w:t>[1]</w:t>
      </w:r>
      <w:r w:rsidRPr="00BA5564">
        <w:rPr>
          <w:vertAlign w:val="superscript"/>
        </w:rPr>
        <w:fldChar w:fldCharType="end"/>
      </w:r>
      <w:r>
        <w:rPr>
          <w:rFonts w:hint="eastAsia"/>
        </w:rPr>
        <w:t>。电子游戏产业的不断发展和用户需求的不断变化也要求游戏工业技术的不断迭代。图形硬件和相关的图形开发技术与游戏产业相辅相成，共同促进，不断带给玩家更为逼真和精致的游戏画面。</w:t>
      </w:r>
    </w:p>
    <w:p w14:paraId="2CA8BD84" w14:textId="77777777" w:rsidR="00EA57AB" w:rsidRDefault="00EA57AB" w:rsidP="00EA57AB">
      <w:pPr>
        <w:ind w:firstLine="480"/>
      </w:pPr>
      <w:r>
        <w:rPr>
          <w:rFonts w:hint="eastAsia"/>
        </w:rPr>
        <w:t>现在的真实感渲染技术力求做到照片般的画面，采用了</w:t>
      </w:r>
      <w:r>
        <w:rPr>
          <w:rFonts w:hint="eastAsia"/>
        </w:rPr>
        <w:t>PBR</w:t>
      </w:r>
      <w:r>
        <w:rPr>
          <w:rFonts w:hint="eastAsia"/>
        </w:rPr>
        <w:t>（基于物理的渲染</w:t>
      </w:r>
      <w:r>
        <w:rPr>
          <w:rFonts w:hint="eastAsia"/>
        </w:rPr>
        <w:t xml:space="preserve"> </w:t>
      </w:r>
      <w:r>
        <w:rPr>
          <w:rFonts w:hint="eastAsia"/>
        </w:rPr>
        <w:t>）技术，包括基于物理光照系统、基于物理的材质、基于物理的相机。而</w:t>
      </w:r>
      <w:r>
        <w:rPr>
          <w:rFonts w:hint="eastAsia"/>
        </w:rPr>
        <w:t>PBR</w:t>
      </w:r>
      <w:r>
        <w:rPr>
          <w:rFonts w:hint="eastAsia"/>
        </w:rPr>
        <w:t>所能构建的只是一个静态的世界。真实的世界不仅仅包括各种光照和材质效果，同时也包括和世界中各种物体运动的交互，所以基于物理的模拟也是让虚拟世界真正活起来的关键所在。水是生命之源，在真实世界中无处不在，发挥着重要作用，点缀着绚丽多彩的世界。所以在虚拟世界中，对于水体的渲染也是我们在还原真实世界的工作中必不可少的一部分。</w:t>
      </w:r>
    </w:p>
    <w:p w14:paraId="0F59C60B" w14:textId="77777777" w:rsidR="006A5CA8" w:rsidRDefault="00EA57AB" w:rsidP="00EA57AB">
      <w:pPr>
        <w:ind w:firstLine="480"/>
      </w:pPr>
      <w:r>
        <w:rPr>
          <w:rFonts w:hint="eastAsia"/>
        </w:rPr>
        <w:t>水体渲染技术伴随着电子游戏技术的发展一同进步</w:t>
      </w:r>
      <w:r w:rsidR="006A5CA8">
        <w:rPr>
          <w:rFonts w:hint="eastAsia"/>
        </w:rPr>
        <w:t>。对于电子游戏来说，一个可以使用的水体或者说流体系统要满足一下几个条件：</w:t>
      </w:r>
    </w:p>
    <w:p w14:paraId="4F8B616A" w14:textId="3E1CE3BD" w:rsidR="006A5CA8" w:rsidRDefault="009203C1" w:rsidP="006A5CA8">
      <w:pPr>
        <w:pStyle w:val="a7"/>
        <w:numPr>
          <w:ilvl w:val="0"/>
          <w:numId w:val="12"/>
        </w:numPr>
        <w:rPr>
          <w:sz w:val="24"/>
          <w:szCs w:val="24"/>
        </w:rPr>
      </w:pPr>
      <w:r>
        <w:rPr>
          <w:rFonts w:hint="eastAsia"/>
          <w:sz w:val="24"/>
          <w:szCs w:val="24"/>
        </w:rPr>
        <w:t>算法复杂度低</w:t>
      </w:r>
    </w:p>
    <w:p w14:paraId="7559A033" w14:textId="0D8B618C" w:rsidR="009203C1" w:rsidRPr="009203C1" w:rsidRDefault="009203C1" w:rsidP="009203C1">
      <w:pPr>
        <w:ind w:firstLine="480"/>
        <w:rPr>
          <w:szCs w:val="24"/>
        </w:rPr>
      </w:pPr>
      <w:r w:rsidRPr="009203C1">
        <w:rPr>
          <w:rFonts w:hint="eastAsia"/>
          <w:szCs w:val="24"/>
        </w:rPr>
        <w:t>一个实时交互项目至少要满足</w:t>
      </w:r>
      <w:r w:rsidRPr="009203C1">
        <w:rPr>
          <w:rFonts w:hint="eastAsia"/>
          <w:szCs w:val="24"/>
        </w:rPr>
        <w:t>3</w:t>
      </w:r>
      <w:r w:rsidRPr="009203C1">
        <w:rPr>
          <w:szCs w:val="24"/>
        </w:rPr>
        <w:t>0</w:t>
      </w:r>
      <w:r w:rsidRPr="009203C1">
        <w:rPr>
          <w:rFonts w:hint="eastAsia"/>
          <w:szCs w:val="24"/>
        </w:rPr>
        <w:t>帧每秒的帧生成速率，这也是判断项目是否满足实时要求的重要依据</w:t>
      </w:r>
      <w:r>
        <w:rPr>
          <w:rFonts w:hint="eastAsia"/>
          <w:szCs w:val="24"/>
        </w:rPr>
        <w:t>。由于场景里还存在着其他需要占用耗时的运算，所以对于水体模拟来说，所能占用的时间则更少。一般认为，在游戏中一个效果或者特性，帧生成时间最好不多于</w:t>
      </w:r>
      <w:r>
        <w:rPr>
          <w:rFonts w:hint="eastAsia"/>
          <w:szCs w:val="24"/>
        </w:rPr>
        <w:t>3m</w:t>
      </w:r>
      <w:r>
        <w:rPr>
          <w:szCs w:val="24"/>
        </w:rPr>
        <w:t>s</w:t>
      </w:r>
      <w:r>
        <w:rPr>
          <w:rFonts w:hint="eastAsia"/>
          <w:szCs w:val="24"/>
        </w:rPr>
        <w:t>。所以</w:t>
      </w:r>
      <w:r w:rsidR="00F96C55">
        <w:rPr>
          <w:rFonts w:hint="eastAsia"/>
          <w:szCs w:val="24"/>
        </w:rPr>
        <w:t>性能永远是需要考虑的重要因素。</w:t>
      </w:r>
    </w:p>
    <w:p w14:paraId="5ED49AD0" w14:textId="0C44754E" w:rsidR="006A5CA8" w:rsidRDefault="006A5CA8" w:rsidP="006A5CA8">
      <w:pPr>
        <w:pStyle w:val="a7"/>
        <w:numPr>
          <w:ilvl w:val="0"/>
          <w:numId w:val="12"/>
        </w:numPr>
        <w:rPr>
          <w:sz w:val="24"/>
          <w:szCs w:val="24"/>
        </w:rPr>
      </w:pPr>
      <w:r w:rsidRPr="009203C1">
        <w:rPr>
          <w:rFonts w:hint="eastAsia"/>
          <w:sz w:val="24"/>
          <w:szCs w:val="24"/>
        </w:rPr>
        <w:t>较低的内存占用</w:t>
      </w:r>
    </w:p>
    <w:p w14:paraId="3954E99C" w14:textId="77141F3D" w:rsidR="00F96C55" w:rsidRPr="00F96C55" w:rsidRDefault="00F96C55" w:rsidP="00F96C55">
      <w:pPr>
        <w:ind w:firstLine="480"/>
        <w:rPr>
          <w:szCs w:val="24"/>
        </w:rPr>
      </w:pPr>
      <w:r>
        <w:rPr>
          <w:rFonts w:hint="eastAsia"/>
          <w:szCs w:val="24"/>
        </w:rPr>
        <w:t>和算法复杂度相应的就是算法运行时的内存占用情况。这一点在成熟的游戏框架下，比如</w:t>
      </w:r>
      <w:r>
        <w:rPr>
          <w:rFonts w:hint="eastAsia"/>
          <w:szCs w:val="24"/>
        </w:rPr>
        <w:t>UE</w:t>
      </w:r>
      <w:r>
        <w:rPr>
          <w:rFonts w:hint="eastAsia"/>
          <w:szCs w:val="24"/>
        </w:rPr>
        <w:t>中可能需要考虑的不是很多，因为游戏引擎本身已经为你做好了这方面的工作。但要仍要注意的是在实现项目的过程中不要有额外的消耗。</w:t>
      </w:r>
    </w:p>
    <w:p w14:paraId="7063CA8B" w14:textId="0A1D4B7D" w:rsidR="006A5CA8" w:rsidRDefault="006A5CA8" w:rsidP="006A5CA8">
      <w:pPr>
        <w:pStyle w:val="a7"/>
        <w:numPr>
          <w:ilvl w:val="0"/>
          <w:numId w:val="12"/>
        </w:numPr>
        <w:rPr>
          <w:sz w:val="24"/>
          <w:szCs w:val="24"/>
        </w:rPr>
      </w:pPr>
      <w:r w:rsidRPr="009203C1">
        <w:rPr>
          <w:rFonts w:hint="eastAsia"/>
          <w:sz w:val="24"/>
          <w:szCs w:val="24"/>
        </w:rPr>
        <w:t>稳定</w:t>
      </w:r>
    </w:p>
    <w:p w14:paraId="20E59EFB" w14:textId="09569EF3" w:rsidR="00F96C55" w:rsidRPr="00F96C55" w:rsidRDefault="00F96C55" w:rsidP="00F96C55">
      <w:pPr>
        <w:ind w:firstLine="480"/>
        <w:rPr>
          <w:szCs w:val="24"/>
        </w:rPr>
      </w:pPr>
      <w:r>
        <w:rPr>
          <w:rFonts w:hint="eastAsia"/>
          <w:szCs w:val="24"/>
        </w:rPr>
        <w:t>游戏必须要在一个稳定的帧率下运行，如果出现较大的帧率波动，会造成体验大打折扣，甚至无法运行的结果。所以水体模拟方法不管在边界条件或者复杂度较高的交互场景中，都必须要在给定的时间步长内稳定运行。</w:t>
      </w:r>
    </w:p>
    <w:p w14:paraId="26BC9576" w14:textId="47FF384C" w:rsidR="006A5CA8" w:rsidRDefault="006A5CA8" w:rsidP="006A5CA8">
      <w:pPr>
        <w:pStyle w:val="a7"/>
        <w:numPr>
          <w:ilvl w:val="0"/>
          <w:numId w:val="12"/>
        </w:numPr>
        <w:rPr>
          <w:sz w:val="24"/>
          <w:szCs w:val="24"/>
        </w:rPr>
      </w:pPr>
      <w:r w:rsidRPr="009203C1">
        <w:rPr>
          <w:rFonts w:hint="eastAsia"/>
          <w:sz w:val="24"/>
          <w:szCs w:val="24"/>
        </w:rPr>
        <w:lastRenderedPageBreak/>
        <w:t>真实合理的视觉效果</w:t>
      </w:r>
    </w:p>
    <w:p w14:paraId="251FA15E" w14:textId="70412040" w:rsidR="00AB3823" w:rsidRPr="00AB3823" w:rsidRDefault="00AB3823" w:rsidP="00AB3823">
      <w:pPr>
        <w:ind w:firstLine="480"/>
        <w:rPr>
          <w:szCs w:val="24"/>
        </w:rPr>
      </w:pPr>
      <w:r>
        <w:rPr>
          <w:rFonts w:hint="eastAsia"/>
          <w:szCs w:val="24"/>
        </w:rPr>
        <w:t>这一点毋庸置疑是在实现水体渲染效果时的重要目标，在用算法尽可能逼近现实水体效果的同时，也要顾及渲染结果的合理性。</w:t>
      </w:r>
    </w:p>
    <w:p w14:paraId="607B3849" w14:textId="44CD8F90" w:rsidR="00EA57AB" w:rsidRDefault="00EA57AB" w:rsidP="00EA57AB">
      <w:pPr>
        <w:ind w:firstLine="480"/>
      </w:pPr>
      <w:r>
        <w:rPr>
          <w:rFonts w:hint="eastAsia"/>
        </w:rPr>
        <w:t>目前市面上大多数游戏的水体渲染还是通过波形叠加对网格体进行偏移实现水波，然后编写相应的着色器实现水体效果，例如经典的</w:t>
      </w:r>
      <w:r>
        <w:rPr>
          <w:rFonts w:hint="eastAsia"/>
        </w:rPr>
        <w:t>Gerstner</w:t>
      </w:r>
      <w:r>
        <w:t xml:space="preserve"> </w:t>
      </w:r>
      <w:r>
        <w:rPr>
          <w:rFonts w:hint="eastAsia"/>
        </w:rPr>
        <w:t>Wave</w:t>
      </w:r>
      <w:r>
        <w:rPr>
          <w:rFonts w:hint="eastAsia"/>
        </w:rPr>
        <w:t>方法。这一方法简单高效，但是在水体交互以及水流模拟上由于只能采用贴图绘制的方法而显得不够真实。基于流体力学的流体模拟技术则提供了另外一种水体渲染的方法，它通过流体动力学中的</w:t>
      </w:r>
      <w:r>
        <w:rPr>
          <w:rFonts w:hint="eastAsia"/>
        </w:rPr>
        <w:t>Navier</w:t>
      </w:r>
      <w:r>
        <w:t>-</w:t>
      </w:r>
      <w:r>
        <w:rPr>
          <w:rFonts w:hint="eastAsia"/>
        </w:rPr>
        <w:t>Stokes</w:t>
      </w:r>
      <w:r>
        <w:rPr>
          <w:rFonts w:hint="eastAsia"/>
        </w:rPr>
        <w:t>方程</w:t>
      </w:r>
      <w:r w:rsidRPr="00BE7308">
        <w:rPr>
          <w:vertAlign w:val="superscript"/>
        </w:rPr>
        <w:fldChar w:fldCharType="begin"/>
      </w:r>
      <w:r w:rsidRPr="00BE7308">
        <w:rPr>
          <w:vertAlign w:val="superscript"/>
        </w:rPr>
        <w:instrText xml:space="preserve"> </w:instrText>
      </w:r>
      <w:r w:rsidRPr="00BE7308">
        <w:rPr>
          <w:rFonts w:hint="eastAsia"/>
          <w:vertAlign w:val="superscript"/>
        </w:rPr>
        <w:instrText>REF _Ref126164759 \r \h</w:instrText>
      </w:r>
      <w:r w:rsidRPr="00BE7308">
        <w:rPr>
          <w:vertAlign w:val="superscript"/>
        </w:rPr>
        <w:instrText xml:space="preserve"> </w:instrText>
      </w:r>
      <w:r>
        <w:rPr>
          <w:vertAlign w:val="superscript"/>
        </w:rPr>
        <w:instrText xml:space="preserve"> \* MERGEFORMAT </w:instrText>
      </w:r>
      <w:r w:rsidRPr="00BE7308">
        <w:rPr>
          <w:vertAlign w:val="superscript"/>
        </w:rPr>
      </w:r>
      <w:r w:rsidRPr="00BE7308">
        <w:rPr>
          <w:vertAlign w:val="superscript"/>
        </w:rPr>
        <w:fldChar w:fldCharType="separate"/>
      </w:r>
      <w:r w:rsidR="001E71B4">
        <w:rPr>
          <w:vertAlign w:val="superscript"/>
        </w:rPr>
        <w:t>[2]</w:t>
      </w:r>
      <w:r w:rsidRPr="00BE7308">
        <w:rPr>
          <w:vertAlign w:val="superscript"/>
        </w:rPr>
        <w:fldChar w:fldCharType="end"/>
      </w:r>
      <w:r>
        <w:rPr>
          <w:rFonts w:hint="eastAsia"/>
        </w:rPr>
        <w:t>，根据流体粒子之间的粘度、压力等物理特性，计算出粒子的速度场从而实现流体的模拟。这种方法在物理上是准确的，同时对水体交互也有很好的表现效果，但是由于有大量的粒子需要参与解算，性能上耗费很高。</w:t>
      </w:r>
    </w:p>
    <w:p w14:paraId="722B1F5C" w14:textId="77777777" w:rsidR="00EA57AB" w:rsidRDefault="00EA57AB" w:rsidP="00EA57AB">
      <w:pPr>
        <w:ind w:firstLine="480"/>
      </w:pPr>
      <w:r>
        <w:rPr>
          <w:rFonts w:hint="eastAsia"/>
        </w:rPr>
        <w:t>得益于当前</w:t>
      </w:r>
      <w:r>
        <w:rPr>
          <w:rFonts w:hint="eastAsia"/>
        </w:rPr>
        <w:t>GPU</w:t>
      </w:r>
      <w:r>
        <w:rPr>
          <w:rFonts w:hint="eastAsia"/>
        </w:rPr>
        <w:t>和游戏引擎技术的发展，</w:t>
      </w:r>
      <w:r>
        <w:rPr>
          <w:rFonts w:hint="eastAsia"/>
        </w:rPr>
        <w:t>GPU</w:t>
      </w:r>
      <w:r>
        <w:rPr>
          <w:rFonts w:hint="eastAsia"/>
        </w:rPr>
        <w:t>的并行性得到了充分的利用，最新的</w:t>
      </w:r>
      <w:r>
        <w:rPr>
          <w:rFonts w:hint="eastAsia"/>
        </w:rPr>
        <w:t>Dir</w:t>
      </w:r>
      <w:r>
        <w:t>ect</w:t>
      </w:r>
      <w:r>
        <w:rPr>
          <w:rFonts w:hint="eastAsia"/>
        </w:rPr>
        <w:t>X</w:t>
      </w:r>
      <w:r>
        <w:t>12</w:t>
      </w:r>
      <w:r>
        <w:rPr>
          <w:rFonts w:hint="eastAsia"/>
        </w:rPr>
        <w:t>图形</w:t>
      </w:r>
      <w:r>
        <w:rPr>
          <w:rFonts w:hint="eastAsia"/>
        </w:rPr>
        <w:t>API</w:t>
      </w:r>
      <w:r>
        <w:rPr>
          <w:rFonts w:hint="eastAsia"/>
        </w:rPr>
        <w:t>可以实现</w:t>
      </w:r>
      <w:r>
        <w:rPr>
          <w:rFonts w:hint="eastAsia"/>
        </w:rPr>
        <w:t>CPU</w:t>
      </w:r>
      <w:r>
        <w:rPr>
          <w:rFonts w:hint="eastAsia"/>
        </w:rPr>
        <w:t>和</w:t>
      </w:r>
      <w:r>
        <w:rPr>
          <w:rFonts w:hint="eastAsia"/>
        </w:rPr>
        <w:t>GPU</w:t>
      </w:r>
      <w:r>
        <w:rPr>
          <w:rFonts w:hint="eastAsia"/>
        </w:rPr>
        <w:t>之间完全的并行，极大解放了</w:t>
      </w:r>
      <w:r>
        <w:rPr>
          <w:rFonts w:hint="eastAsia"/>
        </w:rPr>
        <w:t>GPU</w:t>
      </w:r>
      <w:r>
        <w:rPr>
          <w:rFonts w:hint="eastAsia"/>
        </w:rPr>
        <w:t>的算力。同时</w:t>
      </w:r>
      <w:r>
        <w:rPr>
          <w:rFonts w:hint="eastAsia"/>
        </w:rPr>
        <w:t>Unreal</w:t>
      </w:r>
      <w:r>
        <w:t xml:space="preserve"> E</w:t>
      </w:r>
      <w:r>
        <w:rPr>
          <w:rFonts w:hint="eastAsia"/>
        </w:rPr>
        <w:t>ngine</w:t>
      </w:r>
      <w:r>
        <w:rPr>
          <w:rFonts w:hint="eastAsia"/>
        </w:rPr>
        <w:t>（以下简称</w:t>
      </w:r>
      <w:r>
        <w:rPr>
          <w:rFonts w:hint="eastAsia"/>
        </w:rPr>
        <w:t>UE</w:t>
      </w:r>
      <w:r>
        <w:rPr>
          <w:rFonts w:hint="eastAsia"/>
        </w:rPr>
        <w:t>）提供了</w:t>
      </w:r>
      <w:r>
        <w:rPr>
          <w:rFonts w:hint="eastAsia"/>
        </w:rPr>
        <w:t>Niagara</w:t>
      </w:r>
      <w:r>
        <w:rPr>
          <w:rFonts w:hint="eastAsia"/>
        </w:rPr>
        <w:t>粒子系统，可以充分利用</w:t>
      </w:r>
      <w:r>
        <w:rPr>
          <w:rFonts w:hint="eastAsia"/>
        </w:rPr>
        <w:t>GPU</w:t>
      </w:r>
      <w:r>
        <w:rPr>
          <w:rFonts w:hint="eastAsia"/>
        </w:rPr>
        <w:t>强大的并行计算能力，实现各种复杂的粒子效果。这些都为本文的项目提供了坚实的技术基础。</w:t>
      </w:r>
    </w:p>
    <w:p w14:paraId="4579BDFC" w14:textId="7B5EFA43" w:rsidR="007306A5" w:rsidRDefault="00EA57AB" w:rsidP="00EA57AB">
      <w:pPr>
        <w:ind w:firstLine="480"/>
      </w:pPr>
      <w:r>
        <w:rPr>
          <w:rFonts w:hint="eastAsia"/>
        </w:rPr>
        <w:t>UE</w:t>
      </w:r>
      <w:r>
        <w:rPr>
          <w:rFonts w:hint="eastAsia"/>
        </w:rPr>
        <w:t>发展至今已经迭代到了</w:t>
      </w:r>
      <w:r>
        <w:rPr>
          <w:rFonts w:hint="eastAsia"/>
        </w:rPr>
        <w:t>5</w:t>
      </w:r>
      <w:r>
        <w:t>.1</w:t>
      </w:r>
      <w:r>
        <w:rPr>
          <w:rFonts w:hint="eastAsia"/>
        </w:rPr>
        <w:t>版本，在渲染方面，最新的版本提供了诸如</w:t>
      </w:r>
      <w:r>
        <w:rPr>
          <w:rFonts w:hint="eastAsia"/>
        </w:rPr>
        <w:t>Lumen</w:t>
      </w:r>
      <w:r>
        <w:rPr>
          <w:rFonts w:hint="eastAsia"/>
        </w:rPr>
        <w:t>、</w:t>
      </w:r>
      <w:r>
        <w:rPr>
          <w:rFonts w:hint="eastAsia"/>
        </w:rPr>
        <w:t>Nanite</w:t>
      </w:r>
      <w:r>
        <w:rPr>
          <w:rFonts w:hint="eastAsia"/>
        </w:rPr>
        <w:t>等强大的功能特性，使得虚拟世界更加真实。同时它也更新了在</w:t>
      </w:r>
      <w:r>
        <w:rPr>
          <w:rFonts w:hint="eastAsia"/>
        </w:rPr>
        <w:t>4</w:t>
      </w:r>
      <w:r>
        <w:t>.26</w:t>
      </w:r>
      <w:r>
        <w:rPr>
          <w:rFonts w:hint="eastAsia"/>
        </w:rPr>
        <w:t>版本中加</w:t>
      </w:r>
      <w:r w:rsidR="00D23710">
        <w:rPr>
          <w:rFonts w:hint="eastAsia"/>
        </w:rPr>
        <w:t>入的</w:t>
      </w:r>
      <w:r w:rsidR="00D23710">
        <w:rPr>
          <w:rFonts w:hint="eastAsia"/>
        </w:rPr>
        <w:t>Niagara</w:t>
      </w:r>
      <w:r w:rsidR="00D23710">
        <w:rPr>
          <w:rFonts w:hint="eastAsia"/>
        </w:rPr>
        <w:t>粒子系统，提供了最新的空间网格</w:t>
      </w:r>
      <w:r w:rsidR="007306A5">
        <w:rPr>
          <w:rFonts w:hint="eastAsia"/>
        </w:rPr>
        <w:t>加速</w:t>
      </w:r>
      <w:r w:rsidR="00D23710">
        <w:rPr>
          <w:rFonts w:hint="eastAsia"/>
        </w:rPr>
        <w:t>结构</w:t>
      </w:r>
      <w:r w:rsidR="007306A5">
        <w:rPr>
          <w:rFonts w:hint="eastAsia"/>
        </w:rPr>
        <w:t>Neighbor</w:t>
      </w:r>
      <w:r w:rsidR="007306A5">
        <w:t xml:space="preserve"> </w:t>
      </w:r>
      <w:r w:rsidR="007306A5">
        <w:rPr>
          <w:rFonts w:hint="eastAsia"/>
        </w:rPr>
        <w:t>Grid</w:t>
      </w:r>
      <w:r w:rsidR="00D23710">
        <w:rPr>
          <w:rFonts w:hint="eastAsia"/>
        </w:rPr>
        <w:t>，极大加速了</w:t>
      </w:r>
      <w:r w:rsidR="007306A5">
        <w:rPr>
          <w:rFonts w:hint="eastAsia"/>
        </w:rPr>
        <w:t>对粒子进行物理模拟</w:t>
      </w:r>
      <w:r w:rsidR="00D23710">
        <w:rPr>
          <w:rFonts w:hint="eastAsia"/>
        </w:rPr>
        <w:t>的效率。</w:t>
      </w:r>
    </w:p>
    <w:p w14:paraId="4A1E755C" w14:textId="43CAB497" w:rsidR="00302685" w:rsidRPr="007306A5" w:rsidRDefault="007306A5" w:rsidP="00302685">
      <w:pPr>
        <w:ind w:firstLine="480"/>
      </w:pPr>
      <w:r>
        <w:rPr>
          <w:rFonts w:hint="eastAsia"/>
        </w:rPr>
        <w:t>目前</w:t>
      </w:r>
      <w:r>
        <w:rPr>
          <w:rFonts w:hint="eastAsia"/>
        </w:rPr>
        <w:t>UE</w:t>
      </w:r>
      <w:r>
        <w:t>5.1</w:t>
      </w:r>
      <w:r>
        <w:rPr>
          <w:rFonts w:hint="eastAsia"/>
        </w:rPr>
        <w:t>版本提供了基于</w:t>
      </w:r>
      <w:r>
        <w:rPr>
          <w:rFonts w:hint="eastAsia"/>
        </w:rPr>
        <w:t>PIC</w:t>
      </w:r>
      <w:r>
        <w:t>/</w:t>
      </w:r>
      <w:r>
        <w:rPr>
          <w:rFonts w:hint="eastAsia"/>
        </w:rPr>
        <w:t>FLIP</w:t>
      </w:r>
      <w:r>
        <w:rPr>
          <w:rFonts w:hint="eastAsia"/>
        </w:rPr>
        <w:t>的流体模拟系统，但是由于</w:t>
      </w:r>
      <w:r>
        <w:rPr>
          <w:rFonts w:hint="eastAsia"/>
        </w:rPr>
        <w:t>FLIP</w:t>
      </w:r>
      <w:r>
        <w:rPr>
          <w:rFonts w:hint="eastAsia"/>
        </w:rPr>
        <w:t>算法性能耗费较高，导致无法在游戏项目中使用。同时，市面上的游戏水体渲染项目，</w:t>
      </w:r>
      <w:r w:rsidR="00302685">
        <w:rPr>
          <w:rFonts w:hint="eastAsia"/>
        </w:rPr>
        <w:t>基本以</w:t>
      </w:r>
      <w:r>
        <w:rPr>
          <w:rFonts w:hint="eastAsia"/>
        </w:rPr>
        <w:t>波形叠加和基于统计学模型的方法实现</w:t>
      </w:r>
      <w:r w:rsidR="00302685">
        <w:rPr>
          <w:rFonts w:hint="eastAsia"/>
        </w:rPr>
        <w:t>，在对水体流动的效果表现上不如流体模拟的方法。本项目的主要意义在于探索基于流体动力学的水体模拟和渲染技术在游戏项目中的运用，同时探索一个高性能的解决方案，让其可以较大规模地进行实装。同时本项目还会验证多种流体模拟算法在</w:t>
      </w:r>
      <w:r w:rsidR="00302685">
        <w:rPr>
          <w:rFonts w:hint="eastAsia"/>
        </w:rPr>
        <w:t>Niagara</w:t>
      </w:r>
      <w:r w:rsidR="00302685">
        <w:rPr>
          <w:rFonts w:hint="eastAsia"/>
        </w:rPr>
        <w:t>粒子系统中的性能表现，为以后的研发提供参考。</w:t>
      </w:r>
    </w:p>
    <w:p w14:paraId="4629F0B3" w14:textId="6DAE982E" w:rsidR="007352C1" w:rsidRDefault="007352C1" w:rsidP="007352C1">
      <w:pPr>
        <w:pStyle w:val="20"/>
      </w:pPr>
      <w:bookmarkStart w:id="22" w:name="_Toc128130681"/>
      <w:r>
        <w:rPr>
          <w:rFonts w:hint="eastAsia"/>
        </w:rPr>
        <w:t>研究现状与文献综述</w:t>
      </w:r>
      <w:bookmarkEnd w:id="22"/>
    </w:p>
    <w:p w14:paraId="5E110F5A" w14:textId="703DE03F" w:rsidR="00781BD0" w:rsidRPr="00781BD0" w:rsidRDefault="00781BD0" w:rsidP="00781BD0">
      <w:pPr>
        <w:pStyle w:val="30"/>
        <w:rPr>
          <w:sz w:val="24"/>
          <w:szCs w:val="24"/>
        </w:rPr>
      </w:pPr>
      <w:bookmarkStart w:id="23" w:name="_Toc128130682"/>
      <w:r w:rsidRPr="00781BD0">
        <w:rPr>
          <w:rFonts w:hint="eastAsia"/>
          <w:sz w:val="24"/>
          <w:szCs w:val="24"/>
        </w:rPr>
        <w:t>研究现状</w:t>
      </w:r>
      <w:bookmarkEnd w:id="23"/>
    </w:p>
    <w:p w14:paraId="18FD75C1" w14:textId="72594D81" w:rsidR="009F409D" w:rsidRDefault="00781BD0" w:rsidP="009F409D">
      <w:pPr>
        <w:ind w:firstLine="480"/>
      </w:pPr>
      <w:r>
        <w:rPr>
          <w:rFonts w:hint="eastAsia"/>
        </w:rPr>
        <w:t>水体渲染技术</w:t>
      </w:r>
      <w:r w:rsidR="009F409D">
        <w:rPr>
          <w:rFonts w:hint="eastAsia"/>
        </w:rPr>
        <w:t>是计算机图形学中的一大分支，同时也是计算机图形学发展至今都在不断探索的研究方向。水体渲染技术主要涉及两个大方向，一是水体状态的模拟，例如波形的形成，水流的实现；另外就是水体材质的渲染，包括水体本身材质和水下</w:t>
      </w:r>
      <w:r w:rsidR="009F409D">
        <w:rPr>
          <w:rFonts w:hint="eastAsia"/>
        </w:rPr>
        <w:lastRenderedPageBreak/>
        <w:t>后处理材质。近年来的很多研究主要集中在水体状态模拟以及如何加速渲染效率上。</w:t>
      </w:r>
    </w:p>
    <w:p w14:paraId="66FF43F3" w14:textId="0ACA1363" w:rsidR="009F409D" w:rsidRDefault="009F409D" w:rsidP="009F409D">
      <w:pPr>
        <w:ind w:firstLine="480"/>
      </w:pPr>
      <w:r>
        <w:rPr>
          <w:rFonts w:hint="eastAsia"/>
        </w:rPr>
        <w:t>Gerstner</w:t>
      </w:r>
      <w:r>
        <w:t xml:space="preserve"> </w:t>
      </w:r>
      <w:r>
        <w:rPr>
          <w:rFonts w:hint="eastAsia"/>
        </w:rPr>
        <w:t>Wave</w:t>
      </w:r>
      <w:r w:rsidR="00467B8D">
        <w:rPr>
          <w:rFonts w:hint="eastAsia"/>
        </w:rPr>
        <w:t>理论最早</w:t>
      </w:r>
      <w:r w:rsidR="00A33462">
        <w:rPr>
          <w:rFonts w:hint="eastAsia"/>
        </w:rPr>
        <w:t>于</w:t>
      </w:r>
      <w:r w:rsidR="00A33462">
        <w:rPr>
          <w:rFonts w:hint="eastAsia"/>
        </w:rPr>
        <w:t>1</w:t>
      </w:r>
      <w:r w:rsidR="00A33462">
        <w:t>804</w:t>
      </w:r>
      <w:r w:rsidR="00A33462">
        <w:rPr>
          <w:rFonts w:hint="eastAsia"/>
        </w:rPr>
        <w:t>年被</w:t>
      </w:r>
      <w:r w:rsidR="00A33462">
        <w:rPr>
          <w:rFonts w:hint="eastAsia"/>
        </w:rPr>
        <w:t>Gerstner</w:t>
      </w:r>
      <w:r w:rsidR="00A33462">
        <w:t xml:space="preserve"> </w:t>
      </w:r>
      <w:r w:rsidR="00A33462">
        <w:rPr>
          <w:rFonts w:hint="eastAsia"/>
        </w:rPr>
        <w:t>F.</w:t>
      </w:r>
      <w:r w:rsidR="00A33462">
        <w:t>J</w:t>
      </w:r>
      <w:r w:rsidR="00A33462">
        <w:rPr>
          <w:rFonts w:hint="eastAsia"/>
        </w:rPr>
        <w:t>.</w:t>
      </w:r>
      <w:r w:rsidR="00E40FC8">
        <w:rPr>
          <w:rFonts w:hint="eastAsia"/>
        </w:rPr>
        <w:t>提出，提供以摆线模拟周期性水波的方法</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_Ref126590162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[3]</w:t>
      </w:r>
      <w:r w:rsidR="00E40FC8" w:rsidRPr="00E40FC8">
        <w:rPr>
          <w:vertAlign w:val="superscript"/>
        </w:rPr>
        <w:fldChar w:fldCharType="end"/>
      </w:r>
      <w:r w:rsidR="00A33462">
        <w:rPr>
          <w:rFonts w:hint="eastAsia"/>
        </w:rPr>
        <w:t>。</w:t>
      </w:r>
      <w:r w:rsidR="00A33462">
        <w:rPr>
          <w:rFonts w:hint="eastAsia"/>
        </w:rPr>
        <w:t xml:space="preserve"> </w:t>
      </w:r>
      <w:r w:rsidR="00A33462">
        <w:rPr>
          <w:rFonts w:hint="eastAsia"/>
        </w:rPr>
        <w:t>伴随着可编程渲染管线的发展与成熟，</w:t>
      </w:r>
      <w:r w:rsidR="00A33462">
        <w:rPr>
          <w:rFonts w:hint="eastAsia"/>
        </w:rPr>
        <w:t>Laeuchli</w:t>
      </w:r>
      <w:r w:rsidR="00A33462">
        <w:rPr>
          <w:rFonts w:hint="eastAsia"/>
        </w:rPr>
        <w:t>于</w:t>
      </w:r>
      <w:r w:rsidR="00A33462">
        <w:rPr>
          <w:rFonts w:hint="eastAsia"/>
        </w:rPr>
        <w:t>2</w:t>
      </w:r>
      <w:r w:rsidR="00A33462">
        <w:t>00</w:t>
      </w:r>
      <w:r w:rsidR="006E0757">
        <w:t>2</w:t>
      </w:r>
      <w:r w:rsidR="00A33462">
        <w:rPr>
          <w:rFonts w:hint="eastAsia"/>
        </w:rPr>
        <w:t>年实现了根据</w:t>
      </w:r>
      <w:r w:rsidR="00A33462">
        <w:rPr>
          <w:rFonts w:hint="eastAsia"/>
        </w:rPr>
        <w:t>Gerstner</w:t>
      </w:r>
      <w:r w:rsidR="00A33462">
        <w:t xml:space="preserve"> </w:t>
      </w:r>
      <w:r w:rsidR="00A33462">
        <w:rPr>
          <w:rFonts w:hint="eastAsia"/>
        </w:rPr>
        <w:t>Wave</w:t>
      </w:r>
      <w:r w:rsidR="00A33462">
        <w:rPr>
          <w:rFonts w:hint="eastAsia"/>
        </w:rPr>
        <w:t>计算水面波形的着色器。</w:t>
      </w:r>
      <w:r w:rsidR="006E0757">
        <w:rPr>
          <w:rFonts w:hint="eastAsia"/>
        </w:rPr>
        <w:t>G</w:t>
      </w:r>
      <w:r w:rsidR="006E0757">
        <w:t>erstner Wave</w:t>
      </w:r>
      <w:r w:rsidR="006E0757">
        <w:rPr>
          <w:rFonts w:hint="eastAsia"/>
        </w:rPr>
        <w:t>方法采用多个不同</w:t>
      </w:r>
      <w:r w:rsidR="00661F7C">
        <w:rPr>
          <w:rFonts w:hint="eastAsia"/>
        </w:rPr>
        <w:t>振幅、</w:t>
      </w:r>
      <w:r w:rsidR="006E0757">
        <w:rPr>
          <w:rFonts w:hint="eastAsia"/>
        </w:rPr>
        <w:t>周期和频率的正弦波叠加的方式</w:t>
      </w:r>
      <w:r w:rsidR="00661F7C">
        <w:rPr>
          <w:rFonts w:hint="eastAsia"/>
        </w:rPr>
        <w:t>产生高度场。然后根据高度场计算出水面法线朝向，这样就可以完成水面的渲染。这种方法十分简单快速，适用于湖泊和简单的海面渲染，直到今天依然被大规模应用到各类游戏项目中。缺点在于它并非物理正确，对于河流等有具体流向的水体，无法表现流体的细节。</w:t>
      </w:r>
      <w:r w:rsidR="00182B1E">
        <w:rPr>
          <w:rFonts w:hint="eastAsia"/>
        </w:rPr>
        <w:t>目前</w:t>
      </w:r>
      <w:r w:rsidR="00182B1E">
        <w:rPr>
          <w:rFonts w:hint="eastAsia"/>
        </w:rPr>
        <w:t>UE</w:t>
      </w:r>
      <w:r w:rsidR="00182B1E">
        <w:rPr>
          <w:rFonts w:hint="eastAsia"/>
        </w:rPr>
        <w:t>中自带的水体系统使用的就是</w:t>
      </w:r>
      <w:r w:rsidR="00182B1E">
        <w:rPr>
          <w:rFonts w:hint="eastAsia"/>
        </w:rPr>
        <w:t>Gerstner</w:t>
      </w:r>
      <w:r w:rsidR="00182B1E">
        <w:t xml:space="preserve"> </w:t>
      </w:r>
      <w:r w:rsidR="00182B1E">
        <w:rPr>
          <w:rFonts w:hint="eastAsia"/>
        </w:rPr>
        <w:t>Wave</w:t>
      </w:r>
      <w:r w:rsidR="00182B1E">
        <w:rPr>
          <w:rFonts w:hint="eastAsia"/>
        </w:rPr>
        <w:t>方法。</w:t>
      </w:r>
    </w:p>
    <w:p w14:paraId="4C5F3D37" w14:textId="627D35B1" w:rsidR="009F409D" w:rsidRDefault="009F409D" w:rsidP="009F409D">
      <w:pPr>
        <w:ind w:firstLine="480"/>
      </w:pPr>
      <w:r>
        <w:rPr>
          <w:rFonts w:hint="eastAsia"/>
        </w:rPr>
        <w:t>Fast</w:t>
      </w:r>
      <w:r>
        <w:t xml:space="preserve"> </w:t>
      </w:r>
      <w:r>
        <w:rPr>
          <w:rFonts w:hint="eastAsia"/>
        </w:rPr>
        <w:t>Fourier</w:t>
      </w:r>
      <w:r>
        <w:t xml:space="preserve"> </w:t>
      </w:r>
      <w:r>
        <w:rPr>
          <w:rFonts w:hint="eastAsia"/>
        </w:rPr>
        <w:t>Transform</w:t>
      </w:r>
      <w:r>
        <w:t xml:space="preserve"> </w:t>
      </w:r>
      <w:r>
        <w:rPr>
          <w:rFonts w:hint="eastAsia"/>
        </w:rPr>
        <w:t>Ocean</w:t>
      </w:r>
      <w:r w:rsidR="00661F7C">
        <w:rPr>
          <w:rFonts w:hint="eastAsia"/>
        </w:rPr>
        <w:t>方法在</w:t>
      </w:r>
      <w:r w:rsidR="00661F7C" w:rsidRPr="00661F7C">
        <w:rPr>
          <w:rStyle w:val="ac"/>
          <w:i w:val="0"/>
          <w:color w:val="1A1A1A"/>
          <w:sz w:val="23"/>
          <w:szCs w:val="23"/>
          <w:shd w:val="clear" w:color="auto" w:fill="FFFFFF"/>
        </w:rPr>
        <w:t>SIGGRAPH 2001</w:t>
      </w:r>
      <w:r w:rsidR="00661F7C">
        <w:rPr>
          <w:rStyle w:val="ac"/>
          <w:rFonts w:hint="eastAsia"/>
          <w:i w:val="0"/>
          <w:color w:val="1A1A1A"/>
          <w:sz w:val="23"/>
          <w:szCs w:val="23"/>
          <w:shd w:val="clear" w:color="auto" w:fill="FFFFFF"/>
        </w:rPr>
        <w:t>上由</w:t>
      </w:r>
      <w:r w:rsidR="00661F7C">
        <w:t>Jerry Tessendor</w:t>
      </w:r>
      <w:r w:rsidR="00661F7C">
        <w:rPr>
          <w:rFonts w:hint="eastAsia"/>
        </w:rPr>
        <w:t>f</w:t>
      </w:r>
      <w:r w:rsidR="00E40FC8">
        <w:rPr>
          <w:rFonts w:hint="eastAsia"/>
        </w:rPr>
        <w:t>提出</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_Ref126153429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[4]</w:t>
      </w:r>
      <w:r w:rsidR="00E40FC8" w:rsidRPr="00E40FC8">
        <w:rPr>
          <w:vertAlign w:val="superscript"/>
        </w:rPr>
        <w:fldChar w:fldCharType="end"/>
      </w:r>
      <w:r w:rsidR="00661F7C">
        <w:rPr>
          <w:rFonts w:hint="eastAsia"/>
        </w:rPr>
        <w:t>。</w:t>
      </w:r>
      <w:r w:rsidR="00A64A1E">
        <w:rPr>
          <w:rFonts w:hint="eastAsia"/>
        </w:rPr>
        <w:t>这种方法基于统计学模型</w:t>
      </w:r>
      <w:r w:rsidR="00182B1E">
        <w:rPr>
          <w:rFonts w:hint="eastAsia"/>
        </w:rPr>
        <w:t>，将三角函数所描述的海浪波形，包括振幅（波高）、频率（海洋运动速度）、相位（海洋的初相）由实数域通过欧拉公式转换到了复数域，从而可以用离散的复数域的点表示海洋波形，然后使用海洋波普和高斯噪声作为初始化的振幅。最后利用逆快速傅里叶变换就可以将波形从频域空间转换到时域空间，从而得到了随时间变化的海洋波形。这种方法因为需要实时进行计算，消耗较高，较早应用在离线渲染中。近年来由于实时渲染技术，特别是</w:t>
      </w:r>
      <w:r w:rsidR="00182B1E">
        <w:rPr>
          <w:rFonts w:hint="eastAsia"/>
        </w:rPr>
        <w:t>Compute</w:t>
      </w:r>
      <w:r w:rsidR="00182B1E">
        <w:t xml:space="preserve"> </w:t>
      </w:r>
      <w:r w:rsidR="00182B1E">
        <w:rPr>
          <w:rFonts w:hint="eastAsia"/>
        </w:rPr>
        <w:t>Shader</w:t>
      </w:r>
      <w:r w:rsidR="00182B1E">
        <w:rPr>
          <w:rFonts w:hint="eastAsia"/>
        </w:rPr>
        <w:t>技术的发展，使得其得以在实时渲染项目中</w:t>
      </w:r>
      <w:r w:rsidR="00DB44F2">
        <w:rPr>
          <w:rFonts w:hint="eastAsia"/>
        </w:rPr>
        <w:t>得到</w:t>
      </w:r>
      <w:r w:rsidR="00182B1E">
        <w:rPr>
          <w:rFonts w:hint="eastAsia"/>
        </w:rPr>
        <w:t>使用。</w:t>
      </w:r>
      <w:r w:rsidR="00DB44F2">
        <w:rPr>
          <w:rFonts w:hint="eastAsia"/>
        </w:rPr>
        <w:t>它可以生成极为逼真的海浪波形，并具有十分优秀的动态效果。</w:t>
      </w:r>
    </w:p>
    <w:p w14:paraId="1C045090" w14:textId="00FBFE6C" w:rsidR="00785B69" w:rsidRDefault="00EB4AC6" w:rsidP="009F409D">
      <w:pPr>
        <w:ind w:firstLine="480"/>
      </w:pPr>
      <w:r>
        <w:rPr>
          <w:rFonts w:hint="eastAsia"/>
        </w:rPr>
        <w:t>基于流体动力学的不可压缩流体模拟通常由著名的</w:t>
      </w:r>
      <w:r>
        <w:rPr>
          <w:rFonts w:hint="eastAsia"/>
        </w:rPr>
        <w:t>Navier</w:t>
      </w:r>
      <w:r>
        <w:t>-</w:t>
      </w:r>
      <w:r>
        <w:rPr>
          <w:rFonts w:hint="eastAsia"/>
        </w:rPr>
        <w:t>Stokes</w:t>
      </w:r>
      <w:r>
        <w:rPr>
          <w:rFonts w:hint="eastAsia"/>
        </w:rPr>
        <w:t>方程来描述。</w:t>
      </w:r>
      <w:r w:rsidR="00472272">
        <w:rPr>
          <w:rFonts w:hint="eastAsia"/>
        </w:rPr>
        <w:t>求解该方程主要有两种方法，一种是基于网格的欧拉视角，另一种则是基于粒子的拉格朗日视角。</w:t>
      </w:r>
      <w:r w:rsidR="00883BCD">
        <w:rPr>
          <w:rFonts w:hint="eastAsia"/>
        </w:rPr>
        <w:t>对于水体模拟来说，一般使用基于粒子的拉格朗日视角来进行解算</w:t>
      </w:r>
      <w:r w:rsidR="00DE3022">
        <w:rPr>
          <w:rFonts w:hint="eastAsia"/>
        </w:rPr>
        <w:t>，例如</w:t>
      </w:r>
      <w:r w:rsidR="00883BCD">
        <w:rPr>
          <w:rFonts w:hint="eastAsia"/>
        </w:rPr>
        <w:t>光滑粒子动力学（</w:t>
      </w:r>
      <w:r w:rsidR="00883BCD">
        <w:rPr>
          <w:rFonts w:hint="eastAsia"/>
        </w:rPr>
        <w:t>Smoothed</w:t>
      </w:r>
      <w:r w:rsidR="00883BCD">
        <w:t xml:space="preserve"> </w:t>
      </w:r>
      <w:r w:rsidR="00883BCD">
        <w:rPr>
          <w:rFonts w:hint="eastAsia"/>
        </w:rPr>
        <w:t>Particle</w:t>
      </w:r>
      <w:r w:rsidR="00883BCD">
        <w:t xml:space="preserve"> </w:t>
      </w:r>
      <w:r w:rsidR="00883BCD">
        <w:rPr>
          <w:rFonts w:hint="eastAsia"/>
        </w:rPr>
        <w:t>Hydrodynamics</w:t>
      </w:r>
      <w:r w:rsidR="00883BCD">
        <w:rPr>
          <w:rFonts w:hint="eastAsia"/>
        </w:rPr>
        <w:t>，</w:t>
      </w:r>
      <w:r w:rsidR="00883BCD">
        <w:rPr>
          <w:rFonts w:hint="eastAsia"/>
        </w:rPr>
        <w:t>SPH</w:t>
      </w:r>
      <w:r w:rsidR="00883BCD">
        <w:rPr>
          <w:rFonts w:hint="eastAsia"/>
        </w:rPr>
        <w:t>）方法</w:t>
      </w:r>
      <w:r w:rsidR="00DE3022">
        <w:rPr>
          <w:rFonts w:hint="eastAsia"/>
        </w:rPr>
        <w:t>。</w:t>
      </w:r>
      <w:r w:rsidR="00883BCD">
        <w:rPr>
          <w:rFonts w:hint="eastAsia"/>
        </w:rPr>
        <w:t>它</w:t>
      </w:r>
      <w:r w:rsidR="00DE3022">
        <w:rPr>
          <w:rFonts w:hint="eastAsia"/>
        </w:rPr>
        <w:t>最早由</w:t>
      </w:r>
      <w:r w:rsidR="00DE3022">
        <w:rPr>
          <w:rFonts w:hint="eastAsia"/>
        </w:rPr>
        <w:t>Lucy</w:t>
      </w:r>
      <w:r w:rsidR="00DE3022">
        <w:rPr>
          <w:rFonts w:hint="eastAsia"/>
        </w:rPr>
        <w:t>、</w:t>
      </w:r>
      <w:r w:rsidR="00DE3022">
        <w:rPr>
          <w:rFonts w:hint="eastAsia"/>
        </w:rPr>
        <w:t>Gingold</w:t>
      </w:r>
      <w:r w:rsidR="00DE3022">
        <w:rPr>
          <w:rFonts w:hint="eastAsia"/>
        </w:rPr>
        <w:t>等人提出并应用于天体物理学领域</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_Ref126162878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[5]</w:t>
      </w:r>
      <w:r w:rsidR="00E40FC8" w:rsidRPr="00E40FC8">
        <w:rPr>
          <w:vertAlign w:val="superscript"/>
        </w:rPr>
        <w:fldChar w:fldCharType="end"/>
      </w:r>
      <w:r w:rsidR="00DE3022">
        <w:rPr>
          <w:rFonts w:hint="eastAsia"/>
        </w:rPr>
        <w:t>，后来被拓展到流体力学领域解决流体模拟</w:t>
      </w:r>
      <w:r w:rsidR="0031180D">
        <w:rPr>
          <w:rFonts w:hint="eastAsia"/>
        </w:rPr>
        <w:t>问题</w:t>
      </w:r>
      <w:r w:rsidR="0031180D" w:rsidRPr="0031180D">
        <w:rPr>
          <w:vertAlign w:val="superscript"/>
        </w:rPr>
        <w:fldChar w:fldCharType="begin"/>
      </w:r>
      <w:r w:rsidR="0031180D" w:rsidRPr="0031180D">
        <w:rPr>
          <w:vertAlign w:val="superscript"/>
        </w:rPr>
        <w:instrText xml:space="preserve"> </w:instrText>
      </w:r>
      <w:r w:rsidR="0031180D" w:rsidRPr="0031180D">
        <w:rPr>
          <w:rFonts w:hint="eastAsia"/>
          <w:vertAlign w:val="superscript"/>
        </w:rPr>
        <w:instrText>REF _Ref126163216 \r \h</w:instrText>
      </w:r>
      <w:r w:rsidR="0031180D" w:rsidRPr="0031180D">
        <w:rPr>
          <w:vertAlign w:val="superscript"/>
        </w:rPr>
        <w:instrText xml:space="preserve"> </w:instrText>
      </w:r>
      <w:r w:rsidR="0031180D">
        <w:rPr>
          <w:vertAlign w:val="superscript"/>
        </w:rPr>
        <w:instrText xml:space="preserve"> \* MERGEFORMAT </w:instrText>
      </w:r>
      <w:r w:rsidR="0031180D" w:rsidRPr="0031180D">
        <w:rPr>
          <w:vertAlign w:val="superscript"/>
        </w:rPr>
      </w:r>
      <w:r w:rsidR="0031180D" w:rsidRPr="0031180D">
        <w:rPr>
          <w:vertAlign w:val="superscript"/>
        </w:rPr>
        <w:fldChar w:fldCharType="separate"/>
      </w:r>
      <w:r w:rsidR="001E71B4">
        <w:rPr>
          <w:vertAlign w:val="superscript"/>
        </w:rPr>
        <w:t>[6]</w:t>
      </w:r>
      <w:r w:rsidR="0031180D" w:rsidRPr="0031180D">
        <w:rPr>
          <w:vertAlign w:val="superscript"/>
        </w:rPr>
        <w:fldChar w:fldCharType="end"/>
      </w:r>
      <w:r w:rsidR="00DE3022">
        <w:rPr>
          <w:rFonts w:hint="eastAsia"/>
        </w:rPr>
        <w:t>。</w:t>
      </w:r>
      <w:r w:rsidR="000F55C6">
        <w:rPr>
          <w:rFonts w:hint="eastAsia"/>
        </w:rPr>
        <w:t>它具有实现简单直观，材料边界划分准确，适用性广等优点。但是其效率不够高，同时存在数值计算不稳定的问题。</w:t>
      </w:r>
      <w:r w:rsidR="00CD2357">
        <w:rPr>
          <w:rFonts w:hint="eastAsia"/>
        </w:rPr>
        <w:t>针对</w:t>
      </w:r>
      <w:r w:rsidR="0031180D">
        <w:rPr>
          <w:rFonts w:hint="eastAsia"/>
        </w:rPr>
        <w:t>它的缺点</w:t>
      </w:r>
      <w:r w:rsidR="00CD2357">
        <w:rPr>
          <w:rFonts w:hint="eastAsia"/>
        </w:rPr>
        <w:t>和不足</w:t>
      </w:r>
      <w:r w:rsidR="0031180D">
        <w:rPr>
          <w:rFonts w:hint="eastAsia"/>
        </w:rPr>
        <w:t>，后续又有多种解决方案提出，其中在实时渲染中应用较多的则是基于位置的流体模拟方法（</w:t>
      </w:r>
      <w:r w:rsidR="0031180D">
        <w:rPr>
          <w:rFonts w:hint="eastAsia"/>
        </w:rPr>
        <w:t>Postion</w:t>
      </w:r>
      <w:r w:rsidR="0031180D">
        <w:t xml:space="preserve"> </w:t>
      </w:r>
      <w:r w:rsidR="0031180D">
        <w:rPr>
          <w:rFonts w:hint="eastAsia"/>
        </w:rPr>
        <w:t>Based</w:t>
      </w:r>
      <w:r w:rsidR="0031180D">
        <w:t xml:space="preserve"> </w:t>
      </w:r>
      <w:r w:rsidR="0031180D">
        <w:rPr>
          <w:rFonts w:hint="eastAsia"/>
        </w:rPr>
        <w:t>Fluid</w:t>
      </w:r>
      <w:r w:rsidR="0031180D">
        <w:rPr>
          <w:rFonts w:hint="eastAsia"/>
        </w:rPr>
        <w:t>，</w:t>
      </w:r>
      <w:r w:rsidR="0031180D">
        <w:rPr>
          <w:rFonts w:hint="eastAsia"/>
        </w:rPr>
        <w:t>PBF</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_Ref126590307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[8]</w:t>
      </w:r>
      <w:r w:rsidR="00E40FC8" w:rsidRPr="00E40FC8">
        <w:rPr>
          <w:vertAlign w:val="superscript"/>
        </w:rPr>
        <w:fldChar w:fldCharType="end"/>
      </w:r>
      <w:r w:rsidR="0031180D">
        <w:rPr>
          <w:rFonts w:hint="eastAsia"/>
        </w:rPr>
        <w:t>方法，它来源于基于位置动力学方法（</w:t>
      </w:r>
      <w:r w:rsidR="0031180D">
        <w:rPr>
          <w:rFonts w:hint="eastAsia"/>
        </w:rPr>
        <w:t>Position</w:t>
      </w:r>
      <w:r w:rsidR="0031180D">
        <w:t xml:space="preserve"> Based Dynamics</w:t>
      </w:r>
      <w:r w:rsidR="0031180D">
        <w:rPr>
          <w:rFonts w:hint="eastAsia"/>
        </w:rPr>
        <w:t>，</w:t>
      </w:r>
      <w:r w:rsidR="0031180D">
        <w:rPr>
          <w:rFonts w:hint="eastAsia"/>
        </w:rPr>
        <w:t>PBD</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_Ref126163410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[9]</w:t>
      </w:r>
      <w:r w:rsidR="00E40FC8" w:rsidRPr="00E40FC8">
        <w:rPr>
          <w:vertAlign w:val="superscript"/>
        </w:rPr>
        <w:fldChar w:fldCharType="end"/>
      </w:r>
      <w:r w:rsidR="00CD2357">
        <w:rPr>
          <w:rFonts w:hint="eastAsia"/>
        </w:rPr>
        <w:t>。它通过约束实现粒子物理量的更新，可以有效解决模拟过程中的不稳定问题，同时允许较大的时间步长，进而可以提高实时模拟的效率。</w:t>
      </w:r>
    </w:p>
    <w:p w14:paraId="222BA27A" w14:textId="0D53E52B" w:rsidR="008275CC" w:rsidRDefault="00A14E12" w:rsidP="00A12305">
      <w:pPr>
        <w:ind w:firstLine="480"/>
      </w:pPr>
      <w:r>
        <w:rPr>
          <w:rFonts w:hint="eastAsia"/>
        </w:rPr>
        <w:t>目前游戏项目中使用最为广泛的还是</w:t>
      </w:r>
      <w:r>
        <w:rPr>
          <w:rFonts w:hint="eastAsia"/>
        </w:rPr>
        <w:t>Gerstner</w:t>
      </w:r>
      <w:r>
        <w:t xml:space="preserve"> </w:t>
      </w:r>
      <w:r>
        <w:rPr>
          <w:rFonts w:hint="eastAsia"/>
        </w:rPr>
        <w:t>Wave</w:t>
      </w:r>
      <w:r>
        <w:rPr>
          <w:rFonts w:hint="eastAsia"/>
        </w:rPr>
        <w:t>方法，在一些大规模的水模拟中则会用到</w:t>
      </w:r>
      <w:r>
        <w:rPr>
          <w:rFonts w:hint="eastAsia"/>
        </w:rPr>
        <w:t>FFT</w:t>
      </w:r>
      <w:r>
        <w:rPr>
          <w:rFonts w:hint="eastAsia"/>
        </w:rPr>
        <w:t>方法。此外还有一些诸如波动粒子方法等</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_Ref126164334 \r \h</w:instrText>
      </w:r>
      <w:r w:rsidR="00E40FC8" w:rsidRP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1E71B4">
        <w:rPr>
          <w:vertAlign w:val="superscript"/>
        </w:rPr>
        <w:t>[11]</w:t>
      </w:r>
      <w:r w:rsidR="00E40FC8" w:rsidRPr="00E40FC8">
        <w:rPr>
          <w:vertAlign w:val="superscript"/>
        </w:rPr>
        <w:fldChar w:fldCharType="end"/>
      </w:r>
      <w:r>
        <w:rPr>
          <w:rFonts w:hint="eastAsia"/>
        </w:rPr>
        <w:t>。而基于流体力学的水体模拟技术还没有在游戏中广泛使用。</w:t>
      </w:r>
    </w:p>
    <w:p w14:paraId="7D47BE5B" w14:textId="36B63EDF" w:rsidR="008275CC" w:rsidRDefault="008275CC" w:rsidP="008275CC">
      <w:pPr>
        <w:pStyle w:val="30"/>
      </w:pPr>
      <w:r>
        <w:t xml:space="preserve"> </w:t>
      </w:r>
      <w:bookmarkStart w:id="24" w:name="_Toc128130683"/>
      <w:r>
        <w:rPr>
          <w:rFonts w:hint="eastAsia"/>
        </w:rPr>
        <w:t>水体渲染相关案例分析</w:t>
      </w:r>
      <w:bookmarkEnd w:id="24"/>
    </w:p>
    <w:p w14:paraId="69EE901C" w14:textId="320853FA" w:rsidR="00A12305" w:rsidRDefault="003D5101" w:rsidP="008275CC">
      <w:pPr>
        <w:ind w:firstLine="480"/>
      </w:pPr>
      <w:r>
        <w:rPr>
          <w:rFonts w:hint="eastAsia"/>
        </w:rPr>
        <w:lastRenderedPageBreak/>
        <w:t>对于工业化的游戏项目来说，优秀高效的实时水体方案是重中之重，通常他们会根据项目需求自行研发水体方案。但对于中小团队和个人开发者而言，使用市场已公开的解决方案并进行个性化定制更符合需求。</w:t>
      </w:r>
    </w:p>
    <w:p w14:paraId="660889CB" w14:textId="0C5B78C6" w:rsidR="00A12305" w:rsidRDefault="00C763E0" w:rsidP="00A12305">
      <w:pPr>
        <w:pStyle w:val="a7"/>
        <w:numPr>
          <w:ilvl w:val="0"/>
          <w:numId w:val="9"/>
        </w:numPr>
        <w:rPr>
          <w:sz w:val="24"/>
        </w:rPr>
      </w:pPr>
      <w:r>
        <w:rPr>
          <w:noProof/>
        </w:rPr>
        <w:drawing>
          <wp:anchor distT="0" distB="0" distL="114300" distR="114300" simplePos="0" relativeHeight="251655168" behindDoc="0" locked="0" layoutInCell="1" allowOverlap="1" wp14:anchorId="1C79CEFA" wp14:editId="076C8CBF">
            <wp:simplePos x="0" y="0"/>
            <wp:positionH relativeFrom="margin">
              <wp:align>center</wp:align>
            </wp:positionH>
            <wp:positionV relativeFrom="paragraph">
              <wp:posOffset>348615</wp:posOffset>
            </wp:positionV>
            <wp:extent cx="4305300" cy="2421255"/>
            <wp:effectExtent l="0" t="0" r="0" b="0"/>
            <wp:wrapTopAndBottom/>
            <wp:docPr id="1" name="图片 1" descr="https://cdn1.epicgames.com/ue/product/Screenshot/Screen10-1920x1080-aa1a46f4e489ba2e73bc01c9e01c2d98.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Screen10-1920x1080-aa1a46f4e489ba2e73bc01c9e01c2d98.jpg?resize=1&amp;w=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305" w:rsidRPr="00A12305">
        <w:rPr>
          <w:rFonts w:hint="eastAsia"/>
          <w:sz w:val="24"/>
        </w:rPr>
        <w:t>Fluid</w:t>
      </w:r>
      <w:r w:rsidR="00A12305" w:rsidRPr="00A12305">
        <w:rPr>
          <w:sz w:val="24"/>
        </w:rPr>
        <w:t xml:space="preserve"> </w:t>
      </w:r>
      <w:r w:rsidR="00A12305" w:rsidRPr="00A12305">
        <w:rPr>
          <w:rFonts w:hint="eastAsia"/>
          <w:sz w:val="24"/>
        </w:rPr>
        <w:t>Flux</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_Ref126589927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1E71B4">
        <w:rPr>
          <w:sz w:val="24"/>
          <w:vertAlign w:val="superscript"/>
        </w:rPr>
        <w:t>[12]</w:t>
      </w:r>
      <w:r w:rsidR="00E40FC8" w:rsidRPr="00E40FC8">
        <w:rPr>
          <w:sz w:val="24"/>
          <w:vertAlign w:val="superscript"/>
        </w:rPr>
        <w:fldChar w:fldCharType="end"/>
      </w:r>
    </w:p>
    <w:p w14:paraId="3189A413" w14:textId="22A488DA" w:rsidR="00C763E0" w:rsidRPr="00C763E0" w:rsidRDefault="00C763E0" w:rsidP="00C763E0">
      <w:pPr>
        <w:ind w:firstLine="440"/>
        <w:jc w:val="center"/>
        <w:rPr>
          <w:sz w:val="22"/>
        </w:rPr>
      </w:pPr>
      <w:r w:rsidRPr="00C763E0">
        <w:rPr>
          <w:sz w:val="22"/>
        </w:rPr>
        <w:t>图</w:t>
      </w:r>
      <w:r w:rsidRPr="00C763E0">
        <w:rPr>
          <w:sz w:val="22"/>
        </w:rPr>
        <w:t>1.1</w:t>
      </w:r>
      <w:r>
        <w:rPr>
          <w:sz w:val="22"/>
        </w:rPr>
        <w:t xml:space="preserve">    </w:t>
      </w:r>
      <w:r w:rsidRPr="00C763E0">
        <w:rPr>
          <w:sz w:val="22"/>
        </w:rPr>
        <w:t>Fluid Flux</w:t>
      </w:r>
      <w:r w:rsidRPr="00C763E0">
        <w:rPr>
          <w:sz w:val="22"/>
        </w:rPr>
        <w:t>示例关卡</w:t>
      </w:r>
    </w:p>
    <w:p w14:paraId="37BFA2AB" w14:textId="2F4EFFEE" w:rsidR="007A28B1" w:rsidRPr="00C763E0" w:rsidRDefault="00A12305" w:rsidP="007A28B1">
      <w:pPr>
        <w:ind w:firstLine="480"/>
      </w:pPr>
      <w:r w:rsidRPr="00C763E0">
        <w:rPr>
          <w:rFonts w:hint="eastAsia"/>
        </w:rPr>
        <w:t>该插件</w:t>
      </w:r>
      <w:r w:rsidR="00C763E0">
        <w:rPr>
          <w:rFonts w:hint="eastAsia"/>
        </w:rPr>
        <w:t>总体</w:t>
      </w:r>
      <w:r w:rsidRPr="00C763E0">
        <w:rPr>
          <w:rFonts w:hint="eastAsia"/>
        </w:rPr>
        <w:t>采用的是波形叠加的技术</w:t>
      </w:r>
      <w:r w:rsidR="00C763E0">
        <w:rPr>
          <w:rFonts w:hint="eastAsia"/>
        </w:rPr>
        <w:t>形成波形</w:t>
      </w:r>
      <w:r w:rsidR="00C763E0" w:rsidRPr="00C763E0">
        <w:rPr>
          <w:rFonts w:hint="eastAsia"/>
        </w:rPr>
        <w:t>，实现重点在于</w:t>
      </w:r>
      <w:r w:rsidR="009D30F8">
        <w:rPr>
          <w:rFonts w:hint="eastAsia"/>
        </w:rPr>
        <w:t>大面积、实时的浅水区渲染，实时的水体交互，可烘焙成静态模型</w:t>
      </w:r>
      <w:r w:rsidR="00C763E0">
        <w:rPr>
          <w:rFonts w:hint="eastAsia"/>
        </w:rPr>
        <w:t>水面</w:t>
      </w:r>
      <w:r w:rsidR="009D30F8">
        <w:rPr>
          <w:rFonts w:hint="eastAsia"/>
        </w:rPr>
        <w:t>的</w:t>
      </w:r>
      <w:r w:rsidR="00C763E0">
        <w:rPr>
          <w:rFonts w:hint="eastAsia"/>
        </w:rPr>
        <w:t>工具等。</w:t>
      </w:r>
      <w:r w:rsidR="009D30F8">
        <w:rPr>
          <w:rFonts w:hint="eastAsia"/>
        </w:rPr>
        <w:t>它是目前市场上在水体渲染方面的标杆产品，集合了众多工具，方便开发者在任何地方都可以找到应用场景。</w:t>
      </w:r>
    </w:p>
    <w:p w14:paraId="07B0237A" w14:textId="0571B490" w:rsidR="00A12305" w:rsidRPr="007A28B1" w:rsidRDefault="00A12305" w:rsidP="00A12305">
      <w:pPr>
        <w:pStyle w:val="a7"/>
        <w:numPr>
          <w:ilvl w:val="0"/>
          <w:numId w:val="9"/>
        </w:numPr>
        <w:rPr>
          <w:sz w:val="24"/>
        </w:rPr>
      </w:pPr>
      <w:r w:rsidRPr="00A12305">
        <w:rPr>
          <w:rFonts w:hint="eastAsia"/>
          <w:sz w:val="24"/>
        </w:rPr>
        <w:t>Waterline</w:t>
      </w:r>
      <w:r w:rsidRPr="00A12305">
        <w:rPr>
          <w:sz w:val="24"/>
        </w:rPr>
        <w:t xml:space="preserve"> Pro</w:t>
      </w:r>
      <w:r w:rsidR="00E40FC8" w:rsidRPr="00E40FC8">
        <w:rPr>
          <w:sz w:val="24"/>
          <w:vertAlign w:val="superscript"/>
        </w:rPr>
        <w:fldChar w:fldCharType="begin"/>
      </w:r>
      <w:r w:rsidR="00E40FC8" w:rsidRPr="00E40FC8">
        <w:rPr>
          <w:sz w:val="24"/>
          <w:vertAlign w:val="superscript"/>
        </w:rPr>
        <w:instrText xml:space="preserve"> REF _Ref126590396 \r \h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1E71B4">
        <w:rPr>
          <w:sz w:val="24"/>
          <w:vertAlign w:val="superscript"/>
        </w:rPr>
        <w:t>[13]</w:t>
      </w:r>
      <w:r w:rsidR="00E40FC8" w:rsidRPr="00E40FC8">
        <w:rPr>
          <w:sz w:val="24"/>
          <w:vertAlign w:val="superscript"/>
        </w:rPr>
        <w:fldChar w:fldCharType="end"/>
      </w:r>
      <w:r w:rsidR="00E40FC8" w:rsidRPr="00E40FC8">
        <w:rPr>
          <w:sz w:val="24"/>
          <w:vertAlign w:val="superscript"/>
        </w:rPr>
        <w:t xml:space="preserve"> </w:t>
      </w:r>
    </w:p>
    <w:p w14:paraId="5F75D0BC" w14:textId="5EAF2816" w:rsidR="007A28B1" w:rsidRDefault="007A28B1" w:rsidP="007A28B1">
      <w:pPr>
        <w:ind w:firstLineChars="0" w:firstLine="0"/>
        <w:jc w:val="center"/>
      </w:pPr>
      <w:r>
        <w:rPr>
          <w:rFonts w:hint="eastAsia"/>
        </w:rPr>
        <w:t>图</w:t>
      </w:r>
      <w:r>
        <w:rPr>
          <w:noProof/>
        </w:rPr>
        <w:drawing>
          <wp:anchor distT="0" distB="0" distL="114300" distR="114300" simplePos="0" relativeHeight="251658240" behindDoc="0" locked="0" layoutInCell="1" allowOverlap="1" wp14:anchorId="2DF1FAD4" wp14:editId="3B564BD4">
            <wp:simplePos x="0" y="0"/>
            <wp:positionH relativeFrom="margin">
              <wp:align>center</wp:align>
            </wp:positionH>
            <wp:positionV relativeFrom="paragraph">
              <wp:posOffset>62865</wp:posOffset>
            </wp:positionV>
            <wp:extent cx="4286250" cy="2411095"/>
            <wp:effectExtent l="0" t="0" r="0" b="8255"/>
            <wp:wrapTopAndBottom/>
            <wp:docPr id="3" name="图片 3" descr="https://cdn1.epicgames.com/ue/product/Screenshot/3-1920x1080-4a0e1ed18393cf474e8d32cac35c618a.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3-1920x1080-4a0e1ed18393cf474e8d32cac35c618a.jpg?resize=1&amp;w=1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1.2    </w:t>
      </w:r>
      <w:r>
        <w:rPr>
          <w:rFonts w:hint="eastAsia"/>
        </w:rPr>
        <w:t>Waterline</w:t>
      </w:r>
      <w:r>
        <w:t xml:space="preserve"> </w:t>
      </w:r>
      <w:r>
        <w:rPr>
          <w:rFonts w:hint="eastAsia"/>
        </w:rPr>
        <w:t>Pro</w:t>
      </w:r>
    </w:p>
    <w:p w14:paraId="628B0AF1" w14:textId="26C88A03" w:rsidR="007A28B1" w:rsidRPr="007A28B1" w:rsidRDefault="007A28B1" w:rsidP="008219AA">
      <w:pPr>
        <w:ind w:firstLine="480"/>
      </w:pPr>
      <w:r>
        <w:rPr>
          <w:rFonts w:hint="eastAsia"/>
        </w:rPr>
        <w:t>该插件是基于快速傅里叶变换实现的海洋模拟。主要功能包括：基于快速傅里叶变换的海洋波形</w:t>
      </w:r>
      <w:r w:rsidR="008219AA">
        <w:rPr>
          <w:rFonts w:hint="eastAsia"/>
        </w:rPr>
        <w:t>实现</w:t>
      </w:r>
      <w:r>
        <w:rPr>
          <w:rFonts w:hint="eastAsia"/>
        </w:rPr>
        <w:t>；浅水模拟；水下和吃水线实现</w:t>
      </w:r>
      <w:r w:rsidR="008219AA">
        <w:rPr>
          <w:rFonts w:hint="eastAsia"/>
        </w:rPr>
        <w:t>；浮力模拟；基于物理的水体材质等。基于以上功能，</w:t>
      </w:r>
      <w:r w:rsidR="008219AA">
        <w:rPr>
          <w:rFonts w:hint="eastAsia"/>
        </w:rPr>
        <w:t>Waterline</w:t>
      </w:r>
      <w:r w:rsidR="008219AA">
        <w:t xml:space="preserve"> </w:t>
      </w:r>
      <w:r w:rsidR="008219AA">
        <w:rPr>
          <w:rFonts w:hint="eastAsia"/>
        </w:rPr>
        <w:t>Pro</w:t>
      </w:r>
      <w:r w:rsidR="008219AA">
        <w:rPr>
          <w:rFonts w:hint="eastAsia"/>
        </w:rPr>
        <w:t>提供了一套完整的实时海洋模拟方案，同时可以</w:t>
      </w:r>
      <w:r w:rsidR="008219AA">
        <w:rPr>
          <w:rFonts w:hint="eastAsia"/>
        </w:rPr>
        <w:lastRenderedPageBreak/>
        <w:t>完美结合</w:t>
      </w:r>
      <w:r w:rsidR="008219AA">
        <w:rPr>
          <w:rFonts w:hint="eastAsia"/>
        </w:rPr>
        <w:t>UE</w:t>
      </w:r>
      <w:r w:rsidR="008219AA">
        <w:rPr>
          <w:rFonts w:hint="eastAsia"/>
        </w:rPr>
        <w:t>中的大气光照等功能，实现十分逼真的水体渲染效果。</w:t>
      </w:r>
    </w:p>
    <w:p w14:paraId="749D02BE" w14:textId="117B743F" w:rsidR="00A12305" w:rsidRPr="00EB2238" w:rsidRDefault="00CA4B60" w:rsidP="00A12305">
      <w:pPr>
        <w:pStyle w:val="a7"/>
        <w:numPr>
          <w:ilvl w:val="0"/>
          <w:numId w:val="9"/>
        </w:numPr>
        <w:rPr>
          <w:sz w:val="24"/>
        </w:rPr>
      </w:pPr>
      <w:r>
        <w:rPr>
          <w:noProof/>
        </w:rPr>
        <w:drawing>
          <wp:anchor distT="0" distB="0" distL="114300" distR="114300" simplePos="0" relativeHeight="251661312" behindDoc="0" locked="0" layoutInCell="1" allowOverlap="1" wp14:anchorId="4B4E2CFC" wp14:editId="11A70066">
            <wp:simplePos x="0" y="0"/>
            <wp:positionH relativeFrom="margin">
              <wp:align>center</wp:align>
            </wp:positionH>
            <wp:positionV relativeFrom="page">
              <wp:posOffset>6162675</wp:posOffset>
            </wp:positionV>
            <wp:extent cx="3962400" cy="2228215"/>
            <wp:effectExtent l="0" t="0" r="0" b="635"/>
            <wp:wrapTopAndBottom/>
            <wp:docPr id="4" name="图片 4" descr="https://cdn1.epicgames.com/ue/product/Screenshot/logo-1920x1080-4aa4653735489e2263b58e1c38276c0c.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product/Screenshot/logo-1920x1080-4aa4653735489e2263b58e1c38276c0c.jpg?resize=1&amp;w=1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28215"/>
                    </a:xfrm>
                    <a:prstGeom prst="rect">
                      <a:avLst/>
                    </a:prstGeom>
                    <a:noFill/>
                    <a:ln>
                      <a:noFill/>
                    </a:ln>
                  </pic:spPr>
                </pic:pic>
              </a:graphicData>
            </a:graphic>
          </wp:anchor>
        </w:drawing>
      </w:r>
      <w:r w:rsidR="00A12305" w:rsidRPr="00A12305">
        <w:rPr>
          <w:sz w:val="24"/>
        </w:rPr>
        <w:t>UIWS(Unified Interactive Water System</w:t>
      </w:r>
      <w:r w:rsidR="00A12305" w:rsidRPr="00A12305">
        <w:rPr>
          <w:rFonts w:hint="eastAsia"/>
          <w:sz w:val="24"/>
        </w:rPr>
        <w:t>)</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_Ref126590400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1E71B4">
        <w:rPr>
          <w:sz w:val="24"/>
          <w:vertAlign w:val="superscript"/>
        </w:rPr>
        <w:t>[14]</w:t>
      </w:r>
      <w:r w:rsidR="00E40FC8" w:rsidRPr="00E40FC8">
        <w:rPr>
          <w:sz w:val="24"/>
          <w:vertAlign w:val="superscript"/>
        </w:rPr>
        <w:fldChar w:fldCharType="end"/>
      </w:r>
    </w:p>
    <w:p w14:paraId="29EDF6F4" w14:textId="7A8FF30B" w:rsidR="00EB2238" w:rsidRDefault="00EB2238" w:rsidP="00EB2238">
      <w:pPr>
        <w:ind w:firstLineChars="0" w:firstLine="0"/>
        <w:jc w:val="center"/>
      </w:pPr>
      <w:r>
        <w:rPr>
          <w:rFonts w:hint="eastAsia"/>
        </w:rPr>
        <w:t>图</w:t>
      </w:r>
      <w:r>
        <w:rPr>
          <w:rFonts w:hint="eastAsia"/>
        </w:rPr>
        <w:t>1</w:t>
      </w:r>
      <w:r>
        <w:t xml:space="preserve">.3    </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p>
    <w:p w14:paraId="7F6BDE36" w14:textId="2C1BCB0E" w:rsidR="00EB2238" w:rsidRDefault="00EB2238" w:rsidP="00EB2238">
      <w:pPr>
        <w:ind w:firstLine="480"/>
      </w:pPr>
      <w:r>
        <w:rPr>
          <w:rFonts w:hint="eastAsia"/>
        </w:rPr>
        <w:t>不同于上面两款水体模拟项目，</w:t>
      </w:r>
      <w:r>
        <w:rPr>
          <w:rFonts w:hint="eastAsia"/>
        </w:rPr>
        <w:t>UIWS</w:t>
      </w:r>
      <w:r>
        <w:rPr>
          <w:rFonts w:hint="eastAsia"/>
        </w:rPr>
        <w:t>在波形生成方面比较简单一些，它着重于水体交互方面，提供了和场景、人物等碰撞交互功能。同时也提供了基于样条的瀑布和河流的实现。</w:t>
      </w:r>
    </w:p>
    <w:p w14:paraId="41499CA5" w14:textId="5D8D264C" w:rsidR="00EB2238" w:rsidRPr="00EB2238" w:rsidRDefault="00EB2238" w:rsidP="00EB2238">
      <w:pPr>
        <w:ind w:firstLine="480"/>
      </w:pPr>
      <w:r>
        <w:rPr>
          <w:rFonts w:hint="eastAsia"/>
        </w:rPr>
        <w:t>以上三款都是在基于</w:t>
      </w:r>
      <w:r>
        <w:rPr>
          <w:rFonts w:hint="eastAsia"/>
        </w:rPr>
        <w:t>UE</w:t>
      </w:r>
      <w:r>
        <w:rPr>
          <w:rFonts w:hint="eastAsia"/>
        </w:rPr>
        <w:t>的水体渲染方向鼎鼎大名的水体模拟项目，它们均采取了比较成熟的基于高度图的波形生成方法。</w:t>
      </w:r>
      <w:r w:rsidR="001C1A8B">
        <w:rPr>
          <w:rFonts w:hint="eastAsia"/>
        </w:rPr>
        <w:t>而</w:t>
      </w:r>
      <w:r>
        <w:rPr>
          <w:rFonts w:hint="eastAsia"/>
        </w:rPr>
        <w:t>基于流体力学模拟的水体渲染在</w:t>
      </w:r>
      <w:r>
        <w:rPr>
          <w:rFonts w:hint="eastAsia"/>
        </w:rPr>
        <w:t>UE</w:t>
      </w:r>
      <w:r>
        <w:rPr>
          <w:rFonts w:hint="eastAsia"/>
        </w:rPr>
        <w:t>中还并未</w:t>
      </w:r>
      <w:r w:rsidR="001C1A8B">
        <w:rPr>
          <w:rFonts w:hint="eastAsia"/>
        </w:rPr>
        <w:t>开始</w:t>
      </w:r>
      <w:r>
        <w:rPr>
          <w:rFonts w:hint="eastAsia"/>
        </w:rPr>
        <w:t>流行</w:t>
      </w:r>
      <w:r w:rsidR="001C1A8B">
        <w:rPr>
          <w:rFonts w:hint="eastAsia"/>
        </w:rPr>
        <w:t>，但是随着计算机硬件的发展，为该方法提供了基础支撑，同时它相比其他方法在物理上的准确性更高，可以得到精美的水体渲染效果。</w:t>
      </w:r>
    </w:p>
    <w:p w14:paraId="19CC52F8" w14:textId="248786BE" w:rsidR="009F409D" w:rsidRDefault="005B6A99" w:rsidP="005B6A99">
      <w:pPr>
        <w:pStyle w:val="30"/>
      </w:pPr>
      <w:bookmarkStart w:id="25" w:name="_Toc128130684"/>
      <w:r>
        <w:rPr>
          <w:rFonts w:hint="eastAsia"/>
        </w:rPr>
        <w:t>文献综述</w:t>
      </w:r>
      <w:bookmarkEnd w:id="25"/>
    </w:p>
    <w:p w14:paraId="2FB83A20" w14:textId="28D8C963" w:rsidR="003829EE" w:rsidRPr="002E6978" w:rsidRDefault="003829EE" w:rsidP="003829EE">
      <w:pPr>
        <w:pStyle w:val="a7"/>
        <w:numPr>
          <w:ilvl w:val="0"/>
          <w:numId w:val="8"/>
        </w:numPr>
        <w:rPr>
          <w:sz w:val="24"/>
        </w:rPr>
      </w:pPr>
      <w:r w:rsidRPr="002E6978">
        <w:rPr>
          <w:rFonts w:hint="eastAsia"/>
          <w:sz w:val="24"/>
        </w:rPr>
        <w:t>《</w:t>
      </w:r>
      <w:r w:rsidRPr="002E6978">
        <w:rPr>
          <w:rFonts w:hint="eastAsia"/>
          <w:sz w:val="24"/>
        </w:rPr>
        <w:t>Fluid</w:t>
      </w:r>
      <w:r w:rsidRPr="002E6978">
        <w:rPr>
          <w:sz w:val="24"/>
        </w:rPr>
        <w:t xml:space="preserve"> </w:t>
      </w:r>
      <w:r w:rsidRPr="002E6978">
        <w:rPr>
          <w:rFonts w:hint="eastAsia"/>
          <w:sz w:val="24"/>
        </w:rPr>
        <w:t>Simulation</w:t>
      </w:r>
      <w:r w:rsidRPr="002E6978">
        <w:rPr>
          <w:sz w:val="24"/>
        </w:rPr>
        <w:t xml:space="preserve"> </w:t>
      </w:r>
      <w:r w:rsidR="00687F3D" w:rsidRPr="002E6978">
        <w:rPr>
          <w:rFonts w:hint="eastAsia"/>
          <w:sz w:val="24"/>
        </w:rPr>
        <w:t>for</w:t>
      </w:r>
      <w:r w:rsidR="00687F3D" w:rsidRPr="002E6978">
        <w:rPr>
          <w:sz w:val="24"/>
        </w:rPr>
        <w:t xml:space="preserve"> Computer Graphics 2rd</w:t>
      </w:r>
      <w:r w:rsidRPr="002E6978">
        <w:rPr>
          <w:rFonts w:hint="eastAsia"/>
          <w:sz w:val="24"/>
        </w:rPr>
        <w:t>》</w:t>
      </w:r>
      <w:r w:rsidR="00B80ED6" w:rsidRPr="00A12305">
        <w:rPr>
          <w:sz w:val="24"/>
          <w:vertAlign w:val="superscript"/>
        </w:rPr>
        <w:fldChar w:fldCharType="begin"/>
      </w:r>
      <w:r w:rsidR="00B80ED6" w:rsidRPr="00A12305">
        <w:rPr>
          <w:sz w:val="24"/>
          <w:vertAlign w:val="superscript"/>
        </w:rPr>
        <w:instrText xml:space="preserve"> </w:instrText>
      </w:r>
      <w:r w:rsidR="00B80ED6" w:rsidRPr="00A12305">
        <w:rPr>
          <w:rFonts w:hint="eastAsia"/>
          <w:sz w:val="24"/>
          <w:vertAlign w:val="superscript"/>
        </w:rPr>
        <w:instrText>REF _Ref126164759 \r \h</w:instrText>
      </w:r>
      <w:r w:rsidR="00B80ED6" w:rsidRPr="00A12305">
        <w:rPr>
          <w:sz w:val="24"/>
          <w:vertAlign w:val="superscript"/>
        </w:rPr>
        <w:instrText xml:space="preserve">  \* MERGEFORMAT </w:instrText>
      </w:r>
      <w:r w:rsidR="00B80ED6" w:rsidRPr="00A12305">
        <w:rPr>
          <w:sz w:val="24"/>
          <w:vertAlign w:val="superscript"/>
        </w:rPr>
      </w:r>
      <w:r w:rsidR="00B80ED6" w:rsidRPr="00A12305">
        <w:rPr>
          <w:sz w:val="24"/>
          <w:vertAlign w:val="superscript"/>
        </w:rPr>
        <w:fldChar w:fldCharType="separate"/>
      </w:r>
      <w:r w:rsidR="001E71B4">
        <w:rPr>
          <w:sz w:val="24"/>
          <w:vertAlign w:val="superscript"/>
        </w:rPr>
        <w:t>[2]</w:t>
      </w:r>
      <w:r w:rsidR="00B80ED6" w:rsidRPr="00A12305">
        <w:rPr>
          <w:sz w:val="24"/>
          <w:vertAlign w:val="superscript"/>
        </w:rPr>
        <w:fldChar w:fldCharType="end"/>
      </w:r>
    </w:p>
    <w:p w14:paraId="28C55C1E" w14:textId="67ABA48C" w:rsidR="00687F3D" w:rsidRDefault="00687F3D" w:rsidP="00687F3D">
      <w:pPr>
        <w:ind w:firstLine="480"/>
      </w:pPr>
      <w:r>
        <w:rPr>
          <w:rFonts w:hint="eastAsia"/>
        </w:rPr>
        <w:t>本书是流体模拟的入门书籍。总共分为三个部分。第一部分介绍了流体模拟领域的基本方程，也就是</w:t>
      </w:r>
      <w:r>
        <w:rPr>
          <w:rFonts w:hint="eastAsia"/>
        </w:rPr>
        <w:t>Navier</w:t>
      </w:r>
      <w:r>
        <w:t>-</w:t>
      </w:r>
      <w:r>
        <w:rPr>
          <w:rFonts w:hint="eastAsia"/>
        </w:rPr>
        <w:t>Stokes</w:t>
      </w:r>
      <w:r>
        <w:rPr>
          <w:rFonts w:hint="eastAsia"/>
        </w:rPr>
        <w:t>方程的推导过程，以及欧拉视角和拉格朗日视角的求解方法。同时也介绍了数值模拟方法的原理和实现。第二部分则介绍了具体流体类型，如火、水等的模拟方法。第三部分介绍了</w:t>
      </w:r>
      <w:r w:rsidR="00B80ED6">
        <w:rPr>
          <w:rFonts w:hint="eastAsia"/>
        </w:rPr>
        <w:t>涡方法、流体和固体的交互等算法。</w:t>
      </w:r>
    </w:p>
    <w:p w14:paraId="2D3D88B5" w14:textId="420A2A8F" w:rsidR="00B80ED6" w:rsidRDefault="00B80ED6" w:rsidP="00687F3D">
      <w:pPr>
        <w:ind w:firstLine="480"/>
      </w:pPr>
      <w:r>
        <w:rPr>
          <w:rFonts w:hint="eastAsia"/>
        </w:rPr>
        <w:t>本书深入浅出，由表及里地讲述了流体模拟的基础框架结构</w:t>
      </w:r>
      <w:r w:rsidR="00AD6232">
        <w:rPr>
          <w:rFonts w:hint="eastAsia"/>
        </w:rPr>
        <w:t>，十分适合入门流体模拟领域使用。同时其中也加入了很多优化方法和解决方案，例如水体表面张力的实现、海洋模型等。为读者研究流体模拟和理解相关概念提供了十分有利的参考。</w:t>
      </w:r>
    </w:p>
    <w:p w14:paraId="5C3A5E85" w14:textId="220EFFB4" w:rsidR="00AD6232" w:rsidRPr="002E6978" w:rsidRDefault="00A646B8" w:rsidP="00A646B8">
      <w:pPr>
        <w:pStyle w:val="a7"/>
        <w:numPr>
          <w:ilvl w:val="0"/>
          <w:numId w:val="8"/>
        </w:numPr>
        <w:rPr>
          <w:sz w:val="24"/>
        </w:rPr>
      </w:pPr>
      <w:r w:rsidRPr="002E6978">
        <w:rPr>
          <w:sz w:val="24"/>
        </w:rPr>
        <w:t>Smoothed Particle Hydrodynamics Techniques for the Physics Based Simulation of Fluids and Solids</w:t>
      </w:r>
      <w:r w:rsidRPr="00A12305">
        <w:rPr>
          <w:sz w:val="24"/>
          <w:vertAlign w:val="superscript"/>
        </w:rPr>
        <w:fldChar w:fldCharType="begin"/>
      </w:r>
      <w:r w:rsidRPr="00A12305">
        <w:rPr>
          <w:sz w:val="24"/>
          <w:vertAlign w:val="superscript"/>
        </w:rPr>
        <w:instrText xml:space="preserve"> REF _Ref126162885 \r \h  \* MERGEFORMAT </w:instrText>
      </w:r>
      <w:r w:rsidRPr="00A12305">
        <w:rPr>
          <w:sz w:val="24"/>
          <w:vertAlign w:val="superscript"/>
        </w:rPr>
      </w:r>
      <w:r w:rsidRPr="00A12305">
        <w:rPr>
          <w:sz w:val="24"/>
          <w:vertAlign w:val="superscript"/>
        </w:rPr>
        <w:fldChar w:fldCharType="separate"/>
      </w:r>
      <w:r w:rsidR="001E71B4">
        <w:rPr>
          <w:sz w:val="24"/>
          <w:vertAlign w:val="superscript"/>
        </w:rPr>
        <w:t>[7]</w:t>
      </w:r>
      <w:r w:rsidRPr="00A12305">
        <w:rPr>
          <w:sz w:val="24"/>
          <w:vertAlign w:val="superscript"/>
        </w:rPr>
        <w:fldChar w:fldCharType="end"/>
      </w:r>
    </w:p>
    <w:p w14:paraId="4612A5E2" w14:textId="2070BC09" w:rsidR="00A646B8" w:rsidRDefault="00F906F8" w:rsidP="008026C0">
      <w:pPr>
        <w:ind w:firstLine="480"/>
      </w:pPr>
      <w:r>
        <w:rPr>
          <w:rFonts w:hint="eastAsia"/>
        </w:rPr>
        <w:t>该论文</w:t>
      </w:r>
      <w:r w:rsidR="00A646B8">
        <w:rPr>
          <w:rFonts w:hint="eastAsia"/>
        </w:rPr>
        <w:t>是</w:t>
      </w:r>
      <w:r w:rsidR="00A646B8">
        <w:rPr>
          <w:rFonts w:hint="eastAsia"/>
        </w:rPr>
        <w:t>SPH</w:t>
      </w:r>
      <w:r w:rsidR="00A646B8">
        <w:rPr>
          <w:rFonts w:hint="eastAsia"/>
        </w:rPr>
        <w:t>的入门</w:t>
      </w:r>
      <w:r>
        <w:rPr>
          <w:rFonts w:hint="eastAsia"/>
        </w:rPr>
        <w:t>文章，详细讲述了</w:t>
      </w:r>
      <w:r>
        <w:rPr>
          <w:rFonts w:hint="eastAsia"/>
        </w:rPr>
        <w:t>SPH</w:t>
      </w:r>
      <w:r>
        <w:rPr>
          <w:rFonts w:hint="eastAsia"/>
        </w:rPr>
        <w:t>方法的前世今生</w:t>
      </w:r>
      <w:r w:rsidR="00A646B8">
        <w:rPr>
          <w:rFonts w:hint="eastAsia"/>
        </w:rPr>
        <w:t>。前两章主要介绍了</w:t>
      </w:r>
      <w:r w:rsidR="00A646B8">
        <w:rPr>
          <w:rFonts w:hint="eastAsia"/>
        </w:rPr>
        <w:t>SPH</w:t>
      </w:r>
      <w:r w:rsidR="00A646B8">
        <w:rPr>
          <w:rFonts w:hint="eastAsia"/>
        </w:rPr>
        <w:t>的原理以及离散化形式的求解方法。</w:t>
      </w:r>
      <w:r w:rsidR="008026C0">
        <w:rPr>
          <w:rFonts w:hint="eastAsia"/>
        </w:rPr>
        <w:t>第三章</w:t>
      </w:r>
      <w:r w:rsidR="00A646B8">
        <w:rPr>
          <w:rFonts w:hint="eastAsia"/>
        </w:rPr>
        <w:t>介绍了近邻搜索等空间加速结构。</w:t>
      </w:r>
      <w:r w:rsidR="008026C0">
        <w:rPr>
          <w:rFonts w:hint="eastAsia"/>
        </w:rPr>
        <w:lastRenderedPageBreak/>
        <w:t>第四章主要介绍压力求解，以及各种不同的求解方法，例如预测矫正的</w:t>
      </w:r>
      <w:r w:rsidR="008026C0">
        <w:rPr>
          <w:rFonts w:hint="eastAsia"/>
        </w:rPr>
        <w:t>SPH</w:t>
      </w:r>
      <w:r w:rsidR="008026C0">
        <w:rPr>
          <w:rFonts w:hint="eastAsia"/>
        </w:rPr>
        <w:t>，</w:t>
      </w:r>
      <w:r w:rsidR="008026C0">
        <w:rPr>
          <w:rFonts w:hint="eastAsia"/>
        </w:rPr>
        <w:t>Divergence</w:t>
      </w:r>
      <w:r w:rsidR="008026C0">
        <w:t>-</w:t>
      </w:r>
      <w:r w:rsidR="008026C0">
        <w:rPr>
          <w:rFonts w:hint="eastAsia"/>
        </w:rPr>
        <w:t>Free</w:t>
      </w:r>
      <w:r w:rsidR="008026C0">
        <w:t xml:space="preserve"> SPH</w:t>
      </w:r>
      <w:r w:rsidR="008026C0">
        <w:rPr>
          <w:rFonts w:hint="eastAsia"/>
        </w:rPr>
        <w:t>等。第五、六、七三章则分别介绍了边界条件、粘度求解、表面张力求解的方法。最后则是对于一些特殊流体和弹性物体的模拟。</w:t>
      </w:r>
    </w:p>
    <w:p w14:paraId="7B415136" w14:textId="52F88098" w:rsidR="008026C0" w:rsidRDefault="00F906F8" w:rsidP="008026C0">
      <w:pPr>
        <w:ind w:firstLine="480"/>
      </w:pPr>
      <w:r>
        <w:rPr>
          <w:rFonts w:hint="eastAsia"/>
        </w:rPr>
        <w:t>该论文</w:t>
      </w:r>
      <w:r w:rsidR="008026C0">
        <w:rPr>
          <w:rFonts w:hint="eastAsia"/>
        </w:rPr>
        <w:t>介绍的</w:t>
      </w:r>
      <w:r>
        <w:rPr>
          <w:rFonts w:hint="eastAsia"/>
        </w:rPr>
        <w:t>基础</w:t>
      </w:r>
      <w:r w:rsidR="008026C0">
        <w:rPr>
          <w:rFonts w:hint="eastAsia"/>
        </w:rPr>
        <w:t>SPH</w:t>
      </w:r>
      <w:r w:rsidR="008026C0">
        <w:rPr>
          <w:rFonts w:hint="eastAsia"/>
        </w:rPr>
        <w:t>方法原理简单</w:t>
      </w:r>
      <w:r>
        <w:rPr>
          <w:rFonts w:hint="eastAsia"/>
        </w:rPr>
        <w:t>，</w:t>
      </w:r>
      <w:r w:rsidR="008026C0">
        <w:rPr>
          <w:rFonts w:hint="eastAsia"/>
        </w:rPr>
        <w:t>方便在</w:t>
      </w:r>
      <w:r w:rsidR="008026C0">
        <w:rPr>
          <w:rFonts w:hint="eastAsia"/>
        </w:rPr>
        <w:t>UE</w:t>
      </w:r>
      <w:r w:rsidR="008026C0">
        <w:rPr>
          <w:rFonts w:hint="eastAsia"/>
        </w:rPr>
        <w:t>中使用</w:t>
      </w:r>
      <w:r w:rsidR="008026C0">
        <w:rPr>
          <w:rFonts w:hint="eastAsia"/>
        </w:rPr>
        <w:t>Niagara</w:t>
      </w:r>
      <w:r w:rsidR="008026C0">
        <w:rPr>
          <w:rFonts w:hint="eastAsia"/>
        </w:rPr>
        <w:t>进行部署，</w:t>
      </w:r>
      <w:r>
        <w:rPr>
          <w:rFonts w:hint="eastAsia"/>
        </w:rPr>
        <w:t>搭建了流体模拟从理论到实践的桥梁</w:t>
      </w:r>
      <w:r w:rsidR="008026C0">
        <w:rPr>
          <w:rFonts w:hint="eastAsia"/>
        </w:rPr>
        <w:t>。</w:t>
      </w:r>
    </w:p>
    <w:p w14:paraId="226A2795" w14:textId="72250FE6" w:rsidR="001877A1" w:rsidRDefault="00803F1B" w:rsidP="001877A1">
      <w:pPr>
        <w:pStyle w:val="a7"/>
        <w:numPr>
          <w:ilvl w:val="0"/>
          <w:numId w:val="8"/>
        </w:numPr>
        <w:rPr>
          <w:sz w:val="24"/>
        </w:rPr>
      </w:pPr>
      <w:r w:rsidRPr="00803F1B">
        <w:rPr>
          <w:sz w:val="24"/>
        </w:rPr>
        <w:t>Position Based Fluids</w:t>
      </w:r>
      <w:r w:rsidRPr="0025073E">
        <w:rPr>
          <w:sz w:val="24"/>
          <w:vertAlign w:val="superscript"/>
        </w:rPr>
        <w:fldChar w:fldCharType="begin"/>
      </w:r>
      <w:r w:rsidRPr="0025073E">
        <w:rPr>
          <w:sz w:val="24"/>
          <w:vertAlign w:val="superscript"/>
        </w:rPr>
        <w:instrText xml:space="preserve"> REF _Ref126590307 \r \h </w:instrText>
      </w:r>
      <w:r w:rsidR="0025073E">
        <w:rPr>
          <w:sz w:val="24"/>
          <w:vertAlign w:val="superscript"/>
        </w:rPr>
        <w:instrText xml:space="preserve"> \* MERGEFORMAT </w:instrText>
      </w:r>
      <w:r w:rsidRPr="0025073E">
        <w:rPr>
          <w:sz w:val="24"/>
          <w:vertAlign w:val="superscript"/>
        </w:rPr>
      </w:r>
      <w:r w:rsidRPr="0025073E">
        <w:rPr>
          <w:sz w:val="24"/>
          <w:vertAlign w:val="superscript"/>
        </w:rPr>
        <w:fldChar w:fldCharType="separate"/>
      </w:r>
      <w:r w:rsidR="001E71B4">
        <w:rPr>
          <w:sz w:val="24"/>
          <w:vertAlign w:val="superscript"/>
        </w:rPr>
        <w:t>[8]</w:t>
      </w:r>
      <w:r w:rsidRPr="0025073E">
        <w:rPr>
          <w:sz w:val="24"/>
          <w:vertAlign w:val="superscript"/>
        </w:rPr>
        <w:fldChar w:fldCharType="end"/>
      </w:r>
    </w:p>
    <w:p w14:paraId="421B1668" w14:textId="35709F1A" w:rsidR="00803F1B" w:rsidRPr="00803F1B" w:rsidRDefault="006072E6" w:rsidP="00803F1B">
      <w:pPr>
        <w:ind w:firstLine="480"/>
      </w:pPr>
      <w:r>
        <w:rPr>
          <w:rFonts w:hint="eastAsia"/>
        </w:rPr>
        <w:t>该文章详细讲述了</w:t>
      </w:r>
      <w:r>
        <w:rPr>
          <w:rFonts w:hint="eastAsia"/>
        </w:rPr>
        <w:t>PBF</w:t>
      </w:r>
      <w:r>
        <w:rPr>
          <w:rFonts w:hint="eastAsia"/>
        </w:rPr>
        <w:t>中对不可压缩项、表面张力和粘度项的解决方法。同时给出了对比实验结果。</w:t>
      </w:r>
      <w:r w:rsidR="00803F1B" w:rsidRPr="00803F1B">
        <w:rPr>
          <w:rFonts w:hint="eastAsia"/>
        </w:rPr>
        <w:t>PBF</w:t>
      </w:r>
      <w:r w:rsidR="00803F1B" w:rsidRPr="00803F1B">
        <w:rPr>
          <w:rFonts w:hint="eastAsia"/>
        </w:rPr>
        <w:t>方法是基于</w:t>
      </w:r>
      <w:r w:rsidR="00803F1B" w:rsidRPr="00803F1B">
        <w:rPr>
          <w:rFonts w:hint="eastAsia"/>
        </w:rPr>
        <w:t>PBD</w:t>
      </w:r>
      <w:r w:rsidR="00803F1B" w:rsidRPr="00803F1B">
        <w:rPr>
          <w:rFonts w:hint="eastAsia"/>
        </w:rPr>
        <w:t>的流体模拟方法，它和</w:t>
      </w:r>
      <w:r w:rsidR="00803F1B" w:rsidRPr="00803F1B">
        <w:rPr>
          <w:rFonts w:hint="eastAsia"/>
        </w:rPr>
        <w:t>SPH</w:t>
      </w:r>
      <w:r w:rsidR="00803F1B" w:rsidRPr="00803F1B">
        <w:rPr>
          <w:rFonts w:hint="eastAsia"/>
        </w:rPr>
        <w:t>方法不同之处在于使用约束来实现</w:t>
      </w:r>
      <w:r w:rsidR="00803F1B">
        <w:rPr>
          <w:rFonts w:hint="eastAsia"/>
        </w:rPr>
        <w:t>对压力、粘度、密度等物理量的更新。弥补了</w:t>
      </w:r>
      <w:r w:rsidR="00803F1B">
        <w:rPr>
          <w:rFonts w:hint="eastAsia"/>
        </w:rPr>
        <w:t>SPH</w:t>
      </w:r>
      <w:r w:rsidR="00803F1B">
        <w:rPr>
          <w:rFonts w:hint="eastAsia"/>
        </w:rPr>
        <w:t>方法在交互反馈上的弱势</w:t>
      </w:r>
      <w:r>
        <w:rPr>
          <w:rFonts w:hint="eastAsia"/>
        </w:rPr>
        <w:t>。这也是本项目着重实验和使用的方法之一。</w:t>
      </w:r>
    </w:p>
    <w:p w14:paraId="0A6D310D" w14:textId="2F2D550A" w:rsidR="008026C0" w:rsidRPr="002E6978" w:rsidRDefault="00F906F8" w:rsidP="008026C0">
      <w:pPr>
        <w:pStyle w:val="a7"/>
        <w:numPr>
          <w:ilvl w:val="0"/>
          <w:numId w:val="8"/>
        </w:numPr>
        <w:rPr>
          <w:sz w:val="24"/>
        </w:rPr>
      </w:pPr>
      <w:r w:rsidRPr="002E6978">
        <w:rPr>
          <w:rFonts w:hint="eastAsia"/>
          <w:sz w:val="24"/>
        </w:rPr>
        <w:t>《虚拟现实引擎特效制作》</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_Ref126590470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1E71B4">
        <w:rPr>
          <w:sz w:val="24"/>
          <w:vertAlign w:val="superscript"/>
        </w:rPr>
        <w:t>[10]</w:t>
      </w:r>
      <w:r w:rsidR="00E40FC8" w:rsidRPr="00E40FC8">
        <w:rPr>
          <w:sz w:val="24"/>
          <w:vertAlign w:val="superscript"/>
        </w:rPr>
        <w:fldChar w:fldCharType="end"/>
      </w:r>
    </w:p>
    <w:p w14:paraId="2472E268" w14:textId="0231EE72" w:rsidR="009C5D5F" w:rsidRDefault="009C5D5F" w:rsidP="009C5D5F">
      <w:pPr>
        <w:ind w:firstLine="480"/>
      </w:pPr>
      <w:r>
        <w:rPr>
          <w:rFonts w:hint="eastAsia"/>
        </w:rPr>
        <w:t>游戏特效中对于粒子效果的模拟是不可或缺的一部分，流体的模拟也可以用粒子实现。所以对于</w:t>
      </w:r>
      <w:r>
        <w:rPr>
          <w:rFonts w:hint="eastAsia"/>
        </w:rPr>
        <w:t>UE</w:t>
      </w:r>
      <w:r>
        <w:rPr>
          <w:rFonts w:hint="eastAsia"/>
        </w:rPr>
        <w:t>中粒子系统的学习和研究也是十分有必要的一环。</w:t>
      </w:r>
    </w:p>
    <w:p w14:paraId="65A56743" w14:textId="2A2D8EAE" w:rsidR="00F906F8" w:rsidRPr="003829EE" w:rsidRDefault="00AF2684" w:rsidP="009C5D5F">
      <w:pPr>
        <w:ind w:firstLine="480"/>
      </w:pPr>
      <w:r>
        <w:rPr>
          <w:rFonts w:hint="eastAsia"/>
        </w:rPr>
        <w:t>本书主要介绍了</w:t>
      </w:r>
      <w:r>
        <w:rPr>
          <w:rFonts w:hint="eastAsia"/>
        </w:rPr>
        <w:t>UE</w:t>
      </w:r>
      <w:r>
        <w:rPr>
          <w:rFonts w:hint="eastAsia"/>
        </w:rPr>
        <w:t>中</w:t>
      </w:r>
      <w:r>
        <w:rPr>
          <w:rFonts w:hint="eastAsia"/>
        </w:rPr>
        <w:t>Cascade</w:t>
      </w:r>
      <w:r>
        <w:rPr>
          <w:rFonts w:hint="eastAsia"/>
        </w:rPr>
        <w:t>和</w:t>
      </w:r>
      <w:r>
        <w:rPr>
          <w:rFonts w:hint="eastAsia"/>
        </w:rPr>
        <w:t>Niagara</w:t>
      </w:r>
      <w:r>
        <w:rPr>
          <w:rFonts w:hint="eastAsia"/>
        </w:rPr>
        <w:t>两种特效系统的</w:t>
      </w:r>
      <w:r w:rsidR="009C5D5F">
        <w:rPr>
          <w:rFonts w:hint="eastAsia"/>
        </w:rPr>
        <w:t>基础</w:t>
      </w:r>
      <w:r>
        <w:rPr>
          <w:rFonts w:hint="eastAsia"/>
        </w:rPr>
        <w:t>使用方法。</w:t>
      </w:r>
      <w:r w:rsidR="009C5D5F">
        <w:rPr>
          <w:rFonts w:hint="eastAsia"/>
        </w:rPr>
        <w:t>提供了包括力场特效、云层、角色粒子等特效案例，方便读者深入研究和理解</w:t>
      </w:r>
      <w:r w:rsidR="009C5D5F">
        <w:rPr>
          <w:rFonts w:hint="eastAsia"/>
        </w:rPr>
        <w:t>Niagara</w:t>
      </w:r>
      <w:r w:rsidR="009C5D5F">
        <w:rPr>
          <w:rFonts w:hint="eastAsia"/>
        </w:rPr>
        <w:t>粒子系统。</w:t>
      </w:r>
    </w:p>
    <w:p w14:paraId="5D87F3F6" w14:textId="780F4003" w:rsidR="007352C1" w:rsidRDefault="005B6A99" w:rsidP="007352C1">
      <w:pPr>
        <w:pStyle w:val="20"/>
      </w:pPr>
      <w:bookmarkStart w:id="26" w:name="_Toc128130685"/>
      <w:r>
        <w:rPr>
          <w:rFonts w:hint="eastAsia"/>
        </w:rPr>
        <w:t>本文主要工作</w:t>
      </w:r>
      <w:bookmarkEnd w:id="26"/>
    </w:p>
    <w:p w14:paraId="2DA5831D" w14:textId="514B90EC" w:rsidR="006B083F" w:rsidRDefault="005B6A99" w:rsidP="006B083F">
      <w:pPr>
        <w:ind w:firstLine="480"/>
      </w:pPr>
      <w:r>
        <w:rPr>
          <w:rFonts w:hint="eastAsia"/>
        </w:rPr>
        <w:t>本文的主要工作有：</w:t>
      </w:r>
    </w:p>
    <w:p w14:paraId="20261593" w14:textId="359972AC" w:rsidR="002E6978" w:rsidRPr="002E6978" w:rsidRDefault="002E6978" w:rsidP="002E6978">
      <w:pPr>
        <w:pStyle w:val="a7"/>
        <w:numPr>
          <w:ilvl w:val="0"/>
          <w:numId w:val="7"/>
        </w:numPr>
        <w:rPr>
          <w:sz w:val="24"/>
          <w:szCs w:val="24"/>
        </w:rPr>
      </w:pPr>
      <w:r w:rsidRPr="002E6978">
        <w:rPr>
          <w:rFonts w:hint="eastAsia"/>
          <w:sz w:val="24"/>
          <w:szCs w:val="24"/>
        </w:rPr>
        <w:t>对实现基于流体模拟的水体渲染所需要的相关技术进行研究学习并分析游戏项目中的需求。主要包括</w:t>
      </w:r>
      <w:r>
        <w:rPr>
          <w:rFonts w:hint="eastAsia"/>
          <w:sz w:val="24"/>
          <w:szCs w:val="24"/>
        </w:rPr>
        <w:t>利用</w:t>
      </w:r>
      <w:r>
        <w:rPr>
          <w:rFonts w:hint="eastAsia"/>
          <w:sz w:val="24"/>
          <w:szCs w:val="24"/>
        </w:rPr>
        <w:t>UE</w:t>
      </w:r>
      <w:r>
        <w:rPr>
          <w:rFonts w:hint="eastAsia"/>
          <w:sz w:val="24"/>
          <w:szCs w:val="24"/>
        </w:rPr>
        <w:t>进行游戏开发以及</w:t>
      </w:r>
      <w:r w:rsidRPr="002E6978">
        <w:rPr>
          <w:rFonts w:hint="eastAsia"/>
          <w:sz w:val="24"/>
          <w:szCs w:val="24"/>
        </w:rPr>
        <w:t>Niagara</w:t>
      </w:r>
      <w:r w:rsidRPr="002E6978">
        <w:rPr>
          <w:rFonts w:hint="eastAsia"/>
          <w:sz w:val="24"/>
          <w:szCs w:val="24"/>
        </w:rPr>
        <w:t>粒子系统</w:t>
      </w:r>
      <w:r>
        <w:rPr>
          <w:rFonts w:hint="eastAsia"/>
          <w:sz w:val="24"/>
          <w:szCs w:val="24"/>
        </w:rPr>
        <w:t>相关技术</w:t>
      </w:r>
      <w:r w:rsidRPr="002E6978">
        <w:rPr>
          <w:rFonts w:hint="eastAsia"/>
          <w:sz w:val="24"/>
          <w:szCs w:val="24"/>
        </w:rPr>
        <w:t>。</w:t>
      </w:r>
    </w:p>
    <w:p w14:paraId="5CEDEA69" w14:textId="3E65B37B" w:rsidR="005B6A99" w:rsidRPr="002E6978" w:rsidRDefault="00A33640" w:rsidP="005B6A99">
      <w:pPr>
        <w:pStyle w:val="a7"/>
        <w:numPr>
          <w:ilvl w:val="0"/>
          <w:numId w:val="7"/>
        </w:numPr>
        <w:rPr>
          <w:sz w:val="24"/>
          <w:szCs w:val="24"/>
        </w:rPr>
      </w:pPr>
      <w:r>
        <w:rPr>
          <w:rFonts w:hint="eastAsia"/>
          <w:sz w:val="24"/>
          <w:szCs w:val="24"/>
        </w:rPr>
        <w:t>基于</w:t>
      </w:r>
      <w:r>
        <w:rPr>
          <w:rFonts w:hint="eastAsia"/>
          <w:sz w:val="24"/>
          <w:szCs w:val="24"/>
        </w:rPr>
        <w:t>Niagara</w:t>
      </w:r>
      <w:r>
        <w:rPr>
          <w:rFonts w:hint="eastAsia"/>
          <w:sz w:val="24"/>
          <w:szCs w:val="24"/>
        </w:rPr>
        <w:t>实现各种流体模拟算法，进行比较和测试，找到了适合实时交互的流体模拟、材质渲染、场景交互的方法</w:t>
      </w:r>
      <w:r w:rsidR="00C06516" w:rsidRPr="002E6978">
        <w:rPr>
          <w:rFonts w:hint="eastAsia"/>
          <w:sz w:val="24"/>
          <w:szCs w:val="24"/>
        </w:rPr>
        <w:t>。</w:t>
      </w:r>
      <w:r>
        <w:rPr>
          <w:rFonts w:hint="eastAsia"/>
          <w:sz w:val="24"/>
          <w:szCs w:val="24"/>
        </w:rPr>
        <w:t>通过对</w:t>
      </w:r>
      <w:r w:rsidR="005D6D41">
        <w:rPr>
          <w:rFonts w:hint="eastAsia"/>
          <w:sz w:val="24"/>
          <w:szCs w:val="24"/>
        </w:rPr>
        <w:t>各种算法的测试和改造，</w:t>
      </w:r>
      <w:r w:rsidR="00156545">
        <w:rPr>
          <w:rFonts w:hint="eastAsia"/>
          <w:sz w:val="24"/>
          <w:szCs w:val="24"/>
        </w:rPr>
        <w:t>提升渲染和模拟的效率，使得可以在当前硬件水平流畅运行。</w:t>
      </w:r>
    </w:p>
    <w:p w14:paraId="19210BC6" w14:textId="0074B386" w:rsidR="00C06516" w:rsidRDefault="00C00341" w:rsidP="005B6A99">
      <w:pPr>
        <w:pStyle w:val="a7"/>
        <w:numPr>
          <w:ilvl w:val="0"/>
          <w:numId w:val="7"/>
        </w:numPr>
        <w:rPr>
          <w:sz w:val="24"/>
          <w:szCs w:val="24"/>
        </w:rPr>
      </w:pPr>
      <w:r>
        <w:rPr>
          <w:rFonts w:hint="eastAsia"/>
          <w:sz w:val="24"/>
          <w:szCs w:val="24"/>
        </w:rPr>
        <w:t>利用</w:t>
      </w:r>
      <w:r>
        <w:rPr>
          <w:rFonts w:hint="eastAsia"/>
          <w:sz w:val="24"/>
          <w:szCs w:val="24"/>
        </w:rPr>
        <w:t>UE</w:t>
      </w:r>
      <w:r>
        <w:rPr>
          <w:rFonts w:hint="eastAsia"/>
          <w:sz w:val="24"/>
          <w:szCs w:val="24"/>
        </w:rPr>
        <w:t>的插件机制，部署水体渲染插件，并根据用户需求提供相关可调节参数</w:t>
      </w:r>
      <w:r w:rsidR="00C06516" w:rsidRPr="002E6978">
        <w:rPr>
          <w:rFonts w:hint="eastAsia"/>
          <w:sz w:val="24"/>
          <w:szCs w:val="24"/>
        </w:rPr>
        <w:t>。</w:t>
      </w:r>
      <w:r>
        <w:rPr>
          <w:rFonts w:hint="eastAsia"/>
          <w:sz w:val="24"/>
          <w:szCs w:val="24"/>
        </w:rPr>
        <w:t>同时搭建示例关卡，展示水体模拟的不同使用场景。</w:t>
      </w:r>
    </w:p>
    <w:p w14:paraId="1817DEE5" w14:textId="53F6CE4E" w:rsidR="00C00341" w:rsidRPr="002E6978" w:rsidRDefault="00C00341" w:rsidP="005B6A99">
      <w:pPr>
        <w:pStyle w:val="a7"/>
        <w:numPr>
          <w:ilvl w:val="0"/>
          <w:numId w:val="7"/>
        </w:numPr>
        <w:rPr>
          <w:sz w:val="24"/>
          <w:szCs w:val="24"/>
        </w:rPr>
      </w:pPr>
      <w:r>
        <w:rPr>
          <w:rFonts w:hint="eastAsia"/>
          <w:sz w:val="24"/>
          <w:szCs w:val="24"/>
        </w:rPr>
        <w:t>在项目中暴露的性能问题和渲染问题进行修复和调优。完成</w:t>
      </w:r>
      <w:r>
        <w:rPr>
          <w:rFonts w:hint="eastAsia"/>
          <w:sz w:val="24"/>
          <w:szCs w:val="24"/>
        </w:rPr>
        <w:t>UE</w:t>
      </w:r>
      <w:r>
        <w:rPr>
          <w:rFonts w:hint="eastAsia"/>
          <w:sz w:val="24"/>
          <w:szCs w:val="24"/>
        </w:rPr>
        <w:t>蓝图和特效系统的协作。</w:t>
      </w:r>
    </w:p>
    <w:p w14:paraId="4EF82FB0" w14:textId="641CD933" w:rsidR="007352C1" w:rsidRDefault="007352C1" w:rsidP="007352C1">
      <w:pPr>
        <w:pStyle w:val="20"/>
      </w:pPr>
      <w:bookmarkStart w:id="27" w:name="_Toc128130686"/>
      <w:r>
        <w:rPr>
          <w:rFonts w:hint="eastAsia"/>
        </w:rPr>
        <w:t>本章小结</w:t>
      </w:r>
      <w:bookmarkEnd w:id="27"/>
    </w:p>
    <w:p w14:paraId="35B21A40" w14:textId="06815390" w:rsidR="008A4D1D" w:rsidRDefault="00486C5F" w:rsidP="008A4D1D">
      <w:pPr>
        <w:ind w:firstLine="480"/>
      </w:pPr>
      <w:r>
        <w:rPr>
          <w:rFonts w:hint="eastAsia"/>
        </w:rPr>
        <w:t>本章主要讨论了水体渲染技术</w:t>
      </w:r>
      <w:r w:rsidR="00214ED6">
        <w:rPr>
          <w:rFonts w:hint="eastAsia"/>
        </w:rPr>
        <w:t>的背景，以及</w:t>
      </w:r>
      <w:r>
        <w:rPr>
          <w:rFonts w:hint="eastAsia"/>
        </w:rPr>
        <w:t>在游戏中的应用现状。</w:t>
      </w:r>
      <w:r w:rsidR="00214ED6">
        <w:rPr>
          <w:rFonts w:hint="eastAsia"/>
        </w:rPr>
        <w:t>不论是写实画风或者风格化的游戏项目，抑或其他实时渲染项目，水体渲染都是不可或缺的一环。基于流体力学的模拟方法在离线渲染</w:t>
      </w:r>
      <w:r w:rsidR="00AC590C">
        <w:rPr>
          <w:rFonts w:hint="eastAsia"/>
        </w:rPr>
        <w:t>中因其优异的视觉效果从而得到了广泛的应用，</w:t>
      </w:r>
      <w:r w:rsidR="00AC590C">
        <w:rPr>
          <w:rFonts w:hint="eastAsia"/>
        </w:rPr>
        <w:lastRenderedPageBreak/>
        <w:t>但在实时渲染中由于性能原因并未普及。但随着计算机软硬件技术的发展，在游戏中部署基于流体力学的水体渲染的时机越来越成熟，所以目前对于此方面的探索和开发也是十分有必要的。随后本章对</w:t>
      </w:r>
      <w:r>
        <w:rPr>
          <w:rFonts w:hint="eastAsia"/>
        </w:rPr>
        <w:t>现有的水体渲染技术方法，以及目前较为流行的水体渲染方案</w:t>
      </w:r>
      <w:r w:rsidR="00AC590C">
        <w:rPr>
          <w:rFonts w:hint="eastAsia"/>
        </w:rPr>
        <w:t>进行了探讨和论述，最后对主要参考文献进行了介绍。</w:t>
      </w:r>
      <w:r w:rsidR="008A4D1D">
        <w:rPr>
          <w:rFonts w:hint="eastAsia"/>
        </w:rPr>
        <w:t>下一章将具体介绍流体模拟的理论基础和实现的技术基础。</w:t>
      </w:r>
    </w:p>
    <w:p w14:paraId="78D8916E" w14:textId="1D957183" w:rsidR="00FB12F0" w:rsidRDefault="007352C1" w:rsidP="00FB12F0">
      <w:pPr>
        <w:ind w:firstLine="480"/>
      </w:pPr>
      <w:r>
        <w:t xml:space="preserve"> </w:t>
      </w:r>
    </w:p>
    <w:p w14:paraId="27502B43" w14:textId="77777777" w:rsidR="00AA431D" w:rsidRDefault="00AA431D" w:rsidP="00FB12F0">
      <w:pPr>
        <w:ind w:firstLine="480"/>
      </w:pPr>
    </w:p>
    <w:p w14:paraId="49987E62" w14:textId="77777777" w:rsidR="00BF5803" w:rsidRDefault="00BF5803" w:rsidP="00FB12F0">
      <w:pPr>
        <w:ind w:firstLine="480"/>
        <w:sectPr w:rsidR="00BF5803" w:rsidSect="00BF5803">
          <w:pgSz w:w="11906" w:h="16838"/>
          <w:pgMar w:top="1701" w:right="1474" w:bottom="1418" w:left="1474" w:header="1134" w:footer="992" w:gutter="0"/>
          <w:pgNumType w:start="1"/>
          <w:cols w:space="425"/>
          <w:noEndnote/>
          <w:docGrid w:type="lines" w:linePitch="326"/>
        </w:sectPr>
      </w:pPr>
    </w:p>
    <w:p w14:paraId="6B2408FC" w14:textId="1B455754" w:rsidR="00FB12F0" w:rsidRDefault="00A60E2D" w:rsidP="00C436E7">
      <w:pPr>
        <w:pStyle w:val="10"/>
      </w:pPr>
      <w:bookmarkStart w:id="28" w:name="_Toc128130687"/>
      <w:r>
        <w:rPr>
          <w:rFonts w:hint="eastAsia"/>
        </w:rPr>
        <w:lastRenderedPageBreak/>
        <w:t>流体模拟的理论基础</w:t>
      </w:r>
      <w:r w:rsidR="006C0CE7">
        <w:rPr>
          <w:rFonts w:hint="eastAsia"/>
        </w:rPr>
        <w:t>和技术分析</w:t>
      </w:r>
      <w:bookmarkEnd w:id="28"/>
    </w:p>
    <w:p w14:paraId="195B2559" w14:textId="4EA98581" w:rsidR="00E93193" w:rsidRDefault="00E93193" w:rsidP="00FB12F0">
      <w:pPr>
        <w:pStyle w:val="20"/>
      </w:pPr>
      <w:bookmarkStart w:id="29" w:name="_Toc128130688"/>
      <w:r>
        <w:rPr>
          <w:rFonts w:hint="eastAsia"/>
        </w:rPr>
        <w:t>流体模拟理论基础</w:t>
      </w:r>
      <w:bookmarkEnd w:id="29"/>
    </w:p>
    <w:p w14:paraId="58739521" w14:textId="43699854" w:rsidR="00EF4BAD" w:rsidRPr="00EF4BAD" w:rsidRDefault="00EF4BAD" w:rsidP="00EF4BAD">
      <w:pPr>
        <w:ind w:firstLine="480"/>
      </w:pPr>
      <w:r>
        <w:rPr>
          <w:rFonts w:hint="eastAsia"/>
        </w:rPr>
        <w:t>前面提到，</w:t>
      </w:r>
      <w:r w:rsidR="00E45C6F">
        <w:rPr>
          <w:rFonts w:hint="eastAsia"/>
        </w:rPr>
        <w:t>水体模拟是流体模拟中的一种，常用的水体模拟方法如波形叠加的高度场，基于统计模型的方法在这里不进行过多讨论。我们主要介绍的是基于</w:t>
      </w:r>
      <w:r w:rsidR="00E45C6F">
        <w:rPr>
          <w:rFonts w:hint="eastAsia"/>
        </w:rPr>
        <w:t>Navier</w:t>
      </w:r>
      <w:r w:rsidR="00E45C6F">
        <w:t>-</w:t>
      </w:r>
      <w:r w:rsidR="00E45C6F">
        <w:rPr>
          <w:rFonts w:hint="eastAsia"/>
        </w:rPr>
        <w:t>Stokes</w:t>
      </w:r>
      <w:r w:rsidR="00E45C6F">
        <w:rPr>
          <w:rFonts w:hint="eastAsia"/>
        </w:rPr>
        <w:t>方程的流体模拟方法，并讲述在液体模拟上使用的</w:t>
      </w:r>
      <w:r w:rsidR="00E36031">
        <w:rPr>
          <w:rFonts w:hint="eastAsia"/>
        </w:rPr>
        <w:t>相关</w:t>
      </w:r>
      <w:r w:rsidR="00E45C6F">
        <w:rPr>
          <w:rFonts w:hint="eastAsia"/>
        </w:rPr>
        <w:t>解法。</w:t>
      </w:r>
      <w:r w:rsidR="00E36031">
        <w:rPr>
          <w:rFonts w:hint="eastAsia"/>
        </w:rPr>
        <w:t>这些解法也是本文在项目中会使用的方法。</w:t>
      </w:r>
    </w:p>
    <w:p w14:paraId="1C19D3B4" w14:textId="27895782" w:rsidR="00E93193" w:rsidRDefault="00E93193" w:rsidP="00FB12F0">
      <w:pPr>
        <w:pStyle w:val="30"/>
      </w:pPr>
      <w:bookmarkStart w:id="30" w:name="_Toc128130689"/>
      <w:r>
        <w:rPr>
          <w:rFonts w:hint="eastAsia"/>
        </w:rPr>
        <w:t>Navier</w:t>
      </w:r>
      <w:r>
        <w:t>-</w:t>
      </w:r>
      <w:r>
        <w:rPr>
          <w:rFonts w:hint="eastAsia"/>
        </w:rPr>
        <w:t>Stokes</w:t>
      </w:r>
      <w:r>
        <w:rPr>
          <w:rFonts w:hint="eastAsia"/>
        </w:rPr>
        <w:t>方程</w:t>
      </w:r>
      <w:bookmarkEnd w:id="30"/>
    </w:p>
    <w:p w14:paraId="12E0E149" w14:textId="2A33D614" w:rsidR="00EF4BAD" w:rsidRPr="006A5CA8" w:rsidRDefault="00EF4BAD" w:rsidP="003006D7">
      <w:pPr>
        <w:ind w:firstLine="480"/>
      </w:pPr>
      <w:r>
        <w:rPr>
          <w:rFonts w:hint="eastAsia"/>
        </w:rPr>
        <w:t>基于流体力学的水体模拟方法的主要依据就是大名鼎鼎的不可压缩</w:t>
      </w:r>
      <w:r>
        <w:rPr>
          <w:rFonts w:hint="eastAsia"/>
        </w:rPr>
        <w:t>Navier</w:t>
      </w:r>
      <w:r>
        <w:t>-</w:t>
      </w:r>
      <w:r>
        <w:rPr>
          <w:rFonts w:hint="eastAsia"/>
        </w:rPr>
        <w:t>Stokes</w:t>
      </w:r>
      <w:r>
        <w:rPr>
          <w:rFonts w:hint="eastAsia"/>
        </w:rPr>
        <w:t>方程，其形式如下：</w:t>
      </w:r>
    </w:p>
    <w:p w14:paraId="201FAA97" w14:textId="13C829AD" w:rsidR="00733D40" w:rsidRPr="00733D40" w:rsidRDefault="00000000" w:rsidP="00733D40">
      <w:pPr>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acc>
                    <m:accPr>
                      <m:chr m:val="⃗"/>
                      <m:ctrlPr>
                        <w:rPr>
                          <w:rFonts w:ascii="Cambria Math" w:hAnsi="Cambria Math"/>
                        </w:rPr>
                      </m:ctrlPr>
                    </m:accPr>
                    <m:e>
                      <m:r>
                        <w:rPr>
                          <w:rFonts w:ascii="Cambria Math" w:hAnsi="Cambria Math"/>
                        </w:rPr>
                        <m:t>u</m:t>
                      </m:r>
                    </m:e>
                  </m:acc>
                  <m:ctrlPr>
                    <w:rPr>
                      <w:rFonts w:ascii="Cambria Math" w:hAnsi="Cambria Math"/>
                      <w:i/>
                    </w:rPr>
                  </m:ctrlPr>
                </m:num>
                <m:den>
                  <m:r>
                    <w:rPr>
                      <w:rFonts w:ascii="Cambria Math" w:hAnsi="Cambria Math"/>
                    </w:rPr>
                    <m:t>∂t</m:t>
                  </m:r>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ρ</m:t>
                  </m:r>
                  <m:ctrlPr>
                    <w:rPr>
                      <w:rFonts w:ascii="Cambria Math" w:hAnsi="Cambria Math"/>
                      <w:i/>
                    </w:rPr>
                  </m:ctrlPr>
                </m:den>
              </m:f>
              <m:r>
                <m:rPr>
                  <m:sty m:val="p"/>
                </m:rPr>
                <w:rPr>
                  <w:rFonts w:ascii="Cambria Math" w:hAnsi="Cambria Math"/>
                </w:rPr>
                <m:t>∇</m:t>
              </m:r>
              <m:r>
                <w:rPr>
                  <w:rFonts w:ascii="Cambria Math" w:hAnsi="Cambria Math"/>
                </w:rPr>
                <m:t>p=</m:t>
              </m:r>
              <m:acc>
                <m:accPr>
                  <m:chr m:val="⃗"/>
                  <m:ctrlPr>
                    <w:rPr>
                      <w:rFonts w:ascii="Cambria Math" w:hAnsi="Cambria Math"/>
                    </w:rPr>
                  </m:ctrlPr>
                </m:accPr>
                <m:e>
                  <m:r>
                    <w:rPr>
                      <w:rFonts w:ascii="Cambria Math" w:hAnsi="Cambria Math"/>
                    </w:rPr>
                    <m:t>g</m:t>
                  </m:r>
                </m:e>
              </m:acc>
              <m:r>
                <w:rPr>
                  <w:rFonts w:ascii="Cambria Math" w:hAnsi="Cambria Math"/>
                </w:rPr>
                <m:t>+ν</m:t>
              </m:r>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2.1.1</m:t>
                  </m:r>
                </m:e>
              </m:d>
            </m:e>
          </m:eqArr>
        </m:oMath>
      </m:oMathPara>
    </w:p>
    <w:p w14:paraId="2EE95CBB" w14:textId="5CE63E80" w:rsidR="00733D40" w:rsidRPr="00733D40" w:rsidRDefault="00000000" w:rsidP="00733D40">
      <w:pPr>
        <w:spacing w:line="240" w:lineRule="auto"/>
        <w:ind w:firstLine="480"/>
        <w:jc w:val="center"/>
      </w:pPr>
      <m:oMathPara>
        <m:oMath>
          <m:eqArr>
            <m:eqArrPr>
              <m:maxDist m:val="1"/>
              <m:ctrlPr>
                <w:rPr>
                  <w:rFonts w:ascii="Cambria Math" w:hAnsi="Cambria Math"/>
                  <w:i/>
                </w:rPr>
              </m:ctrlPr>
            </m:eqArrPr>
            <m:e>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=0#</m:t>
              </m:r>
              <m:d>
                <m:dPr>
                  <m:ctrlPr>
                    <w:rPr>
                      <w:rFonts w:ascii="Cambria Math" w:hAnsi="Cambria Math"/>
                      <w:i/>
                    </w:rPr>
                  </m:ctrlPr>
                </m:dPr>
                <m:e>
                  <m:r>
                    <w:rPr>
                      <w:rFonts w:ascii="Cambria Math" w:hAnsi="Cambria Math"/>
                    </w:rPr>
                    <m:t>2.1.2</m:t>
                  </m:r>
                </m:e>
              </m:d>
            </m:e>
          </m:eqArr>
        </m:oMath>
      </m:oMathPara>
    </w:p>
    <w:p w14:paraId="0204D534" w14:textId="6C993CF0" w:rsidR="008D7939" w:rsidRDefault="008D7939" w:rsidP="008D7939">
      <w:pPr>
        <w:pStyle w:val="40"/>
      </w:pPr>
      <w:r>
        <w:rPr>
          <w:rFonts w:hint="eastAsia"/>
        </w:rPr>
        <w:t>符号标记</w:t>
      </w:r>
    </w:p>
    <w:p w14:paraId="4BC92F67" w14:textId="0C8CA7DB" w:rsidR="008D7939" w:rsidRDefault="008D7939" w:rsidP="003006D7">
      <w:pPr>
        <w:ind w:firstLine="480"/>
      </w:pPr>
      <w:r>
        <w:rPr>
          <w:rFonts w:hint="eastAsia"/>
        </w:rPr>
        <w:t>首先解释一下</w:t>
      </w:r>
      <w:r>
        <w:rPr>
          <w:rFonts w:hint="eastAsia"/>
        </w:rPr>
        <w:t>N</w:t>
      </w:r>
      <w:r>
        <w:t>-</w:t>
      </w:r>
      <w:r>
        <w:rPr>
          <w:rFonts w:hint="eastAsia"/>
        </w:rPr>
        <w:t>S</w:t>
      </w:r>
      <w:r>
        <w:rPr>
          <w:rFonts w:hint="eastAsia"/>
        </w:rPr>
        <w:t>方程中的符号标记。</w:t>
      </w:r>
    </w:p>
    <w:p w14:paraId="344DDF84" w14:textId="4B2E4820" w:rsidR="004179CF" w:rsidRDefault="00000000" w:rsidP="003006D7">
      <w:pPr>
        <w:ind w:firstLine="480"/>
      </w:pPr>
      <m:oMath>
        <m:acc>
          <m:accPr>
            <m:chr m:val="⃗"/>
            <m:ctrlPr>
              <w:rPr>
                <w:rFonts w:ascii="Cambria Math" w:hAnsi="Cambria Math"/>
              </w:rPr>
            </m:ctrlPr>
          </m:accPr>
          <m:e>
            <m:r>
              <w:rPr>
                <w:rFonts w:ascii="Cambria Math" w:hAnsi="Cambria Math"/>
              </w:rPr>
              <m:t>u</m:t>
            </m:r>
          </m:e>
        </m:acc>
      </m:oMath>
      <w:r w:rsidR="008D7939">
        <w:rPr>
          <w:rFonts w:hint="eastAsia"/>
        </w:rPr>
        <w:t>表示速度矢量，</w:t>
      </w:r>
      <w:r w:rsidR="004179CF">
        <w:rPr>
          <w:rFonts w:hint="eastAsia"/>
        </w:rPr>
        <w:t>通常为</w:t>
      </w:r>
      <w:r w:rsidR="004179CF">
        <w:rPr>
          <w:rFonts w:hint="eastAsia"/>
        </w:rPr>
        <w:t>3</w:t>
      </w:r>
      <w:r w:rsidR="004179CF">
        <w:rPr>
          <w:rFonts w:hint="eastAsia"/>
        </w:rPr>
        <w:t>维向量</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u,v,w</m:t>
            </m:r>
          </m:e>
        </m:d>
      </m:oMath>
      <w:r w:rsidR="004179CF">
        <w:rPr>
          <w:rFonts w:hint="eastAsia"/>
        </w:rPr>
        <w:t>。</w:t>
      </w:r>
    </w:p>
    <w:p w14:paraId="2D1CDFE4" w14:textId="7F6A1C71" w:rsidR="004179CF" w:rsidRPr="004179CF" w:rsidRDefault="004179CF" w:rsidP="003006D7">
      <w:pPr>
        <w:ind w:firstLine="480"/>
      </w:pPr>
      <m:oMath>
        <m:r>
          <m:rPr>
            <m:sty m:val="p"/>
          </m:rPr>
          <w:rPr>
            <w:rFonts w:ascii="Cambria Math" w:hAnsi="Cambria Math"/>
          </w:rPr>
          <m:t>ρ</m:t>
        </m:r>
      </m:oMath>
      <w:r>
        <w:rPr>
          <w:rFonts w:hint="eastAsia"/>
        </w:rPr>
        <w:t>表示流体密度，对于水来说，大约为</w:t>
      </w:r>
      <m:oMath>
        <m:r>
          <w:rPr>
            <w:rFonts w:ascii="Cambria Math" w:hAnsi="Cambria Math"/>
          </w:rPr>
          <m:t>1000</m:t>
        </m:r>
        <m:r>
          <w:rPr>
            <w:rFonts w:ascii="Cambria Math" w:hAnsi="Cambria Math" w:hint="eastAsia"/>
          </w:rPr>
          <m:t>kg</m:t>
        </m:r>
        <m:r>
          <m:rPr>
            <m:lit/>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w:t>
      </w:r>
    </w:p>
    <w:p w14:paraId="30070053" w14:textId="147EEEA8" w:rsidR="004179CF" w:rsidRPr="004179CF" w:rsidRDefault="004179CF" w:rsidP="003006D7">
      <w:pPr>
        <w:ind w:firstLine="480"/>
      </w:pPr>
      <m:oMath>
        <m:r>
          <w:rPr>
            <w:rFonts w:ascii="Cambria Math" w:hAnsi="Cambria Math"/>
          </w:rPr>
          <m:t>p</m:t>
        </m:r>
      </m:oMath>
      <w:r>
        <w:rPr>
          <w:rFonts w:hint="eastAsia"/>
        </w:rPr>
        <w:t>表示压力，代表了流体对任意物体的单位面积的压力。</w:t>
      </w:r>
    </w:p>
    <w:p w14:paraId="1970DFC7" w14:textId="18C4173A" w:rsidR="004179CF" w:rsidRPr="004179CF" w:rsidRDefault="00000000" w:rsidP="003006D7">
      <w:pPr>
        <w:ind w:firstLine="480"/>
      </w:pPr>
      <m:oMath>
        <m:acc>
          <m:accPr>
            <m:chr m:val="⃗"/>
            <m:ctrlPr>
              <w:rPr>
                <w:rFonts w:ascii="Cambria Math" w:hAnsi="Cambria Math"/>
              </w:rPr>
            </m:ctrlPr>
          </m:accPr>
          <m:e>
            <m:r>
              <w:rPr>
                <w:rFonts w:ascii="Cambria Math" w:hAnsi="Cambria Math"/>
              </w:rPr>
              <m:t>g</m:t>
            </m:r>
          </m:e>
        </m:acc>
      </m:oMath>
      <w:r w:rsidR="004179CF">
        <w:rPr>
          <w:rFonts w:hint="eastAsia"/>
        </w:rPr>
        <w:t>表示重力加速度，通常为</w:t>
      </w:r>
      <m:oMath>
        <m:r>
          <w:rPr>
            <w:rFonts w:ascii="Cambria Math" w:hAnsi="Cambria Math"/>
          </w:rPr>
          <m:t>9.8m</m:t>
        </m:r>
        <m:r>
          <m:rPr>
            <m:lit/>
          </m:rP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4179CF">
        <w:rPr>
          <w:rFonts w:hint="eastAsia"/>
        </w:rPr>
        <w:t>。这一力通常表示流体所受外力的合力，也就是说在计算流体受外力的作用时，会将合力算入这一项。</w:t>
      </w:r>
    </w:p>
    <w:p w14:paraId="2DC47013" w14:textId="0FB4A4A2" w:rsidR="004179CF" w:rsidRDefault="004179CF" w:rsidP="003006D7">
      <w:pPr>
        <w:ind w:firstLine="480"/>
      </w:pPr>
      <w:r>
        <w:rPr>
          <w:rFonts w:hint="eastAsia"/>
        </w:rPr>
        <w:t>希腊字符</w:t>
      </w:r>
      <m:oMath>
        <m:r>
          <m:rPr>
            <m:sty m:val="p"/>
          </m:rPr>
          <w:rPr>
            <w:rFonts w:ascii="Cambria Math" w:hAnsi="Cambria Math"/>
          </w:rPr>
          <m:t>ν</m:t>
        </m:r>
      </m:oMath>
      <w:r>
        <w:rPr>
          <w:rFonts w:hint="eastAsia"/>
        </w:rPr>
        <w:t>表示流体的粘度，用来衡量流体的粘滞性。</w:t>
      </w:r>
    </w:p>
    <w:p w14:paraId="201CA39C" w14:textId="536AF334" w:rsidR="00E04082" w:rsidRDefault="00E04082" w:rsidP="003006D7">
      <w:pPr>
        <w:ind w:firstLine="480"/>
      </w:pPr>
      <w:r>
        <w:rPr>
          <w:rFonts w:hint="eastAsia"/>
        </w:rPr>
        <w:t>式</w:t>
      </w:r>
      <w:r>
        <w:rPr>
          <w:rFonts w:hint="eastAsia"/>
        </w:rPr>
        <w:t>(</w:t>
      </w:r>
      <w:r>
        <w:t>2</w:t>
      </w:r>
      <w:r w:rsidR="00873B29">
        <w:t>.1</w:t>
      </w:r>
      <w:r>
        <w:t>.2)</w:t>
      </w:r>
      <w:r>
        <w:rPr>
          <w:rFonts w:hint="eastAsia"/>
        </w:rPr>
        <w:t>表示了流体的不可压缩性。</w:t>
      </w:r>
    </w:p>
    <w:p w14:paraId="3290F7CE" w14:textId="70387222" w:rsidR="0030716D" w:rsidRDefault="0030716D" w:rsidP="0030716D">
      <w:pPr>
        <w:pStyle w:val="40"/>
      </w:pPr>
      <w:r>
        <w:rPr>
          <w:rFonts w:hint="eastAsia"/>
        </w:rPr>
        <w:t>动量方程</w:t>
      </w:r>
    </w:p>
    <w:p w14:paraId="350A3FEE" w14:textId="1B22DEAC" w:rsidR="0005203A" w:rsidRDefault="0030716D" w:rsidP="003006D7">
      <w:pPr>
        <w:ind w:firstLine="480"/>
      </w:pPr>
      <w:r>
        <w:rPr>
          <w:rFonts w:hint="eastAsia"/>
        </w:rPr>
        <w:t>式</w:t>
      </w:r>
      <w:r w:rsidR="004E322A">
        <w:t>(</w:t>
      </w:r>
      <w:r>
        <w:rPr>
          <w:rFonts w:hint="eastAsia"/>
        </w:rPr>
        <w:t>2</w:t>
      </w:r>
      <w:r>
        <w:t>.1</w:t>
      </w:r>
      <w:r w:rsidR="00873B29">
        <w:t>.1</w:t>
      </w:r>
      <w:r w:rsidR="004E322A">
        <w:t>)</w:t>
      </w:r>
      <w:r>
        <w:rPr>
          <w:rFonts w:hint="eastAsia"/>
        </w:rPr>
        <w:t>本质上是牛顿第二定律的形式，也称为动量方程，是以</w:t>
      </w:r>
      <m:oMath>
        <m:acc>
          <m:accPr>
            <m:chr m:val="⃗"/>
            <m:ctrlPr>
              <w:rPr>
                <w:rFonts w:ascii="Cambria Math" w:hAnsi="Cambria Math"/>
              </w:rPr>
            </m:ctrlPr>
          </m:accPr>
          <m:e>
            <m:r>
              <w:rPr>
                <w:rFonts w:ascii="Cambria Math" w:hAnsi="Cambria Math"/>
              </w:rPr>
              <m:t>F</m:t>
            </m:r>
          </m:e>
        </m:acc>
        <m:r>
          <w:rPr>
            <w:rFonts w:ascii="Cambria Math" w:hAnsi="Cambria Math"/>
          </w:rPr>
          <m:t>=m</m:t>
        </m:r>
        <m:acc>
          <m:accPr>
            <m:chr m:val="⃗"/>
            <m:ctrlPr>
              <w:rPr>
                <w:rFonts w:ascii="Cambria Math" w:hAnsi="Cambria Math"/>
              </w:rPr>
            </m:ctrlPr>
          </m:accPr>
          <m:e>
            <m:r>
              <w:rPr>
                <w:rFonts w:ascii="Cambria Math" w:hAnsi="Cambria Math"/>
              </w:rPr>
              <m:t>a</m:t>
            </m:r>
          </m:e>
        </m:acc>
      </m:oMath>
      <w:r>
        <w:rPr>
          <w:rFonts w:hint="eastAsia"/>
        </w:rPr>
        <w:t>的形式来表示的。</w:t>
      </w:r>
      <w:r w:rsidR="0005203A">
        <w:rPr>
          <w:rFonts w:hint="eastAsia"/>
        </w:rPr>
        <w:t>假如以粒子系统来模拟流体，每个粒子的质量为</w:t>
      </w:r>
      <m:oMath>
        <m:r>
          <w:rPr>
            <w:rFonts w:ascii="Cambria Math" w:hAnsi="Cambria Math"/>
          </w:rPr>
          <m:t>m</m:t>
        </m:r>
      </m:oMath>
      <w:r w:rsidR="0005203A">
        <w:rPr>
          <w:rFonts w:hint="eastAsia"/>
        </w:rPr>
        <w:t>，体积为</w:t>
      </w:r>
      <m:oMath>
        <m:r>
          <w:rPr>
            <w:rFonts w:ascii="Cambria Math" w:hAnsi="Cambria Math" w:hint="eastAsia"/>
          </w:rPr>
          <m:t>V</m:t>
        </m:r>
      </m:oMath>
      <w:r w:rsidR="0005203A">
        <w:rPr>
          <w:rFonts w:hint="eastAsia"/>
        </w:rPr>
        <w:t>，速度为</w:t>
      </w:r>
      <m:oMath>
        <m:acc>
          <m:accPr>
            <m:chr m:val="⃗"/>
            <m:ctrlPr>
              <w:rPr>
                <w:rFonts w:ascii="Cambria Math" w:hAnsi="Cambria Math"/>
              </w:rPr>
            </m:ctrlPr>
          </m:accPr>
          <m:e>
            <m:r>
              <w:rPr>
                <w:rFonts w:ascii="Cambria Math" w:hAnsi="Cambria Math"/>
              </w:rPr>
              <m:t>u</m:t>
            </m:r>
          </m:e>
        </m:acc>
      </m:oMath>
      <w:r w:rsidR="0005203A">
        <w:rPr>
          <w:rFonts w:hint="eastAsia"/>
        </w:rPr>
        <w:t>。由牛顿第二定律可以得知：</w:t>
      </w:r>
    </w:p>
    <w:p w14:paraId="472E6FE1" w14:textId="1A112953" w:rsidR="0005203A" w:rsidRPr="0005203A" w:rsidRDefault="00000000" w:rsidP="0005203A">
      <w:pPr>
        <w:spacing w:line="240" w:lineRule="auto"/>
        <w:ind w:firstLine="480"/>
        <w:jc w:val="center"/>
      </w:pPr>
      <m:oMathPara>
        <m:oMath>
          <m:eqArr>
            <m:eqArrPr>
              <m:maxDist m:val="1"/>
              <m:ctrlPr>
                <w:rPr>
                  <w:rFonts w:ascii="Cambria Math" w:hAnsi="Cambria Math"/>
                  <w:i/>
                </w:rPr>
              </m:ctrlPr>
            </m:eqArrPr>
            <m:e>
              <m:r>
                <w:rPr>
                  <w:rFonts w:ascii="Cambria Math" w:hAnsi="Cambria Math"/>
                </w:rPr>
                <m:t>m</m:t>
              </m:r>
              <m:acc>
                <m:accPr>
                  <m:chr m:val="⃗"/>
                  <m:ctrlPr>
                    <w:rPr>
                      <w:rFonts w:ascii="Cambria Math" w:hAnsi="Cambria Math"/>
                    </w:rPr>
                  </m:ctrlPr>
                </m:accPr>
                <m:e>
                  <m:r>
                    <w:rPr>
                      <w:rFonts w:ascii="Cambria Math" w:hAnsi="Cambria Math"/>
                    </w:rPr>
                    <m:t>a</m:t>
                  </m:r>
                </m:e>
              </m:acc>
              <m:r>
                <w:rPr>
                  <w:rFonts w:ascii="Cambria Math" w:hAnsi="Cambria Math"/>
                </w:rPr>
                <m:t>=m</m:t>
              </m:r>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u</m:t>
                      </m:r>
                    </m:e>
                  </m:acc>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F</m:t>
                  </m:r>
                </m:e>
              </m:acc>
              <m:r>
                <w:rPr>
                  <w:rFonts w:ascii="Cambria Math" w:hAnsi="Cambria Math"/>
                </w:rPr>
                <m:t>#</m:t>
              </m:r>
              <m:d>
                <m:dPr>
                  <m:ctrlPr>
                    <w:rPr>
                      <w:rFonts w:ascii="Cambria Math" w:hAnsi="Cambria Math"/>
                      <w:i/>
                    </w:rPr>
                  </m:ctrlPr>
                </m:dPr>
                <m:e>
                  <m:r>
                    <w:rPr>
                      <w:rFonts w:ascii="Cambria Math" w:hAnsi="Cambria Math"/>
                    </w:rPr>
                    <m:t>2.1.3</m:t>
                  </m:r>
                  <m:ctrlPr>
                    <w:rPr>
                      <w:rFonts w:ascii="Cambria Math" w:hAnsi="Cambria Math"/>
                      <w:iCs/>
                    </w:rPr>
                  </m:ctrlPr>
                </m:e>
              </m:d>
            </m:e>
          </m:eqArr>
        </m:oMath>
      </m:oMathPara>
    </w:p>
    <w:p w14:paraId="365C255B" w14:textId="77777777" w:rsidR="0005203A" w:rsidRPr="0005203A" w:rsidRDefault="0005203A" w:rsidP="0005203A">
      <w:pPr>
        <w:spacing w:line="240" w:lineRule="auto"/>
        <w:ind w:firstLine="480"/>
        <w:jc w:val="center"/>
        <w:rPr>
          <w:iCs/>
        </w:rPr>
      </w:pPr>
    </w:p>
    <w:p w14:paraId="56FA0D65" w14:textId="5CEFF406" w:rsidR="0005203A" w:rsidRDefault="0005203A" w:rsidP="003006D7">
      <w:pPr>
        <w:ind w:firstLine="480"/>
      </w:pPr>
      <w:r>
        <w:rPr>
          <w:rFonts w:hint="eastAsia"/>
        </w:rPr>
        <w:lastRenderedPageBreak/>
        <w:t>其中</w:t>
      </w:r>
      <m:oMath>
        <m:r>
          <w:rPr>
            <w:rFonts w:ascii="Cambria Math" w:hAnsi="Cambria Math"/>
          </w:rPr>
          <m:t>D</m:t>
        </m:r>
      </m:oMath>
      <w:r>
        <w:rPr>
          <w:rFonts w:hint="eastAsia"/>
        </w:rPr>
        <w:t>表示物质导数，表示对流体质点的物理属性求导数。接下来对流体粒子做一下受力分析。首先质点会受到重力的作用，即</w:t>
      </w:r>
      <m:oMath>
        <m:r>
          <w:rPr>
            <w:rFonts w:ascii="Cambria Math" w:hAnsi="Cambria Math" w:hint="eastAsia"/>
          </w:rPr>
          <m:t>m</m:t>
        </m:r>
        <m:acc>
          <m:accPr>
            <m:chr m:val="⃗"/>
            <m:ctrlPr>
              <w:rPr>
                <w:rFonts w:ascii="Cambria Math" w:hAnsi="Cambria Math"/>
              </w:rPr>
            </m:ctrlPr>
          </m:accPr>
          <m:e>
            <m:r>
              <w:rPr>
                <w:rFonts w:ascii="Cambria Math" w:hAnsi="Cambria Math"/>
              </w:rPr>
              <m:t>g</m:t>
            </m:r>
          </m:e>
        </m:acc>
      </m:oMath>
      <w:r>
        <w:rPr>
          <w:rFonts w:hint="eastAsia"/>
        </w:rPr>
        <w:t>。其他流体粒子会对当前的流体粒子有挤压力，我们用压力的负梯度（总是从压力大的方向指向压力小的方向）来表示当前流体粒子的压力不平衡性，即</w:t>
      </w:r>
      <m:oMath>
        <m:r>
          <w:rPr>
            <w:rFonts w:ascii="Cambria Math" w:hAnsi="Cambria Math"/>
          </w:rPr>
          <m:t>-</m:t>
        </m:r>
        <m:r>
          <m:rPr>
            <m:sty m:val="p"/>
          </m:rPr>
          <w:rPr>
            <w:rFonts w:ascii="Cambria Math" w:hAnsi="Cambria Math"/>
          </w:rPr>
          <m:t>∇</m:t>
        </m:r>
        <m:r>
          <w:rPr>
            <w:rFonts w:ascii="Cambria Math" w:hAnsi="Cambria Math"/>
          </w:rPr>
          <m:t>p</m:t>
        </m:r>
      </m:oMath>
      <w:r>
        <w:rPr>
          <w:rFonts w:hint="eastAsia"/>
        </w:rPr>
        <w:t>。那么流体粒子受到的压力的合力就是对</w:t>
      </w:r>
      <m:oMath>
        <m:r>
          <w:rPr>
            <w:rFonts w:ascii="Cambria Math" w:hAnsi="Cambria Math"/>
          </w:rPr>
          <m:t>-</m:t>
        </m:r>
        <m:r>
          <m:rPr>
            <m:sty m:val="p"/>
          </m:rPr>
          <w:rPr>
            <w:rFonts w:ascii="Cambria Math" w:hAnsi="Cambria Math"/>
          </w:rPr>
          <m:t>∇</m:t>
        </m:r>
        <m:r>
          <w:rPr>
            <w:rFonts w:ascii="Cambria Math" w:hAnsi="Cambria Math"/>
          </w:rPr>
          <m:t>p</m:t>
        </m:r>
      </m:oMath>
      <w:r>
        <w:rPr>
          <w:rFonts w:hint="eastAsia"/>
        </w:rPr>
        <w:t>在整个流体粒子的体积上的积分，即</w:t>
      </w:r>
      <m:oMath>
        <m:r>
          <w:rPr>
            <w:rFonts w:ascii="Cambria Math" w:hAnsi="Cambria Math"/>
          </w:rPr>
          <m:t>-</m:t>
        </m:r>
        <m:r>
          <w:rPr>
            <w:rFonts w:ascii="Cambria Math" w:hAnsi="Cambria Math" w:hint="eastAsia"/>
          </w:rPr>
          <m:t>V</m:t>
        </m:r>
        <m:r>
          <m:rPr>
            <m:sty m:val="p"/>
          </m:rPr>
          <w:rPr>
            <w:rFonts w:ascii="Cambria Math" w:hAnsi="Cambria Math"/>
          </w:rPr>
          <m:t>∇</m:t>
        </m:r>
        <m:r>
          <w:rPr>
            <w:rFonts w:ascii="Cambria Math" w:hAnsi="Cambria Math"/>
          </w:rPr>
          <m:t>p</m:t>
        </m:r>
      </m:oMath>
      <w:r>
        <w:rPr>
          <w:rFonts w:hint="eastAsia"/>
        </w:rPr>
        <w:t>。</w:t>
      </w:r>
    </w:p>
    <w:p w14:paraId="1779E6B9" w14:textId="526ACAF1" w:rsidR="00C97131" w:rsidRDefault="0005203A" w:rsidP="003006D7">
      <w:pPr>
        <w:ind w:firstLine="480"/>
      </w:pPr>
      <w:r>
        <w:rPr>
          <w:rFonts w:hint="eastAsia"/>
        </w:rPr>
        <w:t>除此之外还有流体的粘滞力，可以理解为其他流体粒子拖慢或加快当前粒子速度的力，进一步可以理解为</w:t>
      </w:r>
      <w:r w:rsidR="00C97131">
        <w:rPr>
          <w:rFonts w:hint="eastAsia"/>
        </w:rPr>
        <w:t>让当前流体粒子的速度和周围粒子的平均速度的差距最小化。而在数学中这一差距可以用拉普拉斯算子来衡量，即</w:t>
      </w:r>
      <m:oMath>
        <m:r>
          <m:rPr>
            <m:sty m:val="p"/>
          </m:rPr>
          <w:rPr>
            <w:rFonts w:ascii="Cambria Math" w:hAnsi="Cambria Math"/>
          </w:rPr>
          <m:t>∇⋅∇</m:t>
        </m:r>
        <m:acc>
          <m:accPr>
            <m:chr m:val="⃗"/>
            <m:ctrlPr>
              <w:rPr>
                <w:rFonts w:ascii="Cambria Math" w:hAnsi="Cambria Math"/>
              </w:rPr>
            </m:ctrlPr>
          </m:accPr>
          <m:e>
            <m:r>
              <w:rPr>
                <w:rFonts w:ascii="Cambria Math" w:hAnsi="Cambria Math"/>
              </w:rPr>
              <m:t>u</m:t>
            </m:r>
          </m:e>
        </m:acc>
      </m:oMath>
      <w:r w:rsidR="00C97131">
        <w:rPr>
          <w:rFonts w:hint="eastAsia"/>
        </w:rPr>
        <w:t>，表示当前粒子速度矢量和周围区域平均速度矢量之差。同样的，需要将此项在粒子的体积上进行积分，即</w:t>
      </w:r>
      <m:oMath>
        <m:r>
          <w:rPr>
            <w:rFonts w:ascii="Cambria Math" w:hAnsi="Cambria Math"/>
          </w:rPr>
          <m:t>V</m:t>
        </m:r>
        <m:r>
          <m:rPr>
            <m:sty m:val="p"/>
          </m:rPr>
          <w:rPr>
            <w:rFonts w:ascii="Cambria Math" w:hAnsi="Cambria Math"/>
          </w:rPr>
          <m:t>μ∇⋅∇</m:t>
        </m:r>
        <m:acc>
          <m:accPr>
            <m:chr m:val="⃗"/>
            <m:ctrlPr>
              <w:rPr>
                <w:rFonts w:ascii="Cambria Math" w:hAnsi="Cambria Math"/>
              </w:rPr>
            </m:ctrlPr>
          </m:accPr>
          <m:e>
            <m:r>
              <w:rPr>
                <w:rFonts w:ascii="Cambria Math" w:hAnsi="Cambria Math"/>
              </w:rPr>
              <m:t>u</m:t>
            </m:r>
          </m:e>
        </m:acc>
      </m:oMath>
      <w:r w:rsidR="00C97131">
        <w:rPr>
          <w:rFonts w:hint="eastAsia"/>
        </w:rPr>
        <w:t>，其中</w:t>
      </w:r>
      <m:oMath>
        <m:r>
          <m:rPr>
            <m:sty m:val="p"/>
          </m:rPr>
          <w:rPr>
            <w:rFonts w:ascii="Cambria Math" w:hAnsi="Cambria Math"/>
          </w:rPr>
          <m:t>μ</m:t>
        </m:r>
      </m:oMath>
      <w:r w:rsidR="00C97131">
        <w:rPr>
          <w:rFonts w:hint="eastAsia"/>
        </w:rPr>
        <w:t>是一个表示粘度系数的物理量。</w:t>
      </w:r>
    </w:p>
    <w:p w14:paraId="65F872CA" w14:textId="71F7E421" w:rsidR="00FB7472" w:rsidRDefault="00FB7472" w:rsidP="003006D7">
      <w:pPr>
        <w:ind w:firstLine="480"/>
      </w:pPr>
      <w:r>
        <w:rPr>
          <w:rFonts w:hint="eastAsia"/>
        </w:rPr>
        <w:t>综上所述有：</w:t>
      </w:r>
    </w:p>
    <w:p w14:paraId="4DF7C18B" w14:textId="6E07AB2A" w:rsidR="00FB7472" w:rsidRPr="00FB7472" w:rsidRDefault="00000000" w:rsidP="00FB7472">
      <w:pPr>
        <w:spacing w:line="240" w:lineRule="auto"/>
        <w:ind w:firstLineChars="0" w:firstLine="0"/>
        <w:jc w:val="center"/>
      </w:pPr>
      <m:oMathPara>
        <m:oMath>
          <m:eqArr>
            <m:eqArrPr>
              <m:maxDist m:val="1"/>
              <m:ctrlPr>
                <w:rPr>
                  <w:rFonts w:ascii="Cambria Math" w:hAnsi="Cambria Math"/>
                  <w:i/>
                </w:rPr>
              </m:ctrlPr>
            </m:eqArrPr>
            <m:e>
              <m:r>
                <w:rPr>
                  <w:rFonts w:ascii="Cambria Math" w:hAnsi="Cambria Math" w:hint="eastAsia"/>
                </w:rPr>
                <m:t>m</m:t>
              </m:r>
              <m:f>
                <m:fPr>
                  <m:ctrlPr>
                    <w:rPr>
                      <w:rFonts w:ascii="Cambria Math" w:hAnsi="Cambria Math"/>
                      <w:i/>
                    </w:rPr>
                  </m:ctrlPr>
                </m:fPr>
                <m:num>
                  <m:r>
                    <w:rPr>
                      <w:rFonts w:ascii="Cambria Math" w:hAnsi="Cambria Math"/>
                    </w:rPr>
                    <m:t>D</m:t>
                  </m:r>
                  <m:acc>
                    <m:accPr>
                      <m:chr m:val="⃗"/>
                      <m:ctrlPr>
                        <w:rPr>
                          <w:rFonts w:ascii="Cambria Math" w:hAnsi="Cambria Math"/>
                        </w:rPr>
                      </m:ctrlPr>
                    </m:accPr>
                    <m:e>
                      <m:r>
                        <w:rPr>
                          <w:rFonts w:ascii="Cambria Math" w:hAnsi="Cambria Math"/>
                        </w:rPr>
                        <m:t>u</m:t>
                      </m:r>
                    </m:e>
                  </m:acc>
                </m:num>
                <m:den>
                  <m:r>
                    <w:rPr>
                      <w:rFonts w:ascii="Cambria Math" w:hAnsi="Cambria Math"/>
                    </w:rPr>
                    <m:t>Dt</m:t>
                  </m:r>
                </m:den>
              </m:f>
              <m:r>
                <w:rPr>
                  <w:rFonts w:ascii="Cambria Math" w:hAnsi="Cambria Math"/>
                </w:rPr>
                <m:t>=</m:t>
              </m:r>
              <m:acc>
                <m:accPr>
                  <m:chr m:val="⃗"/>
                  <m:ctrlPr>
                    <w:rPr>
                      <w:rFonts w:ascii="Cambria Math" w:hAnsi="Cambria Math"/>
                    </w:rPr>
                  </m:ctrlPr>
                </m:accPr>
                <m:e>
                  <m:r>
                    <w:rPr>
                      <w:rFonts w:ascii="Cambria Math" w:hAnsi="Cambria Math"/>
                    </w:rPr>
                    <m:t>F</m:t>
                  </m:r>
                </m:e>
              </m:acc>
              <m:r>
                <w:rPr>
                  <w:rFonts w:ascii="Cambria Math" w:hAnsi="Cambria Math"/>
                </w:rPr>
                <m:t>=m</m:t>
              </m:r>
              <m:acc>
                <m:accPr>
                  <m:chr m:val="⃗"/>
                  <m:ctrlPr>
                    <w:rPr>
                      <w:rFonts w:ascii="Cambria Math" w:hAnsi="Cambria Math"/>
                    </w:rPr>
                  </m:ctrlPr>
                </m:accPr>
                <m:e>
                  <m:r>
                    <w:rPr>
                      <w:rFonts w:ascii="Cambria Math" w:hAnsi="Cambria Math"/>
                    </w:rPr>
                    <m:t>g</m:t>
                  </m:r>
                </m:e>
              </m:acc>
              <m:r>
                <w:rPr>
                  <w:rFonts w:ascii="Cambria Math" w:hAnsi="Cambria Math"/>
                </w:rPr>
                <m:t>-V</m:t>
              </m:r>
              <m:r>
                <m:rPr>
                  <m:sty m:val="p"/>
                </m:rPr>
                <w:rPr>
                  <w:rFonts w:ascii="Cambria Math" w:hAnsi="Cambria Math"/>
                </w:rPr>
                <m:t>∇</m:t>
              </m:r>
              <m:r>
                <w:rPr>
                  <w:rFonts w:ascii="Cambria Math" w:hAnsi="Cambria Math"/>
                </w:rPr>
                <m:t>p+Vμ</m:t>
              </m:r>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2.1.4</m:t>
                  </m:r>
                </m:e>
              </m:d>
            </m:e>
          </m:eqArr>
        </m:oMath>
      </m:oMathPara>
    </w:p>
    <w:p w14:paraId="38708F79" w14:textId="2C556A85" w:rsidR="004E322A" w:rsidRDefault="00FB7472" w:rsidP="003006D7">
      <w:pPr>
        <w:ind w:firstLine="480"/>
      </w:pPr>
      <w:r>
        <w:rPr>
          <w:rFonts w:hint="eastAsia"/>
        </w:rPr>
        <w:t>由于我们以粒子视角看待这个问题的时候，随着粒子数量趋于无穷大，每个粒子的体积可能趋于</w:t>
      </w:r>
      <w:r>
        <w:rPr>
          <w:rFonts w:hint="eastAsia"/>
        </w:rPr>
        <w:t>0</w:t>
      </w:r>
      <w:r>
        <w:rPr>
          <w:rFonts w:hint="eastAsia"/>
        </w:rPr>
        <w:t>，这时体积会为</w:t>
      </w:r>
      <w:r>
        <w:rPr>
          <w:rFonts w:hint="eastAsia"/>
        </w:rPr>
        <w:t>0</w:t>
      </w:r>
      <w:r>
        <w:rPr>
          <w:rFonts w:hint="eastAsia"/>
        </w:rPr>
        <w:t>。为了解决这个问题，我们引入流体的密度</w:t>
      </w:r>
      <m:oMath>
        <m:r>
          <m:rPr>
            <m:sty m:val="p"/>
          </m:rPr>
          <w:rPr>
            <w:rFonts w:ascii="Cambria Math" w:hAnsi="Cambria Math"/>
          </w:rPr>
          <m:t>ρ</m:t>
        </m:r>
        <m:r>
          <w:rPr>
            <w:rFonts w:ascii="Cambria Math" w:hAnsi="Cambria Math"/>
          </w:rPr>
          <m:t>=</m:t>
        </m:r>
        <m:r>
          <w:rPr>
            <w:rFonts w:ascii="Cambria Math" w:hAnsi="Cambria Math" w:hint="eastAsia"/>
          </w:rPr>
          <m:t>m</m:t>
        </m:r>
        <m:r>
          <m:rPr>
            <m:lit/>
          </m:rPr>
          <w:rPr>
            <w:rFonts w:ascii="Cambria Math" w:hAnsi="Cambria Math"/>
          </w:rPr>
          <m:t>/</m:t>
        </m:r>
        <m:r>
          <w:rPr>
            <w:rFonts w:ascii="Cambria Math" w:hAnsi="Cambria Math" w:hint="eastAsia"/>
          </w:rPr>
          <m:t>V</m:t>
        </m:r>
      </m:oMath>
      <w:r>
        <w:rPr>
          <w:rFonts w:hint="eastAsia"/>
        </w:rPr>
        <w:t>，那</w:t>
      </w:r>
      <w:r w:rsidRPr="00873B29">
        <w:t>么</w:t>
      </w:r>
      <w:r w:rsidR="004E322A" w:rsidRPr="00873B29">
        <w:t>(</w:t>
      </w:r>
      <w:r w:rsidRPr="00873B29">
        <w:t>2.</w:t>
      </w:r>
      <w:r w:rsidR="00873B29" w:rsidRPr="00873B29">
        <w:t>1.</w:t>
      </w:r>
      <w:r w:rsidRPr="00873B29">
        <w:t>4</w:t>
      </w:r>
      <w:r w:rsidR="004E322A" w:rsidRPr="00873B29">
        <w:t>)</w:t>
      </w:r>
      <w:r w:rsidRPr="00873B29">
        <w:t>式</w:t>
      </w:r>
      <w:r>
        <w:rPr>
          <w:rFonts w:hint="eastAsia"/>
        </w:rPr>
        <w:t>两边同时</w:t>
      </w:r>
      <w:r w:rsidR="00932E75">
        <w:rPr>
          <w:rFonts w:hint="eastAsia"/>
        </w:rPr>
        <w:t>除以</w:t>
      </w:r>
      <m:oMath>
        <m:r>
          <w:rPr>
            <w:rFonts w:ascii="Cambria Math" w:hAnsi="Cambria Math" w:hint="eastAsia"/>
          </w:rPr>
          <m:t>V</m:t>
        </m:r>
      </m:oMath>
      <w:r w:rsidR="004E322A">
        <w:rPr>
          <w:rFonts w:hint="eastAsia"/>
        </w:rPr>
        <w:t>，再同时除以密度</w:t>
      </w:r>
      <m:oMath>
        <m:r>
          <m:rPr>
            <m:sty m:val="p"/>
          </m:rPr>
          <w:rPr>
            <w:rFonts w:ascii="Cambria Math" w:hAnsi="Cambria Math"/>
          </w:rPr>
          <m:t>ρ</m:t>
        </m:r>
      </m:oMath>
      <w:r w:rsidR="004E322A">
        <w:rPr>
          <w:rFonts w:hint="eastAsia"/>
        </w:rPr>
        <w:t>就有：</w:t>
      </w:r>
    </w:p>
    <w:p w14:paraId="1CA11950" w14:textId="2D94B3F0" w:rsidR="004E322A" w:rsidRPr="004E322A" w:rsidRDefault="00000000" w:rsidP="004E322A">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u</m:t>
                      </m:r>
                    </m:e>
                  </m:acc>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ρ</m:t>
                  </m:r>
                  <m:ctrlPr>
                    <w:rPr>
                      <w:rFonts w:ascii="Cambria Math" w:hAnsi="Cambria Math"/>
                      <w:i/>
                    </w:rPr>
                  </m:ctrlPr>
                </m:den>
              </m:f>
              <m:r>
                <m:rPr>
                  <m:sty m:val="p"/>
                </m:rPr>
                <w:rPr>
                  <w:rFonts w:ascii="Cambria Math" w:hAnsi="Cambria Math"/>
                </w:rPr>
                <m:t>∇</m:t>
              </m:r>
              <m:r>
                <w:rPr>
                  <w:rFonts w:ascii="Cambria Math" w:hAnsi="Cambria Math"/>
                </w:rPr>
                <m:t>p=</m:t>
              </m:r>
              <m:acc>
                <m:accPr>
                  <m:chr m:val="⃗"/>
                  <m:ctrlPr>
                    <w:rPr>
                      <w:rFonts w:ascii="Cambria Math" w:hAnsi="Cambria Math"/>
                    </w:rPr>
                  </m:ctrlPr>
                </m:accPr>
                <m:e>
                  <m:r>
                    <w:rPr>
                      <w:rFonts w:ascii="Cambria Math" w:hAnsi="Cambria Math"/>
                    </w:rPr>
                    <m:t>g</m:t>
                  </m:r>
                </m:e>
              </m:acc>
              <m:r>
                <w:rPr>
                  <w:rFonts w:ascii="Cambria Math" w:hAnsi="Cambria Math"/>
                </w:rPr>
                <m:t>+</m:t>
              </m:r>
              <m:f>
                <m:fPr>
                  <m:ctrlPr>
                    <w:rPr>
                      <w:rFonts w:ascii="Cambria Math" w:hAnsi="Cambria Math"/>
                    </w:rPr>
                  </m:ctrlPr>
                </m:fPr>
                <m:num>
                  <m:r>
                    <m:rPr>
                      <m:sty m:val="p"/>
                    </m:rPr>
                    <w:rPr>
                      <w:rFonts w:ascii="Cambria Math" w:hAnsi="Cambria Math"/>
                    </w:rPr>
                    <m:t>μ</m:t>
                  </m:r>
                  <m:ctrlPr>
                    <w:rPr>
                      <w:rFonts w:ascii="Cambria Math" w:hAnsi="Cambria Math"/>
                      <w:i/>
                    </w:rPr>
                  </m:ctrlPr>
                </m:num>
                <m:den>
                  <m:r>
                    <m:rPr>
                      <m:sty m:val="p"/>
                    </m:rPr>
                    <w:rPr>
                      <w:rFonts w:ascii="Cambria Math" w:hAnsi="Cambria Math"/>
                    </w:rPr>
                    <m:t>ρ</m:t>
                  </m:r>
                  <m:ctrlPr>
                    <w:rPr>
                      <w:rFonts w:ascii="Cambria Math" w:hAnsi="Cambria Math"/>
                      <w:i/>
                    </w:rPr>
                  </m:ctrlPr>
                </m:den>
              </m:f>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2.1.5</m:t>
                  </m:r>
                </m:e>
              </m:d>
            </m:e>
          </m:eqArr>
        </m:oMath>
      </m:oMathPara>
    </w:p>
    <w:p w14:paraId="5AA3DE07" w14:textId="018DF21C" w:rsidR="0048739E" w:rsidRDefault="0048739E" w:rsidP="003006D7">
      <w:pPr>
        <w:ind w:firstLine="480"/>
      </w:pPr>
      <w:r>
        <w:rPr>
          <w:rFonts w:hint="eastAsia"/>
        </w:rPr>
        <w:t>进一步简化，令</w:t>
      </w:r>
      <m:oMath>
        <m:r>
          <m:rPr>
            <m:sty m:val="p"/>
          </m:rPr>
          <w:rPr>
            <w:rFonts w:ascii="Cambria Math" w:hAnsi="Cambria Math"/>
          </w:rPr>
          <m:t>ν</m:t>
        </m:r>
        <m:r>
          <w:rPr>
            <w:rFonts w:ascii="Cambria Math" w:hAnsi="Cambria Math"/>
          </w:rPr>
          <m:t>=</m:t>
        </m:r>
        <m:r>
          <m:rPr>
            <m:sty m:val="p"/>
          </m:rPr>
          <w:rPr>
            <w:rFonts w:ascii="Cambria Math" w:hAnsi="Cambria Math"/>
          </w:rPr>
          <m:t>μ</m:t>
        </m:r>
        <m:r>
          <m:rPr>
            <m:lit/>
          </m:rPr>
          <w:rPr>
            <w:rFonts w:ascii="Cambria Math" w:hAnsi="Cambria Math"/>
          </w:rPr>
          <m:t>/</m:t>
        </m:r>
        <m:r>
          <w:rPr>
            <w:rFonts w:ascii="Cambria Math" w:hAnsi="Cambria Math"/>
          </w:rPr>
          <m:t xml:space="preserve"> </m:t>
        </m:r>
        <m:r>
          <m:rPr>
            <m:sty m:val="p"/>
          </m:rPr>
          <w:rPr>
            <w:rFonts w:ascii="Cambria Math" w:hAnsi="Cambria Math"/>
          </w:rPr>
          <m:t>ρ</m:t>
        </m:r>
      </m:oMath>
      <w:r>
        <w:rPr>
          <w:rFonts w:hint="eastAsia"/>
        </w:rPr>
        <w:t>，表示运动粘度，则上式变为：</w:t>
      </w:r>
    </w:p>
    <w:p w14:paraId="3D8DBCFE" w14:textId="1EFDC4C1" w:rsidR="0048739E" w:rsidRPr="0048739E" w:rsidRDefault="00000000" w:rsidP="0048739E">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u</m:t>
                      </m:r>
                    </m:e>
                  </m:acc>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ρ</m:t>
                  </m:r>
                  <m:ctrlPr>
                    <w:rPr>
                      <w:rFonts w:ascii="Cambria Math" w:hAnsi="Cambria Math"/>
                      <w:i/>
                    </w:rPr>
                  </m:ctrlPr>
                </m:den>
              </m:f>
              <m:r>
                <m:rPr>
                  <m:sty m:val="p"/>
                </m:rPr>
                <w:rPr>
                  <w:rFonts w:ascii="Cambria Math" w:hAnsi="Cambria Math"/>
                </w:rPr>
                <m:t>∇</m:t>
              </m:r>
              <m:r>
                <w:rPr>
                  <w:rFonts w:ascii="Cambria Math" w:hAnsi="Cambria Math"/>
                </w:rPr>
                <m:t>p=</m:t>
              </m:r>
              <m:acc>
                <m:accPr>
                  <m:chr m:val="⃗"/>
                  <m:ctrlPr>
                    <w:rPr>
                      <w:rFonts w:ascii="Cambria Math" w:hAnsi="Cambria Math"/>
                    </w:rPr>
                  </m:ctrlPr>
                </m:accPr>
                <m:e>
                  <m:r>
                    <w:rPr>
                      <w:rFonts w:ascii="Cambria Math" w:hAnsi="Cambria Math"/>
                    </w:rPr>
                    <m:t>g</m:t>
                  </m:r>
                </m:e>
              </m:acc>
              <m:r>
                <w:rPr>
                  <w:rFonts w:ascii="Cambria Math" w:hAnsi="Cambria Math"/>
                </w:rPr>
                <m:t>+ν</m:t>
              </m:r>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2.1.6</m:t>
                  </m:r>
                </m:e>
              </m:d>
            </m:e>
          </m:eqArr>
        </m:oMath>
      </m:oMathPara>
    </w:p>
    <w:p w14:paraId="72C6390B" w14:textId="50A47AD8" w:rsidR="0048739E" w:rsidRPr="00020595" w:rsidRDefault="00E04082" w:rsidP="003006D7">
      <w:pPr>
        <w:ind w:firstLine="480"/>
      </w:pPr>
      <w:r>
        <w:rPr>
          <w:rFonts w:hint="eastAsia"/>
        </w:rPr>
        <w:t>到这里我们即将得到</w:t>
      </w:r>
      <w:r>
        <w:rPr>
          <w:rFonts w:hint="eastAsia"/>
        </w:rPr>
        <w:t>N</w:t>
      </w:r>
      <w:r>
        <w:t>-</w:t>
      </w:r>
      <w:r>
        <w:rPr>
          <w:rFonts w:hint="eastAsia"/>
        </w:rPr>
        <w:t>S</w:t>
      </w:r>
      <w:r>
        <w:rPr>
          <w:rFonts w:hint="eastAsia"/>
        </w:rPr>
        <w:t>方程的动量形式</w:t>
      </w:r>
      <w:r w:rsidR="00020595">
        <w:rPr>
          <w:rFonts w:hint="eastAsia"/>
        </w:rPr>
        <w:t>，但还差一步就是弄清楚物质导数</w:t>
      </w:r>
      <m:oMath>
        <m:r>
          <w:rPr>
            <w:rFonts w:ascii="Cambria Math" w:hAnsi="Cambria Math"/>
          </w:rPr>
          <m:t>D</m:t>
        </m:r>
        <m:acc>
          <m:accPr>
            <m:chr m:val="⃗"/>
            <m:ctrlPr>
              <w:rPr>
                <w:rFonts w:ascii="Cambria Math" w:hAnsi="Cambria Math"/>
              </w:rPr>
            </m:ctrlPr>
          </m:accPr>
          <m:e>
            <m:r>
              <w:rPr>
                <w:rFonts w:ascii="Cambria Math" w:hAnsi="Cambria Math"/>
              </w:rPr>
              <m:t>u</m:t>
            </m:r>
          </m:e>
        </m:acc>
        <m:r>
          <m:rPr>
            <m:lit/>
          </m:rPr>
          <w:rPr>
            <w:rFonts w:ascii="Cambria Math" w:hAnsi="Cambria Math"/>
          </w:rPr>
          <m:t>/</m:t>
        </m:r>
        <m:r>
          <w:rPr>
            <w:rFonts w:ascii="Cambria Math" w:hAnsi="Cambria Math"/>
          </w:rPr>
          <m:t>Dt</m:t>
        </m:r>
      </m:oMath>
      <w:r w:rsidR="00020595">
        <w:rPr>
          <w:rFonts w:hint="eastAsia"/>
        </w:rPr>
        <w:t>。为此要引入两种描述方法，拉格朗日描述和欧拉描述。</w:t>
      </w:r>
    </w:p>
    <w:p w14:paraId="03E921A1" w14:textId="2DBF233F" w:rsidR="00020595" w:rsidRDefault="00020595" w:rsidP="00020595">
      <w:pPr>
        <w:pStyle w:val="40"/>
      </w:pPr>
      <w:r>
        <w:rPr>
          <w:rFonts w:hint="eastAsia"/>
        </w:rPr>
        <w:t>拉格朗日描述和欧拉描述</w:t>
      </w:r>
    </w:p>
    <w:p w14:paraId="6216A470" w14:textId="0C644549" w:rsidR="00020595" w:rsidRDefault="00587E78" w:rsidP="003006D7">
      <w:pPr>
        <w:ind w:firstLine="480"/>
      </w:pPr>
      <w:r>
        <w:rPr>
          <w:rFonts w:hint="eastAsia"/>
        </w:rPr>
        <w:t>当我们研究流体或可形变的固体时，通常采用两种方法来描述要模拟的物体：拉格朗日描述（</w:t>
      </w:r>
      <w:r>
        <w:rPr>
          <w:rFonts w:hint="eastAsia"/>
        </w:rPr>
        <w:t>Lagrangian</w:t>
      </w:r>
      <w:r>
        <w:t xml:space="preserve"> Viewpoint</w:t>
      </w:r>
      <w:r>
        <w:rPr>
          <w:rFonts w:hint="eastAsia"/>
        </w:rPr>
        <w:t>）和欧拉描述（</w:t>
      </w:r>
      <w:r>
        <w:rPr>
          <w:rFonts w:hint="eastAsia"/>
        </w:rPr>
        <w:t>Eulerian</w:t>
      </w:r>
      <w:r>
        <w:t xml:space="preserve"> </w:t>
      </w:r>
      <w:r>
        <w:rPr>
          <w:rFonts w:hint="eastAsia"/>
        </w:rPr>
        <w:t>Viewpoint</w:t>
      </w:r>
      <w:r>
        <w:rPr>
          <w:rFonts w:hint="eastAsia"/>
        </w:rPr>
        <w:t>）。</w:t>
      </w:r>
    </w:p>
    <w:p w14:paraId="0EF4DC7D" w14:textId="3DA71E11" w:rsidR="00973C0E" w:rsidRDefault="00587E78" w:rsidP="003006D7">
      <w:pPr>
        <w:ind w:firstLine="480"/>
      </w:pPr>
      <w:r>
        <w:rPr>
          <w:rFonts w:hint="eastAsia"/>
        </w:rPr>
        <w:t>拉格朗日描述是十分朴素的，它把待模拟物体看成类似由一个个粒子的形式组成的。</w:t>
      </w:r>
      <w:r w:rsidR="00973C0E">
        <w:rPr>
          <w:rFonts w:hint="eastAsia"/>
        </w:rPr>
        <w:t>对于流体而言，就是由很多个粒子组成了这个流体，每个粒子有相应的位置</w:t>
      </w:r>
      <m:oMath>
        <m:acc>
          <m:accPr>
            <m:chr m:val="⃗"/>
            <m:ctrlPr>
              <w:rPr>
                <w:rFonts w:ascii="Cambria Math" w:hAnsi="Cambria Math"/>
              </w:rPr>
            </m:ctrlPr>
          </m:accPr>
          <m:e>
            <m:r>
              <w:rPr>
                <w:rFonts w:ascii="Cambria Math" w:hAnsi="Cambria Math"/>
              </w:rPr>
              <m:t>x</m:t>
            </m:r>
          </m:e>
        </m:acc>
      </m:oMath>
      <w:r w:rsidR="00973C0E">
        <w:rPr>
          <w:rFonts w:hint="eastAsia"/>
        </w:rPr>
        <w:t>和速度</w:t>
      </w:r>
      <m:oMath>
        <m:acc>
          <m:accPr>
            <m:chr m:val="⃗"/>
            <m:ctrlPr>
              <w:rPr>
                <w:rFonts w:ascii="Cambria Math" w:hAnsi="Cambria Math"/>
              </w:rPr>
            </m:ctrlPr>
          </m:accPr>
          <m:e>
            <m:r>
              <w:rPr>
                <w:rFonts w:ascii="Cambria Math" w:hAnsi="Cambria Math"/>
              </w:rPr>
              <m:t>u</m:t>
            </m:r>
          </m:e>
        </m:acc>
      </m:oMath>
      <w:r w:rsidR="00973C0E">
        <w:rPr>
          <w:rFonts w:hint="eastAsia"/>
        </w:rPr>
        <w:t>。</w:t>
      </w:r>
    </w:p>
    <w:p w14:paraId="4F394A71" w14:textId="50EF294A" w:rsidR="00973C0E" w:rsidRDefault="00973C0E" w:rsidP="003006D7">
      <w:pPr>
        <w:ind w:firstLine="480"/>
      </w:pPr>
      <w:r>
        <w:rPr>
          <w:rFonts w:hint="eastAsia"/>
        </w:rPr>
        <w:t>欧拉视角则采用了另外一种完全不同的方法，它关注的是空间中固定的点，并考察在这个点上流体属性如何随着时间变化。流体流经空间中某个固定位置时可能会导致这个点的物理性质发生变化，比如一个温度较高的粒子流经这个点，后面紧跟着一个温度较低的粒子，那么这个固定位置的流体温度属性就发生了变化。</w:t>
      </w:r>
    </w:p>
    <w:p w14:paraId="50C51A39" w14:textId="4F8C8BF0" w:rsidR="005323AA" w:rsidRDefault="00A06754" w:rsidP="003006D7">
      <w:pPr>
        <w:ind w:firstLine="480"/>
      </w:pPr>
      <w:r>
        <w:rPr>
          <w:rFonts w:hint="eastAsia"/>
        </w:rPr>
        <w:t>可以看到，拉格朗日视角和欧拉视角展示了完全不同的两种看待物体的角度，把</w:t>
      </w:r>
      <w:r>
        <w:rPr>
          <w:rFonts w:hint="eastAsia"/>
        </w:rPr>
        <w:lastRenderedPageBreak/>
        <w:t>他们联系在一起的关键就是物质导数。</w:t>
      </w:r>
      <w:r w:rsidR="005323AA">
        <w:rPr>
          <w:rFonts w:hint="eastAsia"/>
        </w:rPr>
        <w:t>首先把物体看成粒子，即从拉格朗日视角出发，每个粒子有自身的物理属性，记为</w:t>
      </w:r>
      <m:oMath>
        <m:r>
          <w:rPr>
            <w:rFonts w:ascii="Cambria Math" w:hAnsi="Cambria Math"/>
          </w:rPr>
          <m:t>q</m:t>
        </m:r>
      </m:oMath>
      <w:r w:rsidR="005323AA">
        <w:rPr>
          <w:rFonts w:hint="eastAsia"/>
        </w:rPr>
        <w:t>（表示密度、速度、温度等）。那么方程</w:t>
      </w:r>
      <m:oMath>
        <m:r>
          <w:rPr>
            <w:rFonts w:ascii="Cambria Math" w:hAnsi="Cambria Math"/>
          </w:rPr>
          <m:t>q</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,t</m:t>
            </m:r>
          </m:e>
        </m:d>
      </m:oMath>
      <w:r w:rsidR="005323AA">
        <w:rPr>
          <w:rFonts w:hint="eastAsia"/>
        </w:rPr>
        <w:t>可以表示给定物理量</w:t>
      </w:r>
      <m:oMath>
        <m:r>
          <w:rPr>
            <w:rFonts w:ascii="Cambria Math" w:hAnsi="Cambria Math" w:hint="eastAsia"/>
          </w:rPr>
          <m:t>q</m:t>
        </m:r>
      </m:oMath>
      <w:r w:rsidR="005323AA">
        <w:rPr>
          <w:rFonts w:hint="eastAsia"/>
        </w:rPr>
        <w:t>在时间点</w:t>
      </w:r>
      <m:oMath>
        <m:r>
          <w:rPr>
            <w:rFonts w:ascii="Cambria Math" w:hAnsi="Cambria Math" w:hint="eastAsia"/>
          </w:rPr>
          <m:t>t</m:t>
        </m:r>
      </m:oMath>
      <w:r w:rsidR="005323AA">
        <w:rPr>
          <w:rFonts w:hint="eastAsia"/>
        </w:rPr>
        <w:t>，位置</w:t>
      </w:r>
      <m:oMath>
        <m:acc>
          <m:accPr>
            <m:chr m:val="⃗"/>
            <m:ctrlPr>
              <w:rPr>
                <w:rFonts w:ascii="Cambria Math" w:hAnsi="Cambria Math"/>
              </w:rPr>
            </m:ctrlPr>
          </m:accPr>
          <m:e>
            <m:r>
              <w:rPr>
                <w:rFonts w:ascii="Cambria Math" w:hAnsi="Cambria Math"/>
              </w:rPr>
              <m:t>x</m:t>
            </m:r>
          </m:e>
        </m:acc>
      </m:oMath>
      <w:r w:rsidR="005323AA">
        <w:rPr>
          <w:rFonts w:hint="eastAsia"/>
        </w:rPr>
        <w:t>处的值。要知道</w:t>
      </w:r>
      <m:oMath>
        <m:r>
          <w:rPr>
            <w:rFonts w:ascii="Cambria Math" w:hAnsi="Cambria Math" w:hint="eastAsia"/>
          </w:rPr>
          <m:t>q</m:t>
        </m:r>
      </m:oMath>
      <w:r w:rsidR="005323AA">
        <w:rPr>
          <w:rFonts w:hint="eastAsia"/>
        </w:rPr>
        <w:t>随时间的变化率，只需要用链式求导法则对时间求导数：</w:t>
      </w:r>
    </w:p>
    <w:p w14:paraId="6A5E1375" w14:textId="1876768A" w:rsidR="005323AA" w:rsidRPr="005323AA" w:rsidRDefault="00000000" w:rsidP="008F3C68">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q</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,t</m:t>
                  </m: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q</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x</m:t>
                      </m:r>
                    </m:e>
                  </m:acc>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q</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r>
                <m:rPr>
                  <m:sty m:val="p"/>
                </m:rPr>
                <w:rPr>
                  <w:rFonts w:ascii="Cambria Math" w:hAnsi="Cambria Math"/>
                </w:rPr>
                <m:t>∇</m:t>
              </m:r>
              <m:r>
                <w:rPr>
                  <w:rFonts w:ascii="Cambria Math" w:hAnsi="Cambria Math"/>
                </w:rPr>
                <m:t>q</m:t>
              </m:r>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m:t>
              </m:r>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2.1.7</m:t>
                  </m:r>
                </m:e>
              </m:d>
            </m:e>
          </m:eqArr>
        </m:oMath>
      </m:oMathPara>
    </w:p>
    <w:p w14:paraId="118CEBFB" w14:textId="0888F5C3" w:rsidR="005323AA" w:rsidRDefault="005323AA" w:rsidP="003006D7">
      <w:pPr>
        <w:ind w:firstLine="480"/>
      </w:pPr>
      <w:r>
        <w:rPr>
          <w:rFonts w:hint="eastAsia"/>
        </w:rPr>
        <w:t>式</w:t>
      </w:r>
      <w:r>
        <w:rPr>
          <w:rFonts w:hint="eastAsia"/>
        </w:rPr>
        <w:t>(</w:t>
      </w:r>
      <w:r>
        <w:t>2.</w:t>
      </w:r>
      <w:bookmarkStart w:id="31" w:name="_Hlk127890032"/>
      <w:r w:rsidR="00873B29">
        <w:t>1.</w:t>
      </w:r>
      <w:bookmarkEnd w:id="31"/>
      <w:r>
        <w:t>7)</w:t>
      </w:r>
      <w:r>
        <w:rPr>
          <w:rFonts w:hint="eastAsia"/>
        </w:rPr>
        <w:t>就是物质导数</w:t>
      </w:r>
      <w:r w:rsidR="00F43407">
        <w:rPr>
          <w:rFonts w:hint="eastAsia"/>
        </w:rPr>
        <w:t>，把它带入式</w:t>
      </w:r>
      <w:r w:rsidR="00F43407">
        <w:rPr>
          <w:rFonts w:hint="eastAsia"/>
        </w:rPr>
        <w:t>(</w:t>
      </w:r>
      <w:r w:rsidR="00F43407">
        <w:t>2.</w:t>
      </w:r>
      <w:r w:rsidR="00873B29">
        <w:t>1.</w:t>
      </w:r>
      <w:r w:rsidR="00F43407">
        <w:t>6)</w:t>
      </w:r>
      <w:r w:rsidR="00F43407">
        <w:rPr>
          <w:rFonts w:hint="eastAsia"/>
        </w:rPr>
        <w:t>就得到了流体的动量方程</w:t>
      </w:r>
      <w:r w:rsidR="00F43407">
        <w:rPr>
          <w:rFonts w:hint="eastAsia"/>
        </w:rPr>
        <w:t>(</w:t>
      </w:r>
      <w:r w:rsidR="00F43407">
        <w:t>2.</w:t>
      </w:r>
      <w:r w:rsidR="00873B29">
        <w:t>1.</w:t>
      </w:r>
      <w:r w:rsidR="00F43407">
        <w:t>1)</w:t>
      </w:r>
      <w:r w:rsidR="00F43407">
        <w:rPr>
          <w:rFonts w:hint="eastAsia"/>
        </w:rPr>
        <w:t>。</w:t>
      </w:r>
      <w:r w:rsidR="000D4930">
        <w:rPr>
          <w:rFonts w:hint="eastAsia"/>
        </w:rPr>
        <w:t>从推导过程可以看出物质导数针对的是粒子而不是空间中的固定点。在给定的速度场下，研究流体的物理属性在速度场下的变化的问题称为对流。一个最简单的对流方程就是令物质导数为</w:t>
      </w:r>
      <w:r w:rsidR="000D4930">
        <w:rPr>
          <w:rFonts w:hint="eastAsia"/>
        </w:rPr>
        <w:t>0</w:t>
      </w:r>
      <w:r w:rsidR="000D4930">
        <w:rPr>
          <w:rFonts w:hint="eastAsia"/>
        </w:rPr>
        <w:t>，即：</w:t>
      </w:r>
    </w:p>
    <w:p w14:paraId="62657E4F" w14:textId="1F4FEB1E" w:rsidR="000D4930" w:rsidRPr="000D4930" w:rsidRDefault="00000000" w:rsidP="000D4930">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q</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q=0#</m:t>
              </m:r>
              <m:d>
                <m:dPr>
                  <m:ctrlPr>
                    <w:rPr>
                      <w:rFonts w:ascii="Cambria Math" w:hAnsi="Cambria Math"/>
                      <w:i/>
                    </w:rPr>
                  </m:ctrlPr>
                </m:dPr>
                <m:e>
                  <m:r>
                    <w:rPr>
                      <w:rFonts w:ascii="Cambria Math" w:hAnsi="Cambria Math"/>
                    </w:rPr>
                    <m:t>2.1.8</m:t>
                  </m:r>
                </m:e>
              </m:d>
            </m:e>
          </m:eqArr>
        </m:oMath>
      </m:oMathPara>
    </w:p>
    <w:p w14:paraId="44B737D8" w14:textId="26AD7227" w:rsidR="000D4930" w:rsidRPr="000D4930" w:rsidRDefault="000D4930" w:rsidP="003006D7">
      <w:pPr>
        <w:ind w:firstLine="480"/>
      </w:pPr>
      <w:r>
        <w:rPr>
          <w:rFonts w:hint="eastAsia"/>
        </w:rPr>
        <w:t>式</w:t>
      </w:r>
      <w:r>
        <w:rPr>
          <w:rFonts w:hint="eastAsia"/>
        </w:rPr>
        <w:t>(</w:t>
      </w:r>
      <w:r>
        <w:t>2.</w:t>
      </w:r>
      <w:r w:rsidR="00873B29">
        <w:t>1.</w:t>
      </w:r>
      <w:r>
        <w:t>8)</w:t>
      </w:r>
      <w:r>
        <w:rPr>
          <w:rFonts w:hint="eastAsia"/>
        </w:rPr>
        <w:t>表示在拉格朗日视角下，流体粒子的物理量保持不变。</w:t>
      </w:r>
      <w:r w:rsidR="0029099A">
        <w:rPr>
          <w:rFonts w:hint="eastAsia"/>
        </w:rPr>
        <w:t>这在我们后面使用特定方法求解时会使用到。</w:t>
      </w:r>
    </w:p>
    <w:p w14:paraId="3F369946" w14:textId="009FF60B" w:rsidR="005323AA" w:rsidRDefault="0029099A" w:rsidP="0029099A">
      <w:pPr>
        <w:pStyle w:val="40"/>
      </w:pPr>
      <w:r>
        <w:rPr>
          <w:rFonts w:hint="eastAsia"/>
        </w:rPr>
        <w:t>不可压缩属性</w:t>
      </w:r>
    </w:p>
    <w:p w14:paraId="4305B1F7" w14:textId="5613ED41" w:rsidR="00607888" w:rsidRDefault="0029099A" w:rsidP="003006D7">
      <w:pPr>
        <w:ind w:firstLine="480"/>
      </w:pPr>
      <w:r>
        <w:rPr>
          <w:rFonts w:hint="eastAsia"/>
        </w:rPr>
        <w:t>在</w:t>
      </w:r>
      <w:r>
        <w:rPr>
          <w:rFonts w:hint="eastAsia"/>
        </w:rPr>
        <w:t>N</w:t>
      </w:r>
      <w:r>
        <w:t>-</w:t>
      </w:r>
      <w:r>
        <w:rPr>
          <w:rFonts w:hint="eastAsia"/>
        </w:rPr>
        <w:t>S</w:t>
      </w:r>
      <w:r>
        <w:rPr>
          <w:rFonts w:hint="eastAsia"/>
        </w:rPr>
        <w:t>方程中还有一项是不可压缩项。通常情况下流体的体积变化很小，可以近似看成不可压缩的，对于水来说也是如此。我们任取流体的一部分设体积为</w:t>
      </w:r>
      <m:oMath>
        <m:r>
          <m:rPr>
            <m:sty m:val="p"/>
          </m:rPr>
          <w:rPr>
            <w:rFonts w:ascii="Cambria Math" w:hAnsi="Cambria Math"/>
          </w:rPr>
          <m:t>Ω</m:t>
        </m:r>
      </m:oMath>
      <w:r>
        <w:rPr>
          <w:rFonts w:hint="eastAsia"/>
        </w:rPr>
        <w:t>，那么这部分闭合的曲面为</w:t>
      </w:r>
      <m:oMath>
        <m:r>
          <w:rPr>
            <w:rFonts w:ascii="Cambria Math" w:hAnsi="Cambria Math"/>
          </w:rPr>
          <m:t>∂</m:t>
        </m:r>
        <m:r>
          <m:rPr>
            <m:sty m:val="p"/>
          </m:rPr>
          <w:rPr>
            <w:rFonts w:ascii="Cambria Math" w:hAnsi="Cambria Math"/>
          </w:rPr>
          <m:t>Ω</m:t>
        </m:r>
      </m:oMath>
      <w:r>
        <w:rPr>
          <w:rFonts w:hint="eastAsia"/>
        </w:rPr>
        <w:t>，</w:t>
      </w:r>
      <w:r w:rsidR="00607888">
        <w:rPr>
          <w:rFonts w:hint="eastAsia"/>
        </w:rPr>
        <w:t>我们可以用流体速度</w:t>
      </w:r>
      <m:oMath>
        <m:acc>
          <m:accPr>
            <m:chr m:val="⃗"/>
            <m:ctrlPr>
              <w:rPr>
                <w:rFonts w:ascii="Cambria Math" w:hAnsi="Cambria Math"/>
              </w:rPr>
            </m:ctrlPr>
          </m:accPr>
          <m:e>
            <m:r>
              <w:rPr>
                <w:rFonts w:ascii="Cambria Math" w:hAnsi="Cambria Math"/>
              </w:rPr>
              <m:t>u</m:t>
            </m:r>
          </m:e>
        </m:acc>
      </m:oMath>
      <w:r w:rsidR="00607888">
        <w:rPr>
          <w:rFonts w:hint="eastAsia"/>
        </w:rPr>
        <w:t>在曲面法线上的分量的积分来衡量流体体积的变化率：</w:t>
      </w:r>
    </w:p>
    <w:p w14:paraId="5581B9D1" w14:textId="2279BD8B" w:rsidR="00607888" w:rsidRPr="00607888" w:rsidRDefault="00000000" w:rsidP="00607888">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Volume</m:t>
              </m:r>
              <m:d>
                <m:dPr>
                  <m:ctrlPr>
                    <w:rPr>
                      <w:rFonts w:ascii="Cambria Math" w:hAnsi="Cambria Math"/>
                      <w:i/>
                    </w:rPr>
                  </m:ctrlPr>
                </m:dPr>
                <m:e>
                  <m:r>
                    <m:rPr>
                      <m:sty m:val="p"/>
                    </m:rPr>
                    <w:rPr>
                      <w:rFonts w:ascii="Cambria Math" w:hAnsi="Cambria Math"/>
                    </w:rPr>
                    <m:t>Ω</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m:t>
                  </m:r>
                  <m:r>
                    <m:rPr>
                      <m:sty m:val="p"/>
                    </m:rPr>
                    <w:rPr>
                      <w:rFonts w:ascii="Cambria Math" w:hAnsi="Cambria Math"/>
                    </w:rPr>
                    <m:t>Ω</m:t>
                  </m:r>
                </m:sub>
                <m:sup/>
                <m:e>
                  <m:r>
                    <w:rPr>
                      <w:rFonts w:ascii="Cambria Math" w:hAnsi="Cambria Math" w:hint="eastAsia"/>
                    </w:rPr>
                    <m:t> </m:t>
                  </m:r>
                  <m:acc>
                    <m:accPr>
                      <m:chr m:val="⃗"/>
                      <m:ctrlPr>
                        <w:rPr>
                          <w:rFonts w:ascii="Cambria Math" w:hAnsi="Cambria Math"/>
                          <w:i/>
                        </w:rPr>
                      </m:ctrlPr>
                    </m:accPr>
                    <m:e>
                      <m:r>
                        <w:rPr>
                          <w:rFonts w:ascii="Cambria Math" w:hAnsi="Cambria Math"/>
                        </w:rPr>
                        <m:t>u</m:t>
                      </m:r>
                    </m:e>
                  </m:acc>
                </m:e>
              </m:nary>
              <m:r>
                <m:rPr>
                  <m:sty m:val="p"/>
                </m:rP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d>
                <m:dPr>
                  <m:ctrlPr>
                    <w:rPr>
                      <w:rFonts w:ascii="Cambria Math" w:hAnsi="Cambria Math"/>
                      <w:i/>
                    </w:rPr>
                  </m:ctrlPr>
                </m:dPr>
                <m:e>
                  <m:r>
                    <w:rPr>
                      <w:rFonts w:ascii="Cambria Math" w:hAnsi="Cambria Math"/>
                    </w:rPr>
                    <m:t>2.1.9</m:t>
                  </m:r>
                </m:e>
              </m:d>
            </m:e>
          </m:eqArr>
        </m:oMath>
      </m:oMathPara>
    </w:p>
    <w:p w14:paraId="2F235BDB" w14:textId="18DD3C13" w:rsidR="00607888" w:rsidRDefault="00607888" w:rsidP="003006D7">
      <w:pPr>
        <w:ind w:firstLine="480"/>
      </w:pPr>
      <w:r>
        <w:rPr>
          <w:rFonts w:hint="eastAsia"/>
        </w:rPr>
        <w:t>对于不可压缩流体，体积保持不变，因而上式为</w:t>
      </w:r>
      <w:r>
        <w:rPr>
          <w:rFonts w:hint="eastAsia"/>
        </w:rPr>
        <w:t>0</w:t>
      </w:r>
      <w:r>
        <w:rPr>
          <w:rFonts w:hint="eastAsia"/>
        </w:rPr>
        <w:t>，由高斯散度定理，把式</w:t>
      </w:r>
      <w:r>
        <w:rPr>
          <w:rFonts w:hint="eastAsia"/>
        </w:rPr>
        <w:t>(</w:t>
      </w:r>
      <w:r>
        <w:t>2.</w:t>
      </w:r>
      <w:r w:rsidR="00873B29">
        <w:t>1.</w:t>
      </w:r>
      <w:r>
        <w:t>9)</w:t>
      </w:r>
      <w:r>
        <w:rPr>
          <w:rFonts w:hint="eastAsia"/>
        </w:rPr>
        <w:t>转换成体积积分：</w:t>
      </w:r>
    </w:p>
    <w:p w14:paraId="58CFB395" w14:textId="51ECBF0B" w:rsidR="00607888" w:rsidRPr="00607888" w:rsidRDefault="00000000" w:rsidP="00607888">
      <w:pPr>
        <w:spacing w:line="240" w:lineRule="auto"/>
        <w:ind w:firstLineChars="0" w:firstLine="0"/>
        <w:jc w:val="center"/>
      </w:pPr>
      <m:oMathPara>
        <m:oMath>
          <m:eqArr>
            <m:eqArrPr>
              <m:maxDist m:val="1"/>
              <m:ctrlPr>
                <w:rPr>
                  <w:rFonts w:ascii="Cambria Math" w:hAnsi="Cambria Math"/>
                  <w:i/>
                </w:rPr>
              </m:ctrlPr>
            </m:eqArrPr>
            <m:e>
              <m:nary>
                <m:naryPr>
                  <m:chr m:val="∬"/>
                  <m:limLoc m:val="subSup"/>
                  <m:supHide m:val="1"/>
                  <m:ctrlPr>
                    <w:rPr>
                      <w:rFonts w:ascii="Cambria Math" w:hAnsi="Cambria Math"/>
                      <w:i/>
                    </w:rPr>
                  </m:ctrlPr>
                </m:naryPr>
                <m:sub>
                  <m:r>
                    <w:rPr>
                      <w:rFonts w:ascii="Cambria Math" w:hAnsi="Cambria Math"/>
                    </w:rPr>
                    <m:t>∂</m:t>
                  </m:r>
                  <m:r>
                    <m:rPr>
                      <m:sty m:val="p"/>
                    </m:rPr>
                    <w:rPr>
                      <w:rFonts w:ascii="Cambria Math" w:hAnsi="Cambria Math"/>
                    </w:rPr>
                    <m:t>Ω</m:t>
                  </m:r>
                </m:sub>
                <m:sup/>
                <m:e>
                  <m:r>
                    <w:rPr>
                      <w:rFonts w:ascii="Cambria Math" w:hAnsi="Cambria Math" w:hint="eastAsia"/>
                    </w:rPr>
                    <m:t> </m:t>
                  </m:r>
                  <m:acc>
                    <m:accPr>
                      <m:chr m:val="⃗"/>
                      <m:ctrlPr>
                        <w:rPr>
                          <w:rFonts w:ascii="Cambria Math" w:hAnsi="Cambria Math"/>
                          <w:i/>
                        </w:rPr>
                      </m:ctrlPr>
                    </m:accPr>
                    <m:e>
                      <m:r>
                        <w:rPr>
                          <w:rFonts w:ascii="Cambria Math" w:hAnsi="Cambria Math"/>
                        </w:rPr>
                        <m:t>u</m:t>
                      </m:r>
                    </m:e>
                  </m:acc>
                </m:e>
              </m:nary>
              <m:r>
                <m:rPr>
                  <m:sty m:val="p"/>
                </m:rP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subSup"/>
                  <m:supHide m:val="1"/>
                  <m:ctrlPr>
                    <w:rPr>
                      <w:rFonts w:ascii="Cambria Math" w:hAnsi="Cambria Math"/>
                      <w:i/>
                    </w:rPr>
                  </m:ctrlPr>
                </m:naryPr>
                <m:sub>
                  <m:r>
                    <m:rPr>
                      <m:sty m:val="p"/>
                    </m:rPr>
                    <w:rPr>
                      <w:rFonts w:ascii="Cambria Math" w:hAnsi="Cambria Math"/>
                    </w:rPr>
                    <m:t>Ω</m:t>
                  </m:r>
                </m:sub>
                <m:sup/>
                <m:e>
                  <m:r>
                    <m:rPr>
                      <m:sty m:val="p"/>
                    </m:rPr>
                    <w:rPr>
                      <w:rFonts w:ascii="Cambria Math" w:hAnsi="Cambria Math"/>
                    </w:rPr>
                    <m:t>∇⋅</m:t>
                  </m:r>
                  <m:acc>
                    <m:accPr>
                      <m:chr m:val="⃗"/>
                      <m:ctrlPr>
                        <w:rPr>
                          <w:rFonts w:ascii="Cambria Math" w:hAnsi="Cambria Math"/>
                        </w:rPr>
                      </m:ctrlPr>
                    </m:accPr>
                    <m:e>
                      <m:r>
                        <w:rPr>
                          <w:rFonts w:ascii="Cambria Math" w:hAnsi="Cambria Math"/>
                        </w:rPr>
                        <m:t>u</m:t>
                      </m:r>
                    </m:e>
                  </m:acc>
                </m:e>
              </m:nary>
              <m:r>
                <w:rPr>
                  <w:rFonts w:ascii="Cambria Math" w:hAnsi="Cambria Math"/>
                </w:rPr>
                <m:t>=0#</m:t>
              </m:r>
              <m:d>
                <m:dPr>
                  <m:ctrlPr>
                    <w:rPr>
                      <w:rFonts w:ascii="Cambria Math" w:hAnsi="Cambria Math"/>
                      <w:i/>
                    </w:rPr>
                  </m:ctrlPr>
                </m:dPr>
                <m:e>
                  <m:r>
                    <w:rPr>
                      <w:rFonts w:ascii="Cambria Math" w:hAnsi="Cambria Math"/>
                    </w:rPr>
                    <m:t>2.1.10</m:t>
                  </m:r>
                </m:e>
              </m:d>
            </m:e>
          </m:eqArr>
        </m:oMath>
      </m:oMathPara>
    </w:p>
    <w:p w14:paraId="316A4B28" w14:textId="2D325DC2" w:rsidR="000E2508" w:rsidRDefault="000E2508" w:rsidP="003006D7">
      <w:pPr>
        <w:ind w:firstLine="480"/>
      </w:pPr>
      <w:r>
        <w:rPr>
          <w:rFonts w:hint="eastAsia"/>
        </w:rPr>
        <w:t>由于上式成立与否和</w:t>
      </w:r>
      <m:oMath>
        <m:r>
          <m:rPr>
            <m:sty m:val="p"/>
          </m:rPr>
          <w:rPr>
            <w:rFonts w:ascii="Cambria Math" w:hAnsi="Cambria Math"/>
          </w:rPr>
          <m:t>Ω</m:t>
        </m:r>
      </m:oMath>
      <w:r>
        <w:rPr>
          <w:rFonts w:hint="eastAsia"/>
        </w:rPr>
        <w:t>无关，所以有：</w:t>
      </w:r>
    </w:p>
    <w:p w14:paraId="0043A523" w14:textId="2FED8542" w:rsidR="000E2508" w:rsidRPr="000E2508" w:rsidRDefault="00000000" w:rsidP="000E2508">
      <w:pPr>
        <w:spacing w:line="240" w:lineRule="auto"/>
        <w:ind w:firstLineChars="0" w:firstLine="0"/>
        <w:jc w:val="center"/>
      </w:pPr>
      <m:oMathPara>
        <m:oMath>
          <m:eqArr>
            <m:eqArrPr>
              <m:maxDist m:val="1"/>
              <m:ctrlPr>
                <w:rPr>
                  <w:rFonts w:ascii="Cambria Math" w:hAnsi="Cambria Math"/>
                  <w:i/>
                </w:rPr>
              </m:ctrlPr>
            </m:eqArrPr>
            <m:e>
              <m:r>
                <m:rPr>
                  <m:sty m:val="p"/>
                </m:rPr>
                <w:rPr>
                  <w:rFonts w:ascii="Cambria Math" w:hAnsi="Cambria Math"/>
                </w:rPr>
                <m:t>∇⋅</m:t>
              </m:r>
              <m:acc>
                <m:accPr>
                  <m:chr m:val="⃗"/>
                  <m:ctrlPr>
                    <w:rPr>
                      <w:rFonts w:ascii="Cambria Math" w:hAnsi="Cambria Math"/>
                    </w:rPr>
                  </m:ctrlPr>
                </m:accPr>
                <m:e>
                  <m:r>
                    <w:rPr>
                      <w:rFonts w:ascii="Cambria Math" w:hAnsi="Cambria Math"/>
                    </w:rPr>
                    <m:t>u</m:t>
                  </m:r>
                </m:e>
              </m:acc>
              <m:r>
                <w:rPr>
                  <w:rFonts w:ascii="Cambria Math" w:hAnsi="Cambria Math"/>
                </w:rPr>
                <m:t>=0#</m:t>
              </m:r>
              <m:d>
                <m:dPr>
                  <m:ctrlPr>
                    <w:rPr>
                      <w:rFonts w:ascii="Cambria Math" w:hAnsi="Cambria Math"/>
                      <w:i/>
                    </w:rPr>
                  </m:ctrlPr>
                </m:dPr>
                <m:e>
                  <m:r>
                    <w:rPr>
                      <w:rFonts w:ascii="Cambria Math" w:hAnsi="Cambria Math"/>
                    </w:rPr>
                    <m:t>2.1.11</m:t>
                  </m:r>
                </m:e>
              </m:d>
            </m:e>
          </m:eqArr>
        </m:oMath>
      </m:oMathPara>
    </w:p>
    <w:p w14:paraId="43B735E4" w14:textId="66502626" w:rsidR="000E2508" w:rsidRDefault="000E2508" w:rsidP="003006D7">
      <w:pPr>
        <w:ind w:firstLine="480"/>
      </w:pPr>
      <w:r>
        <w:rPr>
          <w:rFonts w:hint="eastAsia"/>
        </w:rPr>
        <w:t>由此可得</w:t>
      </w:r>
      <w:r>
        <w:rPr>
          <w:rFonts w:hint="eastAsia"/>
        </w:rPr>
        <w:t>N</w:t>
      </w:r>
      <w:r>
        <w:t>-</w:t>
      </w:r>
      <w:r>
        <w:rPr>
          <w:rFonts w:hint="eastAsia"/>
        </w:rPr>
        <w:t>S</w:t>
      </w:r>
      <w:r>
        <w:rPr>
          <w:rFonts w:hint="eastAsia"/>
        </w:rPr>
        <w:t>方程中的不可压缩条件。</w:t>
      </w:r>
      <w:r w:rsidR="006F34F3">
        <w:rPr>
          <w:rFonts w:hint="eastAsia"/>
        </w:rPr>
        <w:t>满足</w:t>
      </w:r>
      <w:r w:rsidR="00906B24">
        <w:rPr>
          <w:rFonts w:hint="eastAsia"/>
        </w:rPr>
        <w:t>不可压缩条件的流体在任何情况下不会膨胀或坍缩，模拟不可压缩流体的关键也在于要保持流体速度场的无散度状态。</w:t>
      </w:r>
    </w:p>
    <w:p w14:paraId="2BD46855" w14:textId="2C90E401" w:rsidR="002C7860" w:rsidRDefault="002C7860" w:rsidP="002C7860">
      <w:pPr>
        <w:pStyle w:val="40"/>
      </w:pPr>
      <w:r>
        <w:rPr>
          <w:rFonts w:hint="eastAsia"/>
        </w:rPr>
        <w:t>连续方程</w:t>
      </w:r>
    </w:p>
    <w:p w14:paraId="63AE964B" w14:textId="56E6DD39" w:rsidR="002C7860" w:rsidRDefault="00873B29" w:rsidP="003006D7">
      <w:pPr>
        <w:ind w:firstLine="480"/>
      </w:pPr>
      <w:r>
        <w:rPr>
          <w:rFonts w:hint="eastAsia"/>
        </w:rPr>
        <w:t>2</w:t>
      </w:r>
      <w:r>
        <w:t>.1.1.4</w:t>
      </w:r>
      <w:r>
        <w:rPr>
          <w:rFonts w:hint="eastAsia"/>
        </w:rPr>
        <w:t>节中我们推导的得出了</w:t>
      </w:r>
      <w:r>
        <w:rPr>
          <w:rFonts w:hint="eastAsia"/>
        </w:rPr>
        <w:t>N-S</w:t>
      </w:r>
      <w:r>
        <w:rPr>
          <w:rFonts w:hint="eastAsia"/>
        </w:rPr>
        <w:t>方程的动量形式。由于物质守恒，还可以得到其连续方程形式。</w:t>
      </w:r>
    </w:p>
    <w:p w14:paraId="3532454E" w14:textId="536E908A" w:rsidR="00873B29" w:rsidRDefault="00873B29" w:rsidP="003006D7">
      <w:pPr>
        <w:ind w:firstLine="480"/>
      </w:pPr>
      <w:r>
        <w:rPr>
          <w:rFonts w:hint="eastAsia"/>
        </w:rPr>
        <w:t>继续考虑区域</w:t>
      </w:r>
      <m:oMath>
        <m:r>
          <m:rPr>
            <m:sty m:val="p"/>
          </m:rPr>
          <w:rPr>
            <w:rFonts w:ascii="Cambria Math" w:hAnsi="Cambria Math" w:hint="eastAsia"/>
          </w:rPr>
          <m:t>Ω</m:t>
        </m:r>
      </m:oMath>
      <w:r>
        <w:rPr>
          <w:rFonts w:hint="eastAsia"/>
        </w:rPr>
        <w:t>中质量为</w:t>
      </w:r>
      <m:oMath>
        <m:r>
          <w:rPr>
            <w:rFonts w:ascii="Cambria Math" w:hAnsi="Cambria Math"/>
          </w:rPr>
          <m:t>m</m:t>
        </m:r>
      </m:oMath>
      <w:r>
        <w:rPr>
          <w:rFonts w:hint="eastAsia"/>
        </w:rPr>
        <w:t>，密度为</w:t>
      </w:r>
      <m:oMath>
        <m:r>
          <w:rPr>
            <w:rFonts w:ascii="Cambria Math" w:hAnsi="Cambria Math"/>
          </w:rPr>
          <m:t>ρ</m:t>
        </m:r>
      </m:oMath>
      <w:r>
        <w:rPr>
          <w:rFonts w:hint="eastAsia"/>
        </w:rPr>
        <w:t>的一块流体，有：</w:t>
      </w:r>
    </w:p>
    <w:p w14:paraId="53ABD726" w14:textId="7F8CED2A" w:rsidR="00873B29" w:rsidRPr="00873B29" w:rsidRDefault="00000000" w:rsidP="00873B29">
      <w:pPr>
        <w:spacing w:line="240" w:lineRule="auto"/>
        <w:ind w:firstLineChars="0" w:firstLine="0"/>
        <w:jc w:val="center"/>
      </w:pPr>
      <m:oMathPara>
        <m:oMath>
          <m:eqArr>
            <m:eqArrPr>
              <m:maxDist m:val="1"/>
              <m:ctrlPr>
                <w:rPr>
                  <w:rFonts w:ascii="Cambria Math" w:hAnsi="Cambria Math"/>
                  <w:i/>
                </w:rPr>
              </m:ctrlPr>
            </m:eqArrPr>
            <m:e>
              <m:r>
                <w:rPr>
                  <w:rFonts w:ascii="Cambria Math" w:hAnsi="Cambria Math"/>
                </w:rPr>
                <m:t>m=</m:t>
              </m:r>
              <m:nary>
                <m:naryPr>
                  <m:chr m:val="∭"/>
                  <m:limLoc m:val="subSup"/>
                  <m:supHide m:val="1"/>
                  <m:ctrlPr>
                    <w:rPr>
                      <w:rFonts w:ascii="Cambria Math" w:hAnsi="Cambria Math"/>
                      <w:i/>
                    </w:rPr>
                  </m:ctrlPr>
                </m:naryPr>
                <m:sub>
                  <m:r>
                    <m:rPr>
                      <m:sty m:val="p"/>
                    </m:rPr>
                    <w:rPr>
                      <w:rFonts w:ascii="Cambria Math" w:hAnsi="Cambria Math"/>
                    </w:rPr>
                    <m:t>Ω</m:t>
                  </m:r>
                </m:sub>
                <m:sup/>
                <m:e>
                  <m:r>
                    <w:rPr>
                      <w:rFonts w:ascii="Cambria Math" w:hAnsi="Cambria Math"/>
                    </w:rPr>
                    <m:t>ρ</m:t>
                  </m:r>
                </m:e>
              </m:nary>
              <m:r>
                <w:rPr>
                  <w:rFonts w:ascii="Cambria Math" w:hAnsi="Cambria Math"/>
                </w:rPr>
                <m:t>#</m:t>
              </m:r>
              <m:d>
                <m:dPr>
                  <m:ctrlPr>
                    <w:rPr>
                      <w:rFonts w:ascii="Cambria Math" w:hAnsi="Cambria Math"/>
                      <w:i/>
                    </w:rPr>
                  </m:ctrlPr>
                </m:dPr>
                <m:e>
                  <m:r>
                    <w:rPr>
                      <w:rFonts w:ascii="Cambria Math" w:hAnsi="Cambria Math"/>
                    </w:rPr>
                    <m:t>2.1.12</m:t>
                  </m:r>
                </m:e>
              </m:d>
            </m:e>
          </m:eqArr>
        </m:oMath>
      </m:oMathPara>
    </w:p>
    <w:p w14:paraId="0D8B76D5" w14:textId="46A1C097" w:rsidR="00873B29" w:rsidRDefault="000823F6" w:rsidP="00A46742">
      <w:pPr>
        <w:ind w:firstLine="480"/>
      </w:pPr>
      <w:r>
        <w:rPr>
          <w:rFonts w:hint="eastAsia"/>
        </w:rPr>
        <w:t>则流体的动量为：</w:t>
      </w:r>
    </w:p>
    <w:p w14:paraId="46664B1B" w14:textId="107DF700" w:rsidR="000823F6" w:rsidRPr="000823F6" w:rsidRDefault="00000000" w:rsidP="000823F6">
      <w:pPr>
        <w:spacing w:line="240" w:lineRule="auto"/>
        <w:ind w:firstLineChars="0" w:firstLine="0"/>
        <w:jc w:val="center"/>
      </w:pPr>
      <m:oMathPara>
        <m:oMath>
          <m:eqArr>
            <m:eqArrPr>
              <m:maxDist m:val="1"/>
              <m:ctrlPr>
                <w:rPr>
                  <w:rFonts w:ascii="Cambria Math" w:hAnsi="Cambria Math"/>
                  <w:i/>
                </w:rPr>
              </m:ctrlPr>
            </m:eqArrPr>
            <m:e>
              <m:r>
                <w:rPr>
                  <w:rFonts w:ascii="Cambria Math" w:hAnsi="Cambria Math"/>
                </w:rPr>
                <m:t>P=</m:t>
              </m:r>
              <m:nary>
                <m:naryPr>
                  <m:chr m:val="∭"/>
                  <m:limLoc m:val="subSup"/>
                  <m:supHide m:val="1"/>
                  <m:ctrlPr>
                    <w:rPr>
                      <w:rFonts w:ascii="Cambria Math" w:hAnsi="Cambria Math"/>
                      <w:i/>
                    </w:rPr>
                  </m:ctrlPr>
                </m:naryPr>
                <m:sub>
                  <m:r>
                    <m:rPr>
                      <m:sty m:val="p"/>
                    </m:rPr>
                    <w:rPr>
                      <w:rFonts w:ascii="Cambria Math" w:hAnsi="Cambria Math"/>
                    </w:rPr>
                    <m:t>Ω</m:t>
                  </m:r>
                </m:sub>
                <m:sup/>
                <m:e>
                  <m:r>
                    <w:rPr>
                      <w:rFonts w:ascii="Cambria Math" w:hAnsi="Cambria Math"/>
                    </w:rPr>
                    <m:t>ρ</m:t>
                  </m:r>
                </m:e>
              </m:nary>
              <m:acc>
                <m:accPr>
                  <m:chr m:val="⃗"/>
                  <m:ctrlPr>
                    <w:rPr>
                      <w:rFonts w:ascii="Cambria Math" w:hAnsi="Cambria Math"/>
                      <w:i/>
                    </w:rPr>
                  </m:ctrlPr>
                </m:accPr>
                <m:e>
                  <m:r>
                    <w:rPr>
                      <w:rFonts w:ascii="Cambria Math" w:hAnsi="Cambria Math"/>
                    </w:rPr>
                    <m:t>u</m:t>
                  </m:r>
                </m:e>
              </m:acc>
              <m:r>
                <w:rPr>
                  <w:rFonts w:ascii="Cambria Math" w:hAnsi="Cambria Math"/>
                </w:rPr>
                <m:t>#</m:t>
              </m:r>
              <m:d>
                <m:dPr>
                  <m:ctrlPr>
                    <w:rPr>
                      <w:rFonts w:ascii="Cambria Math" w:hAnsi="Cambria Math"/>
                      <w:i/>
                    </w:rPr>
                  </m:ctrlPr>
                </m:dPr>
                <m:e>
                  <m:r>
                    <w:rPr>
                      <w:rFonts w:ascii="Cambria Math" w:hAnsi="Cambria Math"/>
                    </w:rPr>
                    <m:t>2.1.13</m:t>
                  </m:r>
                </m:e>
              </m:d>
            </m:e>
          </m:eqArr>
        </m:oMath>
      </m:oMathPara>
    </w:p>
    <w:p w14:paraId="3887E2A2" w14:textId="26711314" w:rsidR="003006D7" w:rsidRDefault="003006D7" w:rsidP="00A46742">
      <w:pPr>
        <w:ind w:firstLine="480"/>
      </w:pPr>
      <w:r>
        <w:rPr>
          <w:rFonts w:hint="eastAsia"/>
        </w:rPr>
        <w:t>同上，流体的变化量可以用流经表面</w:t>
      </w:r>
      <m:oMath>
        <m:r>
          <w:rPr>
            <w:rFonts w:ascii="Cambria Math" w:hAnsi="Cambria Math"/>
          </w:rPr>
          <m:t>∂</m:t>
        </m:r>
        <m:r>
          <m:rPr>
            <m:sty m:val="p"/>
          </m:rPr>
          <w:rPr>
            <w:rFonts w:ascii="Cambria Math" w:hAnsi="Cambria Math"/>
          </w:rPr>
          <m:t>Ω</m:t>
        </m:r>
      </m:oMath>
      <w:r>
        <w:rPr>
          <w:rFonts w:hint="eastAsia"/>
        </w:rPr>
        <w:t>的流量来表示：</w:t>
      </w:r>
    </w:p>
    <w:p w14:paraId="5AF5B384" w14:textId="0C53DCB4" w:rsidR="003006D7" w:rsidRPr="003006D7" w:rsidRDefault="00000000" w:rsidP="002E3907">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∂t</m:t>
                  </m:r>
                  <m:ctrlPr>
                    <w:rPr>
                      <w:rFonts w:ascii="Cambria Math" w:hAnsi="Cambria Math"/>
                      <w:i/>
                    </w:rPr>
                  </m:ctrlPr>
                </m:den>
              </m:f>
              <m:r>
                <w:rPr>
                  <w:rFonts w:ascii="Cambria Math" w:hAnsi="Cambria Math"/>
                </w:rPr>
                <m:t>=-</m:t>
              </m:r>
              <m:nary>
                <m:naryPr>
                  <m:chr m:val="∬"/>
                  <m:limLoc m:val="subSup"/>
                  <m:supHide m:val="1"/>
                  <m:ctrlPr>
                    <w:rPr>
                      <w:rFonts w:ascii="Cambria Math" w:hAnsi="Cambria Math"/>
                      <w:i/>
                    </w:rPr>
                  </m:ctrlPr>
                </m:naryPr>
                <m:sub>
                  <m:r>
                    <w:rPr>
                      <w:rFonts w:ascii="Cambria Math" w:hAnsi="Cambria Math"/>
                    </w:rPr>
                    <m:t>∂</m:t>
                  </m:r>
                  <m:r>
                    <m:rPr>
                      <m:sty m:val="p"/>
                    </m:rPr>
                    <w:rPr>
                      <w:rFonts w:ascii="Cambria Math" w:hAnsi="Cambria Math"/>
                    </w:rPr>
                    <m:t>Ω</m:t>
                  </m:r>
                </m:sub>
                <m:sup/>
                <m:e>
                  <m:r>
                    <w:rPr>
                      <w:rFonts w:ascii="Cambria Math" w:hAnsi="Cambria Math" w:hint="eastAsia"/>
                    </w:rPr>
                    <m:t> </m:t>
                  </m:r>
                  <m:acc>
                    <m:accPr>
                      <m:chr m:val="⃗"/>
                      <m:ctrlPr>
                        <w:rPr>
                          <w:rFonts w:ascii="Cambria Math" w:hAnsi="Cambria Math"/>
                          <w:i/>
                        </w:rPr>
                      </m:ctrlPr>
                    </m:accPr>
                    <m:e>
                      <m:r>
                        <w:rPr>
                          <w:rFonts w:ascii="Cambria Math" w:hAnsi="Cambria Math"/>
                        </w:rPr>
                        <m:t>u</m:t>
                      </m:r>
                    </m:e>
                  </m:acc>
                </m:e>
              </m:nary>
              <m:r>
                <m:rPr>
                  <m:sty m:val="p"/>
                </m:rP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d>
                <m:dPr>
                  <m:ctrlPr>
                    <w:rPr>
                      <w:rFonts w:ascii="Cambria Math" w:hAnsi="Cambria Math"/>
                      <w:i/>
                    </w:rPr>
                  </m:ctrlPr>
                </m:dPr>
                <m:e>
                  <m:r>
                    <w:rPr>
                      <w:rFonts w:ascii="Cambria Math" w:hAnsi="Cambria Math"/>
                    </w:rPr>
                    <m:t>2.1.14</m:t>
                  </m:r>
                </m:e>
              </m:d>
            </m:e>
          </m:eqArr>
        </m:oMath>
      </m:oMathPara>
    </w:p>
    <w:p w14:paraId="19201761" w14:textId="39326B52" w:rsidR="003006D7" w:rsidRDefault="003006D7" w:rsidP="00A46742">
      <w:pPr>
        <w:ind w:firstLine="480"/>
      </w:pPr>
      <w:r>
        <w:rPr>
          <w:rFonts w:hint="eastAsia"/>
        </w:rPr>
        <w:t>进一步由高斯散度定理得到最终此区域流体质量关于时间的导数：</w:t>
      </w:r>
    </w:p>
    <w:p w14:paraId="5E4BFF2E" w14:textId="7A37C4B5" w:rsidR="003006D7" w:rsidRPr="00A46742" w:rsidRDefault="00000000" w:rsidP="002E3907">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m:t>
                  </m:r>
                </m:num>
                <m:den>
                  <m:r>
                    <w:rPr>
                      <w:rFonts w:ascii="Cambria Math" w:hAnsi="Cambria Math"/>
                    </w:rPr>
                    <m:t>∂t</m:t>
                  </m:r>
                </m:den>
              </m:f>
              <m:r>
                <w:rPr>
                  <w:rFonts w:ascii="Cambria Math" w:hAnsi="Cambria Math"/>
                </w:rPr>
                <m:t>=-</m:t>
              </m:r>
              <m:nary>
                <m:naryPr>
                  <m:chr m:val="∭"/>
                  <m:supHide m:val="1"/>
                  <m:ctrlPr>
                    <w:rPr>
                      <w:rFonts w:ascii="Cambria Math" w:hAnsi="Cambria Math"/>
                      <w:i/>
                    </w:rPr>
                  </m:ctrlPr>
                </m:naryPr>
                <m:sub>
                  <m:r>
                    <m:rPr>
                      <m:sty m:val="p"/>
                    </m:rPr>
                    <w:rPr>
                      <w:rFonts w:ascii="Cambria Math" w:hAnsi="Cambria Math"/>
                    </w:rPr>
                    <m:t>Ω</m:t>
                  </m:r>
                </m:sub>
                <m:sup/>
                <m:e>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u</m:t>
                          </m:r>
                        </m:e>
                      </m:acc>
                    </m:e>
                  </m:d>
                </m:e>
              </m:nary>
              <m:r>
                <w:rPr>
                  <w:rFonts w:ascii="Cambria Math" w:hAnsi="Cambria Math"/>
                </w:rPr>
                <m:t>#</m:t>
              </m:r>
              <m:d>
                <m:dPr>
                  <m:ctrlPr>
                    <w:rPr>
                      <w:rFonts w:ascii="Cambria Math" w:hAnsi="Cambria Math"/>
                      <w:i/>
                    </w:rPr>
                  </m:ctrlPr>
                </m:dPr>
                <m:e>
                  <m:r>
                    <w:rPr>
                      <w:rFonts w:ascii="Cambria Math" w:hAnsi="Cambria Math"/>
                    </w:rPr>
                    <m:t>2.1.15</m:t>
                  </m:r>
                </m:e>
              </m:d>
            </m:e>
          </m:eqArr>
        </m:oMath>
      </m:oMathPara>
    </w:p>
    <w:p w14:paraId="60CD49A1" w14:textId="54ED8D70" w:rsidR="00A46742" w:rsidRDefault="00A46742" w:rsidP="00A46742">
      <w:pPr>
        <w:ind w:firstLine="480"/>
      </w:pPr>
      <w:r>
        <w:rPr>
          <w:rFonts w:hint="eastAsia"/>
        </w:rPr>
        <w:t>同样的，上式关于任意的区域</w:t>
      </w:r>
      <m:oMath>
        <m:r>
          <m:rPr>
            <m:sty m:val="p"/>
          </m:rPr>
          <w:rPr>
            <w:rFonts w:ascii="Cambria Math" w:hAnsi="Cambria Math"/>
          </w:rPr>
          <m:t>Ω</m:t>
        </m:r>
      </m:oMath>
      <w:r>
        <w:rPr>
          <w:rFonts w:hint="eastAsia"/>
        </w:rPr>
        <w:t>成立，即：</w:t>
      </w:r>
    </w:p>
    <w:p w14:paraId="3857E2F2" w14:textId="17511FC2" w:rsidR="00A46742" w:rsidRPr="00A46742" w:rsidRDefault="00000000" w:rsidP="00A46742">
      <w:pPr>
        <w:spacing w:line="240" w:lineRule="auto"/>
        <w:ind w:firstLineChars="0" w:firstLine="0"/>
        <w:jc w:val="cente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ρ</m:t>
                  </m:r>
                  <m:acc>
                    <m:accPr>
                      <m:chr m:val="⃗"/>
                      <m:ctrlPr>
                        <w:rPr>
                          <w:rFonts w:ascii="Cambria Math" w:hAnsi="Cambria Math"/>
                          <w:i/>
                        </w:rPr>
                      </m:ctrlPr>
                    </m:accPr>
                    <m:e>
                      <m:r>
                        <w:rPr>
                          <w:rFonts w:ascii="Cambria Math" w:hAnsi="Cambria Math"/>
                        </w:rPr>
                        <m:t>u</m:t>
                      </m:r>
                    </m:e>
                  </m:acc>
                </m:e>
              </m:d>
              <m:r>
                <w:rPr>
                  <w:rFonts w:ascii="Cambria Math" w:hAnsi="Cambria Math"/>
                </w:rPr>
                <m:t>=0 #</m:t>
              </m:r>
              <m:d>
                <m:dPr>
                  <m:ctrlPr>
                    <w:rPr>
                      <w:rFonts w:ascii="Cambria Math" w:hAnsi="Cambria Math"/>
                      <w:i/>
                    </w:rPr>
                  </m:ctrlPr>
                </m:dPr>
                <m:e>
                  <m:r>
                    <w:rPr>
                      <w:rFonts w:ascii="Cambria Math" w:hAnsi="Cambria Math"/>
                    </w:rPr>
                    <m:t>2.1.16</m:t>
                  </m:r>
                </m:e>
              </m:d>
            </m:e>
          </m:eqArr>
        </m:oMath>
      </m:oMathPara>
    </w:p>
    <w:p w14:paraId="1E8D326D" w14:textId="1877478C" w:rsidR="003006D7" w:rsidRPr="003006D7" w:rsidRDefault="00A46742" w:rsidP="00A46742">
      <w:pPr>
        <w:ind w:firstLine="480"/>
      </w:pPr>
      <w:r>
        <w:rPr>
          <w:rFonts w:hint="eastAsia"/>
        </w:rPr>
        <w:t>这就是</w:t>
      </w:r>
      <w:r>
        <w:rPr>
          <w:rFonts w:hint="eastAsia"/>
        </w:rPr>
        <w:t>N</w:t>
      </w:r>
      <w:r>
        <w:t>-</w:t>
      </w:r>
      <w:r>
        <w:rPr>
          <w:rFonts w:hint="eastAsia"/>
        </w:rPr>
        <w:t>S</w:t>
      </w:r>
      <w:r>
        <w:rPr>
          <w:rFonts w:hint="eastAsia"/>
        </w:rPr>
        <w:t>方程的连续方程形式。后面在</w:t>
      </w:r>
      <w:r>
        <w:rPr>
          <w:rFonts w:hint="eastAsia"/>
        </w:rPr>
        <w:t>SPH</w:t>
      </w:r>
      <w:r>
        <w:rPr>
          <w:rFonts w:hint="eastAsia"/>
        </w:rPr>
        <w:t>算法的推导过程中我们还会使用这种形式。</w:t>
      </w:r>
    </w:p>
    <w:p w14:paraId="4F0ADF12" w14:textId="478D4895" w:rsidR="009A4206" w:rsidRPr="000E2508" w:rsidRDefault="009A4206" w:rsidP="00A46742">
      <w:pPr>
        <w:ind w:firstLine="480"/>
      </w:pPr>
      <w:r>
        <w:rPr>
          <w:rFonts w:hint="eastAsia"/>
        </w:rPr>
        <w:t>综上就是</w:t>
      </w:r>
      <w:r>
        <w:rPr>
          <w:rFonts w:hint="eastAsia"/>
        </w:rPr>
        <w:t>Navier</w:t>
      </w:r>
      <w:r>
        <w:t>-</w:t>
      </w:r>
      <w:r>
        <w:rPr>
          <w:rFonts w:hint="eastAsia"/>
        </w:rPr>
        <w:t>Stokes</w:t>
      </w:r>
      <w:r>
        <w:rPr>
          <w:rFonts w:hint="eastAsia"/>
        </w:rPr>
        <w:t>方程的推导过程，也是本文水体模拟项目的基础。在此我们不会继续深入</w:t>
      </w:r>
      <w:r>
        <w:rPr>
          <w:rFonts w:hint="eastAsia"/>
        </w:rPr>
        <w:t>N</w:t>
      </w:r>
      <w:r>
        <w:t>-</w:t>
      </w:r>
      <w:r>
        <w:rPr>
          <w:rFonts w:hint="eastAsia"/>
        </w:rPr>
        <w:t>S</w:t>
      </w:r>
      <w:r>
        <w:rPr>
          <w:rFonts w:hint="eastAsia"/>
        </w:rPr>
        <w:t>方程的整体求解方法，而是直接进入</w:t>
      </w:r>
      <w:r w:rsidR="00181170">
        <w:rPr>
          <w:rFonts w:hint="eastAsia"/>
        </w:rPr>
        <w:t>和项目相关的</w:t>
      </w:r>
      <w:r>
        <w:rPr>
          <w:rFonts w:hint="eastAsia"/>
        </w:rPr>
        <w:t>SPH</w:t>
      </w:r>
      <w:r>
        <w:rPr>
          <w:rFonts w:hint="eastAsia"/>
        </w:rPr>
        <w:t>、</w:t>
      </w:r>
      <w:r>
        <w:rPr>
          <w:rFonts w:hint="eastAsia"/>
        </w:rPr>
        <w:t>PBF</w:t>
      </w:r>
      <w:r>
        <w:rPr>
          <w:rFonts w:hint="eastAsia"/>
        </w:rPr>
        <w:t>等算法的求解过程。</w:t>
      </w:r>
    </w:p>
    <w:p w14:paraId="6E17F7B0" w14:textId="5A395456" w:rsidR="00E93193" w:rsidRDefault="00E93193" w:rsidP="00E93193">
      <w:pPr>
        <w:pStyle w:val="30"/>
      </w:pPr>
      <w:bookmarkStart w:id="32" w:name="_Toc128130690"/>
      <w:r>
        <w:rPr>
          <w:rFonts w:hint="eastAsia"/>
        </w:rPr>
        <w:t>基于拉格朗日视角的</w:t>
      </w:r>
      <w:r>
        <w:rPr>
          <w:rFonts w:hint="eastAsia"/>
        </w:rPr>
        <w:t>SPH</w:t>
      </w:r>
      <w:r>
        <w:rPr>
          <w:rFonts w:hint="eastAsia"/>
        </w:rPr>
        <w:t>方法</w:t>
      </w:r>
      <w:bookmarkEnd w:id="32"/>
    </w:p>
    <w:p w14:paraId="64655649" w14:textId="6DD4159A" w:rsidR="006256E5" w:rsidRDefault="00D2706A" w:rsidP="006256E5">
      <w:pPr>
        <w:ind w:firstLine="480"/>
      </w:pPr>
      <w:r>
        <w:rPr>
          <w:rFonts w:hint="eastAsia"/>
        </w:rPr>
        <w:t>S</w:t>
      </w:r>
      <w:r>
        <w:t>PH</w:t>
      </w:r>
      <w:r>
        <w:rPr>
          <w:rFonts w:hint="eastAsia"/>
        </w:rPr>
        <w:t>最初提出于天</w:t>
      </w:r>
      <w:r w:rsidR="003B7ADD">
        <w:rPr>
          <w:rFonts w:hint="eastAsia"/>
        </w:rPr>
        <w:t>文</w:t>
      </w:r>
      <w:r>
        <w:rPr>
          <w:rFonts w:hint="eastAsia"/>
        </w:rPr>
        <w:t>领域，后来被广泛应用于流体力学领域，是拉格朗日视角模拟流体的经典算法。它是一种基于光滑粒子的物理模型，将模拟对象分散成一个个粒子，然后在一定范围内的粒子之间建立关系。</w:t>
      </w:r>
      <w:r w:rsidR="008E3F17">
        <w:rPr>
          <w:rFonts w:hint="eastAsia"/>
        </w:rPr>
        <w:t>它本质上是一种核密度估计（</w:t>
      </w:r>
      <w:r w:rsidR="008E3F17">
        <w:rPr>
          <w:rFonts w:hint="eastAsia"/>
        </w:rPr>
        <w:t>Kernel</w:t>
      </w:r>
      <w:r w:rsidR="008E3F17">
        <w:t xml:space="preserve"> </w:t>
      </w:r>
      <w:r w:rsidR="008E3F17">
        <w:rPr>
          <w:rFonts w:hint="eastAsia"/>
        </w:rPr>
        <w:t>Density</w:t>
      </w:r>
      <w:r w:rsidR="008E3F17">
        <w:t xml:space="preserve"> </w:t>
      </w:r>
      <w:r w:rsidR="008E3F17">
        <w:rPr>
          <w:rFonts w:hint="eastAsia"/>
        </w:rPr>
        <w:t>Estimation</w:t>
      </w:r>
      <w:r w:rsidR="008E3F17">
        <w:rPr>
          <w:rFonts w:hint="eastAsia"/>
        </w:rPr>
        <w:t>）方法。首先来看下</w:t>
      </w:r>
      <w:r w:rsidR="008E3F17">
        <w:rPr>
          <w:rFonts w:hint="eastAsia"/>
        </w:rPr>
        <w:t>KDE</w:t>
      </w:r>
      <w:r w:rsidR="008E3F17">
        <w:rPr>
          <w:rFonts w:hint="eastAsia"/>
        </w:rPr>
        <w:t>。</w:t>
      </w:r>
    </w:p>
    <w:p w14:paraId="0CACD3A1" w14:textId="20875BB8" w:rsidR="008E3F17" w:rsidRDefault="008E3F17" w:rsidP="008E3F17">
      <w:pPr>
        <w:pStyle w:val="40"/>
      </w:pPr>
      <w:r>
        <w:rPr>
          <w:rFonts w:hint="eastAsia"/>
        </w:rPr>
        <w:t>KDE</w:t>
      </w:r>
    </w:p>
    <w:p w14:paraId="6F062FD2" w14:textId="7E3761E0" w:rsidR="008E3F17" w:rsidRDefault="003B7ADD" w:rsidP="003B7ADD">
      <w:pPr>
        <w:ind w:firstLine="480"/>
      </w:pPr>
      <w:r>
        <w:rPr>
          <w:rFonts w:hint="eastAsia"/>
        </w:rPr>
        <w:t>KDE</w:t>
      </w:r>
      <w:r>
        <w:rPr>
          <w:rFonts w:hint="eastAsia"/>
        </w:rPr>
        <w:t>最初是由</w:t>
      </w:r>
      <w:r>
        <w:rPr>
          <w:rFonts w:hint="eastAsia"/>
        </w:rPr>
        <w:t>Lucy</w:t>
      </w:r>
      <w:r>
        <w:rPr>
          <w:rFonts w:hint="eastAsia"/>
        </w:rPr>
        <w:t>等人在天文学中计算气体的物理量提出的</w:t>
      </w:r>
      <w:r w:rsidRPr="003B7ADD">
        <w:rPr>
          <w:vertAlign w:val="superscript"/>
        </w:rPr>
        <w:fldChar w:fldCharType="begin"/>
      </w:r>
      <w:r w:rsidRPr="003B7ADD">
        <w:rPr>
          <w:vertAlign w:val="superscript"/>
        </w:rPr>
        <w:instrText xml:space="preserve"> </w:instrText>
      </w:r>
      <w:r w:rsidRPr="003B7ADD">
        <w:rPr>
          <w:rFonts w:hint="eastAsia"/>
          <w:vertAlign w:val="superscript"/>
        </w:rPr>
        <w:instrText>REF _Ref127892253 \r \h</w:instrText>
      </w:r>
      <w:r w:rsidRPr="003B7ADD">
        <w:rPr>
          <w:vertAlign w:val="superscript"/>
        </w:rPr>
        <w:instrText xml:space="preserve"> </w:instrText>
      </w:r>
      <w:r>
        <w:rPr>
          <w:vertAlign w:val="superscript"/>
        </w:rPr>
        <w:instrText xml:space="preserve"> \* MERGEFORMAT </w:instrText>
      </w:r>
      <w:r w:rsidRPr="003B7ADD">
        <w:rPr>
          <w:vertAlign w:val="superscript"/>
        </w:rPr>
      </w:r>
      <w:r w:rsidRPr="003B7ADD">
        <w:rPr>
          <w:vertAlign w:val="superscript"/>
        </w:rPr>
        <w:fldChar w:fldCharType="separate"/>
      </w:r>
      <w:r w:rsidR="001E71B4">
        <w:rPr>
          <w:vertAlign w:val="superscript"/>
        </w:rPr>
        <w:t>[16]</w:t>
      </w:r>
      <w:r w:rsidRPr="003B7ADD">
        <w:rPr>
          <w:vertAlign w:val="superscript"/>
        </w:rPr>
        <w:fldChar w:fldCharType="end"/>
      </w:r>
      <w:r>
        <w:rPr>
          <w:rFonts w:hint="eastAsia"/>
        </w:rPr>
        <w:t>。首先引入</w:t>
      </w:r>
      <w:r>
        <w:rPr>
          <w:rFonts w:hint="eastAsia"/>
        </w:rPr>
        <w:t>Dirac</w:t>
      </w:r>
      <w:r>
        <w:t xml:space="preserve"> </w:t>
      </w:r>
      <w:r>
        <w:rPr>
          <w:rFonts w:hint="eastAsia"/>
        </w:rPr>
        <w:t>Delta</w:t>
      </w:r>
      <w:r>
        <w:rPr>
          <w:rFonts w:hint="eastAsia"/>
        </w:rPr>
        <w:t>函数</w:t>
      </w:r>
      <m:oMath>
        <m:r>
          <w:rPr>
            <w:rFonts w:ascii="Cambria Math" w:hAnsi="Cambria Math"/>
          </w:rPr>
          <m:t>δ(x)</m:t>
        </m:r>
      </m:oMath>
      <w:r>
        <w:rPr>
          <w:rFonts w:hint="eastAsia"/>
        </w:rPr>
        <w:t>：</w:t>
      </w:r>
    </w:p>
    <w:p w14:paraId="498AD8AE" w14:textId="524D41BB" w:rsidR="003B7ADD" w:rsidRPr="003B7ADD" w:rsidRDefault="00000000" w:rsidP="003B7ADD">
      <w:pPr>
        <w:spacing w:line="240" w:lineRule="auto"/>
        <w:ind w:firstLineChars="0" w:firstLine="0"/>
        <w:jc w:val="center"/>
        <w:rPr>
          <w:iCs/>
        </w:rPr>
      </w:pPr>
      <m:oMathPara>
        <m:oMath>
          <m:eqArr>
            <m:eqArrPr>
              <m:maxDist m:val="1"/>
              <m:ctrlPr>
                <w:rPr>
                  <w:rFonts w:ascii="Cambria Math" w:hAnsi="Cambria Math"/>
                  <w:i/>
                  <w:iCs/>
                </w:rPr>
              </m:ctrlPr>
            </m:eqArrPr>
            <m:e>
              <m:r>
                <w:rPr>
                  <w:rFonts w:ascii="Cambria Math" w:hAnsi="Cambria Math"/>
                </w:rPr>
                <m:t>δ</m:t>
              </m:r>
              <m:d>
                <m:dPr>
                  <m:ctrlPr>
                    <w:rPr>
                      <w:rFonts w:ascii="Cambria Math" w:hAnsi="Cambria Math"/>
                      <w:i/>
                      <w:iCs/>
                    </w:rPr>
                  </m:ctrlPr>
                </m:dPr>
                <m:e>
                  <m:r>
                    <w:rPr>
                      <w:rFonts w:ascii="Cambria Math" w:hAnsi="Cambria Math"/>
                    </w:rPr>
                    <m:t>x</m:t>
                  </m:r>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     x=0  </m:t>
                      </m:r>
                    </m:e>
                    <m:e>
                      <m:r>
                        <w:rPr>
                          <w:rFonts w:ascii="Cambria Math" w:hAnsi="Cambria Math"/>
                        </w:rPr>
                        <m:t>0,       x≠0</m:t>
                      </m:r>
                    </m:e>
                  </m:eqArr>
                </m:e>
              </m:d>
              <m:r>
                <w:rPr>
                  <w:rFonts w:ascii="Cambria Math" w:hAnsi="Cambria Math"/>
                </w:rPr>
                <m:t xml:space="preserve">, s.t.  </m:t>
              </m:r>
              <m:nary>
                <m:naryPr>
                  <m:limLoc m:val="subSup"/>
                  <m:ctrlPr>
                    <w:rPr>
                      <w:rFonts w:ascii="Cambria Math" w:hAnsi="Cambria Math"/>
                      <w:i/>
                      <w:iCs/>
                    </w:rPr>
                  </m:ctrlPr>
                </m:naryPr>
                <m:sub>
                  <m:r>
                    <w:rPr>
                      <w:rFonts w:ascii="Cambria Math" w:hAnsi="Cambria Math"/>
                    </w:rPr>
                    <m:t>-∞</m:t>
                  </m:r>
                </m:sub>
                <m:sup>
                  <m:r>
                    <w:rPr>
                      <w:rFonts w:ascii="Cambria Math" w:hAnsi="Cambria Math"/>
                    </w:rPr>
                    <m:t>+∞</m:t>
                  </m:r>
                </m:sup>
                <m:e>
                  <m:r>
                    <w:rPr>
                      <w:rFonts w:ascii="Cambria Math" w:hAnsi="Cambria Math"/>
                    </w:rPr>
                    <m:t>δ</m:t>
                  </m:r>
                  <m:d>
                    <m:dPr>
                      <m:ctrlPr>
                        <w:rPr>
                          <w:rFonts w:ascii="Cambria Math" w:hAnsi="Cambria Math"/>
                          <w:i/>
                          <w:iCs/>
                        </w:rPr>
                      </m:ctrlPr>
                    </m:dPr>
                    <m:e>
                      <m:r>
                        <w:rPr>
                          <w:rFonts w:ascii="Cambria Math" w:hAnsi="Cambria Math"/>
                        </w:rPr>
                        <m:t>x</m:t>
                      </m:r>
                    </m:e>
                  </m:d>
                  <m:r>
                    <w:rPr>
                      <w:rFonts w:ascii="Cambria Math" w:hAnsi="Cambria Math"/>
                    </w:rPr>
                    <m:t>dx=1</m:t>
                  </m:r>
                </m:e>
              </m:nary>
              <m:r>
                <w:rPr>
                  <w:rFonts w:ascii="Cambria Math" w:hAnsi="Cambria Math"/>
                </w:rPr>
                <m:t>#</m:t>
              </m:r>
              <m:d>
                <m:dPr>
                  <m:ctrlPr>
                    <w:rPr>
                      <w:rFonts w:ascii="Cambria Math" w:hAnsi="Cambria Math"/>
                      <w:i/>
                      <w:iCs/>
                    </w:rPr>
                  </m:ctrlPr>
                </m:dPr>
                <m:e>
                  <m:r>
                    <w:rPr>
                      <w:rFonts w:ascii="Cambria Math" w:hAnsi="Cambria Math"/>
                    </w:rPr>
                    <m:t>2.2.1</m:t>
                  </m:r>
                </m:e>
              </m:d>
            </m:e>
          </m:eqArr>
        </m:oMath>
      </m:oMathPara>
    </w:p>
    <w:p w14:paraId="481EE56A" w14:textId="2A26E04B" w:rsidR="00FC382C" w:rsidRDefault="0022569E" w:rsidP="0022569E">
      <w:pPr>
        <w:ind w:firstLine="480"/>
      </w:pPr>
      <w:r>
        <w:rPr>
          <w:rFonts w:hint="eastAsia"/>
          <w:iCs/>
        </w:rPr>
        <w:t>假设</w:t>
      </w:r>
      <w:r w:rsidR="00FC382C">
        <w:rPr>
          <w:rFonts w:hint="eastAsia"/>
          <w:iCs/>
        </w:rPr>
        <w:t>空间中某位置</w:t>
      </w:r>
      <m:oMath>
        <m:r>
          <m:rPr>
            <m:sty m:val="b"/>
          </m:rPr>
          <w:rPr>
            <w:rFonts w:ascii="Cambria Math" w:hAnsi="Cambria Math"/>
          </w:rPr>
          <m:t>r</m:t>
        </m:r>
      </m:oMath>
      <w:r w:rsidR="00FC382C" w:rsidRPr="00FC382C">
        <w:rPr>
          <w:rFonts w:hint="eastAsia"/>
        </w:rPr>
        <w:t>的</w:t>
      </w:r>
      <w:r w:rsidR="00FC382C">
        <w:rPr>
          <w:rFonts w:hint="eastAsia"/>
        </w:rPr>
        <w:t>粒子物理量为</w:t>
      </w:r>
      <m:oMath>
        <m:r>
          <w:rPr>
            <w:rFonts w:ascii="Cambria Math" w:hAnsi="Cambria Math" w:hint="eastAsia"/>
          </w:rPr>
          <m:t>A</m:t>
        </m:r>
        <m:r>
          <w:rPr>
            <w:rFonts w:ascii="Cambria Math" w:hAnsi="Cambria Math"/>
          </w:rPr>
          <m:t>(</m:t>
        </m:r>
        <m:r>
          <m:rPr>
            <m:sty m:val="b"/>
          </m:rPr>
          <w:rPr>
            <w:rFonts w:ascii="Cambria Math" w:hAnsi="Cambria Math"/>
          </w:rPr>
          <m:t>r</m:t>
        </m:r>
        <m:r>
          <w:rPr>
            <w:rFonts w:ascii="Cambria Math" w:hAnsi="Cambria Math"/>
          </w:rPr>
          <m:t>)</m:t>
        </m:r>
      </m:oMath>
      <w:r w:rsidR="00FC382C">
        <w:rPr>
          <w:rFonts w:hint="eastAsia"/>
        </w:rPr>
        <w:t>，那么在整个空间上</w:t>
      </w:r>
      <m:oMath>
        <m:r>
          <w:rPr>
            <w:rFonts w:ascii="Cambria Math" w:hAnsi="Cambria Math" w:hint="eastAsia"/>
          </w:rPr>
          <m:t>A</m:t>
        </m:r>
        <m:r>
          <w:rPr>
            <w:rFonts w:ascii="Cambria Math" w:hAnsi="Cambria Math"/>
          </w:rPr>
          <m:t>(</m:t>
        </m:r>
        <m:r>
          <m:rPr>
            <m:sty m:val="b"/>
          </m:rPr>
          <w:rPr>
            <w:rFonts w:ascii="Cambria Math" w:hAnsi="Cambria Math"/>
          </w:rPr>
          <m:t>r</m:t>
        </m:r>
        <m:r>
          <w:rPr>
            <w:rFonts w:ascii="Cambria Math" w:hAnsi="Cambria Math"/>
          </w:rPr>
          <m:t>)</m:t>
        </m:r>
      </m:oMath>
      <w:r w:rsidR="009B271C">
        <w:rPr>
          <w:rFonts w:hint="eastAsia"/>
        </w:rPr>
        <w:t>可以近似表示成：</w:t>
      </w:r>
    </w:p>
    <w:p w14:paraId="2107BE30" w14:textId="18AA355A" w:rsidR="009B271C" w:rsidRPr="009B271C" w:rsidRDefault="00000000" w:rsidP="009B271C">
      <w:pPr>
        <w:spacing w:line="240" w:lineRule="auto"/>
        <w:ind w:firstLineChars="0" w:firstLine="0"/>
        <w:jc w:val="center"/>
      </w:pPr>
      <m:oMathPara>
        <m:oMath>
          <m:eqArr>
            <m:eqArrPr>
              <m:maxDist m:val="1"/>
              <m:ctrlPr>
                <w:rPr>
                  <w:rFonts w:ascii="Cambria Math" w:hAnsi="Cambria Math"/>
                  <w:i/>
                </w:rPr>
              </m:ctrlPr>
            </m:eqArrPr>
            <m:e>
              <m:r>
                <w:rPr>
                  <w:rFonts w:ascii="Cambria Math" w:hAnsi="Cambria Math" w:hint="eastAsia"/>
                </w:rPr>
                <m:t>A</m:t>
              </m:r>
              <m:d>
                <m:dPr>
                  <m:ctrlPr>
                    <w:rPr>
                      <w:rFonts w:ascii="Cambria Math" w:hAnsi="Cambria Math"/>
                      <w:i/>
                    </w:rPr>
                  </m:ctrlPr>
                </m:dPr>
                <m:e>
                  <m:r>
                    <m:rPr>
                      <m:sty m:val="b"/>
                    </m:rPr>
                    <w:rPr>
                      <w:rFonts w:ascii="Cambria Math" w:hAnsi="Cambria Math"/>
                    </w:rPr>
                    <m:t>r</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sSup>
                        <m:sSupPr>
                          <m:ctrlPr>
                            <w:rPr>
                              <w:rFonts w:ascii="Cambria Math" w:hAnsi="Cambria Math"/>
                              <w:i/>
                            </w:rPr>
                          </m:ctrlPr>
                        </m:sSupPr>
                        <m:e>
                          <m:r>
                            <m:rPr>
                              <m:sty m:val="b"/>
                            </m:rPr>
                            <w:rPr>
                              <w:rFonts w:ascii="Cambria Math" w:hAnsi="Cambria Math"/>
                            </w:rPr>
                            <m:t>r</m:t>
                          </m:r>
                        </m:e>
                        <m:sup>
                          <m:r>
                            <w:rPr>
                              <w:rFonts w:ascii="Cambria Math" w:hAnsi="Cambria Math"/>
                            </w:rPr>
                            <m:t>'</m:t>
                          </m:r>
                        </m:sup>
                      </m:sSup>
                    </m:e>
                  </m:d>
                  <m:r>
                    <w:rPr>
                      <w:rFonts w:ascii="Cambria Math" w:hAnsi="Cambria Math"/>
                    </w:rPr>
                    <m:t>W</m:t>
                  </m:r>
                  <m:d>
                    <m:dPr>
                      <m:ctrlPr>
                        <w:rPr>
                          <w:rFonts w:ascii="Cambria Math" w:hAnsi="Cambria Math"/>
                          <w:i/>
                        </w:rPr>
                      </m:ctrlPr>
                    </m:dPr>
                    <m:e>
                      <m:r>
                        <m:rPr>
                          <m:sty m:val="b"/>
                        </m:rPr>
                        <w:rPr>
                          <w:rFonts w:ascii="Cambria Math" w:hAnsi="Cambria Math"/>
                        </w:rPr>
                        <m:t>r</m:t>
                      </m:r>
                      <m:r>
                        <w:rPr>
                          <w:rFonts w:ascii="Cambria Math" w:hAnsi="Cambria Math"/>
                        </w:rPr>
                        <m:t>-</m:t>
                      </m:r>
                      <m:sSup>
                        <m:sSupPr>
                          <m:ctrlPr>
                            <w:rPr>
                              <w:rFonts w:ascii="Cambria Math" w:hAnsi="Cambria Math"/>
                              <w:i/>
                            </w:rPr>
                          </m:ctrlPr>
                        </m:sSupPr>
                        <m:e>
                          <m:r>
                            <m:rPr>
                              <m:sty m:val="b"/>
                            </m:rPr>
                            <w:rPr>
                              <w:rFonts w:ascii="Cambria Math" w:hAnsi="Cambria Math"/>
                            </w:rPr>
                            <m:t>r</m:t>
                          </m:r>
                        </m:e>
                        <m:sup>
                          <m:r>
                            <w:rPr>
                              <w:rFonts w:ascii="Cambria Math" w:hAnsi="Cambria Math"/>
                            </w:rPr>
                            <m:t>'</m:t>
                          </m:r>
                        </m:sup>
                      </m:sSup>
                      <m:r>
                        <w:rPr>
                          <w:rFonts w:ascii="Cambria Math" w:hAnsi="Cambria Math"/>
                        </w:rPr>
                        <m:t>, h</m:t>
                      </m:r>
                    </m:e>
                  </m:d>
                  <m:r>
                    <w:rPr>
                      <w:rFonts w:ascii="Cambria Math" w:hAnsi="Cambria Math"/>
                    </w:rPr>
                    <m:t>d</m:t>
                  </m:r>
                  <m:sSup>
                    <m:sSupPr>
                      <m:ctrlPr>
                        <w:rPr>
                          <w:rFonts w:ascii="Cambria Math" w:hAnsi="Cambria Math"/>
                          <w:b/>
                          <w:bCs/>
                          <w:iCs/>
                        </w:rPr>
                      </m:ctrlPr>
                    </m:sSupPr>
                    <m:e>
                      <m:r>
                        <m:rPr>
                          <m:sty m:val="b"/>
                        </m:rPr>
                        <w:rPr>
                          <w:rFonts w:ascii="Cambria Math" w:hAnsi="Cambria Math"/>
                        </w:rPr>
                        <m:t>r</m:t>
                      </m:r>
                    </m:e>
                    <m:sup>
                      <m:r>
                        <m:rPr>
                          <m:sty m:val="b"/>
                        </m:rPr>
                        <w:rPr>
                          <w:rFonts w:ascii="Cambria Math" w:hAnsi="Cambria Math"/>
                        </w:rPr>
                        <m:t>'</m:t>
                      </m:r>
                    </m:sup>
                  </m:sSup>
                </m:e>
              </m:nary>
              <m:r>
                <w:rPr>
                  <w:rFonts w:ascii="Cambria Math" w:hAnsi="Cambria Math"/>
                </w:rPr>
                <m:t>#</m:t>
              </m:r>
              <m:d>
                <m:dPr>
                  <m:ctrlPr>
                    <w:rPr>
                      <w:rFonts w:ascii="Cambria Math" w:hAnsi="Cambria Math"/>
                      <w:i/>
                    </w:rPr>
                  </m:ctrlPr>
                </m:dPr>
                <m:e>
                  <m:r>
                    <w:rPr>
                      <w:rFonts w:ascii="Cambria Math" w:hAnsi="Cambria Math"/>
                    </w:rPr>
                    <m:t>2.2.2</m:t>
                  </m:r>
                </m:e>
              </m:d>
            </m:e>
          </m:eqArr>
        </m:oMath>
      </m:oMathPara>
    </w:p>
    <w:p w14:paraId="43E3AA2A" w14:textId="7CF06035" w:rsidR="009B271C" w:rsidRPr="009B271C" w:rsidRDefault="009B271C" w:rsidP="0022569E">
      <w:pPr>
        <w:ind w:firstLine="480"/>
        <w:rPr>
          <w:iCs/>
        </w:rPr>
      </w:pPr>
      <w:r>
        <w:rPr>
          <w:rFonts w:hint="eastAsia"/>
          <w:iCs/>
        </w:rPr>
        <w:t>这里的</w:t>
      </w:r>
      <m:oMath>
        <m:r>
          <w:rPr>
            <w:rFonts w:ascii="Cambria Math" w:hAnsi="Cambria Math"/>
          </w:rPr>
          <m:t>W</m:t>
        </m:r>
      </m:oMath>
      <w:r>
        <w:rPr>
          <w:rFonts w:hint="eastAsia"/>
          <w:iCs/>
        </w:rPr>
        <w:t>就是一个光滑核函数，它的支撑集为</w:t>
      </w:r>
      <m:oMath>
        <m:r>
          <w:rPr>
            <w:rFonts w:ascii="Cambria Math" w:hAnsi="Cambria Math"/>
          </w:rPr>
          <m:t>h</m:t>
        </m:r>
      </m:oMath>
      <w:r>
        <w:rPr>
          <w:rFonts w:hint="eastAsia"/>
          <w:iCs/>
        </w:rPr>
        <w:t>，并且满足：</w:t>
      </w:r>
    </w:p>
    <w:p w14:paraId="64A5A000" w14:textId="3F6ADA97" w:rsidR="00FC382C" w:rsidRPr="009B271C" w:rsidRDefault="00000000" w:rsidP="00E010FF">
      <w:pPr>
        <w:pStyle w:val="a7"/>
        <w:numPr>
          <w:ilvl w:val="0"/>
          <w:numId w:val="14"/>
        </w:numPr>
        <w:spacing w:line="240" w:lineRule="auto"/>
        <w:rPr>
          <w:rFonts w:ascii="Cambria Math" w:hAnsi="Cambria Math"/>
          <w:iCs/>
          <w:sz w:val="24"/>
          <w:szCs w:val="24"/>
        </w:rPr>
      </w:pPr>
      <m:oMath>
        <m:nary>
          <m:naryPr>
            <m:supHide m:val="1"/>
            <m:ctrlPr>
              <w:rPr>
                <w:rFonts w:ascii="Cambria Math" w:hAnsi="Cambria Math"/>
                <w:iCs/>
                <w:sz w:val="24"/>
                <w:szCs w:val="24"/>
              </w:rPr>
            </m:ctrlPr>
          </m:naryPr>
          <m:sub>
            <m:r>
              <m:rPr>
                <m:sty m:val="p"/>
              </m:rPr>
              <w:rPr>
                <w:rFonts w:ascii="Cambria Math" w:hAnsi="Cambria Math"/>
                <w:sz w:val="24"/>
                <w:szCs w:val="24"/>
              </w:rPr>
              <m:t>Ω</m:t>
            </m:r>
            <m:ctrlPr>
              <w:rPr>
                <w:rFonts w:ascii="Cambria Math" w:hAnsi="Cambria Math"/>
                <w:i/>
                <w:iCs/>
                <w:sz w:val="24"/>
                <w:szCs w:val="24"/>
              </w:rPr>
            </m:ctrlPr>
          </m:sub>
          <m:sup>
            <m:ctrlPr>
              <w:rPr>
                <w:rFonts w:ascii="Cambria Math" w:hAnsi="Cambria Math"/>
                <w:i/>
                <w:iCs/>
                <w:sz w:val="24"/>
                <w:szCs w:val="24"/>
              </w:rPr>
            </m:ctrlPr>
          </m:sup>
          <m:e>
            <m:r>
              <w:rPr>
                <w:rFonts w:ascii="Cambria Math" w:hAnsi="Cambria Math"/>
                <w:sz w:val="24"/>
                <w:szCs w:val="24"/>
              </w:rPr>
              <m:t>W</m:t>
            </m:r>
            <m:d>
              <m:dPr>
                <m:ctrlPr>
                  <w:rPr>
                    <w:rFonts w:ascii="Cambria Math" w:hAnsi="Cambria Math"/>
                    <w:i/>
                    <w:iCs/>
                    <w:sz w:val="24"/>
                    <w:szCs w:val="24"/>
                  </w:rPr>
                </m:ctrlPr>
              </m:dPr>
              <m:e>
                <m:r>
                  <m:rPr>
                    <m:sty m:val="b"/>
                  </m:rPr>
                  <w:rPr>
                    <w:rFonts w:ascii="Cambria Math" w:hAnsi="Cambria Math"/>
                    <w:sz w:val="24"/>
                    <w:szCs w:val="24"/>
                  </w:rPr>
                  <m:t>r</m:t>
                </m:r>
                <m:r>
                  <w:rPr>
                    <w:rFonts w:ascii="Cambria Math" w:hAnsi="Cambria Math"/>
                    <w:sz w:val="24"/>
                    <w:szCs w:val="24"/>
                  </w:rPr>
                  <m:t>,h</m:t>
                </m:r>
              </m:e>
            </m:d>
            <m:r>
              <w:rPr>
                <w:rFonts w:ascii="Cambria Math" w:hAnsi="Cambria Math"/>
                <w:sz w:val="24"/>
                <w:szCs w:val="24"/>
              </w:rPr>
              <m:t>d</m:t>
            </m:r>
            <m:r>
              <m:rPr>
                <m:sty m:val="b"/>
              </m:rPr>
              <w:rPr>
                <w:rFonts w:ascii="Cambria Math" w:hAnsi="Cambria Math"/>
                <w:sz w:val="24"/>
                <w:szCs w:val="24"/>
              </w:rPr>
              <m:t>r</m:t>
            </m:r>
            <m:ctrlPr>
              <w:rPr>
                <w:rFonts w:ascii="Cambria Math" w:hAnsi="Cambria Math"/>
                <w:i/>
                <w:iCs/>
                <w:sz w:val="24"/>
                <w:szCs w:val="24"/>
              </w:rPr>
            </m:ctrlPr>
          </m:e>
        </m:nary>
        <m:r>
          <w:rPr>
            <w:rFonts w:ascii="Cambria Math" w:hAnsi="Cambria Math"/>
            <w:sz w:val="24"/>
            <w:szCs w:val="24"/>
          </w:rPr>
          <m:t>=1</m:t>
        </m:r>
      </m:oMath>
      <w:r w:rsidR="00E010FF">
        <w:rPr>
          <w:rFonts w:ascii="Cambria Math" w:hAnsi="Cambria Math" w:hint="eastAsia"/>
          <w:iCs/>
          <w:sz w:val="24"/>
          <w:szCs w:val="24"/>
        </w:rPr>
        <w:t>，这是</w:t>
      </w:r>
      <w:r w:rsidR="00E010FF">
        <w:rPr>
          <w:rFonts w:ascii="Cambria Math" w:hAnsi="Cambria Math" w:hint="eastAsia"/>
          <w:iCs/>
          <w:sz w:val="24"/>
          <w:szCs w:val="24"/>
        </w:rPr>
        <w:t>Dirac</w:t>
      </w:r>
      <w:r w:rsidR="00E010FF">
        <w:rPr>
          <w:rFonts w:ascii="Cambria Math" w:hAnsi="Cambria Math"/>
          <w:iCs/>
          <w:sz w:val="24"/>
          <w:szCs w:val="24"/>
        </w:rPr>
        <w:t xml:space="preserve"> </w:t>
      </w:r>
      <w:r w:rsidR="00E010FF">
        <w:rPr>
          <w:rFonts w:ascii="Cambria Math" w:hAnsi="Cambria Math" w:hint="eastAsia"/>
          <w:iCs/>
          <w:sz w:val="24"/>
          <w:szCs w:val="24"/>
        </w:rPr>
        <w:t>Delta</w:t>
      </w:r>
      <w:r w:rsidR="00E010FF">
        <w:rPr>
          <w:rFonts w:ascii="Cambria Math" w:hAnsi="Cambria Math" w:hint="eastAsia"/>
          <w:iCs/>
          <w:sz w:val="24"/>
          <w:szCs w:val="24"/>
        </w:rPr>
        <w:t>函数的性质。</w:t>
      </w:r>
    </w:p>
    <w:p w14:paraId="4731CB38" w14:textId="3316FF02" w:rsidR="009B271C" w:rsidRPr="00E010FF" w:rsidRDefault="00000000" w:rsidP="00E010FF">
      <w:pPr>
        <w:pStyle w:val="a7"/>
        <w:numPr>
          <w:ilvl w:val="0"/>
          <w:numId w:val="14"/>
        </w:numPr>
        <w:spacing w:line="240" w:lineRule="auto"/>
        <w:rPr>
          <w:rFonts w:ascii="Cambria Math" w:hAnsi="Cambria Math"/>
          <w:iCs/>
          <w:sz w:val="24"/>
          <w:szCs w:val="24"/>
        </w:rPr>
      </w:pPr>
      <m:oMath>
        <m:func>
          <m:funcPr>
            <m:ctrlPr>
              <w:rPr>
                <w:rFonts w:ascii="Cambria Math" w:hAnsi="Cambria Math"/>
                <w:i/>
                <w:iCs/>
                <w:sz w:val="24"/>
                <w:szCs w:val="24"/>
              </w:rPr>
            </m:ctrlPr>
          </m:funcPr>
          <m:fName>
            <m:limLow>
              <m:limLowPr>
                <m:ctrlPr>
                  <w:rPr>
                    <w:rFonts w:ascii="Cambria Math" w:hAnsi="Cambria Math"/>
                    <w:i/>
                    <w:iCs/>
                    <w:sz w:val="24"/>
                    <w:szCs w:val="24"/>
                  </w:rPr>
                </m:ctrlPr>
              </m:limLowPr>
              <m:e>
                <m:r>
                  <w:rPr>
                    <w:rFonts w:ascii="Cambria Math" w:hAnsi="Cambria Math"/>
                    <w:sz w:val="24"/>
                    <w:szCs w:val="24"/>
                  </w:rPr>
                  <m:t>lim</m:t>
                </m:r>
              </m:e>
              <m:lim>
                <m:r>
                  <w:rPr>
                    <w:rFonts w:ascii="Cambria Math" w:hAnsi="Cambria Math"/>
                    <w:sz w:val="24"/>
                    <w:szCs w:val="24"/>
                  </w:rPr>
                  <m:t>h</m:t>
                </m:r>
                <m:r>
                  <m:rPr>
                    <m:sty m:val="p"/>
                  </m:rPr>
                  <w:rPr>
                    <w:rFonts w:ascii="Cambria Math" w:hAnsi="Cambria Math" w:hint="eastAsia"/>
                    <w:sz w:val="24"/>
                    <w:szCs w:val="24"/>
                  </w:rPr>
                  <m:t>←</m:t>
                </m:r>
                <m:sSup>
                  <m:sSupPr>
                    <m:ctrlPr>
                      <w:rPr>
                        <w:rFonts w:ascii="Cambria Math" w:hAnsi="Cambria Math"/>
                        <w:i/>
                        <w:iCs/>
                        <w:sz w:val="24"/>
                        <w:szCs w:val="24"/>
                      </w:rPr>
                    </m:ctrlPr>
                  </m:sSupPr>
                  <m:e>
                    <m:r>
                      <w:rPr>
                        <w:rFonts w:ascii="Cambria Math" w:hAnsi="Cambria Math"/>
                        <w:sz w:val="24"/>
                        <w:szCs w:val="24"/>
                      </w:rPr>
                      <m:t>0</m:t>
                    </m:r>
                    <m:ctrlPr>
                      <w:rPr>
                        <w:rFonts w:ascii="Cambria Math" w:hAnsi="Cambria Math"/>
                        <w:iCs/>
                        <w:sz w:val="24"/>
                        <w:szCs w:val="24"/>
                      </w:rPr>
                    </m:ctrlPr>
                  </m:e>
                  <m:sup>
                    <m:r>
                      <w:rPr>
                        <w:rFonts w:ascii="Cambria Math" w:hAnsi="Cambria Math"/>
                        <w:sz w:val="24"/>
                        <w:szCs w:val="24"/>
                      </w:rPr>
                      <m:t>+</m:t>
                    </m:r>
                  </m:sup>
                </m:sSup>
              </m:lim>
            </m:limLow>
          </m:fName>
          <m:e>
            <m:r>
              <w:rPr>
                <w:rFonts w:ascii="Cambria Math" w:hAnsi="Cambria Math"/>
                <w:sz w:val="24"/>
                <w:szCs w:val="24"/>
              </w:rPr>
              <m:t>W</m:t>
            </m:r>
          </m:e>
        </m:func>
        <m:d>
          <m:dPr>
            <m:ctrlPr>
              <w:rPr>
                <w:rFonts w:ascii="Cambria Math" w:hAnsi="Cambria Math"/>
                <w:i/>
                <w:iCs/>
                <w:sz w:val="24"/>
                <w:szCs w:val="24"/>
              </w:rPr>
            </m:ctrlPr>
          </m:dPr>
          <m:e>
            <m:r>
              <m:rPr>
                <m:sty m:val="b"/>
              </m:rPr>
              <w:rPr>
                <w:rFonts w:ascii="Cambria Math" w:hAnsi="Cambria Math"/>
                <w:sz w:val="24"/>
                <w:szCs w:val="24"/>
              </w:rPr>
              <m:t>r</m:t>
            </m:r>
            <m:r>
              <w:rPr>
                <w:rFonts w:ascii="Cambria Math" w:hAnsi="Cambria Math"/>
                <w:sz w:val="24"/>
                <w:szCs w:val="24"/>
              </w:rPr>
              <m:t>,h</m:t>
            </m:r>
          </m:e>
        </m:d>
        <m:r>
          <w:rPr>
            <w:rFonts w:ascii="Cambria Math" w:hAnsi="Cambria Math"/>
            <w:sz w:val="24"/>
            <w:szCs w:val="24"/>
          </w:rPr>
          <m:t>=</m:t>
        </m:r>
        <m:r>
          <m:rPr>
            <m:sty m:val="p"/>
          </m:rPr>
          <w:rPr>
            <w:rFonts w:ascii="Cambria Math" w:hAnsi="Cambria Math"/>
            <w:sz w:val="24"/>
            <w:szCs w:val="24"/>
          </w:rPr>
          <m:t>δ</m:t>
        </m:r>
        <m:d>
          <m:dPr>
            <m:ctrlPr>
              <w:rPr>
                <w:rFonts w:ascii="Cambria Math" w:hAnsi="Cambria Math"/>
                <w:b/>
                <w:bCs/>
                <w:sz w:val="24"/>
                <w:szCs w:val="24"/>
              </w:rPr>
            </m:ctrlPr>
          </m:dPr>
          <m:e>
            <m:r>
              <m:rPr>
                <m:sty m:val="b"/>
              </m:rPr>
              <w:rPr>
                <w:rFonts w:ascii="Cambria Math" w:hAnsi="Cambria Math"/>
                <w:sz w:val="24"/>
                <w:szCs w:val="24"/>
              </w:rPr>
              <m:t>r</m:t>
            </m:r>
          </m:e>
        </m:d>
      </m:oMath>
      <w:r w:rsidR="009B271C" w:rsidRPr="00E010FF">
        <w:rPr>
          <w:rFonts w:ascii="Cambria Math" w:hAnsi="Cambria Math" w:hint="eastAsia"/>
          <w:sz w:val="24"/>
          <w:szCs w:val="24"/>
        </w:rPr>
        <w:t>，意味着它是</w:t>
      </w:r>
      <w:r w:rsidR="009B271C" w:rsidRPr="00E010FF">
        <w:rPr>
          <w:rFonts w:ascii="Cambria Math" w:hAnsi="Cambria Math" w:hint="eastAsia"/>
          <w:sz w:val="24"/>
          <w:szCs w:val="24"/>
        </w:rPr>
        <w:t>Dirac</w:t>
      </w:r>
      <w:r w:rsidR="00E010FF" w:rsidRPr="00E010FF">
        <w:rPr>
          <w:rFonts w:ascii="Cambria Math" w:hAnsi="Cambria Math"/>
          <w:sz w:val="24"/>
          <w:szCs w:val="24"/>
        </w:rPr>
        <w:t xml:space="preserve"> Delta</w:t>
      </w:r>
      <w:r w:rsidR="009B271C" w:rsidRPr="00E010FF">
        <w:rPr>
          <w:rFonts w:ascii="Cambria Math" w:hAnsi="Cambria Math" w:hint="eastAsia"/>
          <w:sz w:val="24"/>
          <w:szCs w:val="24"/>
        </w:rPr>
        <w:t>函数的一个近似。</w:t>
      </w:r>
    </w:p>
    <w:p w14:paraId="3FB48611" w14:textId="5F05D786" w:rsidR="009B271C" w:rsidRDefault="00E010FF" w:rsidP="009B271C">
      <w:pPr>
        <w:pStyle w:val="a7"/>
        <w:numPr>
          <w:ilvl w:val="0"/>
          <w:numId w:val="14"/>
        </w:numPr>
        <w:spacing w:line="240" w:lineRule="auto"/>
        <w:rPr>
          <w:rFonts w:ascii="Cambria Math" w:hAnsi="Cambria Math"/>
          <w:iCs/>
          <w:sz w:val="24"/>
          <w:szCs w:val="24"/>
        </w:rPr>
      </w:pPr>
      <m:oMath>
        <m:r>
          <w:rPr>
            <w:rFonts w:ascii="Cambria Math" w:hAnsi="Cambria Math"/>
            <w:sz w:val="24"/>
            <w:szCs w:val="24"/>
          </w:rPr>
          <m:t>W</m:t>
        </m:r>
        <m:d>
          <m:dPr>
            <m:ctrlPr>
              <w:rPr>
                <w:rFonts w:ascii="Cambria Math" w:hAnsi="Cambria Math"/>
                <w:i/>
                <w:iCs/>
                <w:sz w:val="24"/>
                <w:szCs w:val="24"/>
              </w:rPr>
            </m:ctrlPr>
          </m:dPr>
          <m:e>
            <m:r>
              <m:rPr>
                <m:sty m:val="b"/>
              </m:rPr>
              <w:rPr>
                <w:rFonts w:ascii="Cambria Math" w:hAnsi="Cambria Math"/>
                <w:sz w:val="24"/>
                <w:szCs w:val="24"/>
              </w:rPr>
              <m:t>r</m:t>
            </m:r>
            <m:r>
              <w:rPr>
                <w:rFonts w:ascii="Cambria Math" w:hAnsi="Cambria Math"/>
                <w:sz w:val="24"/>
                <w:szCs w:val="24"/>
              </w:rPr>
              <m:t>,h</m:t>
            </m:r>
          </m:e>
        </m:d>
        <m:r>
          <m:rPr>
            <m:sty m:val="p"/>
          </m:rPr>
          <w:rPr>
            <w:rFonts w:ascii="Cambria Math" w:hAnsi="Cambria Math"/>
            <w:sz w:val="24"/>
            <w:szCs w:val="24"/>
          </w:rPr>
          <m:t>≥</m:t>
        </m:r>
        <m:r>
          <w:rPr>
            <w:rFonts w:ascii="Cambria Math" w:hAnsi="Cambria Math"/>
            <w:sz w:val="24"/>
            <w:szCs w:val="24"/>
          </w:rPr>
          <m:t>0</m:t>
        </m:r>
      </m:oMath>
      <w:r w:rsidRPr="00E010FF">
        <w:rPr>
          <w:rFonts w:ascii="Cambria Math" w:hAnsi="Cambria Math" w:hint="eastAsia"/>
          <w:iCs/>
          <w:sz w:val="24"/>
          <w:szCs w:val="24"/>
        </w:rPr>
        <w:t>，这是显然的。</w:t>
      </w:r>
    </w:p>
    <w:p w14:paraId="750F7921" w14:textId="44C3A43A" w:rsidR="00E010FF" w:rsidRDefault="0022569E" w:rsidP="0022569E">
      <w:pPr>
        <w:pStyle w:val="40"/>
      </w:pPr>
      <w:r>
        <w:rPr>
          <w:rFonts w:hint="eastAsia"/>
        </w:rPr>
        <w:t>SPH</w:t>
      </w:r>
      <w:r>
        <w:rPr>
          <w:rFonts w:hint="eastAsia"/>
        </w:rPr>
        <w:t>和</w:t>
      </w:r>
      <w:r>
        <w:rPr>
          <w:rFonts w:hint="eastAsia"/>
        </w:rPr>
        <w:t>N</w:t>
      </w:r>
      <w:r>
        <w:t>-</w:t>
      </w:r>
      <w:r>
        <w:rPr>
          <w:rFonts w:hint="eastAsia"/>
        </w:rPr>
        <w:t>S</w:t>
      </w:r>
      <w:r>
        <w:rPr>
          <w:rFonts w:hint="eastAsia"/>
        </w:rPr>
        <w:t>方程</w:t>
      </w:r>
    </w:p>
    <w:p w14:paraId="344CC826" w14:textId="77777777" w:rsidR="003A0B69" w:rsidRPr="0022569E" w:rsidRDefault="003A0B69" w:rsidP="003A0B69">
      <w:pPr>
        <w:ind w:firstLine="480"/>
        <w:rPr>
          <w:rFonts w:ascii="Cambria Math" w:hAnsi="Cambria Math"/>
          <w:szCs w:val="24"/>
        </w:rPr>
      </w:pPr>
      <w:r>
        <w:rPr>
          <w:rFonts w:ascii="Cambria Math" w:hAnsi="Cambria Math" w:hint="eastAsia"/>
          <w:szCs w:val="24"/>
        </w:rPr>
        <w:t>2</w:t>
      </w:r>
      <w:r>
        <w:rPr>
          <w:rFonts w:ascii="Cambria Math" w:hAnsi="Cambria Math"/>
          <w:szCs w:val="24"/>
        </w:rPr>
        <w:t>.1.1</w:t>
      </w:r>
      <w:r>
        <w:rPr>
          <w:rFonts w:ascii="Cambria Math" w:hAnsi="Cambria Math" w:hint="eastAsia"/>
          <w:szCs w:val="24"/>
        </w:rPr>
        <w:t>节中推导的</w:t>
      </w:r>
      <w:r>
        <w:rPr>
          <w:rFonts w:ascii="Cambria Math" w:hAnsi="Cambria Math" w:hint="eastAsia"/>
          <w:szCs w:val="24"/>
        </w:rPr>
        <w:t>N</w:t>
      </w:r>
      <w:r>
        <w:rPr>
          <w:rFonts w:ascii="Cambria Math" w:hAnsi="Cambria Math"/>
          <w:szCs w:val="24"/>
        </w:rPr>
        <w:t>-</w:t>
      </w:r>
      <w:r>
        <w:rPr>
          <w:rFonts w:ascii="Cambria Math" w:hAnsi="Cambria Math" w:hint="eastAsia"/>
          <w:szCs w:val="24"/>
        </w:rPr>
        <w:t>S</w:t>
      </w:r>
      <w:r>
        <w:rPr>
          <w:rFonts w:ascii="Cambria Math" w:hAnsi="Cambria Math" w:hint="eastAsia"/>
          <w:szCs w:val="24"/>
        </w:rPr>
        <w:t>方程的连续方程形式如下：</w:t>
      </w:r>
    </w:p>
    <w:p w14:paraId="00A7190C" w14:textId="7363F364" w:rsidR="003A0B69" w:rsidRPr="006213BB" w:rsidRDefault="00000000" w:rsidP="003A0B69">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f>
                <m:fPr>
                  <m:ctrlPr>
                    <w:rPr>
                      <w:rFonts w:ascii="Cambria Math" w:hAnsi="Cambria Math"/>
                      <w:iCs/>
                      <w:szCs w:val="24"/>
                    </w:rPr>
                  </m:ctrlPr>
                </m:fPr>
                <m:num>
                  <m:r>
                    <w:rPr>
                      <w:rFonts w:ascii="Cambria Math" w:hAnsi="Cambria Math"/>
                      <w:szCs w:val="24"/>
                    </w:rPr>
                    <m:t>D</m:t>
                  </m:r>
                  <m:acc>
                    <m:accPr>
                      <m:chr m:val="⃗"/>
                      <m:ctrlPr>
                        <w:rPr>
                          <w:rFonts w:ascii="Cambria Math" w:hAnsi="Cambria Math"/>
                          <w:iCs/>
                          <w:szCs w:val="24"/>
                        </w:rPr>
                      </m:ctrlPr>
                    </m:accPr>
                    <m:e>
                      <m:r>
                        <w:rPr>
                          <w:rFonts w:ascii="Cambria Math" w:hAnsi="Cambria Math"/>
                          <w:szCs w:val="24"/>
                        </w:rPr>
                        <m:t>u</m:t>
                      </m:r>
                    </m:e>
                  </m:acc>
                  <m:ctrlPr>
                    <w:rPr>
                      <w:rFonts w:ascii="Cambria Math" w:hAnsi="Cambria Math"/>
                      <w:i/>
                      <w:iCs/>
                      <w:szCs w:val="24"/>
                    </w:rPr>
                  </m:ctrlPr>
                </m:num>
                <m:den>
                  <m:r>
                    <w:rPr>
                      <w:rFonts w:ascii="Cambria Math" w:hAnsi="Cambria Math"/>
                      <w:szCs w:val="24"/>
                    </w:rPr>
                    <m:t>Dt</m:t>
                  </m:r>
                  <m:ctrlPr>
                    <w:rPr>
                      <w:rFonts w:ascii="Cambria Math" w:hAnsi="Cambria Math"/>
                      <w:i/>
                      <w:iCs/>
                      <w:szCs w:val="24"/>
                    </w:rPr>
                  </m:ctrlPr>
                </m:den>
              </m:f>
              <m:r>
                <w:rPr>
                  <w:rFonts w:ascii="Cambria Math" w:hAnsi="Cambria Math"/>
                  <w:szCs w:val="24"/>
                </w:rPr>
                <m:t>=-</m:t>
              </m:r>
              <m:f>
                <m:fPr>
                  <m:ctrlPr>
                    <w:rPr>
                      <w:rFonts w:ascii="Cambria Math" w:hAnsi="Cambria Math"/>
                      <w:iCs/>
                      <w:szCs w:val="24"/>
                    </w:rPr>
                  </m:ctrlPr>
                </m:fPr>
                <m:num>
                  <m:r>
                    <w:rPr>
                      <w:rFonts w:ascii="Cambria Math" w:hAnsi="Cambria Math"/>
                      <w:szCs w:val="24"/>
                    </w:rPr>
                    <m:t>1</m:t>
                  </m:r>
                  <m:ctrlPr>
                    <w:rPr>
                      <w:rFonts w:ascii="Cambria Math" w:hAnsi="Cambria Math"/>
                      <w:i/>
                      <w:iCs/>
                      <w:szCs w:val="24"/>
                    </w:rPr>
                  </m:ctrlPr>
                </m:num>
                <m:den>
                  <m:r>
                    <m:rPr>
                      <m:sty m:val="p"/>
                    </m:rPr>
                    <w:rPr>
                      <w:rFonts w:ascii="Cambria Math" w:hAnsi="Cambria Math"/>
                      <w:szCs w:val="24"/>
                    </w:rPr>
                    <m:t>ρ</m:t>
                  </m:r>
                  <m:ctrlPr>
                    <w:rPr>
                      <w:rFonts w:ascii="Cambria Math" w:hAnsi="Cambria Math"/>
                      <w:i/>
                      <w:iCs/>
                      <w:szCs w:val="24"/>
                    </w:rPr>
                  </m:ctrlPr>
                </m:den>
              </m:f>
              <m:r>
                <m:rPr>
                  <m:sty m:val="p"/>
                </m:rPr>
                <w:rPr>
                  <w:rFonts w:ascii="Cambria Math" w:hAnsi="Cambria Math"/>
                  <w:szCs w:val="24"/>
                </w:rPr>
                <m:t>∇</m:t>
              </m:r>
              <m:r>
                <w:rPr>
                  <w:rFonts w:ascii="Cambria Math" w:hAnsi="Cambria Math"/>
                  <w:szCs w:val="24"/>
                </w:rPr>
                <m:t>p+</m:t>
              </m:r>
              <m:r>
                <m:rPr>
                  <m:sty m:val="p"/>
                </m:rPr>
                <w:rPr>
                  <w:rFonts w:ascii="Cambria Math" w:hAnsi="Cambria Math"/>
                  <w:szCs w:val="24"/>
                </w:rPr>
                <m:t>μ</m:t>
              </m:r>
              <m:sSup>
                <m:sSupPr>
                  <m:ctrlPr>
                    <w:rPr>
                      <w:rFonts w:ascii="Cambria Math" w:hAnsi="Cambria Math"/>
                      <w:i/>
                      <w:iCs/>
                      <w:szCs w:val="24"/>
                    </w:rPr>
                  </m:ctrlPr>
                </m:sSupPr>
                <m:e>
                  <m:r>
                    <m:rPr>
                      <m:sty m:val="p"/>
                    </m:rPr>
                    <w:rPr>
                      <w:rFonts w:ascii="Cambria Math" w:hAnsi="Cambria Math"/>
                      <w:szCs w:val="24"/>
                    </w:rPr>
                    <m:t>∇</m:t>
                  </m:r>
                  <m:ctrlPr>
                    <w:rPr>
                      <w:rFonts w:ascii="Cambria Math" w:hAnsi="Cambria Math"/>
                      <w:iCs/>
                      <w:szCs w:val="24"/>
                    </w:rPr>
                  </m:ctrlPr>
                </m:e>
                <m:sup>
                  <m:r>
                    <w:rPr>
                      <w:rFonts w:ascii="Cambria Math" w:hAnsi="Cambria Math"/>
                      <w:szCs w:val="24"/>
                    </w:rPr>
                    <m:t>2</m:t>
                  </m:r>
                </m:sup>
              </m:sSup>
              <m:acc>
                <m:accPr>
                  <m:chr m:val="⃗"/>
                  <m:ctrlPr>
                    <w:rPr>
                      <w:rFonts w:ascii="Cambria Math" w:hAnsi="Cambria Math"/>
                      <w:iCs/>
                      <w:szCs w:val="24"/>
                    </w:rPr>
                  </m:ctrlPr>
                </m:accPr>
                <m:e>
                  <m:r>
                    <w:rPr>
                      <w:rFonts w:ascii="Cambria Math" w:hAnsi="Cambria Math"/>
                      <w:szCs w:val="24"/>
                    </w:rPr>
                    <m:t>u</m:t>
                  </m:r>
                </m:e>
              </m:acc>
              <m:r>
                <w:rPr>
                  <w:rFonts w:ascii="Cambria Math" w:hAnsi="Cambria Math"/>
                  <w:szCs w:val="24"/>
                </w:rPr>
                <m:t>+</m:t>
              </m:r>
              <m:acc>
                <m:accPr>
                  <m:chr m:val="⃗"/>
                  <m:ctrlPr>
                    <w:rPr>
                      <w:rFonts w:ascii="Cambria Math" w:hAnsi="Cambria Math"/>
                      <w:iCs/>
                      <w:szCs w:val="24"/>
                    </w:rPr>
                  </m:ctrlPr>
                </m:accPr>
                <m:e>
                  <m:r>
                    <w:rPr>
                      <w:rFonts w:ascii="Cambria Math" w:hAnsi="Cambria Math"/>
                      <w:szCs w:val="24"/>
                    </w:rPr>
                    <m:t>g</m:t>
                  </m:r>
                </m:e>
              </m:acc>
              <m:r>
                <w:rPr>
                  <w:rFonts w:ascii="Cambria Math" w:hAnsi="Cambria Math"/>
                  <w:szCs w:val="24"/>
                </w:rPr>
                <m:t>#</m:t>
              </m:r>
              <m:d>
                <m:dPr>
                  <m:ctrlPr>
                    <w:rPr>
                      <w:rFonts w:ascii="Cambria Math" w:hAnsi="Cambria Math"/>
                      <w:i/>
                      <w:iCs/>
                      <w:szCs w:val="24"/>
                    </w:rPr>
                  </m:ctrlPr>
                </m:dPr>
                <m:e>
                  <m:r>
                    <w:rPr>
                      <w:rFonts w:ascii="Cambria Math" w:hAnsi="Cambria Math"/>
                      <w:szCs w:val="24"/>
                    </w:rPr>
                    <m:t>2.2.1</m:t>
                  </m:r>
                </m:e>
              </m:d>
            </m:e>
          </m:eqArr>
        </m:oMath>
      </m:oMathPara>
    </w:p>
    <w:p w14:paraId="2578A087" w14:textId="3756F16E" w:rsidR="003A0B69" w:rsidRPr="006213BB" w:rsidRDefault="00000000" w:rsidP="003A0B69">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f>
                <m:fPr>
                  <m:ctrlPr>
                    <w:rPr>
                      <w:rFonts w:ascii="Cambria Math" w:hAnsi="Cambria Math"/>
                      <w:iCs/>
                      <w:szCs w:val="24"/>
                    </w:rPr>
                  </m:ctrlPr>
                </m:fPr>
                <m:num>
                  <m:r>
                    <m:rPr>
                      <m:sty m:val="p"/>
                    </m:rPr>
                    <w:rPr>
                      <w:rFonts w:ascii="Cambria Math" w:hAnsi="Cambria Math"/>
                      <w:szCs w:val="24"/>
                    </w:rPr>
                    <m:t>∂ρ</m:t>
                  </m:r>
                  <m:ctrlPr>
                    <w:rPr>
                      <w:rFonts w:ascii="Cambria Math" w:hAnsi="Cambria Math"/>
                      <w:i/>
                      <w:iCs/>
                      <w:szCs w:val="24"/>
                    </w:rPr>
                  </m:ctrlPr>
                </m:num>
                <m:den>
                  <m:r>
                    <m:rPr>
                      <m:sty m:val="p"/>
                    </m:rPr>
                    <w:rPr>
                      <w:rFonts w:ascii="Cambria Math" w:hAnsi="Cambria Math"/>
                      <w:szCs w:val="24"/>
                    </w:rPr>
                    <m:t>∂</m:t>
                  </m:r>
                  <m:r>
                    <w:rPr>
                      <w:rFonts w:ascii="Cambria Math" w:hAnsi="Cambria Math"/>
                      <w:szCs w:val="24"/>
                    </w:rPr>
                    <m:t>t</m:t>
                  </m:r>
                  <m:ctrlPr>
                    <w:rPr>
                      <w:rFonts w:ascii="Cambria Math" w:hAnsi="Cambria Math"/>
                      <w:i/>
                      <w:iCs/>
                      <w:szCs w:val="24"/>
                    </w:rPr>
                  </m:ctrlPr>
                </m:den>
              </m:f>
              <m:r>
                <w:rPr>
                  <w:rFonts w:ascii="Cambria Math" w:hAnsi="Cambria Math"/>
                  <w:szCs w:val="24"/>
                </w:rPr>
                <m:t>+</m:t>
              </m:r>
              <m:r>
                <m:rPr>
                  <m:sty m:val="p"/>
                </m:rPr>
                <w:rPr>
                  <w:rFonts w:ascii="Cambria Math" w:hAnsi="Cambria Math"/>
                  <w:szCs w:val="24"/>
                </w:rPr>
                <m:t>∇⋅</m:t>
              </m:r>
              <m:d>
                <m:dPr>
                  <m:ctrlPr>
                    <w:rPr>
                      <w:rFonts w:ascii="Cambria Math" w:hAnsi="Cambria Math"/>
                      <w:i/>
                      <w:iCs/>
                      <w:szCs w:val="24"/>
                    </w:rPr>
                  </m:ctrlPr>
                </m:dPr>
                <m:e>
                  <m:r>
                    <m:rPr>
                      <m:sty m:val="p"/>
                    </m:rPr>
                    <w:rPr>
                      <w:rFonts w:ascii="Cambria Math" w:hAnsi="Cambria Math"/>
                      <w:szCs w:val="24"/>
                    </w:rPr>
                    <m:t>ρ</m:t>
                  </m:r>
                  <m:acc>
                    <m:accPr>
                      <m:chr m:val="⃗"/>
                      <m:ctrlPr>
                        <w:rPr>
                          <w:rFonts w:ascii="Cambria Math" w:hAnsi="Cambria Math"/>
                          <w:iCs/>
                          <w:szCs w:val="24"/>
                        </w:rPr>
                      </m:ctrlPr>
                    </m:accPr>
                    <m:e>
                      <m:r>
                        <w:rPr>
                          <w:rFonts w:ascii="Cambria Math" w:hAnsi="Cambria Math"/>
                          <w:szCs w:val="24"/>
                        </w:rPr>
                        <m:t>u</m:t>
                      </m:r>
                    </m:e>
                  </m:acc>
                </m:e>
              </m:d>
              <m:r>
                <w:rPr>
                  <w:rFonts w:ascii="Cambria Math" w:hAnsi="Cambria Math"/>
                  <w:szCs w:val="24"/>
                </w:rPr>
                <m:t>=0#</m:t>
              </m:r>
              <m:d>
                <m:dPr>
                  <m:ctrlPr>
                    <w:rPr>
                      <w:rFonts w:ascii="Cambria Math" w:hAnsi="Cambria Math"/>
                      <w:i/>
                      <w:iCs/>
                      <w:szCs w:val="24"/>
                    </w:rPr>
                  </m:ctrlPr>
                </m:dPr>
                <m:e>
                  <m:r>
                    <w:rPr>
                      <w:rFonts w:ascii="Cambria Math" w:hAnsi="Cambria Math"/>
                      <w:szCs w:val="24"/>
                    </w:rPr>
                    <m:t>2.2.2</m:t>
                  </m:r>
                </m:e>
              </m:d>
            </m:e>
          </m:eqArr>
        </m:oMath>
      </m:oMathPara>
    </w:p>
    <w:p w14:paraId="3D7CE836" w14:textId="018AB282" w:rsidR="0022569E" w:rsidRDefault="0022569E" w:rsidP="0022569E">
      <w:pPr>
        <w:ind w:firstLine="480"/>
        <w:rPr>
          <w:rFonts w:ascii="Cambria Math" w:hAnsi="Cambria Math"/>
          <w:iCs/>
          <w:szCs w:val="24"/>
        </w:rPr>
      </w:pPr>
      <w:r>
        <w:rPr>
          <w:rFonts w:ascii="Cambria Math" w:hAnsi="Cambria Math" w:hint="eastAsia"/>
          <w:iCs/>
          <w:szCs w:val="24"/>
        </w:rPr>
        <w:t>记粒子的体积为</w:t>
      </w: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j</m:t>
            </m:r>
          </m:sub>
        </m:sSub>
      </m:oMath>
      <w:r>
        <w:rPr>
          <w:rFonts w:ascii="Cambria Math" w:hAnsi="Cambria Math" w:hint="eastAsia"/>
          <w:iCs/>
          <w:szCs w:val="24"/>
        </w:rPr>
        <w:t>，每个粒子的物理量为</w:t>
      </w:r>
      <m:oMath>
        <m:sSub>
          <m:sSubPr>
            <m:ctrlPr>
              <w:rPr>
                <w:rFonts w:ascii="Cambria Math" w:hAnsi="Cambria Math"/>
                <w:i/>
                <w:iCs/>
                <w:szCs w:val="24"/>
              </w:rPr>
            </m:ctrlPr>
          </m:sSubPr>
          <m:e>
            <m:r>
              <w:rPr>
                <w:rFonts w:ascii="Cambria Math" w:hAnsi="Cambria Math" w:hint="eastAsia"/>
                <w:szCs w:val="24"/>
              </w:rPr>
              <m:t>A</m:t>
            </m:r>
            <m:ctrlPr>
              <w:rPr>
                <w:rFonts w:ascii="Cambria Math" w:hAnsi="Cambria Math" w:hint="eastAsia"/>
                <w:i/>
                <w:iCs/>
                <w:szCs w:val="24"/>
              </w:rPr>
            </m:ctrlPr>
          </m:e>
          <m:sub>
            <m:r>
              <w:rPr>
                <w:rFonts w:ascii="Cambria Math" w:hAnsi="Cambria Math"/>
                <w:szCs w:val="24"/>
              </w:rPr>
              <m:t>j</m:t>
            </m:r>
          </m:sub>
        </m:sSub>
      </m:oMath>
      <w:r>
        <w:rPr>
          <w:rFonts w:ascii="Cambria Math" w:hAnsi="Cambria Math" w:hint="eastAsia"/>
          <w:iCs/>
          <w:szCs w:val="24"/>
        </w:rPr>
        <w:t>，由</w:t>
      </w:r>
      <w:r>
        <w:rPr>
          <w:rFonts w:ascii="Cambria Math" w:hAnsi="Cambria Math" w:hint="eastAsia"/>
          <w:iCs/>
          <w:szCs w:val="24"/>
        </w:rPr>
        <w:t>KDE</w:t>
      </w:r>
      <w:r>
        <w:rPr>
          <w:rFonts w:ascii="Cambria Math" w:hAnsi="Cambria Math" w:hint="eastAsia"/>
          <w:iCs/>
          <w:szCs w:val="24"/>
        </w:rPr>
        <w:t>可知，物理量可以表示为：</w:t>
      </w:r>
    </w:p>
    <w:p w14:paraId="40EEDE2C" w14:textId="26A54897" w:rsidR="0022569E" w:rsidRPr="0022569E" w:rsidRDefault="00000000" w:rsidP="0022569E">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S</m:t>
                  </m:r>
                </m:sub>
              </m:sSub>
              <m:d>
                <m:dPr>
                  <m:ctrlPr>
                    <w:rPr>
                      <w:rFonts w:ascii="Cambria Math" w:hAnsi="Cambria Math"/>
                      <w:i/>
                      <w:iCs/>
                      <w:szCs w:val="24"/>
                    </w:rPr>
                  </m:ctrlPr>
                </m:dPr>
                <m:e>
                  <m:r>
                    <m:rPr>
                      <m:sty m:val="b"/>
                    </m:rPr>
                    <w:rPr>
                      <w:rFonts w:ascii="Cambria Math" w:hAnsi="Cambria Math"/>
                      <w:szCs w:val="24"/>
                    </w:rPr>
                    <m:t>r</m:t>
                  </m:r>
                </m:e>
              </m:d>
              <m:r>
                <w:rPr>
                  <w:rFonts w:ascii="Cambria Math" w:hAnsi="Cambria Math"/>
                  <w:szCs w:val="24"/>
                </w:rPr>
                <m:t>=</m:t>
              </m:r>
              <m:nary>
                <m:naryPr>
                  <m:chr m:val="∑"/>
                  <m:supHide m:val="1"/>
                  <m:ctrlPr>
                    <w:rPr>
                      <w:rFonts w:ascii="Cambria Math" w:hAnsi="Cambria Math"/>
                      <w:iCs/>
                      <w:szCs w:val="24"/>
                    </w:rPr>
                  </m:ctrlPr>
                </m:naryPr>
                <m:sub>
                  <m:r>
                    <w:rPr>
                      <w:rFonts w:ascii="Cambria Math" w:hAnsi="Cambria Math"/>
                      <w:szCs w:val="24"/>
                    </w:rPr>
                    <m:t>j</m:t>
                  </m:r>
                  <m:ctrlPr>
                    <w:rPr>
                      <w:rFonts w:ascii="Cambria Math" w:hAnsi="Cambria Math"/>
                      <w:i/>
                      <w:iCs/>
                      <w:szCs w:val="24"/>
                    </w:rPr>
                  </m:ctrlPr>
                </m:sub>
                <m:sup>
                  <m:ctrlPr>
                    <w:rPr>
                      <w:rFonts w:ascii="Cambria Math" w:hAnsi="Cambria Math"/>
                      <w:i/>
                      <w:iCs/>
                      <w:szCs w:val="24"/>
                    </w:rPr>
                  </m:ctrlPr>
                </m:sup>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j</m:t>
                      </m:r>
                    </m:sub>
                  </m:sSub>
                  <m:ctrlPr>
                    <w:rPr>
                      <w:rFonts w:ascii="Cambria Math" w:hAnsi="Cambria Math"/>
                      <w:i/>
                      <w:iCs/>
                      <w:szCs w:val="24"/>
                    </w:rPr>
                  </m:ctrlPr>
                </m:e>
              </m:nary>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j</m:t>
                  </m:r>
                </m:sub>
              </m:sSub>
              <m:r>
                <w:rPr>
                  <w:rFonts w:ascii="Cambria Math" w:hAnsi="Cambria Math"/>
                  <w:szCs w:val="24"/>
                </w:rPr>
                <m:t>W</m:t>
              </m:r>
              <m:d>
                <m:dPr>
                  <m:ctrlPr>
                    <w:rPr>
                      <w:rFonts w:ascii="Cambria Math" w:hAnsi="Cambria Math"/>
                      <w:i/>
                      <w:iCs/>
                      <w:szCs w:val="24"/>
                    </w:rPr>
                  </m:ctrlPr>
                </m:dPr>
                <m:e>
                  <m:r>
                    <m:rPr>
                      <m:sty m:val="b"/>
                    </m:rPr>
                    <w:rPr>
                      <w:rFonts w:ascii="Cambria Math" w:hAnsi="Cambria Math"/>
                      <w:szCs w:val="24"/>
                    </w:rPr>
                    <m:t>r</m:t>
                  </m:r>
                  <m:r>
                    <w:rPr>
                      <w:rFonts w:ascii="Cambria Math" w:hAnsi="Cambria Math"/>
                      <w:szCs w:val="24"/>
                    </w:rPr>
                    <m:t>-</m:t>
                  </m:r>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j</m:t>
                      </m:r>
                    </m:sub>
                  </m:sSub>
                  <m:r>
                    <w:rPr>
                      <w:rFonts w:ascii="Cambria Math" w:hAnsi="Cambria Math"/>
                      <w:szCs w:val="24"/>
                    </w:rPr>
                    <m:t>,h</m:t>
                  </m:r>
                </m:e>
              </m:d>
              <m:r>
                <w:rPr>
                  <w:rFonts w:ascii="Cambria Math" w:hAnsi="Cambria Math"/>
                  <w:szCs w:val="24"/>
                </w:rPr>
                <m:t>#</m:t>
              </m:r>
              <m:d>
                <m:dPr>
                  <m:ctrlPr>
                    <w:rPr>
                      <w:rFonts w:ascii="Cambria Math" w:hAnsi="Cambria Math"/>
                      <w:i/>
                      <w:iCs/>
                      <w:szCs w:val="24"/>
                    </w:rPr>
                  </m:ctrlPr>
                </m:dPr>
                <m:e>
                  <m:r>
                    <w:rPr>
                      <w:rFonts w:ascii="Cambria Math" w:hAnsi="Cambria Math"/>
                      <w:szCs w:val="24"/>
                    </w:rPr>
                    <m:t>2.2.3</m:t>
                  </m:r>
                </m:e>
              </m:d>
            </m:e>
          </m:eqArr>
        </m:oMath>
      </m:oMathPara>
    </w:p>
    <w:p w14:paraId="4E066CBE" w14:textId="1ABD2899" w:rsidR="0022569E" w:rsidRDefault="0022569E" w:rsidP="0022569E">
      <w:pPr>
        <w:spacing w:line="240" w:lineRule="auto"/>
        <w:ind w:firstLine="480"/>
        <w:rPr>
          <w:rFonts w:ascii="Cambria Math" w:hAnsi="Cambria Math"/>
          <w:iCs/>
          <w:szCs w:val="24"/>
        </w:rPr>
      </w:pPr>
      <w:r>
        <w:rPr>
          <w:rFonts w:ascii="Cambria Math" w:hAnsi="Cambria Math" w:hint="eastAsia"/>
          <w:iCs/>
          <w:szCs w:val="24"/>
        </w:rPr>
        <w:t>由</w:t>
      </w:r>
      <m:oMath>
        <m:r>
          <w:rPr>
            <w:rFonts w:ascii="Cambria Math" w:hAnsi="Cambria Math"/>
            <w:szCs w:val="24"/>
          </w:rPr>
          <m:t>V=</m:t>
        </m:r>
        <m:f>
          <m:fPr>
            <m:ctrlPr>
              <w:rPr>
                <w:rFonts w:ascii="Cambria Math" w:hAnsi="Cambria Math"/>
                <w:iCs/>
                <w:szCs w:val="24"/>
              </w:rPr>
            </m:ctrlPr>
          </m:fPr>
          <m:num>
            <m:r>
              <w:rPr>
                <w:rFonts w:ascii="Cambria Math" w:hAnsi="Cambria Math"/>
                <w:szCs w:val="24"/>
              </w:rPr>
              <m:t>m</m:t>
            </m:r>
            <m:ctrlPr>
              <w:rPr>
                <w:rFonts w:ascii="Cambria Math" w:hAnsi="Cambria Math"/>
                <w:i/>
                <w:iCs/>
                <w:szCs w:val="24"/>
              </w:rPr>
            </m:ctrlPr>
          </m:num>
          <m:den>
            <m:r>
              <m:rPr>
                <m:sty m:val="p"/>
              </m:rPr>
              <w:rPr>
                <w:rFonts w:ascii="Cambria Math" w:hAnsi="Cambria Math"/>
                <w:szCs w:val="24"/>
              </w:rPr>
              <m:t>ρ</m:t>
            </m:r>
            <m:ctrlPr>
              <w:rPr>
                <w:rFonts w:ascii="Cambria Math" w:hAnsi="Cambria Math"/>
                <w:i/>
                <w:iCs/>
                <w:szCs w:val="24"/>
              </w:rPr>
            </m:ctrlPr>
          </m:den>
        </m:f>
      </m:oMath>
      <w:r>
        <w:rPr>
          <w:rFonts w:ascii="Cambria Math" w:hAnsi="Cambria Math" w:hint="eastAsia"/>
          <w:iCs/>
          <w:szCs w:val="24"/>
        </w:rPr>
        <w:t>可得：</w:t>
      </w:r>
    </w:p>
    <w:p w14:paraId="65CB2A41" w14:textId="6113C9FF" w:rsidR="0022569E" w:rsidRPr="0022569E" w:rsidRDefault="00000000" w:rsidP="0022569E">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S</m:t>
                  </m:r>
                </m:sub>
              </m:sSub>
              <m:d>
                <m:dPr>
                  <m:ctrlPr>
                    <w:rPr>
                      <w:rFonts w:ascii="Cambria Math" w:hAnsi="Cambria Math"/>
                      <w:i/>
                      <w:iCs/>
                      <w:szCs w:val="24"/>
                    </w:rPr>
                  </m:ctrlPr>
                </m:dPr>
                <m:e>
                  <m:r>
                    <m:rPr>
                      <m:sty m:val="b"/>
                    </m:rPr>
                    <w:rPr>
                      <w:rFonts w:ascii="Cambria Math" w:hAnsi="Cambria Math"/>
                      <w:szCs w:val="24"/>
                    </w:rPr>
                    <m:t>r</m:t>
                  </m:r>
                </m:e>
              </m:d>
              <m:r>
                <w:rPr>
                  <w:rFonts w:ascii="Cambria Math" w:hAnsi="Cambria Math"/>
                  <w:szCs w:val="24"/>
                </w:rPr>
                <m:t>=</m:t>
              </m:r>
              <m:nary>
                <m:naryPr>
                  <m:chr m:val="∑"/>
                  <m:supHide m:val="1"/>
                  <m:ctrlPr>
                    <w:rPr>
                      <w:rFonts w:ascii="Cambria Math" w:hAnsi="Cambria Math"/>
                      <w:iCs/>
                      <w:szCs w:val="24"/>
                    </w:rPr>
                  </m:ctrlPr>
                </m:naryPr>
                <m:sub>
                  <m:r>
                    <w:rPr>
                      <w:rFonts w:ascii="Cambria Math" w:hAnsi="Cambria Math"/>
                      <w:szCs w:val="24"/>
                    </w:rPr>
                    <m:t>j</m:t>
                  </m:r>
                  <m:ctrlPr>
                    <w:rPr>
                      <w:rFonts w:ascii="Cambria Math" w:hAnsi="Cambria Math"/>
                      <w:i/>
                      <w:iCs/>
                      <w:szCs w:val="24"/>
                    </w:rPr>
                  </m:ctrlPr>
                </m:sub>
                <m:sup>
                  <m:ctrlPr>
                    <w:rPr>
                      <w:rFonts w:ascii="Cambria Math" w:hAnsi="Cambria Math"/>
                      <w:i/>
                      <w:iCs/>
                      <w:szCs w:val="24"/>
                    </w:rPr>
                  </m:ctrlPr>
                </m:sup>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j</m:t>
                      </m:r>
                    </m:sub>
                  </m:sSub>
                  <m:ctrlPr>
                    <w:rPr>
                      <w:rFonts w:ascii="Cambria Math" w:hAnsi="Cambria Math"/>
                      <w:i/>
                      <w:iCs/>
                      <w:szCs w:val="24"/>
                    </w:rPr>
                  </m:ctrlPr>
                </m:e>
              </m:nary>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hint="eastAsia"/>
                          <w:szCs w:val="24"/>
                        </w:rPr>
                        <m:t>m</m:t>
                      </m:r>
                      <m:ctrlPr>
                        <w:rPr>
                          <w:rFonts w:ascii="Cambria Math" w:hAnsi="Cambria Math" w:hint="eastAsia"/>
                          <w:i/>
                          <w:iCs/>
                          <w:szCs w:val="24"/>
                        </w:rPr>
                      </m:ctrlPr>
                    </m:e>
                    <m:sub>
                      <m:r>
                        <w:rPr>
                          <w:rFonts w:ascii="Cambria Math" w:hAnsi="Cambria Math"/>
                          <w:szCs w:val="24"/>
                        </w:rPr>
                        <m:t>j</m:t>
                      </m:r>
                    </m:sub>
                  </m:sSub>
                </m:num>
                <m:den>
                  <m:sSub>
                    <m:sSubPr>
                      <m:ctrlPr>
                        <w:rPr>
                          <w:rFonts w:ascii="Cambria Math" w:hAnsi="Cambria Math"/>
                          <w:i/>
                          <w:iCs/>
                          <w:szCs w:val="24"/>
                        </w:rPr>
                      </m:ctrlPr>
                    </m:sSubPr>
                    <m:e>
                      <m:r>
                        <m:rPr>
                          <m:sty m:val="p"/>
                        </m:rPr>
                        <w:rPr>
                          <w:rFonts w:ascii="Cambria Math" w:hAnsi="Cambria Math"/>
                          <w:szCs w:val="24"/>
                        </w:rPr>
                        <m:t>ρ</m:t>
                      </m:r>
                      <m:ctrlPr>
                        <w:rPr>
                          <w:rFonts w:ascii="Cambria Math" w:hAnsi="Cambria Math"/>
                          <w:iCs/>
                          <w:szCs w:val="24"/>
                        </w:rPr>
                      </m:ctrlPr>
                    </m:e>
                    <m:sub>
                      <m:r>
                        <w:rPr>
                          <w:rFonts w:ascii="Cambria Math" w:hAnsi="Cambria Math"/>
                          <w:szCs w:val="24"/>
                        </w:rPr>
                        <m:t>j</m:t>
                      </m:r>
                    </m:sub>
                  </m:sSub>
                </m:den>
              </m:f>
              <m:r>
                <w:rPr>
                  <w:rFonts w:ascii="Cambria Math" w:hAnsi="Cambria Math"/>
                  <w:szCs w:val="24"/>
                </w:rPr>
                <m:t>W</m:t>
              </m:r>
              <m:d>
                <m:dPr>
                  <m:ctrlPr>
                    <w:rPr>
                      <w:rFonts w:ascii="Cambria Math" w:hAnsi="Cambria Math"/>
                      <w:i/>
                      <w:iCs/>
                      <w:szCs w:val="24"/>
                    </w:rPr>
                  </m:ctrlPr>
                </m:dPr>
                <m:e>
                  <m:r>
                    <m:rPr>
                      <m:sty m:val="b"/>
                    </m:rPr>
                    <w:rPr>
                      <w:rFonts w:ascii="Cambria Math" w:hAnsi="Cambria Math"/>
                      <w:szCs w:val="24"/>
                    </w:rPr>
                    <m:t>r</m:t>
                  </m:r>
                  <m:r>
                    <w:rPr>
                      <w:rFonts w:ascii="Cambria Math" w:hAnsi="Cambria Math"/>
                      <w:szCs w:val="24"/>
                    </w:rPr>
                    <m:t>-</m:t>
                  </m:r>
                  <m:sSub>
                    <m:sSubPr>
                      <m:ctrlPr>
                        <w:rPr>
                          <w:rFonts w:ascii="Cambria Math" w:hAnsi="Cambria Math"/>
                          <w:b/>
                          <w:bCs/>
                          <w:i/>
                          <w:iCs/>
                          <w:szCs w:val="24"/>
                        </w:rPr>
                      </m:ctrlPr>
                    </m:sSubPr>
                    <m:e>
                      <m:r>
                        <m:rPr>
                          <m:sty m:val="b"/>
                        </m:rPr>
                        <w:rPr>
                          <w:rFonts w:ascii="Cambria Math" w:hAnsi="Cambria Math"/>
                          <w:szCs w:val="24"/>
                        </w:rPr>
                        <m:t>r</m:t>
                      </m:r>
                    </m:e>
                    <m:sub>
                      <m:r>
                        <w:rPr>
                          <w:rFonts w:ascii="Cambria Math" w:hAnsi="Cambria Math"/>
                          <w:szCs w:val="24"/>
                        </w:rPr>
                        <m:t>j</m:t>
                      </m:r>
                    </m:sub>
                  </m:sSub>
                  <m:r>
                    <w:rPr>
                      <w:rFonts w:ascii="Cambria Math" w:hAnsi="Cambria Math"/>
                      <w:szCs w:val="24"/>
                    </w:rPr>
                    <m:t>,h</m:t>
                  </m:r>
                </m:e>
              </m:d>
              <m:r>
                <w:rPr>
                  <w:rFonts w:ascii="Cambria Math" w:hAnsi="Cambria Math"/>
                  <w:szCs w:val="24"/>
                </w:rPr>
                <m:t>#</m:t>
              </m:r>
              <m:d>
                <m:dPr>
                  <m:begChr m:val="（"/>
                  <m:endChr m:val="）"/>
                  <m:ctrlPr>
                    <w:rPr>
                      <w:rFonts w:ascii="Cambria Math" w:hAnsi="Cambria Math"/>
                      <w:i/>
                      <w:iCs/>
                      <w:szCs w:val="24"/>
                    </w:rPr>
                  </m:ctrlPr>
                </m:dPr>
                <m:e>
                  <m:r>
                    <w:rPr>
                      <w:rFonts w:ascii="Cambria Math" w:hAnsi="Cambria Math"/>
                      <w:szCs w:val="24"/>
                    </w:rPr>
                    <m:t>2.2.4</m:t>
                  </m:r>
                </m:e>
              </m:d>
            </m:e>
          </m:eqArr>
        </m:oMath>
      </m:oMathPara>
    </w:p>
    <w:p w14:paraId="5218EC47" w14:textId="39A21867" w:rsidR="0022569E" w:rsidRDefault="0022569E" w:rsidP="0022569E">
      <w:pPr>
        <w:ind w:firstLine="480"/>
        <w:rPr>
          <w:rFonts w:ascii="Cambria Math" w:hAnsi="Cambria Math"/>
          <w:iCs/>
          <w:szCs w:val="24"/>
        </w:rPr>
      </w:pPr>
      <w:r>
        <w:rPr>
          <w:rFonts w:ascii="Cambria Math" w:hAnsi="Cambria Math" w:hint="eastAsia"/>
          <w:iCs/>
          <w:szCs w:val="24"/>
        </w:rPr>
        <w:t>这就是</w:t>
      </w:r>
      <w:r>
        <w:rPr>
          <w:rFonts w:ascii="Cambria Math" w:hAnsi="Cambria Math" w:hint="eastAsia"/>
          <w:iCs/>
          <w:szCs w:val="24"/>
        </w:rPr>
        <w:t>SPH</w:t>
      </w:r>
      <w:r>
        <w:rPr>
          <w:rFonts w:ascii="Cambria Math" w:hAnsi="Cambria Math" w:hint="eastAsia"/>
          <w:iCs/>
          <w:szCs w:val="24"/>
        </w:rPr>
        <w:t>的标准形式。进一步可得其一阶导数和二阶导数：</w:t>
      </w:r>
    </w:p>
    <w:p w14:paraId="1A8EEB75" w14:textId="5BCBE386" w:rsidR="0022569E" w:rsidRPr="0022569E" w:rsidRDefault="00000000" w:rsidP="0022569E">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S</m:t>
                  </m:r>
                </m:sub>
              </m:sSub>
              <m:d>
                <m:dPr>
                  <m:ctrlPr>
                    <w:rPr>
                      <w:rFonts w:ascii="Cambria Math" w:hAnsi="Cambria Math"/>
                      <w:i/>
                      <w:iCs/>
                      <w:szCs w:val="24"/>
                    </w:rPr>
                  </m:ctrlPr>
                </m:dPr>
                <m:e>
                  <m:r>
                    <m:rPr>
                      <m:sty m:val="b"/>
                    </m:rPr>
                    <w:rPr>
                      <w:rFonts w:ascii="Cambria Math" w:hAnsi="Cambria Math"/>
                      <w:szCs w:val="24"/>
                    </w:rPr>
                    <m:t>r</m:t>
                  </m:r>
                </m:e>
              </m:d>
              <m:r>
                <w:rPr>
                  <w:rFonts w:ascii="Cambria Math" w:hAnsi="Cambria Math"/>
                  <w:szCs w:val="24"/>
                </w:rPr>
                <m:t>=</m:t>
              </m:r>
              <m:nary>
                <m:naryPr>
                  <m:chr m:val="∑"/>
                  <m:supHide m:val="1"/>
                  <m:ctrlPr>
                    <w:rPr>
                      <w:rFonts w:ascii="Cambria Math" w:hAnsi="Cambria Math"/>
                      <w:iCs/>
                      <w:szCs w:val="24"/>
                    </w:rPr>
                  </m:ctrlPr>
                </m:naryPr>
                <m:sub>
                  <m:r>
                    <w:rPr>
                      <w:rFonts w:ascii="Cambria Math" w:hAnsi="Cambria Math"/>
                      <w:szCs w:val="24"/>
                    </w:rPr>
                    <m:t>j</m:t>
                  </m:r>
                  <m:ctrlPr>
                    <w:rPr>
                      <w:rFonts w:ascii="Cambria Math" w:hAnsi="Cambria Math"/>
                      <w:i/>
                      <w:iCs/>
                      <w:szCs w:val="24"/>
                    </w:rPr>
                  </m:ctrlPr>
                </m:sub>
                <m:sup>
                  <m:ctrlPr>
                    <w:rPr>
                      <w:rFonts w:ascii="Cambria Math" w:hAnsi="Cambria Math"/>
                      <w:i/>
                      <w:iCs/>
                      <w:szCs w:val="24"/>
                    </w:rPr>
                  </m:ctrlPr>
                </m:sup>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j</m:t>
                      </m:r>
                    </m:sub>
                  </m:sSub>
                  <m:f>
                    <m:fPr>
                      <m:ctrlPr>
                        <w:rPr>
                          <w:rFonts w:ascii="Cambria Math" w:hAnsi="Cambria Math"/>
                          <w:iCs/>
                          <w:szCs w:val="24"/>
                        </w:rPr>
                      </m:ctrlPr>
                    </m:fPr>
                    <m:num>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j</m:t>
                          </m:r>
                        </m:sub>
                      </m:sSub>
                      <m:ctrlPr>
                        <w:rPr>
                          <w:rFonts w:ascii="Cambria Math" w:hAnsi="Cambria Math"/>
                          <w:i/>
                          <w:iCs/>
                          <w:szCs w:val="24"/>
                        </w:rPr>
                      </m:ctrlPr>
                    </m:num>
                    <m:den>
                      <m:sSub>
                        <m:sSubPr>
                          <m:ctrlPr>
                            <w:rPr>
                              <w:rFonts w:ascii="Cambria Math" w:hAnsi="Cambria Math"/>
                              <w:i/>
                              <w:iCs/>
                              <w:szCs w:val="24"/>
                            </w:rPr>
                          </m:ctrlPr>
                        </m:sSubPr>
                        <m:e>
                          <m:r>
                            <m:rPr>
                              <m:sty m:val="p"/>
                            </m:rPr>
                            <w:rPr>
                              <w:rFonts w:ascii="Cambria Math" w:hAnsi="Cambria Math"/>
                              <w:szCs w:val="24"/>
                            </w:rPr>
                            <m:t>ρ</m:t>
                          </m:r>
                        </m:e>
                        <m:sub>
                          <m:r>
                            <w:rPr>
                              <w:rFonts w:ascii="Cambria Math" w:hAnsi="Cambria Math"/>
                              <w:szCs w:val="24"/>
                            </w:rPr>
                            <m:t>j</m:t>
                          </m:r>
                        </m:sub>
                      </m:sSub>
                      <m:ctrlPr>
                        <w:rPr>
                          <w:rFonts w:ascii="Cambria Math" w:hAnsi="Cambria Math"/>
                          <w:i/>
                          <w:iCs/>
                          <w:szCs w:val="24"/>
                        </w:rPr>
                      </m:ctrlPr>
                    </m:den>
                  </m:f>
                  <m:r>
                    <m:rPr>
                      <m:sty m:val="p"/>
                    </m:rPr>
                    <w:rPr>
                      <w:rFonts w:ascii="Cambria Math" w:hAnsi="Cambria Math"/>
                      <w:szCs w:val="24"/>
                    </w:rPr>
                    <m:t>∇</m:t>
                  </m:r>
                  <m:r>
                    <w:rPr>
                      <w:rFonts w:ascii="Cambria Math" w:hAnsi="Cambria Math"/>
                      <w:szCs w:val="24"/>
                    </w:rPr>
                    <m:t>W</m:t>
                  </m:r>
                  <m:d>
                    <m:dPr>
                      <m:ctrlPr>
                        <w:rPr>
                          <w:rFonts w:ascii="Cambria Math" w:hAnsi="Cambria Math"/>
                          <w:i/>
                          <w:iCs/>
                          <w:szCs w:val="24"/>
                        </w:rPr>
                      </m:ctrlPr>
                    </m:dPr>
                    <m:e>
                      <m:r>
                        <m:rPr>
                          <m:sty m:val="b"/>
                        </m:rPr>
                        <w:rPr>
                          <w:rFonts w:ascii="Cambria Math" w:hAnsi="Cambria Math"/>
                          <w:szCs w:val="24"/>
                        </w:rPr>
                        <m:t>r</m:t>
                      </m:r>
                      <m:r>
                        <w:rPr>
                          <w:rFonts w:ascii="Cambria Math" w:hAnsi="Cambria Math"/>
                          <w:szCs w:val="24"/>
                        </w:rPr>
                        <m:t>-</m:t>
                      </m:r>
                      <m:sSup>
                        <m:sSupPr>
                          <m:ctrlPr>
                            <w:rPr>
                              <w:rFonts w:ascii="Cambria Math" w:hAnsi="Cambria Math"/>
                              <w:i/>
                              <w:iCs/>
                              <w:szCs w:val="24"/>
                            </w:rPr>
                          </m:ctrlPr>
                        </m:sSupPr>
                        <m:e>
                          <m:r>
                            <m:rPr>
                              <m:sty m:val="b"/>
                            </m:rPr>
                            <w:rPr>
                              <w:rFonts w:ascii="Cambria Math" w:hAnsi="Cambria Math"/>
                              <w:szCs w:val="24"/>
                            </w:rPr>
                            <m:t>r</m:t>
                          </m:r>
                        </m:e>
                        <m:sup>
                          <m:r>
                            <w:rPr>
                              <w:rFonts w:ascii="Cambria Math" w:hAnsi="Cambria Math"/>
                              <w:szCs w:val="24"/>
                            </w:rPr>
                            <m:t>'</m:t>
                          </m:r>
                        </m:sup>
                      </m:sSup>
                      <m:r>
                        <w:rPr>
                          <w:rFonts w:ascii="Cambria Math" w:hAnsi="Cambria Math"/>
                          <w:szCs w:val="24"/>
                        </w:rPr>
                        <m:t>,h</m:t>
                      </m:r>
                    </m:e>
                  </m:d>
                  <m:ctrlPr>
                    <w:rPr>
                      <w:rFonts w:ascii="Cambria Math" w:hAnsi="Cambria Math"/>
                      <w:i/>
                      <w:iCs/>
                      <w:szCs w:val="24"/>
                    </w:rPr>
                  </m:ctrlPr>
                </m:e>
              </m:nary>
              <m:r>
                <w:rPr>
                  <w:rFonts w:ascii="Cambria Math" w:hAnsi="Cambria Math"/>
                  <w:szCs w:val="24"/>
                </w:rPr>
                <m:t>#</m:t>
              </m:r>
              <m:d>
                <m:dPr>
                  <m:ctrlPr>
                    <w:rPr>
                      <w:rFonts w:ascii="Cambria Math" w:hAnsi="Cambria Math"/>
                      <w:i/>
                      <w:iCs/>
                      <w:szCs w:val="24"/>
                    </w:rPr>
                  </m:ctrlPr>
                </m:dPr>
                <m:e>
                  <m:r>
                    <w:rPr>
                      <w:rFonts w:ascii="Cambria Math" w:hAnsi="Cambria Math"/>
                      <w:szCs w:val="24"/>
                    </w:rPr>
                    <m:t>2.2.5</m:t>
                  </m:r>
                </m:e>
              </m:d>
            </m:e>
          </m:eqArr>
        </m:oMath>
      </m:oMathPara>
    </w:p>
    <w:p w14:paraId="1C1D1A7F" w14:textId="2FC21760" w:rsidR="0022569E" w:rsidRPr="0022569E" w:rsidRDefault="00000000" w:rsidP="0022569E">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sSup>
                <m:sSupPr>
                  <m:ctrlPr>
                    <w:rPr>
                      <w:rFonts w:ascii="Cambria Math" w:hAnsi="Cambria Math"/>
                      <w:i/>
                      <w:iCs/>
                      <w:szCs w:val="24"/>
                    </w:rPr>
                  </m:ctrlPr>
                </m:sSupPr>
                <m:e>
                  <m:r>
                    <m:rPr>
                      <m:sty m:val="p"/>
                    </m:rPr>
                    <w:rPr>
                      <w:rFonts w:ascii="Cambria Math" w:hAnsi="Cambria Math"/>
                      <w:szCs w:val="24"/>
                    </w:rPr>
                    <m:t>∇</m:t>
                  </m:r>
                  <m:ctrlPr>
                    <w:rPr>
                      <w:rFonts w:ascii="Cambria Math" w:hAnsi="Cambria Math"/>
                      <w:iCs/>
                      <w:szCs w:val="24"/>
                    </w:rPr>
                  </m:ctrlP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S</m:t>
                  </m:r>
                </m:sub>
              </m:sSub>
              <m:d>
                <m:dPr>
                  <m:ctrlPr>
                    <w:rPr>
                      <w:rFonts w:ascii="Cambria Math" w:hAnsi="Cambria Math"/>
                      <w:i/>
                      <w:iCs/>
                      <w:szCs w:val="24"/>
                    </w:rPr>
                  </m:ctrlPr>
                </m:dPr>
                <m:e>
                  <m:r>
                    <m:rPr>
                      <m:sty m:val="b"/>
                    </m:rPr>
                    <w:rPr>
                      <w:rFonts w:ascii="Cambria Math" w:hAnsi="Cambria Math"/>
                      <w:szCs w:val="24"/>
                    </w:rPr>
                    <m:t>r</m:t>
                  </m:r>
                </m:e>
              </m:d>
              <m:r>
                <w:rPr>
                  <w:rFonts w:ascii="Cambria Math" w:hAnsi="Cambria Math"/>
                  <w:szCs w:val="24"/>
                </w:rPr>
                <m:t>=</m:t>
              </m:r>
              <m:nary>
                <m:naryPr>
                  <m:chr m:val="∑"/>
                  <m:supHide m:val="1"/>
                  <m:ctrlPr>
                    <w:rPr>
                      <w:rFonts w:ascii="Cambria Math" w:hAnsi="Cambria Math"/>
                      <w:iCs/>
                      <w:szCs w:val="24"/>
                    </w:rPr>
                  </m:ctrlPr>
                </m:naryPr>
                <m:sub>
                  <m:r>
                    <w:rPr>
                      <w:rFonts w:ascii="Cambria Math" w:hAnsi="Cambria Math"/>
                      <w:szCs w:val="24"/>
                    </w:rPr>
                    <m:t>j</m:t>
                  </m:r>
                  <m:ctrlPr>
                    <w:rPr>
                      <w:rFonts w:ascii="Cambria Math" w:hAnsi="Cambria Math"/>
                      <w:i/>
                      <w:iCs/>
                      <w:szCs w:val="24"/>
                    </w:rPr>
                  </m:ctrlPr>
                </m:sub>
                <m:sup>
                  <m:ctrlPr>
                    <w:rPr>
                      <w:rFonts w:ascii="Cambria Math" w:hAnsi="Cambria Math"/>
                      <w:i/>
                      <w:iCs/>
                      <w:szCs w:val="24"/>
                    </w:rPr>
                  </m:ctrlPr>
                </m:sup>
                <m:e>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j</m:t>
                      </m:r>
                    </m:sub>
                  </m:sSub>
                  <m:f>
                    <m:fPr>
                      <m:ctrlPr>
                        <w:rPr>
                          <w:rFonts w:ascii="Cambria Math" w:hAnsi="Cambria Math"/>
                          <w:iCs/>
                          <w:szCs w:val="24"/>
                        </w:rPr>
                      </m:ctrlPr>
                    </m:fPr>
                    <m:num>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j</m:t>
                          </m:r>
                        </m:sub>
                      </m:sSub>
                      <m:ctrlPr>
                        <w:rPr>
                          <w:rFonts w:ascii="Cambria Math" w:hAnsi="Cambria Math"/>
                          <w:i/>
                          <w:iCs/>
                          <w:szCs w:val="24"/>
                        </w:rPr>
                      </m:ctrlPr>
                    </m:num>
                    <m:den>
                      <m:sSub>
                        <m:sSubPr>
                          <m:ctrlPr>
                            <w:rPr>
                              <w:rFonts w:ascii="Cambria Math" w:hAnsi="Cambria Math"/>
                              <w:i/>
                              <w:iCs/>
                              <w:szCs w:val="24"/>
                            </w:rPr>
                          </m:ctrlPr>
                        </m:sSubPr>
                        <m:e>
                          <m:r>
                            <m:rPr>
                              <m:sty m:val="p"/>
                            </m:rPr>
                            <w:rPr>
                              <w:rFonts w:ascii="Cambria Math" w:hAnsi="Cambria Math"/>
                              <w:szCs w:val="24"/>
                            </w:rPr>
                            <m:t>ρ</m:t>
                          </m:r>
                        </m:e>
                        <m:sub>
                          <m:r>
                            <w:rPr>
                              <w:rFonts w:ascii="Cambria Math" w:hAnsi="Cambria Math"/>
                              <w:szCs w:val="24"/>
                            </w:rPr>
                            <m:t>j</m:t>
                          </m:r>
                        </m:sub>
                      </m:sSub>
                      <m:ctrlPr>
                        <w:rPr>
                          <w:rFonts w:ascii="Cambria Math" w:hAnsi="Cambria Math"/>
                          <w:i/>
                          <w:iCs/>
                          <w:szCs w:val="24"/>
                        </w:rPr>
                      </m:ctrlPr>
                    </m:den>
                  </m:f>
                  <m:sSup>
                    <m:sSupPr>
                      <m:ctrlPr>
                        <w:rPr>
                          <w:rFonts w:ascii="Cambria Math" w:hAnsi="Cambria Math"/>
                          <w:i/>
                          <w:iCs/>
                          <w:szCs w:val="24"/>
                        </w:rPr>
                      </m:ctrlPr>
                    </m:sSupPr>
                    <m:e>
                      <m:r>
                        <m:rPr>
                          <m:sty m:val="p"/>
                        </m:rPr>
                        <w:rPr>
                          <w:rFonts w:ascii="Cambria Math" w:hAnsi="Cambria Math"/>
                          <w:szCs w:val="24"/>
                        </w:rPr>
                        <m:t>∇</m:t>
                      </m:r>
                      <m:ctrlPr>
                        <w:rPr>
                          <w:rFonts w:ascii="Cambria Math" w:hAnsi="Cambria Math"/>
                          <w:iCs/>
                          <w:szCs w:val="24"/>
                        </w:rPr>
                      </m:ctrlPr>
                    </m:e>
                    <m:sup>
                      <m:r>
                        <w:rPr>
                          <w:rFonts w:ascii="Cambria Math" w:hAnsi="Cambria Math"/>
                          <w:szCs w:val="24"/>
                        </w:rPr>
                        <m:t>2</m:t>
                      </m:r>
                    </m:sup>
                  </m:sSup>
                  <m:ctrlPr>
                    <w:rPr>
                      <w:rFonts w:ascii="Cambria Math" w:hAnsi="Cambria Math"/>
                      <w:i/>
                      <w:iCs/>
                      <w:szCs w:val="24"/>
                    </w:rPr>
                  </m:ctrlPr>
                </m:e>
              </m:nary>
              <m:r>
                <w:rPr>
                  <w:rFonts w:ascii="Cambria Math" w:hAnsi="Cambria Math"/>
                  <w:szCs w:val="24"/>
                </w:rPr>
                <m:t>W</m:t>
              </m:r>
              <m:d>
                <m:dPr>
                  <m:ctrlPr>
                    <w:rPr>
                      <w:rFonts w:ascii="Cambria Math" w:hAnsi="Cambria Math"/>
                      <w:i/>
                      <w:iCs/>
                      <w:szCs w:val="24"/>
                    </w:rPr>
                  </m:ctrlPr>
                </m:dPr>
                <m:e>
                  <m:r>
                    <m:rPr>
                      <m:sty m:val="b"/>
                    </m:rPr>
                    <w:rPr>
                      <w:rFonts w:ascii="Cambria Math" w:hAnsi="Cambria Math"/>
                      <w:szCs w:val="24"/>
                    </w:rPr>
                    <m:t>r</m:t>
                  </m:r>
                  <m:r>
                    <w:rPr>
                      <w:rFonts w:ascii="Cambria Math" w:hAnsi="Cambria Math"/>
                      <w:szCs w:val="24"/>
                    </w:rPr>
                    <m:t>-</m:t>
                  </m:r>
                  <m:sSup>
                    <m:sSupPr>
                      <m:ctrlPr>
                        <w:rPr>
                          <w:rFonts w:ascii="Cambria Math" w:hAnsi="Cambria Math"/>
                          <w:i/>
                          <w:iCs/>
                          <w:szCs w:val="24"/>
                        </w:rPr>
                      </m:ctrlPr>
                    </m:sSupPr>
                    <m:e>
                      <m:r>
                        <m:rPr>
                          <m:sty m:val="b"/>
                        </m:rPr>
                        <w:rPr>
                          <w:rFonts w:ascii="Cambria Math" w:hAnsi="Cambria Math"/>
                          <w:szCs w:val="24"/>
                        </w:rPr>
                        <m:t>r</m:t>
                      </m:r>
                    </m:e>
                    <m:sup>
                      <m:r>
                        <w:rPr>
                          <w:rFonts w:ascii="Cambria Math" w:hAnsi="Cambria Math"/>
                          <w:szCs w:val="24"/>
                        </w:rPr>
                        <m:t>'</m:t>
                      </m:r>
                    </m:sup>
                  </m:sSup>
                  <m:r>
                    <w:rPr>
                      <w:rFonts w:ascii="Cambria Math" w:hAnsi="Cambria Math"/>
                      <w:szCs w:val="24"/>
                    </w:rPr>
                    <m:t>,h</m:t>
                  </m:r>
                </m:e>
              </m:d>
              <m:r>
                <w:rPr>
                  <w:rFonts w:ascii="Cambria Math" w:hAnsi="Cambria Math"/>
                  <w:szCs w:val="24"/>
                </w:rPr>
                <m:t>#</m:t>
              </m:r>
              <m:d>
                <m:dPr>
                  <m:ctrlPr>
                    <w:rPr>
                      <w:rFonts w:ascii="Cambria Math" w:hAnsi="Cambria Math"/>
                      <w:szCs w:val="24"/>
                    </w:rPr>
                  </m:ctrlPr>
                </m:dPr>
                <m:e>
                  <m:r>
                    <m:rPr>
                      <m:sty m:val="p"/>
                    </m:rPr>
                    <w:rPr>
                      <w:rFonts w:ascii="Cambria Math" w:hAnsi="Cambria Math"/>
                      <w:szCs w:val="24"/>
                    </w:rPr>
                    <m:t>2.2.6</m:t>
                  </m:r>
                </m:e>
              </m:d>
            </m:e>
          </m:eqArr>
        </m:oMath>
      </m:oMathPara>
    </w:p>
    <w:p w14:paraId="24E459C7" w14:textId="4F6B2C29" w:rsidR="006213BB" w:rsidRDefault="006213BB" w:rsidP="006213BB">
      <w:pPr>
        <w:spacing w:line="240" w:lineRule="auto"/>
        <w:ind w:firstLine="480"/>
        <w:rPr>
          <w:rFonts w:ascii="Cambria Math" w:hAnsi="Cambria Math"/>
          <w:iCs/>
          <w:szCs w:val="24"/>
        </w:rPr>
      </w:pPr>
      <w:r>
        <w:rPr>
          <w:rFonts w:ascii="Cambria Math" w:hAnsi="Cambria Math" w:hint="eastAsia"/>
          <w:iCs/>
          <w:szCs w:val="24"/>
        </w:rPr>
        <w:t>该方程描述了流体的密度随时间的变换速率，由于模拟的是不可压流体，所以密度守恒。满足无散度的条件。</w:t>
      </w:r>
      <w:r w:rsidR="001644FF">
        <w:rPr>
          <w:rFonts w:ascii="Cambria Math" w:hAnsi="Cambria Math" w:hint="eastAsia"/>
          <w:iCs/>
          <w:szCs w:val="24"/>
        </w:rPr>
        <w:t>每个粒子的加速度为：</w:t>
      </w:r>
    </w:p>
    <w:p w14:paraId="5D89ED8B" w14:textId="56DBF886" w:rsidR="001644FF" w:rsidRPr="001644FF" w:rsidRDefault="00000000" w:rsidP="001644FF">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acc>
                <m:accPr>
                  <m:chr m:val="⃗"/>
                  <m:ctrlPr>
                    <w:rPr>
                      <w:rFonts w:ascii="Cambria Math" w:hAnsi="Cambria Math"/>
                      <w:iCs/>
                      <w:szCs w:val="24"/>
                    </w:rPr>
                  </m:ctrlPr>
                </m:accPr>
                <m:e>
                  <m:r>
                    <w:rPr>
                      <w:rFonts w:ascii="Cambria Math" w:hAnsi="Cambria Math"/>
                      <w:szCs w:val="24"/>
                    </w:rPr>
                    <m:t>a</m:t>
                  </m:r>
                </m:e>
              </m:acc>
              <m:r>
                <w:rPr>
                  <w:rFonts w:ascii="Cambria Math" w:hAnsi="Cambria Math"/>
                  <w:szCs w:val="24"/>
                </w:rPr>
                <m:t>=-</m:t>
              </m:r>
              <m:f>
                <m:fPr>
                  <m:ctrlPr>
                    <w:rPr>
                      <w:rFonts w:ascii="Cambria Math" w:hAnsi="Cambria Math"/>
                      <w:iCs/>
                      <w:szCs w:val="24"/>
                    </w:rPr>
                  </m:ctrlPr>
                </m:fPr>
                <m:num>
                  <m:r>
                    <w:rPr>
                      <w:rFonts w:ascii="Cambria Math" w:hAnsi="Cambria Math"/>
                      <w:szCs w:val="24"/>
                    </w:rPr>
                    <m:t>1</m:t>
                  </m:r>
                  <m:ctrlPr>
                    <w:rPr>
                      <w:rFonts w:ascii="Cambria Math" w:hAnsi="Cambria Math"/>
                      <w:i/>
                      <w:iCs/>
                      <w:szCs w:val="24"/>
                    </w:rPr>
                  </m:ctrlPr>
                </m:num>
                <m:den>
                  <m:r>
                    <m:rPr>
                      <m:sty m:val="p"/>
                    </m:rPr>
                    <w:rPr>
                      <w:rFonts w:ascii="Cambria Math" w:hAnsi="Cambria Math"/>
                      <w:szCs w:val="24"/>
                    </w:rPr>
                    <m:t>ρ</m:t>
                  </m:r>
                  <m:ctrlPr>
                    <w:rPr>
                      <w:rFonts w:ascii="Cambria Math" w:hAnsi="Cambria Math"/>
                      <w:i/>
                      <w:iCs/>
                      <w:szCs w:val="24"/>
                    </w:rPr>
                  </m:ctrlPr>
                </m:den>
              </m:f>
              <m:r>
                <m:rPr>
                  <m:sty m:val="p"/>
                </m:rPr>
                <w:rPr>
                  <w:rFonts w:ascii="Cambria Math" w:hAnsi="Cambria Math"/>
                  <w:szCs w:val="24"/>
                </w:rPr>
                <m:t>∇</m:t>
              </m:r>
              <m:r>
                <w:rPr>
                  <w:rFonts w:ascii="Cambria Math" w:hAnsi="Cambria Math"/>
                  <w:szCs w:val="24"/>
                </w:rPr>
                <m:t>p+</m:t>
              </m:r>
              <m:r>
                <m:rPr>
                  <m:sty m:val="p"/>
                </m:rPr>
                <w:rPr>
                  <w:rFonts w:ascii="Cambria Math" w:hAnsi="Cambria Math"/>
                  <w:szCs w:val="24"/>
                </w:rPr>
                <m:t>μ</m:t>
              </m:r>
              <m:sSup>
                <m:sSupPr>
                  <m:ctrlPr>
                    <w:rPr>
                      <w:rFonts w:ascii="Cambria Math" w:hAnsi="Cambria Math"/>
                      <w:i/>
                      <w:iCs/>
                      <w:szCs w:val="24"/>
                    </w:rPr>
                  </m:ctrlPr>
                </m:sSupPr>
                <m:e>
                  <m:r>
                    <m:rPr>
                      <m:sty m:val="p"/>
                    </m:rPr>
                    <w:rPr>
                      <w:rFonts w:ascii="Cambria Math" w:hAnsi="Cambria Math"/>
                      <w:szCs w:val="24"/>
                    </w:rPr>
                    <m:t>∇</m:t>
                  </m:r>
                  <m:ctrlPr>
                    <w:rPr>
                      <w:rFonts w:ascii="Cambria Math" w:hAnsi="Cambria Math"/>
                      <w:iCs/>
                      <w:szCs w:val="24"/>
                    </w:rPr>
                  </m:ctrlPr>
                </m:e>
                <m:sup>
                  <m:r>
                    <w:rPr>
                      <w:rFonts w:ascii="Cambria Math" w:hAnsi="Cambria Math"/>
                      <w:szCs w:val="24"/>
                    </w:rPr>
                    <m:t>2</m:t>
                  </m:r>
                </m:sup>
              </m:sSup>
              <m:acc>
                <m:accPr>
                  <m:chr m:val="⃗"/>
                  <m:ctrlPr>
                    <w:rPr>
                      <w:rFonts w:ascii="Cambria Math" w:hAnsi="Cambria Math"/>
                      <w:iCs/>
                      <w:szCs w:val="24"/>
                    </w:rPr>
                  </m:ctrlPr>
                </m:accPr>
                <m:e>
                  <m:r>
                    <w:rPr>
                      <w:rFonts w:ascii="Cambria Math" w:hAnsi="Cambria Math"/>
                      <w:szCs w:val="24"/>
                    </w:rPr>
                    <m:t>u</m:t>
                  </m:r>
                </m:e>
              </m:acc>
              <m:r>
                <w:rPr>
                  <w:rFonts w:ascii="Cambria Math" w:hAnsi="Cambria Math"/>
                  <w:szCs w:val="24"/>
                </w:rPr>
                <m:t>+</m:t>
              </m:r>
              <m:acc>
                <m:accPr>
                  <m:chr m:val="⃗"/>
                  <m:ctrlPr>
                    <w:rPr>
                      <w:rFonts w:ascii="Cambria Math" w:hAnsi="Cambria Math"/>
                      <w:iCs/>
                      <w:szCs w:val="24"/>
                    </w:rPr>
                  </m:ctrlPr>
                </m:accPr>
                <m:e>
                  <m:r>
                    <w:rPr>
                      <w:rFonts w:ascii="Cambria Math" w:hAnsi="Cambria Math"/>
                      <w:szCs w:val="24"/>
                    </w:rPr>
                    <m:t>g</m:t>
                  </m:r>
                </m:e>
              </m:acc>
              <m:r>
                <w:rPr>
                  <w:rFonts w:ascii="Cambria Math" w:hAnsi="Cambria Math"/>
                  <w:szCs w:val="24"/>
                </w:rPr>
                <m:t>#</m:t>
              </m:r>
              <m:d>
                <m:dPr>
                  <m:ctrlPr>
                    <w:rPr>
                      <w:rFonts w:ascii="Cambria Math" w:hAnsi="Cambria Math"/>
                      <w:i/>
                      <w:iCs/>
                      <w:szCs w:val="24"/>
                    </w:rPr>
                  </m:ctrlPr>
                </m:dPr>
                <m:e>
                  <m:r>
                    <w:rPr>
                      <w:rFonts w:ascii="Cambria Math" w:hAnsi="Cambria Math"/>
                      <w:szCs w:val="24"/>
                    </w:rPr>
                    <m:t>2.2.7</m:t>
                  </m:r>
                </m:e>
              </m:d>
            </m:e>
          </m:eqArr>
        </m:oMath>
      </m:oMathPara>
    </w:p>
    <w:p w14:paraId="01FE8A25" w14:textId="74A8B545" w:rsidR="001C0D5A" w:rsidRDefault="003A0B69" w:rsidP="00A674BD">
      <w:pPr>
        <w:ind w:firstLine="480"/>
      </w:pPr>
      <w:r>
        <w:rPr>
          <w:rFonts w:hint="eastAsia"/>
        </w:rPr>
        <w:t>根据</w:t>
      </w:r>
      <w:r>
        <w:rPr>
          <w:rFonts w:hint="eastAsia"/>
        </w:rPr>
        <w:t>(</w:t>
      </w:r>
      <w:r>
        <w:t>2.2.9)</w:t>
      </w:r>
      <w:r>
        <w:rPr>
          <w:rFonts w:hint="eastAsia"/>
        </w:rPr>
        <w:t>这个方程和不同的核函数，我们就可以对方程中的力进行逐个求解</w:t>
      </w:r>
      <w:r w:rsidR="001C0D5A">
        <w:rPr>
          <w:rFonts w:hint="eastAsia"/>
        </w:rPr>
        <w:t>，最后得到总的加速度进而求解粒子的速度核位置。</w:t>
      </w:r>
      <w:r w:rsidR="00A07181">
        <w:rPr>
          <w:rFonts w:hint="eastAsia"/>
        </w:rPr>
        <w:t>下面我们就针对其中的各个项来进行求解。</w:t>
      </w:r>
    </w:p>
    <w:p w14:paraId="35FBE495" w14:textId="092D778F" w:rsidR="001C0D5A" w:rsidRDefault="001C0D5A" w:rsidP="001C0D5A">
      <w:pPr>
        <w:pStyle w:val="40"/>
      </w:pPr>
      <w:r>
        <w:rPr>
          <w:rFonts w:hint="eastAsia"/>
        </w:rPr>
        <w:t>密度求解</w:t>
      </w:r>
    </w:p>
    <w:p w14:paraId="35C0111E" w14:textId="3EF3DDCA" w:rsidR="003A0B69" w:rsidRDefault="003A0B69" w:rsidP="00A674BD">
      <w:pPr>
        <w:ind w:firstLine="480"/>
      </w:pPr>
      <w:r>
        <w:rPr>
          <w:rFonts w:hint="eastAsia"/>
        </w:rPr>
        <w:t>首先是密度，想根据</w:t>
      </w:r>
      <w:r w:rsidRPr="003A0B69">
        <w:t>Müller</w:t>
      </w:r>
      <w:r>
        <w:rPr>
          <w:rFonts w:hint="eastAsia"/>
        </w:rPr>
        <w:t>等人的工作</w:t>
      </w:r>
      <w:r w:rsidRPr="003A0B69">
        <w:rPr>
          <w:vertAlign w:val="superscript"/>
        </w:rPr>
        <w:fldChar w:fldCharType="begin"/>
      </w:r>
      <w:r w:rsidRPr="003A0B69">
        <w:rPr>
          <w:vertAlign w:val="superscript"/>
        </w:rPr>
        <w:instrText xml:space="preserve"> </w:instrText>
      </w:r>
      <w:r w:rsidRPr="003A0B69">
        <w:rPr>
          <w:rFonts w:hint="eastAsia"/>
          <w:vertAlign w:val="superscript"/>
        </w:rPr>
        <w:instrText>REF _Ref126163216 \r \h</w:instrText>
      </w:r>
      <w:r w:rsidRPr="003A0B69">
        <w:rPr>
          <w:vertAlign w:val="superscript"/>
        </w:rPr>
        <w:instrText xml:space="preserve"> </w:instrText>
      </w:r>
      <w:r>
        <w:rPr>
          <w:vertAlign w:val="superscript"/>
        </w:rPr>
        <w:instrText xml:space="preserve"> \* MERGEFORMAT </w:instrText>
      </w:r>
      <w:r w:rsidRPr="003A0B69">
        <w:rPr>
          <w:vertAlign w:val="superscript"/>
        </w:rPr>
      </w:r>
      <w:r w:rsidRPr="003A0B69">
        <w:rPr>
          <w:vertAlign w:val="superscript"/>
        </w:rPr>
        <w:fldChar w:fldCharType="separate"/>
      </w:r>
      <w:r w:rsidR="001E71B4">
        <w:rPr>
          <w:vertAlign w:val="superscript"/>
        </w:rPr>
        <w:t>[6]</w:t>
      </w:r>
      <w:r w:rsidRPr="003A0B69">
        <w:rPr>
          <w:vertAlign w:val="superscript"/>
        </w:rPr>
        <w:fldChar w:fldCharType="end"/>
      </w:r>
      <w:r>
        <w:rPr>
          <w:rFonts w:hint="eastAsia"/>
        </w:rPr>
        <w:t>，除了压力项和粘滞力项，其余的物理量都可以用</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poly6</m:t>
            </m:r>
          </m:sub>
        </m:sSub>
      </m:oMath>
      <w:r>
        <w:rPr>
          <w:rFonts w:hint="eastAsia"/>
        </w:rPr>
        <w:t>和函数：</w:t>
      </w:r>
    </w:p>
    <w:p w14:paraId="2854993B" w14:textId="1283CEFF" w:rsidR="003A0B69" w:rsidRPr="00A674BD" w:rsidRDefault="00000000" w:rsidP="00A674BD">
      <w:pPr>
        <w:spacing w:line="240" w:lineRule="auto"/>
        <w:ind w:firstLineChars="0"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0≤r≤h</m:t>
                      </m:r>
                    </m:e>
                    <m:e>
                      <m:r>
                        <w:rPr>
                          <w:rFonts w:ascii="Cambria Math" w:hAnsi="Cambria Math"/>
                        </w:rPr>
                        <m:t xml:space="preserve">   0,                        Otherwise</m:t>
                      </m:r>
                    </m:e>
                  </m:eqAr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7C3BD688" w14:textId="4B02C30C" w:rsidR="00A674BD" w:rsidRDefault="00986B79" w:rsidP="00E4616E">
      <w:pPr>
        <w:ind w:firstLine="480"/>
      </w:pPr>
      <w:r>
        <w:rPr>
          <w:rFonts w:hint="eastAsia"/>
        </w:rPr>
        <w:t>梯度形式和拉普拉斯形式为：</w:t>
      </w:r>
    </w:p>
    <w:p w14:paraId="440187FD" w14:textId="7558FCAF" w:rsidR="00986B79" w:rsidRPr="00986B79" w:rsidRDefault="00000000" w:rsidP="00986B79">
      <w:pPr>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i/>
                      <w:iCs/>
                    </w:rPr>
                  </m:ctrlPr>
                </m:sSubPr>
                <m:e>
                  <m:r>
                    <w:rPr>
                      <w:rFonts w:ascii="Cambria Math" w:hAnsi="Cambria Math" w:hint="eastAsia"/>
                    </w:rPr>
                    <m:t>W</m:t>
                  </m:r>
                </m:e>
                <m:sub>
                  <m:r>
                    <w:rPr>
                      <w:rFonts w:ascii="Cambria Math" w:hAnsi="Cambria Math"/>
                    </w:rPr>
                    <m:t>poly6</m:t>
                  </m:r>
                </m:sub>
              </m:sSub>
              <m:d>
                <m:dPr>
                  <m:ctrlPr>
                    <w:rPr>
                      <w:rFonts w:ascii="Cambria Math" w:hAnsi="Cambria Math"/>
                      <w:i/>
                      <w:iCs/>
                    </w:rPr>
                  </m:ctrlPr>
                </m:dPr>
                <m:e>
                  <m:r>
                    <w:rPr>
                      <w:rFonts w:ascii="Cambria Math" w:hAnsi="Cambria Math"/>
                    </w:rPr>
                    <m:t>r,h</m:t>
                  </m:r>
                </m:e>
              </m:d>
              <m:r>
                <w:rPr>
                  <w:rFonts w:ascii="Cambria Math" w:hAnsi="Cambria Math"/>
                </w:rPr>
                <m:t>=-</m:t>
              </m:r>
              <m:f>
                <m:fPr>
                  <m:ctrlPr>
                    <w:rPr>
                      <w:rFonts w:ascii="Cambria Math" w:hAnsi="Cambria Math"/>
                      <w:i/>
                      <w:iCs/>
                    </w:rPr>
                  </m:ctrlPr>
                </m:fPr>
                <m:num>
                  <m:r>
                    <w:rPr>
                      <w:rFonts w:ascii="Cambria Math" w:hAnsi="Cambria Math"/>
                    </w:rPr>
                    <m:t>945</m:t>
                  </m:r>
                </m:num>
                <m:den>
                  <m:r>
                    <w:rPr>
                      <w:rFonts w:ascii="Cambria Math" w:hAnsi="Cambria Math"/>
                    </w:rPr>
                    <m:t>32π</m:t>
                  </m:r>
                  <m:sSup>
                    <m:sSupPr>
                      <m:ctrlPr>
                        <w:rPr>
                          <w:rFonts w:ascii="Cambria Math" w:hAnsi="Cambria Math"/>
                          <w:i/>
                          <w:iCs/>
                        </w:rPr>
                      </m:ctrlPr>
                    </m:sSupPr>
                    <m:e>
                      <m:r>
                        <w:rPr>
                          <w:rFonts w:ascii="Cambria Math" w:hAnsi="Cambria Math"/>
                        </w:rPr>
                        <m:t>h</m:t>
                      </m:r>
                    </m:e>
                    <m:sup>
                      <m:r>
                        <w:rPr>
                          <w:rFonts w:ascii="Cambria Math" w:hAnsi="Cambria Math"/>
                        </w:rPr>
                        <m:t>9</m:t>
                      </m:r>
                    </m:sup>
                  </m:sSup>
                </m:den>
              </m:f>
              <m:r>
                <w:rPr>
                  <w:rFonts w:ascii="Cambria Math" w:hAnsi="Cambria Math"/>
                </w:rPr>
                <m:t>r</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250E280A" w14:textId="4BF4B6FF" w:rsidR="00986B79" w:rsidRPr="00986B79" w:rsidRDefault="00000000" w:rsidP="00986B79">
      <w:pPr>
        <w:spacing w:line="240" w:lineRule="auto"/>
        <w:ind w:firstLineChars="0" w:firstLine="0"/>
        <w:jc w:val="center"/>
      </w:pPr>
      <m:oMathPara>
        <m:oMath>
          <m:eqArr>
            <m:eqArrPr>
              <m:maxDist m:val="1"/>
              <m:ctrlPr>
                <w:rPr>
                  <w:rFonts w:ascii="Cambria Math" w:eastAsia="MS Gothic" w:hAnsi="MS Gothic" w:cs="MS Gothic"/>
                  <w:iCs/>
                </w:rPr>
              </m:ctrlPr>
            </m:eqArr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i/>
                    </w:rPr>
                  </m:ctrlPr>
                </m:fPr>
                <m:num>
                  <m:r>
                    <w:rPr>
                      <w:rFonts w:ascii="Cambria Math" w:hAnsi="Cambria Math"/>
                    </w:rPr>
                    <m:t>945</m:t>
                  </m:r>
                </m:num>
                <m:den>
                  <m:r>
                    <w:rPr>
                      <w:rFonts w:ascii="Cambria Math" w:hAnsi="Cambria Math"/>
                    </w:rPr>
                    <m:t>32π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r>
                    <w:rPr>
                      <w:rFonts w:ascii="Cambria Math" w:hAnsi="Cambria Math"/>
                    </w:rPr>
                    <m:t>3</m:t>
                  </m:r>
                  <m:sSup>
                    <m:sSupPr>
                      <m:ctrlPr>
                        <w:rPr>
                          <w:rFonts w:ascii="Cambria Math" w:eastAsia="MS Gothic" w:hAnsi="MS Gothic" w:cs="MS Gothic"/>
                          <w:i/>
                        </w:rPr>
                      </m:ctrlPr>
                    </m:sSupPr>
                    <m:e>
                      <m:r>
                        <w:rPr>
                          <w:rFonts w:ascii="Cambria Math" w:eastAsiaTheme="minorEastAsia" w:hAnsi="Cambria Math" w:cs="MS Gothic"/>
                        </w:rPr>
                        <m:t>h</m:t>
                      </m:r>
                      <m:ctrlPr>
                        <w:rPr>
                          <w:rFonts w:ascii="Cambria Math" w:eastAsiaTheme="minorEastAsia" w:hAnsi="Cambria Math" w:cs="MS Gothic"/>
                          <w:i/>
                        </w:rPr>
                      </m:ctrlPr>
                    </m:e>
                    <m:sup>
                      <m:r>
                        <w:rPr>
                          <w:rFonts w:ascii="Cambria Math" w:eastAsia="MS Gothic" w:hAnsi="MS Gothic" w:cs="MS Gothic"/>
                        </w:rPr>
                        <m:t>2</m:t>
                      </m:r>
                    </m:sup>
                  </m:sSup>
                  <m:r>
                    <w:rPr>
                      <w:rFonts w:ascii="Cambria Math" w:eastAsia="MS Gothic" w:hAnsi="MS Gothic" w:cs="MS Gothic"/>
                    </w:rPr>
                    <m:t>-</m:t>
                  </m:r>
                  <m:r>
                    <w:rPr>
                      <w:rFonts w:ascii="Cambria Math" w:eastAsia="MS Gothic" w:hAnsi="MS Gothic" w:cs="MS Gothic"/>
                    </w:rPr>
                    <m:t>7</m:t>
                  </m:r>
                  <m:sSup>
                    <m:sSupPr>
                      <m:ctrlPr>
                        <w:rPr>
                          <w:rFonts w:ascii="Cambria Math" w:eastAsia="MS Gothic" w:hAnsi="MS Gothic" w:cs="MS Gothic"/>
                          <w:i/>
                        </w:rPr>
                      </m:ctrlPr>
                    </m:sSupPr>
                    <m:e>
                      <m:r>
                        <w:rPr>
                          <w:rFonts w:ascii="Cambria Math" w:eastAsia="MS Gothic" w:hAnsi="MS Gothic" w:cs="MS Gothic"/>
                        </w:rPr>
                        <m:t>r</m:t>
                      </m:r>
                    </m:e>
                    <m:sup>
                      <m:r>
                        <w:rPr>
                          <w:rFonts w:ascii="Cambria Math" w:eastAsia="MS Gothic" w:hAnsi="MS Gothic" w:cs="MS Gothic"/>
                        </w:rPr>
                        <m:t>2</m:t>
                      </m:r>
                    </m:sup>
                  </m:sSup>
                  <m:ctrlPr>
                    <w:rPr>
                      <w:rFonts w:ascii="Cambria Math" w:eastAsia="MS Gothic" w:hAnsi="MS Gothic" w:cs="MS Gothic"/>
                      <w:i/>
                    </w:rPr>
                  </m:ctrlPr>
                </m:e>
              </m:d>
              <m:r>
                <w:rPr>
                  <w:rFonts w:ascii="Cambria Math" w:hAnsi="Cambria Math"/>
                </w:rPr>
                <m:t>#</m:t>
              </m:r>
              <m:d>
                <m:dPr>
                  <m:ctrlPr>
                    <w:rPr>
                      <w:rFonts w:ascii="Cambria Math" w:eastAsia="MS Gothic" w:hAnsi="MS Gothic" w:cs="MS Gothic"/>
                      <w:iCs/>
                    </w:rPr>
                  </m:ctrlPr>
                </m:dPr>
                <m:e>
                  <m:r>
                    <m:rPr>
                      <m:sty m:val="p"/>
                    </m:rPr>
                    <w:rPr>
                      <w:rFonts w:ascii="Cambria Math" w:eastAsia="MS Gothic" w:hAnsi="MS Gothic" w:cs="MS Gothic"/>
                    </w:rPr>
                    <m:t>2.2.10</m:t>
                  </m:r>
                </m:e>
              </m:d>
              <m:ctrlPr>
                <w:rPr>
                  <w:rFonts w:ascii="Cambria Math" w:hAnsi="Cambria Math"/>
                  <w:i/>
                </w:rPr>
              </m:ctrlPr>
            </m:e>
          </m:eqArr>
        </m:oMath>
      </m:oMathPara>
    </w:p>
    <w:p w14:paraId="20497E90" w14:textId="12619A93" w:rsidR="00986B79" w:rsidRPr="001C0D5A" w:rsidRDefault="00E4616E" w:rsidP="000A5C9D">
      <w:pPr>
        <w:ind w:firstLine="480"/>
        <w:rPr>
          <w:iCs/>
        </w:rPr>
      </w:pPr>
      <w:r>
        <w:rPr>
          <w:rFonts w:hint="eastAsia"/>
          <w:iCs/>
        </w:rPr>
        <w:t>这个核函数</w:t>
      </w:r>
      <w:r w:rsidR="001C0D5A">
        <w:rPr>
          <w:rFonts w:hint="eastAsia"/>
          <w:iCs/>
        </w:rPr>
        <w:t>只包含了平方项，不需要开平方，因而比较节省性能。但是如果用它计算压力，由于在式</w:t>
      </w:r>
      <w:r w:rsidR="001C0D5A">
        <w:rPr>
          <w:rFonts w:hint="eastAsia"/>
          <w:iCs/>
        </w:rPr>
        <w:t>(</w:t>
      </w:r>
      <w:r w:rsidR="001C0D5A">
        <w:rPr>
          <w:iCs/>
        </w:rPr>
        <w:t>2.2.7)</w:t>
      </w:r>
      <w:r w:rsidR="001C0D5A">
        <w:rPr>
          <w:rFonts w:hint="eastAsia"/>
          <w:iCs/>
        </w:rPr>
        <w:t>中压力需要求梯度，而该核函数的梯度在</w:t>
      </w:r>
      <m:oMath>
        <m:r>
          <w:rPr>
            <w:rFonts w:ascii="Cambria Math" w:hAnsi="Cambria Math"/>
          </w:rPr>
          <m:t>r</m:t>
        </m:r>
      </m:oMath>
      <w:r w:rsidR="001C0D5A">
        <w:rPr>
          <w:rFonts w:hint="eastAsia"/>
          <w:iCs/>
        </w:rPr>
        <w:t>趋于</w:t>
      </w:r>
      <w:r w:rsidR="001C0D5A">
        <w:rPr>
          <w:iCs/>
        </w:rPr>
        <w:t>0</w:t>
      </w:r>
      <w:r w:rsidR="001C0D5A">
        <w:rPr>
          <w:rFonts w:hint="eastAsia"/>
          <w:iCs/>
        </w:rPr>
        <w:t>的时候会出现排斥力消失，引起粒子聚集现象：</w:t>
      </w:r>
    </w:p>
    <w:p w14:paraId="29833009" w14:textId="5A68532C" w:rsidR="001C0D5A" w:rsidRDefault="001C0D5A" w:rsidP="001C0D5A">
      <w:pPr>
        <w:spacing w:line="240" w:lineRule="auto"/>
        <w:ind w:firstLineChars="0" w:firstLine="0"/>
        <w:jc w:val="center"/>
        <w:rPr>
          <w:iCs/>
        </w:rPr>
      </w:pPr>
      <w:r>
        <w:rPr>
          <w:noProof/>
        </w:rPr>
        <w:drawing>
          <wp:inline distT="0" distB="0" distL="0" distR="0" wp14:anchorId="3A8AA8AC" wp14:editId="0128B7D8">
            <wp:extent cx="5334000" cy="4000500"/>
            <wp:effectExtent l="0" t="0" r="0" b="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19CD3E9" w14:textId="3B3D4168" w:rsidR="001C0D5A" w:rsidRDefault="001C0D5A" w:rsidP="00D8482F">
      <w:pPr>
        <w:ind w:firstLineChars="0" w:firstLine="0"/>
        <w:jc w:val="center"/>
        <w:rPr>
          <w:iCs/>
        </w:rPr>
      </w:pPr>
      <w:r>
        <w:rPr>
          <w:rFonts w:hint="eastAsia"/>
          <w:iCs/>
        </w:rPr>
        <w:t>图</w:t>
      </w:r>
      <w:r>
        <w:rPr>
          <w:rFonts w:hint="eastAsia"/>
          <w:iCs/>
        </w:rPr>
        <w:t>2</w:t>
      </w:r>
      <w:r>
        <w:rPr>
          <w:iCs/>
        </w:rPr>
        <w:t xml:space="preserve">.1 </w:t>
      </w:r>
      <w:r>
        <w:rPr>
          <w:rFonts w:hint="eastAsia"/>
          <w:iCs/>
        </w:rPr>
        <w:t>Poly</w:t>
      </w:r>
      <w:r>
        <w:rPr>
          <w:iCs/>
        </w:rPr>
        <w:t>6</w:t>
      </w:r>
      <w:r>
        <w:rPr>
          <w:rFonts w:hint="eastAsia"/>
          <w:iCs/>
        </w:rPr>
        <w:t>核函数图像</w:t>
      </w:r>
      <w:r w:rsidR="00986C2C" w:rsidRPr="00986C2C">
        <w:rPr>
          <w:iCs/>
          <w:vertAlign w:val="superscript"/>
        </w:rPr>
        <w:fldChar w:fldCharType="begin"/>
      </w:r>
      <w:r w:rsidR="00986C2C" w:rsidRPr="00986C2C">
        <w:rPr>
          <w:iCs/>
          <w:vertAlign w:val="superscript"/>
        </w:rPr>
        <w:instrText xml:space="preserve"> </w:instrText>
      </w:r>
      <w:r w:rsidR="00986C2C" w:rsidRPr="00986C2C">
        <w:rPr>
          <w:rFonts w:hint="eastAsia"/>
          <w:iCs/>
          <w:vertAlign w:val="superscript"/>
        </w:rPr>
        <w:instrText>REF _Ref127912535 \r \h</w:instrText>
      </w:r>
      <w:r w:rsidR="00986C2C" w:rsidRPr="00986C2C">
        <w:rPr>
          <w:iCs/>
          <w:vertAlign w:val="superscript"/>
        </w:rPr>
        <w:instrText xml:space="preserve"> </w:instrText>
      </w:r>
      <w:r w:rsidR="00986C2C">
        <w:rPr>
          <w:iCs/>
          <w:vertAlign w:val="superscript"/>
        </w:rPr>
        <w:instrText xml:space="preserve"> \* MERGEFORMAT </w:instrText>
      </w:r>
      <w:r w:rsidR="00986C2C" w:rsidRPr="00986C2C">
        <w:rPr>
          <w:iCs/>
          <w:vertAlign w:val="superscript"/>
        </w:rPr>
      </w:r>
      <w:r w:rsidR="00986C2C" w:rsidRPr="00986C2C">
        <w:rPr>
          <w:iCs/>
          <w:vertAlign w:val="superscript"/>
        </w:rPr>
        <w:fldChar w:fldCharType="separate"/>
      </w:r>
      <w:r w:rsidR="001E71B4">
        <w:rPr>
          <w:iCs/>
          <w:vertAlign w:val="superscript"/>
        </w:rPr>
        <w:t>[17]</w:t>
      </w:r>
      <w:r w:rsidR="00986C2C" w:rsidRPr="00986C2C">
        <w:rPr>
          <w:iCs/>
          <w:vertAlign w:val="superscript"/>
        </w:rPr>
        <w:fldChar w:fldCharType="end"/>
      </w:r>
    </w:p>
    <w:p w14:paraId="2F9B70AA" w14:textId="53405F49" w:rsidR="000B5C56" w:rsidRDefault="000B5C56" w:rsidP="00D8482F">
      <w:pPr>
        <w:ind w:firstLine="480"/>
        <w:rPr>
          <w:iCs/>
        </w:rPr>
      </w:pPr>
      <w:r>
        <w:rPr>
          <w:rFonts w:hint="eastAsia"/>
          <w:iCs/>
        </w:rPr>
        <w:t>根据</w:t>
      </w:r>
      <w:r>
        <w:rPr>
          <w:rFonts w:hint="eastAsia"/>
          <w:iCs/>
        </w:rPr>
        <w:t>SPH</w:t>
      </w:r>
      <w:r>
        <w:rPr>
          <w:rFonts w:hint="eastAsia"/>
          <w:iCs/>
        </w:rPr>
        <w:t>公式</w:t>
      </w:r>
      <w:r>
        <w:rPr>
          <w:rFonts w:hint="eastAsia"/>
          <w:iCs/>
        </w:rPr>
        <w:t>(</w:t>
      </w:r>
      <w:r>
        <w:rPr>
          <w:iCs/>
        </w:rPr>
        <w:t>2.2.4)</w:t>
      </w:r>
      <w:r>
        <w:rPr>
          <w:rFonts w:hint="eastAsia"/>
          <w:iCs/>
        </w:rPr>
        <w:t>，替换密度，就得到了密度求解公式：</w:t>
      </w:r>
    </w:p>
    <w:p w14:paraId="67945B11" w14:textId="45693EC5" w:rsidR="000B5C56" w:rsidRPr="000B5C56" w:rsidRDefault="00000000" w:rsidP="000B5C56">
      <w:pPr>
        <w:spacing w:line="240" w:lineRule="auto"/>
        <w:ind w:firstLineChars="0" w:firstLine="0"/>
        <w:jc w:val="center"/>
        <w:rPr>
          <w:iCs/>
          <w:szCs w:val="24"/>
        </w:rPr>
      </w:pPr>
      <m:oMathPara>
        <m:oMath>
          <m:eqArr>
            <m:eqArrPr>
              <m:maxDist m:val="1"/>
              <m:ctrlPr>
                <w:rPr>
                  <w:rFonts w:ascii="Cambria Math" w:hAnsi="Cambria Math"/>
                  <w:i/>
                  <w:szCs w:val="24"/>
                </w:rPr>
              </m:ctrlPr>
            </m:eqArrPr>
            <m:e>
              <m:sSub>
                <m:sSubPr>
                  <m:ctrlPr>
                    <w:rPr>
                      <w:rFonts w:ascii="Cambria Math" w:hAnsi="Cambria Math"/>
                      <w:i/>
                      <w:iCs/>
                      <w:szCs w:val="24"/>
                    </w:rPr>
                  </m:ctrlPr>
                </m:sSubPr>
                <m:e>
                  <m:r>
                    <m:rPr>
                      <m:sty m:val="p"/>
                    </m:rPr>
                    <w:rPr>
                      <w:rFonts w:ascii="Cambria Math" w:hAnsi="Cambria Math"/>
                      <w:szCs w:val="24"/>
                    </w:rPr>
                    <m:t>ρ</m:t>
                  </m:r>
                  <m:ctrlPr>
                    <w:rPr>
                      <w:rFonts w:ascii="Cambria Math" w:hAnsi="Cambria Math"/>
                      <w:iCs/>
                      <w:szCs w:val="24"/>
                    </w:rPr>
                  </m:ctrlPr>
                </m:e>
                <m:sub>
                  <m:r>
                    <w:rPr>
                      <w:rFonts w:ascii="Cambria Math" w:hAnsi="Cambria Math"/>
                      <w:szCs w:val="24"/>
                    </w:rPr>
                    <m:t>i</m:t>
                  </m:r>
                </m:sub>
              </m:sSub>
              <m:r>
                <w:rPr>
                  <w:rFonts w:ascii="Cambria Math" w:hAnsi="Cambria Math"/>
                  <w:szCs w:val="24"/>
                </w:rPr>
                <m:t>=</m:t>
              </m:r>
              <m:nary>
                <m:naryPr>
                  <m:chr m:val="∑"/>
                  <m:supHide m:val="1"/>
                  <m:ctrlPr>
                    <w:rPr>
                      <w:rFonts w:ascii="Cambria Math" w:hAnsi="Cambria Math"/>
                      <w:iCs/>
                      <w:szCs w:val="24"/>
                    </w:rPr>
                  </m:ctrlPr>
                </m:naryPr>
                <m:sub>
                  <m:r>
                    <w:rPr>
                      <w:rFonts w:ascii="Cambria Math" w:hAnsi="Cambria Math"/>
                      <w:szCs w:val="24"/>
                    </w:rPr>
                    <m:t>i≠j</m:t>
                  </m:r>
                  <m:ctrlPr>
                    <w:rPr>
                      <w:rFonts w:ascii="Cambria Math" w:hAnsi="Cambria Math"/>
                      <w:i/>
                      <w:iCs/>
                      <w:szCs w:val="24"/>
                    </w:rPr>
                  </m:ctrlPr>
                </m:sub>
                <m:sup>
                  <m:ctrlPr>
                    <w:rPr>
                      <w:rFonts w:ascii="Cambria Math" w:hAnsi="Cambria Math"/>
                      <w:i/>
                      <w:iCs/>
                      <w:szCs w:val="24"/>
                    </w:rPr>
                  </m:ctrlPr>
                </m:sup>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j</m:t>
                      </m:r>
                    </m:sub>
                  </m:sSub>
                  <m:ctrlPr>
                    <w:rPr>
                      <w:rFonts w:ascii="Cambria Math" w:hAnsi="Cambria Math"/>
                      <w:i/>
                      <w:iCs/>
                      <w:szCs w:val="24"/>
                    </w:rPr>
                  </m:ctrlPr>
                </m:e>
              </m:nary>
              <m:sSub>
                <m:sSubPr>
                  <m:ctrlPr>
                    <w:rPr>
                      <w:rFonts w:ascii="Cambria Math" w:hAnsi="Cambria Math"/>
                      <w:i/>
                      <w:szCs w:val="24"/>
                    </w:rPr>
                  </m:ctrlPr>
                </m:sSubPr>
                <m:e>
                  <m:r>
                    <w:rPr>
                      <w:rFonts w:ascii="Cambria Math" w:hAnsi="Cambria Math"/>
                      <w:szCs w:val="24"/>
                    </w:rPr>
                    <m:t>W</m:t>
                  </m:r>
                </m:e>
                <m:sub>
                  <m:r>
                    <w:rPr>
                      <w:rFonts w:ascii="Cambria Math" w:hAnsi="Cambria Math"/>
                      <w:szCs w:val="24"/>
                    </w:rPr>
                    <m:t>poly6</m:t>
                  </m:r>
                </m:sub>
              </m:sSub>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j</m:t>
                      </m:r>
                    </m:sub>
                  </m:sSub>
                  <m:r>
                    <w:rPr>
                      <w:rFonts w:ascii="Cambria Math" w:hAnsi="Cambria Math"/>
                      <w:szCs w:val="24"/>
                    </w:rPr>
                    <m:t>,h</m:t>
                  </m:r>
                </m:e>
              </m:d>
              <m:r>
                <w:rPr>
                  <w:rFonts w:ascii="Cambria Math" w:hAnsi="Cambria Math"/>
                  <w:szCs w:val="24"/>
                </w:rPr>
                <m:t>#</m:t>
              </m:r>
              <m:d>
                <m:dPr>
                  <m:ctrlPr>
                    <w:rPr>
                      <w:rFonts w:ascii="Cambria Math" w:hAnsi="Cambria Math"/>
                      <w:i/>
                      <w:iCs/>
                      <w:szCs w:val="24"/>
                    </w:rPr>
                  </m:ctrlPr>
                </m:dPr>
                <m:e>
                  <m:r>
                    <w:rPr>
                      <w:rFonts w:ascii="Cambria Math" w:hAnsi="Cambria Math"/>
                      <w:szCs w:val="24"/>
                    </w:rPr>
                    <m:t>2.2.10</m:t>
                  </m:r>
                </m:e>
              </m:d>
              <m:ctrlPr>
                <w:rPr>
                  <w:rFonts w:ascii="Cambria Math" w:hAnsi="Cambria Math"/>
                  <w:i/>
                  <w:iCs/>
                  <w:szCs w:val="24"/>
                </w:rPr>
              </m:ctrlPr>
            </m:e>
          </m:eqArr>
        </m:oMath>
      </m:oMathPara>
    </w:p>
    <w:p w14:paraId="7DCA9370" w14:textId="7E97281F" w:rsidR="000A5C9D" w:rsidRDefault="000A5C9D" w:rsidP="000A5C9D">
      <w:pPr>
        <w:spacing w:line="240" w:lineRule="auto"/>
        <w:ind w:firstLine="480"/>
        <w:rPr>
          <w:iCs/>
        </w:rPr>
      </w:pPr>
      <w:r>
        <w:rPr>
          <w:rFonts w:hint="eastAsia"/>
          <w:iCs/>
        </w:rPr>
        <w:t>将</w:t>
      </w:r>
      <m:oMath>
        <m:sSub>
          <m:sSubPr>
            <m:ctrlPr>
              <w:rPr>
                <w:rFonts w:ascii="Cambria Math" w:hAnsi="Cambria Math"/>
                <w:i/>
                <w:iCs/>
              </w:rPr>
            </m:ctrlPr>
          </m:sSubPr>
          <m:e>
            <m:r>
              <w:rPr>
                <w:rFonts w:ascii="Cambria Math" w:hAnsi="Cambria Math"/>
              </w:rPr>
              <m:t>W</m:t>
            </m:r>
          </m:e>
          <m:sub>
            <m:r>
              <w:rPr>
                <w:rFonts w:ascii="Cambria Math" w:hAnsi="Cambria Math"/>
              </w:rPr>
              <m:t>poly6</m:t>
            </m:r>
          </m:sub>
        </m:sSub>
      </m:oMath>
      <w:r>
        <w:rPr>
          <w:rFonts w:hint="eastAsia"/>
          <w:iCs/>
        </w:rPr>
        <w:t>带入得：</w:t>
      </w:r>
    </w:p>
    <w:p w14:paraId="07EB2D2B" w14:textId="1708FC8E" w:rsidR="000A5C9D" w:rsidRPr="000A5C9D" w:rsidRDefault="00000000" w:rsidP="000A5C9D">
      <w:pPr>
        <w:spacing w:line="240" w:lineRule="auto"/>
        <w:ind w:firstLineChars="0" w:firstLine="0"/>
        <w:jc w:val="center"/>
        <w:rPr>
          <w:iCs/>
        </w:rPr>
      </w:pPr>
      <m:oMathPara>
        <m:oMath>
          <m:eqArr>
            <m:eqArrPr>
              <m:maxDist m:val="1"/>
              <m:ctrlPr>
                <w:rPr>
                  <w:rFonts w:ascii="Cambria Math" w:hAnsi="Cambria Math"/>
                  <w:i/>
                  <w:iCs/>
                </w:rPr>
              </m:ctrlPr>
            </m:eqArrPr>
            <m:e>
              <m:sSub>
                <m:sSubPr>
                  <m:ctrlPr>
                    <w:rPr>
                      <w:rFonts w:ascii="Cambria Math" w:hAnsi="Cambria Math"/>
                      <w:i/>
                      <w:iCs/>
                    </w:rPr>
                  </m:ctrlPr>
                </m:sSubPr>
                <m:e>
                  <m:r>
                    <m:rPr>
                      <m:sty m:val="p"/>
                    </m:rPr>
                    <w:rPr>
                      <w:rFonts w:ascii="Cambria Math" w:hAnsi="Cambria Math"/>
                    </w:rPr>
                    <m:t>ρ</m:t>
                  </m:r>
                  <m:ctrlPr>
                    <w:rPr>
                      <w:rFonts w:ascii="Cambria Math" w:hAnsi="Cambria Math"/>
                      <w:iCs/>
                    </w:rPr>
                  </m:ctrlPr>
                </m:e>
                <m:sub>
                  <m:r>
                    <w:rPr>
                      <w:rFonts w:ascii="Cambria Math" w:hAnsi="Cambria Math"/>
                    </w:rPr>
                    <m:t>i</m:t>
                  </m:r>
                </m:sub>
              </m:sSub>
              <m:r>
                <w:rPr>
                  <w:rFonts w:ascii="Cambria Math" w:hAnsi="Cambria Math"/>
                </w:rPr>
                <m:t>=m</m:t>
              </m:r>
              <m:f>
                <m:fPr>
                  <m:ctrlPr>
                    <w:rPr>
                      <w:rFonts w:ascii="Cambria Math" w:hAnsi="Cambria Math"/>
                      <w:iCs/>
                    </w:rPr>
                  </m:ctrlPr>
                </m:fPr>
                <m:num>
                  <m:r>
                    <w:rPr>
                      <w:rFonts w:ascii="Cambria Math" w:hAnsi="Cambria Math"/>
                    </w:rPr>
                    <m:t>315</m:t>
                  </m:r>
                  <m:ctrlPr>
                    <w:rPr>
                      <w:rFonts w:ascii="Cambria Math" w:hAnsi="Cambria Math"/>
                      <w:i/>
                      <w:iCs/>
                    </w:rPr>
                  </m:ctrlPr>
                </m:num>
                <m:den>
                  <m:r>
                    <w:rPr>
                      <w:rFonts w:ascii="Cambria Math" w:hAnsi="Cambria Math"/>
                    </w:rPr>
                    <m:t>64</m:t>
                  </m:r>
                  <m:r>
                    <m:rPr>
                      <m:sty m:val="p"/>
                    </m:rPr>
                    <w:rPr>
                      <w:rFonts w:ascii="Cambria Math" w:hAnsi="Cambria Math"/>
                    </w:rPr>
                    <m:t>π</m:t>
                  </m:r>
                  <m:sSup>
                    <m:sSupPr>
                      <m:ctrlPr>
                        <w:rPr>
                          <w:rFonts w:ascii="Cambria Math" w:hAnsi="Cambria Math"/>
                          <w:i/>
                          <w:iCs/>
                        </w:rPr>
                      </m:ctrlPr>
                    </m:sSupPr>
                    <m:e>
                      <m:r>
                        <w:rPr>
                          <w:rFonts w:ascii="Cambria Math" w:hAnsi="Cambria Math"/>
                        </w:rPr>
                        <m:t>h</m:t>
                      </m:r>
                    </m:e>
                    <m:sup>
                      <m:r>
                        <w:rPr>
                          <w:rFonts w:ascii="Cambria Math" w:hAnsi="Cambria Math"/>
                        </w:rPr>
                        <m:t>9</m:t>
                      </m:r>
                    </m:sup>
                  </m:sSup>
                  <m:ctrlPr>
                    <w:rPr>
                      <w:rFonts w:ascii="Cambria Math" w:hAnsi="Cambria Math"/>
                      <w:i/>
                      <w:iCs/>
                    </w:rPr>
                  </m:ctrlPr>
                </m:den>
              </m:f>
              <m:nary>
                <m:naryPr>
                  <m:chr m:val="∑"/>
                  <m:supHide m:val="1"/>
                  <m:ctrlPr>
                    <w:rPr>
                      <w:rFonts w:ascii="Cambria Math" w:hAnsi="Cambria Math"/>
                      <w:iCs/>
                    </w:rPr>
                  </m:ctrlPr>
                </m:naryPr>
                <m:sub>
                  <m:r>
                    <w:rPr>
                      <w:rFonts w:ascii="Cambria Math" w:hAnsi="Cambria Math"/>
                    </w:rPr>
                    <m:t>i</m:t>
                  </m:r>
                  <m:r>
                    <m:rPr>
                      <m:sty m:val="p"/>
                    </m:rPr>
                    <w:rPr>
                      <w:rFonts w:ascii="Cambria Math" w:hAnsi="Cambria Math" w:hint="eastAsia"/>
                    </w:rPr>
                    <m:t>≠</m:t>
                  </m:r>
                  <m:r>
                    <w:rPr>
                      <w:rFonts w:ascii="Cambria Math" w:hAnsi="Cambria Math"/>
                    </w:rPr>
                    <m:t>j</m:t>
                  </m:r>
                  <m:ctrlPr>
                    <w:rPr>
                      <w:rFonts w:ascii="Cambria Math" w:hAnsi="Cambria Math"/>
                      <w:i/>
                      <w:iCs/>
                    </w:rPr>
                  </m:ctrlPr>
                </m:sub>
                <m:sup>
                  <m:ctrlPr>
                    <w:rPr>
                      <w:rFonts w:ascii="Cambria Math" w:hAnsi="Cambria Math"/>
                      <w:i/>
                      <w:iCs/>
                    </w:rPr>
                  </m:ctrlPr>
                </m:sup>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
                                        </m:rPr>
                                        <w:rPr>
                                          <w:rFonts w:ascii="Cambria Math" w:hAnsi="Cambria Math"/>
                                        </w:rPr>
                                        <m:t>r</m:t>
                                      </m:r>
                                    </m:e>
                                    <m:sub>
                                      <m:r>
                                        <w:rPr>
                                          <w:rFonts w:ascii="Cambria Math" w:hAnsi="Cambria Math"/>
                                        </w:rPr>
                                        <m:t>j</m:t>
                                      </m:r>
                                    </m:sub>
                                  </m:sSub>
                                </m:e>
                              </m:d>
                            </m:e>
                            <m:sup>
                              <m:r>
                                <w:rPr>
                                  <w:rFonts w:ascii="Cambria Math" w:hAnsi="Cambria Math"/>
                                </w:rPr>
                                <m:t>2</m:t>
                              </m:r>
                            </m:sup>
                          </m:sSup>
                        </m:e>
                      </m:d>
                    </m:e>
                    <m:sup>
                      <m:r>
                        <w:rPr>
                          <w:rFonts w:ascii="Cambria Math" w:hAnsi="Cambria Math"/>
                        </w:rPr>
                        <m:t>3</m:t>
                      </m:r>
                    </m:sup>
                  </m:sSup>
                  <m:ctrlPr>
                    <w:rPr>
                      <w:rFonts w:ascii="Cambria Math" w:hAnsi="Cambria Math"/>
                      <w:i/>
                      <w:iCs/>
                    </w:rPr>
                  </m:ctrlPr>
                </m:e>
              </m:nary>
              <m:r>
                <w:rPr>
                  <w:rFonts w:ascii="Cambria Math" w:hAnsi="Cambria Math"/>
                </w:rPr>
                <m:t>#</m:t>
              </m:r>
              <m:d>
                <m:dPr>
                  <m:ctrlPr>
                    <w:rPr>
                      <w:rFonts w:ascii="Cambria Math" w:hAnsi="Cambria Math"/>
                      <w:i/>
                      <w:iCs/>
                    </w:rPr>
                  </m:ctrlPr>
                </m:dPr>
                <m:e>
                  <m:r>
                    <w:rPr>
                      <w:rFonts w:ascii="Cambria Math" w:hAnsi="Cambria Math"/>
                    </w:rPr>
                    <m:t>2.2.11</m:t>
                  </m:r>
                </m:e>
              </m:d>
            </m:e>
          </m:eqArr>
        </m:oMath>
      </m:oMathPara>
    </w:p>
    <w:p w14:paraId="4BA36A4A" w14:textId="2B1DFEEE" w:rsidR="000A5C9D" w:rsidRPr="000A5C9D" w:rsidRDefault="006D6B70" w:rsidP="006D6B70">
      <w:pPr>
        <w:spacing w:line="240" w:lineRule="auto"/>
        <w:ind w:firstLine="480"/>
        <w:rPr>
          <w:iCs/>
        </w:rPr>
      </w:pPr>
      <w:r>
        <w:rPr>
          <w:rFonts w:hint="eastAsia"/>
          <w:iCs/>
        </w:rPr>
        <w:t>这样就得到了密度的求解形式。</w:t>
      </w:r>
    </w:p>
    <w:p w14:paraId="3DB3B967" w14:textId="0AA31C86" w:rsidR="000B5C56" w:rsidRPr="006D6B70" w:rsidRDefault="000B5C56" w:rsidP="000B5C56">
      <w:pPr>
        <w:pStyle w:val="40"/>
      </w:pPr>
      <w:r>
        <w:rPr>
          <w:rFonts w:hint="eastAsia"/>
        </w:rPr>
        <w:lastRenderedPageBreak/>
        <w:t>压力求解</w:t>
      </w:r>
    </w:p>
    <w:p w14:paraId="3EAABC8F" w14:textId="65420160" w:rsidR="007E0496" w:rsidRPr="007E0496" w:rsidRDefault="006F422D" w:rsidP="006D6B70">
      <w:pPr>
        <w:spacing w:line="240" w:lineRule="auto"/>
        <w:ind w:firstLine="480"/>
        <w:rPr>
          <w:rFonts w:ascii="Cambria Math" w:hAnsi="Cambria Math"/>
          <w:iCs/>
          <w:szCs w:val="24"/>
        </w:rPr>
      </w:pPr>
      <w:r>
        <w:rPr>
          <w:rFonts w:ascii="Cambria Math" w:hAnsi="Cambria Math" w:hint="eastAsia"/>
          <w:iCs/>
          <w:szCs w:val="24"/>
        </w:rPr>
        <w:t>首先</w:t>
      </w:r>
      <w:r w:rsidR="00640D6A">
        <w:rPr>
          <w:rFonts w:ascii="Cambria Math" w:hAnsi="Cambria Math" w:hint="eastAsia"/>
          <w:iCs/>
          <w:szCs w:val="24"/>
        </w:rPr>
        <w:t>对于压强，</w:t>
      </w:r>
      <w:r w:rsidR="007E0496">
        <w:rPr>
          <w:rFonts w:ascii="Cambria Math" w:hAnsi="Cambria Math" w:hint="eastAsia"/>
          <w:iCs/>
          <w:szCs w:val="24"/>
        </w:rPr>
        <w:t>需要一个恒定密度</w:t>
      </w:r>
      <m:oMath>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0</m:t>
            </m:r>
          </m:sub>
        </m:sSub>
      </m:oMath>
      <w:r w:rsidR="007E0496">
        <w:rPr>
          <w:rFonts w:ascii="Cambria Math" w:hAnsi="Cambria Math" w:hint="eastAsia"/>
          <w:iCs/>
          <w:szCs w:val="24"/>
        </w:rPr>
        <w:t>防止液体密度数值耗散。在计算流体力学（</w:t>
      </w:r>
      <w:r w:rsidR="007E0496">
        <w:rPr>
          <w:rFonts w:ascii="Cambria Math" w:hAnsi="Cambria Math" w:hint="eastAsia"/>
          <w:iCs/>
          <w:szCs w:val="24"/>
        </w:rPr>
        <w:t>Computational</w:t>
      </w:r>
      <w:r w:rsidR="007E0496">
        <w:rPr>
          <w:rFonts w:ascii="Cambria Math" w:hAnsi="Cambria Math"/>
          <w:iCs/>
          <w:szCs w:val="24"/>
        </w:rPr>
        <w:t xml:space="preserve"> Fluid </w:t>
      </w:r>
      <w:r w:rsidR="007E0496">
        <w:rPr>
          <w:rFonts w:ascii="Cambria Math" w:hAnsi="Cambria Math" w:hint="eastAsia"/>
          <w:iCs/>
          <w:szCs w:val="24"/>
        </w:rPr>
        <w:t>Dynamics</w:t>
      </w:r>
      <w:r w:rsidR="007E0496">
        <w:rPr>
          <w:rFonts w:ascii="Cambria Math" w:hAnsi="Cambria Math" w:hint="eastAsia"/>
          <w:iCs/>
          <w:szCs w:val="24"/>
        </w:rPr>
        <w:t>，</w:t>
      </w:r>
      <w:r w:rsidR="007E0496">
        <w:rPr>
          <w:rFonts w:ascii="Cambria Math" w:hAnsi="Cambria Math" w:hint="eastAsia"/>
          <w:iCs/>
          <w:szCs w:val="24"/>
        </w:rPr>
        <w:t>CFD</w:t>
      </w:r>
      <w:r w:rsidR="007E0496">
        <w:rPr>
          <w:rFonts w:ascii="Cambria Math" w:hAnsi="Cambria Math" w:hint="eastAsia"/>
          <w:iCs/>
          <w:szCs w:val="24"/>
        </w:rPr>
        <w:t>）中，压力</w:t>
      </w:r>
      <m:oMath>
        <m:r>
          <w:rPr>
            <w:rFonts w:ascii="Cambria Math" w:hAnsi="Cambria Math"/>
            <w:szCs w:val="24"/>
          </w:rPr>
          <m:t>p=K</m:t>
        </m:r>
        <m:d>
          <m:dPr>
            <m:ctrlPr>
              <w:rPr>
                <w:rFonts w:ascii="Cambria Math" w:hAnsi="Cambria Math"/>
                <w:i/>
                <w:szCs w:val="24"/>
              </w:rPr>
            </m:ctrlPr>
          </m:dPr>
          <m:e>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ρ</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0</m:t>
                            </m:r>
                          </m:sub>
                        </m:sSub>
                      </m:den>
                    </m:f>
                  </m:e>
                </m:d>
              </m:e>
              <m:sup>
                <m:r>
                  <w:rPr>
                    <w:rFonts w:ascii="Cambria Math" w:hAnsi="Cambria Math"/>
                    <w:szCs w:val="24"/>
                  </w:rPr>
                  <m:t>λ</m:t>
                </m:r>
              </m:sup>
            </m:sSup>
            <m:r>
              <w:rPr>
                <w:rFonts w:ascii="Cambria Math" w:hAnsi="Cambria Math"/>
                <w:szCs w:val="24"/>
              </w:rPr>
              <m:t>-1</m:t>
            </m:r>
          </m:e>
        </m:d>
      </m:oMath>
      <w:r w:rsidR="007E0496">
        <w:rPr>
          <w:rFonts w:ascii="Cambria Math" w:hAnsi="Cambria Math" w:hint="eastAsia"/>
          <w:iCs/>
          <w:szCs w:val="24"/>
        </w:rPr>
        <w:t>。其原理来自下图</w:t>
      </w:r>
      <w:r w:rsidR="007E0496" w:rsidRPr="007E0496">
        <w:rPr>
          <w:rFonts w:ascii="Cambria Math" w:hAnsi="Cambria Math"/>
          <w:iCs/>
          <w:szCs w:val="24"/>
          <w:vertAlign w:val="superscript"/>
        </w:rPr>
        <w:fldChar w:fldCharType="begin"/>
      </w:r>
      <w:r w:rsidR="007E0496" w:rsidRPr="007E0496">
        <w:rPr>
          <w:rFonts w:ascii="Cambria Math" w:hAnsi="Cambria Math"/>
          <w:iCs/>
          <w:szCs w:val="24"/>
          <w:vertAlign w:val="superscript"/>
        </w:rPr>
        <w:instrText xml:space="preserve"> </w:instrText>
      </w:r>
      <w:r w:rsidR="007E0496" w:rsidRPr="007E0496">
        <w:rPr>
          <w:rFonts w:ascii="Cambria Math" w:hAnsi="Cambria Math" w:hint="eastAsia"/>
          <w:iCs/>
          <w:szCs w:val="24"/>
          <w:vertAlign w:val="superscript"/>
        </w:rPr>
        <w:instrText>REF _Ref127908336 \r \h</w:instrText>
      </w:r>
      <w:r w:rsidR="007E0496" w:rsidRPr="007E0496">
        <w:rPr>
          <w:rFonts w:ascii="Cambria Math" w:hAnsi="Cambria Math"/>
          <w:iCs/>
          <w:szCs w:val="24"/>
          <w:vertAlign w:val="superscript"/>
        </w:rPr>
        <w:instrText xml:space="preserve"> </w:instrText>
      </w:r>
      <w:r w:rsidR="007E0496">
        <w:rPr>
          <w:rFonts w:ascii="Cambria Math" w:hAnsi="Cambria Math"/>
          <w:iCs/>
          <w:szCs w:val="24"/>
          <w:vertAlign w:val="superscript"/>
        </w:rPr>
        <w:instrText xml:space="preserve"> \* MERGEFORMAT </w:instrText>
      </w:r>
      <w:r w:rsidR="007E0496" w:rsidRPr="007E0496">
        <w:rPr>
          <w:rFonts w:ascii="Cambria Math" w:hAnsi="Cambria Math"/>
          <w:iCs/>
          <w:szCs w:val="24"/>
          <w:vertAlign w:val="superscript"/>
        </w:rPr>
      </w:r>
      <w:r w:rsidR="007E0496" w:rsidRPr="007E0496">
        <w:rPr>
          <w:rFonts w:ascii="Cambria Math" w:hAnsi="Cambria Math"/>
          <w:iCs/>
          <w:szCs w:val="24"/>
          <w:vertAlign w:val="superscript"/>
        </w:rPr>
        <w:fldChar w:fldCharType="separate"/>
      </w:r>
      <w:r w:rsidR="001E71B4">
        <w:rPr>
          <w:rFonts w:ascii="Cambria Math" w:hAnsi="Cambria Math"/>
          <w:iCs/>
          <w:szCs w:val="24"/>
          <w:vertAlign w:val="superscript"/>
        </w:rPr>
        <w:t>[18]</w:t>
      </w:r>
      <w:r w:rsidR="007E0496" w:rsidRPr="007E0496">
        <w:rPr>
          <w:rFonts w:ascii="Cambria Math" w:hAnsi="Cambria Math"/>
          <w:iCs/>
          <w:szCs w:val="24"/>
          <w:vertAlign w:val="superscript"/>
        </w:rPr>
        <w:fldChar w:fldCharType="end"/>
      </w:r>
      <w:r w:rsidR="007E0496">
        <w:rPr>
          <w:rFonts w:ascii="Cambria Math" w:hAnsi="Cambria Math" w:hint="eastAsia"/>
          <w:iCs/>
          <w:szCs w:val="24"/>
        </w:rPr>
        <w:t>：</w:t>
      </w:r>
    </w:p>
    <w:p w14:paraId="39227DE2" w14:textId="3DDC8679" w:rsidR="007E0496" w:rsidRDefault="007E0496" w:rsidP="007E0496">
      <w:pPr>
        <w:spacing w:line="240" w:lineRule="auto"/>
        <w:ind w:firstLineChars="0" w:firstLine="0"/>
        <w:jc w:val="center"/>
        <w:rPr>
          <w:rFonts w:ascii="Cambria Math" w:hAnsi="Cambria Math"/>
          <w:iCs/>
          <w:szCs w:val="24"/>
        </w:rPr>
      </w:pPr>
      <w:r w:rsidRPr="007E0496">
        <w:rPr>
          <w:rFonts w:ascii="Cambria Math" w:hAnsi="Cambria Math"/>
          <w:iCs/>
          <w:noProof/>
          <w:szCs w:val="24"/>
        </w:rPr>
        <w:drawing>
          <wp:inline distT="0" distB="0" distL="0" distR="0" wp14:anchorId="501F95CA" wp14:editId="66C24B4F">
            <wp:extent cx="5477639" cy="6687483"/>
            <wp:effectExtent l="0" t="0" r="889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2"/>
                    <a:stretch>
                      <a:fillRect/>
                    </a:stretch>
                  </pic:blipFill>
                  <pic:spPr>
                    <a:xfrm>
                      <a:off x="0" y="0"/>
                      <a:ext cx="5477639" cy="6687483"/>
                    </a:xfrm>
                    <a:prstGeom prst="rect">
                      <a:avLst/>
                    </a:prstGeom>
                  </pic:spPr>
                </pic:pic>
              </a:graphicData>
            </a:graphic>
          </wp:inline>
        </w:drawing>
      </w:r>
    </w:p>
    <w:p w14:paraId="26DD7E38" w14:textId="6AD8D409" w:rsidR="007E0496" w:rsidRPr="007E0496" w:rsidRDefault="007E0496" w:rsidP="007E0496">
      <w:pPr>
        <w:spacing w:line="240" w:lineRule="auto"/>
        <w:ind w:firstLineChars="0" w:firstLine="0"/>
        <w:jc w:val="center"/>
        <w:rPr>
          <w:rFonts w:ascii="Cambria Math" w:hAnsi="Cambria Math"/>
          <w:iCs/>
          <w:szCs w:val="24"/>
        </w:rPr>
      </w:pPr>
      <w:r>
        <w:rPr>
          <w:rFonts w:ascii="Cambria Math" w:hAnsi="Cambria Math" w:hint="eastAsia"/>
          <w:iCs/>
          <w:szCs w:val="24"/>
        </w:rPr>
        <w:t>图</w:t>
      </w:r>
      <w:r>
        <w:rPr>
          <w:rFonts w:ascii="Cambria Math" w:hAnsi="Cambria Math" w:hint="eastAsia"/>
          <w:iCs/>
          <w:szCs w:val="24"/>
        </w:rPr>
        <w:t>2</w:t>
      </w:r>
      <w:r>
        <w:rPr>
          <w:rFonts w:ascii="Cambria Math" w:hAnsi="Cambria Math"/>
          <w:iCs/>
          <w:szCs w:val="24"/>
        </w:rPr>
        <w:t>.</w:t>
      </w:r>
      <w:r w:rsidR="00C53D34">
        <w:rPr>
          <w:rFonts w:ascii="Cambria Math" w:hAnsi="Cambria Math"/>
          <w:iCs/>
          <w:szCs w:val="24"/>
        </w:rPr>
        <w:t>2</w:t>
      </w:r>
      <w:r>
        <w:rPr>
          <w:rFonts w:ascii="Cambria Math" w:hAnsi="Cambria Math"/>
          <w:iCs/>
          <w:szCs w:val="24"/>
        </w:rPr>
        <w:t xml:space="preserve"> </w:t>
      </w:r>
      <w:r>
        <w:rPr>
          <w:rFonts w:ascii="Cambria Math" w:hAnsi="Cambria Math" w:hint="eastAsia"/>
          <w:iCs/>
          <w:szCs w:val="24"/>
        </w:rPr>
        <w:t>不同密度下的压力</w:t>
      </w:r>
    </w:p>
    <w:p w14:paraId="377EBF66" w14:textId="0C6DAB85" w:rsidR="007B61D5" w:rsidRDefault="007B61D5" w:rsidP="00ED5E5B">
      <w:pPr>
        <w:ind w:firstLine="480"/>
        <w:rPr>
          <w:rFonts w:ascii="Cambria Math" w:hAnsi="Cambria Math"/>
          <w:iCs/>
          <w:szCs w:val="24"/>
        </w:rPr>
      </w:pPr>
      <w:r>
        <w:rPr>
          <w:rFonts w:ascii="Cambria Math" w:hAnsi="Cambria Math" w:hint="eastAsia"/>
          <w:iCs/>
          <w:szCs w:val="24"/>
        </w:rPr>
        <w:t>不同的</w:t>
      </w:r>
      <m:oMath>
        <m:r>
          <w:rPr>
            <w:rFonts w:ascii="Cambria Math" w:hAnsi="Cambria Math" w:hint="eastAsia"/>
            <w:szCs w:val="24"/>
          </w:rPr>
          <m:t>K</m:t>
        </m:r>
      </m:oMath>
      <w:r>
        <w:rPr>
          <w:rFonts w:ascii="Cambria Math" w:hAnsi="Cambria Math" w:hint="eastAsia"/>
          <w:iCs/>
          <w:szCs w:val="24"/>
        </w:rPr>
        <w:t>和</w:t>
      </w:r>
      <m:oMath>
        <m:r>
          <m:rPr>
            <m:sty m:val="p"/>
          </m:rPr>
          <w:rPr>
            <w:rFonts w:ascii="Cambria Math" w:hAnsi="Cambria Math"/>
            <w:szCs w:val="24"/>
          </w:rPr>
          <m:t>λ</m:t>
        </m:r>
      </m:oMath>
      <w:r>
        <w:rPr>
          <w:rFonts w:ascii="Cambria Math" w:hAnsi="Cambria Math" w:hint="eastAsia"/>
          <w:iCs/>
          <w:szCs w:val="24"/>
        </w:rPr>
        <w:t>会产生不同的效果，通常我们取</w:t>
      </w:r>
      <m:oMath>
        <m:r>
          <w:rPr>
            <w:rFonts w:ascii="Cambria Math" w:hAnsi="Cambria Math"/>
            <w:szCs w:val="24"/>
          </w:rPr>
          <m:t>p=k</m:t>
        </m:r>
        <m:d>
          <m:dPr>
            <m:ctrlPr>
              <w:rPr>
                <w:rFonts w:ascii="Cambria Math" w:hAnsi="Cambria Math"/>
                <w:i/>
                <w:szCs w:val="24"/>
              </w:rPr>
            </m:ctrlPr>
          </m:dPr>
          <m:e>
            <m:r>
              <w:rPr>
                <w:rFonts w:ascii="Cambria Math" w:hAnsi="Cambria Math"/>
                <w:szCs w:val="24"/>
              </w:rPr>
              <m:t>ρ-</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0</m:t>
                </m:r>
              </m:sub>
            </m:sSub>
          </m:e>
        </m:d>
      </m:oMath>
      <w:r>
        <w:rPr>
          <w:rFonts w:ascii="Cambria Math" w:hAnsi="Cambria Math" w:hint="eastAsia"/>
          <w:iCs/>
          <w:szCs w:val="24"/>
        </w:rPr>
        <w:t>。</w:t>
      </w:r>
    </w:p>
    <w:p w14:paraId="4E9650D2" w14:textId="22439AA9" w:rsidR="0022569E" w:rsidRPr="009533FF" w:rsidRDefault="009533FF" w:rsidP="00ED5E5B">
      <w:pPr>
        <w:ind w:firstLine="480"/>
        <w:rPr>
          <w:rFonts w:ascii="Cambria Math" w:hAnsi="Cambria Math"/>
          <w:iCs/>
          <w:szCs w:val="24"/>
        </w:rPr>
      </w:pPr>
      <w:r>
        <w:rPr>
          <w:rFonts w:ascii="Cambria Math" w:hAnsi="Cambria Math" w:hint="eastAsia"/>
          <w:iCs/>
          <w:szCs w:val="24"/>
        </w:rPr>
        <w:lastRenderedPageBreak/>
        <w:t>对于压力</w:t>
      </w:r>
      <w:r w:rsidR="005B14C2">
        <w:rPr>
          <w:rFonts w:ascii="Cambria Math" w:hAnsi="Cambria Math" w:hint="eastAsia"/>
          <w:iCs/>
          <w:szCs w:val="24"/>
        </w:rPr>
        <w:t>，因为</w:t>
      </w: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poly6</m:t>
            </m:r>
          </m:sub>
        </m:sSub>
      </m:oMath>
      <w:r w:rsidR="005B14C2">
        <w:rPr>
          <w:rFonts w:ascii="Cambria Math" w:hAnsi="Cambria Math" w:hint="eastAsia"/>
          <w:iCs/>
          <w:szCs w:val="24"/>
        </w:rPr>
        <w:t>函数的梯度在中心变为</w:t>
      </w:r>
      <w:r w:rsidR="005B14C2">
        <w:rPr>
          <w:rFonts w:ascii="Cambria Math" w:hAnsi="Cambria Math" w:hint="eastAsia"/>
          <w:iCs/>
          <w:szCs w:val="24"/>
        </w:rPr>
        <w:t>0</w:t>
      </w:r>
      <w:r w:rsidR="005B14C2">
        <w:rPr>
          <w:rFonts w:ascii="Cambria Math" w:hAnsi="Cambria Math" w:hint="eastAsia"/>
          <w:iCs/>
          <w:szCs w:val="24"/>
        </w:rPr>
        <w:t>，为了使粒子在接近时具有较大的压力，必须使用一种梯度在</w:t>
      </w:r>
      <w:r w:rsidR="005B14C2">
        <w:rPr>
          <w:rFonts w:ascii="Cambria Math" w:hAnsi="Cambria Math" w:hint="eastAsia"/>
          <w:iCs/>
          <w:szCs w:val="24"/>
        </w:rPr>
        <w:t>0</w:t>
      </w:r>
      <w:r w:rsidR="005B14C2">
        <w:rPr>
          <w:rFonts w:ascii="Cambria Math" w:hAnsi="Cambria Math" w:hint="eastAsia"/>
          <w:iCs/>
          <w:szCs w:val="24"/>
        </w:rPr>
        <w:t>时取值较大的函数，这里</w:t>
      </w:r>
      <w:r>
        <w:rPr>
          <w:rFonts w:ascii="Cambria Math" w:hAnsi="Cambria Math" w:hint="eastAsia"/>
          <w:iCs/>
          <w:szCs w:val="24"/>
        </w:rPr>
        <w:t>使用</w:t>
      </w:r>
      <m:oMath>
        <m:sSub>
          <m:sSubPr>
            <m:ctrlPr>
              <w:rPr>
                <w:rFonts w:ascii="Cambria Math" w:hAnsi="Cambria Math"/>
                <w:i/>
                <w:iCs/>
                <w:szCs w:val="24"/>
              </w:rPr>
            </m:ctrlPr>
          </m:sSubPr>
          <m:e>
            <m:r>
              <w:rPr>
                <w:rFonts w:ascii="Cambria Math" w:hAnsi="Cambria Math"/>
                <w:szCs w:val="24"/>
              </w:rPr>
              <m:t>W</m:t>
            </m:r>
          </m:e>
          <m:sub>
            <m:r>
              <w:rPr>
                <w:rFonts w:ascii="Cambria Math" w:hAnsi="Cambria Math"/>
              </w:rPr>
              <m:t>sp</m:t>
            </m:r>
            <m:r>
              <w:rPr>
                <w:rFonts w:ascii="Cambria Math" w:hAnsi="Cambria Math" w:hint="eastAsia"/>
              </w:rPr>
              <m:t>ik</m:t>
            </m:r>
            <m:r>
              <w:rPr>
                <w:rFonts w:ascii="Cambria Math" w:hAnsi="Cambria Math"/>
              </w:rPr>
              <m:t>y</m:t>
            </m:r>
          </m:sub>
        </m:sSub>
      </m:oMath>
      <w:r>
        <w:rPr>
          <w:rFonts w:ascii="Cambria Math" w:hAnsi="Cambria Math" w:hint="eastAsia"/>
          <w:iCs/>
          <w:szCs w:val="24"/>
        </w:rPr>
        <w:t>核函数计算，</w:t>
      </w:r>
      <m:oMath>
        <m:sSub>
          <m:sSubPr>
            <m:ctrlPr>
              <w:rPr>
                <w:rFonts w:ascii="Cambria Math" w:hAnsi="Cambria Math"/>
                <w:i/>
                <w:iCs/>
                <w:szCs w:val="24"/>
              </w:rPr>
            </m:ctrlPr>
          </m:sSubPr>
          <m:e>
            <m:r>
              <w:rPr>
                <w:rFonts w:ascii="Cambria Math" w:hAnsi="Cambria Math"/>
                <w:szCs w:val="24"/>
              </w:rPr>
              <m:t>W</m:t>
            </m:r>
          </m:e>
          <m:sub>
            <m:r>
              <w:rPr>
                <w:rFonts w:ascii="Cambria Math" w:hAnsi="Cambria Math"/>
              </w:rPr>
              <m:t>sp</m:t>
            </m:r>
            <m:r>
              <w:rPr>
                <w:rFonts w:ascii="Cambria Math" w:hAnsi="Cambria Math" w:hint="eastAsia"/>
              </w:rPr>
              <m:t>ik</m:t>
            </m:r>
            <m:r>
              <w:rPr>
                <w:rFonts w:ascii="Cambria Math" w:hAnsi="Cambria Math"/>
              </w:rPr>
              <m:t>y</m:t>
            </m:r>
          </m:sub>
        </m:sSub>
      </m:oMath>
      <w:r>
        <w:rPr>
          <w:rFonts w:ascii="Cambria Math" w:hAnsi="Cambria Math" w:hint="eastAsia"/>
          <w:iCs/>
          <w:szCs w:val="24"/>
        </w:rPr>
        <w:t>形式如下：</w:t>
      </w:r>
    </w:p>
    <w:p w14:paraId="0A927EC6" w14:textId="493FEAC8" w:rsidR="009533FF" w:rsidRPr="009533FF" w:rsidRDefault="00000000" w:rsidP="009533FF">
      <w:pPr>
        <w:spacing w:line="240" w:lineRule="auto"/>
        <w:ind w:firstLineChars="0" w:firstLine="0"/>
        <w:jc w:val="center"/>
        <w:rPr>
          <w:rFonts w:ascii="Cambria Math" w:hAnsi="Cambria Math"/>
          <w:iCs/>
          <w:szCs w:val="24"/>
        </w:rPr>
      </w:pPr>
      <m:oMathPara>
        <m:oMath>
          <m:eqArr>
            <m:eqArrPr>
              <m:maxDist m:val="1"/>
              <m:ctrlPr>
                <w:rPr>
                  <w:rFonts w:ascii="Cambria Math" w:hAnsi="Cambria Math"/>
                  <w:i/>
                  <w:iCs/>
                  <w:szCs w:val="24"/>
                </w:rPr>
              </m:ctrlPr>
            </m:eqArrPr>
            <m:e>
              <m:sSub>
                <m:sSubPr>
                  <m:ctrlPr>
                    <w:rPr>
                      <w:rFonts w:ascii="Cambria Math" w:hAnsi="Cambria Math"/>
                      <w:i/>
                    </w:rPr>
                  </m:ctrlPr>
                </m:sSubPr>
                <m:e>
                  <m:r>
                    <w:rPr>
                      <w:rFonts w:ascii="Cambria Math" w:hAnsi="Cambria Math"/>
                    </w:rPr>
                    <m:t>W</m:t>
                  </m:r>
                </m:e>
                <m:sub>
                  <m:r>
                    <w:rPr>
                      <w:rFonts w:ascii="Cambria Math" w:hAnsi="Cambria Math"/>
                    </w:rPr>
                    <m:t>sp</m:t>
                  </m:r>
                  <m:r>
                    <w:rPr>
                      <w:rFonts w:ascii="Cambria Math" w:hAnsi="Cambria Math" w:hint="eastAsia"/>
                    </w:rPr>
                    <m:t>ik</m:t>
                  </m:r>
                  <m:r>
                    <w:rPr>
                      <w:rFonts w:ascii="Cambria Math" w:hAnsi="Cambria Math"/>
                    </w:rPr>
                    <m: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rPr>
                  </m:ctrlPr>
                </m:fPr>
                <m:num>
                  <m:r>
                    <w:rPr>
                      <w:rFonts w:ascii="Cambria Math" w:hAnsi="Cambria Math"/>
                    </w:rPr>
                    <m:t>15</m:t>
                  </m:r>
                  <m:ctrlPr>
                    <w:rPr>
                      <w:rFonts w:ascii="Cambria Math" w:hAnsi="Cambria Math"/>
                      <w:i/>
                    </w:rPr>
                  </m:ctrlP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ctrlPr>
                    <w:rPr>
                      <w:rFonts w:ascii="Cambria Math" w:hAnsi="Cambria Math"/>
                      <w:i/>
                    </w:rPr>
                  </m:ctrlPr>
                </m:den>
              </m:f>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(h-r)</m:t>
                          </m:r>
                        </m:e>
                        <m:sup>
                          <m:r>
                            <w:rPr>
                              <w:rFonts w:ascii="Cambria Math" w:hAnsi="Cambria Math"/>
                            </w:rPr>
                            <m:t>3</m:t>
                          </m:r>
                        </m:sup>
                      </m:sSup>
                      <m:r>
                        <w:rPr>
                          <w:rFonts w:ascii="Cambria Math" w:hAnsi="Cambria Math"/>
                        </w:rPr>
                        <m:t>,  0≤r≤h</m:t>
                      </m:r>
                    </m:e>
                    <m:e>
                      <m:r>
                        <w:rPr>
                          <w:rFonts w:ascii="Cambria Math" w:hAnsi="Cambria Math"/>
                        </w:rPr>
                        <m:t xml:space="preserve">   0,                     Otherwise</m:t>
                      </m:r>
                    </m:e>
                  </m:eqArr>
                </m:e>
              </m:d>
              <m:r>
                <w:rPr>
                  <w:rFonts w:ascii="Cambria Math" w:hAnsi="Cambria Math"/>
                  <w:szCs w:val="24"/>
                </w:rPr>
                <m:t>#</m:t>
              </m:r>
              <m:d>
                <m:dPr>
                  <m:ctrlPr>
                    <w:rPr>
                      <w:rFonts w:ascii="Cambria Math" w:hAnsi="Cambria Math"/>
                      <w:i/>
                      <w:iCs/>
                      <w:szCs w:val="24"/>
                    </w:rPr>
                  </m:ctrlPr>
                </m:dPr>
                <m:e>
                  <m:r>
                    <w:rPr>
                      <w:rFonts w:ascii="Cambria Math" w:hAnsi="Cambria Math"/>
                      <w:szCs w:val="24"/>
                    </w:rPr>
                    <m:t>2.2.12</m:t>
                  </m:r>
                </m:e>
              </m:d>
            </m:e>
          </m:eqArr>
        </m:oMath>
      </m:oMathPara>
    </w:p>
    <w:p w14:paraId="125A48E9" w14:textId="4B9343C5" w:rsidR="009533FF" w:rsidRDefault="00ED5E5B" w:rsidP="00C53D34">
      <w:pPr>
        <w:ind w:firstLine="480"/>
        <w:rPr>
          <w:rFonts w:ascii="Cambria Math" w:hAnsi="Cambria Math"/>
          <w:iCs/>
          <w:szCs w:val="24"/>
        </w:rPr>
      </w:pPr>
      <w:r>
        <w:rPr>
          <w:rFonts w:ascii="Cambria Math" w:hAnsi="Cambria Math" w:hint="eastAsia"/>
          <w:iCs/>
          <w:szCs w:val="24"/>
        </w:rPr>
        <w:t>同样的梯度形式和拉普拉斯形式：</w:t>
      </w:r>
    </w:p>
    <w:p w14:paraId="5198DBCC" w14:textId="54481368" w:rsidR="001C016B" w:rsidRPr="00986B79" w:rsidRDefault="00000000" w:rsidP="001C016B">
      <w:pPr>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m:t>
                  </m:r>
                  <m:r>
                    <w:rPr>
                      <w:rFonts w:ascii="Cambria Math" w:hAnsi="Cambria Math" w:hint="eastAsia"/>
                    </w:rPr>
                    <m:t>ik</m:t>
                  </m:r>
                  <m:r>
                    <w:rPr>
                      <w:rFonts w:ascii="Cambria Math" w:hAnsi="Cambria Math"/>
                    </w:rPr>
                    <m: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f>
                <m:fPr>
                  <m:ctrlPr>
                    <w:rPr>
                      <w:rFonts w:ascii="Cambria Math" w:hAnsi="Cambria Math"/>
                      <w:i/>
                    </w:rPr>
                  </m:ctrlPr>
                </m:fPr>
                <m:num>
                  <m:r>
                    <w:rPr>
                      <w:rFonts w:ascii="Cambria Math" w:hAnsi="Cambria Math"/>
                    </w:rPr>
                    <m:t>1</m:t>
                  </m:r>
                </m:num>
                <m:den>
                  <m:r>
                    <w:rPr>
                      <w:rFonts w:ascii="Cambria Math" w:hAnsi="Cambria Math"/>
                    </w:rPr>
                    <m:t>r</m:t>
                  </m:r>
                </m:den>
              </m:f>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r>
                <w:rPr>
                  <w:rFonts w:ascii="Cambria Math" w:hAnsi="Cambria Math"/>
                </w:rPr>
                <m:t>#</m:t>
              </m:r>
              <m:d>
                <m:dPr>
                  <m:ctrlPr>
                    <w:rPr>
                      <w:rFonts w:ascii="Cambria Math" w:hAnsi="Cambria Math"/>
                    </w:rPr>
                  </m:ctrlPr>
                </m:dPr>
                <m:e>
                  <m:r>
                    <m:rPr>
                      <m:sty m:val="p"/>
                    </m:rPr>
                    <w:rPr>
                      <w:rFonts w:ascii="Cambria Math" w:hAnsi="Cambria Math"/>
                    </w:rPr>
                    <m:t>2.2.13</m:t>
                  </m:r>
                </m:e>
              </m:d>
              <m:ctrlPr>
                <w:rPr>
                  <w:rFonts w:ascii="Cambria Math" w:hAnsi="Cambria Math"/>
                  <w:i/>
                </w:rPr>
              </m:ctrlPr>
            </m:e>
          </m:eqArr>
        </m:oMath>
      </m:oMathPara>
    </w:p>
    <w:p w14:paraId="7034F5C7" w14:textId="1B978C49" w:rsidR="001C016B" w:rsidRPr="00986B79" w:rsidRDefault="00000000" w:rsidP="001C016B">
      <w:pPr>
        <w:spacing w:line="240" w:lineRule="auto"/>
        <w:ind w:firstLineChars="0" w:firstLine="0"/>
        <w:jc w:val="center"/>
      </w:pPr>
      <m:oMathPara>
        <m:oMath>
          <m:eqArr>
            <m:eqArrPr>
              <m:maxDist m:val="1"/>
              <m:ctrlPr>
                <w:rPr>
                  <w:rFonts w:ascii="Cambria Math" w:eastAsia="MS Gothic" w:hAnsi="MS Gothic" w:cs="MS Gothic"/>
                  <w:iCs/>
                </w:rPr>
              </m:ctrlPr>
            </m:eqArr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sp</m:t>
                  </m:r>
                  <m:r>
                    <w:rPr>
                      <w:rFonts w:ascii="Cambria Math" w:hAnsi="Cambria Math" w:hint="eastAsia"/>
                    </w:rPr>
                    <m:t>ik</m:t>
                  </m:r>
                  <m:r>
                    <w:rPr>
                      <w:rFonts w:ascii="Cambria Math" w:hAnsi="Cambria Math"/>
                    </w:rPr>
                    <m: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rPr>
                  </m:ctrlPr>
                </m:fPr>
                <m:num>
                  <m:r>
                    <w:rPr>
                      <w:rFonts w:ascii="Cambria Math" w:hAnsi="Cambria Math"/>
                    </w:rPr>
                    <m:t>90</m:t>
                  </m:r>
                  <m:ctrlPr>
                    <w:rPr>
                      <w:rFonts w:ascii="Cambria Math" w:hAnsi="Cambria Math"/>
                      <w:i/>
                    </w:rPr>
                  </m:ctrlP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ctrlPr>
                    <w:rPr>
                      <w:rFonts w:ascii="Cambria Math" w:hAnsi="Cambria Math"/>
                      <w:i/>
                    </w:rPr>
                  </m:ctrlPr>
                </m:den>
              </m:f>
              <m:f>
                <m:fPr>
                  <m:ctrlPr>
                    <w:rPr>
                      <w:rFonts w:ascii="Cambria Math" w:hAnsi="Cambria Math"/>
                      <w:i/>
                    </w:rPr>
                  </m:ctrlPr>
                </m:fPr>
                <m:num>
                  <m:r>
                    <w:rPr>
                      <w:rFonts w:ascii="Cambria Math" w:hAnsi="Cambria Math"/>
                    </w:rPr>
                    <m:t>1</m:t>
                  </m:r>
                </m:num>
                <m:den>
                  <m:r>
                    <w:rPr>
                      <w:rFonts w:ascii="Cambria Math" w:hAnsi="Cambria Math"/>
                    </w:rPr>
                    <m:t>r</m:t>
                  </m:r>
                </m:den>
              </m:f>
              <m:d>
                <m:dPr>
                  <m:ctrlPr>
                    <w:rPr>
                      <w:rFonts w:ascii="Cambria Math" w:hAnsi="Cambria Math"/>
                      <w:i/>
                    </w:rPr>
                  </m:ctrlPr>
                </m:dPr>
                <m:e>
                  <m:r>
                    <w:rPr>
                      <w:rFonts w:ascii="Cambria Math" w:hAnsi="Cambria Math"/>
                    </w:rPr>
                    <m:t>h-r</m:t>
                  </m:r>
                </m:e>
              </m:d>
              <m:d>
                <m:dPr>
                  <m:ctrlPr>
                    <w:rPr>
                      <w:rFonts w:ascii="Cambria Math" w:hAnsi="Cambria Math"/>
                      <w:i/>
                    </w:rPr>
                  </m:ctrlPr>
                </m:dPr>
                <m:e>
                  <m:r>
                    <w:rPr>
                      <w:rFonts w:ascii="Cambria Math" w:hAnsi="Cambria Math"/>
                    </w:rPr>
                    <m:t>h</m:t>
                  </m:r>
                  <m:r>
                    <m:rPr>
                      <m:sty m:val="p"/>
                    </m:rPr>
                    <w:rPr>
                      <w:rFonts w:ascii="Cambria Math" w:eastAsia="MS Gothic" w:hAnsi="MS Gothic" w:cs="MS Gothic"/>
                    </w:rPr>
                    <m:t>-</m:t>
                  </m:r>
                  <m:r>
                    <m:rPr>
                      <m:sty m:val="p"/>
                    </m:rPr>
                    <w:rPr>
                      <w:rFonts w:ascii="Cambria Math" w:eastAsia="MS Gothic" w:hAnsi="MS Gothic" w:cs="MS Gothic"/>
                    </w:rPr>
                    <m:t>2r</m:t>
                  </m:r>
                  <m:ctrlPr>
                    <w:rPr>
                      <w:rFonts w:ascii="Cambria Math" w:eastAsia="MS Gothic" w:hAnsi="MS Gothic" w:cs="MS Gothic"/>
                      <w:iCs/>
                    </w:rPr>
                  </m:ctrlPr>
                </m:e>
              </m:d>
              <m:r>
                <w:rPr>
                  <w:rFonts w:ascii="Cambria Math" w:hAnsi="Cambria Math"/>
                </w:rPr>
                <m:t>#</m:t>
              </m:r>
              <m:d>
                <m:dPr>
                  <m:ctrlPr>
                    <w:rPr>
                      <w:rFonts w:ascii="Cambria Math" w:eastAsia="MS Gothic" w:hAnsi="MS Gothic" w:cs="MS Gothic"/>
                      <w:iCs/>
                    </w:rPr>
                  </m:ctrlPr>
                </m:dPr>
                <m:e>
                  <m:r>
                    <m:rPr>
                      <m:sty m:val="p"/>
                    </m:rPr>
                    <w:rPr>
                      <w:rFonts w:ascii="Cambria Math" w:eastAsia="MS Gothic" w:hAnsi="MS Gothic" w:cs="MS Gothic"/>
                    </w:rPr>
                    <m:t>2.2.14</m:t>
                  </m:r>
                </m:e>
              </m:d>
              <m:ctrlPr>
                <w:rPr>
                  <w:rFonts w:ascii="Cambria Math" w:hAnsi="Cambria Math"/>
                  <w:i/>
                </w:rPr>
              </m:ctrlPr>
            </m:e>
          </m:eqArr>
        </m:oMath>
      </m:oMathPara>
    </w:p>
    <w:p w14:paraId="6B9BAB9D" w14:textId="290CE8A8" w:rsidR="00ED5E5B" w:rsidRDefault="00C53D34" w:rsidP="00C53D34">
      <w:pPr>
        <w:spacing w:line="240" w:lineRule="auto"/>
        <w:ind w:firstLine="480"/>
        <w:rPr>
          <w:rFonts w:ascii="Cambria Math" w:hAnsi="Cambria Math"/>
          <w:iCs/>
          <w:szCs w:val="24"/>
        </w:rPr>
      </w:pPr>
      <w:r>
        <w:rPr>
          <w:rFonts w:ascii="Cambria Math" w:hAnsi="Cambria Math" w:hint="eastAsia"/>
          <w:iCs/>
          <w:szCs w:val="24"/>
        </w:rPr>
        <w:t>其函数图像如下：</w:t>
      </w:r>
    </w:p>
    <w:p w14:paraId="6F463D56" w14:textId="1ED4EA71" w:rsidR="00C53D34" w:rsidRDefault="00AF7DBC" w:rsidP="00C53D34">
      <w:pPr>
        <w:spacing w:line="240" w:lineRule="auto"/>
        <w:ind w:firstLineChars="0" w:firstLine="0"/>
        <w:jc w:val="center"/>
        <w:rPr>
          <w:rFonts w:ascii="Cambria Math" w:hAnsi="Cambria Math"/>
          <w:iCs/>
          <w:szCs w:val="24"/>
        </w:rPr>
      </w:pPr>
      <w:r>
        <w:rPr>
          <w:noProof/>
        </w:rPr>
        <w:drawing>
          <wp:inline distT="0" distB="0" distL="0" distR="0" wp14:anchorId="157D0FB4" wp14:editId="1D91D3EF">
            <wp:extent cx="5334000" cy="4000500"/>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32BB14" w14:textId="7C84509E" w:rsidR="00AF7DBC" w:rsidRDefault="00AF7DBC" w:rsidP="007C6389">
      <w:pPr>
        <w:ind w:firstLineChars="0" w:firstLine="0"/>
        <w:jc w:val="center"/>
        <w:rPr>
          <w:rFonts w:ascii="Cambria Math" w:hAnsi="Cambria Math"/>
          <w:iCs/>
          <w:szCs w:val="24"/>
        </w:rPr>
      </w:pPr>
      <w:r>
        <w:rPr>
          <w:rFonts w:ascii="Cambria Math" w:hAnsi="Cambria Math" w:hint="eastAsia"/>
          <w:iCs/>
          <w:szCs w:val="24"/>
        </w:rPr>
        <w:t>图</w:t>
      </w:r>
      <w:r>
        <w:rPr>
          <w:rFonts w:ascii="Cambria Math" w:hAnsi="Cambria Math" w:hint="eastAsia"/>
          <w:iCs/>
          <w:szCs w:val="24"/>
        </w:rPr>
        <w:t>2</w:t>
      </w:r>
      <w:r>
        <w:rPr>
          <w:rFonts w:ascii="Cambria Math" w:hAnsi="Cambria Math"/>
          <w:iCs/>
          <w:szCs w:val="24"/>
        </w:rPr>
        <w:t xml:space="preserve">.3 </w:t>
      </w:r>
      <m:oMath>
        <m:sSub>
          <m:sSubPr>
            <m:ctrlPr>
              <w:rPr>
                <w:rFonts w:ascii="Cambria Math" w:hAnsi="Cambria Math"/>
                <w:i/>
                <w:iCs/>
                <w:szCs w:val="24"/>
              </w:rPr>
            </m:ctrlPr>
          </m:sSubPr>
          <m:e>
            <m:r>
              <w:rPr>
                <w:rFonts w:ascii="Cambria Math" w:hAnsi="Cambria Math"/>
                <w:szCs w:val="24"/>
              </w:rPr>
              <m:t>W</m:t>
            </m:r>
          </m:e>
          <m:sub>
            <m:r>
              <w:rPr>
                <w:rFonts w:ascii="Cambria Math" w:hAnsi="Cambria Math" w:hint="eastAsia"/>
                <w:szCs w:val="24"/>
              </w:rPr>
              <m:t>sp</m:t>
            </m:r>
            <m:r>
              <w:rPr>
                <w:rFonts w:ascii="Cambria Math" w:hAnsi="Cambria Math"/>
                <w:szCs w:val="24"/>
              </w:rPr>
              <m:t>iky</m:t>
            </m:r>
          </m:sub>
        </m:sSub>
      </m:oMath>
      <w:r>
        <w:rPr>
          <w:rFonts w:ascii="Cambria Math" w:hAnsi="Cambria Math" w:hint="eastAsia"/>
          <w:iCs/>
          <w:szCs w:val="24"/>
        </w:rPr>
        <w:t>核函数图像</w:t>
      </w:r>
      <w:r w:rsidR="00986C2C" w:rsidRPr="00986C2C">
        <w:rPr>
          <w:iCs/>
          <w:vertAlign w:val="superscript"/>
        </w:rPr>
        <w:fldChar w:fldCharType="begin"/>
      </w:r>
      <w:r w:rsidR="00986C2C" w:rsidRPr="00986C2C">
        <w:rPr>
          <w:iCs/>
          <w:vertAlign w:val="superscript"/>
        </w:rPr>
        <w:instrText xml:space="preserve"> </w:instrText>
      </w:r>
      <w:r w:rsidR="00986C2C" w:rsidRPr="00986C2C">
        <w:rPr>
          <w:rFonts w:hint="eastAsia"/>
          <w:iCs/>
          <w:vertAlign w:val="superscript"/>
        </w:rPr>
        <w:instrText>REF _Ref127912535 \r \h</w:instrText>
      </w:r>
      <w:r w:rsidR="00986C2C" w:rsidRPr="00986C2C">
        <w:rPr>
          <w:iCs/>
          <w:vertAlign w:val="superscript"/>
        </w:rPr>
        <w:instrText xml:space="preserve"> </w:instrText>
      </w:r>
      <w:r w:rsidR="00986C2C">
        <w:rPr>
          <w:iCs/>
          <w:vertAlign w:val="superscript"/>
        </w:rPr>
        <w:instrText xml:space="preserve"> \* MERGEFORMAT </w:instrText>
      </w:r>
      <w:r w:rsidR="00986C2C" w:rsidRPr="00986C2C">
        <w:rPr>
          <w:iCs/>
          <w:vertAlign w:val="superscript"/>
        </w:rPr>
      </w:r>
      <w:r w:rsidR="00986C2C" w:rsidRPr="00986C2C">
        <w:rPr>
          <w:iCs/>
          <w:vertAlign w:val="superscript"/>
        </w:rPr>
        <w:fldChar w:fldCharType="separate"/>
      </w:r>
      <w:r w:rsidR="001E71B4">
        <w:rPr>
          <w:iCs/>
          <w:vertAlign w:val="superscript"/>
        </w:rPr>
        <w:t>[17]</w:t>
      </w:r>
      <w:r w:rsidR="00986C2C" w:rsidRPr="00986C2C">
        <w:rPr>
          <w:iCs/>
          <w:vertAlign w:val="superscript"/>
        </w:rPr>
        <w:fldChar w:fldCharType="end"/>
      </w:r>
    </w:p>
    <w:p w14:paraId="71249152" w14:textId="435B0329" w:rsidR="0034059B" w:rsidRDefault="0034059B" w:rsidP="007C6389">
      <w:pPr>
        <w:ind w:firstLineChars="0" w:firstLine="0"/>
        <w:rPr>
          <w:iCs/>
        </w:rPr>
      </w:pPr>
      <w:r>
        <w:rPr>
          <w:rFonts w:ascii="Cambria Math" w:hAnsi="Cambria Math" w:hint="eastAsia"/>
          <w:iCs/>
          <w:szCs w:val="24"/>
        </w:rPr>
        <w:t>根据式</w:t>
      </w:r>
      <w:r>
        <w:rPr>
          <w:rFonts w:hint="eastAsia"/>
          <w:iCs/>
        </w:rPr>
        <w:t>(</w:t>
      </w:r>
      <w:r>
        <w:rPr>
          <w:iCs/>
        </w:rPr>
        <w:t>2.2.4)</w:t>
      </w:r>
      <w:r>
        <w:rPr>
          <w:rFonts w:hint="eastAsia"/>
          <w:iCs/>
        </w:rPr>
        <w:t>，提出压力项，并带入</w:t>
      </w:r>
      <m:oMath>
        <m:sSub>
          <m:sSubPr>
            <m:ctrlPr>
              <w:rPr>
                <w:rFonts w:ascii="Cambria Math" w:hAnsi="Cambria Math"/>
                <w:i/>
                <w:iCs/>
              </w:rPr>
            </m:ctrlPr>
          </m:sSubPr>
          <m:e>
            <m:r>
              <w:rPr>
                <w:rFonts w:ascii="Cambria Math" w:hAnsi="Cambria Math"/>
              </w:rPr>
              <m:t>W</m:t>
            </m:r>
          </m:e>
          <m:sub>
            <m:r>
              <w:rPr>
                <w:rFonts w:ascii="Cambria Math" w:hAnsi="Cambria Math"/>
              </w:rPr>
              <m:t>sp</m:t>
            </m:r>
            <m:r>
              <w:rPr>
                <w:rFonts w:ascii="Cambria Math" w:hAnsi="Cambria Math" w:hint="eastAsia"/>
              </w:rPr>
              <m:t>ik</m:t>
            </m:r>
            <m:r>
              <w:rPr>
                <w:rFonts w:ascii="Cambria Math" w:hAnsi="Cambria Math"/>
              </w:rPr>
              <m:t>y</m:t>
            </m:r>
          </m:sub>
        </m:sSub>
      </m:oMath>
      <w:r>
        <w:rPr>
          <w:rFonts w:hint="eastAsia"/>
          <w:iCs/>
        </w:rPr>
        <w:t>核函数：</w:t>
      </w:r>
    </w:p>
    <w:p w14:paraId="15951A28" w14:textId="09D2D195" w:rsidR="0034059B" w:rsidRPr="007C6389" w:rsidRDefault="00000000" w:rsidP="007C6389">
      <w:pPr>
        <w:spacing w:line="240" w:lineRule="auto"/>
        <w:ind w:firstLineChars="0" w:firstLine="0"/>
        <w:jc w:val="center"/>
        <w:rPr>
          <w:iCs/>
          <w:szCs w:val="24"/>
        </w:rPr>
      </w:pPr>
      <m:oMathPara>
        <m:oMath>
          <m:eqArr>
            <m:eqArrPr>
              <m:maxDist m:val="1"/>
              <m:ctrlPr>
                <w:rPr>
                  <w:rFonts w:ascii="Cambria Math" w:hAnsi="Cambria Math"/>
                  <w:i/>
                  <w:iCs/>
                  <w:szCs w:val="24"/>
                </w:rPr>
              </m:ctrlPr>
            </m:eqArrPr>
            <m:e>
              <m:r>
                <w:rPr>
                  <w:rFonts w:ascii="Cambria Math" w:hAnsi="Cambria Math"/>
                  <w:szCs w:val="24"/>
                </w:rPr>
                <m:t>-</m:t>
              </m:r>
              <m:r>
                <m:rPr>
                  <m:sty m:val="p"/>
                </m:rPr>
                <w:rPr>
                  <w:rFonts w:ascii="Cambria Math" w:hAnsi="Cambria Math"/>
                  <w:szCs w:val="24"/>
                </w:rPr>
                <m:t>∇</m:t>
              </m:r>
              <m:r>
                <w:rPr>
                  <w:rFonts w:ascii="Cambria Math" w:hAnsi="Cambria Math"/>
                  <w:szCs w:val="24"/>
                </w:rPr>
                <m:t>p</m:t>
              </m:r>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e>
              </m:d>
              <m:r>
                <w:rPr>
                  <w:rFonts w:ascii="Cambria Math" w:hAnsi="Cambria Math"/>
                  <w:szCs w:val="24"/>
                </w:rPr>
                <m:t>=-</m:t>
              </m:r>
              <m:nary>
                <m:naryPr>
                  <m:chr m:val="∑"/>
                  <m:supHide m:val="1"/>
                  <m:ctrlPr>
                    <w:rPr>
                      <w:rFonts w:ascii="Cambria Math" w:hAnsi="Cambria Math"/>
                      <w:i/>
                      <w:iCs/>
                      <w:szCs w:val="24"/>
                    </w:rPr>
                  </m:ctrlPr>
                </m:naryPr>
                <m:sub>
                  <m:r>
                    <w:rPr>
                      <w:rFonts w:ascii="Cambria Math" w:hAnsi="Cambria Math"/>
                      <w:szCs w:val="24"/>
                    </w:rPr>
                    <m:t>i≠j</m:t>
                  </m:r>
                </m:sub>
                <m:sup/>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j</m:t>
                      </m:r>
                    </m:sub>
                  </m:sSub>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j</m:t>
                          </m:r>
                        </m:sub>
                      </m:sSub>
                    </m:num>
                    <m:den>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j</m:t>
                          </m:r>
                        </m:sub>
                      </m:sSub>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spiky</m:t>
                      </m:r>
                    </m:sub>
                  </m:sSub>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j</m:t>
                          </m:r>
                        </m:sub>
                      </m:sSub>
                      <m:r>
                        <w:rPr>
                          <w:rFonts w:ascii="Cambria Math" w:hAnsi="Cambria Math"/>
                          <w:szCs w:val="24"/>
                        </w:rPr>
                        <m:t>, h</m:t>
                      </m:r>
                    </m:e>
                  </m:d>
                </m:e>
              </m:nary>
              <m:r>
                <w:rPr>
                  <w:rFonts w:ascii="Cambria Math" w:hAnsi="Cambria Math"/>
                  <w:szCs w:val="24"/>
                </w:rPr>
                <m:t>#</m:t>
              </m:r>
              <m:d>
                <m:dPr>
                  <m:ctrlPr>
                    <w:rPr>
                      <w:rFonts w:ascii="Cambria Math" w:hAnsi="Cambria Math"/>
                      <w:i/>
                      <w:iCs/>
                      <w:szCs w:val="24"/>
                    </w:rPr>
                  </m:ctrlPr>
                </m:dPr>
                <m:e>
                  <m:r>
                    <w:rPr>
                      <w:rFonts w:ascii="Cambria Math" w:hAnsi="Cambria Math"/>
                      <w:szCs w:val="24"/>
                    </w:rPr>
                    <m:t>2.2.15</m:t>
                  </m:r>
                </m:e>
              </m:d>
            </m:e>
          </m:eqArr>
        </m:oMath>
      </m:oMathPara>
    </w:p>
    <w:p w14:paraId="377DACD2" w14:textId="515958ED" w:rsidR="007C6389" w:rsidRDefault="006540AE" w:rsidP="006540AE">
      <w:pPr>
        <w:spacing w:line="240" w:lineRule="auto"/>
        <w:ind w:firstLineChars="0" w:firstLine="0"/>
        <w:rPr>
          <w:iCs/>
          <w:szCs w:val="24"/>
        </w:rPr>
      </w:pPr>
      <w:r>
        <w:rPr>
          <w:rFonts w:hint="eastAsia"/>
          <w:iCs/>
          <w:szCs w:val="24"/>
        </w:rPr>
        <w:t>这是一个非对称形式，违反了牛顿第三定律，即力的作用是相互的，因此我们采用以下的对称形式：</w:t>
      </w:r>
    </w:p>
    <w:p w14:paraId="6BB569CA" w14:textId="3AC54F8D" w:rsidR="006540AE" w:rsidRPr="006540AE" w:rsidRDefault="00000000" w:rsidP="006540AE">
      <w:pPr>
        <w:spacing w:line="240" w:lineRule="auto"/>
        <w:ind w:firstLineChars="0" w:firstLine="0"/>
        <w:jc w:val="center"/>
        <w:rPr>
          <w:iCs/>
          <w:szCs w:val="24"/>
        </w:rPr>
      </w:pPr>
      <m:oMathPara>
        <m:oMath>
          <m:eqArr>
            <m:eqArrPr>
              <m:maxDist m:val="1"/>
              <m:ctrlPr>
                <w:rPr>
                  <w:rFonts w:ascii="Cambria Math" w:hAnsi="Cambria Math"/>
                  <w:i/>
                  <w:iCs/>
                  <w:szCs w:val="24"/>
                </w:rPr>
              </m:ctrlPr>
            </m:eqArrPr>
            <m:e>
              <m:r>
                <w:rPr>
                  <w:rFonts w:ascii="Cambria Math" w:hAnsi="Cambria Math"/>
                  <w:szCs w:val="24"/>
                </w:rPr>
                <m:t>-</m:t>
              </m:r>
              <m:r>
                <m:rPr>
                  <m:sty m:val="p"/>
                </m:rPr>
                <w:rPr>
                  <w:rFonts w:ascii="Cambria Math" w:hAnsi="Cambria Math"/>
                  <w:szCs w:val="24"/>
                </w:rPr>
                <m:t>∇</m:t>
              </m:r>
              <m:r>
                <w:rPr>
                  <w:rFonts w:ascii="Cambria Math" w:hAnsi="Cambria Math"/>
                  <w:szCs w:val="24"/>
                </w:rPr>
                <m:t>p</m:t>
              </m:r>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e>
              </m:d>
              <m:r>
                <w:rPr>
                  <w:rFonts w:ascii="Cambria Math" w:hAnsi="Cambria Math"/>
                  <w:szCs w:val="24"/>
                </w:rPr>
                <m:t>=-</m:t>
              </m:r>
              <m:nary>
                <m:naryPr>
                  <m:chr m:val="∑"/>
                  <m:supHide m:val="1"/>
                  <m:ctrlPr>
                    <w:rPr>
                      <w:rFonts w:ascii="Cambria Math" w:hAnsi="Cambria Math"/>
                      <w:i/>
                      <w:iCs/>
                      <w:szCs w:val="24"/>
                    </w:rPr>
                  </m:ctrlPr>
                </m:naryPr>
                <m:sub>
                  <m:r>
                    <w:rPr>
                      <w:rFonts w:ascii="Cambria Math" w:hAnsi="Cambria Math"/>
                      <w:szCs w:val="24"/>
                    </w:rPr>
                    <m:t>i≠j</m:t>
                  </m:r>
                </m:sub>
                <m:sup/>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j</m:t>
                      </m:r>
                    </m:sub>
                  </m:sSub>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j</m:t>
                          </m:r>
                        </m:sub>
                      </m:sSub>
                    </m:num>
                    <m:den>
                      <m:sSub>
                        <m:sSubPr>
                          <m:ctrlPr>
                            <w:rPr>
                              <w:rFonts w:ascii="Cambria Math" w:hAnsi="Cambria Math"/>
                              <w:i/>
                              <w:iCs/>
                              <w:szCs w:val="24"/>
                            </w:rPr>
                          </m:ctrlPr>
                        </m:sSubPr>
                        <m:e>
                          <m:r>
                            <w:rPr>
                              <w:rFonts w:ascii="Cambria Math" w:hAnsi="Cambria Math"/>
                              <w:szCs w:val="24"/>
                            </w:rPr>
                            <m:t>2ρ</m:t>
                          </m:r>
                        </m:e>
                        <m:sub>
                          <m:r>
                            <w:rPr>
                              <w:rFonts w:ascii="Cambria Math" w:hAnsi="Cambria Math"/>
                              <w:szCs w:val="24"/>
                            </w:rPr>
                            <m:t>j</m:t>
                          </m:r>
                        </m:sub>
                      </m:sSub>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spiky</m:t>
                      </m:r>
                    </m:sub>
                  </m:sSub>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j</m:t>
                          </m:r>
                        </m:sub>
                      </m:sSub>
                      <m:r>
                        <w:rPr>
                          <w:rFonts w:ascii="Cambria Math" w:hAnsi="Cambria Math"/>
                          <w:szCs w:val="24"/>
                        </w:rPr>
                        <m:t>, h</m:t>
                      </m:r>
                    </m:e>
                  </m:d>
                </m:e>
              </m:nary>
              <m:r>
                <w:rPr>
                  <w:rFonts w:ascii="Cambria Math" w:hAnsi="Cambria Math"/>
                  <w:szCs w:val="24"/>
                </w:rPr>
                <m:t>#</m:t>
              </m:r>
              <m:d>
                <m:dPr>
                  <m:ctrlPr>
                    <w:rPr>
                      <w:rFonts w:ascii="Cambria Math" w:hAnsi="Cambria Math"/>
                      <w:i/>
                      <w:iCs/>
                      <w:szCs w:val="24"/>
                    </w:rPr>
                  </m:ctrlPr>
                </m:dPr>
                <m:e>
                  <m:r>
                    <w:rPr>
                      <w:rFonts w:ascii="Cambria Math" w:hAnsi="Cambria Math"/>
                      <w:szCs w:val="24"/>
                    </w:rPr>
                    <m:t>2.2.16</m:t>
                  </m:r>
                </m:e>
              </m:d>
            </m:e>
          </m:eqArr>
        </m:oMath>
      </m:oMathPara>
    </w:p>
    <w:p w14:paraId="5224010C" w14:textId="0C3DB0AF" w:rsidR="006540AE" w:rsidRDefault="006540AE" w:rsidP="006540AE">
      <w:pPr>
        <w:spacing w:line="240" w:lineRule="auto"/>
        <w:ind w:firstLineChars="0" w:firstLine="0"/>
        <w:rPr>
          <w:iCs/>
          <w:szCs w:val="24"/>
        </w:rPr>
      </w:pPr>
      <w:r>
        <w:rPr>
          <w:rFonts w:hint="eastAsia"/>
          <w:iCs/>
          <w:szCs w:val="24"/>
        </w:rPr>
        <w:lastRenderedPageBreak/>
        <w:t>带入核函数，除以密度就可以得到加速度：</w:t>
      </w:r>
    </w:p>
    <w:p w14:paraId="35AFD76E" w14:textId="4D609918" w:rsidR="006540AE" w:rsidRPr="006540AE" w:rsidRDefault="00000000" w:rsidP="006540AE">
      <w:pPr>
        <w:spacing w:line="240" w:lineRule="auto"/>
        <w:ind w:firstLineChars="0" w:firstLine="0"/>
        <w:jc w:val="center"/>
        <w:rPr>
          <w:iCs/>
          <w:szCs w:val="24"/>
        </w:rPr>
      </w:pPr>
      <m:oMathPara>
        <m:oMath>
          <m:eqArr>
            <m:eqArrPr>
              <m:maxDist m:val="1"/>
              <m:ctrlPr>
                <w:rPr>
                  <w:rFonts w:ascii="Cambria Math" w:hAnsi="Cambria Math"/>
                  <w:i/>
                  <w:iCs/>
                  <w:szCs w:val="24"/>
                </w:rPr>
              </m:ctrlPr>
            </m:eqArrPr>
            <m:e>
              <m:sSubSup>
                <m:sSubSupPr>
                  <m:ctrlPr>
                    <w:rPr>
                      <w:rFonts w:ascii="Cambria Math" w:hAnsi="Cambria Math"/>
                      <w:i/>
                      <w:iCs/>
                      <w:szCs w:val="24"/>
                    </w:rPr>
                  </m:ctrlPr>
                </m:sSubSupPr>
                <m:e>
                  <m:r>
                    <m:rPr>
                      <m:sty m:val="b"/>
                    </m:rPr>
                    <w:rPr>
                      <w:rFonts w:ascii="Cambria Math" w:hAnsi="Cambria Math"/>
                      <w:szCs w:val="24"/>
                    </w:rPr>
                    <m:t>F</m:t>
                  </m:r>
                </m:e>
                <m:sub>
                  <m:r>
                    <w:rPr>
                      <w:rFonts w:ascii="Cambria Math" w:hAnsi="Cambria Math"/>
                      <w:szCs w:val="24"/>
                    </w:rPr>
                    <m:t>i</m:t>
                  </m:r>
                </m:sub>
                <m:sup>
                  <m:r>
                    <w:rPr>
                      <w:rFonts w:ascii="Cambria Math" w:hAnsi="Cambria Math"/>
                      <w:szCs w:val="24"/>
                    </w:rPr>
                    <m:t>Pressure</m:t>
                  </m:r>
                </m:sup>
              </m:sSubSup>
              <m:r>
                <w:rPr>
                  <w:rFonts w:ascii="Cambria Math" w:hAnsi="Cambria Math"/>
                  <w:szCs w:val="24"/>
                </w:rPr>
                <m:t>=-</m:t>
              </m:r>
              <m:f>
                <m:fPr>
                  <m:ctrlPr>
                    <w:rPr>
                      <w:rFonts w:ascii="Cambria Math" w:hAnsi="Cambria Math"/>
                      <w:i/>
                      <w:iCs/>
                      <w:szCs w:val="24"/>
                    </w:rPr>
                  </m:ctrlPr>
                </m:fPr>
                <m:num>
                  <m:r>
                    <m:rPr>
                      <m:sty m:val="p"/>
                    </m:rPr>
                    <w:rPr>
                      <w:rFonts w:ascii="Cambria Math" w:hAnsi="Cambria Math"/>
                      <w:szCs w:val="24"/>
                    </w:rPr>
                    <m:t>∇</m:t>
                  </m:r>
                  <m:r>
                    <w:rPr>
                      <w:rFonts w:ascii="Cambria Math" w:hAnsi="Cambria Math"/>
                      <w:szCs w:val="24"/>
                    </w:rPr>
                    <m:t>p</m:t>
                  </m:r>
                  <m:d>
                    <m:dPr>
                      <m:ctrlPr>
                        <w:rPr>
                          <w:rFonts w:ascii="Cambria Math" w:hAnsi="Cambria Math"/>
                          <w:i/>
                          <w:iCs/>
                          <w:szCs w:val="24"/>
                        </w:rPr>
                      </m:ctrlPr>
                    </m:dPr>
                    <m:e>
                      <m:sSub>
                        <m:sSubPr>
                          <m:ctrlPr>
                            <w:rPr>
                              <w:rFonts w:ascii="Cambria Math" w:hAnsi="Cambria Math"/>
                              <w:i/>
                              <w:iCs/>
                              <w:szCs w:val="24"/>
                            </w:rPr>
                          </m:ctrlPr>
                        </m:sSubPr>
                        <m:e>
                          <m:r>
                            <m:rPr>
                              <m:sty m:val="b"/>
                            </m:rPr>
                            <w:rPr>
                              <w:rFonts w:ascii="Cambria Math" w:hAnsi="Cambria Math"/>
                              <w:szCs w:val="24"/>
                            </w:rPr>
                            <m:t>r</m:t>
                          </m:r>
                        </m:e>
                        <m:sub>
                          <m:r>
                            <w:rPr>
                              <w:rFonts w:ascii="Cambria Math" w:hAnsi="Cambria Math"/>
                              <w:szCs w:val="24"/>
                            </w:rPr>
                            <m:t>i</m:t>
                          </m:r>
                        </m:sub>
                      </m:sSub>
                    </m:e>
                  </m:d>
                </m:num>
                <m:den>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den>
              </m:f>
              <m:r>
                <w:rPr>
                  <w:rFonts w:ascii="Cambria Math" w:hAnsi="Cambria Math"/>
                  <w:szCs w:val="24"/>
                </w:rPr>
                <m:t>=-m</m:t>
              </m:r>
              <m:f>
                <m:fPr>
                  <m:ctrlPr>
                    <w:rPr>
                      <w:rFonts w:ascii="Cambria Math" w:hAnsi="Cambria Math"/>
                      <w:i/>
                      <w:iCs/>
                      <w:szCs w:val="24"/>
                    </w:rPr>
                  </m:ctrlPr>
                </m:fPr>
                <m:num>
                  <m:r>
                    <w:rPr>
                      <w:rFonts w:ascii="Cambria Math" w:hAnsi="Cambria Math"/>
                      <w:szCs w:val="24"/>
                    </w:rPr>
                    <m:t>45</m:t>
                  </m:r>
                </m:num>
                <m:den>
                  <m:r>
                    <w:rPr>
                      <w:rFonts w:ascii="Cambria Math" w:hAnsi="Cambria Math"/>
                      <w:szCs w:val="24"/>
                    </w:rPr>
                    <m:t>π</m:t>
                  </m:r>
                  <m:sSup>
                    <m:sSupPr>
                      <m:ctrlPr>
                        <w:rPr>
                          <w:rFonts w:ascii="Cambria Math" w:hAnsi="Cambria Math"/>
                          <w:i/>
                          <w:iCs/>
                          <w:szCs w:val="24"/>
                        </w:rPr>
                      </m:ctrlPr>
                    </m:sSupPr>
                    <m:e>
                      <m:r>
                        <w:rPr>
                          <w:rFonts w:ascii="Cambria Math" w:hAnsi="Cambria Math"/>
                          <w:szCs w:val="24"/>
                        </w:rPr>
                        <m:t>h</m:t>
                      </m:r>
                    </m:e>
                    <m:sup>
                      <m:r>
                        <w:rPr>
                          <w:rFonts w:ascii="Cambria Math" w:hAnsi="Cambria Math"/>
                          <w:szCs w:val="24"/>
                        </w:rPr>
                        <m:t>6</m:t>
                      </m:r>
                    </m:sup>
                  </m:sSup>
                </m:den>
              </m:f>
              <m:nary>
                <m:naryPr>
                  <m:chr m:val="∑"/>
                  <m:supHide m:val="1"/>
                  <m:ctrlPr>
                    <w:rPr>
                      <w:rFonts w:ascii="Cambria Math" w:hAnsi="Cambria Math"/>
                      <w:i/>
                      <w:iCs/>
                      <w:szCs w:val="24"/>
                    </w:rPr>
                  </m:ctrlPr>
                </m:naryPr>
                <m:sub>
                  <m:r>
                    <w:rPr>
                      <w:rFonts w:ascii="Cambria Math" w:hAnsi="Cambria Math"/>
                      <w:szCs w:val="24"/>
                    </w:rPr>
                    <m:t>i≠j</m:t>
                  </m:r>
                </m:sub>
                <m:sup/>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j</m:t>
                              </m:r>
                            </m:sub>
                          </m:sSub>
                        </m:num>
                        <m:den>
                          <m:r>
                            <w:rPr>
                              <w:rFonts w:ascii="Cambria Math" w:hAnsi="Cambria Math"/>
                              <w:szCs w:val="24"/>
                            </w:rPr>
                            <m:t>2</m:t>
                          </m:r>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j</m:t>
                              </m:r>
                            </m:sub>
                          </m:sSub>
                        </m:den>
                      </m:f>
                      <m:sSup>
                        <m:sSupPr>
                          <m:ctrlPr>
                            <w:rPr>
                              <w:rFonts w:ascii="Cambria Math" w:hAnsi="Cambria Math"/>
                              <w:i/>
                              <w:iCs/>
                              <w:szCs w:val="24"/>
                            </w:rPr>
                          </m:ctrlPr>
                        </m:sSupPr>
                        <m:e>
                          <m:d>
                            <m:dPr>
                              <m:ctrlPr>
                                <w:rPr>
                                  <w:rFonts w:ascii="Cambria Math" w:hAnsi="Cambria Math"/>
                                  <w:i/>
                                  <w:iCs/>
                                  <w:szCs w:val="24"/>
                                </w:rPr>
                              </m:ctrlPr>
                            </m:dPr>
                            <m:e>
                              <m:r>
                                <w:rPr>
                                  <w:rFonts w:ascii="Cambria Math" w:hAnsi="Cambria Math"/>
                                  <w:szCs w:val="24"/>
                                </w:rPr>
                                <m:t>h-|</m:t>
                              </m:r>
                              <m:sSub>
                                <m:sSubPr>
                                  <m:ctrlPr>
                                    <w:rPr>
                                      <w:rFonts w:ascii="Cambria Math" w:hAnsi="Cambria Math"/>
                                      <w:b/>
                                      <w:bCs/>
                                      <w:szCs w:val="24"/>
                                    </w:rPr>
                                  </m:ctrlPr>
                                </m:sSubPr>
                                <m:e>
                                  <m:r>
                                    <m:rPr>
                                      <m:sty m:val="b"/>
                                    </m:rPr>
                                    <w:rPr>
                                      <w:rFonts w:ascii="Cambria Math" w:hAnsi="Cambria Math"/>
                                      <w:szCs w:val="24"/>
                                    </w:rPr>
                                    <m:t>r</m:t>
                                  </m:r>
                                  <m:ctrlPr>
                                    <w:rPr>
                                      <w:rFonts w:ascii="Cambria Math" w:hAnsi="Cambria Math"/>
                                      <w:i/>
                                      <w:iCs/>
                                      <w:szCs w:val="24"/>
                                    </w:rPr>
                                  </m:ctrlPr>
                                </m:e>
                                <m:sub>
                                  <m:r>
                                    <w:rPr>
                                      <w:rFonts w:ascii="Cambria Math" w:hAnsi="Cambria Math"/>
                                      <w:szCs w:val="24"/>
                                    </w:rPr>
                                    <m:t>i</m:t>
                                  </m:r>
                                </m:sub>
                              </m:sSub>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r</m:t>
                                  </m:r>
                                </m:e>
                                <m:sub>
                                  <m:r>
                                    <w:rPr>
                                      <w:rFonts w:ascii="Cambria Math" w:hAnsi="Cambria Math"/>
                                      <w:szCs w:val="24"/>
                                    </w:rPr>
                                    <m:t>j</m:t>
                                  </m:r>
                                </m:sub>
                              </m:sSub>
                              <m:r>
                                <m:rPr>
                                  <m:sty m:val="bi"/>
                                </m:rPr>
                                <w:rPr>
                                  <w:rFonts w:ascii="Cambria Math" w:hAnsi="Cambria Math"/>
                                  <w:szCs w:val="24"/>
                                </w:rPr>
                                <m:t>|</m:t>
                              </m:r>
                            </m:e>
                          </m:d>
                        </m:e>
                        <m:sup>
                          <m:r>
                            <w:rPr>
                              <w:rFonts w:ascii="Cambria Math" w:hAnsi="Cambria Math"/>
                              <w:szCs w:val="24"/>
                            </w:rPr>
                            <m:t>2</m:t>
                          </m:r>
                        </m:sup>
                      </m:sSup>
                    </m:e>
                  </m:d>
                </m:e>
              </m:nary>
              <m:r>
                <w:rPr>
                  <w:rFonts w:ascii="Cambria Math" w:hAnsi="Cambria Math"/>
                  <w:szCs w:val="24"/>
                </w:rPr>
                <m:t>#</m:t>
              </m:r>
              <m:d>
                <m:dPr>
                  <m:ctrlPr>
                    <w:rPr>
                      <w:rFonts w:ascii="Cambria Math" w:hAnsi="Cambria Math"/>
                      <w:i/>
                      <w:iCs/>
                      <w:szCs w:val="24"/>
                    </w:rPr>
                  </m:ctrlPr>
                </m:dPr>
                <m:e>
                  <m:r>
                    <w:rPr>
                      <w:rFonts w:ascii="Cambria Math" w:hAnsi="Cambria Math"/>
                      <w:szCs w:val="24"/>
                    </w:rPr>
                    <m:t>2.2.17</m:t>
                  </m:r>
                </m:e>
              </m:d>
            </m:e>
          </m:eqArr>
        </m:oMath>
      </m:oMathPara>
    </w:p>
    <w:p w14:paraId="2D084117" w14:textId="7788FF9C" w:rsidR="00CC26F9" w:rsidRDefault="00CC26F9" w:rsidP="00CC26F9">
      <w:pPr>
        <w:pStyle w:val="40"/>
      </w:pPr>
      <w:r>
        <w:rPr>
          <w:rFonts w:hint="eastAsia"/>
        </w:rPr>
        <w:t>粘滞力求解</w:t>
      </w:r>
    </w:p>
    <w:p w14:paraId="5DC2FF4D" w14:textId="4B2D7194" w:rsidR="00CC26F9" w:rsidRDefault="00E87FBA" w:rsidP="00321537">
      <w:pPr>
        <w:ind w:firstLine="480"/>
      </w:pPr>
      <w:r>
        <w:rPr>
          <w:rFonts w:hint="eastAsia"/>
        </w:rPr>
        <w:t>同样的</w:t>
      </w:r>
      <m:oMath>
        <m:sSub>
          <m:sSubPr>
            <m:ctrlPr>
              <w:rPr>
                <w:rFonts w:ascii="Cambria Math" w:hAnsi="Cambria Math"/>
                <w:i/>
              </w:rPr>
            </m:ctrlPr>
          </m:sSubPr>
          <m:e>
            <m:r>
              <w:rPr>
                <w:rFonts w:ascii="Cambria Math" w:hAnsi="Cambria Math"/>
              </w:rPr>
              <m:t>W</m:t>
            </m:r>
          </m:e>
          <m:sub>
            <m:r>
              <w:rPr>
                <w:rFonts w:ascii="Cambria Math" w:hAnsi="Cambria Math"/>
              </w:rPr>
              <m:t>poly6</m:t>
            </m:r>
          </m:sub>
        </m:sSub>
      </m:oMath>
      <w:r>
        <w:rPr>
          <w:rFonts w:hint="eastAsia"/>
        </w:rPr>
        <w:t>函数的拉普拉斯量在</w:t>
      </w:r>
      <w:r>
        <w:rPr>
          <w:rFonts w:hint="eastAsia"/>
        </w:rPr>
        <w:t>0</w:t>
      </w:r>
      <w:r>
        <w:rPr>
          <w:rFonts w:hint="eastAsia"/>
        </w:rPr>
        <w:t>出很快变为负值，如果将其用于粘性力则会造成粒子靠近时的加速效果，与粘性力造成粒子减速不符，所以用</w:t>
      </w:r>
      <m:oMath>
        <m:sSub>
          <m:sSubPr>
            <m:ctrlPr>
              <w:rPr>
                <w:rFonts w:ascii="Cambria Math" w:hAnsi="Cambria Math"/>
                <w:i/>
              </w:rPr>
            </m:ctrlPr>
          </m:sSubPr>
          <m:e>
            <m:r>
              <w:rPr>
                <w:rFonts w:ascii="Cambria Math" w:hAnsi="Cambria Math"/>
              </w:rPr>
              <m:t>W</m:t>
            </m:r>
          </m:e>
          <m:sub>
            <m:r>
              <w:rPr>
                <w:rFonts w:ascii="Cambria Math" w:hAnsi="Cambria Math"/>
              </w:rPr>
              <m:t>viscosity</m:t>
            </m:r>
          </m:sub>
        </m:sSub>
      </m:oMath>
      <w:r>
        <w:rPr>
          <w:rFonts w:hint="eastAsia"/>
        </w:rPr>
        <w:t>计算粘滞力</w:t>
      </w:r>
      <w:r w:rsidR="00F23D62">
        <w:rPr>
          <w:rFonts w:hint="eastAsia"/>
        </w:rPr>
        <w:t>，其函数图像如下：</w:t>
      </w:r>
    </w:p>
    <w:p w14:paraId="296B083E" w14:textId="0F0D2602" w:rsidR="00F23D62" w:rsidRDefault="00F23D62" w:rsidP="00F23D62">
      <w:pPr>
        <w:spacing w:line="240" w:lineRule="auto"/>
        <w:ind w:firstLineChars="0" w:firstLine="0"/>
        <w:jc w:val="center"/>
      </w:pPr>
      <w:r>
        <w:rPr>
          <w:noProof/>
        </w:rPr>
        <w:drawing>
          <wp:inline distT="0" distB="0" distL="0" distR="0" wp14:anchorId="6F74E4F8" wp14:editId="5D4792A4">
            <wp:extent cx="5334000" cy="40005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677DEB1" w14:textId="0DDADA51" w:rsidR="00F23D62" w:rsidRDefault="00F23D62" w:rsidP="00F23D62">
      <w:pPr>
        <w:spacing w:line="240" w:lineRule="auto"/>
        <w:ind w:firstLineChars="0" w:firstLine="0"/>
        <w:jc w:val="center"/>
      </w:pPr>
      <w:r>
        <w:rPr>
          <w:rFonts w:hint="eastAsia"/>
        </w:rPr>
        <w:t>图</w:t>
      </w:r>
      <w:r>
        <w:rPr>
          <w:rFonts w:hint="eastAsia"/>
        </w:rPr>
        <w:t>2</w:t>
      </w:r>
      <w:r>
        <w:t xml:space="preserve">.4 </w:t>
      </w:r>
      <w:r>
        <w:rPr>
          <w:rFonts w:hint="eastAsia"/>
        </w:rPr>
        <w:t>Viscosity</w:t>
      </w:r>
      <w:r>
        <w:rPr>
          <w:rFonts w:hint="eastAsia"/>
        </w:rPr>
        <w:t>核函数的图像</w:t>
      </w:r>
      <w:r w:rsidRPr="00986C2C">
        <w:rPr>
          <w:iCs/>
          <w:vertAlign w:val="superscript"/>
        </w:rPr>
        <w:fldChar w:fldCharType="begin"/>
      </w:r>
      <w:r w:rsidRPr="00986C2C">
        <w:rPr>
          <w:iCs/>
          <w:vertAlign w:val="superscript"/>
        </w:rPr>
        <w:instrText xml:space="preserve"> </w:instrText>
      </w:r>
      <w:r w:rsidRPr="00986C2C">
        <w:rPr>
          <w:rFonts w:hint="eastAsia"/>
          <w:iCs/>
          <w:vertAlign w:val="superscript"/>
        </w:rPr>
        <w:instrText>REF _Ref127912535 \r \h</w:instrText>
      </w:r>
      <w:r w:rsidRPr="00986C2C">
        <w:rPr>
          <w:iCs/>
          <w:vertAlign w:val="superscript"/>
        </w:rPr>
        <w:instrText xml:space="preserve"> </w:instrText>
      </w:r>
      <w:r>
        <w:rPr>
          <w:iCs/>
          <w:vertAlign w:val="superscript"/>
        </w:rPr>
        <w:instrText xml:space="preserve"> \* MERGEFORMAT </w:instrText>
      </w:r>
      <w:r w:rsidRPr="00986C2C">
        <w:rPr>
          <w:iCs/>
          <w:vertAlign w:val="superscript"/>
        </w:rPr>
      </w:r>
      <w:r w:rsidRPr="00986C2C">
        <w:rPr>
          <w:iCs/>
          <w:vertAlign w:val="superscript"/>
        </w:rPr>
        <w:fldChar w:fldCharType="separate"/>
      </w:r>
      <w:r w:rsidR="001E71B4">
        <w:rPr>
          <w:iCs/>
          <w:vertAlign w:val="superscript"/>
        </w:rPr>
        <w:t>[17]</w:t>
      </w:r>
      <w:r w:rsidRPr="00986C2C">
        <w:rPr>
          <w:iCs/>
          <w:vertAlign w:val="superscript"/>
        </w:rPr>
        <w:fldChar w:fldCharType="end"/>
      </w:r>
    </w:p>
    <w:p w14:paraId="531F179A" w14:textId="67740E39" w:rsidR="00DA7BD7" w:rsidRPr="00DA7BD7" w:rsidRDefault="00000000" w:rsidP="00DA7BD7">
      <w:pPr>
        <w:spacing w:line="240" w:lineRule="auto"/>
        <w:ind w:firstLineChars="0"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viscosity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rPr>
                  </m:ctrlPr>
                </m:fPr>
                <m:num>
                  <m:r>
                    <w:rPr>
                      <w:rFonts w:ascii="Cambria Math" w:hAnsi="Cambria Math"/>
                    </w:rPr>
                    <m:t>15</m:t>
                  </m:r>
                  <m:ctrlPr>
                    <w:rPr>
                      <w:rFonts w:ascii="Cambria Math" w:hAnsi="Cambria Math"/>
                      <w:i/>
                    </w:rPr>
                  </m:ctrlPr>
                </m:num>
                <m:den>
                  <m:r>
                    <w:rPr>
                      <w:rFonts w:ascii="Cambria Math" w:hAnsi="Cambria Math"/>
                    </w:rPr>
                    <m:t>2π</m:t>
                  </m:r>
                  <m:sSup>
                    <m:sSupPr>
                      <m:ctrlPr>
                        <w:rPr>
                          <w:rFonts w:ascii="Cambria Math" w:hAnsi="Cambria Math"/>
                          <w:i/>
                          <w:iCs/>
                        </w:rPr>
                      </m:ctrlPr>
                    </m:sSupPr>
                    <m:e>
                      <m:r>
                        <w:rPr>
                          <w:rFonts w:ascii="Cambria Math" w:hAnsi="Cambria Math"/>
                        </w:rPr>
                        <m:t>h</m:t>
                      </m:r>
                    </m:e>
                    <m:sup>
                      <m:r>
                        <w:rPr>
                          <w:rFonts w:ascii="Cambria Math" w:hAnsi="Cambria Math"/>
                        </w:rPr>
                        <m:t>3</m:t>
                      </m:r>
                    </m:sup>
                  </m:sSup>
                  <m:ctrlPr>
                    <w:rPr>
                      <w:rFonts w:ascii="Cambria Math" w:hAnsi="Cambria Math"/>
                      <w:i/>
                    </w:rPr>
                  </m:ctrlPr>
                </m:den>
              </m:f>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3</m:t>
                              </m:r>
                            </m:sup>
                          </m:sSup>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2r</m:t>
                          </m:r>
                        </m:den>
                      </m:f>
                      <m:r>
                        <w:rPr>
                          <w:rFonts w:ascii="Cambria Math" w:hAnsi="Cambria Math"/>
                        </w:rPr>
                        <m:t>-1,  0≤r≤h</m:t>
                      </m:r>
                    </m:e>
                    <m:e>
                      <m:r>
                        <w:rPr>
                          <w:rFonts w:ascii="Cambria Math" w:hAnsi="Cambria Math"/>
                        </w:rPr>
                        <m:t xml:space="preserve">   0,                                             Otherwise</m:t>
                      </m:r>
                    </m:e>
                  </m:eqArr>
                </m:e>
              </m:d>
              <m:r>
                <w:rPr>
                  <w:rFonts w:ascii="Cambria Math" w:hAnsi="Cambria Math"/>
                </w:rPr>
                <m:t>#</m:t>
              </m:r>
              <m:d>
                <m:dPr>
                  <m:ctrlPr>
                    <w:rPr>
                      <w:rFonts w:ascii="Cambria Math" w:hAnsi="Cambria Math"/>
                      <w:i/>
                    </w:rPr>
                  </m:ctrlPr>
                </m:dPr>
                <m:e>
                  <m:r>
                    <w:rPr>
                      <w:rFonts w:ascii="Cambria Math" w:hAnsi="Cambria Math"/>
                    </w:rPr>
                    <m:t>2.2.18</m:t>
                  </m:r>
                </m:e>
              </m:d>
            </m:e>
          </m:eqArr>
        </m:oMath>
      </m:oMathPara>
    </w:p>
    <w:p w14:paraId="6A529A17" w14:textId="7B95FE44" w:rsidR="00DA7BD7" w:rsidRDefault="00E35489" w:rsidP="00321537">
      <w:pPr>
        <w:ind w:firstLine="480"/>
      </w:pPr>
      <w:r>
        <w:rPr>
          <w:rFonts w:hint="eastAsia"/>
        </w:rPr>
        <w:t>梯度和拉普拉斯形式：</w:t>
      </w:r>
    </w:p>
    <w:p w14:paraId="37A8C64A" w14:textId="2CF0FC0B" w:rsidR="00E35489" w:rsidRPr="00986B79" w:rsidRDefault="00000000" w:rsidP="00E35489">
      <w:pPr>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vis</m:t>
                  </m:r>
                  <m:r>
                    <w:rPr>
                      <w:rFonts w:ascii="Cambria Math" w:hAnsi="Cambria Math"/>
                    </w:rPr>
                    <m:t>cosity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2π</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r(-</m:t>
              </m:r>
              <m:f>
                <m:fPr>
                  <m:ctrlPr>
                    <w:rPr>
                      <w:rFonts w:ascii="Cambria Math" w:hAnsi="Cambria Math"/>
                      <w:i/>
                    </w:rPr>
                  </m:ctrlPr>
                </m:fPr>
                <m:num>
                  <m:r>
                    <w:rPr>
                      <w:rFonts w:ascii="Cambria Math" w:hAnsi="Cambria Math"/>
                    </w:rPr>
                    <m:t>3r</m:t>
                  </m:r>
                </m:num>
                <m:den>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d>
                <m:dPr>
                  <m:ctrlPr>
                    <w:rPr>
                      <w:rFonts w:ascii="Cambria Math" w:hAnsi="Cambria Math"/>
                    </w:rPr>
                  </m:ctrlPr>
                </m:dPr>
                <m:e>
                  <m:r>
                    <m:rPr>
                      <m:sty m:val="p"/>
                    </m:rPr>
                    <w:rPr>
                      <w:rFonts w:ascii="Cambria Math" w:hAnsi="Cambria Math"/>
                    </w:rPr>
                    <m:t>2.2.19</m:t>
                  </m:r>
                </m:e>
              </m:d>
              <m:ctrlPr>
                <w:rPr>
                  <w:rFonts w:ascii="Cambria Math" w:hAnsi="Cambria Math"/>
                  <w:i/>
                </w:rPr>
              </m:ctrlPr>
            </m:e>
          </m:eqArr>
        </m:oMath>
      </m:oMathPara>
    </w:p>
    <w:p w14:paraId="60CBCD90" w14:textId="0AC9A083" w:rsidR="00E35489" w:rsidRPr="00986B79" w:rsidRDefault="00000000" w:rsidP="00E35489">
      <w:pPr>
        <w:spacing w:line="240" w:lineRule="auto"/>
        <w:ind w:firstLineChars="0" w:firstLine="0"/>
        <w:jc w:val="center"/>
      </w:pPr>
      <m:oMathPara>
        <m:oMath>
          <m:eqArr>
            <m:eqArrPr>
              <m:maxDist m:val="1"/>
              <m:ctrlPr>
                <w:rPr>
                  <w:rFonts w:ascii="Cambria Math" w:eastAsia="MS Gothic" w:hAnsi="MS Gothic" w:cs="MS Gothic"/>
                  <w:iCs/>
                </w:rPr>
              </m:ctrlPr>
            </m:eqArrPr>
            <m:e>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hint="eastAsia"/>
                    </w:rPr>
                    <m:t>vis</m:t>
                  </m:r>
                  <m:r>
                    <w:rPr>
                      <w:rFonts w:ascii="Cambria Math" w:hAnsi="Cambria Math"/>
                    </w:rPr>
                    <m:t>cosity</m:t>
                  </m:r>
                </m:sub>
              </m:sSub>
              <m:d>
                <m:dPr>
                  <m:ctrlPr>
                    <w:rPr>
                      <w:rFonts w:ascii="Cambria Math" w:hAnsi="Cambria Math"/>
                      <w:i/>
                    </w:rPr>
                  </m:ctrlPr>
                </m:dPr>
                <m:e>
                  <m:r>
                    <w:rPr>
                      <w:rFonts w:ascii="Cambria Math" w:hAnsi="Cambria Math"/>
                    </w:rPr>
                    <m:t>r,h</m:t>
                  </m:r>
                </m:e>
              </m:d>
              <m:r>
                <w:rPr>
                  <w:rFonts w:ascii="Cambria Math" w:hAnsi="Cambria Math"/>
                </w:rPr>
                <m:t>=</m:t>
              </m:r>
              <m:f>
                <m:fPr>
                  <m:ctrlPr>
                    <w:rPr>
                      <w:rFonts w:ascii="Cambria Math" w:hAnsi="Cambria Math"/>
                    </w:rPr>
                  </m:ctrlPr>
                </m:fPr>
                <m:num>
                  <m:r>
                    <w:rPr>
                      <w:rFonts w:ascii="Cambria Math" w:hAnsi="Cambria Math"/>
                    </w:rPr>
                    <m:t>45</m:t>
                  </m:r>
                  <m:ctrlPr>
                    <w:rPr>
                      <w:rFonts w:ascii="Cambria Math" w:hAnsi="Cambria Math"/>
                      <w:i/>
                    </w:rPr>
                  </m:ctrlP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ctrlPr>
                    <w:rPr>
                      <w:rFonts w:ascii="Cambria Math" w:hAnsi="Cambria Math"/>
                      <w:i/>
                    </w:rPr>
                  </m:ctrlPr>
                </m:den>
              </m:f>
              <m:d>
                <m:dPr>
                  <m:ctrlPr>
                    <w:rPr>
                      <w:rFonts w:ascii="Cambria Math" w:hAnsi="Cambria Math"/>
                      <w:i/>
                    </w:rPr>
                  </m:ctrlPr>
                </m:dPr>
                <m:e>
                  <m:r>
                    <w:rPr>
                      <w:rFonts w:ascii="Cambria Math" w:hAnsi="Cambria Math"/>
                    </w:rPr>
                    <m:t>h-r</m:t>
                  </m:r>
                </m:e>
              </m:d>
              <m:r>
                <w:rPr>
                  <w:rFonts w:ascii="Cambria Math" w:hAnsi="Cambria Math"/>
                </w:rPr>
                <m:t>#</m:t>
              </m:r>
              <m:d>
                <m:dPr>
                  <m:ctrlPr>
                    <w:rPr>
                      <w:rFonts w:ascii="Cambria Math" w:eastAsia="MS Gothic" w:hAnsi="MS Gothic" w:cs="MS Gothic"/>
                      <w:iCs/>
                    </w:rPr>
                  </m:ctrlPr>
                </m:dPr>
                <m:e>
                  <m:r>
                    <m:rPr>
                      <m:sty m:val="p"/>
                    </m:rPr>
                    <w:rPr>
                      <w:rFonts w:ascii="Cambria Math" w:eastAsia="MS Gothic" w:hAnsi="MS Gothic" w:cs="MS Gothic"/>
                    </w:rPr>
                    <m:t>2.2.20</m:t>
                  </m:r>
                </m:e>
              </m:d>
              <m:ctrlPr>
                <w:rPr>
                  <w:rFonts w:ascii="Cambria Math" w:hAnsi="Cambria Math"/>
                  <w:i/>
                </w:rPr>
              </m:ctrlPr>
            </m:e>
          </m:eqArr>
        </m:oMath>
      </m:oMathPara>
    </w:p>
    <w:p w14:paraId="444881C5" w14:textId="655F8D04" w:rsidR="00E35489" w:rsidRDefault="000A3D1A" w:rsidP="00321537">
      <w:pPr>
        <w:ind w:firstLine="480"/>
      </w:pPr>
      <w:r>
        <w:rPr>
          <w:rFonts w:hint="eastAsia"/>
        </w:rPr>
        <w:t>带入</w:t>
      </w:r>
      <w:r>
        <w:rPr>
          <w:rFonts w:hint="eastAsia"/>
        </w:rPr>
        <w:t>SPH</w:t>
      </w:r>
      <w:r>
        <w:rPr>
          <w:rFonts w:hint="eastAsia"/>
        </w:rPr>
        <w:t>公式中的粘度项有：</w:t>
      </w:r>
    </w:p>
    <w:p w14:paraId="1DB1AEC4" w14:textId="16978061" w:rsidR="000A3D1A" w:rsidRPr="00F92ECA" w:rsidRDefault="00000000" w:rsidP="000A3D1A">
      <w:pPr>
        <w:spacing w:line="240" w:lineRule="auto"/>
        <w:ind w:firstLineChars="0" w:firstLine="0"/>
      </w:pPr>
      <m:oMathPara>
        <m:oMath>
          <m:eqArr>
            <m:eqArrPr>
              <m:maxDist m:val="1"/>
              <m:ctrlPr>
                <w:rPr>
                  <w:rFonts w:ascii="Cambria Math" w:hAnsi="Cambria Math"/>
                  <w:i/>
                </w:rPr>
              </m:ctrlPr>
            </m:eqArrPr>
            <m:e>
              <m:r>
                <w:rPr>
                  <w:rFonts w:ascii="Cambria Math" w:hAnsi="Cambria Math"/>
                </w:rPr>
                <m:t>μ</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i/>
                    </w:rPr>
                  </m:ctrlPr>
                </m:accPr>
                <m:e>
                  <m:r>
                    <w:rPr>
                      <w:rFonts w:ascii="Cambria Math" w:hAnsi="Cambria Math"/>
                    </w:rPr>
                    <m:t>u</m:t>
                  </m:r>
                </m:e>
              </m:acc>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w:rPr>
                  <w:rFonts w:ascii="Cambria Math" w:hAnsi="Cambria Math"/>
                </w:rPr>
                <m:t>=μ</m:t>
              </m:r>
              <m:nary>
                <m:naryPr>
                  <m:chr m:val="∑"/>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m</m:t>
                      </m:r>
                    </m:e>
                    <m:sub>
                      <m:r>
                        <w:rPr>
                          <w:rFonts w:ascii="Cambria Math" w:hAnsi="Cambria Math"/>
                        </w:rPr>
                        <m:t>j</m:t>
                      </m:r>
                    </m:sub>
                  </m:sSub>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num>
                    <m:den>
                      <m:sSub>
                        <m:sSubPr>
                          <m:ctrlPr>
                            <w:rPr>
                              <w:rFonts w:ascii="Cambria Math" w:hAnsi="Cambria Math"/>
                              <w:i/>
                            </w:rPr>
                          </m:ctrlPr>
                        </m:sSubPr>
                        <m:e>
                          <m:r>
                            <w:rPr>
                              <w:rFonts w:ascii="Cambria Math" w:hAnsi="Cambria Math"/>
                            </w:rPr>
                            <m:t>ρ</m:t>
                          </m:r>
                        </m:e>
                        <m:sub>
                          <m:r>
                            <w:rPr>
                              <w:rFonts w:ascii="Cambria Math" w:hAnsi="Cambria Math"/>
                            </w:rPr>
                            <m:t>j</m:t>
                          </m:r>
                        </m:sub>
                      </m:sSub>
                    </m:den>
                  </m:f>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W</m:t>
                  </m:r>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 h</m:t>
                      </m:r>
                    </m:e>
                  </m:d>
                </m:e>
              </m:nary>
              <m:r>
                <w:rPr>
                  <w:rFonts w:ascii="Cambria Math" w:hAnsi="Cambria Math"/>
                </w:rPr>
                <m:t>#</m:t>
              </m:r>
              <m:d>
                <m:dPr>
                  <m:ctrlPr>
                    <w:rPr>
                      <w:rFonts w:ascii="Cambria Math" w:hAnsi="Cambria Math"/>
                      <w:i/>
                    </w:rPr>
                  </m:ctrlPr>
                </m:dPr>
                <m:e>
                  <m:r>
                    <w:rPr>
                      <w:rFonts w:ascii="Cambria Math" w:hAnsi="Cambria Math"/>
                    </w:rPr>
                    <m:t>2.2.21</m:t>
                  </m:r>
                </m:e>
              </m:d>
            </m:e>
          </m:eqArr>
        </m:oMath>
      </m:oMathPara>
    </w:p>
    <w:p w14:paraId="1969A369" w14:textId="15B3A85E" w:rsidR="00F92ECA" w:rsidRDefault="008503D3" w:rsidP="00321537">
      <w:pPr>
        <w:ind w:firstLine="480"/>
      </w:pPr>
      <w:r>
        <w:rPr>
          <w:rFonts w:hint="eastAsia"/>
        </w:rPr>
        <w:t>带入核函数：</w:t>
      </w:r>
    </w:p>
    <w:p w14:paraId="284ECA35" w14:textId="570F3BB5" w:rsidR="008503D3" w:rsidRPr="003828F9" w:rsidRDefault="00000000" w:rsidP="000A3D1A">
      <w:pPr>
        <w:spacing w:line="240" w:lineRule="auto"/>
        <w:ind w:firstLineChars="0" w:firstLine="0"/>
      </w:pPr>
      <m:oMathPara>
        <m:oMath>
          <m:eqArr>
            <m:eqArrPr>
              <m:maxDist m:val="1"/>
              <m:ctrlPr>
                <w:rPr>
                  <w:rFonts w:ascii="Cambria Math" w:hAnsi="Cambria Math"/>
                  <w:i/>
                </w:rPr>
              </m:ctrlPr>
            </m:eqArrPr>
            <m:e>
              <m:r>
                <w:rPr>
                  <w:rFonts w:ascii="Cambria Math" w:hAnsi="Cambria Math"/>
                </w:rPr>
                <m:t>μ</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i/>
                    </w:rPr>
                  </m:ctrlPr>
                </m:accPr>
                <m:e>
                  <m:r>
                    <w:rPr>
                      <w:rFonts w:ascii="Cambria Math" w:hAnsi="Cambria Math"/>
                    </w:rPr>
                    <m:t>u</m:t>
                  </m:r>
                </m:e>
              </m:acc>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r>
                <w:rPr>
                  <w:rFonts w:ascii="Cambria Math" w:hAnsi="Cambria Math"/>
                </w:rPr>
                <m:t>=μ</m:t>
              </m:r>
              <m:nary>
                <m:naryPr>
                  <m:chr m:val="∑"/>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m</m:t>
                      </m:r>
                    </m:e>
                    <m:sub>
                      <m:r>
                        <w:rPr>
                          <w:rFonts w:ascii="Cambria Math" w:hAnsi="Cambria Math"/>
                        </w:rPr>
                        <m:t>j</m:t>
                      </m:r>
                    </m:sub>
                  </m:sSub>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num>
                    <m:den>
                      <m:sSub>
                        <m:sSubPr>
                          <m:ctrlPr>
                            <w:rPr>
                              <w:rFonts w:ascii="Cambria Math" w:hAnsi="Cambria Math"/>
                              <w:i/>
                            </w:rPr>
                          </m:ctrlPr>
                        </m:sSubPr>
                        <m:e>
                          <m:r>
                            <w:rPr>
                              <w:rFonts w:ascii="Cambria Math" w:hAnsi="Cambria Math"/>
                            </w:rPr>
                            <m:t>ρ</m:t>
                          </m:r>
                        </m:e>
                        <m:sub>
                          <m:r>
                            <w:rPr>
                              <w:rFonts w:ascii="Cambria Math" w:hAnsi="Cambria Math"/>
                            </w:rPr>
                            <m:t>j</m:t>
                          </m:r>
                        </m:sub>
                      </m:sSub>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hint="eastAsia"/>
                        </w:rPr>
                        <m:t>vis</m:t>
                      </m:r>
                      <m:r>
                        <w:rPr>
                          <w:rFonts w:ascii="Cambria Math" w:hAnsi="Cambria Math"/>
                        </w:rPr>
                        <m:t>cosity</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r</m:t>
                          </m:r>
                        </m:e>
                        <m:sub>
                          <m:r>
                            <w:rPr>
                              <w:rFonts w:ascii="Cambria Math" w:hAnsi="Cambria Math"/>
                            </w:rPr>
                            <m:t>j</m:t>
                          </m:r>
                        </m:sub>
                      </m:sSub>
                      <m:r>
                        <w:rPr>
                          <w:rFonts w:ascii="Cambria Math" w:hAnsi="Cambria Math"/>
                        </w:rPr>
                        <m:t>, h</m:t>
                      </m:r>
                    </m:e>
                  </m:d>
                </m:e>
              </m:nary>
              <m:r>
                <w:rPr>
                  <w:rFonts w:ascii="Cambria Math" w:hAnsi="Cambria Math"/>
                </w:rPr>
                <m:t xml:space="preserve"> #</m:t>
              </m:r>
              <m:d>
                <m:dPr>
                  <m:begChr m:val="（"/>
                  <m:endChr m:val="）"/>
                  <m:ctrlPr>
                    <w:rPr>
                      <w:rFonts w:ascii="Cambria Math" w:hAnsi="Cambria Math"/>
                      <w:i/>
                    </w:rPr>
                  </m:ctrlPr>
                </m:dPr>
                <m:e>
                  <m:r>
                    <w:rPr>
                      <w:rFonts w:ascii="Cambria Math" w:hAnsi="Cambria Math"/>
                    </w:rPr>
                    <m:t>2.2.22</m:t>
                  </m:r>
                </m:e>
              </m:d>
            </m:e>
          </m:eqArr>
        </m:oMath>
      </m:oMathPara>
    </w:p>
    <w:p w14:paraId="0F963DC5" w14:textId="4A619B85" w:rsidR="003828F9" w:rsidRPr="003828F9" w:rsidRDefault="003828F9" w:rsidP="00321537">
      <w:pPr>
        <w:ind w:firstLine="480"/>
      </w:pPr>
      <w:r>
        <w:rPr>
          <w:rFonts w:hint="eastAsia"/>
        </w:rPr>
        <w:t>带入拉普拉斯形式即可得到粘滞力产生的</w:t>
      </w:r>
      <w:r w:rsidR="00740B83">
        <w:rPr>
          <w:rFonts w:hint="eastAsia"/>
        </w:rPr>
        <w:t>力</w:t>
      </w:r>
      <w:r>
        <w:rPr>
          <w:rFonts w:hint="eastAsia"/>
        </w:rPr>
        <w:t>：</w:t>
      </w:r>
    </w:p>
    <w:p w14:paraId="2F79B0E2" w14:textId="277364F7" w:rsidR="00E35489" w:rsidRPr="00A46A55" w:rsidRDefault="00000000" w:rsidP="006D2CFA">
      <w:pPr>
        <w:spacing w:line="240" w:lineRule="auto"/>
        <w:ind w:firstLineChars="0" w:firstLine="0"/>
        <w:jc w:val="center"/>
        <w:rPr>
          <w:iCs/>
          <w:szCs w:val="24"/>
        </w:rPr>
      </w:pPr>
      <m:oMathPara>
        <m:oMath>
          <m:eqArr>
            <m:eqArrPr>
              <m:maxDist m:val="1"/>
              <m:ctrlPr>
                <w:rPr>
                  <w:rFonts w:ascii="Cambria Math" w:hAnsi="Cambria Math"/>
                  <w:i/>
                  <w:iCs/>
                  <w:szCs w:val="24"/>
                </w:rPr>
              </m:ctrlPr>
            </m:eqArrPr>
            <m:e>
              <m:sSubSup>
                <m:sSubSupPr>
                  <m:ctrlPr>
                    <w:rPr>
                      <w:rFonts w:ascii="Cambria Math" w:hAnsi="Cambria Math"/>
                      <w:i/>
                      <w:iCs/>
                      <w:szCs w:val="24"/>
                    </w:rPr>
                  </m:ctrlPr>
                </m:sSubSupPr>
                <m:e>
                  <m:r>
                    <m:rPr>
                      <m:sty m:val="b"/>
                    </m:rPr>
                    <w:rPr>
                      <w:rFonts w:ascii="Cambria Math" w:hAnsi="Cambria Math" w:hint="eastAsia"/>
                      <w:szCs w:val="24"/>
                    </w:rPr>
                    <m:t>F</m:t>
                  </m:r>
                </m:e>
                <m:sub>
                  <m:r>
                    <w:rPr>
                      <w:rFonts w:ascii="Cambria Math" w:hAnsi="Cambria Math"/>
                      <w:szCs w:val="24"/>
                    </w:rPr>
                    <m:t>i</m:t>
                  </m:r>
                </m:sub>
                <m:sup>
                  <m:r>
                    <w:rPr>
                      <w:rFonts w:ascii="Cambria Math" w:hAnsi="Cambria Math"/>
                      <w:szCs w:val="24"/>
                    </w:rPr>
                    <m:t>Viscosity</m:t>
                  </m:r>
                </m:sup>
              </m:sSubSup>
              <m:r>
                <w:rPr>
                  <w:rFonts w:ascii="Cambria Math" w:hAnsi="Cambria Math"/>
                  <w:szCs w:val="24"/>
                </w:rPr>
                <m:t>=</m:t>
              </m:r>
              <m:f>
                <m:fPr>
                  <m:ctrlPr>
                    <w:rPr>
                      <w:rFonts w:ascii="Cambria Math" w:hAnsi="Cambria Math"/>
                      <w:i/>
                      <w:iCs/>
                      <w:szCs w:val="24"/>
                    </w:rPr>
                  </m:ctrlPr>
                </m:fPr>
                <m:num>
                  <m:r>
                    <w:rPr>
                      <w:rFonts w:ascii="Cambria Math" w:hAnsi="Cambria Math"/>
                    </w:rPr>
                    <m:t>μ</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i/>
                        </w:rPr>
                      </m:ctrlPr>
                    </m:accPr>
                    <m:e>
                      <m:r>
                        <w:rPr>
                          <w:rFonts w:ascii="Cambria Math" w:hAnsi="Cambria Math"/>
                        </w:rPr>
                        <m:t>u</m:t>
                      </m:r>
                    </m:e>
                  </m:acc>
                  <m:d>
                    <m:dPr>
                      <m:ctrlPr>
                        <w:rPr>
                          <w:rFonts w:ascii="Cambria Math" w:hAnsi="Cambria Math"/>
                          <w:i/>
                        </w:rPr>
                      </m:ctrlPr>
                    </m:dPr>
                    <m:e>
                      <m:sSub>
                        <m:sSubPr>
                          <m:ctrlPr>
                            <w:rPr>
                              <w:rFonts w:ascii="Cambria Math" w:hAnsi="Cambria Math"/>
                              <w:i/>
                            </w:rPr>
                          </m:ctrlPr>
                        </m:sSubPr>
                        <m:e>
                          <m:r>
                            <m:rPr>
                              <m:sty m:val="b"/>
                            </m:rPr>
                            <w:rPr>
                              <w:rFonts w:ascii="Cambria Math" w:hAnsi="Cambria Math"/>
                            </w:rPr>
                            <m:t>r</m:t>
                          </m:r>
                        </m:e>
                        <m:sub>
                          <m:r>
                            <w:rPr>
                              <w:rFonts w:ascii="Cambria Math" w:hAnsi="Cambria Math"/>
                            </w:rPr>
                            <m:t>i</m:t>
                          </m:r>
                        </m:sub>
                      </m:sSub>
                    </m:e>
                  </m:d>
                </m:num>
                <m:den>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den>
              </m:f>
              <m:r>
                <w:rPr>
                  <w:rFonts w:ascii="Cambria Math" w:hAnsi="Cambria Math"/>
                  <w:szCs w:val="24"/>
                </w:rPr>
                <m:t>=</m:t>
              </m:r>
              <m:r>
                <w:rPr>
                  <w:rFonts w:ascii="Cambria Math" w:hAnsi="Cambria Math" w:hint="eastAsia"/>
                  <w:szCs w:val="24"/>
                </w:rPr>
                <m:t>m</m:t>
              </m:r>
              <m:r>
                <w:rPr>
                  <w:rFonts w:ascii="Cambria Math" w:hAnsi="Cambria Math"/>
                  <w:szCs w:val="24"/>
                </w:rPr>
                <m:t>μ</m:t>
              </m:r>
              <m:f>
                <m:fPr>
                  <m:ctrlPr>
                    <w:rPr>
                      <w:rFonts w:ascii="Cambria Math" w:hAnsi="Cambria Math"/>
                      <w:i/>
                      <w:iCs/>
                      <w:szCs w:val="24"/>
                    </w:rPr>
                  </m:ctrlPr>
                </m:fPr>
                <m:num>
                  <m:r>
                    <w:rPr>
                      <w:rFonts w:ascii="Cambria Math" w:hAnsi="Cambria Math"/>
                      <w:szCs w:val="24"/>
                    </w:rPr>
                    <m:t>45</m:t>
                  </m:r>
                </m:num>
                <m:den>
                  <m:r>
                    <w:rPr>
                      <w:rFonts w:ascii="Cambria Math" w:hAnsi="Cambria Math"/>
                      <w:szCs w:val="24"/>
                    </w:rPr>
                    <m:t>π</m:t>
                  </m:r>
                  <m:sSup>
                    <m:sSupPr>
                      <m:ctrlPr>
                        <w:rPr>
                          <w:rFonts w:ascii="Cambria Math" w:hAnsi="Cambria Math"/>
                          <w:i/>
                          <w:iCs/>
                          <w:szCs w:val="24"/>
                        </w:rPr>
                      </m:ctrlPr>
                    </m:sSupPr>
                    <m:e>
                      <m:r>
                        <w:rPr>
                          <w:rFonts w:ascii="Cambria Math" w:hAnsi="Cambria Math"/>
                          <w:szCs w:val="24"/>
                        </w:rPr>
                        <m:t>h</m:t>
                      </m:r>
                    </m:e>
                    <m:sup>
                      <m:r>
                        <w:rPr>
                          <w:rFonts w:ascii="Cambria Math" w:hAnsi="Cambria Math"/>
                          <w:szCs w:val="24"/>
                        </w:rPr>
                        <m:t>6</m:t>
                      </m:r>
                    </m:sup>
                  </m:sSup>
                </m:den>
              </m:f>
              <m:nary>
                <m:naryPr>
                  <m:chr m:val="∑"/>
                  <m:supHide m:val="1"/>
                  <m:ctrlPr>
                    <w:rPr>
                      <w:rFonts w:ascii="Cambria Math" w:hAnsi="Cambria Math"/>
                      <w:i/>
                      <w:iCs/>
                      <w:szCs w:val="24"/>
                    </w:rPr>
                  </m:ctrlPr>
                </m:naryPr>
                <m:sub>
                  <m:r>
                    <w:rPr>
                      <w:rFonts w:ascii="Cambria Math" w:hAnsi="Cambria Math"/>
                      <w:szCs w:val="24"/>
                    </w:rPr>
                    <m:t>i≠j</m:t>
                  </m:r>
                </m:sub>
                <m:sup/>
                <m:e>
                  <m:d>
                    <m:dPr>
                      <m:ctrlPr>
                        <w:rPr>
                          <w:rFonts w:ascii="Cambria Math" w:hAnsi="Cambria Math"/>
                          <w:i/>
                          <w:iCs/>
                          <w:szCs w:val="24"/>
                        </w:rPr>
                      </m:ctrlPr>
                    </m:dPr>
                    <m:e>
                      <m:f>
                        <m:fPr>
                          <m:ctrlPr>
                            <w:rPr>
                              <w:rFonts w:ascii="Cambria Math" w:hAnsi="Cambria Math"/>
                              <w:i/>
                              <w:iCs/>
                              <w:szCs w:val="24"/>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num>
                        <m:den>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j</m:t>
                              </m:r>
                            </m:sub>
                          </m:sSub>
                        </m:den>
                      </m:f>
                      <m:d>
                        <m:dPr>
                          <m:ctrlPr>
                            <w:rPr>
                              <w:rFonts w:ascii="Cambria Math" w:hAnsi="Cambria Math"/>
                              <w:i/>
                              <w:iCs/>
                              <w:szCs w:val="24"/>
                            </w:rPr>
                          </m:ctrlPr>
                        </m:dPr>
                        <m:e>
                          <m:r>
                            <w:rPr>
                              <w:rFonts w:ascii="Cambria Math" w:hAnsi="Cambria Math"/>
                              <w:szCs w:val="24"/>
                            </w:rPr>
                            <m:t>h-</m:t>
                          </m:r>
                          <m:d>
                            <m:dPr>
                              <m:begChr m:val="|"/>
                              <m:endChr m:val="|"/>
                              <m:ctrlPr>
                                <w:rPr>
                                  <w:rFonts w:ascii="Cambria Math" w:hAnsi="Cambria Math"/>
                                  <w:i/>
                                  <w:iCs/>
                                  <w:szCs w:val="24"/>
                                </w:rPr>
                              </m:ctrlPr>
                            </m:dPr>
                            <m:e>
                              <m:sSub>
                                <m:sSubPr>
                                  <m:ctrlPr>
                                    <w:rPr>
                                      <w:rFonts w:ascii="Cambria Math" w:hAnsi="Cambria Math"/>
                                      <w:b/>
                                      <w:bCs/>
                                      <w:szCs w:val="24"/>
                                    </w:rPr>
                                  </m:ctrlPr>
                                </m:sSubPr>
                                <m:e>
                                  <m:r>
                                    <m:rPr>
                                      <m:sty m:val="b"/>
                                    </m:rPr>
                                    <w:rPr>
                                      <w:rFonts w:ascii="Cambria Math" w:hAnsi="Cambria Math"/>
                                      <w:szCs w:val="24"/>
                                    </w:rPr>
                                    <m:t>r</m:t>
                                  </m:r>
                                  <m:ctrlPr>
                                    <w:rPr>
                                      <w:rFonts w:ascii="Cambria Math" w:hAnsi="Cambria Math"/>
                                      <w:i/>
                                      <w:iCs/>
                                      <w:szCs w:val="24"/>
                                    </w:rPr>
                                  </m:ctrlPr>
                                </m:e>
                                <m:sub>
                                  <m:r>
                                    <w:rPr>
                                      <w:rFonts w:ascii="Cambria Math" w:hAnsi="Cambria Math"/>
                                      <w:szCs w:val="24"/>
                                    </w:rPr>
                                    <m:t>i</m:t>
                                  </m:r>
                                </m:sub>
                              </m:sSub>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r</m:t>
                                  </m:r>
                                </m:e>
                                <m:sub>
                                  <m:r>
                                    <w:rPr>
                                      <w:rFonts w:ascii="Cambria Math" w:hAnsi="Cambria Math"/>
                                      <w:szCs w:val="24"/>
                                    </w:rPr>
                                    <m:t>j</m:t>
                                  </m:r>
                                </m:sub>
                              </m:sSub>
                              <m:ctrlPr>
                                <w:rPr>
                                  <w:rFonts w:ascii="Cambria Math" w:hAnsi="Cambria Math"/>
                                  <w:b/>
                                  <w:bCs/>
                                  <w:i/>
                                  <w:szCs w:val="24"/>
                                </w:rPr>
                              </m:ctrlPr>
                            </m:e>
                          </m:d>
                        </m:e>
                      </m:d>
                    </m:e>
                  </m:d>
                </m:e>
              </m:nary>
              <m:r>
                <w:rPr>
                  <w:rFonts w:ascii="Cambria Math" w:hAnsi="Cambria Math"/>
                  <w:szCs w:val="24"/>
                </w:rPr>
                <m:t>#</m:t>
              </m:r>
              <m:d>
                <m:dPr>
                  <m:ctrlPr>
                    <w:rPr>
                      <w:rFonts w:ascii="Cambria Math" w:hAnsi="Cambria Math"/>
                      <w:i/>
                      <w:iCs/>
                      <w:szCs w:val="24"/>
                    </w:rPr>
                  </m:ctrlPr>
                </m:dPr>
                <m:e>
                  <m:r>
                    <w:rPr>
                      <w:rFonts w:ascii="Cambria Math" w:hAnsi="Cambria Math"/>
                      <w:szCs w:val="24"/>
                    </w:rPr>
                    <m:t>2.2.23</m:t>
                  </m:r>
                </m:e>
              </m:d>
            </m:e>
          </m:eqArr>
        </m:oMath>
      </m:oMathPara>
    </w:p>
    <w:p w14:paraId="41C087D3" w14:textId="53CDCC3F" w:rsidR="00A46A55" w:rsidRDefault="00F23D62" w:rsidP="006366FE">
      <w:pPr>
        <w:pStyle w:val="40"/>
      </w:pPr>
      <w:r>
        <w:rPr>
          <w:rFonts w:hint="eastAsia"/>
        </w:rPr>
        <w:t>综合</w:t>
      </w:r>
      <w:r w:rsidR="006366FE">
        <w:rPr>
          <w:rFonts w:hint="eastAsia"/>
        </w:rPr>
        <w:t>求解</w:t>
      </w:r>
    </w:p>
    <w:p w14:paraId="71A135B8" w14:textId="7ED3BAD5" w:rsidR="006366FE" w:rsidRDefault="00F23D62" w:rsidP="00F23D62">
      <w:pPr>
        <w:spacing w:line="240" w:lineRule="auto"/>
        <w:ind w:firstLine="480"/>
      </w:pPr>
      <w:r>
        <w:rPr>
          <w:rFonts w:hint="eastAsia"/>
        </w:rPr>
        <w:t>外力在</w:t>
      </w:r>
      <w:r>
        <w:rPr>
          <w:rFonts w:hint="eastAsia"/>
        </w:rPr>
        <w:t>N-S</w:t>
      </w:r>
      <w:r>
        <w:rPr>
          <w:rFonts w:hint="eastAsia"/>
        </w:rPr>
        <w:t>方程的</w:t>
      </w:r>
      <w:r>
        <w:rPr>
          <w:rFonts w:hint="eastAsia"/>
        </w:rPr>
        <w:t>SPH</w:t>
      </w:r>
      <w:r>
        <w:rPr>
          <w:rFonts w:hint="eastAsia"/>
        </w:rPr>
        <w:t>形式中表示为</w:t>
      </w:r>
      <m:oMath>
        <m:acc>
          <m:accPr>
            <m:chr m:val="⃗"/>
            <m:ctrlPr>
              <w:rPr>
                <w:rFonts w:ascii="Cambria Math" w:hAnsi="Cambria Math"/>
                <w:i/>
              </w:rPr>
            </m:ctrlPr>
          </m:accPr>
          <m:e>
            <m:r>
              <w:rPr>
                <w:rFonts w:ascii="Cambria Math" w:hAnsi="Cambria Math"/>
              </w:rPr>
              <m:t>g</m:t>
            </m:r>
          </m:e>
        </m:acc>
      </m:oMath>
      <w:r>
        <w:rPr>
          <w:rFonts w:hint="eastAsia"/>
        </w:rPr>
        <w:t>，直接带入即可。最后带入上面的</w:t>
      </w:r>
      <w:r>
        <w:rPr>
          <w:rFonts w:hint="eastAsia"/>
        </w:rPr>
        <w:t>(</w:t>
      </w:r>
      <w:r>
        <w:t>2.2.17)</w:t>
      </w:r>
      <w:r>
        <w:rPr>
          <w:rFonts w:hint="eastAsia"/>
        </w:rPr>
        <w:t>和</w:t>
      </w:r>
      <w:r>
        <w:rPr>
          <w:rFonts w:hint="eastAsia"/>
        </w:rPr>
        <w:t>(</w:t>
      </w:r>
      <w:r>
        <w:t>2.2.23)</w:t>
      </w:r>
      <w:r>
        <w:rPr>
          <w:rFonts w:hint="eastAsia"/>
        </w:rPr>
        <w:t>两式到</w:t>
      </w:r>
      <w:r>
        <w:rPr>
          <w:rFonts w:hint="eastAsia"/>
        </w:rPr>
        <w:t>(</w:t>
      </w:r>
      <w:r>
        <w:t>2.2.7</w:t>
      </w:r>
      <w:r>
        <w:rPr>
          <w:rFonts w:hint="eastAsia"/>
        </w:rPr>
        <w:t>)</w:t>
      </w:r>
      <w:r>
        <w:rPr>
          <w:rFonts w:hint="eastAsia"/>
        </w:rPr>
        <w:t>中即可得到最后的加速度：</w:t>
      </w:r>
    </w:p>
    <w:p w14:paraId="1BB371AC" w14:textId="1CCEE7B8" w:rsidR="00F23D62" w:rsidRPr="00F23D62" w:rsidRDefault="00000000" w:rsidP="00F23D62">
      <w:pPr>
        <w:spacing w:line="240" w:lineRule="auto"/>
        <w:ind w:firstLineChars="0" w:firstLine="0"/>
      </w:pPr>
      <m:oMathPara>
        <m:oMath>
          <m:eqArr>
            <m:eqArrPr>
              <m:maxDist m:val="1"/>
              <m:ctrlPr>
                <w:rPr>
                  <w:rFonts w:ascii="Cambria Math" w:hAnsi="Cambria Math"/>
                  <w:i/>
                  <w:iCs/>
                  <w:szCs w:val="24"/>
                </w:rPr>
              </m:ctrlPr>
            </m:eqArrPr>
            <m:e>
              <m:sSub>
                <m:sSubPr>
                  <m:ctrlPr>
                    <w:rPr>
                      <w:rFonts w:ascii="Cambria Math" w:hAnsi="Cambria Math"/>
                      <w:i/>
                    </w:rPr>
                  </m:ctrlPr>
                </m:sSubPr>
                <m:e>
                  <m:r>
                    <m:rPr>
                      <m:sty m:val="b"/>
                    </m:rPr>
                    <w:rPr>
                      <w:rFonts w:ascii="Cambria Math" w:hAnsi="Cambria Math" w:hint="eastAsia"/>
                    </w:rPr>
                    <m:t>a</m:t>
                  </m:r>
                  <m:ctrlPr>
                    <w:rPr>
                      <w:rFonts w:ascii="Cambria Math" w:hAnsi="Cambria Math" w:hint="eastAsia"/>
                      <w:i/>
                    </w:rPr>
                  </m:ctrlP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f>
                <m:fPr>
                  <m:ctrlPr>
                    <w:rPr>
                      <w:rFonts w:ascii="Cambria Math" w:hAnsi="Cambria Math"/>
                      <w:i/>
                      <w:iCs/>
                      <w:szCs w:val="24"/>
                    </w:rPr>
                  </m:ctrlPr>
                </m:fPr>
                <m:num>
                  <m:r>
                    <w:rPr>
                      <w:rFonts w:ascii="Cambria Math" w:hAnsi="Cambria Math"/>
                      <w:szCs w:val="24"/>
                    </w:rPr>
                    <m:t>45</m:t>
                  </m:r>
                </m:num>
                <m:den>
                  <m:r>
                    <w:rPr>
                      <w:rFonts w:ascii="Cambria Math" w:hAnsi="Cambria Math"/>
                      <w:szCs w:val="24"/>
                    </w:rPr>
                    <m:t>π</m:t>
                  </m:r>
                  <m:sSup>
                    <m:sSupPr>
                      <m:ctrlPr>
                        <w:rPr>
                          <w:rFonts w:ascii="Cambria Math" w:hAnsi="Cambria Math"/>
                          <w:i/>
                          <w:iCs/>
                          <w:szCs w:val="24"/>
                        </w:rPr>
                      </m:ctrlPr>
                    </m:sSupPr>
                    <m:e>
                      <m:r>
                        <w:rPr>
                          <w:rFonts w:ascii="Cambria Math" w:hAnsi="Cambria Math"/>
                          <w:szCs w:val="24"/>
                        </w:rPr>
                        <m:t>h</m:t>
                      </m:r>
                    </m:e>
                    <m:sup>
                      <m:r>
                        <w:rPr>
                          <w:rFonts w:ascii="Cambria Math" w:hAnsi="Cambria Math"/>
                          <w:szCs w:val="24"/>
                        </w:rPr>
                        <m:t>6</m:t>
                      </m:r>
                    </m:sup>
                  </m:sSup>
                </m:den>
              </m:f>
              <m:nary>
                <m:naryPr>
                  <m:chr m:val="∑"/>
                  <m:supHide m:val="1"/>
                  <m:ctrlPr>
                    <w:rPr>
                      <w:rFonts w:ascii="Cambria Math" w:hAnsi="Cambria Math"/>
                      <w:i/>
                      <w:iCs/>
                      <w:szCs w:val="24"/>
                    </w:rPr>
                  </m:ctrlPr>
                </m:naryPr>
                <m:sub>
                  <m:r>
                    <w:rPr>
                      <w:rFonts w:ascii="Cambria Math" w:hAnsi="Cambria Math"/>
                      <w:szCs w:val="24"/>
                    </w:rPr>
                    <m:t>i≠j</m:t>
                  </m:r>
                </m:sub>
                <m:sup/>
                <m:e>
                  <m:d>
                    <m:dPr>
                      <m:ctrlPr>
                        <w:rPr>
                          <w:rFonts w:ascii="Cambria Math" w:hAnsi="Cambria Math"/>
                          <w:i/>
                          <w:iCs/>
                          <w:szCs w:val="24"/>
                        </w:rPr>
                      </m:ctrlPr>
                    </m:dPr>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j</m:t>
                              </m:r>
                            </m:sub>
                          </m:sSub>
                        </m:num>
                        <m:den>
                          <m:r>
                            <w:rPr>
                              <w:rFonts w:ascii="Cambria Math" w:hAnsi="Cambria Math"/>
                              <w:szCs w:val="24"/>
                            </w:rPr>
                            <m:t>2</m:t>
                          </m:r>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j</m:t>
                              </m:r>
                            </m:sub>
                          </m:sSub>
                        </m:den>
                      </m:f>
                      <m:sSup>
                        <m:sSupPr>
                          <m:ctrlPr>
                            <w:rPr>
                              <w:rFonts w:ascii="Cambria Math" w:hAnsi="Cambria Math"/>
                              <w:i/>
                              <w:iCs/>
                              <w:szCs w:val="24"/>
                            </w:rPr>
                          </m:ctrlPr>
                        </m:sSupPr>
                        <m:e>
                          <m:d>
                            <m:dPr>
                              <m:ctrlPr>
                                <w:rPr>
                                  <w:rFonts w:ascii="Cambria Math" w:hAnsi="Cambria Math"/>
                                  <w:i/>
                                  <w:iCs/>
                                  <w:szCs w:val="24"/>
                                </w:rPr>
                              </m:ctrlPr>
                            </m:dPr>
                            <m:e>
                              <m:r>
                                <w:rPr>
                                  <w:rFonts w:ascii="Cambria Math" w:hAnsi="Cambria Math"/>
                                  <w:szCs w:val="24"/>
                                </w:rPr>
                                <m:t>h-</m:t>
                              </m:r>
                              <m:d>
                                <m:dPr>
                                  <m:begChr m:val="|"/>
                                  <m:endChr m:val="|"/>
                                  <m:ctrlPr>
                                    <w:rPr>
                                      <w:rFonts w:ascii="Cambria Math" w:hAnsi="Cambria Math"/>
                                      <w:i/>
                                      <w:iCs/>
                                      <w:szCs w:val="24"/>
                                    </w:rPr>
                                  </m:ctrlPr>
                                </m:dPr>
                                <m:e>
                                  <m:sSub>
                                    <m:sSubPr>
                                      <m:ctrlPr>
                                        <w:rPr>
                                          <w:rFonts w:ascii="Cambria Math" w:hAnsi="Cambria Math"/>
                                          <w:b/>
                                          <w:bCs/>
                                          <w:szCs w:val="24"/>
                                        </w:rPr>
                                      </m:ctrlPr>
                                    </m:sSubPr>
                                    <m:e>
                                      <m:r>
                                        <m:rPr>
                                          <m:sty m:val="b"/>
                                        </m:rPr>
                                        <w:rPr>
                                          <w:rFonts w:ascii="Cambria Math" w:hAnsi="Cambria Math"/>
                                          <w:szCs w:val="24"/>
                                        </w:rPr>
                                        <m:t>r</m:t>
                                      </m:r>
                                      <m:ctrlPr>
                                        <w:rPr>
                                          <w:rFonts w:ascii="Cambria Math" w:hAnsi="Cambria Math"/>
                                          <w:i/>
                                          <w:iCs/>
                                          <w:szCs w:val="24"/>
                                        </w:rPr>
                                      </m:ctrlPr>
                                    </m:e>
                                    <m:sub>
                                      <m:r>
                                        <w:rPr>
                                          <w:rFonts w:ascii="Cambria Math" w:hAnsi="Cambria Math"/>
                                          <w:szCs w:val="24"/>
                                        </w:rPr>
                                        <m:t>i</m:t>
                                      </m:r>
                                    </m:sub>
                                  </m:sSub>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r</m:t>
                                      </m:r>
                                    </m:e>
                                    <m:sub>
                                      <m:r>
                                        <w:rPr>
                                          <w:rFonts w:ascii="Cambria Math" w:hAnsi="Cambria Math"/>
                                          <w:szCs w:val="24"/>
                                        </w:rPr>
                                        <m:t>j</m:t>
                                      </m:r>
                                    </m:sub>
                                  </m:sSub>
                                  <m:ctrlPr>
                                    <w:rPr>
                                      <w:rFonts w:ascii="Cambria Math" w:hAnsi="Cambria Math"/>
                                      <w:b/>
                                      <w:bCs/>
                                      <w:i/>
                                      <w:szCs w:val="24"/>
                                    </w:rPr>
                                  </m:ctrlPr>
                                </m:e>
                              </m:d>
                            </m:e>
                          </m:d>
                        </m:e>
                        <m:sup>
                          <m:r>
                            <w:rPr>
                              <w:rFonts w:ascii="Cambria Math" w:hAnsi="Cambria Math"/>
                              <w:szCs w:val="24"/>
                            </w:rPr>
                            <m:t>2</m:t>
                          </m:r>
                        </m:sup>
                      </m:sSup>
                    </m:e>
                  </m:d>
                </m:e>
              </m:nary>
              <m:r>
                <w:rPr>
                  <w:rFonts w:ascii="Cambria Math" w:hAnsi="Cambria Math"/>
                  <w:szCs w:val="24"/>
                </w:rPr>
                <m:t>+μ</m:t>
              </m:r>
              <m:f>
                <m:fPr>
                  <m:ctrlPr>
                    <w:rPr>
                      <w:rFonts w:ascii="Cambria Math" w:hAnsi="Cambria Math"/>
                      <w:i/>
                      <w:iCs/>
                      <w:szCs w:val="24"/>
                    </w:rPr>
                  </m:ctrlPr>
                </m:fPr>
                <m:num>
                  <m:r>
                    <w:rPr>
                      <w:rFonts w:ascii="Cambria Math" w:hAnsi="Cambria Math"/>
                      <w:szCs w:val="24"/>
                    </w:rPr>
                    <m:t>45</m:t>
                  </m:r>
                </m:num>
                <m:den>
                  <m:r>
                    <w:rPr>
                      <w:rFonts w:ascii="Cambria Math" w:hAnsi="Cambria Math"/>
                      <w:szCs w:val="24"/>
                    </w:rPr>
                    <m:t>π</m:t>
                  </m:r>
                  <m:sSup>
                    <m:sSupPr>
                      <m:ctrlPr>
                        <w:rPr>
                          <w:rFonts w:ascii="Cambria Math" w:hAnsi="Cambria Math"/>
                          <w:i/>
                          <w:iCs/>
                          <w:szCs w:val="24"/>
                        </w:rPr>
                      </m:ctrlPr>
                    </m:sSupPr>
                    <m:e>
                      <m:r>
                        <w:rPr>
                          <w:rFonts w:ascii="Cambria Math" w:hAnsi="Cambria Math"/>
                          <w:szCs w:val="24"/>
                        </w:rPr>
                        <m:t>h</m:t>
                      </m:r>
                    </m:e>
                    <m:sup>
                      <m:r>
                        <w:rPr>
                          <w:rFonts w:ascii="Cambria Math" w:hAnsi="Cambria Math"/>
                          <w:szCs w:val="24"/>
                        </w:rPr>
                        <m:t>6</m:t>
                      </m:r>
                    </m:sup>
                  </m:sSup>
                </m:den>
              </m:f>
              <m:nary>
                <m:naryPr>
                  <m:chr m:val="∑"/>
                  <m:supHide m:val="1"/>
                  <m:ctrlPr>
                    <w:rPr>
                      <w:rFonts w:ascii="Cambria Math" w:hAnsi="Cambria Math"/>
                      <w:i/>
                      <w:iCs/>
                      <w:szCs w:val="24"/>
                    </w:rPr>
                  </m:ctrlPr>
                </m:naryPr>
                <m:sub>
                  <m:r>
                    <w:rPr>
                      <w:rFonts w:ascii="Cambria Math" w:hAnsi="Cambria Math"/>
                      <w:szCs w:val="24"/>
                    </w:rPr>
                    <m:t>i≠j</m:t>
                  </m:r>
                </m:sub>
                <m:sup/>
                <m:e>
                  <m:d>
                    <m:dPr>
                      <m:ctrlPr>
                        <w:rPr>
                          <w:rFonts w:ascii="Cambria Math" w:hAnsi="Cambria Math"/>
                          <w:i/>
                          <w:iCs/>
                          <w:szCs w:val="24"/>
                        </w:rPr>
                      </m:ctrlPr>
                    </m:dPr>
                    <m:e>
                      <m:f>
                        <m:fPr>
                          <m:ctrlPr>
                            <w:rPr>
                              <w:rFonts w:ascii="Cambria Math" w:hAnsi="Cambria Math"/>
                              <w:i/>
                              <w:iCs/>
                              <w:szCs w:val="24"/>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num>
                        <m:den>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i</m:t>
                              </m:r>
                            </m:sub>
                          </m:sSub>
                          <m:sSub>
                            <m:sSubPr>
                              <m:ctrlPr>
                                <w:rPr>
                                  <w:rFonts w:ascii="Cambria Math" w:hAnsi="Cambria Math"/>
                                  <w:i/>
                                  <w:iCs/>
                                  <w:szCs w:val="24"/>
                                </w:rPr>
                              </m:ctrlPr>
                            </m:sSubPr>
                            <m:e>
                              <m:r>
                                <w:rPr>
                                  <w:rFonts w:ascii="Cambria Math" w:hAnsi="Cambria Math"/>
                                  <w:szCs w:val="24"/>
                                </w:rPr>
                                <m:t>ρ</m:t>
                              </m:r>
                            </m:e>
                            <m:sub>
                              <m:r>
                                <w:rPr>
                                  <w:rFonts w:ascii="Cambria Math" w:hAnsi="Cambria Math"/>
                                  <w:szCs w:val="24"/>
                                </w:rPr>
                                <m:t>j</m:t>
                              </m:r>
                            </m:sub>
                          </m:sSub>
                        </m:den>
                      </m:f>
                      <m:d>
                        <m:dPr>
                          <m:ctrlPr>
                            <w:rPr>
                              <w:rFonts w:ascii="Cambria Math" w:hAnsi="Cambria Math"/>
                              <w:i/>
                              <w:iCs/>
                              <w:szCs w:val="24"/>
                            </w:rPr>
                          </m:ctrlPr>
                        </m:dPr>
                        <m:e>
                          <m:r>
                            <w:rPr>
                              <w:rFonts w:ascii="Cambria Math" w:hAnsi="Cambria Math"/>
                              <w:szCs w:val="24"/>
                            </w:rPr>
                            <m:t>h-</m:t>
                          </m:r>
                          <m:d>
                            <m:dPr>
                              <m:begChr m:val="|"/>
                              <m:endChr m:val="|"/>
                              <m:ctrlPr>
                                <w:rPr>
                                  <w:rFonts w:ascii="Cambria Math" w:hAnsi="Cambria Math"/>
                                  <w:i/>
                                  <w:iCs/>
                                  <w:szCs w:val="24"/>
                                </w:rPr>
                              </m:ctrlPr>
                            </m:dPr>
                            <m:e>
                              <m:sSub>
                                <m:sSubPr>
                                  <m:ctrlPr>
                                    <w:rPr>
                                      <w:rFonts w:ascii="Cambria Math" w:hAnsi="Cambria Math"/>
                                      <w:b/>
                                      <w:bCs/>
                                      <w:szCs w:val="24"/>
                                    </w:rPr>
                                  </m:ctrlPr>
                                </m:sSubPr>
                                <m:e>
                                  <m:r>
                                    <m:rPr>
                                      <m:sty m:val="b"/>
                                    </m:rPr>
                                    <w:rPr>
                                      <w:rFonts w:ascii="Cambria Math" w:hAnsi="Cambria Math"/>
                                      <w:szCs w:val="24"/>
                                    </w:rPr>
                                    <m:t>r</m:t>
                                  </m:r>
                                  <m:ctrlPr>
                                    <w:rPr>
                                      <w:rFonts w:ascii="Cambria Math" w:hAnsi="Cambria Math"/>
                                      <w:i/>
                                      <w:iCs/>
                                      <w:szCs w:val="24"/>
                                    </w:rPr>
                                  </m:ctrlPr>
                                </m:e>
                                <m:sub>
                                  <m:r>
                                    <w:rPr>
                                      <w:rFonts w:ascii="Cambria Math" w:hAnsi="Cambria Math"/>
                                      <w:szCs w:val="24"/>
                                    </w:rPr>
                                    <m:t>i</m:t>
                                  </m:r>
                                </m:sub>
                              </m:sSub>
                              <m:r>
                                <m:rPr>
                                  <m:sty m:val="b"/>
                                </m:rPr>
                                <w:rPr>
                                  <w:rFonts w:ascii="Cambria Math" w:hAnsi="Cambria Math"/>
                                  <w:szCs w:val="24"/>
                                </w:rPr>
                                <m:t>-</m:t>
                              </m:r>
                              <m:sSub>
                                <m:sSubPr>
                                  <m:ctrlPr>
                                    <w:rPr>
                                      <w:rFonts w:ascii="Cambria Math" w:hAnsi="Cambria Math"/>
                                      <w:b/>
                                      <w:bCs/>
                                      <w:szCs w:val="24"/>
                                    </w:rPr>
                                  </m:ctrlPr>
                                </m:sSubPr>
                                <m:e>
                                  <m:r>
                                    <m:rPr>
                                      <m:sty m:val="b"/>
                                    </m:rPr>
                                    <w:rPr>
                                      <w:rFonts w:ascii="Cambria Math" w:hAnsi="Cambria Math"/>
                                      <w:szCs w:val="24"/>
                                    </w:rPr>
                                    <m:t>r</m:t>
                                  </m:r>
                                </m:e>
                                <m:sub>
                                  <m:r>
                                    <w:rPr>
                                      <w:rFonts w:ascii="Cambria Math" w:hAnsi="Cambria Math"/>
                                      <w:szCs w:val="24"/>
                                    </w:rPr>
                                    <m:t>j</m:t>
                                  </m:r>
                                </m:sub>
                              </m:sSub>
                              <m:ctrlPr>
                                <w:rPr>
                                  <w:rFonts w:ascii="Cambria Math" w:hAnsi="Cambria Math"/>
                                  <w:b/>
                                  <w:bCs/>
                                  <w:i/>
                                  <w:szCs w:val="24"/>
                                </w:rPr>
                              </m:ctrlPr>
                            </m:e>
                          </m:d>
                        </m:e>
                      </m:d>
                    </m:e>
                  </m:d>
                </m:e>
              </m:nary>
              <m:r>
                <w:rPr>
                  <w:rFonts w:ascii="Cambria Math" w:hAnsi="Cambria Math"/>
                </w:rPr>
                <m:t>#</m:t>
              </m:r>
              <m:d>
                <m:dPr>
                  <m:ctrlPr>
                    <w:rPr>
                      <w:rFonts w:ascii="Cambria Math" w:hAnsi="Cambria Math"/>
                      <w:i/>
                      <w:iCs/>
                      <w:szCs w:val="24"/>
                    </w:rPr>
                  </m:ctrlPr>
                </m:dPr>
                <m:e>
                  <m:r>
                    <w:rPr>
                      <w:rFonts w:ascii="Cambria Math" w:hAnsi="Cambria Math"/>
                      <w:szCs w:val="24"/>
                    </w:rPr>
                    <m:t>2.2.24</m:t>
                  </m:r>
                </m:e>
              </m:d>
              <m:ctrlPr>
                <w:rPr>
                  <w:rFonts w:ascii="Cambria Math" w:hAnsi="Cambria Math"/>
                  <w:i/>
                </w:rPr>
              </m:ctrlPr>
            </m:e>
          </m:eqArr>
        </m:oMath>
      </m:oMathPara>
    </w:p>
    <w:p w14:paraId="646569DE" w14:textId="1D61351E" w:rsidR="00F23D62" w:rsidRPr="00F23D62" w:rsidRDefault="00AB6A65" w:rsidP="00AB6A65">
      <w:pPr>
        <w:spacing w:line="240" w:lineRule="auto"/>
        <w:ind w:firstLine="480"/>
      </w:pPr>
      <w:r>
        <w:rPr>
          <w:rFonts w:hint="eastAsia"/>
        </w:rPr>
        <w:t>然后就可以用这个加速度</w:t>
      </w:r>
      <w:r w:rsidR="00D92358">
        <w:rPr>
          <w:rFonts w:hint="eastAsia"/>
        </w:rPr>
        <w:t>乘以质量计算出力</w:t>
      </w:r>
      <w:r>
        <w:rPr>
          <w:rFonts w:hint="eastAsia"/>
        </w:rPr>
        <w:t>去更新粒子的物理量。</w:t>
      </w:r>
    </w:p>
    <w:p w14:paraId="6DBE6E37" w14:textId="2427C6EE" w:rsidR="00E93193" w:rsidRDefault="007B3B74" w:rsidP="00E93193">
      <w:pPr>
        <w:pStyle w:val="30"/>
      </w:pPr>
      <w:bookmarkStart w:id="33" w:name="_Toc128130691"/>
      <w:r>
        <w:rPr>
          <w:rFonts w:hint="eastAsia"/>
        </w:rPr>
        <w:t>基于位置的动力学</w:t>
      </w:r>
      <w:r>
        <w:rPr>
          <w:rFonts w:hint="eastAsia"/>
        </w:rPr>
        <w:t>PBD</w:t>
      </w:r>
      <w:bookmarkEnd w:id="33"/>
    </w:p>
    <w:p w14:paraId="1E2012E8" w14:textId="17E1A0EA" w:rsidR="007B3B74" w:rsidRDefault="0025073E" w:rsidP="0025073E">
      <w:pPr>
        <w:ind w:firstLine="480"/>
      </w:pPr>
      <w:r>
        <w:rPr>
          <w:rFonts w:hint="eastAsia"/>
        </w:rPr>
        <w:t>不同于基于力的方法先求解力再根据力求解，</w:t>
      </w:r>
      <w:r>
        <w:rPr>
          <w:rFonts w:hint="eastAsia"/>
        </w:rPr>
        <w:t>PBD</w:t>
      </w:r>
      <w:r w:rsidR="00B265CC">
        <w:rPr>
          <w:rFonts w:hint="eastAsia"/>
        </w:rPr>
        <w:t>（</w:t>
      </w:r>
      <w:r w:rsidR="00B265CC">
        <w:rPr>
          <w:rFonts w:hint="eastAsia"/>
        </w:rPr>
        <w:t>Position</w:t>
      </w:r>
      <w:r w:rsidR="00B265CC">
        <w:t xml:space="preserve"> </w:t>
      </w:r>
      <w:r w:rsidR="00B265CC">
        <w:rPr>
          <w:rFonts w:hint="eastAsia"/>
        </w:rPr>
        <w:t>Based</w:t>
      </w:r>
      <w:r w:rsidR="00B265CC">
        <w:t xml:space="preserve"> </w:t>
      </w:r>
      <w:r w:rsidR="00B265CC">
        <w:rPr>
          <w:rFonts w:hint="eastAsia"/>
        </w:rPr>
        <w:t>Dynamic</w:t>
      </w:r>
      <w:r w:rsidR="00B265CC">
        <w:rPr>
          <w:rFonts w:hint="eastAsia"/>
        </w:rPr>
        <w:t>）</w:t>
      </w:r>
      <w:r>
        <w:rPr>
          <w:rFonts w:hint="eastAsia"/>
        </w:rPr>
        <w:t>使用的是基于约束的方法，可以理解为当位置不满足约束条件时，就会修正自身位置尽可能满足约束。</w:t>
      </w:r>
    </w:p>
    <w:p w14:paraId="15822FA9" w14:textId="7C6320CA" w:rsidR="00602012" w:rsidRDefault="00602012" w:rsidP="0025073E">
      <w:pPr>
        <w:ind w:firstLine="480"/>
      </w:pPr>
      <w:r>
        <w:rPr>
          <w:rFonts w:hint="eastAsia"/>
        </w:rPr>
        <w:t>基于力的模拟在发生碰撞时，首先计算碰撞导致穿透的力，然后根据这个力更新物体的速度和位置。</w:t>
      </w:r>
      <w:r w:rsidR="004D6ED3">
        <w:rPr>
          <w:rFonts w:hint="eastAsia"/>
        </w:rPr>
        <w:t>这个过程需要三步：计算力、计算速度、计算位置。</w:t>
      </w:r>
      <w:r w:rsidR="007057B7">
        <w:rPr>
          <w:rFonts w:hint="eastAsia"/>
        </w:rPr>
        <w:t>同时还需要给物体设定一个刚度系数，来反映碰撞后力的大小，这个系数也比较难设置。</w:t>
      </w:r>
    </w:p>
    <w:p w14:paraId="01EDE930" w14:textId="5CD5EFF7" w:rsidR="007057B7" w:rsidRDefault="007057B7" w:rsidP="0025073E">
      <w:pPr>
        <w:ind w:firstLine="480"/>
      </w:pPr>
      <w:r>
        <w:rPr>
          <w:rFonts w:hint="eastAsia"/>
        </w:rPr>
        <w:t>PBD</w:t>
      </w:r>
      <w:r>
        <w:rPr>
          <w:rFonts w:hint="eastAsia"/>
        </w:rPr>
        <w:t>在处理碰撞时，首先检测是否发生碰撞，然后直接根据约束修正物体的位置，然后再更新速度。这个过程也是三步：检测碰撞、修正位置、更新速度。这三步相比基于力的模拟的步骤而言反应更加迅速，十分适合游戏和其他实时交互类项目。</w:t>
      </w:r>
    </w:p>
    <w:p w14:paraId="6F6C0FAB" w14:textId="20EA3770" w:rsidR="00C01C5E" w:rsidRDefault="00C01C5E" w:rsidP="00C01C5E">
      <w:pPr>
        <w:pStyle w:val="40"/>
      </w:pPr>
      <w:r>
        <w:rPr>
          <w:rFonts w:hint="eastAsia"/>
        </w:rPr>
        <w:t>PBD</w:t>
      </w:r>
      <w:r>
        <w:rPr>
          <w:rFonts w:hint="eastAsia"/>
        </w:rPr>
        <w:t>简介</w:t>
      </w:r>
    </w:p>
    <w:p w14:paraId="77E49F3E" w14:textId="77852DC0" w:rsidR="00820B1B" w:rsidRDefault="00820B1B" w:rsidP="00481E9D">
      <w:pPr>
        <w:ind w:firstLine="480"/>
      </w:pPr>
      <w:r>
        <w:rPr>
          <w:rFonts w:hint="eastAsia"/>
        </w:rPr>
        <w:t>PBD</w:t>
      </w:r>
      <w:r>
        <w:rPr>
          <w:rFonts w:hint="eastAsia"/>
        </w:rPr>
        <w:t>算法中，物体由</w:t>
      </w:r>
      <m:oMath>
        <m:r>
          <w:rPr>
            <w:rFonts w:ascii="Cambria Math" w:hAnsi="Cambria Math" w:hint="eastAsia"/>
          </w:rPr>
          <m:t>N</m:t>
        </m:r>
      </m:oMath>
      <w:r>
        <w:rPr>
          <w:rFonts w:hint="eastAsia"/>
        </w:rPr>
        <w:t>个顶点和</w:t>
      </w:r>
      <m:oMath>
        <m:r>
          <w:rPr>
            <w:rFonts w:ascii="Cambria Math" w:hAnsi="Cambria Math" w:hint="eastAsia"/>
          </w:rPr>
          <m:t>M</m:t>
        </m:r>
      </m:oMath>
      <w:r>
        <w:rPr>
          <w:rFonts w:hint="eastAsia"/>
        </w:rPr>
        <w:t>个约束组成。顶点</w:t>
      </w:r>
      <m:oMath>
        <m:r>
          <w:rPr>
            <w:rFonts w:ascii="Cambria Math" w:hAnsi="Cambria Math"/>
          </w:rPr>
          <m:t>i∈[1,…,N]</m:t>
        </m:r>
      </m:oMath>
      <w:r>
        <w:rPr>
          <w:rFonts w:hint="eastAsia"/>
        </w:rPr>
        <w:t>质量为</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hint="eastAsia"/>
        </w:rPr>
        <w:t>，位置</w:t>
      </w:r>
      <m:oMath>
        <m:sSub>
          <m:sSubPr>
            <m:ctrlPr>
              <w:rPr>
                <w:rFonts w:ascii="Cambria Math" w:hAnsi="Cambria Math"/>
                <w:i/>
              </w:rPr>
            </m:ctrlPr>
          </m:sSubPr>
          <m:e>
            <m:r>
              <m:rPr>
                <m:sty m:val="b"/>
              </m:rP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和速度</w:t>
      </w:r>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oMath>
      <w:r>
        <w:rPr>
          <w:rFonts w:hint="eastAsia"/>
        </w:rPr>
        <w:t>。</w:t>
      </w:r>
      <w:r w:rsidR="00481E9D">
        <w:rPr>
          <w:rFonts w:hint="eastAsia"/>
        </w:rPr>
        <w:t>约束</w:t>
      </w:r>
      <m:oMath>
        <m:r>
          <w:rPr>
            <w:rFonts w:ascii="Cambria Math" w:hAnsi="Cambria Math" w:hint="eastAsia"/>
          </w:rPr>
          <m:t>j</m:t>
        </m:r>
        <m:r>
          <w:rPr>
            <w:rFonts w:ascii="Cambria Math" w:hAnsi="Cambria Math"/>
          </w:rPr>
          <m:t>∈[1,…,M]</m:t>
        </m:r>
      </m:oMath>
      <w:r w:rsidR="00481E9D">
        <w:rPr>
          <w:rFonts w:hint="eastAsia"/>
        </w:rPr>
        <w:t>满足：</w:t>
      </w:r>
    </w:p>
    <w:p w14:paraId="374EE277" w14:textId="7CB889FA" w:rsidR="00481E9D" w:rsidRPr="00481E9D" w:rsidRDefault="00481E9D" w:rsidP="00363080">
      <w:pPr>
        <w:pStyle w:val="a7"/>
        <w:numPr>
          <w:ilvl w:val="0"/>
          <w:numId w:val="16"/>
        </w:numPr>
        <w:spacing w:line="240" w:lineRule="auto"/>
        <w:rPr>
          <w:sz w:val="24"/>
          <w:szCs w:val="24"/>
        </w:rPr>
      </w:pPr>
      <w:r w:rsidRPr="00481E9D">
        <w:rPr>
          <w:rFonts w:hint="eastAsia"/>
          <w:sz w:val="24"/>
          <w:szCs w:val="24"/>
        </w:rPr>
        <w:t>约束的基数为</w:t>
      </w:r>
      <m:oMath>
        <m:sSub>
          <m:sSubPr>
            <m:ctrlPr>
              <w:rPr>
                <w:rFonts w:ascii="Cambria Math" w:hAnsi="Cambria Math"/>
                <w:i/>
                <w:sz w:val="24"/>
                <w:szCs w:val="24"/>
              </w:rPr>
            </m:ctrlPr>
          </m:sSubPr>
          <m:e>
            <m:r>
              <w:rPr>
                <w:rFonts w:ascii="Cambria Math" w:hAnsi="Cambria Math" w:hint="eastAsia"/>
                <w:sz w:val="24"/>
                <w:szCs w:val="24"/>
              </w:rPr>
              <m:t>n</m:t>
            </m:r>
            <m:ctrlPr>
              <w:rPr>
                <w:rFonts w:ascii="Cambria Math" w:hAnsi="Cambria Math" w:hint="eastAsia"/>
                <w:i/>
                <w:sz w:val="24"/>
                <w:szCs w:val="24"/>
              </w:rPr>
            </m:ctrlPr>
          </m:e>
          <m:sub>
            <m:r>
              <w:rPr>
                <w:rFonts w:ascii="Cambria Math" w:hAnsi="Cambria Math" w:hint="eastAsia"/>
                <w:sz w:val="24"/>
                <w:szCs w:val="24"/>
              </w:rPr>
              <m:t>j</m:t>
            </m:r>
          </m:sub>
        </m:sSub>
      </m:oMath>
      <w:r w:rsidRPr="00481E9D">
        <w:rPr>
          <w:rFonts w:hint="eastAsia"/>
          <w:sz w:val="24"/>
          <w:szCs w:val="24"/>
        </w:rPr>
        <w:t>，即第</w:t>
      </w:r>
      <m:oMath>
        <m:r>
          <w:rPr>
            <w:rFonts w:ascii="Cambria Math" w:hAnsi="Cambria Math"/>
            <w:sz w:val="24"/>
            <w:szCs w:val="24"/>
          </w:rPr>
          <m:t>j</m:t>
        </m:r>
      </m:oMath>
      <w:r w:rsidRPr="00481E9D">
        <w:rPr>
          <w:rFonts w:hint="eastAsia"/>
          <w:sz w:val="24"/>
          <w:szCs w:val="24"/>
        </w:rPr>
        <w:t>个约束影响的顶点数为</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oMath>
      <w:r w:rsidRPr="00481E9D">
        <w:rPr>
          <w:rFonts w:hint="eastAsia"/>
          <w:sz w:val="24"/>
          <w:szCs w:val="24"/>
        </w:rPr>
        <w:t>。</w:t>
      </w:r>
    </w:p>
    <w:p w14:paraId="4E92458A" w14:textId="3A52D8B2" w:rsidR="00481E9D" w:rsidRPr="00481E9D" w:rsidRDefault="00481E9D" w:rsidP="00363080">
      <w:pPr>
        <w:pStyle w:val="a7"/>
        <w:numPr>
          <w:ilvl w:val="0"/>
          <w:numId w:val="16"/>
        </w:numPr>
        <w:spacing w:line="240" w:lineRule="auto"/>
        <w:rPr>
          <w:sz w:val="24"/>
          <w:szCs w:val="24"/>
        </w:rPr>
      </w:pPr>
      <w:r w:rsidRPr="00481E9D">
        <w:rPr>
          <w:rFonts w:hint="eastAsia"/>
          <w:sz w:val="24"/>
          <w:szCs w:val="24"/>
        </w:rPr>
        <w:t>约束为实数域的函数：</w:t>
      </w:r>
      <m:oMath>
        <m:sSub>
          <m:sSubPr>
            <m:ctrlPr>
              <w:rPr>
                <w:rFonts w:ascii="Cambria Math" w:hAnsi="Cambria Math"/>
                <w:i/>
                <w:sz w:val="24"/>
                <w:szCs w:val="24"/>
              </w:rPr>
            </m:ctrlPr>
          </m:sSubPr>
          <m:e>
            <m:r>
              <w:rPr>
                <w:rFonts w:ascii="Cambria Math" w:hAnsi="Cambria Math" w:hint="eastAsia"/>
                <w:sz w:val="24"/>
                <w:szCs w:val="24"/>
              </w:rPr>
              <m:t>C</m:t>
            </m:r>
            <m:ctrlPr>
              <w:rPr>
                <w:rFonts w:ascii="Cambria Math" w:hAnsi="Cambria Math" w:hint="eastAsia"/>
                <w:i/>
                <w:sz w:val="24"/>
                <w:szCs w:val="24"/>
              </w:rPr>
            </m:ctrlPr>
          </m:e>
          <m:sub>
            <m:r>
              <w:rPr>
                <w:rFonts w:ascii="Cambria Math" w:hAnsi="Cambria Math"/>
                <w:sz w:val="24"/>
                <w:szCs w:val="24"/>
              </w:rPr>
              <m:t>j</m:t>
            </m:r>
          </m:sub>
        </m:sSub>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sup>
        </m:sSup>
        <m:r>
          <m:rPr>
            <m:scr m:val="double-struck"/>
          </m:rPr>
          <w:rPr>
            <w:rFonts w:ascii="Cambria Math" w:hAnsi="Cambria Math"/>
            <w:sz w:val="24"/>
            <w:szCs w:val="24"/>
          </w:rPr>
          <m:t>∈R</m:t>
        </m:r>
      </m:oMath>
      <w:r w:rsidR="008E1063">
        <w:rPr>
          <w:rFonts w:hint="eastAsia"/>
          <w:sz w:val="24"/>
          <w:szCs w:val="24"/>
        </w:rPr>
        <w:t>。</w:t>
      </w:r>
    </w:p>
    <w:p w14:paraId="1A1ACB1F" w14:textId="539D67ED" w:rsidR="00481E9D" w:rsidRPr="00363080" w:rsidRDefault="008E1063" w:rsidP="00363080">
      <w:pPr>
        <w:pStyle w:val="a7"/>
        <w:numPr>
          <w:ilvl w:val="0"/>
          <w:numId w:val="16"/>
        </w:numPr>
        <w:spacing w:line="240" w:lineRule="auto"/>
        <w:rPr>
          <w:sz w:val="24"/>
          <w:szCs w:val="24"/>
        </w:rPr>
      </w:pPr>
      <w:r w:rsidRPr="00363080">
        <w:rPr>
          <w:rFonts w:hint="eastAsia"/>
          <w:sz w:val="24"/>
          <w:szCs w:val="24"/>
        </w:rPr>
        <w:lastRenderedPageBreak/>
        <w:t>约束的索引为</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k</m:t>
            </m:r>
          </m:sub>
        </m:sSub>
        <m:r>
          <w:rPr>
            <w:rFonts w:ascii="Cambria Math" w:hAnsi="Cambria Math"/>
            <w:sz w:val="24"/>
            <w:szCs w:val="24"/>
          </w:rPr>
          <m:t>∈[1,…,N]</m:t>
        </m:r>
      </m:oMath>
      <w:r w:rsidRPr="00363080">
        <w:rPr>
          <w:rFonts w:hint="eastAsia"/>
          <w:sz w:val="24"/>
          <w:szCs w:val="24"/>
        </w:rPr>
        <w:t>。</w:t>
      </w:r>
    </w:p>
    <w:p w14:paraId="58A8C617" w14:textId="3FE895A8" w:rsidR="008E1063" w:rsidRPr="00363080" w:rsidRDefault="00363080" w:rsidP="00363080">
      <w:pPr>
        <w:pStyle w:val="a7"/>
        <w:numPr>
          <w:ilvl w:val="0"/>
          <w:numId w:val="16"/>
        </w:numPr>
        <w:spacing w:line="240" w:lineRule="auto"/>
        <w:rPr>
          <w:sz w:val="24"/>
          <w:szCs w:val="24"/>
        </w:rPr>
      </w:pPr>
      <w:r w:rsidRPr="00363080">
        <w:rPr>
          <w:rFonts w:hint="eastAsia"/>
          <w:sz w:val="24"/>
          <w:szCs w:val="24"/>
        </w:rPr>
        <w:t>每个约束都有刚度系数</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j</m:t>
            </m:r>
          </m:sub>
        </m:sSub>
        <m:r>
          <w:rPr>
            <w:rFonts w:ascii="Cambria Math" w:hAnsi="Cambria Math"/>
            <w:sz w:val="24"/>
            <w:szCs w:val="24"/>
          </w:rPr>
          <m:t>∈[0,1]</m:t>
        </m:r>
      </m:oMath>
      <w:r w:rsidRPr="00363080">
        <w:rPr>
          <w:rFonts w:hint="eastAsia"/>
          <w:sz w:val="24"/>
          <w:szCs w:val="24"/>
        </w:rPr>
        <w:t>，可以理解为约束的强度。</w:t>
      </w:r>
    </w:p>
    <w:p w14:paraId="58C21895" w14:textId="4191D1FF" w:rsidR="00363080" w:rsidRDefault="00363080" w:rsidP="00363080">
      <w:pPr>
        <w:pStyle w:val="a7"/>
        <w:numPr>
          <w:ilvl w:val="0"/>
          <w:numId w:val="16"/>
        </w:numPr>
        <w:spacing w:line="240" w:lineRule="auto"/>
        <w:rPr>
          <w:sz w:val="24"/>
          <w:szCs w:val="24"/>
        </w:rPr>
      </w:pPr>
      <w:r w:rsidRPr="00363080">
        <w:rPr>
          <w:rFonts w:hint="eastAsia"/>
          <w:sz w:val="24"/>
          <w:szCs w:val="24"/>
        </w:rPr>
        <w:t>约束分为等式约束</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sub>
                </m:sSub>
              </m:sub>
            </m:sSub>
          </m:e>
        </m:d>
        <m:r>
          <w:rPr>
            <w:rFonts w:ascii="Cambria Math" w:hAnsi="Cambria Math"/>
            <w:sz w:val="24"/>
            <w:szCs w:val="24"/>
          </w:rPr>
          <m:t>=0</m:t>
        </m:r>
      </m:oMath>
      <w:r w:rsidRPr="00363080">
        <w:rPr>
          <w:rFonts w:hint="eastAsia"/>
          <w:sz w:val="24"/>
          <w:szCs w:val="24"/>
        </w:rPr>
        <w:t>和不等式约束</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b>
                  <m:sSubPr>
                    <m:ctrlPr>
                      <w:rPr>
                        <w:rFonts w:ascii="Cambria Math" w:hAnsi="Cambria Math"/>
                        <w:i/>
                        <w:sz w:val="24"/>
                        <w:szCs w:val="24"/>
                      </w:rPr>
                    </m:ctrlPr>
                  </m:sSubPr>
                  <m:e>
                    <m:r>
                      <w:rPr>
                        <w:rFonts w:ascii="Cambria Math" w:hAnsi="Cambria Math"/>
                        <w:sz w:val="24"/>
                        <w:szCs w:val="24"/>
                      </w:rPr>
                      <m:t>i</m:t>
                    </m:r>
                  </m:e>
                  <m: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sub>
                </m:sSub>
              </m:sub>
            </m:sSub>
          </m:e>
        </m:d>
        <m:r>
          <w:rPr>
            <w:rFonts w:ascii="Cambria Math" w:hAnsi="Cambria Math"/>
            <w:sz w:val="24"/>
            <w:szCs w:val="24"/>
          </w:rPr>
          <m:t>≥0</m:t>
        </m:r>
      </m:oMath>
      <w:r w:rsidRPr="00363080">
        <w:rPr>
          <w:rFonts w:hint="eastAsia"/>
          <w:sz w:val="24"/>
          <w:szCs w:val="24"/>
        </w:rPr>
        <w:t>。</w:t>
      </w:r>
    </w:p>
    <w:p w14:paraId="3F938BE7" w14:textId="044C47E5" w:rsidR="00381A15" w:rsidRPr="00381A15" w:rsidRDefault="00363080" w:rsidP="00A41AF2">
      <w:pPr>
        <w:spacing w:line="240" w:lineRule="auto"/>
        <w:ind w:firstLine="480"/>
        <w:rPr>
          <w:szCs w:val="24"/>
        </w:rPr>
      </w:pPr>
      <w:r>
        <w:rPr>
          <w:rFonts w:hint="eastAsia"/>
          <w:szCs w:val="24"/>
        </w:rPr>
        <w:t>PBD</w:t>
      </w:r>
      <w:r>
        <w:rPr>
          <w:rFonts w:hint="eastAsia"/>
          <w:szCs w:val="24"/>
        </w:rPr>
        <w:t>算法描述如下：</w:t>
      </w:r>
    </w:p>
    <w:tbl>
      <w:tblPr>
        <w:tblStyle w:val="af0"/>
        <w:tblW w:w="0" w:type="auto"/>
        <w:tblLook w:val="04A0" w:firstRow="1" w:lastRow="0" w:firstColumn="1" w:lastColumn="0" w:noHBand="0" w:noVBand="1"/>
      </w:tblPr>
      <w:tblGrid>
        <w:gridCol w:w="9174"/>
      </w:tblGrid>
      <w:tr w:rsidR="00381A15" w14:paraId="02DB5634" w14:textId="77777777" w:rsidTr="00EB06B6">
        <w:tc>
          <w:tcPr>
            <w:tcW w:w="9174" w:type="dxa"/>
            <w:tcBorders>
              <w:left w:val="nil"/>
              <w:bottom w:val="single" w:sz="4" w:space="0" w:color="auto"/>
              <w:right w:val="nil"/>
            </w:tcBorders>
          </w:tcPr>
          <w:p w14:paraId="719BD8DC" w14:textId="0D551D5C" w:rsidR="00381A15" w:rsidRDefault="00381A15" w:rsidP="00EB06B6">
            <w:pPr>
              <w:ind w:firstLineChars="0" w:firstLine="0"/>
              <w:rPr>
                <w:szCs w:val="24"/>
              </w:rPr>
            </w:pPr>
            <w:r w:rsidRPr="00381A15">
              <w:rPr>
                <w:szCs w:val="24"/>
              </w:rPr>
              <w:t>P</w:t>
            </w:r>
            <w:r w:rsidR="00EB06B6">
              <w:rPr>
                <w:szCs w:val="24"/>
              </w:rPr>
              <w:t xml:space="preserve">osition </w:t>
            </w:r>
            <w:r w:rsidRPr="00381A15">
              <w:rPr>
                <w:szCs w:val="24"/>
              </w:rPr>
              <w:t>B</w:t>
            </w:r>
            <w:r w:rsidR="00EB06B6">
              <w:rPr>
                <w:szCs w:val="24"/>
              </w:rPr>
              <w:t xml:space="preserve">ased </w:t>
            </w:r>
            <w:r w:rsidRPr="00381A15">
              <w:rPr>
                <w:szCs w:val="24"/>
              </w:rPr>
              <w:t>D</w:t>
            </w:r>
            <w:r w:rsidR="00EB06B6">
              <w:rPr>
                <w:szCs w:val="24"/>
              </w:rPr>
              <w:t>ynamic</w:t>
            </w:r>
          </w:p>
        </w:tc>
      </w:tr>
      <w:tr w:rsidR="00381A15" w14:paraId="64F36BA6" w14:textId="77777777" w:rsidTr="00EB06B6">
        <w:tc>
          <w:tcPr>
            <w:tcW w:w="9174" w:type="dxa"/>
            <w:tcBorders>
              <w:top w:val="nil"/>
              <w:left w:val="nil"/>
              <w:right w:val="nil"/>
            </w:tcBorders>
          </w:tcPr>
          <w:p w14:paraId="745398D3" w14:textId="259A60B2" w:rsidR="00381A15" w:rsidRPr="00906C46" w:rsidRDefault="00924B2F" w:rsidP="001C19C8">
            <w:pPr>
              <w:pStyle w:val="a7"/>
              <w:numPr>
                <w:ilvl w:val="0"/>
                <w:numId w:val="17"/>
              </w:numPr>
              <w:spacing w:line="240" w:lineRule="auto"/>
              <w:rPr>
                <w:sz w:val="24"/>
                <w:szCs w:val="24"/>
              </w:rPr>
            </w:pPr>
            <w:r>
              <w:rPr>
                <w:b/>
                <w:bCs/>
                <w:sz w:val="24"/>
                <w:szCs w:val="24"/>
              </w:rPr>
              <w:t>for</w:t>
            </w:r>
            <w:r w:rsidRPr="00924B2F">
              <w:rPr>
                <w:b/>
                <w:bCs/>
                <w:sz w:val="24"/>
                <w:szCs w:val="24"/>
              </w:rPr>
              <w:t>all</w:t>
            </w:r>
            <w:r w:rsidR="00906C46" w:rsidRPr="00906C46">
              <w:rPr>
                <w:sz w:val="24"/>
                <w:szCs w:val="24"/>
              </w:rPr>
              <w:t xml:space="preserve"> vertices </w:t>
            </w:r>
            <m:oMath>
              <m:r>
                <w:rPr>
                  <w:rFonts w:ascii="Cambria Math" w:hAnsi="Cambria Math"/>
                  <w:sz w:val="24"/>
                  <w:szCs w:val="24"/>
                </w:rPr>
                <m:t>i</m:t>
              </m:r>
            </m:oMath>
          </w:p>
          <w:p w14:paraId="40BACB66" w14:textId="2262AE83" w:rsidR="00906C46" w:rsidRDefault="00906C46" w:rsidP="001C19C8">
            <w:pPr>
              <w:pStyle w:val="a7"/>
              <w:numPr>
                <w:ilvl w:val="0"/>
                <w:numId w:val="17"/>
              </w:numPr>
              <w:spacing w:line="240" w:lineRule="auto"/>
              <w:rPr>
                <w:sz w:val="24"/>
                <w:szCs w:val="24"/>
              </w:rPr>
            </w:pPr>
            <w:r w:rsidRPr="00906C46">
              <w:rPr>
                <w:rFonts w:hint="eastAsia"/>
                <w:sz w:val="24"/>
                <w:szCs w:val="24"/>
              </w:rPr>
              <w:t xml:space="preserve"> </w:t>
            </w:r>
            <w:r w:rsidRPr="00906C46">
              <w:rPr>
                <w:sz w:val="24"/>
                <w:szCs w:val="24"/>
              </w:rPr>
              <w:t xml:space="preserve">   </w:t>
            </w:r>
            <w:r w:rsidR="00924B2F">
              <w:rPr>
                <w:sz w:val="24"/>
                <w:szCs w:val="24"/>
              </w:rPr>
              <w:t>i</w:t>
            </w:r>
            <w:r w:rsidRPr="00906C46">
              <w:rPr>
                <w:sz w:val="24"/>
                <w:szCs w:val="24"/>
              </w:rPr>
              <w:t xml:space="preserve">nitialize </w:t>
            </w:r>
            <m:oMath>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0</m:t>
                  </m:r>
                </m:sup>
              </m:sSubSup>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m:rPr>
                      <m:sty m:val="b"/>
                    </m:rPr>
                    <w:rPr>
                      <w:rFonts w:ascii="Cambria Math" w:hAnsi="Cambria Math"/>
                      <w:sz w:val="24"/>
                      <w:szCs w:val="24"/>
                    </w:rPr>
                    <m:t>v</m:t>
                  </m:r>
                </m:e>
                <m:sub>
                  <m:r>
                    <w:rPr>
                      <w:rFonts w:ascii="Cambria Math" w:hAnsi="Cambria Math"/>
                      <w:sz w:val="24"/>
                      <w:szCs w:val="24"/>
                    </w:rPr>
                    <m:t>i</m:t>
                  </m:r>
                </m:sub>
                <m:sup>
                  <m:r>
                    <w:rPr>
                      <w:rFonts w:ascii="Cambria Math" w:hAnsi="Cambria Math"/>
                      <w:sz w:val="24"/>
                      <w:szCs w:val="24"/>
                    </w:rPr>
                    <m:t>0</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oMath>
          </w:p>
          <w:p w14:paraId="542C79D7" w14:textId="0190CF25" w:rsidR="00924B2F" w:rsidRPr="00924B2F" w:rsidRDefault="00924B2F" w:rsidP="001C19C8">
            <w:pPr>
              <w:pStyle w:val="a7"/>
              <w:numPr>
                <w:ilvl w:val="0"/>
                <w:numId w:val="17"/>
              </w:numPr>
              <w:spacing w:line="240" w:lineRule="auto"/>
              <w:rPr>
                <w:b/>
                <w:bCs/>
                <w:sz w:val="24"/>
                <w:szCs w:val="24"/>
              </w:rPr>
            </w:pPr>
            <w:r w:rsidRPr="00924B2F">
              <w:rPr>
                <w:b/>
                <w:bCs/>
                <w:sz w:val="24"/>
                <w:szCs w:val="24"/>
              </w:rPr>
              <w:t>endfor</w:t>
            </w:r>
          </w:p>
          <w:p w14:paraId="636B3C6C" w14:textId="3F40AA0F" w:rsidR="00924B2F" w:rsidRPr="00924B2F" w:rsidRDefault="00924B2F" w:rsidP="001C19C8">
            <w:pPr>
              <w:pStyle w:val="a7"/>
              <w:numPr>
                <w:ilvl w:val="0"/>
                <w:numId w:val="17"/>
              </w:numPr>
              <w:spacing w:line="240" w:lineRule="auto"/>
              <w:rPr>
                <w:b/>
                <w:bCs/>
                <w:sz w:val="24"/>
                <w:szCs w:val="24"/>
              </w:rPr>
            </w:pPr>
            <w:r w:rsidRPr="00924B2F">
              <w:rPr>
                <w:b/>
                <w:bCs/>
                <w:sz w:val="24"/>
                <w:szCs w:val="24"/>
              </w:rPr>
              <w:t xml:space="preserve">loop </w:t>
            </w:r>
          </w:p>
          <w:p w14:paraId="5CDB47A8" w14:textId="14F548A6" w:rsidR="00924B2F" w:rsidRPr="00924B2F" w:rsidRDefault="00924B2F"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w:r w:rsidRPr="001C19C8">
              <w:rPr>
                <w:b/>
                <w:bCs/>
                <w:sz w:val="24"/>
                <w:szCs w:val="24"/>
              </w:rPr>
              <w:t>forall</w:t>
            </w:r>
            <w:r>
              <w:rPr>
                <w:sz w:val="24"/>
                <w:szCs w:val="24"/>
              </w:rPr>
              <w:t xml:space="preserve"> vertices </w:t>
            </w:r>
            <m:oMath>
              <m:r>
                <w:rPr>
                  <w:rFonts w:ascii="Cambria Math" w:hAnsi="Cambria Math"/>
                  <w:sz w:val="24"/>
                  <w:szCs w:val="24"/>
                </w:rPr>
                <m:t>i</m:t>
              </m:r>
            </m:oMath>
            <w:r>
              <w:rPr>
                <w:rFonts w:hint="eastAsia"/>
                <w:sz w:val="24"/>
                <w:szCs w:val="24"/>
              </w:rPr>
              <w:t xml:space="preserve"> </w:t>
            </w:r>
            <w:r w:rsidRPr="003F253E">
              <w:rPr>
                <w:rFonts w:hint="eastAsia"/>
                <w:b/>
                <w:bCs/>
                <w:sz w:val="24"/>
                <w:szCs w:val="24"/>
              </w:rPr>
              <w:t>do</w:t>
            </w:r>
            <w:r>
              <w:rPr>
                <w:sz w:val="24"/>
                <w:szCs w:val="24"/>
              </w:rPr>
              <w:t xml:space="preserve"> </w:t>
            </w:r>
            <m:oMath>
              <m:sSub>
                <m:sSubPr>
                  <m:ctrlPr>
                    <w:rPr>
                      <w:rFonts w:ascii="Cambria Math" w:hAnsi="Cambria Math"/>
                      <w:i/>
                      <w:sz w:val="24"/>
                      <w:szCs w:val="24"/>
                    </w:rPr>
                  </m:ctrlPr>
                </m:sSubPr>
                <m:e>
                  <m:r>
                    <m:rPr>
                      <m:sty m:val="b"/>
                    </m:rPr>
                    <w:rPr>
                      <w:rFonts w:ascii="Cambria Math" w:hAnsi="Cambria Math" w:hint="eastAsia"/>
                      <w:sz w:val="24"/>
                      <w:szCs w:val="24"/>
                    </w:rPr>
                    <m:t>v</m:t>
                  </m:r>
                  <m:ctrlPr>
                    <w:rPr>
                      <w:rFonts w:ascii="Cambria Math" w:hAnsi="Cambria Math" w:hint="eastAsia"/>
                      <w:i/>
                      <w:sz w:val="24"/>
                      <w:szCs w:val="24"/>
                    </w:rPr>
                  </m:ctrlP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m:rPr>
                      <m:sty m:val="b"/>
                    </m:rPr>
                    <w:rPr>
                      <w:rFonts w:ascii="Cambria Math" w:hAnsi="Cambria Math"/>
                      <w:sz w:val="24"/>
                      <w:szCs w:val="24"/>
                    </w:rPr>
                    <m:t>f</m:t>
                  </m:r>
                </m:e>
                <m:sub>
                  <m:r>
                    <w:rPr>
                      <w:rFonts w:ascii="Cambria Math" w:hAnsi="Cambria Math"/>
                      <w:sz w:val="24"/>
                      <w:szCs w:val="24"/>
                    </w:rPr>
                    <m:t>ext</m:t>
                  </m:r>
                </m:sub>
              </m:sSub>
              <m:d>
                <m:dPr>
                  <m:ctrlPr>
                    <w:rPr>
                      <w:rFonts w:ascii="Cambria Math" w:hAnsi="Cambria Math"/>
                      <w:i/>
                      <w:sz w:val="24"/>
                      <w:szCs w:val="24"/>
                    </w:rPr>
                  </m:ctrlPr>
                </m:dPr>
                <m:e>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e>
              </m:d>
            </m:oMath>
          </w:p>
          <w:p w14:paraId="3FDF05AF" w14:textId="0126339B" w:rsidR="00924B2F" w:rsidRDefault="00F1482E"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damp </w:t>
            </w:r>
            <m:oMath>
              <m:r>
                <m:rPr>
                  <m:sty m:val="p"/>
                </m:rPr>
                <w:rPr>
                  <w:rFonts w:ascii="Cambria Math" w:hAnsi="Cambria Math"/>
                  <w:sz w:val="24"/>
                  <w:szCs w:val="24"/>
                </w:rPr>
                <m:t>Velocities(</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N</m:t>
                  </m:r>
                </m:sub>
              </m:sSub>
              <m:r>
                <w:rPr>
                  <w:rFonts w:ascii="Cambria Math" w:hAnsi="Cambria Math"/>
                  <w:sz w:val="24"/>
                  <w:szCs w:val="24"/>
                </w:rPr>
                <m:t>)</m:t>
              </m:r>
            </m:oMath>
          </w:p>
          <w:p w14:paraId="4F607431" w14:textId="783E82EF" w:rsidR="00F1482E" w:rsidRDefault="00F1482E"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w:r w:rsidRPr="001C19C8">
              <w:rPr>
                <w:b/>
                <w:bCs/>
                <w:sz w:val="24"/>
                <w:szCs w:val="24"/>
              </w:rPr>
              <w:t>forall</w:t>
            </w:r>
            <w:r>
              <w:rPr>
                <w:sz w:val="24"/>
                <w:szCs w:val="24"/>
              </w:rPr>
              <w:t xml:space="preserve"> vertices </w:t>
            </w:r>
            <m:oMath>
              <m:r>
                <w:rPr>
                  <w:rFonts w:ascii="Cambria Math" w:hAnsi="Cambria Math"/>
                  <w:sz w:val="24"/>
                  <w:szCs w:val="24"/>
                </w:rPr>
                <m:t>i</m:t>
              </m:r>
            </m:oMath>
            <w:r>
              <w:rPr>
                <w:sz w:val="24"/>
                <w:szCs w:val="24"/>
              </w:rPr>
              <w:t xml:space="preserve"> </w:t>
            </w:r>
            <w:r w:rsidRPr="003F253E">
              <w:rPr>
                <w:b/>
                <w:bCs/>
                <w:sz w:val="24"/>
                <w:szCs w:val="24"/>
              </w:rPr>
              <w:t>do</w:t>
            </w:r>
            <w:r>
              <w:rPr>
                <w:sz w:val="24"/>
                <w:szCs w:val="24"/>
              </w:rPr>
              <w:t xml:space="preserve"> </w:t>
            </w:r>
            <m:oMath>
              <m:sSub>
                <m:sSubPr>
                  <m:ctrlPr>
                    <w:rPr>
                      <w:rFonts w:ascii="Cambria Math" w:hAnsi="Cambria Math"/>
                      <w:i/>
                      <w:sz w:val="24"/>
                      <w:szCs w:val="24"/>
                    </w:rPr>
                  </m:ctrlPr>
                </m:sSubPr>
                <m:e>
                  <m:r>
                    <m:rPr>
                      <m:sty m:val="b"/>
                    </m:rPr>
                    <w:rPr>
                      <w:rFonts w:ascii="Cambria Math" w:hAnsi="Cambria Math" w:hint="eastAsia"/>
                      <w:sz w:val="24"/>
                      <w:szCs w:val="24"/>
                    </w:rPr>
                    <m:t>p</m:t>
                  </m:r>
                  <m:ctrlPr>
                    <w:rPr>
                      <w:rFonts w:ascii="Cambria Math" w:hAnsi="Cambria Math" w:hint="eastAsia"/>
                      <w:i/>
                      <w:sz w:val="24"/>
                      <w:szCs w:val="24"/>
                    </w:rPr>
                  </m:ctrlP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i</m:t>
                  </m:r>
                </m:sub>
              </m:sSub>
            </m:oMath>
          </w:p>
          <w:p w14:paraId="03E60A5F" w14:textId="43D37FA1" w:rsidR="00F1482E" w:rsidRDefault="00F1482E"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w:r w:rsidR="001C19C8" w:rsidRPr="001C19C8">
              <w:rPr>
                <w:b/>
                <w:bCs/>
                <w:sz w:val="24"/>
                <w:szCs w:val="24"/>
              </w:rPr>
              <w:t>f</w:t>
            </w:r>
            <w:r w:rsidRPr="001C19C8">
              <w:rPr>
                <w:b/>
                <w:bCs/>
                <w:sz w:val="24"/>
                <w:szCs w:val="24"/>
              </w:rPr>
              <w:t>orall</w:t>
            </w:r>
            <w:r>
              <w:rPr>
                <w:sz w:val="24"/>
                <w:szCs w:val="24"/>
              </w:rPr>
              <w:t xml:space="preserve"> vertices </w:t>
            </w:r>
            <m:oMath>
              <m:r>
                <w:rPr>
                  <w:rFonts w:ascii="Cambria Math" w:hAnsi="Cambria Math"/>
                  <w:sz w:val="24"/>
                  <w:szCs w:val="24"/>
                </w:rPr>
                <m:t>i</m:t>
              </m:r>
            </m:oMath>
            <w:r>
              <w:rPr>
                <w:rFonts w:hint="eastAsia"/>
                <w:sz w:val="24"/>
                <w:szCs w:val="24"/>
              </w:rPr>
              <w:t xml:space="preserve"> </w:t>
            </w:r>
            <w:r w:rsidRPr="003F253E">
              <w:rPr>
                <w:b/>
                <w:bCs/>
                <w:sz w:val="24"/>
                <w:szCs w:val="24"/>
              </w:rPr>
              <w:t>do</w:t>
            </w:r>
            <w:r>
              <w:rPr>
                <w:sz w:val="24"/>
                <w:szCs w:val="24"/>
              </w:rPr>
              <w:t xml:space="preserve"> </w:t>
            </w:r>
            <m:oMath>
              <m:r>
                <m:rPr>
                  <m:sty m:val="p"/>
                </m:rPr>
                <w:rPr>
                  <w:rFonts w:ascii="Cambria Math" w:hAnsi="Cambria Math"/>
                  <w:sz w:val="24"/>
                  <w:szCs w:val="24"/>
                </w:rPr>
                <m:t>generateCollsionConstrains(</m:t>
              </m:r>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oMath>
          </w:p>
          <w:p w14:paraId="7F5446AC" w14:textId="75802BE9" w:rsidR="001C19C8" w:rsidRDefault="001C19C8"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w:r>
              <w:rPr>
                <w:b/>
                <w:bCs/>
                <w:sz w:val="24"/>
                <w:szCs w:val="24"/>
              </w:rPr>
              <w:t>l</w:t>
            </w:r>
            <w:r w:rsidRPr="001C19C8">
              <w:rPr>
                <w:b/>
                <w:bCs/>
                <w:sz w:val="24"/>
                <w:szCs w:val="24"/>
              </w:rPr>
              <w:t>oop</w:t>
            </w:r>
            <w:r>
              <w:rPr>
                <w:sz w:val="24"/>
                <w:szCs w:val="24"/>
              </w:rPr>
              <w:t xml:space="preserve"> iteration </w:t>
            </w:r>
            <w:r w:rsidRPr="0077495D">
              <w:rPr>
                <w:b/>
                <w:bCs/>
                <w:sz w:val="24"/>
                <w:szCs w:val="24"/>
              </w:rPr>
              <w:t>times</w:t>
            </w:r>
          </w:p>
          <w:p w14:paraId="50093ABB" w14:textId="5DD7FB17" w:rsidR="001C19C8" w:rsidRDefault="001C19C8"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m:oMath>
              <m:r>
                <w:rPr>
                  <w:rFonts w:ascii="Cambria Math" w:hAnsi="Cambria Math"/>
                  <w:sz w:val="24"/>
                  <w:szCs w:val="24"/>
                </w:rPr>
                <m:t>projectionConstraints(</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coll</m:t>
                      </m:r>
                    </m:sub>
                  </m:sSub>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m:rPr>
                      <m:sty m:val="b"/>
                    </m:rPr>
                    <w:rPr>
                      <w:rFonts w:ascii="Cambria Math" w:hAnsi="Cambria Math"/>
                      <w:sz w:val="24"/>
                      <w:szCs w:val="24"/>
                    </w:rPr>
                    <m:t>p</m:t>
                  </m:r>
                </m:e>
                <m:sub>
                  <m:r>
                    <w:rPr>
                      <w:rFonts w:ascii="Cambria Math" w:hAnsi="Cambria Math"/>
                      <w:sz w:val="24"/>
                      <w:szCs w:val="24"/>
                    </w:rPr>
                    <m:t>N</m:t>
                  </m:r>
                </m:sub>
              </m:sSub>
              <m:r>
                <w:rPr>
                  <w:rFonts w:ascii="Cambria Math" w:hAnsi="Cambria Math"/>
                  <w:sz w:val="24"/>
                  <w:szCs w:val="24"/>
                </w:rPr>
                <m:t>)</m:t>
              </m:r>
            </m:oMath>
          </w:p>
          <w:p w14:paraId="7D4F9068" w14:textId="2624D50B" w:rsidR="001C19C8" w:rsidRPr="001C19C8" w:rsidRDefault="001C19C8" w:rsidP="001C19C8">
            <w:pPr>
              <w:pStyle w:val="a7"/>
              <w:numPr>
                <w:ilvl w:val="0"/>
                <w:numId w:val="17"/>
              </w:numPr>
              <w:spacing w:line="240" w:lineRule="auto"/>
              <w:rPr>
                <w:b/>
                <w:bCs/>
                <w:sz w:val="24"/>
                <w:szCs w:val="24"/>
              </w:rPr>
            </w:pPr>
            <w:r>
              <w:rPr>
                <w:sz w:val="24"/>
                <w:szCs w:val="24"/>
              </w:rPr>
              <w:t xml:space="preserve">    </w:t>
            </w:r>
            <w:r>
              <w:rPr>
                <w:b/>
                <w:bCs/>
                <w:sz w:val="24"/>
                <w:szCs w:val="24"/>
              </w:rPr>
              <w:t>end</w:t>
            </w:r>
            <w:r w:rsidRPr="001C19C8">
              <w:rPr>
                <w:b/>
                <w:bCs/>
                <w:sz w:val="24"/>
                <w:szCs w:val="24"/>
              </w:rPr>
              <w:t>loop</w:t>
            </w:r>
          </w:p>
          <w:p w14:paraId="0A9F1B4C" w14:textId="36D86D7E" w:rsidR="001C19C8" w:rsidRDefault="001C19C8"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w:r>
              <w:rPr>
                <w:b/>
                <w:bCs/>
                <w:sz w:val="24"/>
                <w:szCs w:val="24"/>
              </w:rPr>
              <w:t>for</w:t>
            </w:r>
            <w:r w:rsidRPr="001C19C8">
              <w:rPr>
                <w:b/>
                <w:bCs/>
                <w:sz w:val="24"/>
                <w:szCs w:val="24"/>
              </w:rPr>
              <w:t>all</w:t>
            </w:r>
            <w:r>
              <w:rPr>
                <w:sz w:val="24"/>
                <w:szCs w:val="24"/>
              </w:rPr>
              <w:t xml:space="preserve"> vertices </w:t>
            </w:r>
            <m:oMath>
              <m:r>
                <w:rPr>
                  <w:rFonts w:ascii="Cambria Math" w:hAnsi="Cambria Math"/>
                  <w:sz w:val="24"/>
                  <w:szCs w:val="24"/>
                </w:rPr>
                <m:t>i</m:t>
              </m:r>
            </m:oMath>
          </w:p>
          <w:p w14:paraId="02985906" w14:textId="6E73DDBD" w:rsidR="001C19C8" w:rsidRDefault="001C19C8"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m:oMath>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oMath>
          </w:p>
          <w:p w14:paraId="3998F97B" w14:textId="1182DFF6" w:rsidR="001C19C8" w:rsidRPr="001C19C8" w:rsidRDefault="001C19C8" w:rsidP="001C19C8">
            <w:pPr>
              <w:pStyle w:val="a7"/>
              <w:numPr>
                <w:ilvl w:val="0"/>
                <w:numId w:val="17"/>
              </w:numPr>
              <w:spacing w:line="240" w:lineRule="auto"/>
              <w:rPr>
                <w:sz w:val="24"/>
                <w:szCs w:val="24"/>
              </w:rPr>
            </w:pPr>
            <w:r>
              <w:rPr>
                <w:sz w:val="24"/>
                <w:szCs w:val="24"/>
              </w:rPr>
              <w:t xml:space="preserve">        </w:t>
            </w:r>
            <m:oMath>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p</m:t>
                  </m:r>
                </m:e>
                <m:sub>
                  <m:r>
                    <w:rPr>
                      <w:rFonts w:ascii="Cambria Math" w:hAnsi="Cambria Math"/>
                      <w:sz w:val="24"/>
                      <w:szCs w:val="24"/>
                    </w:rPr>
                    <m:t>i</m:t>
                  </m:r>
                </m:sub>
              </m:sSub>
            </m:oMath>
          </w:p>
          <w:p w14:paraId="3CFE35FB" w14:textId="1087F19C" w:rsidR="001C19C8" w:rsidRPr="001C19C8" w:rsidRDefault="001C19C8" w:rsidP="001C19C8">
            <w:pPr>
              <w:pStyle w:val="a7"/>
              <w:numPr>
                <w:ilvl w:val="0"/>
                <w:numId w:val="17"/>
              </w:numPr>
              <w:spacing w:line="240" w:lineRule="auto"/>
              <w:rPr>
                <w:b/>
                <w:bCs/>
                <w:sz w:val="24"/>
                <w:szCs w:val="24"/>
              </w:rPr>
            </w:pPr>
            <w:r>
              <w:rPr>
                <w:sz w:val="24"/>
                <w:szCs w:val="24"/>
              </w:rPr>
              <w:t xml:space="preserve">    </w:t>
            </w:r>
            <w:r>
              <w:rPr>
                <w:b/>
                <w:bCs/>
                <w:sz w:val="24"/>
                <w:szCs w:val="24"/>
              </w:rPr>
              <w:t>end</w:t>
            </w:r>
            <w:r w:rsidRPr="001C19C8">
              <w:rPr>
                <w:b/>
                <w:bCs/>
                <w:sz w:val="24"/>
                <w:szCs w:val="24"/>
              </w:rPr>
              <w:t>for</w:t>
            </w:r>
          </w:p>
          <w:p w14:paraId="375C1DE0" w14:textId="1A08803C" w:rsidR="001C19C8" w:rsidRPr="001C19C8" w:rsidRDefault="001C19C8" w:rsidP="001C19C8">
            <w:pPr>
              <w:pStyle w:val="a7"/>
              <w:numPr>
                <w:ilvl w:val="0"/>
                <w:numId w:val="17"/>
              </w:numPr>
              <w:spacing w:line="240" w:lineRule="auto"/>
              <w:rPr>
                <w:sz w:val="24"/>
                <w:szCs w:val="24"/>
              </w:rPr>
            </w:pPr>
            <w:r>
              <w:rPr>
                <w:rFonts w:hint="eastAsia"/>
                <w:sz w:val="24"/>
                <w:szCs w:val="24"/>
              </w:rPr>
              <w:t xml:space="preserve"> </w:t>
            </w:r>
            <w:r>
              <w:rPr>
                <w:sz w:val="24"/>
                <w:szCs w:val="24"/>
              </w:rPr>
              <w:t xml:space="preserve">   </w:t>
            </w:r>
            <m:oMath>
              <m:r>
                <w:rPr>
                  <w:rFonts w:ascii="Cambria Math" w:hAnsi="Cambria Math"/>
                  <w:sz w:val="24"/>
                  <w:szCs w:val="24"/>
                </w:rPr>
                <m:t>velocityUpdate</m:t>
              </m:r>
              <m:d>
                <m:dPr>
                  <m:ctrlPr>
                    <w:rPr>
                      <w:rFonts w:ascii="Cambria Math" w:hAnsi="Cambria Math"/>
                      <w:i/>
                      <w:sz w:val="24"/>
                      <w:szCs w:val="24"/>
                    </w:rPr>
                  </m:ctrlPr>
                </m:dPr>
                <m:e>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m:rPr>
                          <m:sty m:val="b"/>
                        </m:rPr>
                        <w:rPr>
                          <w:rFonts w:ascii="Cambria Math" w:hAnsi="Cambria Math"/>
                          <w:sz w:val="24"/>
                          <w:szCs w:val="24"/>
                        </w:rPr>
                        <m:t>v</m:t>
                      </m:r>
                    </m:e>
                    <m:sub>
                      <m:r>
                        <w:rPr>
                          <w:rFonts w:ascii="Cambria Math" w:hAnsi="Cambria Math"/>
                          <w:sz w:val="24"/>
                          <w:szCs w:val="24"/>
                        </w:rPr>
                        <m:t>N</m:t>
                      </m:r>
                    </m:sub>
                  </m:sSub>
                </m:e>
              </m:d>
            </m:oMath>
          </w:p>
          <w:p w14:paraId="379186F6" w14:textId="2C23BB43" w:rsidR="001C19C8" w:rsidRPr="001C19C8" w:rsidRDefault="001C19C8" w:rsidP="001C19C8">
            <w:pPr>
              <w:pStyle w:val="a7"/>
              <w:numPr>
                <w:ilvl w:val="0"/>
                <w:numId w:val="17"/>
              </w:numPr>
              <w:spacing w:line="240" w:lineRule="auto"/>
              <w:rPr>
                <w:b/>
                <w:bCs/>
                <w:sz w:val="24"/>
                <w:szCs w:val="24"/>
              </w:rPr>
            </w:pPr>
            <w:r w:rsidRPr="001C19C8">
              <w:rPr>
                <w:b/>
                <w:bCs/>
                <w:sz w:val="24"/>
                <w:szCs w:val="24"/>
              </w:rPr>
              <w:t>endloop</w:t>
            </w:r>
          </w:p>
        </w:tc>
      </w:tr>
    </w:tbl>
    <w:p w14:paraId="65956C59" w14:textId="78BE6ABE" w:rsidR="00EF0B6A" w:rsidRDefault="00EF0B6A" w:rsidP="00AD2B1E">
      <w:pPr>
        <w:ind w:firstLine="480"/>
        <w:rPr>
          <w:szCs w:val="24"/>
        </w:rPr>
      </w:pPr>
      <w:r>
        <w:rPr>
          <w:rFonts w:hint="eastAsia"/>
          <w:szCs w:val="24"/>
        </w:rPr>
        <w:t>算法中所有外力记为</w:t>
      </w:r>
      <m:oMath>
        <m:sSub>
          <m:sSubPr>
            <m:ctrlPr>
              <w:rPr>
                <w:rFonts w:ascii="Cambria Math" w:hAnsi="Cambria Math"/>
                <w:i/>
                <w:szCs w:val="24"/>
              </w:rPr>
            </m:ctrlPr>
          </m:sSubPr>
          <m:e>
            <m:r>
              <m:rPr>
                <m:sty m:val="b"/>
              </m:rPr>
              <w:rPr>
                <w:rFonts w:ascii="Cambria Math" w:hAnsi="Cambria Math"/>
                <w:szCs w:val="24"/>
              </w:rPr>
              <m:t>f</m:t>
            </m:r>
          </m:e>
          <m:sub>
            <m:r>
              <w:rPr>
                <w:rFonts w:ascii="Cambria Math" w:hAnsi="Cambria Math"/>
                <w:szCs w:val="24"/>
              </w:rPr>
              <m:t>ext</m:t>
            </m:r>
          </m:sub>
        </m:sSub>
        <m:r>
          <m:rPr>
            <m:sty m:val="p"/>
          </m:rPr>
          <w:rPr>
            <w:rFonts w:ascii="Cambria Math" w:hAnsi="Cambria Math"/>
            <w:szCs w:val="24"/>
          </w:rPr>
          <m:t>(</m:t>
        </m:r>
        <m:sSub>
          <m:sSubPr>
            <m:ctrlPr>
              <w:rPr>
                <w:rFonts w:ascii="Cambria Math" w:hAnsi="Cambria Math"/>
                <w:b/>
                <w:bCs/>
                <w:iCs/>
                <w:szCs w:val="24"/>
              </w:rPr>
            </m:ctrlPr>
          </m:sSubPr>
          <m:e>
            <m:r>
              <m:rPr>
                <m:sty m:val="b"/>
              </m:rPr>
              <w:rPr>
                <w:rFonts w:ascii="Cambria Math" w:hAnsi="Cambria Math"/>
                <w:szCs w:val="24"/>
              </w:rPr>
              <m:t>x</m:t>
            </m:r>
          </m:e>
          <m:sub>
            <m:r>
              <m:rPr>
                <m:sty m:val="b"/>
              </m:rPr>
              <w:rPr>
                <w:rFonts w:ascii="Cambria Math" w:hAnsi="Cambria Math"/>
                <w:szCs w:val="24"/>
              </w:rPr>
              <m:t>i</m:t>
            </m:r>
          </m:sub>
        </m:sSub>
        <m:r>
          <m:rPr>
            <m:sty m:val="p"/>
          </m:rPr>
          <w:rPr>
            <w:rFonts w:ascii="Cambria Math" w:hAnsi="Cambria Math"/>
            <w:szCs w:val="24"/>
          </w:rPr>
          <m:t>)</m:t>
        </m:r>
      </m:oMath>
      <w:r>
        <w:rPr>
          <w:rFonts w:hint="eastAsia"/>
          <w:szCs w:val="24"/>
        </w:rPr>
        <w:t>，内部约束和碰撞约束记为</w:t>
      </w:r>
      <m:oMath>
        <m:r>
          <w:rPr>
            <w:rFonts w:ascii="Cambria Math" w:hAnsi="Cambria Math"/>
            <w:szCs w:val="24"/>
          </w:rPr>
          <m:t>M+</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coll</m:t>
            </m:r>
          </m:sub>
        </m:sSub>
      </m:oMath>
      <w:r>
        <w:rPr>
          <w:rFonts w:hint="eastAsia"/>
          <w:szCs w:val="24"/>
        </w:rPr>
        <w:t>，顶点预测位置为</w:t>
      </w:r>
      <m:oMath>
        <m:sSub>
          <m:sSubPr>
            <m:ctrlPr>
              <w:rPr>
                <w:rFonts w:ascii="Cambria Math" w:hAnsi="Cambria Math"/>
                <w:i/>
                <w:szCs w:val="24"/>
              </w:rPr>
            </m:ctrlPr>
          </m:sSubPr>
          <m:e>
            <m:r>
              <m:rPr>
                <m:sty m:val="b"/>
              </m:rPr>
              <w:rPr>
                <w:rFonts w:ascii="Cambria Math" w:hAnsi="Cambria Math"/>
                <w:szCs w:val="24"/>
              </w:rPr>
              <m:t>p</m:t>
            </m:r>
            <m:ctrlPr>
              <w:rPr>
                <w:rFonts w:ascii="Cambria Math" w:hAnsi="Cambria Math"/>
                <w:b/>
                <w:bCs/>
                <w:iCs/>
                <w:szCs w:val="24"/>
              </w:rPr>
            </m:ctrlPr>
          </m:e>
          <m:sub>
            <m:r>
              <w:rPr>
                <w:rFonts w:ascii="Cambria Math" w:hAnsi="Cambria Math"/>
                <w:szCs w:val="24"/>
              </w:rPr>
              <m:t>i</m:t>
            </m:r>
          </m:sub>
        </m:sSub>
      </m:oMath>
      <w:r>
        <w:rPr>
          <w:rFonts w:hint="eastAsia"/>
          <w:szCs w:val="24"/>
        </w:rPr>
        <w:t>。</w:t>
      </w:r>
      <m:oMath>
        <m:r>
          <m:rPr>
            <m:sty m:val="p"/>
          </m:rPr>
          <w:rPr>
            <w:rFonts w:ascii="Cambria Math" w:hAnsi="Cambria Math"/>
            <w:szCs w:val="24"/>
          </w:rPr>
          <m:t>Δ</m:t>
        </m:r>
        <m:r>
          <w:rPr>
            <w:rFonts w:ascii="Cambria Math" w:hAnsi="Cambria Math"/>
            <w:szCs w:val="24"/>
          </w:rPr>
          <m:t>t</m:t>
        </m:r>
      </m:oMath>
      <w:r>
        <w:rPr>
          <w:rFonts w:hint="eastAsia"/>
          <w:szCs w:val="24"/>
        </w:rPr>
        <w:t>为时间步长。</w:t>
      </w:r>
    </w:p>
    <w:p w14:paraId="26B8C5DE" w14:textId="3E827834" w:rsidR="00363080" w:rsidRDefault="00A41AF2" w:rsidP="00AD2B1E">
      <w:pPr>
        <w:ind w:firstLine="480"/>
        <w:rPr>
          <w:szCs w:val="24"/>
        </w:rPr>
      </w:pPr>
      <w:r>
        <w:rPr>
          <w:rFonts w:hint="eastAsia"/>
          <w:szCs w:val="24"/>
        </w:rPr>
        <w:t>首先对</w:t>
      </w:r>
      <w:r w:rsidR="004A32B0">
        <w:rPr>
          <w:rFonts w:hint="eastAsia"/>
          <w:szCs w:val="24"/>
        </w:rPr>
        <w:t>参数进行</w:t>
      </w:r>
      <w:r w:rsidR="002F2E48">
        <w:rPr>
          <w:rFonts w:hint="eastAsia"/>
          <w:szCs w:val="24"/>
        </w:rPr>
        <w:t>初始化，包括粒子的速度、位置和质量倒数，之所以采用质量倒数是为了避免</w:t>
      </w:r>
      <w:r w:rsidR="00CF28DD">
        <w:rPr>
          <w:rFonts w:hint="eastAsia"/>
          <w:szCs w:val="24"/>
        </w:rPr>
        <w:t>过多的除法操作以及处理静态物体。</w:t>
      </w:r>
      <w:r w:rsidR="007128F2">
        <w:rPr>
          <w:rFonts w:hint="eastAsia"/>
          <w:szCs w:val="24"/>
        </w:rPr>
        <w:t>先用外力更新一次粒子的速度。然后添加阻尼，这里其实就是对速度直接进行衰减操作。</w:t>
      </w:r>
      <w:r w:rsidR="00070417">
        <w:rPr>
          <w:rFonts w:hint="eastAsia"/>
          <w:szCs w:val="24"/>
        </w:rPr>
        <w:t>计算完成后更新粒子位置</w:t>
      </w:r>
      <m:oMath>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oMath>
      <w:r w:rsidR="00070417">
        <w:rPr>
          <w:rFonts w:hint="eastAsia"/>
          <w:szCs w:val="24"/>
        </w:rPr>
        <w:t>。然后生成碰撞约束，比如水和其他物体的碰撞，水自身的不可压缩约束等。有了约束后对约束进行迭代求解，也就是投影，得到矫正后的粒子位置，再通</w:t>
      </w:r>
      <w:r w:rsidR="000F5D43">
        <w:rPr>
          <w:rFonts w:hint="eastAsia"/>
          <w:szCs w:val="24"/>
        </w:rPr>
        <w:t>它</w:t>
      </w:r>
      <w:r w:rsidR="00070417">
        <w:rPr>
          <w:rFonts w:hint="eastAsia"/>
          <w:szCs w:val="24"/>
        </w:rPr>
        <w:t>更新粒子的速度和位置信息。</w:t>
      </w:r>
    </w:p>
    <w:p w14:paraId="2E4A2A86" w14:textId="1E34A266" w:rsidR="00C01C5E" w:rsidRDefault="00C01C5E" w:rsidP="00AD1CC7">
      <w:pPr>
        <w:pStyle w:val="40"/>
      </w:pPr>
      <w:r>
        <w:rPr>
          <w:rFonts w:hint="eastAsia"/>
        </w:rPr>
        <w:t>约束投影</w:t>
      </w:r>
    </w:p>
    <w:p w14:paraId="503E2344" w14:textId="6D7982D1" w:rsidR="00AD1CC7" w:rsidRDefault="00AD1CC7" w:rsidP="00A20E0F">
      <w:pPr>
        <w:ind w:firstLine="480"/>
        <w:rPr>
          <w:szCs w:val="24"/>
        </w:rPr>
      </w:pPr>
      <w:r>
        <w:rPr>
          <w:rFonts w:hint="eastAsia"/>
          <w:szCs w:val="24"/>
        </w:rPr>
        <w:t>算法中提到了我们要对约束进行投影迭代求解，那么如何投影呢？对于高维空间函数来说，一般使用其梯度方向。</w:t>
      </w:r>
    </w:p>
    <w:p w14:paraId="699C7DF7" w14:textId="0ED3F9CD" w:rsidR="00AD1CC7" w:rsidRDefault="00AD1CC7" w:rsidP="00A20E0F">
      <w:pPr>
        <w:ind w:firstLine="480"/>
        <w:rPr>
          <w:szCs w:val="24"/>
        </w:rPr>
      </w:pPr>
      <w:r>
        <w:rPr>
          <w:rFonts w:hint="eastAsia"/>
          <w:szCs w:val="24"/>
        </w:rPr>
        <w:t>设约束</w:t>
      </w:r>
      <m:oMath>
        <m:r>
          <w:rPr>
            <w:rFonts w:ascii="Cambria Math" w:hAnsi="Cambria Math"/>
            <w:szCs w:val="24"/>
          </w:rPr>
          <m:t>C</m:t>
        </m:r>
      </m:oMath>
      <w:r>
        <w:rPr>
          <w:rFonts w:hint="eastAsia"/>
          <w:szCs w:val="24"/>
        </w:rPr>
        <w:t>的基为</w:t>
      </w:r>
      <m:oMath>
        <m:r>
          <w:rPr>
            <w:rFonts w:ascii="Cambria Math" w:hAnsi="Cambria Math"/>
            <w:szCs w:val="24"/>
          </w:rPr>
          <m:t>n</m:t>
        </m:r>
      </m:oMath>
      <w:r>
        <w:rPr>
          <w:rFonts w:hint="eastAsia"/>
          <w:szCs w:val="24"/>
        </w:rPr>
        <w:t>，刚度系数为</w:t>
      </w:r>
      <m:oMath>
        <m:r>
          <w:rPr>
            <w:rFonts w:ascii="Cambria Math" w:hAnsi="Cambria Math"/>
            <w:szCs w:val="24"/>
          </w:rPr>
          <m:t>k</m:t>
        </m:r>
      </m:oMath>
      <w:r>
        <w:rPr>
          <w:rFonts w:hint="eastAsia"/>
          <w:szCs w:val="24"/>
        </w:rPr>
        <w:t>，用</w:t>
      </w:r>
      <m:oMath>
        <m:r>
          <m:rPr>
            <m:sty m:val="b"/>
          </m:rPr>
          <w:rPr>
            <w:rFonts w:ascii="Cambria Math" w:hAnsi="Cambria Math"/>
            <w:szCs w:val="24"/>
          </w:rPr>
          <m:t>p</m:t>
        </m:r>
        <m:r>
          <w:rPr>
            <w:rFonts w:ascii="Cambria Math" w:hAnsi="Cambria Math"/>
            <w:szCs w:val="24"/>
          </w:rPr>
          <m:t>=[</m:t>
        </m:r>
        <m:sSubSup>
          <m:sSubSupPr>
            <m:ctrlPr>
              <w:rPr>
                <w:rFonts w:ascii="Cambria Math" w:hAnsi="Cambria Math"/>
                <w:i/>
                <w:szCs w:val="24"/>
              </w:rPr>
            </m:ctrlPr>
          </m:sSubSupPr>
          <m:e>
            <m:r>
              <m:rPr>
                <m:sty m:val="b"/>
              </m:rPr>
              <w:rPr>
                <w:rFonts w:ascii="Cambria Math" w:hAnsi="Cambria Math" w:hint="eastAsia"/>
                <w:szCs w:val="24"/>
              </w:rPr>
              <m:t>p</m:t>
            </m:r>
          </m:e>
          <m:sub>
            <m:r>
              <w:rPr>
                <w:rFonts w:ascii="Cambria Math" w:hAnsi="Cambria Math"/>
                <w:szCs w:val="24"/>
              </w:rPr>
              <m:t>1</m:t>
            </m:r>
          </m:sub>
          <m:sup>
            <m:r>
              <w:rPr>
                <w:rFonts w:ascii="Cambria Math" w:hAnsi="Cambria Math"/>
                <w:szCs w:val="24"/>
              </w:rPr>
              <m:t>T</m:t>
            </m:r>
          </m:sup>
        </m:sSubSup>
        <m:r>
          <w:rPr>
            <w:rFonts w:ascii="Cambria Math" w:hAnsi="Cambria Math"/>
            <w:szCs w:val="24"/>
          </w:rPr>
          <m:t>,…,</m:t>
        </m:r>
        <m:sSubSup>
          <m:sSubSupPr>
            <m:ctrlPr>
              <w:rPr>
                <w:rFonts w:ascii="Cambria Math" w:hAnsi="Cambria Math"/>
                <w:i/>
                <w:szCs w:val="24"/>
              </w:rPr>
            </m:ctrlPr>
          </m:sSubSupPr>
          <m:e>
            <m:r>
              <m:rPr>
                <m:sty m:val="b"/>
              </m:rPr>
              <w:rPr>
                <w:rFonts w:ascii="Cambria Math" w:hAnsi="Cambria Math"/>
                <w:szCs w:val="24"/>
              </w:rPr>
              <m:t>p</m:t>
            </m:r>
          </m:e>
          <m:sub>
            <m:r>
              <w:rPr>
                <w:rFonts w:ascii="Cambria Math" w:hAnsi="Cambria Math"/>
                <w:szCs w:val="24"/>
              </w:rPr>
              <m:t>N</m:t>
            </m:r>
          </m:sub>
          <m:sup>
            <m:r>
              <w:rPr>
                <w:rFonts w:ascii="Cambria Math" w:hAnsi="Cambria Math"/>
                <w:szCs w:val="24"/>
              </w:rPr>
              <m:t>T</m:t>
            </m:r>
          </m:sup>
        </m:sSubSup>
        <m:r>
          <w:rPr>
            <w:rFonts w:ascii="Cambria Math" w:hAnsi="Cambria Math"/>
            <w:szCs w:val="24"/>
          </w:rPr>
          <m:t>]</m:t>
        </m:r>
      </m:oMath>
      <w:r>
        <w:rPr>
          <w:rFonts w:hint="eastAsia"/>
          <w:szCs w:val="24"/>
        </w:rPr>
        <w:t>表示受约束影响的点组成的</w:t>
      </w:r>
      <w:r>
        <w:rPr>
          <w:rFonts w:hint="eastAsia"/>
          <w:szCs w:val="24"/>
        </w:rPr>
        <w:lastRenderedPageBreak/>
        <w:t>矩阵。</w:t>
      </w:r>
      <w:r w:rsidR="0024225F">
        <w:rPr>
          <w:rFonts w:hint="eastAsia"/>
          <w:szCs w:val="24"/>
        </w:rPr>
        <w:t>则其等式约束可以表示为：</w:t>
      </w:r>
    </w:p>
    <w:p w14:paraId="05AE0EEC" w14:textId="6AFEA219" w:rsidR="0024225F" w:rsidRPr="0024225F" w:rsidRDefault="00000000" w:rsidP="0024225F">
      <w:pPr>
        <w:ind w:firstLineChars="0" w:firstLine="0"/>
        <w:jc w:val="center"/>
        <w:rPr>
          <w:szCs w:val="24"/>
        </w:rPr>
      </w:pPr>
      <m:oMathPara>
        <m:oMath>
          <m:eqArr>
            <m:eqArrPr>
              <m:maxDist m:val="1"/>
              <m:ctrlPr>
                <w:rPr>
                  <w:rFonts w:ascii="Cambria Math" w:hAnsi="Cambria Math"/>
                  <w:i/>
                  <w:szCs w:val="24"/>
                </w:rPr>
              </m:ctrlPr>
            </m:eqArrPr>
            <m:e>
              <m:r>
                <w:rPr>
                  <w:rFonts w:ascii="Cambria Math" w:hAnsi="Cambria Math" w:hint="eastAsia"/>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=0#</m:t>
              </m:r>
              <m:d>
                <m:dPr>
                  <m:ctrlPr>
                    <w:rPr>
                      <w:rFonts w:ascii="Cambria Math" w:hAnsi="Cambria Math"/>
                      <w:i/>
                      <w:szCs w:val="24"/>
                    </w:rPr>
                  </m:ctrlPr>
                </m:dPr>
                <m:e>
                  <m:r>
                    <w:rPr>
                      <w:rFonts w:ascii="Cambria Math" w:hAnsi="Cambria Math"/>
                      <w:szCs w:val="24"/>
                    </w:rPr>
                    <m:t>2.3.1</m:t>
                  </m:r>
                </m:e>
              </m:d>
            </m:e>
          </m:eqArr>
        </m:oMath>
      </m:oMathPara>
    </w:p>
    <w:p w14:paraId="459D8341" w14:textId="70F5F35A" w:rsidR="0024225F" w:rsidRDefault="0024225F" w:rsidP="0024225F">
      <w:pPr>
        <w:ind w:firstLine="480"/>
        <w:rPr>
          <w:iCs/>
          <w:szCs w:val="24"/>
        </w:rPr>
      </w:pPr>
      <w:r>
        <w:rPr>
          <w:rFonts w:hint="eastAsia"/>
          <w:szCs w:val="24"/>
        </w:rPr>
        <w:t>在每个时间步中，我们要找到一个位置变化量</w:t>
      </w:r>
      <m:oMath>
        <m:r>
          <m:rPr>
            <m:sty m:val="p"/>
          </m:rPr>
          <w:rPr>
            <w:rFonts w:ascii="Cambria Math" w:hAnsi="Cambria Math"/>
            <w:szCs w:val="24"/>
          </w:rPr>
          <m:t>Δ</m:t>
        </m:r>
        <m:r>
          <m:rPr>
            <m:sty m:val="b"/>
          </m:rPr>
          <w:rPr>
            <w:rFonts w:ascii="Cambria Math" w:hAnsi="Cambria Math"/>
            <w:szCs w:val="24"/>
          </w:rPr>
          <m:t>p</m:t>
        </m:r>
      </m:oMath>
      <w:r>
        <w:rPr>
          <w:rFonts w:hint="eastAsia"/>
          <w:iCs/>
          <w:szCs w:val="24"/>
        </w:rPr>
        <w:t>使得</w:t>
      </w:r>
      <w:r>
        <w:rPr>
          <w:rFonts w:hint="eastAsia"/>
          <w:iCs/>
          <w:szCs w:val="24"/>
        </w:rPr>
        <w:t>(</w:t>
      </w:r>
      <w:r>
        <w:rPr>
          <w:iCs/>
          <w:szCs w:val="24"/>
        </w:rPr>
        <w:t>2.3.1)</w:t>
      </w:r>
      <w:r>
        <w:rPr>
          <w:rFonts w:hint="eastAsia"/>
          <w:iCs/>
          <w:szCs w:val="24"/>
        </w:rPr>
        <w:t>仍成立，即：</w:t>
      </w:r>
    </w:p>
    <w:p w14:paraId="2685BE48" w14:textId="45141100" w:rsidR="0024225F" w:rsidRPr="0024225F" w:rsidRDefault="00000000" w:rsidP="0024225F">
      <w:pPr>
        <w:ind w:firstLineChars="0" w:firstLine="0"/>
        <w:jc w:val="center"/>
        <w:rPr>
          <w:szCs w:val="24"/>
        </w:rPr>
      </w:pPr>
      <m:oMathPara>
        <m:oMath>
          <m:eqArr>
            <m:eqArrPr>
              <m:maxDist m:val="1"/>
              <m:ctrlPr>
                <w:rPr>
                  <w:rFonts w:ascii="Cambria Math" w:hAnsi="Cambria Math"/>
                  <w:i/>
                  <w:szCs w:val="24"/>
                </w:rPr>
              </m:ctrlPr>
            </m:eqArrPr>
            <m:e>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r>
                    <w:rPr>
                      <w:rFonts w:ascii="Cambria Math" w:hAnsi="Cambria Math"/>
                      <w:szCs w:val="24"/>
                    </w:rPr>
                    <m:t>+</m:t>
                  </m:r>
                  <m:r>
                    <m:rPr>
                      <m:sty m:val="p"/>
                    </m:rPr>
                    <w:rPr>
                      <w:rFonts w:ascii="Cambria Math" w:hAnsi="Cambria Math"/>
                      <w:szCs w:val="24"/>
                    </w:rPr>
                    <m:t>Δ</m:t>
                  </m:r>
                  <m:r>
                    <m:rPr>
                      <m:sty m:val="b"/>
                    </m:rPr>
                    <w:rPr>
                      <w:rFonts w:ascii="Cambria Math" w:hAnsi="Cambria Math"/>
                      <w:szCs w:val="24"/>
                    </w:rPr>
                    <m:t>p</m:t>
                  </m:r>
                </m:e>
              </m:d>
              <m:r>
                <w:rPr>
                  <w:rFonts w:ascii="Cambria Math" w:hAnsi="Cambria Math"/>
                  <w:szCs w:val="24"/>
                </w:rPr>
                <m:t>=0#</m:t>
              </m:r>
              <m:d>
                <m:dPr>
                  <m:ctrlPr>
                    <w:rPr>
                      <w:rFonts w:ascii="Cambria Math" w:hAnsi="Cambria Math"/>
                      <w:i/>
                      <w:szCs w:val="24"/>
                    </w:rPr>
                  </m:ctrlPr>
                </m:dPr>
                <m:e>
                  <m:r>
                    <w:rPr>
                      <w:rFonts w:ascii="Cambria Math" w:hAnsi="Cambria Math"/>
                      <w:szCs w:val="24"/>
                    </w:rPr>
                    <m:t>2.3.2</m:t>
                  </m:r>
                </m:e>
              </m:d>
            </m:e>
          </m:eqArr>
        </m:oMath>
      </m:oMathPara>
    </w:p>
    <w:p w14:paraId="2DDD0B56" w14:textId="26574F88" w:rsidR="0024225F" w:rsidRDefault="0024225F" w:rsidP="0024225F">
      <w:pPr>
        <w:ind w:firstLine="480"/>
        <w:rPr>
          <w:szCs w:val="24"/>
        </w:rPr>
      </w:pPr>
      <w:r>
        <w:rPr>
          <w:rFonts w:hint="eastAsia"/>
          <w:szCs w:val="24"/>
        </w:rPr>
        <w:t>把</w:t>
      </w:r>
      <w:r>
        <w:rPr>
          <w:rFonts w:hint="eastAsia"/>
          <w:szCs w:val="24"/>
        </w:rPr>
        <w:t>(</w:t>
      </w:r>
      <w:r>
        <w:rPr>
          <w:szCs w:val="24"/>
        </w:rPr>
        <w:t>2.3.2)</w:t>
      </w:r>
      <w:r>
        <w:rPr>
          <w:rFonts w:hint="eastAsia"/>
          <w:szCs w:val="24"/>
        </w:rPr>
        <w:t>进行泰勒展开：</w:t>
      </w:r>
    </w:p>
    <w:p w14:paraId="7E92CF39" w14:textId="60657F56" w:rsidR="0024225F" w:rsidRPr="0024225F" w:rsidRDefault="00000000" w:rsidP="0024225F">
      <w:pPr>
        <w:ind w:firstLineChars="0" w:firstLine="0"/>
        <w:jc w:val="center"/>
        <w:rPr>
          <w:szCs w:val="24"/>
        </w:rPr>
      </w:pPr>
      <m:oMathPara>
        <m:oMath>
          <m:eqArr>
            <m:eqArrPr>
              <m:maxDist m:val="1"/>
              <m:ctrlPr>
                <w:rPr>
                  <w:rFonts w:ascii="Cambria Math" w:hAnsi="Cambria Math"/>
                  <w:i/>
                  <w:szCs w:val="24"/>
                </w:rPr>
              </m:ctrlPr>
            </m:eqArrPr>
            <m:e>
              <m:r>
                <w:rPr>
                  <w:rFonts w:ascii="Cambria Math" w:hAnsi="Cambria Math" w:hint="eastAsia"/>
                  <w:szCs w:val="24"/>
                </w:rPr>
                <m:t>C</m:t>
              </m:r>
              <m:d>
                <m:dPr>
                  <m:ctrlPr>
                    <w:rPr>
                      <w:rFonts w:ascii="Cambria Math" w:hAnsi="Cambria Math"/>
                      <w:i/>
                      <w:szCs w:val="24"/>
                    </w:rPr>
                  </m:ctrlPr>
                </m:dPr>
                <m:e>
                  <m:r>
                    <m:rPr>
                      <m:sty m:val="b"/>
                    </m:rPr>
                    <w:rPr>
                      <w:rFonts w:ascii="Cambria Math" w:hAnsi="Cambria Math"/>
                      <w:szCs w:val="24"/>
                    </w:rPr>
                    <m:t>p</m:t>
                  </m:r>
                  <m:r>
                    <w:rPr>
                      <w:rFonts w:ascii="Cambria Math" w:hAnsi="Cambria Math"/>
                      <w:szCs w:val="24"/>
                    </w:rPr>
                    <m:t>+</m:t>
                  </m:r>
                  <m:r>
                    <m:rPr>
                      <m:sty m:val="p"/>
                    </m:rPr>
                    <w:rPr>
                      <w:rFonts w:ascii="Cambria Math" w:hAnsi="Cambria Math"/>
                      <w:szCs w:val="24"/>
                    </w:rPr>
                    <m:t>Δ</m:t>
                  </m:r>
                  <m:r>
                    <m:rPr>
                      <m:sty m:val="b"/>
                    </m:rPr>
                    <w:rPr>
                      <w:rFonts w:ascii="Cambria Math" w:hAnsi="Cambria Math"/>
                      <w:szCs w:val="24"/>
                    </w:rPr>
                    <m:t>p</m:t>
                  </m:r>
                </m:e>
              </m:d>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m:t>
              </m:r>
              <m:sSub>
                <m:sSubPr>
                  <m:ctrlPr>
                    <w:rPr>
                      <w:rFonts w:ascii="Cambria Math" w:hAnsi="Cambria Math"/>
                      <w:b/>
                      <w:bCs/>
                      <w:iCs/>
                      <w:szCs w:val="24"/>
                    </w:rPr>
                  </m:ctrlPr>
                </m:sSubPr>
                <m:e>
                  <m:r>
                    <m:rPr>
                      <m:sty m:val="p"/>
                    </m:rPr>
                    <w:rPr>
                      <w:rFonts w:ascii="Cambria Math" w:hAnsi="Cambria Math"/>
                      <w:szCs w:val="24"/>
                    </w:rPr>
                    <m:t>∇</m:t>
                  </m:r>
                  <m:ctrlPr>
                    <w:rPr>
                      <w:rFonts w:ascii="Cambria Math" w:hAnsi="Cambria Math"/>
                      <w:i/>
                      <w:szCs w:val="24"/>
                    </w:rPr>
                  </m:ctrlPr>
                </m:e>
                <m:sub>
                  <m:r>
                    <m:rPr>
                      <m:sty m:val="b"/>
                    </m:rPr>
                    <w:rPr>
                      <w:rFonts w:ascii="Cambria Math" w:hAnsi="Cambria Math"/>
                      <w:szCs w:val="24"/>
                    </w:rPr>
                    <m:t>p</m:t>
                  </m:r>
                </m:sub>
              </m:sSub>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m:t>
              </m:r>
              <m:r>
                <m:rPr>
                  <m:sty m:val="p"/>
                </m:rPr>
                <w:rPr>
                  <w:rFonts w:ascii="Cambria Math" w:hAnsi="Cambria Math"/>
                  <w:szCs w:val="24"/>
                </w:rPr>
                <m:t>Δ</m:t>
              </m:r>
              <m:r>
                <m:rPr>
                  <m:sty m:val="b"/>
                </m:rPr>
                <w:rPr>
                  <w:rFonts w:ascii="Cambria Math" w:hAnsi="Cambria Math"/>
                  <w:szCs w:val="24"/>
                </w:rPr>
                <m:t>p</m:t>
              </m:r>
              <m:r>
                <w:rPr>
                  <w:rFonts w:ascii="Cambria Math" w:hAnsi="Cambria Math"/>
                  <w:szCs w:val="24"/>
                </w:rPr>
                <m:t>=0#</m:t>
              </m:r>
              <m:d>
                <m:dPr>
                  <m:ctrlPr>
                    <w:rPr>
                      <w:rFonts w:ascii="Cambria Math" w:hAnsi="Cambria Math"/>
                      <w:i/>
                      <w:szCs w:val="24"/>
                    </w:rPr>
                  </m:ctrlPr>
                </m:dPr>
                <m:e>
                  <m:r>
                    <w:rPr>
                      <w:rFonts w:ascii="Cambria Math" w:hAnsi="Cambria Math"/>
                      <w:szCs w:val="24"/>
                    </w:rPr>
                    <m:t>2.3.3</m:t>
                  </m:r>
                </m:e>
              </m:d>
            </m:e>
          </m:eqArr>
        </m:oMath>
      </m:oMathPara>
    </w:p>
    <w:p w14:paraId="33EE043F" w14:textId="6471F5BD" w:rsidR="0024225F" w:rsidRDefault="0024225F" w:rsidP="00F74C82">
      <w:pPr>
        <w:ind w:firstLine="480"/>
        <w:rPr>
          <w:iCs/>
          <w:szCs w:val="24"/>
        </w:rPr>
      </w:pPr>
      <w:r>
        <w:rPr>
          <w:rFonts w:hint="eastAsia"/>
          <w:szCs w:val="24"/>
        </w:rPr>
        <w:t>根据式</w:t>
      </w:r>
      <w:r>
        <w:rPr>
          <w:rFonts w:hint="eastAsia"/>
          <w:szCs w:val="24"/>
        </w:rPr>
        <w:t>(</w:t>
      </w:r>
      <w:r>
        <w:rPr>
          <w:szCs w:val="24"/>
        </w:rPr>
        <w:t>2.3.3)</w:t>
      </w:r>
      <w:r>
        <w:rPr>
          <w:rFonts w:hint="eastAsia"/>
          <w:szCs w:val="24"/>
        </w:rPr>
        <w:t>可以看到，</w:t>
      </w:r>
      <w:r>
        <w:rPr>
          <w:rFonts w:hint="eastAsia"/>
          <w:szCs w:val="24"/>
        </w:rPr>
        <w:t>PBD</w:t>
      </w:r>
      <w:r>
        <w:rPr>
          <w:rFonts w:hint="eastAsia"/>
          <w:szCs w:val="24"/>
        </w:rPr>
        <w:t>把</w:t>
      </w:r>
      <m:oMath>
        <m:r>
          <m:rPr>
            <m:sty m:val="p"/>
          </m:rPr>
          <w:rPr>
            <w:rFonts w:ascii="Cambria Math" w:hAnsi="Cambria Math"/>
            <w:szCs w:val="24"/>
          </w:rPr>
          <m:t>Δ</m:t>
        </m:r>
        <m:r>
          <m:rPr>
            <m:sty m:val="b"/>
          </m:rPr>
          <w:rPr>
            <w:rFonts w:ascii="Cambria Math" w:hAnsi="Cambria Math"/>
            <w:szCs w:val="24"/>
          </w:rPr>
          <m:t>p</m:t>
        </m:r>
      </m:oMath>
      <w:r>
        <w:rPr>
          <w:rFonts w:hint="eastAsia"/>
          <w:iCs/>
          <w:szCs w:val="24"/>
        </w:rPr>
        <w:t>的方向限制在了约束的梯度方向，而梯度方向正好是待模拟物体表面的法线方向</w:t>
      </w:r>
      <w:r w:rsidR="001A59B5">
        <w:rPr>
          <w:rFonts w:hint="eastAsia"/>
          <w:iCs/>
          <w:szCs w:val="24"/>
        </w:rPr>
        <w:t>，这样保证了系统的动量守恒。</w:t>
      </w:r>
      <w:r w:rsidR="00F74C82">
        <w:rPr>
          <w:rFonts w:hint="eastAsia"/>
          <w:iCs/>
          <w:szCs w:val="24"/>
        </w:rPr>
        <w:t>因此，令：</w:t>
      </w:r>
    </w:p>
    <w:p w14:paraId="02ED43E8" w14:textId="5173BB66" w:rsidR="00F74C82" w:rsidRPr="00F74C82" w:rsidRDefault="00000000" w:rsidP="00F74C82">
      <w:pPr>
        <w:ind w:firstLineChars="0" w:firstLine="0"/>
        <w:jc w:val="center"/>
        <w:rPr>
          <w:szCs w:val="24"/>
        </w:rPr>
      </w:pPr>
      <m:oMathPara>
        <m:oMath>
          <m:eqArr>
            <m:eqArrPr>
              <m:maxDist m:val="1"/>
              <m:ctrlPr>
                <w:rPr>
                  <w:rFonts w:ascii="Cambria Math" w:hAnsi="Cambria Math"/>
                  <w:i/>
                  <w:szCs w:val="24"/>
                </w:rPr>
              </m:ctrlPr>
            </m:eqArrPr>
            <m:e>
              <m:r>
                <m:rPr>
                  <m:sty m:val="p"/>
                </m:rPr>
                <w:rPr>
                  <w:rFonts w:ascii="Cambria Math" w:hAnsi="Cambria Math"/>
                  <w:szCs w:val="24"/>
                </w:rPr>
                <m:t>Δ</m:t>
              </m:r>
              <m:r>
                <m:rPr>
                  <m:sty m:val="b"/>
                </m:rPr>
                <w:rPr>
                  <w:rFonts w:ascii="Cambria Math" w:hAnsi="Cambria Math"/>
                  <w:szCs w:val="24"/>
                </w:rPr>
                <m:t>p</m:t>
              </m:r>
              <m:r>
                <w:rPr>
                  <w:rFonts w:ascii="Cambria Math" w:hAnsi="Cambria Math"/>
                  <w:szCs w:val="24"/>
                </w:rPr>
                <m:t>=λ</m:t>
              </m:r>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r>
                    <m:rPr>
                      <m:sty m:val="b"/>
                    </m:rPr>
                    <w:rPr>
                      <w:rFonts w:ascii="Cambria Math" w:hAnsi="Cambria Math"/>
                      <w:szCs w:val="24"/>
                    </w:rPr>
                    <m:t>p</m:t>
                  </m:r>
                </m:sub>
              </m:sSub>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m:t>
              </m:r>
              <m:d>
                <m:dPr>
                  <m:ctrlPr>
                    <w:rPr>
                      <w:rFonts w:ascii="Cambria Math" w:hAnsi="Cambria Math"/>
                      <w:i/>
                      <w:szCs w:val="24"/>
                    </w:rPr>
                  </m:ctrlPr>
                </m:dPr>
                <m:e>
                  <m:r>
                    <w:rPr>
                      <w:rFonts w:ascii="Cambria Math" w:hAnsi="Cambria Math"/>
                      <w:szCs w:val="24"/>
                    </w:rPr>
                    <m:t>2.3.4</m:t>
                  </m:r>
                </m:e>
              </m:d>
            </m:e>
          </m:eqArr>
        </m:oMath>
      </m:oMathPara>
    </w:p>
    <w:p w14:paraId="56BEB538" w14:textId="056637B4" w:rsidR="00F74C82" w:rsidRDefault="00F74C82" w:rsidP="007E0131">
      <w:pPr>
        <w:ind w:firstLine="480"/>
        <w:rPr>
          <w:szCs w:val="24"/>
        </w:rPr>
      </w:pPr>
      <w:r>
        <w:rPr>
          <w:rFonts w:hint="eastAsia"/>
          <w:szCs w:val="24"/>
        </w:rPr>
        <w:t>其中</w:t>
      </w:r>
      <m:oMath>
        <m:r>
          <w:rPr>
            <w:rFonts w:ascii="Cambria Math" w:hAnsi="Cambria Math"/>
            <w:szCs w:val="24"/>
          </w:rPr>
          <m:t>λ</m:t>
        </m:r>
      </m:oMath>
      <w:r>
        <w:rPr>
          <w:rFonts w:hint="eastAsia"/>
          <w:szCs w:val="24"/>
        </w:rPr>
        <w:t>是拉格朗日乘子，用以保证动量守恒。由公式</w:t>
      </w:r>
      <w:r>
        <w:rPr>
          <w:rFonts w:hint="eastAsia"/>
          <w:szCs w:val="24"/>
        </w:rPr>
        <w:t>(</w:t>
      </w:r>
      <w:r>
        <w:rPr>
          <w:szCs w:val="24"/>
        </w:rPr>
        <w:t>2.3.3)</w:t>
      </w:r>
      <w:r>
        <w:rPr>
          <w:rFonts w:hint="eastAsia"/>
          <w:szCs w:val="24"/>
        </w:rPr>
        <w:t>和</w:t>
      </w:r>
      <w:r>
        <w:rPr>
          <w:rFonts w:hint="eastAsia"/>
          <w:szCs w:val="24"/>
        </w:rPr>
        <w:t>(</w:t>
      </w:r>
      <w:r>
        <w:rPr>
          <w:szCs w:val="24"/>
        </w:rPr>
        <w:t>2.3.4</w:t>
      </w:r>
      <w:r>
        <w:rPr>
          <w:rFonts w:hint="eastAsia"/>
          <w:szCs w:val="24"/>
        </w:rPr>
        <w:t>)</w:t>
      </w:r>
      <w:r>
        <w:rPr>
          <w:rFonts w:hint="eastAsia"/>
          <w:szCs w:val="24"/>
        </w:rPr>
        <w:t>可得：</w:t>
      </w:r>
    </w:p>
    <w:p w14:paraId="3D739D60" w14:textId="11756D37" w:rsidR="00F74C82" w:rsidRPr="00F74C82" w:rsidRDefault="00000000" w:rsidP="00F74C82">
      <w:pPr>
        <w:spacing w:line="240" w:lineRule="auto"/>
        <w:ind w:firstLineChars="0" w:firstLine="0"/>
        <w:jc w:val="center"/>
        <w:rPr>
          <w:szCs w:val="24"/>
        </w:rPr>
      </w:pPr>
      <m:oMathPara>
        <m:oMath>
          <m:eqArr>
            <m:eqArrPr>
              <m:maxDist m:val="1"/>
              <m:ctrlPr>
                <w:rPr>
                  <w:rFonts w:ascii="Cambria Math" w:hAnsi="Cambria Math"/>
                  <w:i/>
                  <w:szCs w:val="24"/>
                </w:rPr>
              </m:ctrlPr>
            </m:eqArrPr>
            <m:e>
              <m:r>
                <m:rPr>
                  <m:sty m:val="p"/>
                </m:rPr>
                <w:rPr>
                  <w:rFonts w:ascii="Cambria Math" w:hAnsi="Cambria Math"/>
                  <w:szCs w:val="24"/>
                </w:rPr>
                <m:t>Δ</m:t>
              </m:r>
              <m:r>
                <m:rPr>
                  <m:sty m:val="b"/>
                </m:rPr>
                <w:rPr>
                  <w:rFonts w:ascii="Cambria Math" w:hAnsi="Cambria Math"/>
                  <w:szCs w:val="24"/>
                </w:rPr>
                <m:t>p</m:t>
              </m:r>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num>
                <m:den>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m:t>
                              </m:r>
                            </m:e>
                            <m:sub>
                              <m:r>
                                <m:rPr>
                                  <m:sty m:val="b"/>
                                </m:rPr>
                                <w:rPr>
                                  <w:rFonts w:ascii="Cambria Math" w:hAnsi="Cambria Math"/>
                                  <w:szCs w:val="24"/>
                                </w:rPr>
                                <m:t>p</m:t>
                              </m:r>
                            </m:sub>
                          </m:sSub>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e>
                      </m:d>
                    </m:e>
                    <m:sup>
                      <m:r>
                        <w:rPr>
                          <w:rFonts w:ascii="Cambria Math" w:hAnsi="Cambria Math"/>
                          <w:szCs w:val="24"/>
                        </w:rPr>
                        <m:t>2</m:t>
                      </m:r>
                    </m:sup>
                  </m:sSup>
                </m:den>
              </m:f>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r>
                    <m:rPr>
                      <m:sty m:val="b"/>
                    </m:rPr>
                    <w:rPr>
                      <w:rFonts w:ascii="Cambria Math" w:hAnsi="Cambria Math"/>
                      <w:szCs w:val="24"/>
                    </w:rPr>
                    <m:t>p</m:t>
                  </m:r>
                </m:sub>
              </m:sSub>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m:t>
              </m:r>
              <m:d>
                <m:dPr>
                  <m:ctrlPr>
                    <w:rPr>
                      <w:rFonts w:ascii="Cambria Math" w:hAnsi="Cambria Math"/>
                      <w:i/>
                      <w:szCs w:val="24"/>
                    </w:rPr>
                  </m:ctrlPr>
                </m:dPr>
                <m:e>
                  <m:r>
                    <w:rPr>
                      <w:rFonts w:ascii="Cambria Math" w:hAnsi="Cambria Math"/>
                      <w:szCs w:val="24"/>
                    </w:rPr>
                    <m:t>2.3.5</m:t>
                  </m:r>
                </m:e>
              </m:d>
            </m:e>
          </m:eqArr>
        </m:oMath>
      </m:oMathPara>
    </w:p>
    <w:p w14:paraId="108C01FF" w14:textId="07D30BAB" w:rsidR="00F74C82" w:rsidRDefault="007E0131" w:rsidP="007E0131">
      <w:pPr>
        <w:spacing w:line="240" w:lineRule="auto"/>
        <w:ind w:firstLine="480"/>
        <w:rPr>
          <w:szCs w:val="24"/>
        </w:rPr>
      </w:pPr>
      <w:r>
        <w:rPr>
          <w:rFonts w:hint="eastAsia"/>
          <w:szCs w:val="24"/>
        </w:rPr>
        <w:t>对于具体的粒子</w:t>
      </w:r>
      <m:oMath>
        <m:r>
          <w:rPr>
            <w:rFonts w:ascii="Cambria Math" w:hAnsi="Cambria Math"/>
            <w:szCs w:val="24"/>
          </w:rPr>
          <m:t>i</m:t>
        </m:r>
      </m:oMath>
      <w:r>
        <w:rPr>
          <w:rFonts w:hint="eastAsia"/>
          <w:szCs w:val="24"/>
        </w:rPr>
        <w:t>，就得到了约束投影后的位移向量：</w:t>
      </w:r>
    </w:p>
    <w:p w14:paraId="6CF608CC" w14:textId="5DB80D7A" w:rsidR="007E0131" w:rsidRPr="007E0131" w:rsidRDefault="00000000" w:rsidP="00F16E3D">
      <w:pPr>
        <w:spacing w:line="240" w:lineRule="auto"/>
        <w:ind w:firstLineChars="0" w:firstLine="0"/>
        <w:jc w:val="center"/>
        <w:rPr>
          <w:szCs w:val="24"/>
        </w:rPr>
      </w:pPr>
      <m:oMathPara>
        <m:oMath>
          <m:eqArr>
            <m:eqArrPr>
              <m:maxDist m:val="1"/>
              <m:ctrlPr>
                <w:rPr>
                  <w:rFonts w:ascii="Cambria Math" w:hAnsi="Cambria Math"/>
                  <w:i/>
                  <w:szCs w:val="24"/>
                </w:rPr>
              </m:ctrlPr>
            </m:eqArrPr>
            <m:e>
              <m:r>
                <m:rPr>
                  <m:sty m:val="p"/>
                </m:rPr>
                <w:rPr>
                  <w:rFonts w:ascii="Cambria Math" w:hAnsi="Cambria Math"/>
                  <w:szCs w:val="24"/>
                </w:rPr>
                <m:t>Δ</m:t>
              </m:r>
              <m:sSub>
                <m:sSubPr>
                  <m:ctrlPr>
                    <w:rPr>
                      <w:rFonts w:ascii="Cambria Math" w:hAnsi="Cambria Math"/>
                      <w:i/>
                      <w:szCs w:val="24"/>
                    </w:rPr>
                  </m:ctrlPr>
                </m:sSubPr>
                <m:e>
                  <m:r>
                    <m:rPr>
                      <m:sty m:val="b"/>
                    </m:rPr>
                    <w:rPr>
                      <w:rFonts w:ascii="Cambria Math" w:hAnsi="Cambria Math"/>
                      <w:szCs w:val="24"/>
                    </w:rPr>
                    <m:t>p</m:t>
                  </m:r>
                  <m:ctrlPr>
                    <w:rPr>
                      <w:rFonts w:ascii="Cambria Math" w:hAnsi="Cambria Math" w:hint="eastAsia"/>
                      <w:i/>
                      <w:szCs w:val="24"/>
                    </w:rPr>
                  </m:ctrlPr>
                </m:e>
                <m:sub>
                  <m:r>
                    <w:rPr>
                      <w:rFonts w:ascii="Cambria Math" w:hAnsi="Cambria Math" w:hint="eastAsia"/>
                      <w:szCs w:val="24"/>
                    </w:rPr>
                    <m:t>i</m:t>
                  </m:r>
                </m:sub>
              </m:sSub>
              <m:r>
                <w:rPr>
                  <w:rFonts w:ascii="Cambria Math" w:hAnsi="Cambria Math"/>
                  <w:szCs w:val="24"/>
                </w:rPr>
                <m:t>=-s</m:t>
              </m:r>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C</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r>
                <w:rPr>
                  <w:rFonts w:ascii="Cambria Math" w:hAnsi="Cambria Math"/>
                  <w:szCs w:val="24"/>
                </w:rPr>
                <m:t xml:space="preserve">    </m:t>
              </m:r>
              <m:r>
                <m:rPr>
                  <m:sty m:val="b"/>
                </m:rPr>
                <w:rPr>
                  <w:rFonts w:ascii="Cambria Math" w:hAnsi="Cambria Math"/>
                  <w:szCs w:val="24"/>
                </w:rPr>
                <m:t xml:space="preserve">s.t. </m:t>
              </m:r>
              <m:r>
                <w:rPr>
                  <w:rFonts w:ascii="Cambria Math" w:hAnsi="Cambria Math"/>
                  <w:szCs w:val="24"/>
                </w:rPr>
                <m:t xml:space="preserve">  s=</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num>
                <m:den>
                  <m:nary>
                    <m:naryPr>
                      <m:chr m:val="∑"/>
                      <m:supHide m:val="1"/>
                      <m:ctrlPr>
                        <w:rPr>
                          <w:rFonts w:ascii="Cambria Math" w:hAnsi="Cambria Math"/>
                          <w:i/>
                          <w:szCs w:val="24"/>
                        </w:rPr>
                      </m:ctrlPr>
                    </m:naryPr>
                    <m:sub>
                      <m:r>
                        <w:rPr>
                          <w:rFonts w:ascii="Cambria Math" w:hAnsi="Cambria Math"/>
                          <w:szCs w:val="24"/>
                        </w:rPr>
                        <m:t>j</m:t>
                      </m:r>
                    </m:sub>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m:t>
                                  </m: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r>
                                <w:rPr>
                                  <w:rFonts w:ascii="Cambria Math" w:hAnsi="Cambria Math"/>
                                  <w:szCs w:val="24"/>
                                </w:rPr>
                                <m:t>C</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e>
                          </m:d>
                        </m:e>
                        <m:sup>
                          <m:r>
                            <w:rPr>
                              <w:rFonts w:ascii="Cambria Math" w:hAnsi="Cambria Math"/>
                              <w:szCs w:val="24"/>
                            </w:rPr>
                            <m:t>2</m:t>
                          </m:r>
                        </m:sup>
                      </m:sSup>
                    </m:e>
                  </m:nary>
                </m:den>
              </m:f>
              <m:r>
                <w:rPr>
                  <w:rFonts w:ascii="Cambria Math" w:hAnsi="Cambria Math"/>
                  <w:szCs w:val="24"/>
                </w:rPr>
                <m:t>#</m:t>
              </m:r>
              <m:d>
                <m:dPr>
                  <m:ctrlPr>
                    <w:rPr>
                      <w:rFonts w:ascii="Cambria Math" w:hAnsi="Cambria Math"/>
                      <w:i/>
                      <w:szCs w:val="24"/>
                    </w:rPr>
                  </m:ctrlPr>
                </m:dPr>
                <m:e>
                  <m:r>
                    <w:rPr>
                      <w:rFonts w:ascii="Cambria Math" w:hAnsi="Cambria Math"/>
                      <w:szCs w:val="24"/>
                    </w:rPr>
                    <m:t>2.3.6</m:t>
                  </m:r>
                </m:e>
              </m:d>
            </m:e>
          </m:eqArr>
        </m:oMath>
      </m:oMathPara>
    </w:p>
    <w:p w14:paraId="21CF1861" w14:textId="29A905E7" w:rsidR="007B3B74" w:rsidRDefault="007B3B74" w:rsidP="007B3B74">
      <w:pPr>
        <w:pStyle w:val="30"/>
      </w:pPr>
      <w:bookmarkStart w:id="34" w:name="_Toc128130692"/>
      <w:r>
        <w:rPr>
          <w:rFonts w:hint="eastAsia"/>
        </w:rPr>
        <w:t>基于拉格朗日视角的</w:t>
      </w:r>
      <w:r>
        <w:rPr>
          <w:rFonts w:hint="eastAsia"/>
        </w:rPr>
        <w:t>PBF</w:t>
      </w:r>
      <w:r>
        <w:rPr>
          <w:rFonts w:hint="eastAsia"/>
        </w:rPr>
        <w:t>方法</w:t>
      </w:r>
      <w:bookmarkEnd w:id="34"/>
    </w:p>
    <w:p w14:paraId="116C4521" w14:textId="0D4BE22C" w:rsidR="007B3B74" w:rsidRDefault="00447337" w:rsidP="00A20E0F">
      <w:pPr>
        <w:pStyle w:val="a7"/>
        <w:spacing w:line="400" w:lineRule="exact"/>
        <w:ind w:leftChars="100" w:left="240" w:firstLineChars="200" w:firstLine="480"/>
        <w:rPr>
          <w:sz w:val="24"/>
          <w:szCs w:val="24"/>
        </w:rPr>
      </w:pPr>
      <w:r w:rsidRPr="00447337">
        <w:rPr>
          <w:rFonts w:hint="eastAsia"/>
          <w:sz w:val="24"/>
          <w:szCs w:val="24"/>
        </w:rPr>
        <w:t>上节主要介绍了</w:t>
      </w:r>
      <w:r w:rsidRPr="00447337">
        <w:rPr>
          <w:rFonts w:hint="eastAsia"/>
          <w:sz w:val="24"/>
          <w:szCs w:val="24"/>
        </w:rPr>
        <w:t>PBD</w:t>
      </w:r>
      <w:r w:rsidRPr="00447337">
        <w:rPr>
          <w:rFonts w:hint="eastAsia"/>
          <w:sz w:val="24"/>
          <w:szCs w:val="24"/>
        </w:rPr>
        <w:t>算法的基本原理，下面让我们进入</w:t>
      </w:r>
      <w:r w:rsidRPr="00447337">
        <w:rPr>
          <w:rFonts w:hint="eastAsia"/>
          <w:sz w:val="24"/>
          <w:szCs w:val="24"/>
        </w:rPr>
        <w:t>PBF</w:t>
      </w:r>
      <w:r w:rsidRPr="00447337">
        <w:rPr>
          <w:rFonts w:hint="eastAsia"/>
          <w:sz w:val="24"/>
          <w:szCs w:val="24"/>
        </w:rPr>
        <w:t>（</w:t>
      </w:r>
      <w:r w:rsidRPr="00447337">
        <w:rPr>
          <w:rFonts w:hint="eastAsia"/>
          <w:sz w:val="24"/>
          <w:szCs w:val="24"/>
        </w:rPr>
        <w:t>Position</w:t>
      </w:r>
      <w:r w:rsidRPr="00447337">
        <w:rPr>
          <w:sz w:val="24"/>
          <w:szCs w:val="24"/>
        </w:rPr>
        <w:t xml:space="preserve"> Based </w:t>
      </w:r>
      <w:r w:rsidRPr="00447337">
        <w:rPr>
          <w:rFonts w:hint="eastAsia"/>
          <w:sz w:val="24"/>
          <w:szCs w:val="24"/>
        </w:rPr>
        <w:t>Fluid</w:t>
      </w:r>
      <w:r w:rsidRPr="00447337">
        <w:rPr>
          <w:rFonts w:hint="eastAsia"/>
          <w:sz w:val="24"/>
          <w:szCs w:val="24"/>
        </w:rPr>
        <w:t>）的求解过程。</w:t>
      </w:r>
    </w:p>
    <w:p w14:paraId="32A15CDA" w14:textId="5B0C44FF" w:rsidR="00CC0CCA" w:rsidRPr="00CC0CCA" w:rsidRDefault="00CC0CCA" w:rsidP="00CC0CCA">
      <w:pPr>
        <w:pStyle w:val="40"/>
      </w:pPr>
      <w:r>
        <w:rPr>
          <w:rFonts w:hint="eastAsia"/>
        </w:rPr>
        <w:t>不可压缩约束</w:t>
      </w:r>
    </w:p>
    <w:p w14:paraId="56DD973B" w14:textId="743F46FB" w:rsidR="007B35F2" w:rsidRDefault="007B35F2" w:rsidP="00A20E0F">
      <w:pPr>
        <w:pStyle w:val="a7"/>
        <w:spacing w:line="400" w:lineRule="exact"/>
        <w:ind w:leftChars="100" w:left="240" w:firstLineChars="200" w:firstLine="480"/>
        <w:rPr>
          <w:sz w:val="24"/>
          <w:szCs w:val="24"/>
        </w:rPr>
      </w:pPr>
      <w:r>
        <w:rPr>
          <w:rFonts w:hint="eastAsia"/>
          <w:sz w:val="24"/>
          <w:szCs w:val="24"/>
        </w:rPr>
        <w:t>在</w:t>
      </w:r>
      <w:r>
        <w:rPr>
          <w:rFonts w:hint="eastAsia"/>
          <w:sz w:val="24"/>
          <w:szCs w:val="24"/>
        </w:rPr>
        <w:t>SPH</w:t>
      </w:r>
      <w:r>
        <w:rPr>
          <w:rFonts w:hint="eastAsia"/>
          <w:sz w:val="24"/>
          <w:szCs w:val="24"/>
        </w:rPr>
        <w:t>一节中我们提到了密度的</w:t>
      </w:r>
      <w:r>
        <w:rPr>
          <w:rFonts w:hint="eastAsia"/>
          <w:sz w:val="24"/>
          <w:szCs w:val="24"/>
        </w:rPr>
        <w:t>SPH</w:t>
      </w:r>
      <w:r>
        <w:rPr>
          <w:rFonts w:hint="eastAsia"/>
          <w:sz w:val="24"/>
          <w:szCs w:val="24"/>
        </w:rPr>
        <w:t>形式为：</w:t>
      </w:r>
    </w:p>
    <w:p w14:paraId="3A92F43C" w14:textId="589622EB" w:rsidR="007B35F2" w:rsidRPr="007B35F2" w:rsidRDefault="00000000" w:rsidP="007B35F2">
      <w:pPr>
        <w:spacing w:line="240" w:lineRule="auto"/>
        <w:ind w:leftChars="175" w:left="840" w:hangingChars="175" w:hanging="420"/>
        <w:jc w:val="center"/>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ρ</m:t>
                  </m:r>
                </m:e>
                <m:sub>
                  <m:r>
                    <w:rPr>
                      <w:rFonts w:ascii="Cambria Math" w:hAnsi="Cambria Math"/>
                      <w:szCs w:val="24"/>
                    </w:rPr>
                    <m:t>i</m:t>
                  </m:r>
                </m:sub>
              </m:sSub>
              <m:r>
                <w:rPr>
                  <w:rFonts w:ascii="Cambria Math" w:hAnsi="Cambria Math"/>
                  <w:szCs w:val="24"/>
                </w:rPr>
                <m:t>=</m:t>
              </m:r>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j</m:t>
                      </m:r>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e>
              </m:nary>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2.4.1</m:t>
                  </m:r>
                </m:e>
              </m:d>
            </m:e>
          </m:eqArr>
        </m:oMath>
      </m:oMathPara>
    </w:p>
    <w:p w14:paraId="11E1B3FE" w14:textId="7AFFED28" w:rsidR="007B35F2" w:rsidRDefault="007B35F2" w:rsidP="00A20E0F">
      <w:pPr>
        <w:ind w:firstLine="480"/>
        <w:rPr>
          <w:szCs w:val="24"/>
        </w:rPr>
      </w:pPr>
      <w:r>
        <w:rPr>
          <w:rFonts w:hint="eastAsia"/>
          <w:szCs w:val="24"/>
        </w:rPr>
        <w:t>由于我们模拟的是不可压流体，所以要让流体的动态密度尽可能接近静态密度，所以要对密度施加一个常量约束，在</w:t>
      </w:r>
      <w:r>
        <w:rPr>
          <w:rFonts w:hint="eastAsia"/>
          <w:szCs w:val="24"/>
        </w:rPr>
        <w:t>PBF</w:t>
      </w:r>
      <w:r>
        <w:rPr>
          <w:rFonts w:hint="eastAsia"/>
          <w:szCs w:val="24"/>
        </w:rPr>
        <w:t>中定义这个约束为：</w:t>
      </w:r>
    </w:p>
    <w:p w14:paraId="6C8E43EC" w14:textId="7444B367" w:rsidR="007B35F2" w:rsidRPr="007B35F2" w:rsidRDefault="00000000" w:rsidP="007B35F2">
      <w:pPr>
        <w:spacing w:line="240" w:lineRule="auto"/>
        <w:ind w:firstLineChars="0" w:firstLine="0"/>
        <w:jc w:val="center"/>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hint="eastAsia"/>
                      <w:szCs w:val="24"/>
                    </w:rPr>
                    <m:t>C</m:t>
                  </m:r>
                  <m:ctrlPr>
                    <w:rPr>
                      <w:rFonts w:ascii="Cambria Math" w:hAnsi="Cambria Math" w:hint="eastAsia"/>
                      <w:i/>
                      <w:szCs w:val="24"/>
                    </w:rPr>
                  </m:ctrlP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ρ</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r>
                <w:rPr>
                  <w:rFonts w:ascii="Cambria Math" w:hAnsi="Cambria Math"/>
                  <w:szCs w:val="24"/>
                </w:rPr>
                <m:t>-1#</m:t>
              </m:r>
              <m:d>
                <m:dPr>
                  <m:ctrlPr>
                    <w:rPr>
                      <w:rFonts w:ascii="Cambria Math" w:hAnsi="Cambria Math"/>
                      <w:i/>
                      <w:szCs w:val="24"/>
                    </w:rPr>
                  </m:ctrlPr>
                </m:dPr>
                <m:e>
                  <m:r>
                    <w:rPr>
                      <w:rFonts w:ascii="Cambria Math" w:hAnsi="Cambria Math"/>
                      <w:szCs w:val="24"/>
                    </w:rPr>
                    <m:t>2.4.2</m:t>
                  </m:r>
                </m:e>
              </m:d>
            </m:e>
          </m:eqArr>
        </m:oMath>
      </m:oMathPara>
    </w:p>
    <w:p w14:paraId="57E01A9C" w14:textId="13DB1C79" w:rsidR="007B35F2" w:rsidRDefault="007B35F2" w:rsidP="007B35F2">
      <w:pPr>
        <w:ind w:firstLine="480"/>
        <w:rPr>
          <w:szCs w:val="24"/>
        </w:rPr>
      </w:pPr>
      <w:r>
        <w:rPr>
          <w:rFonts w:hint="eastAsia"/>
          <w:szCs w:val="24"/>
        </w:rPr>
        <w:t>将式</w:t>
      </w:r>
      <w:r>
        <w:rPr>
          <w:rFonts w:hint="eastAsia"/>
          <w:szCs w:val="24"/>
        </w:rPr>
        <w:t>(</w:t>
      </w:r>
      <w:r>
        <w:rPr>
          <w:szCs w:val="24"/>
        </w:rPr>
        <w:t>2.4.1)</w:t>
      </w:r>
      <w:r>
        <w:rPr>
          <w:rFonts w:hint="eastAsia"/>
          <w:szCs w:val="24"/>
        </w:rPr>
        <w:t>带入</w:t>
      </w:r>
      <w:r>
        <w:rPr>
          <w:rFonts w:hint="eastAsia"/>
          <w:szCs w:val="24"/>
        </w:rPr>
        <w:t>(</w:t>
      </w:r>
      <w:r>
        <w:rPr>
          <w:szCs w:val="24"/>
        </w:rPr>
        <w:t>2.4.2)</w:t>
      </w:r>
      <w:r>
        <w:rPr>
          <w:rFonts w:hint="eastAsia"/>
          <w:szCs w:val="24"/>
        </w:rPr>
        <w:t>得：</w:t>
      </w:r>
    </w:p>
    <w:p w14:paraId="4B69A58B" w14:textId="735DB272" w:rsidR="007B35F2" w:rsidRPr="007B35F2" w:rsidRDefault="00000000" w:rsidP="007B35F2">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r>
                <w:rPr>
                  <w:rFonts w:ascii="Cambria Math" w:hAnsi="Cambria Math"/>
                  <w:szCs w:val="24"/>
                </w:rPr>
                <m:t>=</m:t>
              </m:r>
              <m:f>
                <m:fPr>
                  <m:ctrlPr>
                    <w:rPr>
                      <w:rFonts w:ascii="Cambria Math" w:hAnsi="Cambria Math"/>
                      <w:i/>
                      <w:szCs w:val="24"/>
                    </w:rPr>
                  </m:ctrlPr>
                </m:fPr>
                <m:num>
                  <m:nary>
                    <m:naryPr>
                      <m:chr m:val="∑"/>
                      <m:supHide m:val="1"/>
                      <m:ctrlPr>
                        <w:rPr>
                          <w:rFonts w:ascii="Cambria Math" w:hAnsi="Cambria Math"/>
                          <w:i/>
                          <w:szCs w:val="24"/>
                        </w:rPr>
                      </m:ctrlPr>
                    </m:naryPr>
                    <m:sub>
                      <m:r>
                        <w:rPr>
                          <w:rFonts w:ascii="Cambria Math" w:hAnsi="Cambria Math"/>
                          <w:szCs w:val="24"/>
                        </w:rPr>
                        <m:t>j</m:t>
                      </m:r>
                    </m:sub>
                    <m:sup/>
                    <m:e>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e>
                  </m:nary>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r>
                <w:rPr>
                  <w:rFonts w:ascii="Cambria Math" w:hAnsi="Cambria Math"/>
                  <w:szCs w:val="24"/>
                </w:rPr>
                <m:t>-1#</m:t>
              </m:r>
              <m:d>
                <m:dPr>
                  <m:ctrlPr>
                    <w:rPr>
                      <w:rFonts w:ascii="Cambria Math" w:hAnsi="Cambria Math"/>
                      <w:i/>
                      <w:szCs w:val="24"/>
                    </w:rPr>
                  </m:ctrlPr>
                </m:dPr>
                <m:e>
                  <m:r>
                    <w:rPr>
                      <w:rFonts w:ascii="Cambria Math" w:hAnsi="Cambria Math"/>
                      <w:szCs w:val="24"/>
                    </w:rPr>
                    <m:t>2.4.3</m:t>
                  </m:r>
                </m:e>
              </m:d>
            </m:e>
          </m:eqArr>
        </m:oMath>
      </m:oMathPara>
    </w:p>
    <w:p w14:paraId="7F077D09" w14:textId="465D217F" w:rsidR="007B3B74" w:rsidRDefault="007B35F2" w:rsidP="00A20E0F">
      <w:pPr>
        <w:ind w:firstLine="480"/>
        <w:rPr>
          <w:szCs w:val="24"/>
        </w:rPr>
      </w:pPr>
      <w:r>
        <w:rPr>
          <w:rFonts w:hint="eastAsia"/>
          <w:szCs w:val="24"/>
        </w:rPr>
        <w:t>PBF</w:t>
      </w:r>
      <w:r>
        <w:rPr>
          <w:rFonts w:hint="eastAsia"/>
          <w:szCs w:val="24"/>
        </w:rPr>
        <w:t>中对于密度的计算也用到了光滑核函数，这里计算密度使用的是</w:t>
      </w:r>
      <m:oMath>
        <m:sSub>
          <m:sSubPr>
            <m:ctrlPr>
              <w:rPr>
                <w:rFonts w:ascii="Cambria Math" w:hAnsi="Cambria Math"/>
                <w:i/>
                <w:szCs w:val="24"/>
              </w:rPr>
            </m:ctrlPr>
          </m:sSubPr>
          <m:e>
            <m:r>
              <w:rPr>
                <w:rFonts w:ascii="Cambria Math" w:hAnsi="Cambria Math" w:hint="eastAsia"/>
                <w:szCs w:val="24"/>
              </w:rPr>
              <m:t>W</m:t>
            </m:r>
            <m:ctrlPr>
              <w:rPr>
                <w:rFonts w:ascii="Cambria Math" w:hAnsi="Cambria Math" w:hint="eastAsia"/>
                <w:i/>
                <w:szCs w:val="24"/>
              </w:rPr>
            </m:ctrlPr>
          </m:e>
          <m:sub>
            <m:r>
              <w:rPr>
                <w:rFonts w:ascii="Cambria Math" w:hAnsi="Cambria Math"/>
                <w:szCs w:val="24"/>
              </w:rPr>
              <m:t>poly6</m:t>
            </m:r>
          </m:sub>
        </m:sSub>
      </m:oMath>
      <w:r>
        <w:rPr>
          <w:rFonts w:hint="eastAsia"/>
          <w:szCs w:val="24"/>
        </w:rPr>
        <w:t>，而梯度计算则使用了</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spiky</m:t>
            </m:r>
          </m:sub>
        </m:sSub>
      </m:oMath>
      <w:r>
        <w:rPr>
          <w:rFonts w:hint="eastAsia"/>
          <w:szCs w:val="24"/>
        </w:rPr>
        <w:t>的梯度</w:t>
      </w:r>
      <w:r w:rsidR="005C2E4D">
        <w:rPr>
          <w:rFonts w:hint="eastAsia"/>
          <w:szCs w:val="24"/>
        </w:rPr>
        <w:t>。同时这里我们也统一粒子质量相同，所以省去了。</w:t>
      </w:r>
      <w:r w:rsidR="009B3458">
        <w:rPr>
          <w:rFonts w:hint="eastAsia"/>
          <w:szCs w:val="24"/>
        </w:rPr>
        <w:lastRenderedPageBreak/>
        <w:t>梯度形式如下：</w:t>
      </w:r>
    </w:p>
    <w:p w14:paraId="7DDADCF3" w14:textId="60372B06" w:rsidR="009B3458" w:rsidRPr="009B3458" w:rsidRDefault="00000000" w:rsidP="009B3458">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e>
              </m:nary>
              <m:r>
                <w:rPr>
                  <w:rFonts w:ascii="Cambria Math" w:hAnsi="Cambria Math"/>
                  <w:szCs w:val="24"/>
                </w:rPr>
                <m:t>#</m:t>
              </m:r>
              <m:d>
                <m:dPr>
                  <m:ctrlPr>
                    <w:rPr>
                      <w:rFonts w:ascii="Cambria Math" w:hAnsi="Cambria Math"/>
                      <w:i/>
                      <w:szCs w:val="24"/>
                    </w:rPr>
                  </m:ctrlPr>
                </m:dPr>
                <m:e>
                  <m:r>
                    <w:rPr>
                      <w:rFonts w:ascii="Cambria Math" w:hAnsi="Cambria Math"/>
                      <w:szCs w:val="24"/>
                    </w:rPr>
                    <m:t>2.4.4</m:t>
                  </m:r>
                </m:e>
              </m:d>
            </m:e>
          </m:eqArr>
        </m:oMath>
      </m:oMathPara>
    </w:p>
    <w:p w14:paraId="20587CEC" w14:textId="669EC018" w:rsidR="009B3458" w:rsidRDefault="000552BA" w:rsidP="00A471C6">
      <w:pPr>
        <w:ind w:firstLine="480"/>
        <w:rPr>
          <w:szCs w:val="24"/>
        </w:rPr>
      </w:pPr>
      <w:r>
        <w:rPr>
          <w:rFonts w:hint="eastAsia"/>
          <w:szCs w:val="24"/>
        </w:rPr>
        <w:t>这里分成两种情况，当等式为自身时和其他粒子时：</w:t>
      </w:r>
    </w:p>
    <w:p w14:paraId="733C3601" w14:textId="70E9C4FF" w:rsidR="000552BA" w:rsidRPr="00626B90" w:rsidRDefault="00000000" w:rsidP="009B3458">
      <w:pPr>
        <w:spacing w:line="240" w:lineRule="auto"/>
        <w:ind w:firstLineChars="0" w:firstLine="0"/>
        <w:rPr>
          <w:szCs w:val="24"/>
        </w:rPr>
      </w:pPr>
      <m:oMathPara>
        <m:oMath>
          <m:eqArr>
            <m:eqArrPr>
              <m:maxDist m:val="1"/>
              <m:ctrlPr>
                <w:rPr>
                  <w:rFonts w:ascii="Cambria Math" w:hAnsi="Cambria Math"/>
                  <w:i/>
                </w:rPr>
              </m:ctrlPr>
            </m:eqArrPr>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d>
                <m:dPr>
                  <m:begChr m:val="{"/>
                  <m:endChr m:val=""/>
                  <m:ctrlPr>
                    <w:rPr>
                      <w:rFonts w:ascii="Cambria Math" w:hAnsi="Cambria Math"/>
                      <w:i/>
                    </w:rPr>
                  </m:ctrlPr>
                </m:dPr>
                <m:e>
                  <m:eqArr>
                    <m:eqArrPr>
                      <m:ctrlPr>
                        <w:rPr>
                          <w:rFonts w:ascii="Cambria Math" w:hAnsi="Cambria Math"/>
                          <w:i/>
                        </w:rPr>
                      </m:ctrlPr>
                    </m:eqArrPr>
                    <m:e>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e>
                      </m:nary>
                      <m:r>
                        <w:rPr>
                          <w:rFonts w:ascii="Cambria Math" w:hAnsi="Cambria Math"/>
                        </w:rPr>
                        <m:t>,  k=i</m:t>
                      </m:r>
                    </m:e>
                    <m:e>
                      <m:r>
                        <w:rPr>
                          <w:rFonts w:ascii="Cambria Math" w:hAnsi="Cambria Math"/>
                        </w:rPr>
                        <m:t xml:space="preserve">  </m:t>
                      </m:r>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r>
                        <w:rPr>
                          <w:rFonts w:ascii="Cambria Math" w:hAnsi="Cambria Math"/>
                        </w:rPr>
                        <m:t>,             k=j</m:t>
                      </m:r>
                    </m:e>
                  </m:eqArr>
                </m:e>
              </m:d>
              <m:r>
                <w:rPr>
                  <w:rFonts w:ascii="Cambria Math" w:hAnsi="Cambria Math"/>
                  <w:szCs w:val="24"/>
                </w:rPr>
                <m:t>#</m:t>
              </m:r>
              <m:d>
                <m:dPr>
                  <m:ctrlPr>
                    <w:rPr>
                      <w:rFonts w:ascii="Cambria Math" w:hAnsi="Cambria Math"/>
                      <w:i/>
                    </w:rPr>
                  </m:ctrlPr>
                </m:dPr>
                <m:e>
                  <m:r>
                    <w:rPr>
                      <w:rFonts w:ascii="Cambria Math" w:hAnsi="Cambria Math"/>
                    </w:rPr>
                    <m:t>2.4.5</m:t>
                  </m:r>
                </m:e>
              </m:d>
              <m:ctrlPr>
                <w:rPr>
                  <w:rFonts w:ascii="Cambria Math" w:hAnsi="Cambria Math"/>
                  <w:i/>
                  <w:szCs w:val="24"/>
                </w:rPr>
              </m:ctrlPr>
            </m:e>
          </m:eqArr>
        </m:oMath>
      </m:oMathPara>
    </w:p>
    <w:p w14:paraId="73310878" w14:textId="25593C2E" w:rsidR="00CC0CCA" w:rsidRDefault="00CC0CCA" w:rsidP="00ED2ADB">
      <w:pPr>
        <w:spacing w:line="240" w:lineRule="auto"/>
        <w:ind w:firstLine="480"/>
        <w:rPr>
          <w:szCs w:val="24"/>
        </w:rPr>
      </w:pPr>
      <w:r>
        <w:rPr>
          <w:rFonts w:hint="eastAsia"/>
          <w:szCs w:val="24"/>
        </w:rPr>
        <w:t>根据之前在</w:t>
      </w:r>
      <w:r>
        <w:rPr>
          <w:rFonts w:hint="eastAsia"/>
          <w:szCs w:val="24"/>
        </w:rPr>
        <w:t>PBD</w:t>
      </w:r>
      <w:r>
        <w:rPr>
          <w:rFonts w:hint="eastAsia"/>
          <w:szCs w:val="24"/>
        </w:rPr>
        <w:t>中的论述，求解位移向量关键在于求解拉格朗日乘子</w:t>
      </w:r>
      <m:oMath>
        <m:r>
          <w:rPr>
            <w:rFonts w:ascii="Cambria Math" w:hAnsi="Cambria Math"/>
            <w:szCs w:val="24"/>
          </w:rPr>
          <m:t>λ</m:t>
        </m:r>
      </m:oMath>
      <w:r w:rsidR="00ED2ADB">
        <w:rPr>
          <w:rFonts w:hint="eastAsia"/>
          <w:szCs w:val="24"/>
        </w:rPr>
        <w:t>，将上式带入可得：</w:t>
      </w:r>
    </w:p>
    <w:p w14:paraId="6B667B1D" w14:textId="09AD0809" w:rsidR="00ED2ADB" w:rsidRPr="00ED2ADB" w:rsidRDefault="00000000" w:rsidP="00ED2ADB">
      <w:pPr>
        <w:spacing w:line="240" w:lineRule="auto"/>
        <w:ind w:firstLineChars="0" w:firstLine="0"/>
        <w:jc w:val="center"/>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num>
                <m:den>
                  <m:nary>
                    <m:naryPr>
                      <m:chr m:val="∑"/>
                      <m:supHide m:val="1"/>
                      <m:ctrlPr>
                        <w:rPr>
                          <w:rFonts w:ascii="Cambria Math" w:hAnsi="Cambria Math"/>
                          <w:i/>
                          <w:szCs w:val="24"/>
                        </w:rPr>
                      </m:ctrlPr>
                    </m:naryPr>
                    <m:sub>
                      <m:r>
                        <w:rPr>
                          <w:rFonts w:ascii="Cambria Math" w:hAnsi="Cambria Math"/>
                          <w:szCs w:val="24"/>
                        </w:rPr>
                        <m:t>k</m:t>
                      </m:r>
                    </m:sub>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m:t>
                                  </m: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e>
                        <m:sup>
                          <m:r>
                            <w:rPr>
                              <w:rFonts w:ascii="Cambria Math" w:hAnsi="Cambria Math"/>
                              <w:szCs w:val="24"/>
                            </w:rPr>
                            <m:t>2</m:t>
                          </m:r>
                        </m:sup>
                      </m:sSup>
                    </m:e>
                  </m:nary>
                </m:den>
              </m:f>
              <m:r>
                <w:rPr>
                  <w:rFonts w:ascii="Cambria Math" w:hAnsi="Cambria Math"/>
                  <w:szCs w:val="24"/>
                </w:rPr>
                <m:t>#</m:t>
              </m:r>
              <m:d>
                <m:dPr>
                  <m:ctrlPr>
                    <w:rPr>
                      <w:rFonts w:ascii="Cambria Math" w:hAnsi="Cambria Math"/>
                      <w:i/>
                      <w:szCs w:val="24"/>
                    </w:rPr>
                  </m:ctrlPr>
                </m:dPr>
                <m:e>
                  <m:r>
                    <w:rPr>
                      <w:rFonts w:ascii="Cambria Math" w:hAnsi="Cambria Math"/>
                      <w:szCs w:val="24"/>
                    </w:rPr>
                    <m:t>2.4.6</m:t>
                  </m:r>
                </m:e>
              </m:d>
            </m:e>
          </m:eqArr>
        </m:oMath>
      </m:oMathPara>
    </w:p>
    <w:p w14:paraId="4E19F3C5" w14:textId="0738E150" w:rsidR="00ED2ADB" w:rsidRDefault="00ED2ADB" w:rsidP="00ED2ADB">
      <w:pPr>
        <w:spacing w:line="240" w:lineRule="auto"/>
        <w:ind w:firstLineChars="0" w:firstLine="0"/>
        <w:rPr>
          <w:szCs w:val="24"/>
        </w:rPr>
      </w:pPr>
      <w:r>
        <w:rPr>
          <w:rFonts w:hint="eastAsia"/>
          <w:szCs w:val="24"/>
        </w:rPr>
        <w:t>这样就可以求解出关于不可压缩约束的位移向量。</w:t>
      </w:r>
    </w:p>
    <w:p w14:paraId="2C287D6D" w14:textId="3DDF34BB" w:rsidR="00ED2ADB" w:rsidRDefault="00ED2ADB" w:rsidP="00ED2ADB">
      <w:pPr>
        <w:pStyle w:val="40"/>
      </w:pPr>
      <w:r>
        <w:rPr>
          <w:rFonts w:hint="eastAsia"/>
        </w:rPr>
        <w:t>混合约束</w:t>
      </w:r>
    </w:p>
    <w:p w14:paraId="5EB0C0BE" w14:textId="07F93B65" w:rsidR="00ED2ADB" w:rsidRDefault="00ED2ADB" w:rsidP="00AD2B1E">
      <w:pPr>
        <w:ind w:firstLine="480"/>
        <w:rPr>
          <w:szCs w:val="24"/>
        </w:rPr>
      </w:pPr>
      <w:r>
        <w:rPr>
          <w:rFonts w:hint="eastAsia"/>
          <w:szCs w:val="24"/>
        </w:rPr>
        <w:t>对于不能违反的约束，称之为硬约。自然我们希望所有的约束都是硬约束，但是由于数值误差等因素，我们需要约束不那么严格。在</w:t>
      </w:r>
      <w:r>
        <w:rPr>
          <w:rFonts w:hint="eastAsia"/>
          <w:szCs w:val="24"/>
        </w:rPr>
        <w:t>PBF</w:t>
      </w:r>
      <w:r>
        <w:rPr>
          <w:rFonts w:hint="eastAsia"/>
          <w:szCs w:val="24"/>
        </w:rPr>
        <w:t>中当邻居粒子在光滑核的边界上，即</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e>
        </m:d>
        <m:r>
          <w:rPr>
            <w:rFonts w:ascii="Cambria Math" w:hAnsi="Cambria Math"/>
            <w:szCs w:val="24"/>
          </w:rPr>
          <m:t>=h</m:t>
        </m:r>
      </m:oMath>
      <w:r>
        <w:rPr>
          <w:rFonts w:hint="eastAsia"/>
          <w:szCs w:val="24"/>
        </w:rPr>
        <w:t>时，这是</w:t>
      </w:r>
      <m:oMath>
        <m:sSub>
          <m:sSubPr>
            <m:ctrlPr>
              <w:rPr>
                <w:rFonts w:ascii="Cambria Math" w:hAnsi="Cambria Math"/>
                <w:i/>
                <w:szCs w:val="24"/>
              </w:rPr>
            </m:ctrlPr>
          </m:sSubPr>
          <m:e>
            <m:r>
              <w:rPr>
                <w:rFonts w:ascii="Cambria Math" w:hAnsi="Cambria Math" w:hint="eastAsia"/>
                <w:szCs w:val="24"/>
              </w:rPr>
              <m:t>W</m:t>
            </m:r>
            <m:ctrlPr>
              <w:rPr>
                <w:rFonts w:ascii="Cambria Math" w:hAnsi="Cambria Math" w:hint="eastAsia"/>
                <w:i/>
                <w:szCs w:val="24"/>
              </w:rPr>
            </m:ctrlPr>
          </m:e>
          <m:sub>
            <m:r>
              <w:rPr>
                <w:rFonts w:ascii="Cambria Math" w:hAnsi="Cambria Math"/>
                <w:szCs w:val="24"/>
              </w:rPr>
              <m:t>spiky</m:t>
            </m:r>
          </m:sub>
        </m:sSub>
      </m:oMath>
      <w:r>
        <w:rPr>
          <w:rFonts w:hint="eastAsia"/>
          <w:szCs w:val="24"/>
        </w:rPr>
        <w:t>的梯度为</w:t>
      </w:r>
      <w:r>
        <w:rPr>
          <w:rFonts w:hint="eastAsia"/>
          <w:szCs w:val="24"/>
        </w:rPr>
        <w:t>0</w:t>
      </w:r>
      <w:r>
        <w:rPr>
          <w:rFonts w:hint="eastAsia"/>
          <w:szCs w:val="24"/>
        </w:rPr>
        <w:t>，由式</w:t>
      </w:r>
      <w:r>
        <w:rPr>
          <w:rFonts w:hint="eastAsia"/>
          <w:szCs w:val="24"/>
        </w:rPr>
        <w:t>(</w:t>
      </w:r>
      <w:r>
        <w:rPr>
          <w:szCs w:val="24"/>
        </w:rPr>
        <w:t>2.4.5)</w:t>
      </w:r>
      <w:r>
        <w:rPr>
          <w:rFonts w:hint="eastAsia"/>
          <w:szCs w:val="24"/>
        </w:rPr>
        <w:t>可知：</w:t>
      </w:r>
    </w:p>
    <w:p w14:paraId="7F6852BA" w14:textId="48A24BE7" w:rsidR="00ED2ADB" w:rsidRPr="00ED2ADB" w:rsidRDefault="00000000" w:rsidP="00ED2ADB">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r>
                <w:rPr>
                  <w:rFonts w:ascii="Cambria Math" w:hAnsi="Cambria Math"/>
                  <w:szCs w:val="24"/>
                </w:rPr>
                <m:t>=0#</m:t>
              </m:r>
              <m:d>
                <m:dPr>
                  <m:ctrlPr>
                    <w:rPr>
                      <w:rFonts w:ascii="Cambria Math" w:hAnsi="Cambria Math"/>
                      <w:i/>
                      <w:szCs w:val="24"/>
                    </w:rPr>
                  </m:ctrlPr>
                </m:dPr>
                <m:e>
                  <m:r>
                    <w:rPr>
                      <w:rFonts w:ascii="Cambria Math" w:hAnsi="Cambria Math"/>
                      <w:szCs w:val="24"/>
                    </w:rPr>
                    <m:t>2.4.7</m:t>
                  </m:r>
                </m:e>
              </m:d>
            </m:e>
          </m:eqArr>
        </m:oMath>
      </m:oMathPara>
    </w:p>
    <w:p w14:paraId="1EDA89D5" w14:textId="106346BF" w:rsidR="00ED2ADB" w:rsidRPr="00BF0D8B" w:rsidRDefault="00000000" w:rsidP="00ED2ADB">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r>
                <w:rPr>
                  <w:rFonts w:ascii="Cambria Math" w:hAnsi="Cambria Math"/>
                  <w:szCs w:val="24"/>
                </w:rPr>
                <m:t>=0#</m:t>
              </m:r>
              <m:d>
                <m:dPr>
                  <m:ctrlPr>
                    <w:rPr>
                      <w:rFonts w:ascii="Cambria Math" w:hAnsi="Cambria Math"/>
                      <w:i/>
                      <w:szCs w:val="24"/>
                    </w:rPr>
                  </m:ctrlPr>
                </m:dPr>
                <m:e>
                  <m:r>
                    <w:rPr>
                      <w:rFonts w:ascii="Cambria Math" w:hAnsi="Cambria Math"/>
                      <w:szCs w:val="24"/>
                    </w:rPr>
                    <m:t>2.4.8</m:t>
                  </m:r>
                </m:e>
              </m:d>
            </m:e>
          </m:eqArr>
        </m:oMath>
      </m:oMathPara>
    </w:p>
    <w:p w14:paraId="4203F306" w14:textId="49073FE9" w:rsidR="00BF0D8B" w:rsidRDefault="00474168" w:rsidP="00A11546">
      <w:pPr>
        <w:spacing w:line="240" w:lineRule="auto"/>
        <w:ind w:firstLine="480"/>
        <w:rPr>
          <w:szCs w:val="24"/>
        </w:rPr>
      </w:pPr>
      <w:r>
        <w:rPr>
          <w:rFonts w:hint="eastAsia"/>
          <w:szCs w:val="24"/>
        </w:rPr>
        <w:t>带入到</w:t>
      </w:r>
      <m:oMath>
        <m:r>
          <w:rPr>
            <w:rFonts w:ascii="Cambria Math" w:hAnsi="Cambria Math"/>
            <w:szCs w:val="24"/>
          </w:rPr>
          <m:t>λ</m:t>
        </m:r>
      </m:oMath>
      <w:r>
        <w:rPr>
          <w:rFonts w:hint="eastAsia"/>
          <w:szCs w:val="24"/>
        </w:rPr>
        <w:t>的求解中会得到分母</w:t>
      </w:r>
      <m:oMath>
        <m:nary>
          <m:naryPr>
            <m:chr m:val="∑"/>
            <m:supHide m:val="1"/>
            <m:ctrlPr>
              <w:rPr>
                <w:rFonts w:ascii="Cambria Math" w:hAnsi="Cambria Math"/>
                <w:i/>
                <w:szCs w:val="24"/>
              </w:rPr>
            </m:ctrlPr>
          </m:naryPr>
          <m:sub>
            <m:r>
              <w:rPr>
                <w:rFonts w:ascii="Cambria Math" w:hAnsi="Cambria Math"/>
                <w:szCs w:val="24"/>
              </w:rPr>
              <m:t>k</m:t>
            </m:r>
          </m:sub>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m:t>
                        </m: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e>
              <m:sup>
                <m:r>
                  <w:rPr>
                    <w:rFonts w:ascii="Cambria Math" w:hAnsi="Cambria Math"/>
                    <w:szCs w:val="24"/>
                  </w:rPr>
                  <m:t>2</m:t>
                </m:r>
              </m:sup>
            </m:sSup>
          </m:e>
        </m:nary>
        <m:r>
          <w:rPr>
            <w:rFonts w:ascii="Cambria Math" w:hAnsi="Cambria Math"/>
            <w:szCs w:val="24"/>
          </w:rPr>
          <m:t>=0</m:t>
        </m:r>
      </m:oMath>
      <w:r>
        <w:rPr>
          <w:rFonts w:hint="eastAsia"/>
          <w:szCs w:val="24"/>
        </w:rPr>
        <w:t>的情况</w:t>
      </w:r>
      <w:r w:rsidR="00A40C3C">
        <w:rPr>
          <w:rFonts w:hint="eastAsia"/>
          <w:szCs w:val="24"/>
        </w:rPr>
        <w:t>，导致除零错误。所以</w:t>
      </w:r>
      <w:r w:rsidR="00A40C3C">
        <w:rPr>
          <w:rFonts w:hint="eastAsia"/>
          <w:szCs w:val="24"/>
        </w:rPr>
        <w:t>PBF</w:t>
      </w:r>
      <w:r w:rsidR="00A40C3C">
        <w:rPr>
          <w:rFonts w:hint="eastAsia"/>
          <w:szCs w:val="24"/>
        </w:rPr>
        <w:t>在这里加入了一个松弛参数</w:t>
      </w:r>
      <w:r w:rsidR="00A40C3C">
        <w:rPr>
          <w:rFonts w:hint="eastAsia"/>
          <w:szCs w:val="24"/>
        </w:rPr>
        <w:t xml:space="preserve"> </w:t>
      </w:r>
      <m:oMath>
        <m:r>
          <w:rPr>
            <w:rFonts w:ascii="Cambria Math" w:hAnsi="Cambria Math"/>
            <w:szCs w:val="24"/>
          </w:rPr>
          <m:t>ϵ</m:t>
        </m:r>
      </m:oMath>
      <w:r w:rsidR="00A40C3C">
        <w:rPr>
          <w:rFonts w:hint="eastAsia"/>
          <w:szCs w:val="24"/>
        </w:rPr>
        <w:t>，由用户指定以避免除零错误。</w:t>
      </w:r>
    </w:p>
    <w:p w14:paraId="362BA024" w14:textId="21961F4C" w:rsidR="00A11546" w:rsidRPr="00A11546" w:rsidRDefault="00000000" w:rsidP="00A11546">
      <w:pPr>
        <w:spacing w:line="240" w:lineRule="auto"/>
        <w:ind w:firstLineChars="0" w:firstLine="0"/>
        <w:jc w:val="center"/>
        <w:rPr>
          <w:szCs w:val="24"/>
        </w:rPr>
      </w:pPr>
      <m:oMathPara>
        <m:oMath>
          <m:eqArr>
            <m:eqArrPr>
              <m:maxDist m:val="1"/>
              <m:ctrlPr>
                <w:rPr>
                  <w:rFonts w:ascii="Cambria Math" w:hAnsi="Cambria Math"/>
                  <w:i/>
                  <w:szCs w:val="24"/>
                </w:rPr>
              </m:ctrlPr>
            </m:eqArrPr>
            <m:e>
              <m:r>
                <w:rPr>
                  <w:rFonts w:ascii="Cambria Math" w:hAnsi="Cambria Math" w:hint="eastAsia"/>
                  <w:szCs w:val="24"/>
                </w:rPr>
                <m:t>C</m:t>
              </m:r>
              <m:d>
                <m:dPr>
                  <m:ctrlPr>
                    <w:rPr>
                      <w:rFonts w:ascii="Cambria Math" w:hAnsi="Cambria Math"/>
                      <w:i/>
                      <w:szCs w:val="24"/>
                    </w:rPr>
                  </m:ctrlPr>
                </m:dPr>
                <m:e>
                  <m:r>
                    <m:rPr>
                      <m:sty m:val="b"/>
                    </m:rPr>
                    <w:rPr>
                      <w:rFonts w:ascii="Cambria Math" w:hAnsi="Cambria Math"/>
                      <w:szCs w:val="24"/>
                    </w:rPr>
                    <m:t>p</m:t>
                  </m:r>
                  <m:r>
                    <w:rPr>
                      <w:rFonts w:ascii="Cambria Math" w:hAnsi="Cambria Math"/>
                      <w:szCs w:val="24"/>
                    </w:rPr>
                    <m:t>+</m:t>
                  </m:r>
                  <m:r>
                    <m:rPr>
                      <m:sty m:val="p"/>
                    </m:rPr>
                    <w:rPr>
                      <w:rFonts w:ascii="Cambria Math" w:hAnsi="Cambria Math"/>
                      <w:szCs w:val="24"/>
                    </w:rPr>
                    <m:t>Δ</m:t>
                  </m:r>
                  <m:r>
                    <m:rPr>
                      <m:sty m:val="b"/>
                    </m:rPr>
                    <w:rPr>
                      <w:rFonts w:ascii="Cambria Math" w:hAnsi="Cambria Math"/>
                      <w:szCs w:val="24"/>
                    </w:rPr>
                    <m:t>p</m:t>
                  </m:r>
                </m:e>
              </m:d>
              <m:r>
                <w:rPr>
                  <w:rFonts w:ascii="Cambria Math" w:hAnsi="Cambria Math"/>
                  <w:szCs w:val="24"/>
                </w:rPr>
                <m:t>≈C</m:t>
              </m:r>
              <m:d>
                <m:dPr>
                  <m:ctrlPr>
                    <w:rPr>
                      <w:rFonts w:ascii="Cambria Math" w:hAnsi="Cambria Math"/>
                      <w:i/>
                      <w:szCs w:val="24"/>
                    </w:rPr>
                  </m:ctrlPr>
                </m:dPr>
                <m:e>
                  <m:r>
                    <m:rPr>
                      <m:sty m:val="b"/>
                    </m:rPr>
                    <w:rPr>
                      <w:rFonts w:ascii="Cambria Math" w:hAnsi="Cambria Math"/>
                      <w:szCs w:val="24"/>
                    </w:rPr>
                    <m:t>p</m:t>
                  </m:r>
                </m:e>
              </m:d>
              <m:r>
                <w:rPr>
                  <w:rFonts w:ascii="Cambria Math" w:hAnsi="Cambria Math"/>
                  <w:szCs w:val="24"/>
                </w:rPr>
                <m:t>+</m:t>
              </m:r>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T</m:t>
                  </m:r>
                </m:sup>
              </m:sSup>
              <m:r>
                <w:rPr>
                  <w:rFonts w:ascii="Cambria Math" w:hAnsi="Cambria Math"/>
                  <w:szCs w:val="24"/>
                </w:rPr>
                <m:t>∇Cλ+ϵλ=0#</m:t>
              </m:r>
              <m:d>
                <m:dPr>
                  <m:ctrlPr>
                    <w:rPr>
                      <w:rFonts w:ascii="Cambria Math" w:hAnsi="Cambria Math"/>
                      <w:i/>
                      <w:szCs w:val="24"/>
                    </w:rPr>
                  </m:ctrlPr>
                </m:dPr>
                <m:e>
                  <m:r>
                    <w:rPr>
                      <w:rFonts w:ascii="Cambria Math" w:hAnsi="Cambria Math"/>
                      <w:szCs w:val="24"/>
                    </w:rPr>
                    <m:t>2.4.9</m:t>
                  </m:r>
                </m:e>
              </m:d>
            </m:e>
          </m:eqArr>
        </m:oMath>
      </m:oMathPara>
    </w:p>
    <w:p w14:paraId="173B6EFE" w14:textId="3A5778AE" w:rsidR="00A11546" w:rsidRDefault="00A11546" w:rsidP="00B87BC5">
      <w:pPr>
        <w:spacing w:line="240" w:lineRule="auto"/>
        <w:ind w:firstLine="480"/>
        <w:rPr>
          <w:szCs w:val="24"/>
        </w:rPr>
      </w:pPr>
      <w:r>
        <w:rPr>
          <w:rFonts w:hint="eastAsia"/>
          <w:szCs w:val="24"/>
        </w:rPr>
        <w:t>这时</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Pr>
          <w:rFonts w:hint="eastAsia"/>
          <w:szCs w:val="24"/>
        </w:rPr>
        <w:t>为：</w:t>
      </w:r>
    </w:p>
    <w:p w14:paraId="48BD8F8A" w14:textId="4DC17822" w:rsidR="00A11546" w:rsidRPr="00A11546" w:rsidRDefault="00000000" w:rsidP="00A11546">
      <w:pPr>
        <w:spacing w:line="240" w:lineRule="auto"/>
        <w:ind w:firstLineChars="0" w:firstLine="0"/>
        <w:jc w:val="center"/>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n</m:t>
                          </m:r>
                        </m:sub>
                      </m:sSub>
                    </m:e>
                  </m:d>
                </m:num>
                <m:den>
                  <m:nary>
                    <m:naryPr>
                      <m:chr m:val="∑"/>
                      <m:supHide m:val="1"/>
                      <m:ctrlPr>
                        <w:rPr>
                          <w:rFonts w:ascii="Cambria Math" w:hAnsi="Cambria Math"/>
                          <w:i/>
                          <w:szCs w:val="24"/>
                        </w:rPr>
                      </m:ctrlPr>
                    </m:naryPr>
                    <m:sub>
                      <m:r>
                        <w:rPr>
                          <w:rFonts w:ascii="Cambria Math" w:hAnsi="Cambria Math"/>
                          <w:szCs w:val="24"/>
                        </w:rPr>
                        <m:t>k</m:t>
                      </m:r>
                    </m:sub>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sty m:val="p"/>
                                    </m:rPr>
                                    <w:rPr>
                                      <w:rFonts w:ascii="Cambria Math" w:hAnsi="Cambria Math"/>
                                      <w:szCs w:val="24"/>
                                    </w:rPr>
                                    <m:t>∇</m:t>
                                  </m: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k</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e>
                        <m:sup>
                          <m:r>
                            <w:rPr>
                              <w:rFonts w:ascii="Cambria Math" w:hAnsi="Cambria Math"/>
                              <w:szCs w:val="24"/>
                            </w:rPr>
                            <m:t>2</m:t>
                          </m:r>
                        </m:sup>
                      </m:sSup>
                    </m:e>
                  </m:nary>
                  <m:r>
                    <w:rPr>
                      <w:rFonts w:ascii="Cambria Math" w:hAnsi="Cambria Math"/>
                      <w:szCs w:val="24"/>
                    </w:rPr>
                    <m:t>+ϵ</m:t>
                  </m:r>
                </m:den>
              </m:f>
              <m:r>
                <w:rPr>
                  <w:rFonts w:ascii="Cambria Math" w:hAnsi="Cambria Math"/>
                  <w:szCs w:val="24"/>
                </w:rPr>
                <m:t>#</m:t>
              </m:r>
              <m:d>
                <m:dPr>
                  <m:ctrlPr>
                    <w:rPr>
                      <w:rFonts w:ascii="Cambria Math" w:hAnsi="Cambria Math"/>
                      <w:i/>
                      <w:szCs w:val="24"/>
                    </w:rPr>
                  </m:ctrlPr>
                </m:dPr>
                <m:e>
                  <m:r>
                    <w:rPr>
                      <w:rFonts w:ascii="Cambria Math" w:hAnsi="Cambria Math"/>
                      <w:szCs w:val="24"/>
                    </w:rPr>
                    <m:t>2.4.10</m:t>
                  </m:r>
                </m:e>
              </m:d>
            </m:e>
          </m:eqArr>
        </m:oMath>
      </m:oMathPara>
    </w:p>
    <w:p w14:paraId="122A9954" w14:textId="66329A50" w:rsidR="00A11546" w:rsidRDefault="00A11546" w:rsidP="00B87BC5">
      <w:pPr>
        <w:spacing w:line="240" w:lineRule="auto"/>
        <w:ind w:firstLine="480"/>
        <w:rPr>
          <w:szCs w:val="24"/>
        </w:rPr>
      </w:pPr>
      <w:r>
        <w:rPr>
          <w:rFonts w:hint="eastAsia"/>
          <w:szCs w:val="24"/>
        </w:rPr>
        <w:t>带入</w:t>
      </w:r>
      <w:r>
        <w:rPr>
          <w:rFonts w:hint="eastAsia"/>
          <w:szCs w:val="24"/>
        </w:rPr>
        <w:t>(</w:t>
      </w:r>
      <w:r>
        <w:rPr>
          <w:szCs w:val="24"/>
        </w:rPr>
        <w:t>2.3.4)</w:t>
      </w:r>
      <w:r>
        <w:rPr>
          <w:rFonts w:hint="eastAsia"/>
          <w:szCs w:val="24"/>
        </w:rPr>
        <w:t>就可以得到了位移向量：</w:t>
      </w:r>
    </w:p>
    <w:p w14:paraId="3E56E500" w14:textId="76F66D4F" w:rsidR="00A11546" w:rsidRPr="00F93D43" w:rsidRDefault="00A11546" w:rsidP="00A11546">
      <w:pPr>
        <w:spacing w:line="240" w:lineRule="auto"/>
        <w:ind w:firstLineChars="0" w:firstLine="0"/>
        <w:rPr>
          <w:szCs w:val="24"/>
        </w:rPr>
      </w:pPr>
      <m:oMathPara>
        <m:oMath>
          <m:r>
            <m:rPr>
              <m:sty m:val="p"/>
            </m:rPr>
            <w:rPr>
              <w:rFonts w:ascii="Cambria Math" w:hAnsi="Cambria Math"/>
              <w:szCs w:val="24"/>
            </w:rPr>
            <w:lastRenderedPageBreak/>
            <m:t>Δ</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m:rPr>
              <m:aln/>
            </m:rP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nary>
          <m:r>
            <m:rPr>
              <m:sty m:val="p"/>
            </m:rPr>
            <w:rPr>
              <w:rFonts w:ascii="Cambria Math" w:hAnsi="Cambria Math"/>
              <w:szCs w:val="24"/>
            </w:rPr>
            <w:br/>
          </m:r>
        </m:oMath>
        <m:oMath>
          <m:r>
            <m:rPr>
              <m:aln/>
            </m:rP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r>
                <w:rPr>
                  <w:rFonts w:ascii="Cambria Math" w:hAnsi="Cambria Math"/>
                  <w:szCs w:val="24"/>
                </w:rPr>
                <m:t>+</m:t>
              </m:r>
            </m:e>
          </m:nary>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e>
              </m:nary>
            </m:e>
          </m:d>
          <m:r>
            <m:rPr>
              <m:sty m:val="p"/>
            </m:rPr>
            <w:rPr>
              <w:rFonts w:ascii="Cambria Math" w:hAnsi="Cambria Math"/>
              <w:szCs w:val="24"/>
            </w:rPr>
            <w:br/>
          </m:r>
        </m:oMath>
        <m:oMath>
          <m:r>
            <m:rPr>
              <m:aln/>
            </m:rP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e>
          </m:nary>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e>
              </m:nary>
            </m:e>
          </m:d>
          <m:r>
            <m:rPr>
              <m:sty m:val="p"/>
            </m:rPr>
            <w:rPr>
              <w:rFonts w:ascii="Cambria Math" w:hAnsi="Cambria Math"/>
              <w:szCs w:val="24"/>
            </w:rPr>
            <w:br/>
          </m:r>
        </m:oMath>
        <m:oMath>
          <m:eqArr>
            <m:eqArrPr>
              <m:maxDist m:val="1"/>
              <m:ctrlPr>
                <w:rPr>
                  <w:rFonts w:ascii="Cambria Math" w:hAnsi="Cambria Math"/>
                  <w:i/>
                  <w:szCs w:val="24"/>
                </w:rPr>
              </m:ctrlPr>
            </m:eqArrPr>
            <m:e>
              <m:r>
                <m:rPr>
                  <m:aln/>
                </m:rP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e>
                  </m:d>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e>
              </m:nary>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2.4.11</m:t>
                  </m:r>
                </m:e>
              </m:d>
            </m:e>
          </m:eqArr>
        </m:oMath>
      </m:oMathPara>
    </w:p>
    <w:p w14:paraId="10858489" w14:textId="76E195D3" w:rsidR="00F93D43" w:rsidRDefault="00B87BC5" w:rsidP="00B87BC5">
      <w:pPr>
        <w:pStyle w:val="40"/>
      </w:pPr>
      <w:r>
        <w:rPr>
          <w:rFonts w:hint="eastAsia"/>
        </w:rPr>
        <w:t>拉伸不稳定性</w:t>
      </w:r>
    </w:p>
    <w:p w14:paraId="60BBF62D" w14:textId="167009EF" w:rsidR="00A11546" w:rsidRDefault="00B87BC5" w:rsidP="00AD2B1E">
      <w:pPr>
        <w:ind w:firstLine="480"/>
        <w:rPr>
          <w:szCs w:val="24"/>
        </w:rPr>
      </w:pPr>
      <w:r>
        <w:rPr>
          <w:rFonts w:hint="eastAsia"/>
          <w:szCs w:val="24"/>
        </w:rPr>
        <w:t>在</w:t>
      </w:r>
      <w:r>
        <w:rPr>
          <w:rFonts w:hint="eastAsia"/>
          <w:szCs w:val="24"/>
        </w:rPr>
        <w:t>SPH</w:t>
      </w:r>
      <w:r>
        <w:rPr>
          <w:rFonts w:hint="eastAsia"/>
          <w:szCs w:val="24"/>
        </w:rPr>
        <w:t>模拟流体时，通常需要很多个粒子插值才能使动态密度趋于静态密度。当和半径内粒子数不足时会导致流体的动态密度小于静态密度，从而导致压强变为负值，进一步导致粒子之间的压力变成了吸引力，出现粒子团聚的现象。</w:t>
      </w:r>
      <w:r w:rsidR="001606C3">
        <w:rPr>
          <w:rFonts w:hint="eastAsia"/>
          <w:szCs w:val="24"/>
        </w:rPr>
        <w:t>所以在</w:t>
      </w:r>
      <w:r w:rsidR="001606C3">
        <w:rPr>
          <w:rFonts w:hint="eastAsia"/>
          <w:szCs w:val="24"/>
        </w:rPr>
        <w:t>PBF</w:t>
      </w:r>
      <w:r w:rsidR="001606C3">
        <w:rPr>
          <w:rFonts w:hint="eastAsia"/>
          <w:szCs w:val="24"/>
        </w:rPr>
        <w:t>中引入了人工的排斥力</w:t>
      </w:r>
      <w:r w:rsidR="000A45E0">
        <w:rPr>
          <w:rFonts w:hint="eastAsia"/>
          <w:szCs w:val="24"/>
        </w:rPr>
        <w:t>，当粒子距离过近时将其分开，在式</w:t>
      </w:r>
      <w:r w:rsidR="000A45E0">
        <w:rPr>
          <w:rFonts w:hint="eastAsia"/>
          <w:szCs w:val="24"/>
        </w:rPr>
        <w:t>(</w:t>
      </w:r>
      <w:r w:rsidR="000A45E0">
        <w:rPr>
          <w:szCs w:val="24"/>
        </w:rPr>
        <w:t>2.4.11)</w:t>
      </w:r>
      <w:r w:rsidR="000A45E0">
        <w:rPr>
          <w:rFonts w:hint="eastAsia"/>
          <w:szCs w:val="24"/>
        </w:rPr>
        <w:t>的基础上加入排斥项</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corr</m:t>
            </m:r>
          </m:sub>
        </m:sSub>
      </m:oMath>
      <w:r w:rsidR="000A45E0">
        <w:rPr>
          <w:rFonts w:hint="eastAsia"/>
          <w:szCs w:val="24"/>
        </w:rPr>
        <w:t>：</w:t>
      </w:r>
    </w:p>
    <w:p w14:paraId="6B0220A4" w14:textId="02E1DE37" w:rsidR="000A45E0" w:rsidRPr="005A5248" w:rsidRDefault="00000000" w:rsidP="00A11546">
      <w:pPr>
        <w:spacing w:line="240" w:lineRule="auto"/>
        <w:ind w:firstLineChars="0" w:firstLine="0"/>
        <w:rPr>
          <w:szCs w:val="24"/>
        </w:rPr>
      </w:pPr>
      <m:oMathPara>
        <m:oMath>
          <m:eqArr>
            <m:eqArrPr>
              <m:maxDist m:val="1"/>
              <m:ctrlPr>
                <w:rPr>
                  <w:rFonts w:ascii="Cambria Math" w:hAnsi="Cambria Math"/>
                  <w:i/>
                  <w:szCs w:val="24"/>
                </w:rPr>
              </m:ctrlPr>
            </m:eqArrPr>
            <m:e>
              <m:r>
                <m:rPr>
                  <m:sty m:val="p"/>
                </m:rPr>
                <w:rPr>
                  <w:rFonts w:ascii="Cambria Math" w:hAnsi="Cambria Math"/>
                  <w:szCs w:val="24"/>
                </w:rPr>
                <m:t>Δ</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o</m:t>
                      </m:r>
                    </m:sub>
                  </m:sSub>
                </m:den>
              </m:f>
              <m:nary>
                <m:naryPr>
                  <m:chr m:val="∑"/>
                  <m:supHide m:val="1"/>
                  <m:ctrlPr>
                    <w:rPr>
                      <w:rFonts w:ascii="Cambria Math" w:hAnsi="Cambria Math"/>
                      <w:i/>
                      <w:szCs w:val="24"/>
                    </w:rPr>
                  </m:ctrlPr>
                </m:naryPr>
                <m:sub>
                  <m:r>
                    <w:rPr>
                      <w:rFonts w:ascii="Cambria Math" w:hAnsi="Cambria Math"/>
                      <w:szCs w:val="24"/>
                    </w:rPr>
                    <m:t>j</m:t>
                  </m:r>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corr</m:t>
                          </m:r>
                        </m:sub>
                      </m:sSub>
                    </m:e>
                  </m:d>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sub>
                  </m:sSub>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e>
              </m:nary>
              <m:r>
                <w:rPr>
                  <w:rFonts w:ascii="Cambria Math" w:hAnsi="Cambria Math"/>
                  <w:szCs w:val="24"/>
                </w:rPr>
                <m:t>#</m:t>
              </m:r>
              <m:d>
                <m:dPr>
                  <m:ctrlPr>
                    <w:rPr>
                      <w:rFonts w:ascii="Cambria Math" w:hAnsi="Cambria Math"/>
                      <w:i/>
                      <w:szCs w:val="24"/>
                    </w:rPr>
                  </m:ctrlPr>
                </m:dPr>
                <m:e>
                  <m:r>
                    <w:rPr>
                      <w:rFonts w:ascii="Cambria Math" w:hAnsi="Cambria Math"/>
                      <w:szCs w:val="24"/>
                    </w:rPr>
                    <m:t>2.4.12</m:t>
                  </m:r>
                </m:e>
              </m:d>
            </m:e>
          </m:eqArr>
        </m:oMath>
      </m:oMathPara>
    </w:p>
    <w:p w14:paraId="0B43D26D" w14:textId="03CEF52C" w:rsidR="005A5248" w:rsidRDefault="005A5248" w:rsidP="004D7D88">
      <w:pPr>
        <w:spacing w:line="240" w:lineRule="auto"/>
        <w:ind w:firstLine="480"/>
        <w:rPr>
          <w:szCs w:val="24"/>
        </w:rPr>
      </w:pPr>
      <w:r>
        <w:rPr>
          <w:rFonts w:hint="eastAsia"/>
          <w:szCs w:val="24"/>
        </w:rPr>
        <w:t>其中</w:t>
      </w:r>
      <w:r w:rsidR="004D7D88">
        <w:rPr>
          <w:rFonts w:hint="eastAsia"/>
          <w:szCs w:val="24"/>
        </w:rPr>
        <w:t>：</w:t>
      </w:r>
    </w:p>
    <w:p w14:paraId="35A050A8" w14:textId="2DE5AB08" w:rsidR="004D7D88" w:rsidRPr="004D7D88" w:rsidRDefault="00000000" w:rsidP="00A11546">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corr</m:t>
                  </m:r>
                </m:sub>
              </m:sSub>
              <m:r>
                <w:rPr>
                  <w:rFonts w:ascii="Cambria Math" w:hAnsi="Cambria Math"/>
                  <w:szCs w:val="24"/>
                </w:rPr>
                <m:t>=-k</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W</m:t>
                          </m:r>
                          <m:d>
                            <m:dPr>
                              <m:ctrlPr>
                                <w:rPr>
                                  <w:rFonts w:ascii="Cambria Math" w:hAnsi="Cambria Math"/>
                                  <w:i/>
                                  <w:szCs w:val="24"/>
                                </w:rPr>
                              </m:ctrlPr>
                            </m:dPr>
                            <m:e>
                              <m:r>
                                <m:rPr>
                                  <m:sty m:val="b"/>
                                </m:rPr>
                                <w:rPr>
                                  <w:rFonts w:ascii="Cambria Math" w:hAnsi="Cambria Math"/>
                                  <w:szCs w:val="24"/>
                                </w:rPr>
                                <m:t>r</m:t>
                              </m:r>
                              <m:r>
                                <w:rPr>
                                  <w:rFonts w:ascii="Cambria Math" w:hAnsi="Cambria Math"/>
                                  <w:szCs w:val="24"/>
                                </w:rPr>
                                <m:t>,h</m:t>
                              </m:r>
                            </m:e>
                          </m:d>
                        </m:num>
                        <m:den>
                          <m:r>
                            <w:rPr>
                              <w:rFonts w:ascii="Cambria Math" w:hAnsi="Cambria Math"/>
                              <w:szCs w:val="24"/>
                            </w:rPr>
                            <m:t>W</m:t>
                          </m:r>
                          <m:d>
                            <m:dPr>
                              <m:ctrlPr>
                                <w:rPr>
                                  <w:rFonts w:ascii="Cambria Math" w:hAnsi="Cambria Math"/>
                                  <w:i/>
                                  <w:szCs w:val="24"/>
                                </w:rPr>
                              </m:ctrlPr>
                            </m:dPr>
                            <m:e>
                              <m:r>
                                <m:rPr>
                                  <m:sty m:val="p"/>
                                </m:rPr>
                                <w:rPr>
                                  <w:rFonts w:ascii="Cambria Math" w:hAnsi="Cambria Math"/>
                                  <w:szCs w:val="24"/>
                                </w:rPr>
                                <m:t>Δ</m:t>
                              </m:r>
                              <m:r>
                                <w:rPr>
                                  <w:rFonts w:ascii="Cambria Math" w:hAnsi="Cambria Math"/>
                                  <w:szCs w:val="24"/>
                                </w:rPr>
                                <m:t>q,h</m:t>
                              </m:r>
                            </m:e>
                          </m:d>
                        </m:den>
                      </m:f>
                    </m:e>
                  </m:d>
                </m:e>
                <m:sup>
                  <m:r>
                    <w:rPr>
                      <w:rFonts w:ascii="Cambria Math" w:hAnsi="Cambria Math"/>
                      <w:szCs w:val="24"/>
                    </w:rPr>
                    <m:t>n</m:t>
                  </m:r>
                </m:sup>
              </m:sSup>
              <m:r>
                <w:rPr>
                  <w:rFonts w:ascii="Cambria Math" w:hAnsi="Cambria Math"/>
                  <w:szCs w:val="24"/>
                </w:rPr>
                <m:t>#</m:t>
              </m:r>
              <m:d>
                <m:dPr>
                  <m:ctrlPr>
                    <w:rPr>
                      <w:rFonts w:ascii="Cambria Math" w:hAnsi="Cambria Math"/>
                      <w:i/>
                      <w:szCs w:val="24"/>
                    </w:rPr>
                  </m:ctrlPr>
                </m:dPr>
                <m:e>
                  <m:r>
                    <w:rPr>
                      <w:rFonts w:ascii="Cambria Math" w:hAnsi="Cambria Math"/>
                      <w:szCs w:val="24"/>
                    </w:rPr>
                    <m:t>2.4.13</m:t>
                  </m:r>
                </m:e>
              </m:d>
            </m:e>
          </m:eqArr>
        </m:oMath>
      </m:oMathPara>
    </w:p>
    <w:p w14:paraId="5EDF2CB8" w14:textId="609DD7E9" w:rsidR="004D7D88" w:rsidRDefault="004D7D88" w:rsidP="00AD2B1E">
      <w:pPr>
        <w:ind w:firstLine="480"/>
        <w:rPr>
          <w:szCs w:val="24"/>
        </w:rPr>
      </w:pPr>
      <w:r>
        <w:rPr>
          <w:rFonts w:hint="eastAsia"/>
          <w:szCs w:val="24"/>
        </w:rPr>
        <w:t>其中</w:t>
      </w:r>
      <m:oMath>
        <m:r>
          <m:rPr>
            <m:sty m:val="p"/>
          </m:rPr>
          <w:rPr>
            <w:rFonts w:ascii="Cambria Math" w:hAnsi="Cambria Math"/>
            <w:szCs w:val="24"/>
          </w:rPr>
          <m:t>Δ</m:t>
        </m:r>
        <m:r>
          <w:rPr>
            <w:rFonts w:ascii="Cambria Math" w:hAnsi="Cambria Math"/>
            <w:szCs w:val="24"/>
          </w:rPr>
          <m:t>q</m:t>
        </m:r>
      </m:oMath>
      <w:r>
        <w:rPr>
          <w:rFonts w:hint="eastAsia"/>
          <w:szCs w:val="24"/>
        </w:rPr>
        <w:t>表示</w:t>
      </w:r>
      <w:r w:rsidR="00DD6C05">
        <w:rPr>
          <w:rFonts w:hint="eastAsia"/>
          <w:szCs w:val="24"/>
        </w:rPr>
        <w:t>粒子</w:t>
      </w:r>
      <m:oMath>
        <m:r>
          <w:rPr>
            <w:rFonts w:ascii="Cambria Math" w:hAnsi="Cambria Math"/>
            <w:szCs w:val="24"/>
          </w:rPr>
          <m:t>i</m:t>
        </m:r>
      </m:oMath>
      <w:r w:rsidR="00DD6C05">
        <w:rPr>
          <w:rFonts w:hint="eastAsia"/>
          <w:szCs w:val="24"/>
        </w:rPr>
        <w:t>附近的固定距离点，通常为</w:t>
      </w:r>
      <m:oMath>
        <m:d>
          <m:dPr>
            <m:begChr m:val="|"/>
            <m:endChr m:val="|"/>
            <m:ctrlPr>
              <w:rPr>
                <w:rFonts w:ascii="Cambria Math" w:hAnsi="Cambria Math"/>
                <w:i/>
                <w:szCs w:val="24"/>
              </w:rPr>
            </m:ctrlPr>
          </m:dPr>
          <m:e>
            <m:r>
              <m:rPr>
                <m:sty m:val="p"/>
              </m:rPr>
              <w:rPr>
                <w:rFonts w:ascii="Cambria Math" w:hAnsi="Cambria Math"/>
                <w:szCs w:val="24"/>
              </w:rPr>
              <m:t>Δ</m:t>
            </m:r>
            <m:r>
              <w:rPr>
                <w:rFonts w:ascii="Cambria Math" w:hAnsi="Cambria Math" w:hint="eastAsia"/>
                <w:szCs w:val="24"/>
              </w:rPr>
              <m:t>q</m:t>
            </m:r>
          </m:e>
        </m:d>
        <m:r>
          <w:rPr>
            <w:rFonts w:ascii="Cambria Math" w:hAnsi="Cambria Math"/>
            <w:szCs w:val="24"/>
          </w:rPr>
          <m:t>=0.1</m:t>
        </m:r>
        <m:r>
          <w:rPr>
            <w:rFonts w:ascii="Cambria Math" w:hAnsi="Cambria Math"/>
            <w:szCs w:val="24"/>
          </w:rPr>
          <m:t>h,…,</m:t>
        </m:r>
        <m:r>
          <w:rPr>
            <w:rFonts w:ascii="Cambria Math" w:hAnsi="Cambria Math"/>
            <w:szCs w:val="24"/>
          </w:rPr>
          <m:t>0.3</m:t>
        </m:r>
        <m:r>
          <w:rPr>
            <w:rFonts w:ascii="Cambria Math" w:hAnsi="Cambria Math"/>
            <w:szCs w:val="24"/>
          </w:rPr>
          <m:t>h</m:t>
        </m:r>
      </m:oMath>
      <w:r w:rsidR="00DD6C05">
        <w:rPr>
          <w:rFonts w:hint="eastAsia"/>
          <w:szCs w:val="24"/>
        </w:rPr>
        <w:t>。</w:t>
      </w:r>
      <m:oMath>
        <m:r>
          <w:rPr>
            <w:rFonts w:ascii="Cambria Math" w:hAnsi="Cambria Math"/>
            <w:szCs w:val="24"/>
          </w:rPr>
          <m:t>k</m:t>
        </m:r>
      </m:oMath>
      <w:r w:rsidR="00DD6C05">
        <w:rPr>
          <w:rFonts w:hint="eastAsia"/>
          <w:szCs w:val="24"/>
        </w:rPr>
        <w:t>可以看作表面张力参数，通常取</w:t>
      </w:r>
      <m:oMath>
        <m:r>
          <w:rPr>
            <w:rFonts w:ascii="Cambria Math" w:hAnsi="Cambria Math"/>
            <w:szCs w:val="24"/>
          </w:rPr>
          <m:t>k=0.1,n=4</m:t>
        </m:r>
      </m:oMath>
      <w:r w:rsidR="00DD6C05">
        <w:rPr>
          <w:rFonts w:hint="eastAsia"/>
          <w:szCs w:val="24"/>
        </w:rPr>
        <w:t>。</w:t>
      </w:r>
    </w:p>
    <w:p w14:paraId="2270EBC6" w14:textId="3B1F544B" w:rsidR="00A46287" w:rsidRDefault="00A46287" w:rsidP="00A46287">
      <w:pPr>
        <w:pStyle w:val="40"/>
      </w:pPr>
      <w:r>
        <w:rPr>
          <w:rFonts w:hint="eastAsia"/>
        </w:rPr>
        <w:t>涡控制和人工粘性</w:t>
      </w:r>
    </w:p>
    <w:p w14:paraId="0F17E1D2" w14:textId="26C19C3D" w:rsidR="00A46287" w:rsidRDefault="00732224" w:rsidP="00732224">
      <w:pPr>
        <w:ind w:firstLine="480"/>
        <w:rPr>
          <w:szCs w:val="24"/>
        </w:rPr>
      </w:pPr>
      <w:r>
        <w:rPr>
          <w:rFonts w:hint="eastAsia"/>
          <w:szCs w:val="24"/>
        </w:rPr>
        <w:t>PBF</w:t>
      </w:r>
      <w:r>
        <w:rPr>
          <w:rFonts w:hint="eastAsia"/>
          <w:szCs w:val="24"/>
        </w:rPr>
        <w:t>在最后更新速度时会引入额外的阻尼，导致整个系统能量耗散，使得一些涡流消失，</w:t>
      </w:r>
      <w:r>
        <w:rPr>
          <w:rFonts w:hint="eastAsia"/>
          <w:szCs w:val="24"/>
        </w:rPr>
        <w:t>PBF</w:t>
      </w:r>
      <w:r>
        <w:rPr>
          <w:rFonts w:hint="eastAsia"/>
          <w:szCs w:val="24"/>
        </w:rPr>
        <w:t>通过涡控制法向系统中重新注入能量：</w:t>
      </w:r>
    </w:p>
    <w:p w14:paraId="6C938B20" w14:textId="78532E1E" w:rsidR="00732224" w:rsidRPr="00732224" w:rsidRDefault="00000000" w:rsidP="00B44765">
      <w:pPr>
        <w:spacing w:line="240" w:lineRule="auto"/>
        <w:ind w:firstLineChars="0" w:firstLine="0"/>
        <w:rPr>
          <w:szCs w:val="24"/>
        </w:rPr>
      </w:pPr>
      <m:oMathPara>
        <m:oMath>
          <m:eqArr>
            <m:eqArrPr>
              <m:maxDist m:val="1"/>
              <m:ctrlPr>
                <w:rPr>
                  <w:rFonts w:ascii="Cambria Math" w:hAnsi="Cambria Math"/>
                  <w:i/>
                  <w:szCs w:val="24"/>
                </w:rPr>
              </m:ctrlPr>
            </m:eqArrPr>
            <m:e>
              <m:sSubSup>
                <m:sSubSupPr>
                  <m:ctrlPr>
                    <w:rPr>
                      <w:rFonts w:ascii="Cambria Math" w:hAnsi="Cambria Math"/>
                      <w:i/>
                      <w:szCs w:val="24"/>
                    </w:rPr>
                  </m:ctrlPr>
                </m:sSubSupPr>
                <m:e>
                  <m:r>
                    <w:rPr>
                      <w:rFonts w:ascii="Cambria Math" w:hAnsi="Cambria Math" w:hint="eastAsia"/>
                      <w:szCs w:val="24"/>
                    </w:rPr>
                    <m:t>f</m:t>
                  </m:r>
                  <m:ctrlPr>
                    <w:rPr>
                      <w:rFonts w:ascii="Cambria Math" w:hAnsi="Cambria Math" w:hint="eastAsia"/>
                      <w:i/>
                      <w:szCs w:val="24"/>
                    </w:rPr>
                  </m:ctrlPr>
                </m:e>
                <m:sub>
                  <m:r>
                    <w:rPr>
                      <w:rFonts w:ascii="Cambria Math" w:hAnsi="Cambria Math"/>
                      <w:szCs w:val="24"/>
                    </w:rPr>
                    <m:t>i</m:t>
                  </m:r>
                </m:sub>
                <m:sup>
                  <m:r>
                    <w:rPr>
                      <w:rFonts w:ascii="Cambria Math" w:hAnsi="Cambria Math"/>
                      <w:szCs w:val="24"/>
                    </w:rPr>
                    <m:t>vorticity</m:t>
                  </m:r>
                </m:sup>
              </m:sSubSup>
              <m:r>
                <w:rPr>
                  <w:rFonts w:ascii="Cambria Math" w:hAnsi="Cambria Math"/>
                  <w:szCs w:val="24"/>
                </w:rPr>
                <m:t>=ϵ</m:t>
              </m:r>
              <m:d>
                <m:dPr>
                  <m:ctrlPr>
                    <w:rPr>
                      <w:rFonts w:ascii="Cambria Math" w:hAnsi="Cambria Math"/>
                      <w:i/>
                      <w:szCs w:val="24"/>
                    </w:rPr>
                  </m:ctrlPr>
                </m:dPr>
                <m:e>
                  <m:r>
                    <w:rPr>
                      <w:rFonts w:ascii="Cambria Math" w:hAnsi="Cambria Math"/>
                      <w:szCs w:val="24"/>
                    </w:rPr>
                    <m:t>N×</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e>
              </m:d>
              <m:r>
                <w:rPr>
                  <w:rFonts w:ascii="Cambria Math" w:hAnsi="Cambria Math"/>
                  <w:szCs w:val="24"/>
                </w:rPr>
                <m:t>#</m:t>
              </m:r>
              <m:d>
                <m:dPr>
                  <m:ctrlPr>
                    <w:rPr>
                      <w:rFonts w:ascii="Cambria Math" w:hAnsi="Cambria Math"/>
                      <w:i/>
                      <w:szCs w:val="24"/>
                    </w:rPr>
                  </m:ctrlPr>
                </m:dPr>
                <m:e>
                  <m:r>
                    <w:rPr>
                      <w:rFonts w:ascii="Cambria Math" w:hAnsi="Cambria Math"/>
                      <w:szCs w:val="24"/>
                    </w:rPr>
                    <m:t>2.4.14</m:t>
                  </m:r>
                </m:e>
              </m:d>
            </m:e>
          </m:eqArr>
        </m:oMath>
      </m:oMathPara>
    </w:p>
    <w:p w14:paraId="2A1D2D03" w14:textId="6EAB0EC6" w:rsidR="00732224" w:rsidRDefault="00732224" w:rsidP="00790514">
      <w:pPr>
        <w:spacing w:line="240" w:lineRule="auto"/>
        <w:ind w:firstLine="480"/>
        <w:rPr>
          <w:szCs w:val="24"/>
        </w:rPr>
      </w:pPr>
      <w:r>
        <w:rPr>
          <w:rFonts w:hint="eastAsia"/>
          <w:szCs w:val="24"/>
        </w:rPr>
        <w:t>其中</w:t>
      </w:r>
      <m:oMath>
        <m:r>
          <w:rPr>
            <w:rFonts w:ascii="Cambria Math" w:hAnsi="Cambria Math" w:hint="eastAsia"/>
            <w:szCs w:val="24"/>
          </w:rPr>
          <m:t>N</m:t>
        </m:r>
        <m:r>
          <w:rPr>
            <w:rFonts w:ascii="Cambria Math" w:hAnsi="Cambria Math"/>
            <w:szCs w:val="24"/>
          </w:rPr>
          <m:t>=</m:t>
        </m:r>
        <m:f>
          <m:fPr>
            <m:ctrlPr>
              <w:rPr>
                <w:rFonts w:ascii="Cambria Math" w:hAnsi="Cambria Math"/>
                <w:i/>
                <w:szCs w:val="24"/>
              </w:rPr>
            </m:ctrlPr>
          </m:fPr>
          <m:num>
            <m:r>
              <w:rPr>
                <w:rFonts w:ascii="Cambria Math" w:hAnsi="Cambria Math"/>
                <w:szCs w:val="24"/>
              </w:rPr>
              <m:t>η</m:t>
            </m:r>
          </m:num>
          <m:den>
            <m:r>
              <w:rPr>
                <w:rFonts w:ascii="Cambria Math" w:hAnsi="Cambria Math"/>
                <w:szCs w:val="24"/>
              </w:rPr>
              <m:t>|η|</m:t>
            </m:r>
          </m:den>
        </m:f>
        <m:r>
          <w:rPr>
            <w:rFonts w:ascii="Cambria Math" w:hAnsi="Cambria Math"/>
            <w:szCs w:val="24"/>
          </w:rPr>
          <m:t>,η=</m:t>
        </m:r>
        <m:r>
          <m:rPr>
            <m:sty m:val="p"/>
          </m:rPr>
          <w:rPr>
            <w:rFonts w:ascii="Cambria Math" w:hAnsi="Cambria Math"/>
            <w:szCs w:val="24"/>
          </w:rPr>
          <m:t>∇</m:t>
        </m:r>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m:t>
        </m:r>
      </m:oMath>
      <w:r>
        <w:rPr>
          <w:rFonts w:hint="eastAsia"/>
          <w:szCs w:val="24"/>
        </w:rPr>
        <w:t>。</w:t>
      </w:r>
      <m:oMath>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oMath>
      <w:r>
        <w:rPr>
          <w:rFonts w:hint="eastAsia"/>
          <w:szCs w:val="24"/>
        </w:rPr>
        <w:t>为粒子旋度：</w:t>
      </w:r>
    </w:p>
    <w:p w14:paraId="3362C189" w14:textId="371321F1" w:rsidR="00732224" w:rsidRPr="00732224" w:rsidRDefault="00000000" w:rsidP="00732224">
      <w:pPr>
        <w:spacing w:line="240" w:lineRule="auto"/>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m:t>
              </m:r>
              <m:r>
                <m:rPr>
                  <m:sty m:val="p"/>
                </m:rPr>
                <w:rPr>
                  <w:rFonts w:ascii="Cambria Math" w:hAnsi="Cambria Math"/>
                  <w:szCs w:val="24"/>
                </w:rPr>
                <m:t>∇</m:t>
              </m:r>
              <m:r>
                <w:rPr>
                  <w:rFonts w:ascii="Cambria Math" w:hAnsi="Cambria Math"/>
                  <w:szCs w:val="24"/>
                </w:rPr>
                <m:t>×</m:t>
              </m:r>
              <m:r>
                <m:rPr>
                  <m:sty m:val="b"/>
                </m:rPr>
                <w:rPr>
                  <w:rFonts w:ascii="Cambria Math" w:hAnsi="Cambria Math" w:hint="eastAsia"/>
                  <w:szCs w:val="24"/>
                </w:rPr>
                <m:t>v</m:t>
              </m:r>
              <m:r>
                <w:rPr>
                  <w:rFonts w:ascii="Cambria Math" w:hAnsi="Cambria Math"/>
                  <w:szCs w:val="24"/>
                </w:rPr>
                <m:t>=</m:t>
              </m:r>
              <m:nary>
                <m:naryPr>
                  <m:chr m:val="∑"/>
                  <m:supHide m:val="1"/>
                  <m:ctrlPr>
                    <w:rPr>
                      <w:rFonts w:ascii="Cambria Math" w:hAnsi="Cambria Math"/>
                      <w:i/>
                      <w:szCs w:val="24"/>
                    </w:rPr>
                  </m:ctrlPr>
                </m:naryPr>
                <m:sub>
                  <m:r>
                    <w:rPr>
                      <w:rFonts w:ascii="Cambria Math" w:hAnsi="Cambria Math"/>
                      <w:szCs w:val="24"/>
                    </w:rPr>
                    <m:t>j</m:t>
                  </m:r>
                </m:sub>
                <m:sup/>
                <m:e>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hint="eastAsia"/>
                              <w:szCs w:val="24"/>
                            </w:rPr>
                            <m:t>v</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hint="eastAsia"/>
                              <w:szCs w:val="24"/>
                            </w:rPr>
                            <m:t>v</m:t>
                          </m:r>
                        </m:e>
                        <m:sub>
                          <m:r>
                            <w:rPr>
                              <w:rFonts w:ascii="Cambria Math" w:hAnsi="Cambria Math"/>
                              <w:szCs w:val="24"/>
                            </w:rPr>
                            <m:t>i</m:t>
                          </m:r>
                        </m:sub>
                      </m:sSub>
                    </m:e>
                  </m:d>
                </m:e>
              </m:nary>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m:t>
                  </m:r>
                  <m:ctrlPr>
                    <w:rPr>
                      <w:rFonts w:ascii="Cambria Math" w:hAnsi="Cambria Math"/>
                      <w:szCs w:val="24"/>
                    </w:rPr>
                  </m:ctrlPr>
                </m:e>
                <m:sub>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r>
                <w:rPr>
                  <w:rFonts w:ascii="Cambria Math" w:hAnsi="Cambria Math"/>
                  <w:szCs w:val="24"/>
                </w:rPr>
                <m:t>#</m:t>
              </m:r>
              <m:d>
                <m:dPr>
                  <m:ctrlPr>
                    <w:rPr>
                      <w:rFonts w:ascii="Cambria Math" w:hAnsi="Cambria Math"/>
                      <w:i/>
                      <w:szCs w:val="24"/>
                    </w:rPr>
                  </m:ctrlPr>
                </m:dPr>
                <m:e>
                  <m:r>
                    <w:rPr>
                      <w:rFonts w:ascii="Cambria Math" w:hAnsi="Cambria Math"/>
                      <w:szCs w:val="24"/>
                    </w:rPr>
                    <m:t>2.4.15</m:t>
                  </m:r>
                </m:e>
              </m:d>
            </m:e>
          </m:eqArr>
        </m:oMath>
      </m:oMathPara>
    </w:p>
    <w:p w14:paraId="1C14E729" w14:textId="7F60C495" w:rsidR="00732224" w:rsidRDefault="00790514" w:rsidP="00AD2B1E">
      <w:pPr>
        <w:ind w:firstLine="480"/>
        <w:rPr>
          <w:szCs w:val="24"/>
        </w:rPr>
      </w:pPr>
      <w:r>
        <w:rPr>
          <w:rFonts w:hint="eastAsia"/>
          <w:szCs w:val="24"/>
        </w:rPr>
        <w:t>这样，</w:t>
      </w:r>
      <m:oMath>
        <m:sSubSup>
          <m:sSubSupPr>
            <m:ctrlPr>
              <w:rPr>
                <w:rFonts w:ascii="Cambria Math" w:hAnsi="Cambria Math"/>
                <w:i/>
                <w:szCs w:val="24"/>
              </w:rPr>
            </m:ctrlPr>
          </m:sSubSupPr>
          <m:e>
            <m:r>
              <w:rPr>
                <w:rFonts w:ascii="Cambria Math" w:hAnsi="Cambria Math" w:hint="eastAsia"/>
                <w:szCs w:val="24"/>
              </w:rPr>
              <m:t>f</m:t>
            </m:r>
            <m:ctrlPr>
              <w:rPr>
                <w:rFonts w:ascii="Cambria Math" w:hAnsi="Cambria Math" w:hint="eastAsia"/>
                <w:i/>
                <w:szCs w:val="24"/>
              </w:rPr>
            </m:ctrlPr>
          </m:e>
          <m:sub>
            <m:r>
              <w:rPr>
                <w:rFonts w:ascii="Cambria Math" w:hAnsi="Cambria Math"/>
                <w:szCs w:val="24"/>
              </w:rPr>
              <m:t>i</m:t>
            </m:r>
          </m:sub>
          <m:sup>
            <m:r>
              <w:rPr>
                <w:rFonts w:ascii="Cambria Math" w:hAnsi="Cambria Math"/>
                <w:szCs w:val="24"/>
              </w:rPr>
              <m:t>vorticity</m:t>
            </m:r>
          </m:sup>
        </m:sSubSup>
      </m:oMath>
      <w:r>
        <w:rPr>
          <w:rFonts w:hint="eastAsia"/>
          <w:szCs w:val="24"/>
        </w:rPr>
        <w:t>作为外力在粒子的旋度方向加速粒子的运动，让本来消失的涡流保持存在。</w:t>
      </w:r>
    </w:p>
    <w:p w14:paraId="3E6297D8" w14:textId="1065D9C2" w:rsidR="00AB2794" w:rsidRDefault="00AB2794" w:rsidP="00AD2B1E">
      <w:pPr>
        <w:ind w:firstLine="480"/>
        <w:rPr>
          <w:szCs w:val="24"/>
        </w:rPr>
      </w:pPr>
      <w:r>
        <w:rPr>
          <w:rFonts w:hint="eastAsia"/>
          <w:szCs w:val="24"/>
        </w:rPr>
        <w:t>最后，</w:t>
      </w:r>
      <w:r>
        <w:rPr>
          <w:rFonts w:hint="eastAsia"/>
          <w:szCs w:val="24"/>
        </w:rPr>
        <w:t>PBF</w:t>
      </w:r>
      <w:r>
        <w:rPr>
          <w:rFonts w:hint="eastAsia"/>
          <w:szCs w:val="24"/>
        </w:rPr>
        <w:t>还加入了人工粘性</w:t>
      </w:r>
      <w:r w:rsidR="000011A3">
        <w:rPr>
          <w:rFonts w:hint="eastAsia"/>
          <w:szCs w:val="24"/>
        </w:rPr>
        <w:t>用来保持数值稳定和消除非物理振荡，这一步通常在最后更新速度的时候添加：</w:t>
      </w:r>
    </w:p>
    <w:p w14:paraId="2E5FB09C" w14:textId="16D7AE6B" w:rsidR="000011A3" w:rsidRPr="000011A3" w:rsidRDefault="00000000" w:rsidP="000011A3">
      <w:pPr>
        <w:spacing w:line="240" w:lineRule="auto"/>
        <w:ind w:firstLineChars="0" w:firstLine="0"/>
        <w:jc w:val="center"/>
        <w:rPr>
          <w:szCs w:val="24"/>
        </w:rPr>
      </w:pPr>
      <m:oMathPara>
        <m:oMath>
          <m:eqArr>
            <m:eqArrPr>
              <m:maxDist m:val="1"/>
              <m:ctrlPr>
                <w:rPr>
                  <w:rFonts w:ascii="Cambria Math" w:hAnsi="Cambria Math"/>
                  <w:i/>
                  <w:szCs w:val="24"/>
                </w:rPr>
              </m:ctrlPr>
            </m:eqArrPr>
            <m:e>
              <m:sSubSup>
                <m:sSubSupPr>
                  <m:ctrlPr>
                    <w:rPr>
                      <w:rFonts w:ascii="Cambria Math" w:hAnsi="Cambria Math"/>
                      <w:i/>
                      <w:szCs w:val="24"/>
                    </w:rPr>
                  </m:ctrlPr>
                </m:sSubSupPr>
                <m:e>
                  <m:r>
                    <m:rPr>
                      <m:sty m:val="b"/>
                    </m:rPr>
                    <w:rPr>
                      <w:rFonts w:ascii="Cambria Math" w:hAnsi="Cambria Math" w:hint="eastAsia"/>
                      <w:szCs w:val="24"/>
                    </w:rPr>
                    <m:t>v</m:t>
                  </m:r>
                  <m:ctrlPr>
                    <w:rPr>
                      <w:rFonts w:ascii="Cambria Math" w:hAnsi="Cambria Math" w:hint="eastAsia"/>
                      <w:i/>
                      <w:szCs w:val="24"/>
                    </w:rPr>
                  </m:ctrlPr>
                </m:e>
                <m:sub>
                  <m:r>
                    <w:rPr>
                      <w:rFonts w:ascii="Cambria Math" w:hAnsi="Cambria Math"/>
                      <w:szCs w:val="24"/>
                    </w:rPr>
                    <m:t>i</m:t>
                  </m:r>
                </m:sub>
                <m:sup>
                  <m:r>
                    <w:rPr>
                      <w:rFonts w:ascii="Cambria Math" w:hAnsi="Cambria Math"/>
                      <w:szCs w:val="24"/>
                    </w:rPr>
                    <m:t>new</m:t>
                  </m:r>
                </m:sup>
              </m:sSubSup>
              <m:r>
                <w:rPr>
                  <w:rFonts w:ascii="Cambria Math" w:hAnsi="Cambria Math"/>
                  <w:szCs w:val="24"/>
                </w:rPr>
                <m:t>=</m:t>
              </m:r>
              <m:sSub>
                <m:sSubPr>
                  <m:ctrlPr>
                    <w:rPr>
                      <w:rFonts w:ascii="Cambria Math" w:hAnsi="Cambria Math"/>
                      <w:i/>
                      <w:szCs w:val="24"/>
                    </w:rPr>
                  </m:ctrlPr>
                </m:sSubPr>
                <m:e>
                  <m:r>
                    <m:rPr>
                      <m:sty m:val="b"/>
                    </m:rPr>
                    <w:rPr>
                      <w:rFonts w:ascii="Cambria Math" w:hAnsi="Cambria Math" w:hint="eastAsia"/>
                      <w:szCs w:val="24"/>
                    </w:rPr>
                    <m:t>v</m:t>
                  </m:r>
                </m:e>
                <m:sub>
                  <m:r>
                    <w:rPr>
                      <w:rFonts w:ascii="Cambria Math" w:hAnsi="Cambria Math"/>
                      <w:szCs w:val="24"/>
                    </w:rPr>
                    <m:t>i</m:t>
                  </m:r>
                </m:sub>
              </m:sSub>
              <m:r>
                <w:rPr>
                  <w:rFonts w:ascii="Cambria Math" w:hAnsi="Cambria Math"/>
                  <w:szCs w:val="24"/>
                </w:rPr>
                <m:t>+c</m:t>
              </m:r>
              <m:nary>
                <m:naryPr>
                  <m:chr m:val="∑"/>
                  <m:supHide m:val="1"/>
                  <m:ctrlPr>
                    <w:rPr>
                      <w:rFonts w:ascii="Cambria Math" w:hAnsi="Cambria Math"/>
                      <w:i/>
                      <w:szCs w:val="24"/>
                    </w:rPr>
                  </m:ctrlPr>
                </m:naryPr>
                <m:sub>
                  <m:r>
                    <w:rPr>
                      <w:rFonts w:ascii="Cambria Math" w:hAnsi="Cambria Math"/>
                      <w:szCs w:val="24"/>
                    </w:rPr>
                    <m:t>j</m:t>
                  </m:r>
                </m:sub>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r>
                    <w:rPr>
                      <w:rFonts w:ascii="Cambria Math" w:hAnsi="Cambria Math"/>
                      <w:szCs w:val="24"/>
                    </w:rPr>
                    <m:t>⋅W</m:t>
                  </m:r>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p</m:t>
                          </m:r>
                        </m:e>
                        <m:sub>
                          <m:r>
                            <w:rPr>
                              <w:rFonts w:ascii="Cambria Math" w:hAnsi="Cambria Math"/>
                              <w:szCs w:val="24"/>
                            </w:rPr>
                            <m:t>j</m:t>
                          </m:r>
                        </m:sub>
                      </m:sSub>
                      <m:r>
                        <w:rPr>
                          <w:rFonts w:ascii="Cambria Math" w:hAnsi="Cambria Math"/>
                          <w:szCs w:val="24"/>
                        </w:rPr>
                        <m:t>,h</m:t>
                      </m:r>
                    </m:e>
                  </m:d>
                </m:e>
              </m:nary>
              <m:r>
                <w:rPr>
                  <w:rFonts w:ascii="Cambria Math" w:hAnsi="Cambria Math"/>
                  <w:szCs w:val="24"/>
                </w:rPr>
                <m:t>#</m:t>
              </m:r>
              <m:d>
                <m:dPr>
                  <m:ctrlPr>
                    <w:rPr>
                      <w:rFonts w:ascii="Cambria Math" w:hAnsi="Cambria Math"/>
                      <w:i/>
                      <w:szCs w:val="24"/>
                    </w:rPr>
                  </m:ctrlPr>
                </m:dPr>
                <m:e>
                  <m:r>
                    <w:rPr>
                      <w:rFonts w:ascii="Cambria Math" w:hAnsi="Cambria Math"/>
                      <w:szCs w:val="24"/>
                    </w:rPr>
                    <m:t>2.4.16</m:t>
                  </m:r>
                </m:e>
              </m:d>
            </m:e>
          </m:eqArr>
        </m:oMath>
      </m:oMathPara>
    </w:p>
    <w:p w14:paraId="1F03C277" w14:textId="572140EF" w:rsidR="000011A3" w:rsidRDefault="000011A3" w:rsidP="00ED3825">
      <w:pPr>
        <w:ind w:firstLine="480"/>
        <w:rPr>
          <w:szCs w:val="24"/>
        </w:rPr>
      </w:pPr>
      <w:r>
        <w:rPr>
          <w:rFonts w:hint="eastAsia"/>
          <w:szCs w:val="24"/>
        </w:rPr>
        <w:lastRenderedPageBreak/>
        <w:t>这里通常取</w:t>
      </w:r>
      <m:oMath>
        <m:r>
          <w:rPr>
            <w:rFonts w:ascii="Cambria Math" w:hAnsi="Cambria Math"/>
            <w:szCs w:val="24"/>
          </w:rPr>
          <m:t>c=0.01</m:t>
        </m:r>
      </m:oMath>
      <w:r>
        <w:rPr>
          <w:rFonts w:hint="eastAsia"/>
          <w:szCs w:val="24"/>
        </w:rPr>
        <w:t>。</w:t>
      </w:r>
    </w:p>
    <w:p w14:paraId="3C4D523A" w14:textId="77994D7B" w:rsidR="000011A3" w:rsidRPr="000011A3" w:rsidRDefault="000011A3" w:rsidP="00ED3825">
      <w:pPr>
        <w:ind w:firstLine="480"/>
        <w:rPr>
          <w:szCs w:val="24"/>
        </w:rPr>
      </w:pPr>
      <w:r>
        <w:rPr>
          <w:rFonts w:hint="eastAsia"/>
          <w:szCs w:val="24"/>
        </w:rPr>
        <w:t>综上所述，我们完成了</w:t>
      </w:r>
      <w:r>
        <w:rPr>
          <w:rFonts w:hint="eastAsia"/>
          <w:szCs w:val="24"/>
        </w:rPr>
        <w:t>PBF</w:t>
      </w:r>
      <w:r>
        <w:rPr>
          <w:rFonts w:hint="eastAsia"/>
          <w:szCs w:val="24"/>
        </w:rPr>
        <w:t>算法的整个推导过程。具体的算法步骤和</w:t>
      </w:r>
      <w:r>
        <w:rPr>
          <w:rFonts w:hint="eastAsia"/>
          <w:szCs w:val="24"/>
        </w:rPr>
        <w:t>PBD</w:t>
      </w:r>
      <w:r>
        <w:rPr>
          <w:rFonts w:hint="eastAsia"/>
          <w:szCs w:val="24"/>
        </w:rPr>
        <w:t>类似。从上面的推导可以看出，</w:t>
      </w:r>
      <w:r>
        <w:rPr>
          <w:rFonts w:hint="eastAsia"/>
          <w:szCs w:val="24"/>
        </w:rPr>
        <w:t>PBF</w:t>
      </w:r>
      <w:r>
        <w:rPr>
          <w:rFonts w:hint="eastAsia"/>
          <w:szCs w:val="24"/>
        </w:rPr>
        <w:t>算法相比于</w:t>
      </w:r>
      <w:r>
        <w:rPr>
          <w:rFonts w:hint="eastAsia"/>
          <w:szCs w:val="24"/>
        </w:rPr>
        <w:t>SPH</w:t>
      </w:r>
      <w:r>
        <w:rPr>
          <w:rFonts w:hint="eastAsia"/>
          <w:szCs w:val="24"/>
        </w:rPr>
        <w:t>算法具有更强的鲁棒性，不易出现粒子聚集等状况，在对流体进行模拟的时候也会通过人工注入的方式防止能量耗散。所以本文也会将重点放在</w:t>
      </w:r>
      <w:r>
        <w:rPr>
          <w:rFonts w:hint="eastAsia"/>
          <w:szCs w:val="24"/>
        </w:rPr>
        <w:t>PBF</w:t>
      </w:r>
      <w:r>
        <w:rPr>
          <w:rFonts w:hint="eastAsia"/>
          <w:szCs w:val="24"/>
        </w:rPr>
        <w:t>算法的实现上。</w:t>
      </w:r>
    </w:p>
    <w:p w14:paraId="2C988961" w14:textId="4A7BB3B8" w:rsidR="00074F5C" w:rsidRDefault="00074F5C" w:rsidP="00074F5C">
      <w:pPr>
        <w:pStyle w:val="20"/>
      </w:pPr>
      <w:bookmarkStart w:id="35" w:name="_Toc128130693"/>
      <w:r>
        <w:rPr>
          <w:rFonts w:hint="eastAsia"/>
        </w:rPr>
        <w:t>基础技术</w:t>
      </w:r>
      <w:r w:rsidR="00B71E89">
        <w:rPr>
          <w:rFonts w:hint="eastAsia"/>
        </w:rPr>
        <w:t>简介</w:t>
      </w:r>
      <w:bookmarkEnd w:id="35"/>
    </w:p>
    <w:p w14:paraId="139416C5" w14:textId="69B73A0D" w:rsidR="00074F5C" w:rsidRDefault="00074F5C" w:rsidP="00074F5C">
      <w:pPr>
        <w:pStyle w:val="30"/>
      </w:pPr>
      <w:bookmarkStart w:id="36" w:name="_Toc128130694"/>
      <w:r>
        <w:rPr>
          <w:rFonts w:hint="eastAsia"/>
        </w:rPr>
        <w:t>Unreal</w:t>
      </w:r>
      <w:r>
        <w:t xml:space="preserve"> </w:t>
      </w:r>
      <w:r>
        <w:rPr>
          <w:rFonts w:hint="eastAsia"/>
        </w:rPr>
        <w:t>Engine</w:t>
      </w:r>
      <w:bookmarkEnd w:id="36"/>
    </w:p>
    <w:p w14:paraId="353B00CE" w14:textId="2751E285" w:rsidR="006256E5" w:rsidRDefault="006256E5" w:rsidP="00ED3825">
      <w:pPr>
        <w:ind w:firstLine="480"/>
      </w:pPr>
      <w:r>
        <w:rPr>
          <w:rFonts w:hint="eastAsia"/>
        </w:rPr>
        <w:t>Unreal</w:t>
      </w:r>
      <w:r>
        <w:t xml:space="preserve"> </w:t>
      </w:r>
      <w:r>
        <w:rPr>
          <w:rFonts w:hint="eastAsia"/>
        </w:rPr>
        <w:t>Engine</w:t>
      </w:r>
      <w:r w:rsidR="00E91426">
        <w:rPr>
          <w:rFonts w:hint="eastAsia"/>
        </w:rPr>
        <w:t>（简称</w:t>
      </w:r>
      <w:r w:rsidR="00E91426">
        <w:rPr>
          <w:rFonts w:hint="eastAsia"/>
        </w:rPr>
        <w:t>UE</w:t>
      </w:r>
      <w:r w:rsidR="00E91426">
        <w:rPr>
          <w:rFonts w:hint="eastAsia"/>
        </w:rPr>
        <w:t>）</w:t>
      </w:r>
      <w:r>
        <w:rPr>
          <w:rFonts w:hint="eastAsia"/>
        </w:rPr>
        <w:t>是由</w:t>
      </w:r>
      <w:r>
        <w:rPr>
          <w:rFonts w:hint="eastAsia"/>
        </w:rPr>
        <w:t>Epic</w:t>
      </w:r>
      <w:r>
        <w:t xml:space="preserve"> </w:t>
      </w:r>
      <w:r>
        <w:rPr>
          <w:rFonts w:hint="eastAsia"/>
        </w:rPr>
        <w:t>Games</w:t>
      </w:r>
      <w:r>
        <w:rPr>
          <w:rFonts w:hint="eastAsia"/>
        </w:rPr>
        <w:t>开发的一款集图形渲染、游戏开发、动画制作等于一身的商业引擎。</w:t>
      </w:r>
      <w:r w:rsidR="006F2A97">
        <w:rPr>
          <w:rFonts w:hint="eastAsia"/>
        </w:rPr>
        <w:t>自</w:t>
      </w:r>
      <w:r w:rsidR="006F2A97">
        <w:rPr>
          <w:rFonts w:hint="eastAsia"/>
        </w:rPr>
        <w:t>1</w:t>
      </w:r>
      <w:r w:rsidR="006F2A97">
        <w:t>995</w:t>
      </w:r>
      <w:r w:rsidR="006F2A97">
        <w:rPr>
          <w:rFonts w:hint="eastAsia"/>
        </w:rPr>
        <w:t>年至今，</w:t>
      </w:r>
      <w:r w:rsidR="00E91426">
        <w:rPr>
          <w:rFonts w:hint="eastAsia"/>
        </w:rPr>
        <w:t>UE</w:t>
      </w:r>
      <w:r w:rsidR="006F2A97">
        <w:rPr>
          <w:rFonts w:hint="eastAsia"/>
        </w:rPr>
        <w:t>经历了</w:t>
      </w:r>
      <w:r w:rsidR="006F2A97">
        <w:rPr>
          <w:rFonts w:hint="eastAsia"/>
        </w:rPr>
        <w:t>2</w:t>
      </w:r>
      <w:r w:rsidR="006F2A97">
        <w:t>0</w:t>
      </w:r>
      <w:r w:rsidR="006F2A97">
        <w:rPr>
          <w:rFonts w:hint="eastAsia"/>
        </w:rPr>
        <w:t>余年的迭代和沉淀，从众多商业化引擎中脱颖而出，广泛应用于游戏、室内设计、影视、仿真等行业。</w:t>
      </w:r>
    </w:p>
    <w:p w14:paraId="03AE8BE6" w14:textId="31914638" w:rsidR="006F2A97" w:rsidRDefault="00E91426" w:rsidP="00ED3825">
      <w:pPr>
        <w:ind w:firstLine="480"/>
      </w:pPr>
      <w:r>
        <w:rPr>
          <w:rFonts w:hint="eastAsia"/>
        </w:rPr>
        <w:t>UE</w:t>
      </w:r>
      <w:r w:rsidR="006F2A97">
        <w:rPr>
          <w:rFonts w:hint="eastAsia"/>
        </w:rPr>
        <w:t>发展至今，包含了所有现代引擎的绝大部分功能，主要有：</w:t>
      </w:r>
      <w:r>
        <w:rPr>
          <w:rFonts w:hint="eastAsia"/>
        </w:rPr>
        <w:t>资产管理、场景管理、渲染引擎、物理动画引擎、粒子引擎、调试工具等。此外，为了方便制作人快速搭建游戏原型，</w:t>
      </w:r>
      <w:r>
        <w:rPr>
          <w:rFonts w:hint="eastAsia"/>
        </w:rPr>
        <w:t>UE</w:t>
      </w:r>
      <w:r>
        <w:rPr>
          <w:rFonts w:hint="eastAsia"/>
        </w:rPr>
        <w:t>中还提供了基于节点的编程系统蓝图，同时为了方便美术家使用，提供了材质节点编辑器，让美术家在无需写代码的情况下就可以随心所欲实现想要的效果。</w:t>
      </w:r>
    </w:p>
    <w:p w14:paraId="2D3F92EF" w14:textId="39B788DE" w:rsidR="00E91426" w:rsidRDefault="00E91426" w:rsidP="00ED3825">
      <w:pPr>
        <w:ind w:firstLine="480"/>
      </w:pPr>
      <w:r>
        <w:rPr>
          <w:rFonts w:hint="eastAsia"/>
        </w:rPr>
        <w:t>自</w:t>
      </w:r>
      <w:r>
        <w:rPr>
          <w:rFonts w:hint="eastAsia"/>
        </w:rPr>
        <w:t>2</w:t>
      </w:r>
      <w:r>
        <w:t>008</w:t>
      </w:r>
      <w:r>
        <w:rPr>
          <w:rFonts w:hint="eastAsia"/>
        </w:rPr>
        <w:t>年发布以来的</w:t>
      </w:r>
      <w:r>
        <w:rPr>
          <w:rFonts w:hint="eastAsia"/>
        </w:rPr>
        <w:t>UE</w:t>
      </w:r>
      <w:r>
        <w:t>4</w:t>
      </w:r>
      <w:r>
        <w:rPr>
          <w:rFonts w:hint="eastAsia"/>
        </w:rPr>
        <w:t>版本不停迭代，推出了基于物理的渲染管线、</w:t>
      </w:r>
      <w:r>
        <w:rPr>
          <w:rFonts w:hint="eastAsia"/>
        </w:rPr>
        <w:t>Niagara</w:t>
      </w:r>
      <w:r>
        <w:t xml:space="preserve"> </w:t>
      </w:r>
      <w:r>
        <w:rPr>
          <w:rFonts w:hint="eastAsia"/>
        </w:rPr>
        <w:t>GPU</w:t>
      </w:r>
      <w:r>
        <w:rPr>
          <w:rFonts w:hint="eastAsia"/>
        </w:rPr>
        <w:t>粒子、更加真实的物理模拟系统等。尤其是其中的</w:t>
      </w:r>
      <w:r>
        <w:rPr>
          <w:rFonts w:hint="eastAsia"/>
        </w:rPr>
        <w:t>Niagara</w:t>
      </w:r>
      <w:r>
        <w:rPr>
          <w:rFonts w:hint="eastAsia"/>
        </w:rPr>
        <w:t>粒子系统，充分利用了</w:t>
      </w:r>
      <w:r>
        <w:rPr>
          <w:rFonts w:hint="eastAsia"/>
        </w:rPr>
        <w:t>GPU</w:t>
      </w:r>
      <w:r>
        <w:rPr>
          <w:rFonts w:hint="eastAsia"/>
        </w:rPr>
        <w:t>硬件强大的性能以实现各种惊艳的视觉效果。</w:t>
      </w:r>
      <w:r>
        <w:rPr>
          <w:rFonts w:hint="eastAsia"/>
        </w:rPr>
        <w:t>2</w:t>
      </w:r>
      <w:r>
        <w:t>021</w:t>
      </w:r>
      <w:r>
        <w:rPr>
          <w:rFonts w:hint="eastAsia"/>
        </w:rPr>
        <w:t>年</w:t>
      </w:r>
      <w:r>
        <w:rPr>
          <w:rFonts w:hint="eastAsia"/>
        </w:rPr>
        <w:t>UE</w:t>
      </w:r>
      <w:r>
        <w:t>5.0</w:t>
      </w:r>
      <w:r>
        <w:rPr>
          <w:rFonts w:hint="eastAsia"/>
        </w:rPr>
        <w:t>版本发布，这次带来的则是举世瞩目的</w:t>
      </w:r>
      <w:r>
        <w:rPr>
          <w:rFonts w:hint="eastAsia"/>
        </w:rPr>
        <w:t>Nanite</w:t>
      </w:r>
      <w:r>
        <w:rPr>
          <w:rFonts w:hint="eastAsia"/>
        </w:rPr>
        <w:t>海量三角形渲染技术和全新的全局光照系统</w:t>
      </w:r>
      <w:r>
        <w:rPr>
          <w:rFonts w:hint="eastAsia"/>
        </w:rPr>
        <w:t>Lumen</w:t>
      </w:r>
      <w:r>
        <w:rPr>
          <w:rFonts w:hint="eastAsia"/>
        </w:rPr>
        <w:t>，</w:t>
      </w:r>
      <w:r w:rsidR="00DE2A55">
        <w:rPr>
          <w:rFonts w:hint="eastAsia"/>
        </w:rPr>
        <w:t>同时也带来了其他系统诸如</w:t>
      </w:r>
      <w:r w:rsidR="00DE2A55">
        <w:rPr>
          <w:rFonts w:hint="eastAsia"/>
        </w:rPr>
        <w:t>Chaos</w:t>
      </w:r>
      <w:r w:rsidR="00DE2A55">
        <w:rPr>
          <w:rFonts w:hint="eastAsia"/>
        </w:rPr>
        <w:t>物理破坏系统和</w:t>
      </w:r>
      <w:r w:rsidR="00DE2A55">
        <w:rPr>
          <w:rFonts w:hint="eastAsia"/>
        </w:rPr>
        <w:t>Niagara</w:t>
      </w:r>
      <w:r w:rsidR="00DE2A55">
        <w:rPr>
          <w:rFonts w:hint="eastAsia"/>
        </w:rPr>
        <w:t>系统的更新。</w:t>
      </w:r>
    </w:p>
    <w:p w14:paraId="510A8E94" w14:textId="096E02A7" w:rsidR="00DE2A55" w:rsidRPr="006256E5" w:rsidRDefault="00DE2A55" w:rsidP="00ED3825">
      <w:pPr>
        <w:ind w:firstLine="480"/>
      </w:pPr>
      <w:r>
        <w:rPr>
          <w:rFonts w:hint="eastAsia"/>
        </w:rPr>
        <w:t>最新的</w:t>
      </w:r>
      <w:r>
        <w:rPr>
          <w:rFonts w:hint="eastAsia"/>
        </w:rPr>
        <w:t>UE</w:t>
      </w:r>
      <w:r>
        <w:t>5.1</w:t>
      </w:r>
      <w:r>
        <w:rPr>
          <w:rFonts w:hint="eastAsia"/>
        </w:rPr>
        <w:t>版本默认支持了</w:t>
      </w:r>
      <w:r>
        <w:rPr>
          <w:rFonts w:hint="eastAsia"/>
        </w:rPr>
        <w:t>Niagara</w:t>
      </w:r>
      <w:r>
        <w:t xml:space="preserve"> </w:t>
      </w:r>
      <w:r>
        <w:rPr>
          <w:rFonts w:hint="eastAsia"/>
        </w:rPr>
        <w:t>GPU</w:t>
      </w:r>
      <w:r>
        <w:rPr>
          <w:rFonts w:hint="eastAsia"/>
        </w:rPr>
        <w:t>粒子和</w:t>
      </w:r>
      <w:r>
        <w:rPr>
          <w:rFonts w:hint="eastAsia"/>
        </w:rPr>
        <w:t>Simulation</w:t>
      </w:r>
      <w:r>
        <w:t xml:space="preserve"> </w:t>
      </w:r>
      <w:r>
        <w:rPr>
          <w:rFonts w:hint="eastAsia"/>
        </w:rPr>
        <w:t>Stage</w:t>
      </w:r>
      <w:r>
        <w:rPr>
          <w:rFonts w:hint="eastAsia"/>
        </w:rPr>
        <w:t>技术，也是本次项目使用的版本。</w:t>
      </w:r>
    </w:p>
    <w:p w14:paraId="42D40455" w14:textId="7BDEEA6D" w:rsidR="00074F5C" w:rsidRDefault="00074F5C" w:rsidP="00074F5C">
      <w:pPr>
        <w:pStyle w:val="30"/>
      </w:pPr>
      <w:bookmarkStart w:id="37" w:name="_Toc128130695"/>
      <w:r>
        <w:rPr>
          <w:rFonts w:hint="eastAsia"/>
        </w:rPr>
        <w:t>HLSL</w:t>
      </w:r>
      <w:r>
        <w:rPr>
          <w:rFonts w:hint="eastAsia"/>
        </w:rPr>
        <w:t>着色器语言</w:t>
      </w:r>
      <w:bookmarkEnd w:id="37"/>
    </w:p>
    <w:p w14:paraId="02ECF65C" w14:textId="4F4EB765" w:rsidR="00074F5C" w:rsidRPr="00074F5C" w:rsidRDefault="000A34C2" w:rsidP="00471932">
      <w:pPr>
        <w:ind w:firstLine="480"/>
      </w:pPr>
      <w:r>
        <w:rPr>
          <w:rFonts w:hint="eastAsia"/>
        </w:rPr>
        <w:t>HLSL</w:t>
      </w:r>
      <w:r>
        <w:rPr>
          <w:rFonts w:hint="eastAsia"/>
        </w:rPr>
        <w:t>（</w:t>
      </w:r>
      <w:r>
        <w:rPr>
          <w:rFonts w:hint="eastAsia"/>
        </w:rPr>
        <w:t>High</w:t>
      </w:r>
      <w:r>
        <w:t xml:space="preserve"> </w:t>
      </w:r>
      <w:r>
        <w:rPr>
          <w:rFonts w:hint="eastAsia"/>
        </w:rPr>
        <w:t>Level</w:t>
      </w:r>
      <w:r>
        <w:t xml:space="preserve"> </w:t>
      </w:r>
      <w:r>
        <w:rPr>
          <w:rFonts w:hint="eastAsia"/>
        </w:rPr>
        <w:t>Shader</w:t>
      </w:r>
      <w:r>
        <w:t xml:space="preserve"> </w:t>
      </w:r>
      <w:r>
        <w:rPr>
          <w:rFonts w:hint="eastAsia"/>
        </w:rPr>
        <w:t>Language</w:t>
      </w:r>
      <w:r>
        <w:rPr>
          <w:rFonts w:hint="eastAsia"/>
        </w:rPr>
        <w:t>）是微软推出用于</w:t>
      </w:r>
      <w:r>
        <w:rPr>
          <w:rFonts w:hint="eastAsia"/>
        </w:rPr>
        <w:t>Direct</w:t>
      </w:r>
      <w:r>
        <w:rPr>
          <w:rFonts w:hint="eastAsia"/>
        </w:rPr>
        <w:t>系列图形</w:t>
      </w:r>
      <w:r>
        <w:rPr>
          <w:rFonts w:hint="eastAsia"/>
        </w:rPr>
        <w:t>API</w:t>
      </w:r>
      <w:r>
        <w:rPr>
          <w:rFonts w:hint="eastAsia"/>
        </w:rPr>
        <w:t>的着色器语言。通过</w:t>
      </w:r>
      <w:r>
        <w:rPr>
          <w:rFonts w:hint="eastAsia"/>
        </w:rPr>
        <w:t>HLSL</w:t>
      </w:r>
      <w:r>
        <w:rPr>
          <w:rFonts w:hint="eastAsia"/>
        </w:rPr>
        <w:t>，图形程序员可以像编写</w:t>
      </w:r>
      <w:r>
        <w:rPr>
          <w:rFonts w:hint="eastAsia"/>
        </w:rPr>
        <w:t>C++</w:t>
      </w:r>
      <w:r>
        <w:rPr>
          <w:rFonts w:hint="eastAsia"/>
        </w:rPr>
        <w:t>代码一样为</w:t>
      </w:r>
      <w:r>
        <w:rPr>
          <w:rFonts w:hint="eastAsia"/>
        </w:rPr>
        <w:t>GPU</w:t>
      </w:r>
      <w:r>
        <w:rPr>
          <w:rFonts w:hint="eastAsia"/>
        </w:rPr>
        <w:t>编写通用着色器程序。</w:t>
      </w:r>
      <w:r w:rsidR="00541846">
        <w:rPr>
          <w:rFonts w:hint="eastAsia"/>
        </w:rPr>
        <w:t>在我们的水体渲染项目中</w:t>
      </w:r>
      <w:r w:rsidR="00562FDC">
        <w:rPr>
          <w:rFonts w:hint="eastAsia"/>
        </w:rPr>
        <w:t>多处用到了</w:t>
      </w:r>
      <w:r w:rsidR="00562FDC">
        <w:rPr>
          <w:rFonts w:hint="eastAsia"/>
        </w:rPr>
        <w:t>Niagara</w:t>
      </w:r>
      <w:r w:rsidR="00562FDC">
        <w:rPr>
          <w:rFonts w:hint="eastAsia"/>
        </w:rPr>
        <w:t>中的</w:t>
      </w:r>
      <w:r w:rsidR="00562FDC">
        <w:rPr>
          <w:rFonts w:hint="eastAsia"/>
        </w:rPr>
        <w:t>Custom</w:t>
      </w:r>
      <w:r w:rsidR="00562FDC">
        <w:t xml:space="preserve"> </w:t>
      </w:r>
      <w:r w:rsidR="00562FDC">
        <w:rPr>
          <w:rFonts w:hint="eastAsia"/>
        </w:rPr>
        <w:t>HLSL</w:t>
      </w:r>
      <w:r w:rsidR="00562FDC">
        <w:rPr>
          <w:rFonts w:hint="eastAsia"/>
        </w:rPr>
        <w:t>节点，这也是</w:t>
      </w:r>
      <w:r w:rsidR="00562FDC">
        <w:rPr>
          <w:rFonts w:hint="eastAsia"/>
        </w:rPr>
        <w:t>Niagara</w:t>
      </w:r>
      <w:r w:rsidR="00562FDC">
        <w:rPr>
          <w:rFonts w:hint="eastAsia"/>
        </w:rPr>
        <w:t>提供给我们方便直接通过</w:t>
      </w:r>
      <w:r w:rsidR="00562FDC">
        <w:rPr>
          <w:rFonts w:hint="eastAsia"/>
        </w:rPr>
        <w:t>HLSL</w:t>
      </w:r>
      <w:r w:rsidR="00562FDC">
        <w:rPr>
          <w:rFonts w:hint="eastAsia"/>
        </w:rPr>
        <w:t>编写和控制粒子逻辑的方法。</w:t>
      </w:r>
    </w:p>
    <w:p w14:paraId="2C243D74" w14:textId="04F015B4" w:rsidR="00347C35" w:rsidRDefault="006C0CE7" w:rsidP="00347C35">
      <w:pPr>
        <w:pStyle w:val="20"/>
      </w:pPr>
      <w:bookmarkStart w:id="38" w:name="_Toc128130696"/>
      <w:r>
        <w:rPr>
          <w:rFonts w:hint="eastAsia"/>
        </w:rPr>
        <w:t>Unreal</w:t>
      </w:r>
      <w:r>
        <w:t xml:space="preserve">  </w:t>
      </w:r>
      <w:r>
        <w:rPr>
          <w:rFonts w:hint="eastAsia"/>
        </w:rPr>
        <w:t>Engine</w:t>
      </w:r>
      <w:r>
        <w:t xml:space="preserve"> 5</w:t>
      </w:r>
      <w:r>
        <w:rPr>
          <w:rFonts w:hint="eastAsia"/>
        </w:rPr>
        <w:t>的</w:t>
      </w:r>
      <w:r>
        <w:rPr>
          <w:rFonts w:hint="eastAsia"/>
        </w:rPr>
        <w:t>Niagara</w:t>
      </w:r>
      <w:r>
        <w:rPr>
          <w:rFonts w:hint="eastAsia"/>
        </w:rPr>
        <w:t>粒子系统</w:t>
      </w:r>
      <w:bookmarkEnd w:id="38"/>
    </w:p>
    <w:p w14:paraId="5F1FC195" w14:textId="29734B38" w:rsidR="006C0CE7" w:rsidRDefault="006C0CE7" w:rsidP="006C0CE7">
      <w:pPr>
        <w:pStyle w:val="30"/>
      </w:pPr>
      <w:bookmarkStart w:id="39" w:name="_Toc128130697"/>
      <w:r>
        <w:rPr>
          <w:rFonts w:hint="eastAsia"/>
        </w:rPr>
        <w:lastRenderedPageBreak/>
        <w:t>Niagara</w:t>
      </w:r>
      <w:r w:rsidR="00F125DC">
        <w:rPr>
          <w:rFonts w:hint="eastAsia"/>
        </w:rPr>
        <w:t>概述</w:t>
      </w:r>
      <w:bookmarkEnd w:id="39"/>
    </w:p>
    <w:p w14:paraId="42C82C72" w14:textId="13A97B26" w:rsidR="00F125DC" w:rsidRDefault="00F125DC" w:rsidP="00045CD3">
      <w:pPr>
        <w:ind w:firstLine="480"/>
      </w:pPr>
      <w:r>
        <w:rPr>
          <w:rFonts w:hint="eastAsia"/>
        </w:rPr>
        <w:t>Niagara</w:t>
      </w:r>
      <w:r>
        <w:rPr>
          <w:rFonts w:hint="eastAsia"/>
        </w:rPr>
        <w:t>粒子系统是</w:t>
      </w:r>
      <w:r>
        <w:rPr>
          <w:rFonts w:hint="eastAsia"/>
        </w:rPr>
        <w:t>UE</w:t>
      </w:r>
      <w:r>
        <w:rPr>
          <w:rFonts w:hint="eastAsia"/>
        </w:rPr>
        <w:t>最新最强大的特效系统，它提供了一套完整灵活的接口，封装了</w:t>
      </w:r>
      <w:r>
        <w:rPr>
          <w:rFonts w:hint="eastAsia"/>
        </w:rPr>
        <w:t>GPU</w:t>
      </w:r>
      <w:r>
        <w:rPr>
          <w:rFonts w:hint="eastAsia"/>
        </w:rPr>
        <w:t>并行编程的底层逻辑和数据结构，方便美术人员在不</w:t>
      </w:r>
      <w:r w:rsidR="007107B7">
        <w:rPr>
          <w:rFonts w:hint="eastAsia"/>
        </w:rPr>
        <w:t>必知道</w:t>
      </w:r>
      <w:r>
        <w:rPr>
          <w:rFonts w:hint="eastAsia"/>
        </w:rPr>
        <w:t>底层逻辑的情况下可以编写各种精美的视觉特效。同时得益于</w:t>
      </w:r>
      <w:r>
        <w:rPr>
          <w:rFonts w:hint="eastAsia"/>
        </w:rPr>
        <w:t>GPU</w:t>
      </w:r>
      <w:r>
        <w:rPr>
          <w:rFonts w:hint="eastAsia"/>
        </w:rPr>
        <w:t>的强大并行性，它还可以模拟海量的粒子运动，对其进行物理解算，可以模拟诸如布料、群集运动、流体、弹性体等真实世界中的各类物体。</w:t>
      </w:r>
    </w:p>
    <w:p w14:paraId="4296241E" w14:textId="3D784F50" w:rsidR="00C13329" w:rsidRDefault="00C13329" w:rsidP="00045CD3">
      <w:pPr>
        <w:ind w:firstLine="480"/>
      </w:pPr>
      <w:r>
        <w:rPr>
          <w:rFonts w:hint="eastAsia"/>
        </w:rPr>
        <w:t>Niagara</w:t>
      </w:r>
      <w:r>
        <w:rPr>
          <w:rFonts w:hint="eastAsia"/>
        </w:rPr>
        <w:t>的核心组件包括</w:t>
      </w:r>
      <w:r w:rsidR="004E2A82">
        <w:rPr>
          <w:rFonts w:hint="eastAsia"/>
        </w:rPr>
        <w:t>：系统、发射器、模块、参数</w:t>
      </w:r>
      <w:r w:rsidR="009D51A8" w:rsidRPr="009D51A8">
        <w:rPr>
          <w:vertAlign w:val="superscript"/>
        </w:rPr>
        <w:fldChar w:fldCharType="begin"/>
      </w:r>
      <w:r w:rsidR="009D51A8" w:rsidRPr="009D51A8">
        <w:rPr>
          <w:vertAlign w:val="superscript"/>
        </w:rPr>
        <w:instrText xml:space="preserve"> </w:instrText>
      </w:r>
      <w:r w:rsidR="009D51A8" w:rsidRPr="009D51A8">
        <w:rPr>
          <w:rFonts w:hint="eastAsia"/>
          <w:vertAlign w:val="superscript"/>
        </w:rPr>
        <w:instrText>REF _Ref126943825 \r \h</w:instrText>
      </w:r>
      <w:r w:rsidR="009D51A8" w:rsidRPr="009D51A8">
        <w:rPr>
          <w:vertAlign w:val="superscript"/>
        </w:rPr>
        <w:instrText xml:space="preserve"> </w:instrText>
      </w:r>
      <w:r w:rsidR="009D51A8">
        <w:rPr>
          <w:vertAlign w:val="superscript"/>
        </w:rPr>
        <w:instrText xml:space="preserve"> \* MERGEFORMAT </w:instrText>
      </w:r>
      <w:r w:rsidR="009D51A8" w:rsidRPr="009D51A8">
        <w:rPr>
          <w:vertAlign w:val="superscript"/>
        </w:rPr>
      </w:r>
      <w:r w:rsidR="009D51A8" w:rsidRPr="009D51A8">
        <w:rPr>
          <w:vertAlign w:val="superscript"/>
        </w:rPr>
        <w:fldChar w:fldCharType="separate"/>
      </w:r>
      <w:r w:rsidR="001E71B4">
        <w:rPr>
          <w:vertAlign w:val="superscript"/>
        </w:rPr>
        <w:t>[15]</w:t>
      </w:r>
      <w:r w:rsidR="009D51A8" w:rsidRPr="009D51A8">
        <w:rPr>
          <w:vertAlign w:val="superscript"/>
        </w:rPr>
        <w:fldChar w:fldCharType="end"/>
      </w:r>
      <w:r w:rsidR="009D51A8">
        <w:rPr>
          <w:rFonts w:hint="eastAsia"/>
        </w:rPr>
        <w:t>。</w:t>
      </w:r>
    </w:p>
    <w:p w14:paraId="0EE82797" w14:textId="2DC76EB8" w:rsidR="00FF0EAB" w:rsidRPr="00FF0EAB" w:rsidRDefault="00FF0EAB" w:rsidP="00FF0EAB">
      <w:pPr>
        <w:pStyle w:val="40"/>
      </w:pPr>
      <w:r>
        <w:rPr>
          <w:rFonts w:hint="eastAsia"/>
        </w:rPr>
        <w:t>系统</w:t>
      </w:r>
    </w:p>
    <w:p w14:paraId="40F7CE92" w14:textId="2430C1CD" w:rsidR="004E2A82" w:rsidRDefault="004E2A82" w:rsidP="00045CD3">
      <w:pPr>
        <w:ind w:firstLine="480"/>
        <w:rPr>
          <w:szCs w:val="24"/>
        </w:rPr>
      </w:pPr>
      <w:r>
        <w:rPr>
          <w:rFonts w:hint="eastAsia"/>
          <w:szCs w:val="24"/>
        </w:rPr>
        <w:t>一</w:t>
      </w:r>
      <w:r w:rsidR="006A0210">
        <w:rPr>
          <w:rFonts w:hint="eastAsia"/>
          <w:szCs w:val="24"/>
        </w:rPr>
        <w:t>个</w:t>
      </w:r>
      <w:r>
        <w:rPr>
          <w:rFonts w:hint="eastAsia"/>
          <w:szCs w:val="24"/>
        </w:rPr>
        <w:t>Niagara</w:t>
      </w:r>
      <w:r>
        <w:rPr>
          <w:rFonts w:hint="eastAsia"/>
          <w:szCs w:val="24"/>
        </w:rPr>
        <w:t>系统</w:t>
      </w:r>
      <w:r w:rsidR="00E17B9F">
        <w:rPr>
          <w:rFonts w:hint="eastAsia"/>
          <w:szCs w:val="24"/>
        </w:rPr>
        <w:t>是一个容器，里面可以放入各种要添加到容器中的效果，也就是发射器。同时可以在系统层级对系统内所有的发射器进行一种全局的控制，主要包括参数传递和生命周期管理等。</w:t>
      </w:r>
    </w:p>
    <w:p w14:paraId="15084F7D" w14:textId="3511D667" w:rsidR="002E332E" w:rsidRDefault="002E332E" w:rsidP="00EE56B1">
      <w:pPr>
        <w:spacing w:line="240" w:lineRule="auto"/>
        <w:ind w:firstLineChars="0" w:firstLine="0"/>
        <w:jc w:val="center"/>
        <w:rPr>
          <w:szCs w:val="24"/>
        </w:rPr>
      </w:pPr>
      <w:r w:rsidRPr="002E332E">
        <w:rPr>
          <w:noProof/>
          <w:szCs w:val="24"/>
        </w:rPr>
        <w:drawing>
          <wp:inline distT="0" distB="0" distL="0" distR="0" wp14:anchorId="6A31E687" wp14:editId="39B402A3">
            <wp:extent cx="2239010" cy="1734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39010" cy="1734820"/>
                    </a:xfrm>
                    <a:prstGeom prst="rect">
                      <a:avLst/>
                    </a:prstGeom>
                  </pic:spPr>
                </pic:pic>
              </a:graphicData>
            </a:graphic>
          </wp:inline>
        </w:drawing>
      </w:r>
      <w:r w:rsidR="00EE56B1" w:rsidRPr="004E2A82">
        <w:rPr>
          <w:szCs w:val="24"/>
        </w:rPr>
        <w:t xml:space="preserve"> </w:t>
      </w:r>
    </w:p>
    <w:p w14:paraId="085B00AB" w14:textId="63981E14" w:rsidR="00EE56B1" w:rsidRPr="004E2A82" w:rsidRDefault="00EE56B1" w:rsidP="00EE56B1">
      <w:pPr>
        <w:spacing w:line="240" w:lineRule="auto"/>
        <w:ind w:firstLineChars="0" w:firstLine="0"/>
        <w:jc w:val="center"/>
        <w:rPr>
          <w:szCs w:val="24"/>
        </w:rPr>
      </w:pPr>
      <w:r>
        <w:rPr>
          <w:rFonts w:hint="eastAsia"/>
          <w:szCs w:val="24"/>
        </w:rPr>
        <w:t>图</w:t>
      </w:r>
      <w:r>
        <w:rPr>
          <w:rFonts w:hint="eastAsia"/>
          <w:szCs w:val="24"/>
        </w:rPr>
        <w:t>2</w:t>
      </w:r>
      <w:r>
        <w:rPr>
          <w:szCs w:val="24"/>
        </w:rPr>
        <w:t xml:space="preserve">. </w:t>
      </w:r>
      <w:r>
        <w:rPr>
          <w:rFonts w:hint="eastAsia"/>
          <w:szCs w:val="24"/>
        </w:rPr>
        <w:t>Niagara</w:t>
      </w:r>
      <w:r>
        <w:rPr>
          <w:rFonts w:hint="eastAsia"/>
          <w:szCs w:val="24"/>
        </w:rPr>
        <w:t>系统</w:t>
      </w:r>
    </w:p>
    <w:p w14:paraId="032DD757" w14:textId="3D555486" w:rsidR="00FF0EAB" w:rsidRPr="00FF0EAB" w:rsidRDefault="00FF0EAB" w:rsidP="00FF0EAB">
      <w:pPr>
        <w:pStyle w:val="40"/>
      </w:pPr>
      <w:r>
        <w:rPr>
          <w:rFonts w:hint="eastAsia"/>
        </w:rPr>
        <w:t>发射器</w:t>
      </w:r>
    </w:p>
    <w:p w14:paraId="5F1628F6" w14:textId="2E8F9F1B" w:rsidR="00E17B9F" w:rsidRDefault="00E17B9F" w:rsidP="00045CD3">
      <w:pPr>
        <w:ind w:firstLine="480"/>
        <w:rPr>
          <w:szCs w:val="24"/>
        </w:rPr>
      </w:pPr>
      <w:r>
        <w:rPr>
          <w:rFonts w:hint="eastAsia"/>
          <w:szCs w:val="24"/>
        </w:rPr>
        <w:t>发射器是</w:t>
      </w:r>
      <w:r>
        <w:rPr>
          <w:rFonts w:hint="eastAsia"/>
          <w:szCs w:val="24"/>
        </w:rPr>
        <w:t>Niagara</w:t>
      </w:r>
      <w:r>
        <w:rPr>
          <w:rFonts w:hint="eastAsia"/>
          <w:szCs w:val="24"/>
        </w:rPr>
        <w:t>的主体单元，用来在</w:t>
      </w:r>
      <w:r>
        <w:rPr>
          <w:rFonts w:hint="eastAsia"/>
          <w:szCs w:val="24"/>
        </w:rPr>
        <w:t>Niagara</w:t>
      </w:r>
      <w:r>
        <w:rPr>
          <w:rFonts w:hint="eastAsia"/>
          <w:szCs w:val="24"/>
        </w:rPr>
        <w:t>中生成粒子</w:t>
      </w:r>
      <w:r w:rsidR="001464C4">
        <w:rPr>
          <w:rFonts w:hint="eastAsia"/>
          <w:szCs w:val="24"/>
        </w:rPr>
        <w:t>，并</w:t>
      </w:r>
      <w:r>
        <w:rPr>
          <w:rFonts w:hint="eastAsia"/>
          <w:szCs w:val="24"/>
        </w:rPr>
        <w:t>控制粒子的生成、粒子在生命周期中的外观及行为。</w:t>
      </w:r>
      <w:r w:rsidR="001464C4">
        <w:rPr>
          <w:rFonts w:hint="eastAsia"/>
          <w:szCs w:val="24"/>
        </w:rPr>
        <w:t>它</w:t>
      </w:r>
      <w:r>
        <w:rPr>
          <w:rFonts w:hint="eastAsia"/>
          <w:szCs w:val="24"/>
        </w:rPr>
        <w:t>采用类似瀑布流的方式组成堆栈，每个堆栈中可能有几个组，组中可以放入各个任务的实现模块。</w:t>
      </w:r>
    </w:p>
    <w:p w14:paraId="39DEF84C" w14:textId="71A22E72" w:rsidR="00982D9B" w:rsidRDefault="00982D9B" w:rsidP="00982D9B">
      <w:pPr>
        <w:spacing w:line="240" w:lineRule="auto"/>
        <w:ind w:firstLineChars="0" w:firstLine="0"/>
        <w:jc w:val="center"/>
        <w:rPr>
          <w:szCs w:val="24"/>
        </w:rPr>
      </w:pPr>
      <w:r w:rsidRPr="002E332E">
        <w:rPr>
          <w:noProof/>
          <w:szCs w:val="24"/>
        </w:rPr>
        <w:lastRenderedPageBreak/>
        <w:drawing>
          <wp:inline distT="0" distB="0" distL="0" distR="0" wp14:anchorId="75DCC89E" wp14:editId="7EDD5D0D">
            <wp:extent cx="1971675" cy="5277485"/>
            <wp:effectExtent l="0" t="0" r="0"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1971675" cy="5277485"/>
                    </a:xfrm>
                    <a:prstGeom prst="rect">
                      <a:avLst/>
                    </a:prstGeom>
                  </pic:spPr>
                </pic:pic>
              </a:graphicData>
            </a:graphic>
          </wp:inline>
        </w:drawing>
      </w:r>
    </w:p>
    <w:p w14:paraId="305643C4" w14:textId="5FD68477" w:rsidR="002E332E" w:rsidRDefault="002E332E" w:rsidP="00982D9B">
      <w:pPr>
        <w:ind w:firstLine="480"/>
        <w:jc w:val="center"/>
        <w:rPr>
          <w:szCs w:val="24"/>
        </w:rPr>
      </w:pPr>
      <w:r>
        <w:rPr>
          <w:rFonts w:hint="eastAsia"/>
          <w:szCs w:val="24"/>
        </w:rPr>
        <w:t>图</w:t>
      </w:r>
      <w:r>
        <w:rPr>
          <w:rFonts w:hint="eastAsia"/>
          <w:szCs w:val="24"/>
        </w:rPr>
        <w:t>2</w:t>
      </w:r>
      <w:r>
        <w:rPr>
          <w:szCs w:val="24"/>
        </w:rPr>
        <w:t xml:space="preserve">.  </w:t>
      </w:r>
      <w:r>
        <w:rPr>
          <w:rFonts w:hint="eastAsia"/>
          <w:szCs w:val="24"/>
        </w:rPr>
        <w:t>Unreal</w:t>
      </w:r>
      <w:r>
        <w:rPr>
          <w:rFonts w:hint="eastAsia"/>
          <w:szCs w:val="24"/>
        </w:rPr>
        <w:t>引擎官方</w:t>
      </w:r>
      <w:r>
        <w:rPr>
          <w:rFonts w:hint="eastAsia"/>
          <w:szCs w:val="24"/>
        </w:rPr>
        <w:t>Directional</w:t>
      </w:r>
      <w:r>
        <w:rPr>
          <w:szCs w:val="24"/>
        </w:rPr>
        <w:t xml:space="preserve"> </w:t>
      </w:r>
      <w:r>
        <w:rPr>
          <w:rFonts w:hint="eastAsia"/>
          <w:szCs w:val="24"/>
        </w:rPr>
        <w:t>Burst</w:t>
      </w:r>
      <w:r>
        <w:rPr>
          <w:rFonts w:hint="eastAsia"/>
          <w:szCs w:val="24"/>
        </w:rPr>
        <w:t>发射器示例</w:t>
      </w:r>
    </w:p>
    <w:p w14:paraId="4E8D4F8F" w14:textId="3A79B3EE" w:rsidR="00E17B9F" w:rsidRDefault="00E17B9F" w:rsidP="00ED3825">
      <w:pPr>
        <w:ind w:firstLine="480"/>
        <w:rPr>
          <w:szCs w:val="24"/>
        </w:rPr>
      </w:pPr>
      <w:r>
        <w:rPr>
          <w:rFonts w:hint="eastAsia"/>
          <w:szCs w:val="24"/>
        </w:rPr>
        <w:t>其中比较重要的有</w:t>
      </w:r>
      <w:r w:rsidR="002E332E">
        <w:rPr>
          <w:rFonts w:hint="eastAsia"/>
          <w:szCs w:val="24"/>
        </w:rPr>
        <w:t>一下几个堆栈：</w:t>
      </w:r>
    </w:p>
    <w:p w14:paraId="69F87D36" w14:textId="4E6D25FD" w:rsidR="002E332E" w:rsidRPr="00635E8B" w:rsidRDefault="003A1072" w:rsidP="00ED3825">
      <w:pPr>
        <w:pStyle w:val="a7"/>
        <w:numPr>
          <w:ilvl w:val="0"/>
          <w:numId w:val="15"/>
        </w:numPr>
        <w:spacing w:line="400" w:lineRule="exact"/>
        <w:rPr>
          <w:sz w:val="24"/>
          <w:szCs w:val="24"/>
        </w:rPr>
      </w:pPr>
      <w:r w:rsidRPr="00635E8B">
        <w:rPr>
          <w:rFonts w:hint="eastAsia"/>
          <w:sz w:val="24"/>
          <w:szCs w:val="24"/>
        </w:rPr>
        <w:t>发射器生成（</w:t>
      </w:r>
      <w:r w:rsidRPr="00635E8B">
        <w:rPr>
          <w:rFonts w:hint="eastAsia"/>
          <w:sz w:val="24"/>
          <w:szCs w:val="24"/>
        </w:rPr>
        <w:t>Emitter</w:t>
      </w:r>
      <w:r w:rsidRPr="00635E8B">
        <w:rPr>
          <w:sz w:val="24"/>
          <w:szCs w:val="24"/>
        </w:rPr>
        <w:t xml:space="preserve"> Spawn</w:t>
      </w:r>
      <w:r w:rsidRPr="00635E8B">
        <w:rPr>
          <w:rFonts w:hint="eastAsia"/>
          <w:sz w:val="24"/>
          <w:szCs w:val="24"/>
        </w:rPr>
        <w:t>）</w:t>
      </w:r>
    </w:p>
    <w:p w14:paraId="1BFAE51A" w14:textId="1C390753" w:rsidR="006261CA" w:rsidRPr="006261CA" w:rsidRDefault="006261CA" w:rsidP="00ED3825">
      <w:pPr>
        <w:ind w:firstLine="480"/>
        <w:rPr>
          <w:szCs w:val="24"/>
        </w:rPr>
      </w:pPr>
      <w:r>
        <w:rPr>
          <w:rFonts w:hint="eastAsia"/>
          <w:szCs w:val="24"/>
        </w:rPr>
        <w:t>这个单元定义了在</w:t>
      </w:r>
      <w:r>
        <w:rPr>
          <w:rFonts w:hint="eastAsia"/>
          <w:szCs w:val="24"/>
        </w:rPr>
        <w:t>CPU</w:t>
      </w:r>
      <w:r>
        <w:rPr>
          <w:rFonts w:hint="eastAsia"/>
          <w:szCs w:val="24"/>
        </w:rPr>
        <w:t>上首次创建发射器运行的功能。一般用于一些值的初始化。</w:t>
      </w:r>
    </w:p>
    <w:p w14:paraId="680A4355" w14:textId="3A17845C" w:rsidR="003A1072" w:rsidRPr="00635E8B" w:rsidRDefault="003A1072" w:rsidP="00ED3825">
      <w:pPr>
        <w:pStyle w:val="a7"/>
        <w:numPr>
          <w:ilvl w:val="0"/>
          <w:numId w:val="15"/>
        </w:numPr>
        <w:spacing w:line="400" w:lineRule="exact"/>
        <w:rPr>
          <w:sz w:val="24"/>
          <w:szCs w:val="24"/>
        </w:rPr>
      </w:pPr>
      <w:r w:rsidRPr="00635E8B">
        <w:rPr>
          <w:rFonts w:hint="eastAsia"/>
          <w:sz w:val="24"/>
          <w:szCs w:val="24"/>
        </w:rPr>
        <w:t>发射器更新（</w:t>
      </w:r>
      <w:r w:rsidRPr="00635E8B">
        <w:rPr>
          <w:rFonts w:hint="eastAsia"/>
          <w:sz w:val="24"/>
          <w:szCs w:val="24"/>
        </w:rPr>
        <w:t>Emitter</w:t>
      </w:r>
      <w:r w:rsidRPr="00635E8B">
        <w:rPr>
          <w:sz w:val="24"/>
          <w:szCs w:val="24"/>
        </w:rPr>
        <w:t xml:space="preserve"> </w:t>
      </w:r>
      <w:r w:rsidRPr="00635E8B">
        <w:rPr>
          <w:rFonts w:hint="eastAsia"/>
          <w:sz w:val="24"/>
          <w:szCs w:val="24"/>
        </w:rPr>
        <w:t>Update</w:t>
      </w:r>
      <w:r w:rsidRPr="00635E8B">
        <w:rPr>
          <w:rFonts w:hint="eastAsia"/>
          <w:sz w:val="24"/>
          <w:szCs w:val="24"/>
        </w:rPr>
        <w:t>）</w:t>
      </w:r>
    </w:p>
    <w:p w14:paraId="4A478E69" w14:textId="204BDAFE" w:rsidR="006261CA" w:rsidRPr="006261CA" w:rsidRDefault="006261CA" w:rsidP="00ED3825">
      <w:pPr>
        <w:ind w:firstLine="480"/>
        <w:rPr>
          <w:szCs w:val="24"/>
        </w:rPr>
      </w:pPr>
      <w:r>
        <w:rPr>
          <w:rFonts w:hint="eastAsia"/>
          <w:szCs w:val="24"/>
        </w:rPr>
        <w:t>这个单元定义了</w:t>
      </w:r>
      <w:r>
        <w:rPr>
          <w:rFonts w:hint="eastAsia"/>
          <w:szCs w:val="24"/>
        </w:rPr>
        <w:t>CPU</w:t>
      </w:r>
      <w:r>
        <w:rPr>
          <w:rFonts w:hint="eastAsia"/>
          <w:szCs w:val="24"/>
        </w:rPr>
        <w:t>上每一帧发射器模块的行为。通常用来定义粒子的产生方式。</w:t>
      </w:r>
    </w:p>
    <w:p w14:paraId="37690635" w14:textId="0121F0DA" w:rsidR="003A1072" w:rsidRPr="00635E8B" w:rsidRDefault="003A1072" w:rsidP="00ED3825">
      <w:pPr>
        <w:pStyle w:val="a7"/>
        <w:numPr>
          <w:ilvl w:val="0"/>
          <w:numId w:val="15"/>
        </w:numPr>
        <w:spacing w:line="400" w:lineRule="exact"/>
        <w:rPr>
          <w:sz w:val="24"/>
          <w:szCs w:val="24"/>
        </w:rPr>
      </w:pPr>
      <w:r w:rsidRPr="00635E8B">
        <w:rPr>
          <w:rFonts w:hint="eastAsia"/>
          <w:sz w:val="24"/>
          <w:szCs w:val="24"/>
        </w:rPr>
        <w:t>粒子生成</w:t>
      </w:r>
      <w:r w:rsidR="006261CA" w:rsidRPr="00635E8B">
        <w:rPr>
          <w:rFonts w:hint="eastAsia"/>
          <w:sz w:val="24"/>
          <w:szCs w:val="24"/>
        </w:rPr>
        <w:t>（</w:t>
      </w:r>
      <w:r w:rsidR="006261CA" w:rsidRPr="00635E8B">
        <w:rPr>
          <w:rFonts w:hint="eastAsia"/>
          <w:sz w:val="24"/>
          <w:szCs w:val="24"/>
        </w:rPr>
        <w:t>Particle</w:t>
      </w:r>
      <w:r w:rsidR="006261CA" w:rsidRPr="00635E8B">
        <w:rPr>
          <w:sz w:val="24"/>
          <w:szCs w:val="24"/>
        </w:rPr>
        <w:t xml:space="preserve"> </w:t>
      </w:r>
      <w:r w:rsidR="006261CA" w:rsidRPr="00635E8B">
        <w:rPr>
          <w:rFonts w:hint="eastAsia"/>
          <w:sz w:val="24"/>
          <w:szCs w:val="24"/>
        </w:rPr>
        <w:t>Spawn</w:t>
      </w:r>
      <w:r w:rsidR="006261CA" w:rsidRPr="00635E8B">
        <w:rPr>
          <w:rFonts w:hint="eastAsia"/>
          <w:sz w:val="24"/>
          <w:szCs w:val="24"/>
        </w:rPr>
        <w:t>）</w:t>
      </w:r>
    </w:p>
    <w:p w14:paraId="30207392" w14:textId="4C989961" w:rsidR="006261CA" w:rsidRPr="006261CA" w:rsidRDefault="006261CA" w:rsidP="00ED3825">
      <w:pPr>
        <w:ind w:firstLine="480"/>
        <w:rPr>
          <w:szCs w:val="24"/>
        </w:rPr>
      </w:pPr>
      <w:r>
        <w:rPr>
          <w:rFonts w:hint="eastAsia"/>
          <w:szCs w:val="24"/>
        </w:rPr>
        <w:t>当每个粒子生成时会调用这个单元对自身的属性进行初始化。例如粒子的颜色，生成位置，大小，以及其他特征。</w:t>
      </w:r>
    </w:p>
    <w:p w14:paraId="7E88B7CD" w14:textId="34BA27A4" w:rsidR="003A1072" w:rsidRPr="00635E8B" w:rsidRDefault="003A1072" w:rsidP="00ED3825">
      <w:pPr>
        <w:pStyle w:val="a7"/>
        <w:numPr>
          <w:ilvl w:val="0"/>
          <w:numId w:val="15"/>
        </w:numPr>
        <w:spacing w:line="400" w:lineRule="exact"/>
        <w:rPr>
          <w:sz w:val="24"/>
          <w:szCs w:val="24"/>
        </w:rPr>
      </w:pPr>
      <w:r w:rsidRPr="00635E8B">
        <w:rPr>
          <w:rFonts w:hint="eastAsia"/>
          <w:sz w:val="24"/>
          <w:szCs w:val="24"/>
        </w:rPr>
        <w:t>粒子更新</w:t>
      </w:r>
      <w:r w:rsidR="006261CA" w:rsidRPr="00635E8B">
        <w:rPr>
          <w:rFonts w:hint="eastAsia"/>
          <w:sz w:val="24"/>
          <w:szCs w:val="24"/>
        </w:rPr>
        <w:t>（</w:t>
      </w:r>
      <w:r w:rsidR="006261CA" w:rsidRPr="00635E8B">
        <w:rPr>
          <w:rFonts w:hint="eastAsia"/>
          <w:sz w:val="24"/>
          <w:szCs w:val="24"/>
        </w:rPr>
        <w:t>Particle</w:t>
      </w:r>
      <w:r w:rsidR="006261CA" w:rsidRPr="00635E8B">
        <w:rPr>
          <w:sz w:val="24"/>
          <w:szCs w:val="24"/>
        </w:rPr>
        <w:t xml:space="preserve"> </w:t>
      </w:r>
      <w:r w:rsidR="006261CA" w:rsidRPr="00635E8B">
        <w:rPr>
          <w:rFonts w:hint="eastAsia"/>
          <w:sz w:val="24"/>
          <w:szCs w:val="24"/>
        </w:rPr>
        <w:t>Update</w:t>
      </w:r>
      <w:r w:rsidR="006261CA" w:rsidRPr="00635E8B">
        <w:rPr>
          <w:rFonts w:hint="eastAsia"/>
          <w:sz w:val="24"/>
          <w:szCs w:val="24"/>
        </w:rPr>
        <w:t>）</w:t>
      </w:r>
    </w:p>
    <w:p w14:paraId="5906FA04" w14:textId="0BC2F5C8" w:rsidR="006261CA" w:rsidRPr="006261CA" w:rsidRDefault="006261CA" w:rsidP="00ED3825">
      <w:pPr>
        <w:ind w:firstLine="480"/>
        <w:rPr>
          <w:szCs w:val="24"/>
        </w:rPr>
      </w:pPr>
      <w:r>
        <w:rPr>
          <w:rFonts w:hint="eastAsia"/>
          <w:szCs w:val="24"/>
        </w:rPr>
        <w:lastRenderedPageBreak/>
        <w:t>每一帧上的每个粒子都会调用粒子更新</w:t>
      </w:r>
      <w:r w:rsidR="00137E47">
        <w:rPr>
          <w:rFonts w:hint="eastAsia"/>
          <w:szCs w:val="24"/>
        </w:rPr>
        <w:t>模块。可以在此处定义粒子生命周期内的会逐渐变化的所有行为。例如粒子的颜色随时间推移的变化。或者粒子受到各种力的影响，例如重力、引力等。</w:t>
      </w:r>
    </w:p>
    <w:p w14:paraId="43CD99E2" w14:textId="000C3B65" w:rsidR="003A1072" w:rsidRDefault="003A1072" w:rsidP="00635E8B">
      <w:pPr>
        <w:pStyle w:val="a7"/>
        <w:numPr>
          <w:ilvl w:val="0"/>
          <w:numId w:val="15"/>
        </w:numPr>
        <w:spacing w:line="400" w:lineRule="exact"/>
        <w:rPr>
          <w:sz w:val="24"/>
          <w:szCs w:val="24"/>
        </w:rPr>
      </w:pPr>
      <w:r w:rsidRPr="006261CA">
        <w:rPr>
          <w:rFonts w:hint="eastAsia"/>
          <w:sz w:val="24"/>
          <w:szCs w:val="24"/>
        </w:rPr>
        <w:t>事件处理器</w:t>
      </w:r>
      <w:r w:rsidR="00137E47">
        <w:rPr>
          <w:rFonts w:hint="eastAsia"/>
          <w:sz w:val="24"/>
          <w:szCs w:val="24"/>
        </w:rPr>
        <w:t>（</w:t>
      </w:r>
      <w:r w:rsidR="00137E47">
        <w:rPr>
          <w:rFonts w:hint="eastAsia"/>
          <w:sz w:val="24"/>
          <w:szCs w:val="24"/>
        </w:rPr>
        <w:t>Event</w:t>
      </w:r>
      <w:r w:rsidR="00137E47">
        <w:rPr>
          <w:sz w:val="24"/>
          <w:szCs w:val="24"/>
        </w:rPr>
        <w:t xml:space="preserve"> </w:t>
      </w:r>
      <w:r w:rsidR="00137E47">
        <w:rPr>
          <w:rFonts w:hint="eastAsia"/>
          <w:sz w:val="24"/>
          <w:szCs w:val="24"/>
        </w:rPr>
        <w:t>Handler</w:t>
      </w:r>
      <w:r w:rsidR="00137E47">
        <w:rPr>
          <w:rFonts w:hint="eastAsia"/>
          <w:sz w:val="24"/>
          <w:szCs w:val="24"/>
        </w:rPr>
        <w:t>）</w:t>
      </w:r>
    </w:p>
    <w:p w14:paraId="48FD243E" w14:textId="3BBD8635" w:rsidR="00137E47" w:rsidRPr="003D6D9B" w:rsidRDefault="003D6D9B" w:rsidP="00045CD3">
      <w:pPr>
        <w:ind w:firstLine="480"/>
        <w:rPr>
          <w:szCs w:val="24"/>
        </w:rPr>
      </w:pPr>
      <w:r>
        <w:rPr>
          <w:rFonts w:hint="eastAsia"/>
          <w:szCs w:val="24"/>
        </w:rPr>
        <w:t>在事件处理器中，可以定义一个监听状态，然后在其他的发射器中触发状态。常用的比如</w:t>
      </w:r>
      <w:r>
        <w:rPr>
          <w:rFonts w:hint="eastAsia"/>
          <w:szCs w:val="24"/>
        </w:rPr>
        <w:t>Generate</w:t>
      </w:r>
      <w:r>
        <w:rPr>
          <w:szCs w:val="24"/>
        </w:rPr>
        <w:t xml:space="preserve"> </w:t>
      </w:r>
      <w:r>
        <w:rPr>
          <w:rFonts w:hint="eastAsia"/>
          <w:szCs w:val="24"/>
        </w:rPr>
        <w:t>Location</w:t>
      </w:r>
      <w:r>
        <w:rPr>
          <w:szCs w:val="24"/>
        </w:rPr>
        <w:t xml:space="preserve"> </w:t>
      </w:r>
      <w:r>
        <w:rPr>
          <w:rFonts w:hint="eastAsia"/>
          <w:szCs w:val="24"/>
        </w:rPr>
        <w:t>Event</w:t>
      </w:r>
      <w:r>
        <w:rPr>
          <w:rFonts w:hint="eastAsia"/>
          <w:szCs w:val="24"/>
        </w:rPr>
        <w:t>会记录当前粒子的位置状态，其他发射器可以读取该发射器的粒子位置用于一些诸如跟随、索引等操作。</w:t>
      </w:r>
    </w:p>
    <w:p w14:paraId="7AC9E4D9" w14:textId="32E9CAAB" w:rsidR="003A1072" w:rsidRDefault="003A1072" w:rsidP="00635E8B">
      <w:pPr>
        <w:pStyle w:val="a7"/>
        <w:numPr>
          <w:ilvl w:val="0"/>
          <w:numId w:val="15"/>
        </w:numPr>
        <w:spacing w:line="400" w:lineRule="exact"/>
        <w:rPr>
          <w:sz w:val="24"/>
          <w:szCs w:val="24"/>
        </w:rPr>
      </w:pPr>
      <w:r w:rsidRPr="006261CA">
        <w:rPr>
          <w:rFonts w:hint="eastAsia"/>
          <w:sz w:val="24"/>
          <w:szCs w:val="24"/>
        </w:rPr>
        <w:t>渲染</w:t>
      </w:r>
      <w:r w:rsidR="00137E47">
        <w:rPr>
          <w:rFonts w:hint="eastAsia"/>
          <w:sz w:val="24"/>
          <w:szCs w:val="24"/>
        </w:rPr>
        <w:t>（</w:t>
      </w:r>
      <w:r w:rsidR="00137E47">
        <w:rPr>
          <w:rFonts w:hint="eastAsia"/>
          <w:sz w:val="24"/>
          <w:szCs w:val="24"/>
        </w:rPr>
        <w:t>Rende</w:t>
      </w:r>
      <w:r w:rsidR="00137E47">
        <w:rPr>
          <w:sz w:val="24"/>
          <w:szCs w:val="24"/>
        </w:rPr>
        <w:t>r</w:t>
      </w:r>
      <w:r w:rsidR="00137E47">
        <w:rPr>
          <w:rFonts w:hint="eastAsia"/>
          <w:sz w:val="24"/>
          <w:szCs w:val="24"/>
        </w:rPr>
        <w:t>）</w:t>
      </w:r>
    </w:p>
    <w:p w14:paraId="0230916F" w14:textId="0460EE11" w:rsidR="003D6D9B" w:rsidRPr="003D6D9B" w:rsidRDefault="003D6D9B" w:rsidP="00045CD3">
      <w:pPr>
        <w:ind w:firstLine="480"/>
        <w:rPr>
          <w:szCs w:val="24"/>
        </w:rPr>
      </w:pPr>
      <w:r>
        <w:rPr>
          <w:rFonts w:hint="eastAsia"/>
          <w:szCs w:val="24"/>
        </w:rPr>
        <w:t>渲染模块定义了粒子的显示方式。可以在这里为粒子设置一个或多个渲染器。最新的</w:t>
      </w:r>
      <w:r>
        <w:rPr>
          <w:rFonts w:hint="eastAsia"/>
          <w:szCs w:val="24"/>
        </w:rPr>
        <w:t>UE</w:t>
      </w:r>
      <w:r>
        <w:rPr>
          <w:szCs w:val="24"/>
        </w:rPr>
        <w:t>5.1</w:t>
      </w:r>
      <w:r>
        <w:rPr>
          <w:rFonts w:hint="eastAsia"/>
          <w:szCs w:val="24"/>
        </w:rPr>
        <w:t>中渲染模块包括</w:t>
      </w:r>
      <w:r>
        <w:rPr>
          <w:rFonts w:hint="eastAsia"/>
          <w:szCs w:val="24"/>
        </w:rPr>
        <w:t>Sprite</w:t>
      </w:r>
      <w:r>
        <w:rPr>
          <w:szCs w:val="24"/>
        </w:rPr>
        <w:t xml:space="preserve"> </w:t>
      </w:r>
      <w:r>
        <w:rPr>
          <w:rFonts w:hint="eastAsia"/>
          <w:szCs w:val="24"/>
        </w:rPr>
        <w:t>Renderer</w:t>
      </w:r>
      <w:r>
        <w:rPr>
          <w:rFonts w:hint="eastAsia"/>
          <w:szCs w:val="24"/>
        </w:rPr>
        <w:t>、</w:t>
      </w:r>
      <w:r>
        <w:rPr>
          <w:rFonts w:hint="eastAsia"/>
          <w:szCs w:val="24"/>
        </w:rPr>
        <w:t>Ribbon</w:t>
      </w:r>
      <w:r>
        <w:rPr>
          <w:szCs w:val="24"/>
        </w:rPr>
        <w:t xml:space="preserve"> </w:t>
      </w:r>
      <w:r>
        <w:rPr>
          <w:rFonts w:hint="eastAsia"/>
          <w:szCs w:val="24"/>
        </w:rPr>
        <w:t>Renderer</w:t>
      </w:r>
      <w:r>
        <w:rPr>
          <w:rFonts w:hint="eastAsia"/>
          <w:szCs w:val="24"/>
        </w:rPr>
        <w:t>、</w:t>
      </w:r>
      <w:r>
        <w:rPr>
          <w:rFonts w:hint="eastAsia"/>
          <w:szCs w:val="24"/>
        </w:rPr>
        <w:t>Component</w:t>
      </w:r>
      <w:r>
        <w:rPr>
          <w:szCs w:val="24"/>
        </w:rPr>
        <w:t xml:space="preserve"> </w:t>
      </w:r>
      <w:r>
        <w:rPr>
          <w:rFonts w:hint="eastAsia"/>
          <w:szCs w:val="24"/>
        </w:rPr>
        <w:t>Renderer</w:t>
      </w:r>
      <w:r>
        <w:rPr>
          <w:rFonts w:hint="eastAsia"/>
          <w:szCs w:val="24"/>
        </w:rPr>
        <w:t>、</w:t>
      </w:r>
      <w:r>
        <w:rPr>
          <w:rFonts w:hint="eastAsia"/>
          <w:szCs w:val="24"/>
        </w:rPr>
        <w:t>Mesh</w:t>
      </w:r>
      <w:r>
        <w:rPr>
          <w:szCs w:val="24"/>
        </w:rPr>
        <w:t xml:space="preserve"> </w:t>
      </w:r>
      <w:r>
        <w:rPr>
          <w:rFonts w:hint="eastAsia"/>
          <w:szCs w:val="24"/>
        </w:rPr>
        <w:t>Renderer</w:t>
      </w:r>
      <w:r>
        <w:rPr>
          <w:rFonts w:hint="eastAsia"/>
          <w:szCs w:val="24"/>
        </w:rPr>
        <w:t>、</w:t>
      </w:r>
      <w:r>
        <w:rPr>
          <w:rFonts w:hint="eastAsia"/>
          <w:szCs w:val="24"/>
        </w:rPr>
        <w:t>Light</w:t>
      </w:r>
      <w:r>
        <w:rPr>
          <w:szCs w:val="24"/>
        </w:rPr>
        <w:t xml:space="preserve"> </w:t>
      </w:r>
      <w:r>
        <w:rPr>
          <w:rFonts w:hint="eastAsia"/>
          <w:szCs w:val="24"/>
        </w:rPr>
        <w:t>Renderer</w:t>
      </w:r>
      <w:r>
        <w:rPr>
          <w:rFonts w:hint="eastAsia"/>
          <w:szCs w:val="24"/>
        </w:rPr>
        <w:t>、</w:t>
      </w:r>
      <w:r>
        <w:rPr>
          <w:rFonts w:hint="eastAsia"/>
          <w:szCs w:val="24"/>
        </w:rPr>
        <w:t>Geometry</w:t>
      </w:r>
      <w:r>
        <w:rPr>
          <w:szCs w:val="24"/>
        </w:rPr>
        <w:t xml:space="preserve"> </w:t>
      </w:r>
      <w:r>
        <w:rPr>
          <w:rFonts w:hint="eastAsia"/>
          <w:szCs w:val="24"/>
        </w:rPr>
        <w:t>Cache</w:t>
      </w:r>
      <w:r>
        <w:rPr>
          <w:szCs w:val="24"/>
        </w:rPr>
        <w:t xml:space="preserve"> </w:t>
      </w:r>
      <w:r>
        <w:rPr>
          <w:rFonts w:hint="eastAsia"/>
          <w:szCs w:val="24"/>
        </w:rPr>
        <w:t>Renderer</w:t>
      </w:r>
      <w:r>
        <w:rPr>
          <w:rFonts w:hint="eastAsia"/>
          <w:szCs w:val="24"/>
        </w:rPr>
        <w:t>。它们可以渲染出各种需要的粒子显示内容。</w:t>
      </w:r>
    </w:p>
    <w:p w14:paraId="13EECAB2" w14:textId="4A85E368" w:rsidR="00E17B9F" w:rsidRPr="00A84053" w:rsidRDefault="00A84053" w:rsidP="00A84053">
      <w:pPr>
        <w:pStyle w:val="40"/>
      </w:pPr>
      <w:r>
        <w:rPr>
          <w:rFonts w:hint="eastAsia"/>
        </w:rPr>
        <w:t>模块</w:t>
      </w:r>
    </w:p>
    <w:p w14:paraId="2E545DE1" w14:textId="7FBCFC3E" w:rsidR="00E17B9F" w:rsidRDefault="001464C4" w:rsidP="00ED3825">
      <w:pPr>
        <w:pStyle w:val="a7"/>
        <w:spacing w:line="400" w:lineRule="exact"/>
        <w:ind w:left="0" w:firstLineChars="200" w:firstLine="480"/>
        <w:rPr>
          <w:sz w:val="24"/>
          <w:szCs w:val="24"/>
        </w:rPr>
      </w:pPr>
      <w:r>
        <w:rPr>
          <w:rFonts w:hint="eastAsia"/>
          <w:sz w:val="24"/>
          <w:szCs w:val="24"/>
        </w:rPr>
        <w:t>模块是</w:t>
      </w:r>
      <w:r>
        <w:rPr>
          <w:rFonts w:hint="eastAsia"/>
          <w:sz w:val="24"/>
          <w:szCs w:val="24"/>
        </w:rPr>
        <w:t>Niagara</w:t>
      </w:r>
      <w:r>
        <w:rPr>
          <w:rFonts w:hint="eastAsia"/>
          <w:sz w:val="24"/>
          <w:szCs w:val="24"/>
        </w:rPr>
        <w:t>效果实现的基础模块。可以将各类模块添加到</w:t>
      </w:r>
      <w:r w:rsidR="00662E82">
        <w:rPr>
          <w:rFonts w:hint="eastAsia"/>
          <w:sz w:val="24"/>
          <w:szCs w:val="24"/>
        </w:rPr>
        <w:t>组中构成堆栈。</w:t>
      </w:r>
      <w:r w:rsidR="00036D8E">
        <w:rPr>
          <w:rFonts w:hint="eastAsia"/>
          <w:sz w:val="24"/>
          <w:szCs w:val="24"/>
        </w:rPr>
        <w:t>类似堆栈的结构，模块也是自上而下形成瀑布流的方式来运行。</w:t>
      </w:r>
    </w:p>
    <w:p w14:paraId="1025D947" w14:textId="51246B36" w:rsidR="00982D9B" w:rsidRPr="00982D9B" w:rsidRDefault="00982D9B" w:rsidP="00982D9B">
      <w:pPr>
        <w:spacing w:line="240" w:lineRule="auto"/>
        <w:ind w:left="420" w:hangingChars="175" w:hanging="420"/>
        <w:jc w:val="center"/>
        <w:rPr>
          <w:szCs w:val="24"/>
        </w:rPr>
      </w:pPr>
      <w:r>
        <w:rPr>
          <w:noProof/>
        </w:rPr>
        <w:lastRenderedPageBreak/>
        <w:drawing>
          <wp:inline distT="0" distB="0" distL="0" distR="0" wp14:anchorId="7D31C6F0" wp14:editId="79A9DA99">
            <wp:extent cx="2381250" cy="6381750"/>
            <wp:effectExtent l="0" t="0" r="0" b="0"/>
            <wp:docPr id="7" name="图片 7" descr="C:\Users\Administrator\AppData\Roaming\WOA\Temp.db\fcf0162dbafa033f9fd1cd3612dae009\Editor\32a9d4a08636ba94e422d5eed6b6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WOA\Temp.db\fcf0162dbafa033f9fd1cd3612dae009\Editor\32a9d4a08636ba94e422d5eed6b6919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6381750"/>
                    </a:xfrm>
                    <a:prstGeom prst="rect">
                      <a:avLst/>
                    </a:prstGeom>
                    <a:noFill/>
                    <a:ln>
                      <a:noFill/>
                    </a:ln>
                  </pic:spPr>
                </pic:pic>
              </a:graphicData>
            </a:graphic>
          </wp:inline>
        </w:drawing>
      </w:r>
    </w:p>
    <w:p w14:paraId="032E85DA" w14:textId="70780DB9" w:rsidR="004072EF" w:rsidRPr="00982D9B" w:rsidRDefault="004072EF" w:rsidP="00982D9B">
      <w:pPr>
        <w:ind w:firstLineChars="0" w:firstLine="0"/>
        <w:jc w:val="center"/>
        <w:rPr>
          <w:szCs w:val="24"/>
        </w:rPr>
      </w:pPr>
      <w:r w:rsidRPr="00982D9B">
        <w:rPr>
          <w:rFonts w:hint="eastAsia"/>
          <w:szCs w:val="24"/>
        </w:rPr>
        <w:t>图</w:t>
      </w:r>
      <w:r w:rsidRPr="00982D9B">
        <w:rPr>
          <w:rFonts w:hint="eastAsia"/>
          <w:szCs w:val="24"/>
        </w:rPr>
        <w:t>2</w:t>
      </w:r>
      <w:r w:rsidRPr="00982D9B">
        <w:rPr>
          <w:szCs w:val="24"/>
        </w:rPr>
        <w:t xml:space="preserve">. </w:t>
      </w:r>
      <w:r w:rsidRPr="00982D9B">
        <w:rPr>
          <w:rFonts w:hint="eastAsia"/>
          <w:szCs w:val="24"/>
        </w:rPr>
        <w:t>Niagara</w:t>
      </w:r>
      <w:r w:rsidRPr="00982D9B">
        <w:rPr>
          <w:rFonts w:hint="eastAsia"/>
          <w:szCs w:val="24"/>
        </w:rPr>
        <w:t>中的模块</w:t>
      </w:r>
    </w:p>
    <w:p w14:paraId="7308CF38" w14:textId="68C59984" w:rsidR="004B4E24" w:rsidRDefault="004B4E24" w:rsidP="00ED3825">
      <w:pPr>
        <w:pStyle w:val="a7"/>
        <w:spacing w:line="400" w:lineRule="exact"/>
        <w:ind w:left="0" w:firstLineChars="200" w:firstLine="480"/>
        <w:rPr>
          <w:sz w:val="24"/>
          <w:szCs w:val="24"/>
        </w:rPr>
      </w:pPr>
      <w:r>
        <w:rPr>
          <w:rFonts w:hint="eastAsia"/>
          <w:sz w:val="24"/>
          <w:szCs w:val="24"/>
        </w:rPr>
        <w:t>模块可以看作一种运算器，接收一些变量，然后计算并输出，同时数据也可以在模块间传递。模块本身时使用高级着色器语言</w:t>
      </w:r>
      <w:r>
        <w:rPr>
          <w:rFonts w:hint="eastAsia"/>
          <w:sz w:val="24"/>
          <w:szCs w:val="24"/>
        </w:rPr>
        <w:t>HLSL</w:t>
      </w:r>
      <w:r>
        <w:rPr>
          <w:rFonts w:hint="eastAsia"/>
          <w:sz w:val="24"/>
          <w:szCs w:val="24"/>
        </w:rPr>
        <w:t>进行构建的，</w:t>
      </w:r>
      <w:r>
        <w:rPr>
          <w:rFonts w:hint="eastAsia"/>
          <w:sz w:val="24"/>
          <w:szCs w:val="24"/>
        </w:rPr>
        <w:t>UE</w:t>
      </w:r>
      <w:r>
        <w:rPr>
          <w:rFonts w:hint="eastAsia"/>
          <w:sz w:val="24"/>
          <w:szCs w:val="24"/>
        </w:rPr>
        <w:t>内部提供了一套图形化编程的接口来方便技术美术人员或者其他不了解编程的人员使用。</w:t>
      </w:r>
      <w:r w:rsidR="005B3251">
        <w:rPr>
          <w:rFonts w:hint="eastAsia"/>
          <w:sz w:val="24"/>
          <w:szCs w:val="24"/>
        </w:rPr>
        <w:t>在模块中除了</w:t>
      </w:r>
      <w:r w:rsidR="005B3251">
        <w:rPr>
          <w:rFonts w:hint="eastAsia"/>
          <w:sz w:val="24"/>
          <w:szCs w:val="24"/>
        </w:rPr>
        <w:t>UE</w:t>
      </w:r>
      <w:r w:rsidR="005B3251">
        <w:rPr>
          <w:rFonts w:hint="eastAsia"/>
          <w:sz w:val="24"/>
          <w:szCs w:val="24"/>
        </w:rPr>
        <w:t>提供的原生节点，还可以在</w:t>
      </w:r>
      <w:r w:rsidR="005B3251">
        <w:rPr>
          <w:rFonts w:hint="eastAsia"/>
          <w:sz w:val="24"/>
          <w:szCs w:val="24"/>
        </w:rPr>
        <w:t>Custom</w:t>
      </w:r>
      <w:r w:rsidR="00F20323">
        <w:rPr>
          <w:sz w:val="24"/>
          <w:szCs w:val="24"/>
        </w:rPr>
        <w:t xml:space="preserve"> </w:t>
      </w:r>
      <w:r w:rsidR="005B3251">
        <w:rPr>
          <w:rFonts w:hint="eastAsia"/>
          <w:sz w:val="24"/>
          <w:szCs w:val="24"/>
        </w:rPr>
        <w:t>HLSL</w:t>
      </w:r>
      <w:r w:rsidR="005B3251">
        <w:rPr>
          <w:rFonts w:hint="eastAsia"/>
          <w:sz w:val="24"/>
          <w:szCs w:val="24"/>
        </w:rPr>
        <w:t>节点中内嵌</w:t>
      </w:r>
      <w:r w:rsidR="005B3251">
        <w:rPr>
          <w:rFonts w:hint="eastAsia"/>
          <w:sz w:val="24"/>
          <w:szCs w:val="24"/>
        </w:rPr>
        <w:t>HLSL</w:t>
      </w:r>
      <w:r w:rsidR="005B3251">
        <w:rPr>
          <w:rFonts w:hint="eastAsia"/>
          <w:sz w:val="24"/>
          <w:szCs w:val="24"/>
        </w:rPr>
        <w:t>以实现更高的自由度。</w:t>
      </w:r>
    </w:p>
    <w:p w14:paraId="7F9F5BCE" w14:textId="279ED416" w:rsidR="008E5FCE" w:rsidRPr="008E5FCE" w:rsidRDefault="008E5FCE" w:rsidP="008E5FCE">
      <w:pPr>
        <w:ind w:left="420" w:hangingChars="175" w:hanging="420"/>
        <w:jc w:val="center"/>
        <w:rPr>
          <w:szCs w:val="24"/>
        </w:rPr>
      </w:pPr>
      <w:r>
        <w:rPr>
          <w:noProof/>
        </w:rPr>
        <w:lastRenderedPageBreak/>
        <w:drawing>
          <wp:anchor distT="0" distB="0" distL="114300" distR="114300" simplePos="0" relativeHeight="251662336" behindDoc="0" locked="0" layoutInCell="1" allowOverlap="1" wp14:anchorId="133B136E" wp14:editId="5C6528B8">
            <wp:simplePos x="0" y="0"/>
            <wp:positionH relativeFrom="margin">
              <wp:posOffset>0</wp:posOffset>
            </wp:positionH>
            <wp:positionV relativeFrom="paragraph">
              <wp:posOffset>257175</wp:posOffset>
            </wp:positionV>
            <wp:extent cx="5688330" cy="1822250"/>
            <wp:effectExtent l="0" t="0" r="7620" b="6985"/>
            <wp:wrapTopAndBottom/>
            <wp:docPr id="8" name="图片 8" descr="https://docs.unrealengine.com/5.1/Images/creating-visual-effects/getting-started-in-niagara/niagara-overview/04-add-velocit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realengine.com/5.1/Images/creating-visual-effects/getting-started-in-niagara/niagara-overview/04-add-velocity-modul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8330" cy="1822250"/>
                    </a:xfrm>
                    <a:prstGeom prst="rect">
                      <a:avLst/>
                    </a:prstGeom>
                    <a:noFill/>
                    <a:ln>
                      <a:noFill/>
                    </a:ln>
                  </pic:spPr>
                </pic:pic>
              </a:graphicData>
            </a:graphic>
          </wp:anchor>
        </w:drawing>
      </w:r>
    </w:p>
    <w:p w14:paraId="71BF8BB9" w14:textId="0549F260" w:rsidR="004072EF" w:rsidRDefault="004072EF" w:rsidP="008E5FCE">
      <w:pPr>
        <w:ind w:left="420" w:hangingChars="175" w:hanging="420"/>
        <w:jc w:val="center"/>
        <w:rPr>
          <w:szCs w:val="24"/>
        </w:rPr>
      </w:pPr>
      <w:r>
        <w:rPr>
          <w:rFonts w:hint="eastAsia"/>
          <w:szCs w:val="24"/>
        </w:rPr>
        <w:t>图</w:t>
      </w:r>
      <w:r>
        <w:rPr>
          <w:rFonts w:hint="eastAsia"/>
          <w:szCs w:val="24"/>
        </w:rPr>
        <w:t>2</w:t>
      </w:r>
      <w:r>
        <w:rPr>
          <w:szCs w:val="24"/>
        </w:rPr>
        <w:t xml:space="preserve">. </w:t>
      </w:r>
      <w:r>
        <w:rPr>
          <w:rFonts w:hint="eastAsia"/>
          <w:szCs w:val="24"/>
        </w:rPr>
        <w:t>Add</w:t>
      </w:r>
      <w:r>
        <w:rPr>
          <w:szCs w:val="24"/>
        </w:rPr>
        <w:t xml:space="preserve"> </w:t>
      </w:r>
      <w:r>
        <w:rPr>
          <w:rFonts w:hint="eastAsia"/>
          <w:szCs w:val="24"/>
        </w:rPr>
        <w:t>Velocity</w:t>
      </w:r>
      <w:r>
        <w:rPr>
          <w:rFonts w:hint="eastAsia"/>
          <w:szCs w:val="24"/>
        </w:rPr>
        <w:t>模块</w:t>
      </w:r>
    </w:p>
    <w:p w14:paraId="62CC8FE1" w14:textId="725EFA9A" w:rsidR="004072EF" w:rsidRPr="004072EF" w:rsidRDefault="004072EF" w:rsidP="00ED3825">
      <w:pPr>
        <w:ind w:firstLine="480"/>
        <w:rPr>
          <w:szCs w:val="24"/>
        </w:rPr>
      </w:pPr>
      <w:r>
        <w:rPr>
          <w:rFonts w:hint="eastAsia"/>
          <w:szCs w:val="24"/>
        </w:rPr>
        <w:t>在运行时，模块脚本首先检索输入的速度，然后变换到正确的坐标空间最后更新到粒子的速度上。所有的模块都按照这种方式进行构建，只是复杂度不同。</w:t>
      </w:r>
    </w:p>
    <w:p w14:paraId="6EFC3EA2" w14:textId="72441254" w:rsidR="00C57D66" w:rsidRPr="00C57D66" w:rsidRDefault="00C57D66" w:rsidP="00C57D66">
      <w:pPr>
        <w:pStyle w:val="40"/>
      </w:pPr>
      <w:r>
        <w:rPr>
          <w:rFonts w:hint="eastAsia"/>
        </w:rPr>
        <w:t>参数</w:t>
      </w:r>
    </w:p>
    <w:p w14:paraId="51BB21AF" w14:textId="4EEBEFB2" w:rsidR="00584872" w:rsidRPr="00584872" w:rsidRDefault="00FD28A0" w:rsidP="00FD28A0">
      <w:pPr>
        <w:ind w:firstLine="480"/>
        <w:rPr>
          <w:szCs w:val="24"/>
        </w:rPr>
      </w:pPr>
      <w:r>
        <w:rPr>
          <w:rFonts w:hint="eastAsia"/>
          <w:szCs w:val="24"/>
        </w:rPr>
        <w:t>Niagara</w:t>
      </w:r>
      <w:r>
        <w:rPr>
          <w:rFonts w:hint="eastAsia"/>
          <w:szCs w:val="24"/>
        </w:rPr>
        <w:t>中的参数是参与运算的单元，是数据的抽象化表现。参数主要分为四种类型：图元、枚举、结构体、数据接口。其中最常用的是图元类型，它表示具有各种精度和宽度的数值数据。数据接口则比较特殊，通常表示</w:t>
      </w:r>
      <w:r>
        <w:rPr>
          <w:rFonts w:hint="eastAsia"/>
          <w:szCs w:val="24"/>
        </w:rPr>
        <w:t>UE</w:t>
      </w:r>
      <w:r>
        <w:rPr>
          <w:rFonts w:hint="eastAsia"/>
          <w:szCs w:val="24"/>
        </w:rPr>
        <w:t>外部传入的数据源，比如</w:t>
      </w:r>
      <w:r>
        <w:rPr>
          <w:rFonts w:hint="eastAsia"/>
          <w:szCs w:val="24"/>
        </w:rPr>
        <w:t>Render</w:t>
      </w:r>
      <w:r>
        <w:rPr>
          <w:szCs w:val="24"/>
        </w:rPr>
        <w:t xml:space="preserve"> </w:t>
      </w:r>
      <w:r>
        <w:rPr>
          <w:rFonts w:hint="eastAsia"/>
          <w:szCs w:val="24"/>
        </w:rPr>
        <w:t>Target</w:t>
      </w:r>
      <w:r>
        <w:rPr>
          <w:rFonts w:hint="eastAsia"/>
          <w:szCs w:val="24"/>
        </w:rPr>
        <w:t>等。</w:t>
      </w:r>
    </w:p>
    <w:p w14:paraId="1A8289BE" w14:textId="32BBB7C2" w:rsidR="006C0CE7" w:rsidRDefault="006C0CE7" w:rsidP="006C0CE7">
      <w:pPr>
        <w:pStyle w:val="30"/>
      </w:pPr>
      <w:bookmarkStart w:id="40" w:name="_Toc128130698"/>
      <w:r>
        <w:rPr>
          <w:rFonts w:hint="eastAsia"/>
        </w:rPr>
        <w:t>Niagara</w:t>
      </w:r>
      <w:r w:rsidR="005E6111">
        <w:rPr>
          <w:rFonts w:hint="eastAsia"/>
        </w:rPr>
        <w:t>的</w:t>
      </w:r>
      <w:r w:rsidR="005E6111">
        <w:rPr>
          <w:rFonts w:hint="eastAsia"/>
        </w:rPr>
        <w:t>Simulation</w:t>
      </w:r>
      <w:r w:rsidR="005E6111">
        <w:t xml:space="preserve"> </w:t>
      </w:r>
      <w:r w:rsidR="005E6111">
        <w:rPr>
          <w:rFonts w:hint="eastAsia"/>
        </w:rPr>
        <w:t>Stage</w:t>
      </w:r>
      <w:bookmarkEnd w:id="40"/>
    </w:p>
    <w:p w14:paraId="55298360" w14:textId="77777777" w:rsidR="002425A0" w:rsidRDefault="002425A0" w:rsidP="00ED3825">
      <w:pPr>
        <w:ind w:firstLine="480"/>
      </w:pPr>
      <w:r>
        <w:rPr>
          <w:rFonts w:hint="eastAsia"/>
        </w:rPr>
        <w:t>Simulation</w:t>
      </w:r>
      <w:r>
        <w:t xml:space="preserve"> </w:t>
      </w:r>
      <w:r>
        <w:rPr>
          <w:rFonts w:hint="eastAsia"/>
        </w:rPr>
        <w:t>Stage</w:t>
      </w:r>
      <w:r>
        <w:rPr>
          <w:rFonts w:hint="eastAsia"/>
        </w:rPr>
        <w:t>是</w:t>
      </w:r>
      <w:r>
        <w:rPr>
          <w:rFonts w:hint="eastAsia"/>
        </w:rPr>
        <w:t>Unreal Engine 4</w:t>
      </w:r>
      <w:r>
        <w:rPr>
          <w:rFonts w:hint="eastAsia"/>
        </w:rPr>
        <w:t>中推出的试验性功能，它极大加强了粒子系统的灵活性，是整个粒子系统执行顺序和逻辑的核心。</w:t>
      </w:r>
    </w:p>
    <w:p w14:paraId="4591F359" w14:textId="13BBC370" w:rsidR="005E6111" w:rsidRDefault="002425A0" w:rsidP="00ED3825">
      <w:pPr>
        <w:ind w:firstLine="480"/>
      </w:pPr>
      <w:r>
        <w:rPr>
          <w:rFonts w:hint="eastAsia"/>
        </w:rPr>
        <w:t>在上一小节中我们提到，粒子核心逻辑在</w:t>
      </w:r>
      <w:r>
        <w:rPr>
          <w:rFonts w:hint="eastAsia"/>
        </w:rPr>
        <w:t>Particle</w:t>
      </w:r>
      <w:r>
        <w:t xml:space="preserve"> </w:t>
      </w:r>
      <w:r>
        <w:rPr>
          <w:rFonts w:hint="eastAsia"/>
        </w:rPr>
        <w:t>Update</w:t>
      </w:r>
      <w:r>
        <w:rPr>
          <w:rFonts w:hint="eastAsia"/>
        </w:rPr>
        <w:t>中，在这个堆栈里，粒子每帧按照</w:t>
      </w:r>
      <w:r w:rsidR="00DE01CA">
        <w:rPr>
          <w:rFonts w:hint="eastAsia"/>
        </w:rPr>
        <w:t>从上到下的顺序</w:t>
      </w:r>
      <w:r>
        <w:rPr>
          <w:rFonts w:hint="eastAsia"/>
        </w:rPr>
        <w:t>执行</w:t>
      </w:r>
      <w:r>
        <w:rPr>
          <w:rFonts w:hint="eastAsia"/>
        </w:rPr>
        <w:t>Update</w:t>
      </w:r>
      <w:r>
        <w:rPr>
          <w:rFonts w:hint="eastAsia"/>
        </w:rPr>
        <w:t>中的模块，更新自身的速度、大小、颜色等属性。这个过程是分批并行的，每一批粒子</w:t>
      </w:r>
      <w:r w:rsidR="00DE01CA">
        <w:rPr>
          <w:rFonts w:hint="eastAsia"/>
        </w:rPr>
        <w:t>中的所有粒子同时从第一个模块开始向下执行。由于系统内部调度和算法的复杂度不同，我们无法得知哪个粒子先完成了当前模块的计算进入下一个模块。这也意味着，并行运算的粒子之间在同一帧是无法交叉影响的，每个粒子只能读取</w:t>
      </w:r>
      <w:r w:rsidR="00DE01CA">
        <w:rPr>
          <w:rFonts w:hint="eastAsia"/>
        </w:rPr>
        <w:t>Emitter</w:t>
      </w:r>
      <w:r w:rsidR="00DE01CA">
        <w:rPr>
          <w:rFonts w:hint="eastAsia"/>
        </w:rPr>
        <w:t>、</w:t>
      </w:r>
      <w:r w:rsidR="00DE01CA">
        <w:rPr>
          <w:rFonts w:hint="eastAsia"/>
        </w:rPr>
        <w:t>System</w:t>
      </w:r>
      <w:r w:rsidR="00DE01CA">
        <w:rPr>
          <w:rFonts w:hint="eastAsia"/>
        </w:rPr>
        <w:t>或者自己的属性，并对其进行修改，而无法得知其他粒子的属性。</w:t>
      </w:r>
      <w:r w:rsidR="007C5FF2">
        <w:rPr>
          <w:rFonts w:hint="eastAsia"/>
        </w:rPr>
        <w:t>虽然在</w:t>
      </w:r>
      <w:r w:rsidR="007C5FF2">
        <w:rPr>
          <w:rFonts w:hint="eastAsia"/>
        </w:rPr>
        <w:t>Niagara</w:t>
      </w:r>
      <w:r w:rsidR="007C5FF2">
        <w:rPr>
          <w:rFonts w:hint="eastAsia"/>
        </w:rPr>
        <w:t>中可以通过</w:t>
      </w:r>
      <w:r w:rsidR="007C5FF2">
        <w:rPr>
          <w:rFonts w:hint="eastAsia"/>
        </w:rPr>
        <w:t>Attribute</w:t>
      </w:r>
      <w:r w:rsidR="007C5FF2">
        <w:t xml:space="preserve"> </w:t>
      </w:r>
      <w:r w:rsidR="007C5FF2">
        <w:rPr>
          <w:rFonts w:hint="eastAsia"/>
        </w:rPr>
        <w:t>Reader</w:t>
      </w:r>
      <w:r w:rsidR="007C5FF2">
        <w:rPr>
          <w:rFonts w:hint="eastAsia"/>
        </w:rPr>
        <w:t>获取其他粒子的属性，并根据得到的数据进行运算，但由于</w:t>
      </w:r>
      <w:r w:rsidR="007C5FF2">
        <w:rPr>
          <w:rFonts w:hint="eastAsia"/>
        </w:rPr>
        <w:t>Particle</w:t>
      </w:r>
      <w:r w:rsidR="007C5FF2">
        <w:t xml:space="preserve"> </w:t>
      </w:r>
      <w:r w:rsidR="007C5FF2">
        <w:rPr>
          <w:rFonts w:hint="eastAsia"/>
        </w:rPr>
        <w:t>Update</w:t>
      </w:r>
      <w:r w:rsidR="007C5FF2">
        <w:rPr>
          <w:rFonts w:hint="eastAsia"/>
        </w:rPr>
        <w:t>是每帧执行的，我们无法控制每个粒子的先后执行顺序，所以通过</w:t>
      </w:r>
      <w:r w:rsidR="007C5FF2">
        <w:rPr>
          <w:rFonts w:hint="eastAsia"/>
        </w:rPr>
        <w:t>Attribute</w:t>
      </w:r>
      <w:r w:rsidR="007C5FF2">
        <w:t xml:space="preserve"> </w:t>
      </w:r>
      <w:r w:rsidR="007C5FF2">
        <w:rPr>
          <w:rFonts w:hint="eastAsia"/>
        </w:rPr>
        <w:t>Reader</w:t>
      </w:r>
      <w:r w:rsidR="007C5FF2">
        <w:rPr>
          <w:rFonts w:hint="eastAsia"/>
        </w:rPr>
        <w:t>获取到的是粒子在当前帧的初始值，在</w:t>
      </w:r>
      <w:r w:rsidR="00AE6B84">
        <w:rPr>
          <w:rFonts w:hint="eastAsia"/>
        </w:rPr>
        <w:t>同一帧</w:t>
      </w:r>
      <w:r w:rsidR="007C5FF2">
        <w:rPr>
          <w:rFonts w:hint="eastAsia"/>
        </w:rPr>
        <w:t>内如果粒子</w:t>
      </w:r>
      <w:r w:rsidR="007C5FF2">
        <w:rPr>
          <w:rFonts w:hint="eastAsia"/>
        </w:rPr>
        <w:t>A</w:t>
      </w:r>
      <w:r w:rsidR="007C5FF2">
        <w:rPr>
          <w:rFonts w:hint="eastAsia"/>
        </w:rPr>
        <w:t>要读取粒子</w:t>
      </w:r>
      <w:r w:rsidR="007C5FF2">
        <w:rPr>
          <w:rFonts w:hint="eastAsia"/>
        </w:rPr>
        <w:t>B</w:t>
      </w:r>
      <w:r w:rsidR="007C5FF2">
        <w:rPr>
          <w:rFonts w:hint="eastAsia"/>
        </w:rPr>
        <w:t>经过运算后的属性是做不到的。</w:t>
      </w:r>
      <w:r w:rsidR="00AE6B84">
        <w:rPr>
          <w:rFonts w:hint="eastAsia"/>
        </w:rPr>
        <w:t>这也就是</w:t>
      </w:r>
      <w:r w:rsidR="00AE6B84">
        <w:rPr>
          <w:rFonts w:hint="eastAsia"/>
        </w:rPr>
        <w:t>Particle</w:t>
      </w:r>
      <w:r w:rsidR="00AE6B84">
        <w:t xml:space="preserve"> </w:t>
      </w:r>
      <w:r w:rsidR="00AE6B84">
        <w:rPr>
          <w:rFonts w:hint="eastAsia"/>
        </w:rPr>
        <w:t>Update</w:t>
      </w:r>
      <w:r w:rsidR="00AE6B84">
        <w:rPr>
          <w:rFonts w:hint="eastAsia"/>
        </w:rPr>
        <w:t>的局限性所在了</w:t>
      </w:r>
      <w:r w:rsidR="00644D0C">
        <w:rPr>
          <w:rFonts w:hint="eastAsia"/>
        </w:rPr>
        <w:t>，</w:t>
      </w:r>
      <w:r w:rsidR="00AE6B84">
        <w:rPr>
          <w:rFonts w:hint="eastAsia"/>
        </w:rPr>
        <w:t>由此</w:t>
      </w:r>
      <w:r w:rsidR="00AE6B84">
        <w:rPr>
          <w:rFonts w:hint="eastAsia"/>
        </w:rPr>
        <w:t>UE</w:t>
      </w:r>
      <w:r w:rsidR="00AE6B84">
        <w:rPr>
          <w:rFonts w:hint="eastAsia"/>
        </w:rPr>
        <w:t>引入了</w:t>
      </w:r>
      <w:r w:rsidR="00AE6B84">
        <w:rPr>
          <w:rFonts w:hint="eastAsia"/>
        </w:rPr>
        <w:t>Simulation</w:t>
      </w:r>
      <w:r w:rsidR="00AE6B84">
        <w:t xml:space="preserve"> Stage</w:t>
      </w:r>
      <w:r w:rsidR="00AE6B84">
        <w:rPr>
          <w:rFonts w:hint="eastAsia"/>
        </w:rPr>
        <w:t>。</w:t>
      </w:r>
    </w:p>
    <w:p w14:paraId="25E97089" w14:textId="58C6D590" w:rsidR="00AE6B84" w:rsidRDefault="0033228C" w:rsidP="00ED3825">
      <w:pPr>
        <w:ind w:firstLine="480"/>
      </w:pPr>
      <w:r>
        <w:rPr>
          <w:rFonts w:hint="eastAsia"/>
        </w:rPr>
        <w:t>根据上面的论述，我们需要在同一帧下，所有的粒子执行完模块</w:t>
      </w:r>
      <w:r>
        <w:rPr>
          <w:rFonts w:hint="eastAsia"/>
        </w:rPr>
        <w:t>A</w:t>
      </w:r>
      <w:r>
        <w:rPr>
          <w:rFonts w:hint="eastAsia"/>
        </w:rPr>
        <w:t>的计算后更新</w:t>
      </w:r>
      <w:r>
        <w:rPr>
          <w:rFonts w:hint="eastAsia"/>
        </w:rPr>
        <w:lastRenderedPageBreak/>
        <w:t>自身属性，然后我们利用更新的属性来计算模块</w:t>
      </w:r>
      <w:r>
        <w:rPr>
          <w:rFonts w:hint="eastAsia"/>
        </w:rPr>
        <w:t>B</w:t>
      </w:r>
      <w:r>
        <w:rPr>
          <w:rFonts w:hint="eastAsia"/>
        </w:rPr>
        <w:t>，当所有的模块执行完成后，我们才更新当前帧的所有粒子属性。这就是</w:t>
      </w:r>
      <w:r>
        <w:rPr>
          <w:rFonts w:hint="eastAsia"/>
        </w:rPr>
        <w:t>Simulation</w:t>
      </w:r>
      <w:r>
        <w:t xml:space="preserve"> </w:t>
      </w:r>
      <w:r>
        <w:rPr>
          <w:rFonts w:hint="eastAsia"/>
        </w:rPr>
        <w:t>Stage</w:t>
      </w:r>
      <w:r>
        <w:rPr>
          <w:rFonts w:hint="eastAsia"/>
        </w:rPr>
        <w:t>的</w:t>
      </w:r>
      <w:r w:rsidR="00115CDC">
        <w:rPr>
          <w:rFonts w:hint="eastAsia"/>
        </w:rPr>
        <w:t>作用</w:t>
      </w:r>
      <w:r>
        <w:rPr>
          <w:rFonts w:hint="eastAsia"/>
        </w:rPr>
        <w:t>。</w:t>
      </w:r>
    </w:p>
    <w:p w14:paraId="6776F9B8" w14:textId="7C32417C" w:rsidR="001A65E0" w:rsidRDefault="00EC4713" w:rsidP="00ED3825">
      <w:pPr>
        <w:ind w:firstLine="480"/>
      </w:pPr>
      <w:r>
        <w:rPr>
          <w:rFonts w:hint="eastAsia"/>
        </w:rPr>
        <w:t>我们可以向一个</w:t>
      </w:r>
      <w:r>
        <w:rPr>
          <w:rFonts w:hint="eastAsia"/>
        </w:rPr>
        <w:t>Emitter</w:t>
      </w:r>
      <w:r>
        <w:rPr>
          <w:rFonts w:hint="eastAsia"/>
        </w:rPr>
        <w:t>中添加多个</w:t>
      </w:r>
      <w:r>
        <w:rPr>
          <w:rFonts w:hint="eastAsia"/>
        </w:rPr>
        <w:t>Simulation</w:t>
      </w:r>
      <w:r>
        <w:t xml:space="preserve"> </w:t>
      </w:r>
      <w:r>
        <w:rPr>
          <w:rFonts w:hint="eastAsia"/>
        </w:rPr>
        <w:t>Stage</w:t>
      </w:r>
      <w:r>
        <w:rPr>
          <w:rFonts w:hint="eastAsia"/>
        </w:rPr>
        <w:t>，每个</w:t>
      </w:r>
      <w:r>
        <w:rPr>
          <w:rFonts w:hint="eastAsia"/>
        </w:rPr>
        <w:t>Simulation</w:t>
      </w:r>
      <w:r>
        <w:t xml:space="preserve"> </w:t>
      </w:r>
      <w:r>
        <w:rPr>
          <w:rFonts w:hint="eastAsia"/>
        </w:rPr>
        <w:t>Stage</w:t>
      </w:r>
      <w:r>
        <w:rPr>
          <w:rFonts w:hint="eastAsia"/>
        </w:rPr>
        <w:t>类似一个同步节点，所有粒子执行完一个</w:t>
      </w:r>
      <w:r>
        <w:rPr>
          <w:rFonts w:hint="eastAsia"/>
        </w:rPr>
        <w:t>Simulation</w:t>
      </w:r>
      <w:r>
        <w:t xml:space="preserve"> </w:t>
      </w:r>
      <w:r>
        <w:rPr>
          <w:rFonts w:hint="eastAsia"/>
        </w:rPr>
        <w:t>Stage</w:t>
      </w:r>
      <w:r>
        <w:rPr>
          <w:rFonts w:hint="eastAsia"/>
        </w:rPr>
        <w:t>前必须等待上一个</w:t>
      </w:r>
      <w:r>
        <w:rPr>
          <w:rFonts w:hint="eastAsia"/>
        </w:rPr>
        <w:t>Simulation</w:t>
      </w:r>
      <w:r>
        <w:t xml:space="preserve"> </w:t>
      </w:r>
      <w:r>
        <w:rPr>
          <w:rFonts w:hint="eastAsia"/>
        </w:rPr>
        <w:t>Stage</w:t>
      </w:r>
      <w:r>
        <w:rPr>
          <w:rFonts w:hint="eastAsia"/>
        </w:rPr>
        <w:t>结束。所以事实上</w:t>
      </w:r>
      <w:r>
        <w:rPr>
          <w:rFonts w:hint="eastAsia"/>
        </w:rPr>
        <w:t>Simulation</w:t>
      </w:r>
      <w:r>
        <w:t xml:space="preserve"> </w:t>
      </w:r>
      <w:r>
        <w:rPr>
          <w:rFonts w:hint="eastAsia"/>
        </w:rPr>
        <w:t>Stage</w:t>
      </w:r>
      <w:r>
        <w:rPr>
          <w:rFonts w:hint="eastAsia"/>
        </w:rPr>
        <w:t>会存在一些性能上的损失，所以只有需要运行的逻辑对当前帧其他粒子的属性有依赖时才会使用，例如水体模拟中对压力的解算就需要其他粒子在当前帧的状态，所以需要用</w:t>
      </w:r>
      <w:r>
        <w:rPr>
          <w:rFonts w:hint="eastAsia"/>
        </w:rPr>
        <w:t>Simulation</w:t>
      </w:r>
      <w:r>
        <w:t xml:space="preserve"> </w:t>
      </w:r>
      <w:r>
        <w:rPr>
          <w:rFonts w:hint="eastAsia"/>
        </w:rPr>
        <w:t>Stage</w:t>
      </w:r>
      <w:r>
        <w:rPr>
          <w:rFonts w:hint="eastAsia"/>
        </w:rPr>
        <w:t>。</w:t>
      </w:r>
    </w:p>
    <w:p w14:paraId="1075285C" w14:textId="5F54AAAE" w:rsidR="001A65E0" w:rsidRDefault="001A65E0" w:rsidP="00ED3825">
      <w:pPr>
        <w:ind w:firstLine="480"/>
      </w:pPr>
      <w:r>
        <w:rPr>
          <w:rFonts w:hint="eastAsia"/>
        </w:rPr>
        <w:t>之前说到</w:t>
      </w:r>
      <w:r>
        <w:rPr>
          <w:rFonts w:hint="eastAsia"/>
        </w:rPr>
        <w:t>Simulation</w:t>
      </w:r>
      <w:r>
        <w:t xml:space="preserve"> </w:t>
      </w:r>
      <w:r>
        <w:rPr>
          <w:rFonts w:hint="eastAsia"/>
        </w:rPr>
        <w:t>Stage</w:t>
      </w:r>
      <w:r>
        <w:rPr>
          <w:rFonts w:hint="eastAsia"/>
        </w:rPr>
        <w:t>可以读取当前帧的粒子状态，这个状态的存储或者缓存是通过</w:t>
      </w:r>
      <w:r>
        <w:rPr>
          <w:rFonts w:hint="eastAsia"/>
        </w:rPr>
        <w:t>Niagara</w:t>
      </w:r>
      <w:r>
        <w:rPr>
          <w:rFonts w:hint="eastAsia"/>
        </w:rPr>
        <w:t>中加入的</w:t>
      </w:r>
      <w:r>
        <w:rPr>
          <w:rFonts w:hint="eastAsia"/>
        </w:rPr>
        <w:t>Grid</w:t>
      </w:r>
      <w:r>
        <w:rPr>
          <w:rFonts w:hint="eastAsia"/>
        </w:rPr>
        <w:t>结构实现的，这个结构可以在任意位置读写，而且可以在</w:t>
      </w:r>
      <w:r>
        <w:rPr>
          <w:rFonts w:hint="eastAsia"/>
        </w:rPr>
        <w:t>Simulation</w:t>
      </w:r>
      <w:r>
        <w:t xml:space="preserve"> </w:t>
      </w:r>
      <w:r>
        <w:rPr>
          <w:rFonts w:hint="eastAsia"/>
        </w:rPr>
        <w:t>Stage</w:t>
      </w:r>
      <w:r>
        <w:rPr>
          <w:rFonts w:hint="eastAsia"/>
        </w:rPr>
        <w:t>内进行迭代更新。</w:t>
      </w:r>
    </w:p>
    <w:p w14:paraId="4E24B857" w14:textId="33918BB1" w:rsidR="00A86297" w:rsidRDefault="00A86297" w:rsidP="00ED3825">
      <w:pPr>
        <w:ind w:firstLine="480"/>
      </w:pPr>
      <w:r>
        <w:rPr>
          <w:rFonts w:hint="eastAsia"/>
        </w:rPr>
        <w:t>在</w:t>
      </w:r>
      <w:r>
        <w:rPr>
          <w:rFonts w:hint="eastAsia"/>
        </w:rPr>
        <w:t>UE</w:t>
      </w:r>
      <w:r>
        <w:t>5</w:t>
      </w:r>
      <w:r>
        <w:rPr>
          <w:rFonts w:hint="eastAsia"/>
        </w:rPr>
        <w:t>中默认开启了</w:t>
      </w:r>
      <w:r>
        <w:rPr>
          <w:rFonts w:hint="eastAsia"/>
        </w:rPr>
        <w:t>Simulation</w:t>
      </w:r>
      <w:r>
        <w:t xml:space="preserve"> </w:t>
      </w:r>
      <w:r>
        <w:rPr>
          <w:rFonts w:hint="eastAsia"/>
        </w:rPr>
        <w:t>Stage</w:t>
      </w:r>
      <w:r>
        <w:rPr>
          <w:rFonts w:hint="eastAsia"/>
        </w:rPr>
        <w:t>，可以在发射器中直接添加，如下图所示。添加完成后可以选择当前</w:t>
      </w:r>
      <w:r>
        <w:rPr>
          <w:rFonts w:hint="eastAsia"/>
        </w:rPr>
        <w:t>Stage</w:t>
      </w:r>
      <w:r>
        <w:rPr>
          <w:rFonts w:hint="eastAsia"/>
        </w:rPr>
        <w:t>的迭代源和迭代次数。</w:t>
      </w:r>
    </w:p>
    <w:p w14:paraId="3716D80D" w14:textId="5ED8CE63" w:rsidR="004471B6" w:rsidRDefault="004471B6" w:rsidP="004471B6">
      <w:pPr>
        <w:spacing w:line="240" w:lineRule="auto"/>
        <w:ind w:firstLineChars="0" w:firstLine="0"/>
        <w:jc w:val="center"/>
      </w:pPr>
      <w:r w:rsidRPr="004471B6">
        <w:rPr>
          <w:noProof/>
        </w:rPr>
        <w:drawing>
          <wp:inline distT="0" distB="0" distL="0" distR="0" wp14:anchorId="32182175" wp14:editId="62C8505B">
            <wp:extent cx="4925112" cy="2800741"/>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9"/>
                    <a:stretch>
                      <a:fillRect/>
                    </a:stretch>
                  </pic:blipFill>
                  <pic:spPr>
                    <a:xfrm>
                      <a:off x="0" y="0"/>
                      <a:ext cx="4925112" cy="2800741"/>
                    </a:xfrm>
                    <a:prstGeom prst="rect">
                      <a:avLst/>
                    </a:prstGeom>
                  </pic:spPr>
                </pic:pic>
              </a:graphicData>
            </a:graphic>
          </wp:inline>
        </w:drawing>
      </w:r>
    </w:p>
    <w:p w14:paraId="3E72A5F3" w14:textId="03D194E2" w:rsidR="004471B6" w:rsidRDefault="004471B6" w:rsidP="004471B6">
      <w:pPr>
        <w:spacing w:line="240" w:lineRule="auto"/>
        <w:ind w:firstLineChars="0" w:firstLine="0"/>
        <w:jc w:val="center"/>
      </w:pPr>
      <w:r>
        <w:rPr>
          <w:rFonts w:hint="eastAsia"/>
        </w:rPr>
        <w:t>图</w:t>
      </w:r>
      <w:r>
        <w:rPr>
          <w:rFonts w:hint="eastAsia"/>
        </w:rPr>
        <w:t>2</w:t>
      </w:r>
      <w:r>
        <w:t xml:space="preserve">. </w:t>
      </w:r>
      <w:r>
        <w:rPr>
          <w:rFonts w:hint="eastAsia"/>
        </w:rPr>
        <w:t>Simulation</w:t>
      </w:r>
      <w:r>
        <w:t xml:space="preserve"> </w:t>
      </w:r>
      <w:r>
        <w:rPr>
          <w:rFonts w:hint="eastAsia"/>
        </w:rPr>
        <w:t>Stage</w:t>
      </w:r>
      <w:r>
        <w:rPr>
          <w:rFonts w:hint="eastAsia"/>
        </w:rPr>
        <w:t>的选项菜单</w:t>
      </w:r>
    </w:p>
    <w:p w14:paraId="1A495368" w14:textId="14418B7C" w:rsidR="00CB0809" w:rsidRPr="00A86297" w:rsidRDefault="00CB0809" w:rsidP="00045CD3">
      <w:pPr>
        <w:ind w:firstLine="480"/>
      </w:pPr>
      <w:r>
        <w:rPr>
          <w:rFonts w:hint="eastAsia"/>
        </w:rPr>
        <w:t>根据图中的选项，我们可以选择迭代源是粒子还是我们定义的数据缓存，比如</w:t>
      </w:r>
      <w:r>
        <w:rPr>
          <w:rFonts w:hint="eastAsia"/>
        </w:rPr>
        <w:t>Neighbor</w:t>
      </w:r>
      <w:r>
        <w:t xml:space="preserve"> </w:t>
      </w:r>
      <w:r>
        <w:rPr>
          <w:rFonts w:hint="eastAsia"/>
        </w:rPr>
        <w:t>Grid</w:t>
      </w:r>
      <w:r>
        <w:rPr>
          <w:rFonts w:hint="eastAsia"/>
        </w:rPr>
        <w:t>等。同时还可以选择在当前阶段的迭代次数，在计算较为复杂的情况下要慎重使用，否则会造成帧生成时间大幅上升。</w:t>
      </w:r>
    </w:p>
    <w:p w14:paraId="76DCCA4E" w14:textId="4A83277B" w:rsidR="006C0CE7" w:rsidRDefault="006C0CE7" w:rsidP="006C0CE7">
      <w:pPr>
        <w:pStyle w:val="30"/>
      </w:pPr>
      <w:bookmarkStart w:id="41" w:name="_Toc128130699"/>
      <w:r>
        <w:rPr>
          <w:rFonts w:hint="eastAsia"/>
        </w:rPr>
        <w:t>Niagara</w:t>
      </w:r>
      <w:r>
        <w:rPr>
          <w:rFonts w:hint="eastAsia"/>
        </w:rPr>
        <w:t>的</w:t>
      </w:r>
      <w:r w:rsidR="00903A97">
        <w:rPr>
          <w:rFonts w:hint="eastAsia"/>
        </w:rPr>
        <w:t>缓存</w:t>
      </w:r>
      <w:r w:rsidR="00027D78">
        <w:rPr>
          <w:rFonts w:hint="eastAsia"/>
        </w:rPr>
        <w:t>和空间加速结构</w:t>
      </w:r>
      <w:bookmarkEnd w:id="41"/>
    </w:p>
    <w:p w14:paraId="248E6942" w14:textId="4638F7A1" w:rsidR="0000589D" w:rsidRDefault="00C649BB" w:rsidP="00ED3825">
      <w:pPr>
        <w:ind w:firstLine="480"/>
      </w:pPr>
      <w:r>
        <w:rPr>
          <w:rFonts w:hint="eastAsia"/>
        </w:rPr>
        <w:t>在</w:t>
      </w:r>
      <w:r>
        <w:rPr>
          <w:rFonts w:hint="eastAsia"/>
        </w:rPr>
        <w:t>CPU</w:t>
      </w:r>
      <w:r>
        <w:rPr>
          <w:rFonts w:hint="eastAsia"/>
        </w:rPr>
        <w:t>中可以通过多维数组来存取数据，这个多维数组还可以动态的改变大小和添加数据。但是在</w:t>
      </w:r>
      <w:r>
        <w:rPr>
          <w:rFonts w:hint="eastAsia"/>
        </w:rPr>
        <w:t>GPU</w:t>
      </w:r>
      <w:r>
        <w:rPr>
          <w:rFonts w:hint="eastAsia"/>
        </w:rPr>
        <w:t>中由于对并行性的要求，</w:t>
      </w:r>
      <w:r>
        <w:rPr>
          <w:rFonts w:hint="eastAsia"/>
        </w:rPr>
        <w:t>GPU</w:t>
      </w:r>
      <w:r>
        <w:rPr>
          <w:rFonts w:hint="eastAsia"/>
        </w:rPr>
        <w:t>中的数据都是类似二维数组的集合，可以理解成很多张图片，并通过采样器读取。</w:t>
      </w:r>
      <w:r w:rsidR="006D7B2E">
        <w:rPr>
          <w:rFonts w:hint="eastAsia"/>
        </w:rPr>
        <w:t>但是涉及到写操作则会在并行的情况下产生冲突，所以</w:t>
      </w:r>
      <w:r w:rsidR="007205C4">
        <w:rPr>
          <w:rFonts w:hint="eastAsia"/>
        </w:rPr>
        <w:t>GPU</w:t>
      </w:r>
      <w:r w:rsidR="007205C4">
        <w:rPr>
          <w:rFonts w:hint="eastAsia"/>
        </w:rPr>
        <w:t>并不能跨帧实现资源的写操作。在当前帧下，一个资</w:t>
      </w:r>
      <w:r w:rsidR="007205C4">
        <w:rPr>
          <w:rFonts w:hint="eastAsia"/>
        </w:rPr>
        <w:lastRenderedPageBreak/>
        <w:t>源只能有读或写的属性，在当前帧结束并对资源进行保存后才能在下一帧改变状态进行操作。可以看到这种方式其实是比较慢的，因为涉及到了资源的保存操作。而</w:t>
      </w:r>
      <w:r w:rsidR="007205C4">
        <w:rPr>
          <w:rFonts w:hint="eastAsia"/>
        </w:rPr>
        <w:t>UAV</w:t>
      </w:r>
      <w:r w:rsidR="007205C4">
        <w:rPr>
          <w:rFonts w:hint="eastAsia"/>
        </w:rPr>
        <w:t>（</w:t>
      </w:r>
      <w:r w:rsidR="007205C4">
        <w:rPr>
          <w:rFonts w:hint="eastAsia"/>
        </w:rPr>
        <w:t>Unordered Access</w:t>
      </w:r>
      <w:r w:rsidR="007205C4">
        <w:t xml:space="preserve"> </w:t>
      </w:r>
      <w:r w:rsidR="007205C4">
        <w:rPr>
          <w:rFonts w:hint="eastAsia"/>
        </w:rPr>
        <w:t>View</w:t>
      </w:r>
      <w:r w:rsidR="007205C4">
        <w:rPr>
          <w:rFonts w:hint="eastAsia"/>
        </w:rPr>
        <w:t>）的出现就是为了优化这一情况。虽然我们在同一个计算阶段随意读写会有逻辑问题，但是在下一个阶段可以直接使用上一阶段的结果，并在每个计算阶段都可以反复修改，而无需等待跨帧时资源的存取操作。</w:t>
      </w:r>
    </w:p>
    <w:p w14:paraId="0C03BFFC" w14:textId="5BBBD154" w:rsidR="007205C4" w:rsidRDefault="007205C4" w:rsidP="00ED3825">
      <w:pPr>
        <w:ind w:firstLine="480"/>
      </w:pPr>
      <w:r>
        <w:rPr>
          <w:rFonts w:hint="eastAsia"/>
        </w:rPr>
        <w:t>UAV</w:t>
      </w:r>
      <w:r>
        <w:rPr>
          <w:rFonts w:hint="eastAsia"/>
        </w:rPr>
        <w:t>这一技术在</w:t>
      </w:r>
      <w:r>
        <w:rPr>
          <w:rFonts w:hint="eastAsia"/>
        </w:rPr>
        <w:t>UE</w:t>
      </w:r>
      <w:r>
        <w:rPr>
          <w:rFonts w:hint="eastAsia"/>
        </w:rPr>
        <w:t>中很早就获得了支持，并被广泛应用于</w:t>
      </w:r>
      <w:r>
        <w:rPr>
          <w:rFonts w:hint="eastAsia"/>
        </w:rPr>
        <w:t>Computer</w:t>
      </w:r>
      <w:r>
        <w:t xml:space="preserve"> </w:t>
      </w:r>
      <w:r>
        <w:rPr>
          <w:rFonts w:hint="eastAsia"/>
        </w:rPr>
        <w:t>Shader</w:t>
      </w:r>
      <w:r>
        <w:rPr>
          <w:rFonts w:hint="eastAsia"/>
        </w:rPr>
        <w:t>和</w:t>
      </w:r>
      <w:r>
        <w:rPr>
          <w:rFonts w:hint="eastAsia"/>
        </w:rPr>
        <w:t>UE</w:t>
      </w:r>
      <w:r>
        <w:rPr>
          <w:rFonts w:hint="eastAsia"/>
        </w:rPr>
        <w:t>自身的</w:t>
      </w:r>
      <w:r>
        <w:rPr>
          <w:rFonts w:hint="eastAsia"/>
        </w:rPr>
        <w:t>Global</w:t>
      </w:r>
      <w:r>
        <w:t xml:space="preserve"> </w:t>
      </w:r>
      <w:r>
        <w:rPr>
          <w:rFonts w:hint="eastAsia"/>
        </w:rPr>
        <w:t>Shader</w:t>
      </w:r>
      <w:r>
        <w:rPr>
          <w:rFonts w:hint="eastAsia"/>
        </w:rPr>
        <w:t>体系内，并且</w:t>
      </w:r>
      <w:r>
        <w:rPr>
          <w:rFonts w:hint="eastAsia"/>
        </w:rPr>
        <w:t>Niagara</w:t>
      </w:r>
      <w:r>
        <w:rPr>
          <w:rFonts w:hint="eastAsia"/>
        </w:rPr>
        <w:t>中</w:t>
      </w:r>
      <w:r>
        <w:rPr>
          <w:rFonts w:hint="eastAsia"/>
        </w:rPr>
        <w:t>Simulation</w:t>
      </w:r>
      <w:r>
        <w:t xml:space="preserve"> </w:t>
      </w:r>
      <w:r>
        <w:rPr>
          <w:rFonts w:hint="eastAsia"/>
        </w:rPr>
        <w:t>Stage</w:t>
      </w:r>
      <w:r>
        <w:rPr>
          <w:rFonts w:hint="eastAsia"/>
        </w:rPr>
        <w:t>的底层也由</w:t>
      </w:r>
      <w:r>
        <w:rPr>
          <w:rFonts w:hint="eastAsia"/>
        </w:rPr>
        <w:t>UAV</w:t>
      </w:r>
      <w:r>
        <w:rPr>
          <w:rFonts w:hint="eastAsia"/>
        </w:rPr>
        <w:t>技术实现。</w:t>
      </w:r>
    </w:p>
    <w:p w14:paraId="4F5A6EE3" w14:textId="5C9EBA2A" w:rsidR="007205C4" w:rsidRDefault="007205C4" w:rsidP="00ED3825">
      <w:pPr>
        <w:ind w:firstLine="480"/>
      </w:pPr>
      <w:r>
        <w:rPr>
          <w:rFonts w:hint="eastAsia"/>
        </w:rPr>
        <w:t>Niagara</w:t>
      </w:r>
      <w:r>
        <w:rPr>
          <w:rFonts w:hint="eastAsia"/>
        </w:rPr>
        <w:t>中</w:t>
      </w:r>
      <w:r w:rsidR="00653046">
        <w:rPr>
          <w:rFonts w:hint="eastAsia"/>
        </w:rPr>
        <w:t>主要</w:t>
      </w:r>
      <w:r>
        <w:rPr>
          <w:rFonts w:hint="eastAsia"/>
        </w:rPr>
        <w:t>提供了</w:t>
      </w:r>
      <w:r w:rsidR="00D84285">
        <w:rPr>
          <w:rFonts w:hint="eastAsia"/>
        </w:rPr>
        <w:t>Grid</w:t>
      </w:r>
      <w:r w:rsidR="00D84285">
        <w:t>2D Collection</w:t>
      </w:r>
      <w:r w:rsidR="00D84285">
        <w:rPr>
          <w:rFonts w:hint="eastAsia"/>
        </w:rPr>
        <w:t>、</w:t>
      </w:r>
      <w:r w:rsidR="00D84285">
        <w:rPr>
          <w:rFonts w:hint="eastAsia"/>
        </w:rPr>
        <w:t>Grid</w:t>
      </w:r>
      <w:r w:rsidR="00D84285">
        <w:t>3D Collection</w:t>
      </w:r>
      <w:r w:rsidR="00D84285">
        <w:rPr>
          <w:rFonts w:hint="eastAsia"/>
        </w:rPr>
        <w:t>和</w:t>
      </w:r>
      <w:r w:rsidR="00D84285">
        <w:t xml:space="preserve">Neighbor </w:t>
      </w:r>
      <w:r w:rsidR="00D84285">
        <w:rPr>
          <w:rFonts w:hint="eastAsia"/>
        </w:rPr>
        <w:t>Grid</w:t>
      </w:r>
      <w:r w:rsidR="00653046">
        <w:rPr>
          <w:rFonts w:hint="eastAsia"/>
        </w:rPr>
        <w:t>三种缓存结构。</w:t>
      </w:r>
      <w:r w:rsidR="009C724D">
        <w:rPr>
          <w:rFonts w:hint="eastAsia"/>
        </w:rPr>
        <w:t>Grid</w:t>
      </w:r>
      <w:r w:rsidR="009C724D">
        <w:t>2</w:t>
      </w:r>
      <w:r w:rsidR="009C724D">
        <w:rPr>
          <w:rFonts w:hint="eastAsia"/>
        </w:rPr>
        <w:t>D</w:t>
      </w:r>
      <w:r w:rsidR="009C724D">
        <w:t xml:space="preserve"> </w:t>
      </w:r>
      <w:r w:rsidR="009C724D">
        <w:rPr>
          <w:rFonts w:hint="eastAsia"/>
        </w:rPr>
        <w:t>Collection</w:t>
      </w:r>
      <w:r w:rsidR="009C724D">
        <w:rPr>
          <w:rFonts w:hint="eastAsia"/>
        </w:rPr>
        <w:t>顾名思义是一个二维的</w:t>
      </w:r>
      <w:r w:rsidR="009C724D">
        <w:rPr>
          <w:rFonts w:hint="eastAsia"/>
        </w:rPr>
        <w:t>UAV</w:t>
      </w:r>
      <w:r w:rsidR="009C724D">
        <w:rPr>
          <w:rFonts w:hint="eastAsia"/>
        </w:rPr>
        <w:t>，相当于一个图片，比图片强大的地方在于它可以存储人任意格式的数据结构类型。</w:t>
      </w:r>
      <w:r w:rsidR="009C724D">
        <w:rPr>
          <w:rFonts w:hint="eastAsia"/>
        </w:rPr>
        <w:t>Grid</w:t>
      </w:r>
      <w:r w:rsidR="009C724D">
        <w:t>3</w:t>
      </w:r>
      <w:r w:rsidR="009C724D">
        <w:rPr>
          <w:rFonts w:hint="eastAsia"/>
        </w:rPr>
        <w:t>D</w:t>
      </w:r>
      <w:r w:rsidR="009C724D">
        <w:t xml:space="preserve"> </w:t>
      </w:r>
      <w:r w:rsidR="009C724D">
        <w:rPr>
          <w:rFonts w:hint="eastAsia"/>
        </w:rPr>
        <w:t>Collection</w:t>
      </w:r>
      <w:r w:rsidR="009C724D">
        <w:rPr>
          <w:rFonts w:hint="eastAsia"/>
        </w:rPr>
        <w:t>和</w:t>
      </w:r>
      <w:r w:rsidR="009C724D">
        <w:rPr>
          <w:rFonts w:hint="eastAsia"/>
        </w:rPr>
        <w:t>Grid</w:t>
      </w:r>
      <w:r w:rsidR="009C724D">
        <w:t>2</w:t>
      </w:r>
      <w:r w:rsidR="009C724D">
        <w:rPr>
          <w:rFonts w:hint="eastAsia"/>
        </w:rPr>
        <w:t>D</w:t>
      </w:r>
      <w:r w:rsidR="009C724D">
        <w:t xml:space="preserve"> </w:t>
      </w:r>
      <w:r w:rsidR="009C724D">
        <w:rPr>
          <w:rFonts w:hint="eastAsia"/>
        </w:rPr>
        <w:t>Collection</w:t>
      </w:r>
      <w:r w:rsidR="009C724D">
        <w:rPr>
          <w:rFonts w:hint="eastAsia"/>
        </w:rPr>
        <w:t>类似，只不过多出了一个维度</w:t>
      </w:r>
      <w:r w:rsidR="002D1AC9">
        <w:rPr>
          <w:rFonts w:hint="eastAsia"/>
        </w:rPr>
        <w:t>，把</w:t>
      </w:r>
      <w:r w:rsidR="002D1AC9">
        <w:rPr>
          <w:rFonts w:hint="eastAsia"/>
        </w:rPr>
        <w:t>Grid</w:t>
      </w:r>
      <w:r w:rsidR="002D1AC9">
        <w:t>2</w:t>
      </w:r>
      <w:r w:rsidR="002D1AC9">
        <w:rPr>
          <w:rFonts w:hint="eastAsia"/>
        </w:rPr>
        <w:t>D</w:t>
      </w:r>
      <w:r w:rsidR="002D1AC9">
        <w:t xml:space="preserve"> </w:t>
      </w:r>
      <w:r w:rsidR="002D1AC9">
        <w:rPr>
          <w:rFonts w:hint="eastAsia"/>
        </w:rPr>
        <w:t>Collection</w:t>
      </w:r>
      <w:r w:rsidR="002D1AC9">
        <w:rPr>
          <w:rFonts w:hint="eastAsia"/>
        </w:rPr>
        <w:t>看成纹理，那么</w:t>
      </w:r>
      <w:r w:rsidR="002D1AC9">
        <w:rPr>
          <w:rFonts w:hint="eastAsia"/>
        </w:rPr>
        <w:t>Grid</w:t>
      </w:r>
      <w:r w:rsidR="002D1AC9">
        <w:t>3</w:t>
      </w:r>
      <w:r w:rsidR="002D1AC9">
        <w:rPr>
          <w:rFonts w:hint="eastAsia"/>
        </w:rPr>
        <w:t>D</w:t>
      </w:r>
      <w:r w:rsidR="002D1AC9">
        <w:t xml:space="preserve"> </w:t>
      </w:r>
      <w:r w:rsidR="002D1AC9">
        <w:rPr>
          <w:rFonts w:hint="eastAsia"/>
        </w:rPr>
        <w:t>Collection</w:t>
      </w:r>
      <w:r w:rsidR="002D1AC9">
        <w:rPr>
          <w:rFonts w:hint="eastAsia"/>
        </w:rPr>
        <w:t>就相当于</w:t>
      </w:r>
      <w:r w:rsidR="002D1AC9">
        <w:t>3</w:t>
      </w:r>
      <w:r w:rsidR="002D1AC9">
        <w:rPr>
          <w:rFonts w:hint="eastAsia"/>
        </w:rPr>
        <w:t>D</w:t>
      </w:r>
      <w:r w:rsidR="002D1AC9">
        <w:rPr>
          <w:rFonts w:hint="eastAsia"/>
        </w:rPr>
        <w:t>纹理。</w:t>
      </w:r>
    </w:p>
    <w:p w14:paraId="5058C94E" w14:textId="4BF5B690" w:rsidR="009D2D9D" w:rsidRDefault="00FA0A8A" w:rsidP="00ED3825">
      <w:pPr>
        <w:ind w:firstLine="480"/>
      </w:pPr>
      <w:r>
        <w:rPr>
          <w:rFonts w:hint="eastAsia"/>
        </w:rPr>
        <w:t>首先来看下</w:t>
      </w:r>
      <w:r>
        <w:rPr>
          <w:rFonts w:hint="eastAsia"/>
        </w:rPr>
        <w:t>Grid</w:t>
      </w:r>
      <w:r>
        <w:t>3D Collection</w:t>
      </w:r>
      <w:r>
        <w:rPr>
          <w:rFonts w:hint="eastAsia"/>
        </w:rPr>
        <w:t>。在创建</w:t>
      </w:r>
      <w:r>
        <w:rPr>
          <w:rFonts w:hint="eastAsia"/>
        </w:rPr>
        <w:t>Grid</w:t>
      </w:r>
      <w:r>
        <w:t>3</w:t>
      </w:r>
      <w:r>
        <w:rPr>
          <w:rFonts w:hint="eastAsia"/>
        </w:rPr>
        <w:t>D</w:t>
      </w:r>
      <w:r>
        <w:t xml:space="preserve"> </w:t>
      </w:r>
      <w:r>
        <w:rPr>
          <w:rFonts w:hint="eastAsia"/>
        </w:rPr>
        <w:t>Collection</w:t>
      </w:r>
      <w:r>
        <w:rPr>
          <w:rFonts w:hint="eastAsia"/>
        </w:rPr>
        <w:t>变量时可以指定网格包含的属性以及绑定的</w:t>
      </w:r>
      <w:r>
        <w:rPr>
          <w:rFonts w:hint="eastAsia"/>
        </w:rPr>
        <w:t>Render</w:t>
      </w:r>
      <w:r>
        <w:t xml:space="preserve"> </w:t>
      </w:r>
      <w:r>
        <w:rPr>
          <w:rFonts w:hint="eastAsia"/>
        </w:rPr>
        <w:t>Target</w:t>
      </w:r>
      <w:r>
        <w:rPr>
          <w:rFonts w:hint="eastAsia"/>
        </w:rPr>
        <w:t>参数。</w:t>
      </w:r>
    </w:p>
    <w:p w14:paraId="35EE473D" w14:textId="5805887E" w:rsidR="00FA0A8A" w:rsidRDefault="00FA0A8A" w:rsidP="00FA0A8A">
      <w:pPr>
        <w:spacing w:line="240" w:lineRule="auto"/>
        <w:ind w:firstLineChars="0" w:firstLine="0"/>
        <w:jc w:val="center"/>
      </w:pPr>
      <w:r w:rsidRPr="00FA0A8A">
        <w:rPr>
          <w:noProof/>
        </w:rPr>
        <w:drawing>
          <wp:inline distT="0" distB="0" distL="0" distR="0" wp14:anchorId="53A5BEBA" wp14:editId="1892D5E4">
            <wp:extent cx="4858428" cy="1800476"/>
            <wp:effectExtent l="0" t="0" r="0" b="9525"/>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30"/>
                    <a:stretch>
                      <a:fillRect/>
                    </a:stretch>
                  </pic:blipFill>
                  <pic:spPr>
                    <a:xfrm>
                      <a:off x="0" y="0"/>
                      <a:ext cx="4858428" cy="1800476"/>
                    </a:xfrm>
                    <a:prstGeom prst="rect">
                      <a:avLst/>
                    </a:prstGeom>
                  </pic:spPr>
                </pic:pic>
              </a:graphicData>
            </a:graphic>
          </wp:inline>
        </w:drawing>
      </w:r>
    </w:p>
    <w:p w14:paraId="67522303" w14:textId="2EFD2874" w:rsidR="00FA0A8A" w:rsidRDefault="00FA0A8A" w:rsidP="00FA0A8A">
      <w:pPr>
        <w:spacing w:line="240" w:lineRule="auto"/>
        <w:ind w:firstLineChars="0" w:firstLine="0"/>
        <w:jc w:val="center"/>
      </w:pPr>
      <w:r>
        <w:rPr>
          <w:rFonts w:hint="eastAsia"/>
        </w:rPr>
        <w:t>图</w:t>
      </w:r>
      <w:r>
        <w:rPr>
          <w:rFonts w:hint="eastAsia"/>
        </w:rPr>
        <w:t>2</w:t>
      </w:r>
      <w:r>
        <w:t xml:space="preserve">. </w:t>
      </w:r>
      <w:r>
        <w:rPr>
          <w:rFonts w:hint="eastAsia"/>
        </w:rPr>
        <w:t>创建</w:t>
      </w:r>
      <w:r>
        <w:rPr>
          <w:rFonts w:hint="eastAsia"/>
        </w:rPr>
        <w:t>Grid</w:t>
      </w:r>
      <w:r>
        <w:t>3</w:t>
      </w:r>
      <w:r>
        <w:rPr>
          <w:rFonts w:hint="eastAsia"/>
        </w:rPr>
        <w:t>D</w:t>
      </w:r>
      <w:r>
        <w:t xml:space="preserve"> </w:t>
      </w:r>
      <w:r>
        <w:rPr>
          <w:rFonts w:hint="eastAsia"/>
        </w:rPr>
        <w:t>Collection</w:t>
      </w:r>
    </w:p>
    <w:p w14:paraId="79763355" w14:textId="624D5D9C" w:rsidR="00FA0A8A" w:rsidRDefault="00FA0A8A" w:rsidP="00ED3825">
      <w:pPr>
        <w:ind w:firstLine="480"/>
      </w:pPr>
      <w:r>
        <w:rPr>
          <w:rFonts w:hint="eastAsia"/>
        </w:rPr>
        <w:t>随后可以用</w:t>
      </w:r>
      <w:r>
        <w:rPr>
          <w:rFonts w:hint="eastAsia"/>
        </w:rPr>
        <w:t>Grid</w:t>
      </w:r>
      <w:r>
        <w:t>3D Set Resolution</w:t>
      </w:r>
      <w:r>
        <w:rPr>
          <w:rFonts w:hint="eastAsia"/>
        </w:rPr>
        <w:t>来设置网格大小和分辨率：</w:t>
      </w:r>
    </w:p>
    <w:p w14:paraId="1A1006D9" w14:textId="7D36EFB1" w:rsidR="00FA0A8A" w:rsidRDefault="00FA0A8A" w:rsidP="00FA0A8A">
      <w:pPr>
        <w:spacing w:line="240" w:lineRule="auto"/>
        <w:ind w:firstLineChars="0" w:firstLine="0"/>
        <w:jc w:val="center"/>
      </w:pPr>
      <w:r w:rsidRPr="00FA0A8A">
        <w:rPr>
          <w:noProof/>
        </w:rPr>
        <w:lastRenderedPageBreak/>
        <w:drawing>
          <wp:inline distT="0" distB="0" distL="0" distR="0" wp14:anchorId="25320278" wp14:editId="525D8210">
            <wp:extent cx="5688330" cy="2792095"/>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31"/>
                    <a:stretch>
                      <a:fillRect/>
                    </a:stretch>
                  </pic:blipFill>
                  <pic:spPr>
                    <a:xfrm>
                      <a:off x="0" y="0"/>
                      <a:ext cx="5688330" cy="2792095"/>
                    </a:xfrm>
                    <a:prstGeom prst="rect">
                      <a:avLst/>
                    </a:prstGeom>
                  </pic:spPr>
                </pic:pic>
              </a:graphicData>
            </a:graphic>
          </wp:inline>
        </w:drawing>
      </w:r>
    </w:p>
    <w:p w14:paraId="3F9657EE" w14:textId="622FD1AD" w:rsidR="00FA0A8A" w:rsidRDefault="00FA0A8A" w:rsidP="00FA0A8A">
      <w:pPr>
        <w:spacing w:line="240" w:lineRule="auto"/>
        <w:ind w:firstLineChars="0" w:firstLine="0"/>
        <w:jc w:val="center"/>
      </w:pPr>
      <w:r>
        <w:rPr>
          <w:rFonts w:hint="eastAsia"/>
        </w:rPr>
        <w:t>图</w:t>
      </w:r>
      <w:r>
        <w:rPr>
          <w:rFonts w:hint="eastAsia"/>
        </w:rPr>
        <w:t>2</w:t>
      </w:r>
      <w:r>
        <w:t xml:space="preserve">. </w:t>
      </w:r>
      <w:r>
        <w:rPr>
          <w:rFonts w:hint="eastAsia"/>
        </w:rPr>
        <w:t>设置</w:t>
      </w:r>
      <w:r>
        <w:rPr>
          <w:rFonts w:hint="eastAsia"/>
        </w:rPr>
        <w:t>Grid</w:t>
      </w:r>
      <w:r>
        <w:t>3</w:t>
      </w:r>
      <w:r>
        <w:rPr>
          <w:rFonts w:hint="eastAsia"/>
        </w:rPr>
        <w:t>D</w:t>
      </w:r>
      <w:r>
        <w:rPr>
          <w:rFonts w:hint="eastAsia"/>
        </w:rPr>
        <w:t>的网格大小及分辨率</w:t>
      </w:r>
    </w:p>
    <w:p w14:paraId="5F8BC059" w14:textId="3A9D1857" w:rsidR="00FA0A8A" w:rsidRDefault="00FA0A8A" w:rsidP="00ED3825">
      <w:pPr>
        <w:ind w:firstLine="480"/>
      </w:pPr>
      <w:r>
        <w:rPr>
          <w:rFonts w:hint="eastAsia"/>
        </w:rPr>
        <w:t>经过这些设置后就可以在网格上保存需要的属性并在</w:t>
      </w:r>
      <w:r>
        <w:rPr>
          <w:rFonts w:hint="eastAsia"/>
        </w:rPr>
        <w:t>Simulation</w:t>
      </w:r>
      <w:r>
        <w:t xml:space="preserve"> </w:t>
      </w:r>
      <w:r>
        <w:rPr>
          <w:rFonts w:hint="eastAsia"/>
        </w:rPr>
        <w:t>Stage</w:t>
      </w:r>
      <w:r>
        <w:rPr>
          <w:rFonts w:hint="eastAsia"/>
        </w:rPr>
        <w:t>中对网格进行迭代更新数据。</w:t>
      </w:r>
    </w:p>
    <w:p w14:paraId="37BB9A9F" w14:textId="6460D7A9" w:rsidR="00FA0A8A" w:rsidRDefault="00FA0A8A" w:rsidP="00ED3825">
      <w:pPr>
        <w:ind w:firstLine="480"/>
      </w:pPr>
      <w:r>
        <w:rPr>
          <w:rFonts w:hint="eastAsia"/>
        </w:rPr>
        <w:t>本文中主要用到的是</w:t>
      </w:r>
      <w:r>
        <w:rPr>
          <w:rFonts w:hint="eastAsia"/>
        </w:rPr>
        <w:t>Neighbor</w:t>
      </w:r>
      <w:r>
        <w:t xml:space="preserve"> </w:t>
      </w:r>
      <w:r>
        <w:rPr>
          <w:rFonts w:hint="eastAsia"/>
        </w:rPr>
        <w:t>Grid</w:t>
      </w:r>
      <w:r>
        <w:rPr>
          <w:rFonts w:hint="eastAsia"/>
        </w:rPr>
        <w:t>，它是</w:t>
      </w:r>
      <w:r>
        <w:rPr>
          <w:rFonts w:hint="eastAsia"/>
        </w:rPr>
        <w:t>Grid</w:t>
      </w:r>
      <w:r>
        <w:t>3</w:t>
      </w:r>
      <w:r>
        <w:rPr>
          <w:rFonts w:hint="eastAsia"/>
        </w:rPr>
        <w:t>D</w:t>
      </w:r>
      <w:r>
        <w:t xml:space="preserve"> </w:t>
      </w:r>
      <w:r>
        <w:rPr>
          <w:rFonts w:hint="eastAsia"/>
        </w:rPr>
        <w:t>Collection</w:t>
      </w:r>
      <w:r>
        <w:rPr>
          <w:rFonts w:hint="eastAsia"/>
        </w:rPr>
        <w:t>的一个特化版本，它利用</w:t>
      </w:r>
      <w:r>
        <w:rPr>
          <w:rFonts w:hint="eastAsia"/>
        </w:rPr>
        <w:t>Grid</w:t>
      </w:r>
      <w:r>
        <w:t>3</w:t>
      </w:r>
      <w:r>
        <w:rPr>
          <w:rFonts w:hint="eastAsia"/>
        </w:rPr>
        <w:t>D</w:t>
      </w:r>
      <w:r>
        <w:rPr>
          <w:rFonts w:hint="eastAsia"/>
        </w:rPr>
        <w:t>的空间划分来进行搜索加速。所有的粒子可以保存一个网格索引，这样可以快速判断邻近粒子，这一特性在</w:t>
      </w:r>
      <w:r>
        <w:rPr>
          <w:rFonts w:hint="eastAsia"/>
        </w:rPr>
        <w:t>SPH</w:t>
      </w:r>
      <w:r>
        <w:rPr>
          <w:rFonts w:hint="eastAsia"/>
        </w:rPr>
        <w:t>的光滑核函数计算的时候起到了非常大的作用。</w:t>
      </w:r>
      <w:r w:rsidR="008010C8">
        <w:rPr>
          <w:rFonts w:hint="eastAsia"/>
        </w:rPr>
        <w:t>新建</w:t>
      </w:r>
      <w:r w:rsidR="008010C8">
        <w:rPr>
          <w:rFonts w:hint="eastAsia"/>
        </w:rPr>
        <w:t>Neighbor</w:t>
      </w:r>
      <w:r w:rsidR="008010C8">
        <w:t xml:space="preserve"> </w:t>
      </w:r>
      <w:r w:rsidR="008010C8">
        <w:rPr>
          <w:rFonts w:hint="eastAsia"/>
        </w:rPr>
        <w:t>Grid</w:t>
      </w:r>
      <w:r w:rsidR="008010C8">
        <w:rPr>
          <w:rFonts w:hint="eastAsia"/>
        </w:rPr>
        <w:t>时只有一个属性</w:t>
      </w:r>
      <w:r w:rsidR="008010C8">
        <w:rPr>
          <w:rFonts w:hint="eastAsia"/>
        </w:rPr>
        <w:t>Max</w:t>
      </w:r>
      <w:r w:rsidR="00ED3825">
        <w:t xml:space="preserve"> </w:t>
      </w:r>
      <w:r w:rsidR="00ED3825">
        <w:rPr>
          <w:rFonts w:hint="eastAsia"/>
        </w:rPr>
        <w:t>Neighbor</w:t>
      </w:r>
      <w:r w:rsidR="00ED3825">
        <w:t xml:space="preserve"> </w:t>
      </w:r>
      <w:r w:rsidR="00ED3825">
        <w:rPr>
          <w:rFonts w:hint="eastAsia"/>
        </w:rPr>
        <w:t>Per</w:t>
      </w:r>
      <w:r w:rsidR="00ED3825">
        <w:t xml:space="preserve"> </w:t>
      </w:r>
      <w:r w:rsidR="00ED3825">
        <w:rPr>
          <w:rFonts w:hint="eastAsia"/>
        </w:rPr>
        <w:t>Cell</w:t>
      </w:r>
      <w:r w:rsidR="00ED3825">
        <w:rPr>
          <w:rFonts w:hint="eastAsia"/>
        </w:rPr>
        <w:t>，表示每个网格内部最多包含多少个粒子索引。新建完成后，可以通过</w:t>
      </w:r>
      <w:r w:rsidR="00ED3825">
        <w:rPr>
          <w:rFonts w:hint="eastAsia"/>
        </w:rPr>
        <w:t>Neighbor</w:t>
      </w:r>
      <w:r w:rsidR="00ED3825">
        <w:t xml:space="preserve"> </w:t>
      </w:r>
      <w:r w:rsidR="00ED3825">
        <w:rPr>
          <w:rFonts w:hint="eastAsia"/>
        </w:rPr>
        <w:t>Grid</w:t>
      </w:r>
      <w:r w:rsidR="00ED3825">
        <w:t xml:space="preserve"> </w:t>
      </w:r>
      <w:r w:rsidR="00ED3825">
        <w:rPr>
          <w:rFonts w:hint="eastAsia"/>
        </w:rPr>
        <w:t>Set</w:t>
      </w:r>
      <w:r w:rsidR="00ED3825">
        <w:t xml:space="preserve"> </w:t>
      </w:r>
      <w:r w:rsidR="00ED3825">
        <w:rPr>
          <w:rFonts w:hint="eastAsia"/>
        </w:rPr>
        <w:t>Resolution</w:t>
      </w:r>
      <w:r w:rsidR="00ED3825">
        <w:rPr>
          <w:rFonts w:hint="eastAsia"/>
        </w:rPr>
        <w:t>来设置网格大小和分辨率：</w:t>
      </w:r>
    </w:p>
    <w:p w14:paraId="723E635B" w14:textId="5DDEC688" w:rsidR="00ED3825" w:rsidRDefault="00ED3825" w:rsidP="00ED3825">
      <w:pPr>
        <w:spacing w:line="240" w:lineRule="auto"/>
        <w:ind w:firstLineChars="0" w:firstLine="0"/>
        <w:jc w:val="center"/>
      </w:pPr>
      <w:r w:rsidRPr="00ED3825">
        <w:rPr>
          <w:noProof/>
        </w:rPr>
        <w:drawing>
          <wp:inline distT="0" distB="0" distL="0" distR="0" wp14:anchorId="080EED94" wp14:editId="60C407A0">
            <wp:extent cx="5688330" cy="1656715"/>
            <wp:effectExtent l="0" t="0" r="0" b="0"/>
            <wp:docPr id="13"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描述已自动生成"/>
                    <pic:cNvPicPr/>
                  </pic:nvPicPr>
                  <pic:blipFill>
                    <a:blip r:embed="rId32"/>
                    <a:stretch>
                      <a:fillRect/>
                    </a:stretch>
                  </pic:blipFill>
                  <pic:spPr>
                    <a:xfrm>
                      <a:off x="0" y="0"/>
                      <a:ext cx="5688330" cy="1656715"/>
                    </a:xfrm>
                    <a:prstGeom prst="rect">
                      <a:avLst/>
                    </a:prstGeom>
                  </pic:spPr>
                </pic:pic>
              </a:graphicData>
            </a:graphic>
          </wp:inline>
        </w:drawing>
      </w:r>
    </w:p>
    <w:p w14:paraId="46733888" w14:textId="4E7AE577" w:rsidR="00ED3825" w:rsidRDefault="00ED3825" w:rsidP="00ED3825">
      <w:pPr>
        <w:spacing w:line="240" w:lineRule="auto"/>
        <w:ind w:firstLineChars="0" w:firstLine="0"/>
        <w:jc w:val="center"/>
      </w:pPr>
      <w:r>
        <w:rPr>
          <w:rFonts w:hint="eastAsia"/>
        </w:rPr>
        <w:t>图</w:t>
      </w:r>
      <w:r>
        <w:rPr>
          <w:rFonts w:hint="eastAsia"/>
        </w:rPr>
        <w:t>2</w:t>
      </w:r>
      <w:r>
        <w:t xml:space="preserve">. </w:t>
      </w:r>
      <w:r>
        <w:rPr>
          <w:rFonts w:hint="eastAsia"/>
        </w:rPr>
        <w:t>设置</w:t>
      </w:r>
      <w:r>
        <w:rPr>
          <w:rFonts w:hint="eastAsia"/>
        </w:rPr>
        <w:t>Neighbor</w:t>
      </w:r>
      <w:r>
        <w:t xml:space="preserve"> </w:t>
      </w:r>
      <w:r>
        <w:rPr>
          <w:rFonts w:hint="eastAsia"/>
        </w:rPr>
        <w:t>Grid</w:t>
      </w:r>
      <w:r>
        <w:rPr>
          <w:rFonts w:hint="eastAsia"/>
        </w:rPr>
        <w:t>分辨率和大小</w:t>
      </w:r>
    </w:p>
    <w:p w14:paraId="5BC1EC0F" w14:textId="2230E460" w:rsidR="007D466C" w:rsidRDefault="007D466C" w:rsidP="003631FD">
      <w:pPr>
        <w:ind w:firstLine="480"/>
      </w:pPr>
      <w:r>
        <w:rPr>
          <w:rFonts w:hint="eastAsia"/>
        </w:rPr>
        <w:t>除了图中通过每个网格大小设置网格分辨率的方法，还可以使用</w:t>
      </w:r>
      <w:r>
        <w:rPr>
          <w:rFonts w:hint="eastAsia"/>
        </w:rPr>
        <w:t>NumCellsMax</w:t>
      </w:r>
      <w:r>
        <w:t>Axis</w:t>
      </w:r>
      <w:r>
        <w:rPr>
          <w:rFonts w:hint="eastAsia"/>
        </w:rPr>
        <w:t>方法。</w:t>
      </w:r>
    </w:p>
    <w:p w14:paraId="48B5EACD" w14:textId="04832FC0" w:rsidR="00174459" w:rsidRPr="0000589D" w:rsidRDefault="00174459" w:rsidP="003631FD">
      <w:pPr>
        <w:ind w:firstLine="480"/>
      </w:pPr>
      <w:r>
        <w:rPr>
          <w:rFonts w:hint="eastAsia"/>
        </w:rPr>
        <w:t>通常在使用的时候</w:t>
      </w:r>
      <w:r w:rsidR="009008AF">
        <w:rPr>
          <w:rFonts w:hint="eastAsia"/>
        </w:rPr>
        <w:t>，可以通过</w:t>
      </w:r>
      <w:r w:rsidR="009008AF">
        <w:rPr>
          <w:rFonts w:hint="eastAsia"/>
        </w:rPr>
        <w:t>Populate</w:t>
      </w:r>
      <w:r w:rsidR="009008AF">
        <w:t xml:space="preserve"> </w:t>
      </w:r>
      <w:r w:rsidR="009008AF">
        <w:rPr>
          <w:rFonts w:hint="eastAsia"/>
        </w:rPr>
        <w:t>Neighbor</w:t>
      </w:r>
      <w:r w:rsidR="009008AF">
        <w:t xml:space="preserve"> </w:t>
      </w:r>
      <w:r w:rsidR="009008AF">
        <w:rPr>
          <w:rFonts w:hint="eastAsia"/>
        </w:rPr>
        <w:t>Grid</w:t>
      </w:r>
      <w:r w:rsidR="009008AF">
        <w:rPr>
          <w:rFonts w:hint="eastAsia"/>
        </w:rPr>
        <w:t>模块来将所有的粒子划分到对应的网格中，并通过</w:t>
      </w:r>
      <w:r w:rsidR="009008AF">
        <w:rPr>
          <w:rFonts w:hint="eastAsia"/>
        </w:rPr>
        <w:t>Execution</w:t>
      </w:r>
      <w:r w:rsidR="009008AF">
        <w:t xml:space="preserve"> </w:t>
      </w:r>
      <w:r w:rsidR="009008AF">
        <w:rPr>
          <w:rFonts w:hint="eastAsia"/>
        </w:rPr>
        <w:t>Index</w:t>
      </w:r>
      <w:r w:rsidR="009008AF">
        <w:rPr>
          <w:rFonts w:hint="eastAsia"/>
        </w:rPr>
        <w:t>取得粒子的</w:t>
      </w:r>
      <w:r w:rsidR="009008AF">
        <w:rPr>
          <w:rFonts w:hint="eastAsia"/>
        </w:rPr>
        <w:t>ID</w:t>
      </w:r>
      <w:r w:rsidR="009008AF">
        <w:rPr>
          <w:rFonts w:hint="eastAsia"/>
        </w:rPr>
        <w:t>后，就可以计算粒子所归属的网格索引。用这种方法，就可以在</w:t>
      </w:r>
      <w:r w:rsidR="009008AF">
        <w:rPr>
          <w:rFonts w:hint="eastAsia"/>
        </w:rPr>
        <w:t>SPH</w:t>
      </w:r>
      <w:r w:rsidR="009008AF">
        <w:rPr>
          <w:rFonts w:hint="eastAsia"/>
        </w:rPr>
        <w:t>和</w:t>
      </w:r>
      <w:r w:rsidR="009008AF">
        <w:rPr>
          <w:rFonts w:hint="eastAsia"/>
        </w:rPr>
        <w:t>PBF</w:t>
      </w:r>
      <w:r w:rsidR="009008AF">
        <w:rPr>
          <w:rFonts w:hint="eastAsia"/>
        </w:rPr>
        <w:t>中快速的定位光滑核范围内的粒子，</w:t>
      </w:r>
      <w:r w:rsidR="009008AF">
        <w:rPr>
          <w:rFonts w:hint="eastAsia"/>
        </w:rPr>
        <w:lastRenderedPageBreak/>
        <w:t>并得到它们的属性进行计算。</w:t>
      </w:r>
    </w:p>
    <w:p w14:paraId="3E28AFC0" w14:textId="6BBDE4EF" w:rsidR="0000589D" w:rsidRDefault="00E45C6F" w:rsidP="00E45C6F">
      <w:pPr>
        <w:pStyle w:val="20"/>
      </w:pPr>
      <w:bookmarkStart w:id="42" w:name="_Toc128130700"/>
      <w:r>
        <w:rPr>
          <w:rFonts w:hint="eastAsia"/>
        </w:rPr>
        <w:t>本章小结</w:t>
      </w:r>
      <w:bookmarkEnd w:id="42"/>
    </w:p>
    <w:p w14:paraId="52813692" w14:textId="4CEE37BA" w:rsidR="00E45C6F" w:rsidRDefault="00E45C6F" w:rsidP="00E45C6F">
      <w:pPr>
        <w:ind w:firstLine="480"/>
      </w:pPr>
      <w:r>
        <w:rPr>
          <w:rFonts w:hint="eastAsia"/>
        </w:rPr>
        <w:t>本章首先介绍了在</w:t>
      </w:r>
      <w:r w:rsidR="00DD2DAC">
        <w:rPr>
          <w:rFonts w:hint="eastAsia"/>
        </w:rPr>
        <w:t>流</w:t>
      </w:r>
      <w:r>
        <w:rPr>
          <w:rFonts w:hint="eastAsia"/>
        </w:rPr>
        <w:t>体模拟中著名的</w:t>
      </w:r>
      <w:r>
        <w:rPr>
          <w:rFonts w:hint="eastAsia"/>
        </w:rPr>
        <w:t>Navier-Stokes</w:t>
      </w:r>
      <w:r>
        <w:rPr>
          <w:rFonts w:hint="eastAsia"/>
        </w:rPr>
        <w:t>方程，</w:t>
      </w:r>
      <w:r w:rsidR="00013771">
        <w:rPr>
          <w:rFonts w:hint="eastAsia"/>
        </w:rPr>
        <w:t>主要包括它的推导过程，并简单介绍了拉格朗日视角和欧拉视角两种求解思路。</w:t>
      </w:r>
      <w:r>
        <w:rPr>
          <w:rFonts w:hint="eastAsia"/>
        </w:rPr>
        <w:t>在</w:t>
      </w:r>
      <w:r w:rsidR="00013771">
        <w:rPr>
          <w:rFonts w:hint="eastAsia"/>
        </w:rPr>
        <w:t>实时</w:t>
      </w:r>
      <w:r>
        <w:rPr>
          <w:rFonts w:hint="eastAsia"/>
        </w:rPr>
        <w:t>水体模拟领域应用</w:t>
      </w:r>
      <w:r w:rsidR="00013771">
        <w:rPr>
          <w:rFonts w:hint="eastAsia"/>
        </w:rPr>
        <w:t>较</w:t>
      </w:r>
      <w:r>
        <w:rPr>
          <w:rFonts w:hint="eastAsia"/>
        </w:rPr>
        <w:t>多的是基于拉格朗日视角的粒子方法，而基于欧拉视角的网格方法在模拟烟雾等领域运用较多。随后则</w:t>
      </w:r>
      <w:r w:rsidR="00013771">
        <w:rPr>
          <w:rFonts w:hint="eastAsia"/>
        </w:rPr>
        <w:t>详细推导了</w:t>
      </w:r>
      <w:r w:rsidR="00013771">
        <w:rPr>
          <w:rFonts w:hint="eastAsia"/>
        </w:rPr>
        <w:t>SPH</w:t>
      </w:r>
      <w:r w:rsidR="00013771">
        <w:rPr>
          <w:rFonts w:hint="eastAsia"/>
        </w:rPr>
        <w:t>和</w:t>
      </w:r>
      <w:r w:rsidR="00013771">
        <w:rPr>
          <w:rFonts w:hint="eastAsia"/>
        </w:rPr>
        <w:t>PBF</w:t>
      </w:r>
      <w:r w:rsidR="00013771">
        <w:rPr>
          <w:rFonts w:hint="eastAsia"/>
        </w:rPr>
        <w:t>两种方法</w:t>
      </w:r>
      <w:r>
        <w:rPr>
          <w:rFonts w:hint="eastAsia"/>
        </w:rPr>
        <w:t>。</w:t>
      </w:r>
      <w:r w:rsidR="00013771">
        <w:rPr>
          <w:rFonts w:hint="eastAsia"/>
        </w:rPr>
        <w:t>在</w:t>
      </w:r>
      <w:r w:rsidR="00013771">
        <w:rPr>
          <w:rFonts w:hint="eastAsia"/>
        </w:rPr>
        <w:t>SPH</w:t>
      </w:r>
      <w:r w:rsidR="00013771">
        <w:rPr>
          <w:rFonts w:hint="eastAsia"/>
        </w:rPr>
        <w:t>中我们利用核函数对原函数进行插值求解流体的密度、压力、粘滞力等并利用它们更新粒子速度和位置。在</w:t>
      </w:r>
      <w:r w:rsidR="00013771">
        <w:rPr>
          <w:rFonts w:hint="eastAsia"/>
        </w:rPr>
        <w:t>PBF</w:t>
      </w:r>
      <w:r w:rsidR="00013771">
        <w:rPr>
          <w:rFonts w:hint="eastAsia"/>
        </w:rPr>
        <w:t>中讲述了约束投影的求解方法，</w:t>
      </w:r>
      <w:r w:rsidR="003233CB">
        <w:rPr>
          <w:rFonts w:hint="eastAsia"/>
        </w:rPr>
        <w:t>以及如何对粒子位移进行更新</w:t>
      </w:r>
      <w:r w:rsidR="00013771">
        <w:rPr>
          <w:rFonts w:hint="eastAsia"/>
        </w:rPr>
        <w:t>。最后对两种方法进行了简单的比较</w:t>
      </w:r>
      <w:r>
        <w:rPr>
          <w:rFonts w:hint="eastAsia"/>
        </w:rPr>
        <w:t>。</w:t>
      </w:r>
    </w:p>
    <w:p w14:paraId="03DB928F" w14:textId="30C77E68" w:rsidR="00363CC7" w:rsidRDefault="00363CC7" w:rsidP="00E45C6F">
      <w:pPr>
        <w:ind w:firstLine="480"/>
      </w:pPr>
      <w:r>
        <w:rPr>
          <w:rFonts w:hint="eastAsia"/>
        </w:rPr>
        <w:t>随后则介绍了本次项目主要使用的工具，</w:t>
      </w:r>
      <w:r w:rsidR="00E315E7">
        <w:rPr>
          <w:rFonts w:hint="eastAsia"/>
        </w:rPr>
        <w:t>UE</w:t>
      </w:r>
      <w:r w:rsidR="00E315E7">
        <w:rPr>
          <w:rFonts w:hint="eastAsia"/>
        </w:rPr>
        <w:t>和</w:t>
      </w:r>
      <w:r>
        <w:rPr>
          <w:rFonts w:hint="eastAsia"/>
        </w:rPr>
        <w:t>Niagara</w:t>
      </w:r>
      <w:r>
        <w:rPr>
          <w:rFonts w:hint="eastAsia"/>
        </w:rPr>
        <w:t>粒子特效引擎。介绍了它的基础使用方法，随后重点讲述了</w:t>
      </w:r>
      <w:r w:rsidR="006D12AE">
        <w:rPr>
          <w:rFonts w:hint="eastAsia"/>
        </w:rPr>
        <w:t>它在水体模拟中要用到的两项特性，即</w:t>
      </w:r>
      <w:r w:rsidR="00E315E7">
        <w:t>Simulation</w:t>
      </w:r>
      <w:r w:rsidR="006D12AE">
        <w:t xml:space="preserve"> </w:t>
      </w:r>
      <w:r w:rsidR="006D12AE">
        <w:rPr>
          <w:rFonts w:hint="eastAsia"/>
        </w:rPr>
        <w:t>Stage</w:t>
      </w:r>
      <w:r w:rsidR="006D12AE">
        <w:rPr>
          <w:rFonts w:hint="eastAsia"/>
        </w:rPr>
        <w:t>和</w:t>
      </w:r>
      <w:r w:rsidR="006D12AE">
        <w:rPr>
          <w:rFonts w:hint="eastAsia"/>
        </w:rPr>
        <w:t>Neighbor</w:t>
      </w:r>
      <w:r w:rsidR="006D12AE">
        <w:t xml:space="preserve"> </w:t>
      </w:r>
      <w:r w:rsidR="006D12AE">
        <w:rPr>
          <w:rFonts w:hint="eastAsia"/>
        </w:rPr>
        <w:t>Grid</w:t>
      </w:r>
      <w:r w:rsidR="006D12AE">
        <w:rPr>
          <w:rFonts w:hint="eastAsia"/>
        </w:rPr>
        <w:t>。</w:t>
      </w:r>
      <w:r w:rsidR="006D12AE">
        <w:rPr>
          <w:rFonts w:hint="eastAsia"/>
        </w:rPr>
        <w:t>Simulation</w:t>
      </w:r>
      <w:r w:rsidR="006D12AE">
        <w:t xml:space="preserve"> </w:t>
      </w:r>
      <w:r w:rsidR="006D12AE">
        <w:rPr>
          <w:rFonts w:hint="eastAsia"/>
        </w:rPr>
        <w:t>Stage</w:t>
      </w:r>
      <w:r w:rsidR="006D12AE">
        <w:rPr>
          <w:rFonts w:hint="eastAsia"/>
        </w:rPr>
        <w:t>为我们提供了在同一帧对粒子属性进行读写和更新的方法，在</w:t>
      </w:r>
      <w:r w:rsidR="006D12AE">
        <w:rPr>
          <w:rFonts w:hint="eastAsia"/>
        </w:rPr>
        <w:t>SPH</w:t>
      </w:r>
      <w:r w:rsidR="006D12AE">
        <w:rPr>
          <w:rFonts w:hint="eastAsia"/>
        </w:rPr>
        <w:t>和</w:t>
      </w:r>
      <w:r w:rsidR="006D12AE">
        <w:rPr>
          <w:rFonts w:hint="eastAsia"/>
        </w:rPr>
        <w:t>PBF</w:t>
      </w:r>
      <w:r w:rsidR="006D12AE">
        <w:rPr>
          <w:rFonts w:hint="eastAsia"/>
        </w:rPr>
        <w:t>的临近粒子属性获取中有着重要作用。同时</w:t>
      </w:r>
      <w:r w:rsidR="006D12AE">
        <w:rPr>
          <w:rFonts w:hint="eastAsia"/>
        </w:rPr>
        <w:t>Neighbor</w:t>
      </w:r>
      <w:r w:rsidR="006D12AE">
        <w:t xml:space="preserve"> </w:t>
      </w:r>
      <w:r w:rsidR="006D12AE">
        <w:rPr>
          <w:rFonts w:hint="eastAsia"/>
        </w:rPr>
        <w:t>Grid</w:t>
      </w:r>
      <w:r w:rsidR="006D12AE">
        <w:rPr>
          <w:rFonts w:hint="eastAsia"/>
        </w:rPr>
        <w:t>提供了空间哈希结构，让我们可以在很短的时间内搜索到邻近粒子并对其属性进行读取操作，大大加快了模拟速度。</w:t>
      </w:r>
    </w:p>
    <w:p w14:paraId="2BF5DFA0" w14:textId="77777777" w:rsidR="00825924" w:rsidRDefault="00825924" w:rsidP="00E45C6F">
      <w:pPr>
        <w:ind w:firstLine="480"/>
      </w:pPr>
    </w:p>
    <w:p w14:paraId="1FBEB730" w14:textId="194DC28E" w:rsidR="00E45C6F" w:rsidRPr="00C649BB" w:rsidRDefault="00E45C6F" w:rsidP="006C0CE7">
      <w:pPr>
        <w:ind w:firstLineChars="0" w:firstLine="0"/>
        <w:sectPr w:rsidR="00E45C6F" w:rsidRPr="00C649BB" w:rsidSect="00BF5803">
          <w:footerReference w:type="even" r:id="rId33"/>
          <w:pgSz w:w="11906" w:h="16838"/>
          <w:pgMar w:top="1701" w:right="1474" w:bottom="1418" w:left="1474" w:header="1134" w:footer="992" w:gutter="0"/>
          <w:cols w:space="425"/>
          <w:noEndnote/>
          <w:docGrid w:type="lines" w:linePitch="326"/>
        </w:sectPr>
      </w:pPr>
    </w:p>
    <w:p w14:paraId="0F53EF64" w14:textId="4B7346AC" w:rsidR="00FB12F0" w:rsidRDefault="00A60E2D" w:rsidP="00347C35">
      <w:pPr>
        <w:pStyle w:val="10"/>
      </w:pPr>
      <w:bookmarkStart w:id="43" w:name="_Toc128130701"/>
      <w:r>
        <w:rPr>
          <w:rFonts w:hint="eastAsia"/>
        </w:rPr>
        <w:lastRenderedPageBreak/>
        <w:t>水体渲染系统的架构和实现方案</w:t>
      </w:r>
      <w:bookmarkEnd w:id="43"/>
    </w:p>
    <w:p w14:paraId="63BE714A" w14:textId="135F66D9" w:rsidR="00FB12F0" w:rsidRDefault="00347C35" w:rsidP="00347C35">
      <w:pPr>
        <w:pStyle w:val="20"/>
      </w:pPr>
      <w:bookmarkStart w:id="44" w:name="_Toc128130702"/>
      <w:r>
        <w:rPr>
          <w:rFonts w:hint="eastAsia"/>
        </w:rPr>
        <w:t>水体渲染系统需求分析</w:t>
      </w:r>
      <w:bookmarkEnd w:id="44"/>
    </w:p>
    <w:p w14:paraId="3074A114" w14:textId="3B73AE36" w:rsidR="005C4CBE" w:rsidRDefault="005C4CBE" w:rsidP="0075600F">
      <w:pPr>
        <w:ind w:firstLine="480"/>
      </w:pPr>
      <w:r>
        <w:rPr>
          <w:rFonts w:hint="eastAsia"/>
        </w:rPr>
        <w:t>一个完整鹅水体渲染系统主要功能应该包括：水体</w:t>
      </w:r>
      <w:r w:rsidR="00102351">
        <w:rPr>
          <w:rFonts w:hint="eastAsia"/>
        </w:rPr>
        <w:t>形态</w:t>
      </w:r>
      <w:r>
        <w:rPr>
          <w:rFonts w:hint="eastAsia"/>
        </w:rPr>
        <w:t>的模拟和渲染，可根据使用场景调节的水体发生方式及参数，以及用于展示用例的示例场景，让用户直观地看到效果并了解如何使用和调节。</w:t>
      </w:r>
    </w:p>
    <w:p w14:paraId="39AAD12A" w14:textId="36CAC0D6" w:rsidR="00FB12F0" w:rsidRDefault="00347C35" w:rsidP="009A69E9">
      <w:pPr>
        <w:pStyle w:val="30"/>
      </w:pPr>
      <w:bookmarkStart w:id="45" w:name="_Toc128130703"/>
      <w:r>
        <w:rPr>
          <w:rFonts w:hint="eastAsia"/>
        </w:rPr>
        <w:t>水体</w:t>
      </w:r>
      <w:r w:rsidR="00102351">
        <w:rPr>
          <w:rFonts w:hint="eastAsia"/>
        </w:rPr>
        <w:t>形态模拟和渲染功能需求分析</w:t>
      </w:r>
      <w:bookmarkEnd w:id="45"/>
    </w:p>
    <w:p w14:paraId="4445A56B" w14:textId="7E519071" w:rsidR="0075600F" w:rsidRDefault="00102351" w:rsidP="0075600F">
      <w:pPr>
        <w:ind w:firstLine="480"/>
      </w:pPr>
      <w:r>
        <w:rPr>
          <w:rFonts w:hint="eastAsia"/>
        </w:rPr>
        <w:t>水体模拟和渲染功能需求如下：</w:t>
      </w:r>
    </w:p>
    <w:p w14:paraId="1A1F4793" w14:textId="0434C5D4" w:rsidR="00102351" w:rsidRPr="00725562" w:rsidRDefault="00102351" w:rsidP="00725562">
      <w:pPr>
        <w:spacing w:before="240" w:after="120" w:line="240" w:lineRule="auto"/>
        <w:ind w:firstLineChars="0" w:firstLine="0"/>
        <w:jc w:val="center"/>
        <w:rPr>
          <w:sz w:val="22"/>
        </w:rPr>
      </w:pPr>
      <w:r w:rsidRPr="00725562">
        <w:rPr>
          <w:rFonts w:hint="eastAsia"/>
          <w:sz w:val="22"/>
        </w:rPr>
        <w:t>表</w:t>
      </w:r>
      <w:r w:rsidRPr="00725562">
        <w:rPr>
          <w:rFonts w:hint="eastAsia"/>
          <w:sz w:val="22"/>
        </w:rPr>
        <w:t>3</w:t>
      </w:r>
      <w:r w:rsidRPr="00725562">
        <w:rPr>
          <w:sz w:val="22"/>
        </w:rPr>
        <w:t>.</w:t>
      </w:r>
      <w:r w:rsidR="00725562">
        <w:rPr>
          <w:sz w:val="22"/>
        </w:rPr>
        <w:t>1</w:t>
      </w:r>
      <w:r w:rsidR="00725562">
        <w:rPr>
          <w:rFonts w:ascii="宋体" w:hAnsi="宋体" w:hint="eastAsia"/>
          <w:sz w:val="22"/>
        </w:rPr>
        <w:t xml:space="preserve"> 水</w:t>
      </w:r>
      <w:r w:rsidRPr="00725562">
        <w:rPr>
          <w:rFonts w:hint="eastAsia"/>
          <w:sz w:val="22"/>
        </w:rPr>
        <w:t>体</w:t>
      </w:r>
      <w:r w:rsidR="0014405C" w:rsidRPr="00725562">
        <w:rPr>
          <w:rFonts w:hint="eastAsia"/>
          <w:sz w:val="22"/>
        </w:rPr>
        <w:t>形态</w:t>
      </w:r>
      <w:r w:rsidRPr="00725562">
        <w:rPr>
          <w:rFonts w:hint="eastAsia"/>
          <w:sz w:val="22"/>
        </w:rPr>
        <w:t>模拟</w:t>
      </w:r>
      <w:r w:rsidR="0014405C" w:rsidRPr="00725562">
        <w:rPr>
          <w:rFonts w:hint="eastAsia"/>
          <w:sz w:val="22"/>
        </w:rPr>
        <w:t>和渲染</w:t>
      </w:r>
      <w:r w:rsidRPr="00725562">
        <w:rPr>
          <w:rFonts w:hint="eastAsia"/>
          <w:sz w:val="22"/>
        </w:rPr>
        <w:t>功能需求</w:t>
      </w:r>
    </w:p>
    <w:tbl>
      <w:tblPr>
        <w:tblStyle w:val="af0"/>
        <w:tblW w:w="0" w:type="auto"/>
        <w:tblBorders>
          <w:left w:val="none" w:sz="0" w:space="0" w:color="auto"/>
          <w:right w:val="none" w:sz="0" w:space="0" w:color="auto"/>
        </w:tblBorders>
        <w:tblLook w:val="04A0" w:firstRow="1" w:lastRow="0" w:firstColumn="1" w:lastColumn="0" w:noHBand="0" w:noVBand="1"/>
      </w:tblPr>
      <w:tblGrid>
        <w:gridCol w:w="2802"/>
        <w:gridCol w:w="6372"/>
      </w:tblGrid>
      <w:tr w:rsidR="0014405C" w14:paraId="46E45E39" w14:textId="77777777" w:rsidTr="00534092">
        <w:tc>
          <w:tcPr>
            <w:tcW w:w="2802" w:type="dxa"/>
          </w:tcPr>
          <w:p w14:paraId="5E7406CE" w14:textId="7D1C5E93" w:rsidR="0014405C" w:rsidRPr="00A74E00" w:rsidRDefault="0014405C" w:rsidP="00A74E00">
            <w:pPr>
              <w:spacing w:before="60" w:after="60" w:line="240" w:lineRule="auto"/>
              <w:ind w:firstLineChars="0" w:firstLine="0"/>
              <w:rPr>
                <w:b/>
                <w:bCs/>
                <w:sz w:val="22"/>
              </w:rPr>
            </w:pPr>
            <w:r w:rsidRPr="00A74E00">
              <w:rPr>
                <w:rFonts w:hint="eastAsia"/>
                <w:b/>
                <w:bCs/>
                <w:sz w:val="22"/>
              </w:rPr>
              <w:t>需求</w:t>
            </w:r>
          </w:p>
        </w:tc>
        <w:tc>
          <w:tcPr>
            <w:tcW w:w="6372" w:type="dxa"/>
          </w:tcPr>
          <w:p w14:paraId="24360180" w14:textId="7914B53E" w:rsidR="0014405C" w:rsidRPr="00A74E00" w:rsidRDefault="0014405C" w:rsidP="00A74E00">
            <w:pPr>
              <w:spacing w:before="60" w:after="60" w:line="240" w:lineRule="auto"/>
              <w:ind w:firstLineChars="0" w:firstLine="0"/>
              <w:rPr>
                <w:b/>
                <w:bCs/>
                <w:sz w:val="22"/>
              </w:rPr>
            </w:pPr>
            <w:r w:rsidRPr="00A74E00">
              <w:rPr>
                <w:rFonts w:hint="eastAsia"/>
                <w:b/>
                <w:bCs/>
                <w:sz w:val="22"/>
              </w:rPr>
              <w:t>描述</w:t>
            </w:r>
          </w:p>
        </w:tc>
      </w:tr>
      <w:tr w:rsidR="0014405C" w14:paraId="09326B0A" w14:textId="77777777" w:rsidTr="00534092">
        <w:tc>
          <w:tcPr>
            <w:tcW w:w="2802" w:type="dxa"/>
          </w:tcPr>
          <w:p w14:paraId="41FF7890" w14:textId="42B99877" w:rsidR="0014405C" w:rsidRPr="00A74E00" w:rsidRDefault="005E43CD" w:rsidP="00A74E00">
            <w:pPr>
              <w:spacing w:before="60" w:after="60" w:line="240" w:lineRule="auto"/>
              <w:ind w:firstLineChars="0" w:firstLine="0"/>
              <w:rPr>
                <w:sz w:val="22"/>
              </w:rPr>
            </w:pPr>
            <w:r w:rsidRPr="00A74E00">
              <w:rPr>
                <w:rFonts w:hint="eastAsia"/>
                <w:sz w:val="22"/>
              </w:rPr>
              <w:t>模拟水体</w:t>
            </w:r>
            <w:r w:rsidR="005C530B" w:rsidRPr="00A74E00">
              <w:rPr>
                <w:rFonts w:hint="eastAsia"/>
                <w:sz w:val="22"/>
              </w:rPr>
              <w:t>运动形态</w:t>
            </w:r>
            <w:r w:rsidRPr="00A74E00">
              <w:rPr>
                <w:rFonts w:hint="eastAsia"/>
                <w:sz w:val="22"/>
              </w:rPr>
              <w:t>特征</w:t>
            </w:r>
          </w:p>
        </w:tc>
        <w:tc>
          <w:tcPr>
            <w:tcW w:w="6372" w:type="dxa"/>
          </w:tcPr>
          <w:p w14:paraId="00C10D93" w14:textId="1B4605E2" w:rsidR="0014405C" w:rsidRPr="00A74E00" w:rsidRDefault="00534092" w:rsidP="00A74E00">
            <w:pPr>
              <w:spacing w:before="60" w:after="60" w:line="240" w:lineRule="auto"/>
              <w:ind w:firstLineChars="0" w:firstLine="0"/>
              <w:rPr>
                <w:sz w:val="22"/>
              </w:rPr>
            </w:pPr>
            <w:r w:rsidRPr="00A74E00">
              <w:rPr>
                <w:rFonts w:hint="eastAsia"/>
                <w:sz w:val="22"/>
              </w:rPr>
              <w:t>程序运行时能够模拟真实水体的状态，包括水面波纹，水流涡流等</w:t>
            </w:r>
          </w:p>
        </w:tc>
      </w:tr>
      <w:tr w:rsidR="0014405C" w14:paraId="79B08B53" w14:textId="77777777" w:rsidTr="00534092">
        <w:tc>
          <w:tcPr>
            <w:tcW w:w="2802" w:type="dxa"/>
          </w:tcPr>
          <w:p w14:paraId="6E411FAB" w14:textId="74EAF1C4" w:rsidR="0014405C" w:rsidRPr="00A74E00" w:rsidRDefault="005C530B" w:rsidP="00A74E00">
            <w:pPr>
              <w:spacing w:before="60" w:after="60" w:line="240" w:lineRule="auto"/>
              <w:ind w:firstLineChars="0" w:firstLine="0"/>
              <w:rPr>
                <w:sz w:val="22"/>
              </w:rPr>
            </w:pPr>
            <w:r w:rsidRPr="00A74E00">
              <w:rPr>
                <w:rFonts w:hint="eastAsia"/>
                <w:sz w:val="22"/>
              </w:rPr>
              <w:t>模拟障碍物</w:t>
            </w:r>
          </w:p>
        </w:tc>
        <w:tc>
          <w:tcPr>
            <w:tcW w:w="6372" w:type="dxa"/>
          </w:tcPr>
          <w:p w14:paraId="5368E1F0" w14:textId="3946CADD" w:rsidR="0014405C" w:rsidRPr="00A74E00" w:rsidRDefault="00534092" w:rsidP="00A74E00">
            <w:pPr>
              <w:spacing w:before="60" w:after="60" w:line="240" w:lineRule="auto"/>
              <w:ind w:firstLineChars="0" w:firstLine="0"/>
              <w:rPr>
                <w:sz w:val="22"/>
              </w:rPr>
            </w:pPr>
            <w:r w:rsidRPr="00A74E00">
              <w:rPr>
                <w:rFonts w:hint="eastAsia"/>
                <w:sz w:val="22"/>
              </w:rPr>
              <w:t>程序运行时，水体碰到障碍物应该会做出符合物理和视觉效果的反馈</w:t>
            </w:r>
          </w:p>
        </w:tc>
      </w:tr>
      <w:tr w:rsidR="0014405C" w14:paraId="12A4F22F" w14:textId="77777777" w:rsidTr="00534092">
        <w:tc>
          <w:tcPr>
            <w:tcW w:w="2802" w:type="dxa"/>
          </w:tcPr>
          <w:p w14:paraId="04DDF8E0" w14:textId="246C6106" w:rsidR="0014405C" w:rsidRPr="00A74E00" w:rsidRDefault="00534092" w:rsidP="00A74E00">
            <w:pPr>
              <w:spacing w:before="60" w:after="60" w:line="240" w:lineRule="auto"/>
              <w:ind w:firstLineChars="0" w:firstLine="0"/>
              <w:rPr>
                <w:sz w:val="22"/>
              </w:rPr>
            </w:pPr>
            <w:r w:rsidRPr="00A74E00">
              <w:rPr>
                <w:rFonts w:hint="eastAsia"/>
                <w:sz w:val="22"/>
              </w:rPr>
              <w:t>水体外力模拟</w:t>
            </w:r>
          </w:p>
        </w:tc>
        <w:tc>
          <w:tcPr>
            <w:tcW w:w="6372" w:type="dxa"/>
          </w:tcPr>
          <w:p w14:paraId="52A15775" w14:textId="75B02CCF" w:rsidR="0014405C" w:rsidRPr="00A74E00" w:rsidRDefault="00534092" w:rsidP="00A74E00">
            <w:pPr>
              <w:spacing w:before="60" w:after="60" w:line="240" w:lineRule="auto"/>
              <w:ind w:firstLineChars="0" w:firstLine="0"/>
              <w:rPr>
                <w:sz w:val="22"/>
              </w:rPr>
            </w:pPr>
            <w:r w:rsidRPr="00A74E00">
              <w:rPr>
                <w:rFonts w:hint="eastAsia"/>
                <w:sz w:val="22"/>
              </w:rPr>
              <w:t>在场景外力，例如风力和推力下，水体要能做出对应的反馈</w:t>
            </w:r>
          </w:p>
        </w:tc>
      </w:tr>
      <w:tr w:rsidR="0014405C" w14:paraId="1D70401C" w14:textId="77777777" w:rsidTr="00534092">
        <w:tc>
          <w:tcPr>
            <w:tcW w:w="2802" w:type="dxa"/>
          </w:tcPr>
          <w:p w14:paraId="5CEB9DE9" w14:textId="21AE78D6" w:rsidR="0014405C" w:rsidRPr="00A74E00" w:rsidRDefault="00534092" w:rsidP="00A74E00">
            <w:pPr>
              <w:spacing w:before="60" w:after="60" w:line="240" w:lineRule="auto"/>
              <w:ind w:firstLineChars="0" w:firstLine="0"/>
              <w:rPr>
                <w:sz w:val="22"/>
              </w:rPr>
            </w:pPr>
            <w:r w:rsidRPr="00A74E00">
              <w:rPr>
                <w:rFonts w:hint="eastAsia"/>
                <w:sz w:val="22"/>
              </w:rPr>
              <w:t>人物和水体交互模拟</w:t>
            </w:r>
          </w:p>
        </w:tc>
        <w:tc>
          <w:tcPr>
            <w:tcW w:w="6372" w:type="dxa"/>
          </w:tcPr>
          <w:p w14:paraId="5615CD42" w14:textId="381678F2" w:rsidR="0014405C" w:rsidRPr="00A74E00" w:rsidRDefault="00B9399D" w:rsidP="00A74E00">
            <w:pPr>
              <w:spacing w:before="60" w:after="60" w:line="240" w:lineRule="auto"/>
              <w:ind w:firstLineChars="0" w:firstLine="0"/>
              <w:rPr>
                <w:sz w:val="22"/>
              </w:rPr>
            </w:pPr>
            <w:r w:rsidRPr="00A74E00">
              <w:rPr>
                <w:rFonts w:hint="eastAsia"/>
                <w:sz w:val="22"/>
              </w:rPr>
              <w:t>表现角色和水体的交互</w:t>
            </w:r>
          </w:p>
        </w:tc>
      </w:tr>
      <w:tr w:rsidR="0014405C" w14:paraId="276B6EE7" w14:textId="77777777" w:rsidTr="00534092">
        <w:tc>
          <w:tcPr>
            <w:tcW w:w="2802" w:type="dxa"/>
          </w:tcPr>
          <w:p w14:paraId="7658318F" w14:textId="3AB4DD48" w:rsidR="0014405C" w:rsidRPr="00A74E00" w:rsidRDefault="00534092" w:rsidP="00A74E00">
            <w:pPr>
              <w:spacing w:before="60" w:after="60" w:line="240" w:lineRule="auto"/>
              <w:ind w:firstLineChars="0" w:firstLine="0"/>
              <w:rPr>
                <w:sz w:val="22"/>
              </w:rPr>
            </w:pPr>
            <w:r w:rsidRPr="00A74E00">
              <w:rPr>
                <w:rFonts w:hint="eastAsia"/>
                <w:sz w:val="22"/>
              </w:rPr>
              <w:t>水体材质渲染</w:t>
            </w:r>
          </w:p>
        </w:tc>
        <w:tc>
          <w:tcPr>
            <w:tcW w:w="6372" w:type="dxa"/>
          </w:tcPr>
          <w:p w14:paraId="30722E6A" w14:textId="5649A018" w:rsidR="0014405C" w:rsidRPr="00A74E00" w:rsidRDefault="00B9399D" w:rsidP="00A74E00">
            <w:pPr>
              <w:spacing w:before="60" w:after="60" w:line="240" w:lineRule="auto"/>
              <w:ind w:firstLineChars="0" w:firstLine="0"/>
              <w:rPr>
                <w:sz w:val="22"/>
              </w:rPr>
            </w:pPr>
            <w:r w:rsidRPr="00A74E00">
              <w:rPr>
                <w:rFonts w:hint="eastAsia"/>
                <w:sz w:val="22"/>
              </w:rPr>
              <w:t>能够对水体进行渲染，表现出水体的颜色、通透感、体积感、撞击泡沫、水底焦散等</w:t>
            </w:r>
          </w:p>
        </w:tc>
      </w:tr>
      <w:tr w:rsidR="0014405C" w14:paraId="60409602" w14:textId="77777777" w:rsidTr="00534092">
        <w:tc>
          <w:tcPr>
            <w:tcW w:w="2802" w:type="dxa"/>
          </w:tcPr>
          <w:p w14:paraId="5F8A57F4" w14:textId="4BB660E6" w:rsidR="0014405C" w:rsidRPr="00A74E00" w:rsidRDefault="00534092" w:rsidP="00A74E00">
            <w:pPr>
              <w:spacing w:before="60" w:after="60" w:line="240" w:lineRule="auto"/>
              <w:ind w:firstLineChars="0" w:firstLine="0"/>
              <w:rPr>
                <w:sz w:val="22"/>
              </w:rPr>
            </w:pPr>
            <w:r w:rsidRPr="00A74E00">
              <w:rPr>
                <w:rFonts w:hint="eastAsia"/>
                <w:sz w:val="22"/>
              </w:rPr>
              <w:t>水下后处理特效</w:t>
            </w:r>
          </w:p>
        </w:tc>
        <w:tc>
          <w:tcPr>
            <w:tcW w:w="6372" w:type="dxa"/>
          </w:tcPr>
          <w:p w14:paraId="595D02C8" w14:textId="20DA107A" w:rsidR="0014405C" w:rsidRPr="00A74E00" w:rsidRDefault="00B9399D" w:rsidP="00A74E00">
            <w:pPr>
              <w:spacing w:before="60" w:after="60" w:line="240" w:lineRule="auto"/>
              <w:ind w:firstLineChars="0" w:firstLine="0"/>
              <w:rPr>
                <w:sz w:val="22"/>
              </w:rPr>
            </w:pPr>
            <w:r w:rsidRPr="00A74E00">
              <w:rPr>
                <w:rFonts w:hint="eastAsia"/>
                <w:sz w:val="22"/>
              </w:rPr>
              <w:t>角色进入水下要有相应的后处理效果，展示水下的光照和环境</w:t>
            </w:r>
          </w:p>
        </w:tc>
      </w:tr>
    </w:tbl>
    <w:p w14:paraId="6879CCD6" w14:textId="310E99D1" w:rsidR="0014405C" w:rsidRDefault="00725562" w:rsidP="00725562">
      <w:pPr>
        <w:spacing w:before="240" w:after="120" w:line="240" w:lineRule="auto"/>
        <w:ind w:firstLineChars="0" w:firstLine="0"/>
        <w:jc w:val="center"/>
      </w:pPr>
      <w:r w:rsidRPr="00725562">
        <w:rPr>
          <w:rFonts w:hint="eastAsia"/>
          <w:sz w:val="22"/>
        </w:rPr>
        <w:t>表</w:t>
      </w:r>
      <w:r w:rsidRPr="00725562">
        <w:rPr>
          <w:rFonts w:hint="eastAsia"/>
          <w:sz w:val="22"/>
        </w:rPr>
        <w:t>3</w:t>
      </w:r>
      <w:r w:rsidRPr="00725562">
        <w:rPr>
          <w:sz w:val="22"/>
        </w:rPr>
        <w:t>.</w:t>
      </w:r>
      <w:r>
        <w:rPr>
          <w:sz w:val="22"/>
        </w:rPr>
        <w:t>1</w:t>
      </w:r>
      <w:r>
        <w:rPr>
          <w:rFonts w:ascii="宋体" w:hAnsi="宋体" w:hint="eastAsia"/>
          <w:sz w:val="22"/>
        </w:rPr>
        <w:t xml:space="preserve"> 水</w:t>
      </w:r>
      <w:r w:rsidRPr="00725562">
        <w:rPr>
          <w:rFonts w:hint="eastAsia"/>
          <w:sz w:val="22"/>
        </w:rPr>
        <w:t>体形态模拟和渲染功能需求</w:t>
      </w:r>
    </w:p>
    <w:tbl>
      <w:tblPr>
        <w:tblStyle w:val="af0"/>
        <w:tblW w:w="0" w:type="auto"/>
        <w:tblBorders>
          <w:left w:val="none" w:sz="0" w:space="0" w:color="auto"/>
          <w:right w:val="none" w:sz="0" w:space="0" w:color="auto"/>
        </w:tblBorders>
        <w:tblLook w:val="04A0" w:firstRow="1" w:lastRow="0" w:firstColumn="1" w:lastColumn="0" w:noHBand="0" w:noVBand="1"/>
      </w:tblPr>
      <w:tblGrid>
        <w:gridCol w:w="2802"/>
        <w:gridCol w:w="6372"/>
      </w:tblGrid>
      <w:tr w:rsidR="00725562" w:rsidRPr="005E43CD" w14:paraId="4C505182" w14:textId="77777777" w:rsidTr="00BC345E">
        <w:tc>
          <w:tcPr>
            <w:tcW w:w="2802" w:type="dxa"/>
          </w:tcPr>
          <w:p w14:paraId="079C5ADB" w14:textId="77777777" w:rsidR="00725562" w:rsidRPr="00041C93" w:rsidRDefault="00725562" w:rsidP="00041C93">
            <w:pPr>
              <w:spacing w:before="60" w:after="60" w:line="240" w:lineRule="auto"/>
              <w:ind w:firstLineChars="0" w:firstLine="0"/>
              <w:rPr>
                <w:b/>
                <w:bCs/>
                <w:sz w:val="22"/>
              </w:rPr>
            </w:pPr>
            <w:r w:rsidRPr="00041C93">
              <w:rPr>
                <w:rFonts w:hint="eastAsia"/>
                <w:b/>
                <w:bCs/>
                <w:sz w:val="22"/>
              </w:rPr>
              <w:t>需求</w:t>
            </w:r>
          </w:p>
        </w:tc>
        <w:tc>
          <w:tcPr>
            <w:tcW w:w="6372" w:type="dxa"/>
          </w:tcPr>
          <w:p w14:paraId="145642E0" w14:textId="77777777" w:rsidR="00725562" w:rsidRPr="00041C93" w:rsidRDefault="00725562" w:rsidP="00041C93">
            <w:pPr>
              <w:spacing w:before="60" w:after="60" w:line="240" w:lineRule="auto"/>
              <w:ind w:firstLineChars="0" w:firstLine="0"/>
              <w:rPr>
                <w:b/>
                <w:bCs/>
                <w:sz w:val="22"/>
              </w:rPr>
            </w:pPr>
            <w:r w:rsidRPr="00041C93">
              <w:rPr>
                <w:rFonts w:hint="eastAsia"/>
                <w:b/>
                <w:bCs/>
                <w:sz w:val="22"/>
              </w:rPr>
              <w:t>描述</w:t>
            </w:r>
          </w:p>
        </w:tc>
      </w:tr>
      <w:tr w:rsidR="00725562" w14:paraId="3FC0C859" w14:textId="77777777" w:rsidTr="00BC345E">
        <w:tc>
          <w:tcPr>
            <w:tcW w:w="2802" w:type="dxa"/>
          </w:tcPr>
          <w:p w14:paraId="4053C2AA" w14:textId="200E56FE" w:rsidR="00725562" w:rsidRPr="00041C93" w:rsidRDefault="00041C93" w:rsidP="00041C93">
            <w:pPr>
              <w:spacing w:before="60" w:after="60" w:line="240" w:lineRule="auto"/>
              <w:ind w:firstLineChars="0" w:firstLine="0"/>
              <w:rPr>
                <w:sz w:val="22"/>
              </w:rPr>
            </w:pPr>
            <w:r>
              <w:rPr>
                <w:rFonts w:hint="eastAsia"/>
                <w:sz w:val="22"/>
              </w:rPr>
              <w:t>水体模拟效率</w:t>
            </w:r>
          </w:p>
        </w:tc>
        <w:tc>
          <w:tcPr>
            <w:tcW w:w="6372" w:type="dxa"/>
          </w:tcPr>
          <w:p w14:paraId="685FD6D0" w14:textId="6643267E" w:rsidR="00725562" w:rsidRPr="00041C93" w:rsidRDefault="00041C93" w:rsidP="00041C93">
            <w:pPr>
              <w:spacing w:before="60" w:after="60" w:line="240" w:lineRule="auto"/>
              <w:ind w:firstLineChars="0" w:firstLine="0"/>
              <w:rPr>
                <w:sz w:val="22"/>
              </w:rPr>
            </w:pPr>
            <w:r>
              <w:rPr>
                <w:rFonts w:hint="eastAsia"/>
                <w:sz w:val="22"/>
              </w:rPr>
              <w:t>基于流体力学的水体模拟在实时运行时效率是至关重要的一环，</w:t>
            </w:r>
            <w:r>
              <w:rPr>
                <w:rFonts w:hint="eastAsia"/>
                <w:sz w:val="22"/>
              </w:rPr>
              <w:t>Niagara</w:t>
            </w:r>
            <w:r>
              <w:rPr>
                <w:rFonts w:hint="eastAsia"/>
                <w:sz w:val="22"/>
              </w:rPr>
              <w:t>发射器整体耗时要控制在</w:t>
            </w:r>
            <w:r>
              <w:rPr>
                <w:rFonts w:hint="eastAsia"/>
                <w:sz w:val="22"/>
              </w:rPr>
              <w:t>1</w:t>
            </w:r>
            <w:r>
              <w:rPr>
                <w:sz w:val="22"/>
              </w:rPr>
              <w:t>0</w:t>
            </w:r>
            <w:r>
              <w:rPr>
                <w:rFonts w:hint="eastAsia"/>
                <w:sz w:val="22"/>
              </w:rPr>
              <w:t>ms</w:t>
            </w:r>
            <w:r>
              <w:rPr>
                <w:rFonts w:hint="eastAsia"/>
                <w:sz w:val="22"/>
              </w:rPr>
              <w:t>内</w:t>
            </w:r>
          </w:p>
        </w:tc>
      </w:tr>
      <w:tr w:rsidR="00725562" w14:paraId="692B31FE" w14:textId="77777777" w:rsidTr="00BC345E">
        <w:tc>
          <w:tcPr>
            <w:tcW w:w="2802" w:type="dxa"/>
          </w:tcPr>
          <w:p w14:paraId="61D2CF8D" w14:textId="5959FD2C" w:rsidR="00725562" w:rsidRPr="00041C93" w:rsidRDefault="00041C93" w:rsidP="00041C93">
            <w:pPr>
              <w:spacing w:before="60" w:after="60" w:line="240" w:lineRule="auto"/>
              <w:ind w:firstLineChars="0" w:firstLine="0"/>
              <w:rPr>
                <w:sz w:val="22"/>
              </w:rPr>
            </w:pPr>
            <w:r>
              <w:rPr>
                <w:rFonts w:hint="eastAsia"/>
                <w:sz w:val="22"/>
              </w:rPr>
              <w:t>水体渲染效率</w:t>
            </w:r>
          </w:p>
        </w:tc>
        <w:tc>
          <w:tcPr>
            <w:tcW w:w="6372" w:type="dxa"/>
          </w:tcPr>
          <w:p w14:paraId="6F715087" w14:textId="7E4F2BBD" w:rsidR="00725562" w:rsidRPr="00041C93" w:rsidRDefault="00041C93" w:rsidP="00041C93">
            <w:pPr>
              <w:spacing w:before="60" w:after="60" w:line="240" w:lineRule="auto"/>
              <w:ind w:firstLineChars="0" w:firstLine="0"/>
              <w:rPr>
                <w:sz w:val="22"/>
              </w:rPr>
            </w:pPr>
            <w:r>
              <w:rPr>
                <w:rFonts w:hint="eastAsia"/>
                <w:sz w:val="22"/>
              </w:rPr>
              <w:t>水体渲染包括材质和后处理特效，整体耗时控制在</w:t>
            </w:r>
            <w:r>
              <w:rPr>
                <w:rFonts w:hint="eastAsia"/>
                <w:sz w:val="22"/>
              </w:rPr>
              <w:t>5ms</w:t>
            </w:r>
            <w:r>
              <w:rPr>
                <w:rFonts w:hint="eastAsia"/>
                <w:sz w:val="22"/>
              </w:rPr>
              <w:t>内</w:t>
            </w:r>
          </w:p>
        </w:tc>
      </w:tr>
      <w:tr w:rsidR="00725562" w14:paraId="34D32B48" w14:textId="77777777" w:rsidTr="00BC345E">
        <w:tc>
          <w:tcPr>
            <w:tcW w:w="2802" w:type="dxa"/>
          </w:tcPr>
          <w:p w14:paraId="3929CD4B" w14:textId="38559780" w:rsidR="00725562" w:rsidRPr="00041C93" w:rsidRDefault="00A17C02" w:rsidP="00041C93">
            <w:pPr>
              <w:spacing w:before="60" w:after="60" w:line="240" w:lineRule="auto"/>
              <w:ind w:firstLineChars="0" w:firstLine="0"/>
              <w:rPr>
                <w:sz w:val="22"/>
              </w:rPr>
            </w:pPr>
            <w:r>
              <w:rPr>
                <w:rFonts w:hint="eastAsia"/>
                <w:sz w:val="22"/>
              </w:rPr>
              <w:t>可靠性</w:t>
            </w:r>
          </w:p>
        </w:tc>
        <w:tc>
          <w:tcPr>
            <w:tcW w:w="6372" w:type="dxa"/>
          </w:tcPr>
          <w:p w14:paraId="13B57EEE" w14:textId="02E9EECB" w:rsidR="00725562" w:rsidRPr="00041C93" w:rsidRDefault="00A17C02" w:rsidP="00041C93">
            <w:pPr>
              <w:spacing w:before="60" w:after="60" w:line="240" w:lineRule="auto"/>
              <w:ind w:firstLineChars="0" w:firstLine="0"/>
              <w:rPr>
                <w:sz w:val="22"/>
              </w:rPr>
            </w:pPr>
            <w:r>
              <w:rPr>
                <w:rFonts w:hint="eastAsia"/>
                <w:sz w:val="22"/>
              </w:rPr>
              <w:t>确保在大粒子数下，模拟程序不发生崩溃和各种软硬件错误</w:t>
            </w:r>
          </w:p>
        </w:tc>
      </w:tr>
      <w:tr w:rsidR="00725562" w14:paraId="74672328" w14:textId="77777777" w:rsidTr="00BC345E">
        <w:tc>
          <w:tcPr>
            <w:tcW w:w="2802" w:type="dxa"/>
          </w:tcPr>
          <w:p w14:paraId="24303330" w14:textId="68C09665" w:rsidR="00725562" w:rsidRPr="00041C93" w:rsidRDefault="00A17C02" w:rsidP="00041C93">
            <w:pPr>
              <w:spacing w:before="60" w:after="60" w:line="240" w:lineRule="auto"/>
              <w:ind w:firstLineChars="0" w:firstLine="0"/>
              <w:rPr>
                <w:sz w:val="22"/>
              </w:rPr>
            </w:pPr>
            <w:r>
              <w:rPr>
                <w:rFonts w:hint="eastAsia"/>
                <w:sz w:val="22"/>
              </w:rPr>
              <w:t>可移植性</w:t>
            </w:r>
          </w:p>
        </w:tc>
        <w:tc>
          <w:tcPr>
            <w:tcW w:w="6372" w:type="dxa"/>
          </w:tcPr>
          <w:p w14:paraId="68287D98" w14:textId="4BBB5C81" w:rsidR="00725562" w:rsidRPr="00041C93" w:rsidRDefault="00A17C02" w:rsidP="00041C93">
            <w:pPr>
              <w:spacing w:before="60" w:after="60" w:line="240" w:lineRule="auto"/>
              <w:ind w:firstLineChars="0" w:firstLine="0"/>
              <w:rPr>
                <w:sz w:val="22"/>
              </w:rPr>
            </w:pPr>
            <w:r>
              <w:rPr>
                <w:rFonts w:hint="eastAsia"/>
                <w:sz w:val="22"/>
              </w:rPr>
              <w:t>能够在移动和</w:t>
            </w:r>
            <w:r>
              <w:rPr>
                <w:rFonts w:hint="eastAsia"/>
                <w:sz w:val="22"/>
              </w:rPr>
              <w:t>PC</w:t>
            </w:r>
            <w:r>
              <w:rPr>
                <w:rFonts w:hint="eastAsia"/>
                <w:sz w:val="22"/>
              </w:rPr>
              <w:t>平台通用</w:t>
            </w:r>
          </w:p>
        </w:tc>
      </w:tr>
    </w:tbl>
    <w:p w14:paraId="7EF6918B" w14:textId="41B8C080" w:rsidR="009A69E9" w:rsidRDefault="00017002" w:rsidP="009A69E9">
      <w:pPr>
        <w:pStyle w:val="30"/>
      </w:pPr>
      <w:bookmarkStart w:id="46" w:name="_Toc128130704"/>
      <w:r>
        <w:rPr>
          <w:rFonts w:hint="eastAsia"/>
        </w:rPr>
        <w:t>水体编辑器插件功能需求分析</w:t>
      </w:r>
      <w:bookmarkEnd w:id="46"/>
    </w:p>
    <w:p w14:paraId="67BDCA96" w14:textId="743934B4" w:rsidR="00241F28" w:rsidRPr="00241F28" w:rsidRDefault="00241F28" w:rsidP="00241F28">
      <w:pPr>
        <w:ind w:firstLine="480"/>
      </w:pPr>
      <w:r>
        <w:rPr>
          <w:rFonts w:hint="eastAsia"/>
        </w:rPr>
        <w:lastRenderedPageBreak/>
        <w:t>（</w:t>
      </w:r>
      <w:r>
        <w:rPr>
          <w:rFonts w:hint="eastAsia"/>
        </w:rPr>
        <w:t>TODO</w:t>
      </w:r>
      <w:r>
        <w:rPr>
          <w:rFonts w:hint="eastAsia"/>
        </w:rPr>
        <w:t>）</w:t>
      </w:r>
    </w:p>
    <w:p w14:paraId="1AA571AF" w14:textId="12231FB1" w:rsidR="009A69E9" w:rsidRDefault="009A69E9" w:rsidP="009A69E9">
      <w:pPr>
        <w:pStyle w:val="20"/>
      </w:pPr>
      <w:bookmarkStart w:id="47" w:name="_Toc128130705"/>
      <w:r>
        <w:rPr>
          <w:rFonts w:hint="eastAsia"/>
        </w:rPr>
        <w:t>水体渲染系统设计</w:t>
      </w:r>
      <w:r w:rsidR="002041DC">
        <w:rPr>
          <w:rFonts w:hint="eastAsia"/>
        </w:rPr>
        <w:t>与实现</w:t>
      </w:r>
      <w:bookmarkEnd w:id="47"/>
    </w:p>
    <w:p w14:paraId="26D63D90" w14:textId="21C3721E" w:rsidR="004365A9" w:rsidRPr="004365A9" w:rsidRDefault="004365A9" w:rsidP="004365A9">
      <w:pPr>
        <w:pStyle w:val="30"/>
      </w:pPr>
      <w:bookmarkStart w:id="48" w:name="_Toc128130706"/>
      <w:r>
        <w:rPr>
          <w:rFonts w:hint="eastAsia"/>
        </w:rPr>
        <w:t>总体流程</w:t>
      </w:r>
      <w:bookmarkEnd w:id="48"/>
    </w:p>
    <w:p w14:paraId="0F8B01EA" w14:textId="59756DF5" w:rsidR="00094BE1" w:rsidRDefault="00094BE1" w:rsidP="00094BE1">
      <w:pPr>
        <w:ind w:firstLine="480"/>
      </w:pPr>
      <w:r>
        <w:rPr>
          <w:rFonts w:hint="eastAsia"/>
        </w:rPr>
        <w:t>整个水体模拟渲染系统流程如下：</w:t>
      </w:r>
    </w:p>
    <w:p w14:paraId="09083C21" w14:textId="2863C105" w:rsidR="00094BE1" w:rsidRDefault="00094BE1" w:rsidP="00094BE1">
      <w:pPr>
        <w:ind w:firstLineChars="0" w:firstLine="0"/>
      </w:pPr>
      <w:r>
        <w:rPr>
          <w:rFonts w:hint="eastAsia"/>
        </w:rPr>
        <w:t>水体系统初始化，参数初始化，粒子运动模拟阶段，光栅化到</w:t>
      </w:r>
      <w:r>
        <w:rPr>
          <w:rFonts w:hint="eastAsia"/>
        </w:rPr>
        <w:t>Grid</w:t>
      </w:r>
      <w:r>
        <w:t>2</w:t>
      </w:r>
      <w:r>
        <w:rPr>
          <w:rFonts w:hint="eastAsia"/>
        </w:rPr>
        <w:t>D</w:t>
      </w:r>
      <w:r>
        <w:rPr>
          <w:rFonts w:hint="eastAsia"/>
        </w:rPr>
        <w:t>，高斯模糊</w:t>
      </w:r>
      <w:r>
        <w:rPr>
          <w:rFonts w:hint="eastAsia"/>
        </w:rPr>
        <w:t>Grid</w:t>
      </w:r>
      <w:r>
        <w:t>2</w:t>
      </w:r>
      <w:r>
        <w:rPr>
          <w:rFonts w:hint="eastAsia"/>
        </w:rPr>
        <w:t>D</w:t>
      </w:r>
      <w:r>
        <w:rPr>
          <w:rFonts w:hint="eastAsia"/>
        </w:rPr>
        <w:t>生成的</w:t>
      </w:r>
      <w:r>
        <w:rPr>
          <w:rFonts w:hint="eastAsia"/>
        </w:rPr>
        <w:t>Render</w:t>
      </w:r>
      <w:r>
        <w:t xml:space="preserve"> </w:t>
      </w:r>
      <w:r>
        <w:rPr>
          <w:rFonts w:hint="eastAsia"/>
        </w:rPr>
        <w:t>Target</w:t>
      </w:r>
      <w:r>
        <w:rPr>
          <w:rFonts w:hint="eastAsia"/>
        </w:rPr>
        <w:t>，渲染水体材质，渲染后处理材质。</w:t>
      </w:r>
    </w:p>
    <w:p w14:paraId="555F8094" w14:textId="03F7DA0B" w:rsidR="00D203B1" w:rsidRPr="00094BE1" w:rsidRDefault="004365A9" w:rsidP="0054298B">
      <w:pPr>
        <w:ind w:firstLine="480"/>
      </w:pPr>
      <w:r>
        <w:rPr>
          <w:rFonts w:hint="eastAsia"/>
        </w:rPr>
        <w:t>在水体系统中，首先要初始化水体模拟的参数，在世界位置中生成水体，然后在每帧运行时，</w:t>
      </w:r>
      <w:r w:rsidR="006E4754">
        <w:rPr>
          <w:rFonts w:hint="eastAsia"/>
        </w:rPr>
        <w:t>根据不同的算法</w:t>
      </w:r>
      <w:r>
        <w:rPr>
          <w:rFonts w:hint="eastAsia"/>
        </w:rPr>
        <w:t>更新水体状态，对障碍物和外力作用做出反馈。</w:t>
      </w:r>
      <w:r w:rsidR="005B0B92">
        <w:rPr>
          <w:rFonts w:hint="eastAsia"/>
        </w:rPr>
        <w:t>然后在模拟出的水体基础上进行材质渲染，完成绘制。</w:t>
      </w:r>
    </w:p>
    <w:p w14:paraId="53C5FCD0" w14:textId="555D29E3" w:rsidR="00536C12" w:rsidRDefault="00A30C98" w:rsidP="00536C12">
      <w:pPr>
        <w:pStyle w:val="30"/>
      </w:pPr>
      <w:bookmarkStart w:id="49" w:name="_Toc128130707"/>
      <w:r>
        <w:rPr>
          <w:rFonts w:hint="eastAsia"/>
        </w:rPr>
        <w:t>水体运动形态模拟</w:t>
      </w:r>
      <w:bookmarkEnd w:id="49"/>
    </w:p>
    <w:p w14:paraId="721CCD6B" w14:textId="085681F0" w:rsidR="004365A9" w:rsidRPr="004365A9" w:rsidRDefault="004365A9" w:rsidP="004365A9">
      <w:pPr>
        <w:ind w:firstLine="480"/>
      </w:pPr>
      <w:r>
        <w:rPr>
          <w:rFonts w:hint="eastAsia"/>
        </w:rPr>
        <w:t>在水体运动形态模拟上，我们分别使用</w:t>
      </w:r>
      <w:r>
        <w:rPr>
          <w:rFonts w:hint="eastAsia"/>
        </w:rPr>
        <w:t>SPH</w:t>
      </w:r>
      <w:r>
        <w:rPr>
          <w:rFonts w:hint="eastAsia"/>
        </w:rPr>
        <w:t>和</w:t>
      </w:r>
      <w:r>
        <w:rPr>
          <w:rFonts w:hint="eastAsia"/>
        </w:rPr>
        <w:t>PBF</w:t>
      </w:r>
      <w:r>
        <w:rPr>
          <w:rFonts w:hint="eastAsia"/>
        </w:rPr>
        <w:t>两种方法进行模拟实现。</w:t>
      </w:r>
    </w:p>
    <w:p w14:paraId="383E8C30" w14:textId="213086E1" w:rsidR="00DD5742" w:rsidRDefault="00536C12" w:rsidP="00DD5742">
      <w:pPr>
        <w:pStyle w:val="30"/>
      </w:pPr>
      <w:bookmarkStart w:id="50" w:name="_Toc128130708"/>
      <w:r>
        <w:rPr>
          <w:rFonts w:hint="eastAsia"/>
        </w:rPr>
        <w:t>水体材质渲染</w:t>
      </w:r>
      <w:bookmarkEnd w:id="50"/>
    </w:p>
    <w:p w14:paraId="5DB31B4F" w14:textId="69D29351" w:rsidR="00536C12" w:rsidRDefault="00536C12" w:rsidP="00536C12">
      <w:pPr>
        <w:pStyle w:val="30"/>
      </w:pPr>
      <w:bookmarkStart w:id="51" w:name="_Toc128130709"/>
      <w:r>
        <w:rPr>
          <w:rFonts w:hint="eastAsia"/>
        </w:rPr>
        <w:t>场景交互实现</w:t>
      </w:r>
      <w:bookmarkEnd w:id="51"/>
    </w:p>
    <w:p w14:paraId="2A910524" w14:textId="77777777" w:rsidR="00536C12" w:rsidRPr="00536C12" w:rsidRDefault="00536C12" w:rsidP="00536C12">
      <w:pPr>
        <w:ind w:firstLineChars="0" w:firstLine="0"/>
      </w:pPr>
    </w:p>
    <w:p w14:paraId="3B95848E" w14:textId="77777777" w:rsidR="0075600F" w:rsidRPr="0075600F" w:rsidRDefault="0075600F" w:rsidP="00047E32">
      <w:pPr>
        <w:ind w:firstLineChars="0" w:firstLine="0"/>
      </w:pPr>
    </w:p>
    <w:p w14:paraId="19644C79" w14:textId="77777777" w:rsidR="00FB12F0" w:rsidRDefault="00FB12F0" w:rsidP="00FB12F0">
      <w:pPr>
        <w:ind w:firstLine="480"/>
        <w:sectPr w:rsidR="00FB12F0" w:rsidSect="00687684">
          <w:pgSz w:w="11906" w:h="16838"/>
          <w:pgMar w:top="1701" w:right="1474" w:bottom="1418" w:left="1474" w:header="1134" w:footer="992" w:gutter="0"/>
          <w:cols w:space="425"/>
          <w:noEndnote/>
          <w:docGrid w:type="lines" w:linePitch="326"/>
        </w:sectPr>
      </w:pPr>
    </w:p>
    <w:p w14:paraId="3CD8324F" w14:textId="2A3F4F85" w:rsidR="00FB12F0" w:rsidRDefault="00A60E2D" w:rsidP="00A60E2D">
      <w:pPr>
        <w:pStyle w:val="10"/>
      </w:pPr>
      <w:bookmarkStart w:id="52" w:name="_Toc128130710"/>
      <w:r>
        <w:rPr>
          <w:rFonts w:hint="eastAsia"/>
        </w:rPr>
        <w:lastRenderedPageBreak/>
        <w:t>水体渲染系统的测试和性能优化</w:t>
      </w:r>
      <w:bookmarkEnd w:id="52"/>
    </w:p>
    <w:p w14:paraId="6243B233" w14:textId="7D52CC7E" w:rsidR="00A60E2D" w:rsidRPr="00A60E2D" w:rsidRDefault="00DD5742" w:rsidP="00DD5742">
      <w:pPr>
        <w:pStyle w:val="20"/>
      </w:pPr>
      <w:bookmarkStart w:id="53" w:name="_Toc128130711"/>
      <w:r>
        <w:rPr>
          <w:rFonts w:hint="eastAsia"/>
        </w:rPr>
        <w:t>测试方案设计</w:t>
      </w:r>
      <w:bookmarkEnd w:id="53"/>
    </w:p>
    <w:p w14:paraId="13FE6681" w14:textId="3EE9E3AB" w:rsidR="00DD5742" w:rsidRDefault="00DD5742" w:rsidP="00DD5742">
      <w:pPr>
        <w:pStyle w:val="30"/>
      </w:pPr>
      <w:bookmarkStart w:id="54" w:name="_Toc128130712"/>
      <w:r>
        <w:rPr>
          <w:rFonts w:hint="eastAsia"/>
        </w:rPr>
        <w:t>算法性能测试</w:t>
      </w:r>
      <w:bookmarkEnd w:id="54"/>
    </w:p>
    <w:p w14:paraId="49D8E4B3" w14:textId="7E6EB873" w:rsidR="00DD5742" w:rsidRDefault="00DD5742" w:rsidP="00DD5742">
      <w:pPr>
        <w:pStyle w:val="20"/>
      </w:pPr>
      <w:bookmarkStart w:id="55" w:name="_Toc128130713"/>
      <w:r>
        <w:rPr>
          <w:rFonts w:hint="eastAsia"/>
        </w:rPr>
        <w:t>系统优化</w:t>
      </w:r>
      <w:bookmarkEnd w:id="55"/>
    </w:p>
    <w:p w14:paraId="33893133" w14:textId="209BD12A" w:rsidR="00DD5742" w:rsidRDefault="00DD5742" w:rsidP="00DD5742">
      <w:pPr>
        <w:pStyle w:val="30"/>
      </w:pPr>
      <w:bookmarkStart w:id="56" w:name="_Toc128130714"/>
      <w:r>
        <w:rPr>
          <w:rFonts w:hint="eastAsia"/>
        </w:rPr>
        <w:t>渲染效率优化</w:t>
      </w:r>
      <w:bookmarkEnd w:id="56"/>
    </w:p>
    <w:p w14:paraId="1172D80E" w14:textId="65406B03" w:rsidR="00DD5742" w:rsidRDefault="0008138F" w:rsidP="00DD5742">
      <w:pPr>
        <w:pStyle w:val="30"/>
      </w:pPr>
      <w:bookmarkStart w:id="57" w:name="_Toc128130715"/>
      <w:r>
        <w:rPr>
          <w:rFonts w:hint="eastAsia"/>
        </w:rPr>
        <w:t>性能</w:t>
      </w:r>
      <w:r w:rsidR="00DD5742">
        <w:rPr>
          <w:rFonts w:hint="eastAsia"/>
        </w:rPr>
        <w:t>优化</w:t>
      </w:r>
      <w:bookmarkEnd w:id="57"/>
    </w:p>
    <w:p w14:paraId="127713A4" w14:textId="77777777" w:rsidR="00DD5742" w:rsidRDefault="00DD5742" w:rsidP="000904F3">
      <w:pPr>
        <w:ind w:firstLineChars="0" w:firstLine="0"/>
      </w:pPr>
    </w:p>
    <w:p w14:paraId="39E4A9A8" w14:textId="77777777" w:rsidR="00DD5742" w:rsidRDefault="00DD5742" w:rsidP="000904F3">
      <w:pPr>
        <w:ind w:firstLineChars="0" w:firstLine="0"/>
        <w:sectPr w:rsidR="00DD5742" w:rsidSect="00FB12F0">
          <w:pgSz w:w="11906" w:h="16838"/>
          <w:pgMar w:top="1701" w:right="1474" w:bottom="1418" w:left="1474" w:header="1134" w:footer="992" w:gutter="0"/>
          <w:cols w:space="425"/>
          <w:noEndnote/>
          <w:docGrid w:type="lines" w:linePitch="326"/>
        </w:sectPr>
      </w:pPr>
    </w:p>
    <w:p w14:paraId="0E40DA40" w14:textId="77777777" w:rsidR="00687684" w:rsidRDefault="00687684" w:rsidP="00687684">
      <w:pPr>
        <w:pStyle w:val="10"/>
        <w:ind w:firstLine="883"/>
      </w:pPr>
      <w:bookmarkStart w:id="58" w:name="_Toc128130716"/>
      <w:r>
        <w:rPr>
          <w:rFonts w:hint="eastAsia"/>
        </w:rPr>
        <w:lastRenderedPageBreak/>
        <w:t>总结与展望</w:t>
      </w:r>
      <w:bookmarkEnd w:id="58"/>
    </w:p>
    <w:p w14:paraId="690184D1" w14:textId="77777777" w:rsidR="00687684" w:rsidRDefault="00687684" w:rsidP="00687684">
      <w:pPr>
        <w:pStyle w:val="20"/>
        <w:ind w:firstLine="640"/>
      </w:pPr>
      <w:bookmarkStart w:id="59" w:name="_Toc128130717"/>
      <w:r>
        <w:rPr>
          <w:rFonts w:hint="eastAsia"/>
        </w:rPr>
        <w:t>项目总结</w:t>
      </w:r>
      <w:bookmarkEnd w:id="59"/>
    </w:p>
    <w:p w14:paraId="7A512F46" w14:textId="77777777" w:rsidR="00687684" w:rsidRDefault="00687684" w:rsidP="00687684">
      <w:pPr>
        <w:pStyle w:val="20"/>
        <w:ind w:firstLine="640"/>
      </w:pPr>
      <w:bookmarkStart w:id="60" w:name="_Toc128130718"/>
      <w:r>
        <w:rPr>
          <w:rFonts w:hint="eastAsia"/>
        </w:rPr>
        <w:t>未来展望</w:t>
      </w:r>
      <w:bookmarkEnd w:id="60"/>
    </w:p>
    <w:p w14:paraId="178F791B" w14:textId="77777777" w:rsidR="00687684" w:rsidRDefault="00687684" w:rsidP="00687684">
      <w:pPr>
        <w:ind w:firstLine="480"/>
      </w:pPr>
    </w:p>
    <w:p w14:paraId="7625D134" w14:textId="77777777" w:rsidR="00687684" w:rsidRDefault="00687684" w:rsidP="00687684">
      <w:pPr>
        <w:ind w:firstLine="480"/>
      </w:pPr>
    </w:p>
    <w:p w14:paraId="732395E6" w14:textId="77777777" w:rsidR="00FB12F0" w:rsidRPr="00A60E2D" w:rsidRDefault="00FB12F0" w:rsidP="00FB12F0">
      <w:pPr>
        <w:ind w:firstLine="480"/>
        <w:sectPr w:rsidR="00FB12F0" w:rsidRPr="00A60E2D" w:rsidSect="00FB12F0">
          <w:pgSz w:w="11906" w:h="16838"/>
          <w:pgMar w:top="1701" w:right="1474" w:bottom="1418" w:left="1474" w:header="1134" w:footer="992" w:gutter="0"/>
          <w:cols w:space="425"/>
          <w:noEndnote/>
          <w:docGrid w:type="lines" w:linePitch="326"/>
        </w:sectPr>
      </w:pPr>
    </w:p>
    <w:p w14:paraId="373A8FFE" w14:textId="77777777" w:rsidR="00FB12F0" w:rsidRDefault="00FB12F0" w:rsidP="00FB12F0">
      <w:pPr>
        <w:pStyle w:val="10"/>
        <w:numPr>
          <w:ilvl w:val="0"/>
          <w:numId w:val="0"/>
        </w:numPr>
      </w:pPr>
      <w:bookmarkStart w:id="61" w:name="_Toc128130719"/>
      <w:r>
        <w:rPr>
          <w:rFonts w:hint="eastAsia"/>
        </w:rPr>
        <w:lastRenderedPageBreak/>
        <w:t>参考文献</w:t>
      </w:r>
      <w:bookmarkStart w:id="62" w:name="_RefsStartLoc"/>
      <w:bookmarkEnd w:id="61"/>
      <w:bookmarkEnd w:id="62"/>
    </w:p>
    <w:p w14:paraId="5CB2CB6E" w14:textId="5B681D70" w:rsidR="00FB12F0" w:rsidRDefault="00BA5564" w:rsidP="00FB12F0">
      <w:pPr>
        <w:pStyle w:val="a7"/>
        <w:numPr>
          <w:ilvl w:val="0"/>
          <w:numId w:val="3"/>
        </w:numPr>
      </w:pPr>
      <w:bookmarkStart w:id="63" w:name="_Ref125646263"/>
      <w:r>
        <w:rPr>
          <w:rFonts w:hint="eastAsia"/>
        </w:rPr>
        <w:t>2</w:t>
      </w:r>
      <w:r>
        <w:t>022</w:t>
      </w:r>
      <w:r>
        <w:rPr>
          <w:rFonts w:hint="eastAsia"/>
        </w:rPr>
        <w:t>年</w:t>
      </w:r>
      <w:r>
        <w:rPr>
          <w:rFonts w:hint="eastAsia"/>
        </w:rPr>
        <w:t>1</w:t>
      </w:r>
      <w:r>
        <w:t>-6</w:t>
      </w:r>
      <w:r w:rsidR="006E0757">
        <w:rPr>
          <w:rFonts w:hint="eastAsia"/>
        </w:rPr>
        <w:t>月中国游戏产业报告</w:t>
      </w:r>
      <w:r w:rsidR="006E0757">
        <w:rPr>
          <w:rFonts w:hint="eastAsia"/>
        </w:rPr>
        <w:t>,</w:t>
      </w:r>
      <w:r>
        <w:rPr>
          <w:rFonts w:hint="eastAsia"/>
        </w:rPr>
        <w:t>2</w:t>
      </w:r>
      <w:r>
        <w:t>022</w:t>
      </w:r>
      <w:bookmarkEnd w:id="63"/>
    </w:p>
    <w:p w14:paraId="443E4B5F" w14:textId="77777777" w:rsidR="00421A81" w:rsidRDefault="00421A81" w:rsidP="00FB12F0">
      <w:pPr>
        <w:pStyle w:val="a7"/>
        <w:numPr>
          <w:ilvl w:val="0"/>
          <w:numId w:val="3"/>
        </w:numPr>
      </w:pPr>
      <w:bookmarkStart w:id="64" w:name="_Ref126164759"/>
      <w:r w:rsidRPr="00421A81">
        <w:t>Bridson, Robert. Fluid simulation for computer graphics. CRC Press, 2015</w:t>
      </w:r>
      <w:bookmarkEnd w:id="64"/>
    </w:p>
    <w:p w14:paraId="0DBDBF23" w14:textId="3AF2A17F" w:rsidR="00A33462" w:rsidRDefault="00A33462" w:rsidP="00FB12F0">
      <w:pPr>
        <w:pStyle w:val="a7"/>
        <w:numPr>
          <w:ilvl w:val="0"/>
          <w:numId w:val="3"/>
        </w:numPr>
      </w:pPr>
      <w:r w:rsidRPr="00661F7C">
        <w:rPr>
          <w:rFonts w:ascii="Arial" w:hAnsi="Arial" w:cs="Arial"/>
          <w:color w:val="202122"/>
          <w:szCs w:val="21"/>
          <w:shd w:val="clear" w:color="auto" w:fill="FFFFFF"/>
        </w:rPr>
        <w:t> </w:t>
      </w:r>
      <w:bookmarkStart w:id="65" w:name="_Ref126590162"/>
      <w:r w:rsidR="00516B1F">
        <w:fldChar w:fldCharType="begin"/>
      </w:r>
      <w:r w:rsidR="00516B1F">
        <w:instrText xml:space="preserve"> HYPERLINK "https://en.wikipedia.org/wiki/Franti%C5%A1ek_Josef_Gerstner" \o "František Josef Gerstner" </w:instrText>
      </w:r>
      <w:r w:rsidR="00516B1F">
        <w:fldChar w:fldCharType="separate"/>
      </w:r>
      <w:r w:rsidR="006E0757" w:rsidRPr="00661F7C">
        <w:t>Gerstner, F.J.</w:t>
      </w:r>
      <w:r w:rsidR="00516B1F">
        <w:fldChar w:fldCharType="end"/>
      </w:r>
      <w:r w:rsidR="006E0757">
        <w:rPr>
          <w:iCs/>
        </w:rPr>
        <w:t xml:space="preserve"> </w:t>
      </w:r>
      <w:r w:rsidR="006E0757" w:rsidRPr="006E0757">
        <w:rPr>
          <w:iCs/>
        </w:rPr>
        <w:t>"Theorie der Wellen", Abhandlunger der Königlichen Böhmischen Geselschaft der Wissenschaften, Prague</w:t>
      </w:r>
      <w:r w:rsidR="006E0757" w:rsidRPr="006E0757">
        <w:t>. Reprinted in: Annalen der Physik 32</w:t>
      </w:r>
      <w:r w:rsidR="006E0757">
        <w:t>(8)</w:t>
      </w:r>
      <w:r w:rsidR="006E0757">
        <w:rPr>
          <w:rFonts w:hint="eastAsia"/>
        </w:rPr>
        <w:t>,</w:t>
      </w:r>
      <w:r w:rsidR="00A12305">
        <w:t xml:space="preserve"> </w:t>
      </w:r>
      <w:r w:rsidR="006E0757" w:rsidRPr="006E0757">
        <w:t>pp. 412–445, 1809</w:t>
      </w:r>
      <w:bookmarkEnd w:id="65"/>
    </w:p>
    <w:p w14:paraId="001241A3" w14:textId="6523A2F6" w:rsidR="00661F7C" w:rsidRDefault="00661F7C" w:rsidP="00FB12F0">
      <w:pPr>
        <w:pStyle w:val="a7"/>
        <w:numPr>
          <w:ilvl w:val="0"/>
          <w:numId w:val="3"/>
        </w:numPr>
      </w:pPr>
      <w:bookmarkStart w:id="66" w:name="_Ref126153429"/>
      <w:r>
        <w:t>Jerry Tessendor</w:t>
      </w:r>
      <w:r>
        <w:rPr>
          <w:rFonts w:hint="eastAsia"/>
        </w:rPr>
        <w:t>f</w:t>
      </w:r>
      <w:r w:rsidR="00AA47A1">
        <w:t>.</w:t>
      </w:r>
      <w:r w:rsidR="00A12305">
        <w:t xml:space="preserve"> </w:t>
      </w:r>
      <w:r>
        <w:t>Simulation Ocean Water,</w:t>
      </w:r>
      <w:r w:rsidR="00A12305">
        <w:t xml:space="preserve"> </w:t>
      </w:r>
      <w:r>
        <w:t>SIGGRAPH 2001</w:t>
      </w:r>
      <w:bookmarkEnd w:id="66"/>
    </w:p>
    <w:p w14:paraId="69A6CF5F" w14:textId="20A98AD1" w:rsidR="00DE3022" w:rsidRDefault="00DE3022" w:rsidP="00FB12F0">
      <w:pPr>
        <w:pStyle w:val="a7"/>
        <w:numPr>
          <w:ilvl w:val="0"/>
          <w:numId w:val="3"/>
        </w:numPr>
      </w:pPr>
      <w:bookmarkStart w:id="67" w:name="_Ref126162878"/>
      <w:r>
        <w:t>Lucy L B. A numerical approach to the testing of the fission hypothesis. The Astrophysical Journal. 1977, 8(12): 1013-1024.</w:t>
      </w:r>
      <w:bookmarkEnd w:id="67"/>
    </w:p>
    <w:p w14:paraId="233F2D06" w14:textId="11FB3286" w:rsidR="0031180D" w:rsidRDefault="0031180D" w:rsidP="00FB12F0">
      <w:pPr>
        <w:pStyle w:val="a7"/>
        <w:numPr>
          <w:ilvl w:val="0"/>
          <w:numId w:val="3"/>
        </w:numPr>
      </w:pPr>
      <w:bookmarkStart w:id="68" w:name="_Ref126163216"/>
      <w:r>
        <w:t>Matthias Müller, David Charypar and Markus Gross</w:t>
      </w:r>
      <w:r>
        <w:rPr>
          <w:rFonts w:hint="eastAsia"/>
        </w:rPr>
        <w:t>.</w:t>
      </w:r>
      <w:r w:rsidRPr="0031180D">
        <w:t xml:space="preserve"> </w:t>
      </w:r>
      <w:r>
        <w:t>Particle-Based Fluid Simulation for Interactive Applications.</w:t>
      </w:r>
      <w:r w:rsidRPr="0031180D">
        <w:t xml:space="preserve"> </w:t>
      </w:r>
      <w:r>
        <w:t>Eurographics/SIGGRAPH Symposium on Computer Animation (2003)</w:t>
      </w:r>
      <w:bookmarkEnd w:id="68"/>
    </w:p>
    <w:p w14:paraId="5A923D43" w14:textId="6D4BA79F" w:rsidR="00DE3022" w:rsidRDefault="00CE5376" w:rsidP="00FB12F0">
      <w:pPr>
        <w:pStyle w:val="a7"/>
        <w:numPr>
          <w:ilvl w:val="0"/>
          <w:numId w:val="3"/>
        </w:numPr>
      </w:pPr>
      <w:bookmarkStart w:id="69" w:name="_Ref126162885"/>
      <w:r>
        <w:t xml:space="preserve">Koschier D, </w:t>
      </w:r>
      <w:r w:rsidR="00DE3022">
        <w:t>Bender J, Solenthaler B, and Teschner M. Smoothed Particle Hydrodynamics Techniques for the Physics Based Simulation of Fluids and Solids. In: Eurographics Proceedings. Tutorials. 2019</w:t>
      </w:r>
      <w:bookmarkEnd w:id="69"/>
    </w:p>
    <w:p w14:paraId="514F9B8C" w14:textId="201A6905" w:rsidR="00CE5376" w:rsidRDefault="00CE5376" w:rsidP="00FB12F0">
      <w:pPr>
        <w:pStyle w:val="a7"/>
        <w:numPr>
          <w:ilvl w:val="0"/>
          <w:numId w:val="3"/>
        </w:numPr>
      </w:pPr>
      <w:bookmarkStart w:id="70" w:name="_Ref126590307"/>
      <w:r>
        <w:t>Miles Macklin, Matthias Muller. Position Based Fluids. ACM</w:t>
      </w:r>
      <w:r w:rsidR="00AA47A1">
        <w:t xml:space="preserve"> Transcations on Graphics(TOG)</w:t>
      </w:r>
      <w:r>
        <w:t xml:space="preserve"> 32</w:t>
      </w:r>
      <w:r w:rsidR="00AA47A1">
        <w:t>.</w:t>
      </w:r>
      <w:r>
        <w:t>4</w:t>
      </w:r>
      <w:r w:rsidR="00AA47A1">
        <w:t xml:space="preserve"> (2013):104</w:t>
      </w:r>
      <w:bookmarkEnd w:id="70"/>
    </w:p>
    <w:p w14:paraId="1F3BD634" w14:textId="1AF26153" w:rsidR="0031180D" w:rsidRDefault="0031180D" w:rsidP="00FB12F0">
      <w:pPr>
        <w:pStyle w:val="a7"/>
        <w:numPr>
          <w:ilvl w:val="0"/>
          <w:numId w:val="3"/>
        </w:numPr>
      </w:pPr>
      <w:bookmarkStart w:id="71" w:name="_Ref126163410"/>
      <w:r>
        <w:t>Matthias Müller Bruno Heidelberger Marcus Hennix John Ratcliff</w:t>
      </w:r>
      <w:r>
        <w:rPr>
          <w:rFonts w:hint="eastAsia"/>
        </w:rPr>
        <w:t>.</w:t>
      </w:r>
      <w:r>
        <w:t xml:space="preserve"> Position Based Dynamics.</w:t>
      </w:r>
      <w:r w:rsidRPr="0031180D">
        <w:t xml:space="preserve"> </w:t>
      </w:r>
      <w:r>
        <w:t>3rd Workshop in Virtual Reality Interactions and Physical Simulation "VRIPHYS" (2006)</w:t>
      </w:r>
      <w:bookmarkEnd w:id="71"/>
    </w:p>
    <w:p w14:paraId="5F8C6712" w14:textId="46208110" w:rsidR="00A12305" w:rsidRDefault="00A12305" w:rsidP="00FB12F0">
      <w:pPr>
        <w:pStyle w:val="a7"/>
        <w:numPr>
          <w:ilvl w:val="0"/>
          <w:numId w:val="3"/>
        </w:numPr>
      </w:pPr>
      <w:bookmarkStart w:id="72" w:name="_Ref126590470"/>
      <w:r>
        <w:rPr>
          <w:rFonts w:hint="eastAsia"/>
        </w:rPr>
        <w:t>刘跃军</w:t>
      </w:r>
      <w:r>
        <w:rPr>
          <w:rFonts w:hint="eastAsia"/>
        </w:rPr>
        <w:t>,</w:t>
      </w:r>
      <w:r>
        <w:t xml:space="preserve"> </w:t>
      </w:r>
      <w:r>
        <w:rPr>
          <w:rFonts w:hint="eastAsia"/>
        </w:rPr>
        <w:t>龙姝羽</w:t>
      </w:r>
      <w:r>
        <w:rPr>
          <w:rFonts w:hint="eastAsia"/>
        </w:rPr>
        <w:t>.</w:t>
      </w:r>
      <w:r>
        <w:t xml:space="preserve"> </w:t>
      </w:r>
      <w:r>
        <w:rPr>
          <w:rFonts w:hint="eastAsia"/>
        </w:rPr>
        <w:t>虚拟现实引擎特效制作</w:t>
      </w:r>
      <w:r>
        <w:rPr>
          <w:rFonts w:hint="eastAsia"/>
        </w:rPr>
        <w:t>.</w:t>
      </w:r>
      <w:bookmarkEnd w:id="72"/>
      <w:r>
        <w:t xml:space="preserve"> </w:t>
      </w:r>
    </w:p>
    <w:p w14:paraId="7B15FEA2" w14:textId="3A70160D" w:rsidR="00421A81" w:rsidRDefault="00421A81" w:rsidP="00421A81">
      <w:pPr>
        <w:pStyle w:val="a7"/>
        <w:numPr>
          <w:ilvl w:val="0"/>
          <w:numId w:val="3"/>
        </w:numPr>
      </w:pPr>
      <w:bookmarkStart w:id="73" w:name="_Ref126164334"/>
      <w:r>
        <w:rPr>
          <w:rFonts w:hint="eastAsia"/>
        </w:rPr>
        <w:t>浅墨</w:t>
      </w:r>
      <w:r>
        <w:rPr>
          <w:rFonts w:hint="eastAsia"/>
        </w:rPr>
        <w:t>.</w:t>
      </w:r>
      <w:r>
        <w:t xml:space="preserve"> </w:t>
      </w:r>
      <w:r>
        <w:rPr>
          <w:rFonts w:hint="eastAsia"/>
        </w:rPr>
        <w:t>真实感水体渲染技术总结</w:t>
      </w:r>
      <w:r>
        <w:rPr>
          <w:rFonts w:hint="eastAsia"/>
        </w:rPr>
        <w:t>.</w:t>
      </w:r>
      <w:r>
        <w:t xml:space="preserve"> [EB/OL]. </w:t>
      </w:r>
      <w:hyperlink r:id="rId34" w:history="1">
        <w:r w:rsidR="00A12305" w:rsidRPr="00A95EA9">
          <w:rPr>
            <w:rStyle w:val="a8"/>
          </w:rPr>
          <w:t>https://zhuanlan.zhihu.com/p/95917609. 2021</w:t>
        </w:r>
      </w:hyperlink>
      <w:bookmarkEnd w:id="73"/>
    </w:p>
    <w:p w14:paraId="3782ECD2" w14:textId="7E41EB18" w:rsidR="00A12305" w:rsidRDefault="00A12305" w:rsidP="00A12305">
      <w:pPr>
        <w:pStyle w:val="a7"/>
        <w:numPr>
          <w:ilvl w:val="0"/>
          <w:numId w:val="3"/>
        </w:numPr>
      </w:pPr>
      <w:bookmarkStart w:id="74" w:name="_Ref126589927"/>
      <w:r>
        <w:rPr>
          <w:rFonts w:hint="eastAsia"/>
        </w:rPr>
        <w:t>Epic</w:t>
      </w:r>
      <w:r>
        <w:t xml:space="preserve"> Game Marketplace. Fluid Flux. [EB/OL]. </w:t>
      </w:r>
      <w:hyperlink r:id="rId35" w:history="1">
        <w:r w:rsidRPr="00A95EA9">
          <w:rPr>
            <w:rStyle w:val="a8"/>
          </w:rPr>
          <w:t>https://www.unrealengine.com/marketplace/zh-CN/product/fluid-flux</w:t>
        </w:r>
      </w:hyperlink>
      <w:bookmarkEnd w:id="74"/>
    </w:p>
    <w:p w14:paraId="03B195CA" w14:textId="68F1595D" w:rsidR="00A12305" w:rsidRDefault="00A12305" w:rsidP="00A12305">
      <w:pPr>
        <w:pStyle w:val="a7"/>
        <w:numPr>
          <w:ilvl w:val="0"/>
          <w:numId w:val="3"/>
        </w:numPr>
      </w:pPr>
      <w:bookmarkStart w:id="75" w:name="_Ref126590396"/>
      <w:r>
        <w:rPr>
          <w:rFonts w:hint="eastAsia"/>
        </w:rPr>
        <w:t>E</w:t>
      </w:r>
      <w:r>
        <w:t xml:space="preserve">pic </w:t>
      </w:r>
      <w:r>
        <w:rPr>
          <w:rFonts w:hint="eastAsia"/>
        </w:rPr>
        <w:t>Game</w:t>
      </w:r>
      <w:r>
        <w:t xml:space="preserve"> Marketplace. Waterline </w:t>
      </w:r>
      <w:r>
        <w:rPr>
          <w:rFonts w:hint="eastAsia"/>
        </w:rPr>
        <w:t>Pro</w:t>
      </w:r>
      <w:r>
        <w:t xml:space="preserve">. [EB/OL]. </w:t>
      </w:r>
      <w:hyperlink r:id="rId36" w:history="1">
        <w:r w:rsidRPr="00A95EA9">
          <w:rPr>
            <w:rStyle w:val="a8"/>
          </w:rPr>
          <w:t>https://www.unrealengine.com/marketplace/zh-CN/product/waterline</w:t>
        </w:r>
      </w:hyperlink>
      <w:bookmarkEnd w:id="75"/>
    </w:p>
    <w:p w14:paraId="0C420CE8" w14:textId="4680D10E" w:rsidR="00A12305" w:rsidRDefault="00A12305" w:rsidP="00A12305">
      <w:pPr>
        <w:pStyle w:val="a7"/>
        <w:numPr>
          <w:ilvl w:val="0"/>
          <w:numId w:val="3"/>
        </w:numPr>
      </w:pPr>
      <w:bookmarkStart w:id="76" w:name="_Ref126590400"/>
      <w:r>
        <w:t xml:space="preserve">Epic Game Marketplace. </w:t>
      </w:r>
      <w:r>
        <w:rPr>
          <w:rFonts w:hint="eastAsia"/>
        </w:rPr>
        <w:t>UIWS</w:t>
      </w:r>
      <w:r>
        <w:t>-</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r>
        <w:t xml:space="preserve"> [EB/OL]. </w:t>
      </w:r>
      <w:hyperlink r:id="rId37" w:history="1">
        <w:r w:rsidRPr="00A95EA9">
          <w:rPr>
            <w:rStyle w:val="a8"/>
          </w:rPr>
          <w:t>https://www.unrealengine.com/marketplace/zh-CN/product/uiws-unified-interactive-water-system?sessionInvalidated=true</w:t>
        </w:r>
      </w:hyperlink>
      <w:bookmarkEnd w:id="76"/>
    </w:p>
    <w:p w14:paraId="641EA734" w14:textId="14A734E2" w:rsidR="00A12305" w:rsidRDefault="004E2A82" w:rsidP="004E2A82">
      <w:pPr>
        <w:pStyle w:val="a7"/>
        <w:numPr>
          <w:ilvl w:val="0"/>
          <w:numId w:val="3"/>
        </w:numPr>
      </w:pPr>
      <w:bookmarkStart w:id="77" w:name="_Ref126943825"/>
      <w:r>
        <w:rPr>
          <w:rFonts w:hint="eastAsia"/>
        </w:rPr>
        <w:t>Epic</w:t>
      </w:r>
      <w:r>
        <w:t xml:space="preserve"> </w:t>
      </w:r>
      <w:r>
        <w:rPr>
          <w:rFonts w:hint="eastAsia"/>
        </w:rPr>
        <w:t>Document.</w:t>
      </w:r>
      <w:r>
        <w:t xml:space="preserve"> </w:t>
      </w:r>
      <w:r>
        <w:rPr>
          <w:rFonts w:hint="eastAsia"/>
        </w:rPr>
        <w:t>Niagara</w:t>
      </w:r>
      <w:r>
        <w:rPr>
          <w:rFonts w:hint="eastAsia"/>
        </w:rPr>
        <w:t>概览</w:t>
      </w:r>
      <w:r>
        <w:rPr>
          <w:rFonts w:hint="eastAsia"/>
        </w:rPr>
        <w:t>.</w:t>
      </w:r>
      <w:r>
        <w:t xml:space="preserve"> [EB/OL]. </w:t>
      </w:r>
      <w:hyperlink r:id="rId38" w:history="1">
        <w:r w:rsidR="006A5CA8" w:rsidRPr="009B03DC">
          <w:rPr>
            <w:rStyle w:val="a8"/>
          </w:rPr>
          <w:t>https://docs.unrealengine.com/4.27/zh-CN/RenderingAndGraphics/Niagara/Overview/</w:t>
        </w:r>
      </w:hyperlink>
      <w:bookmarkEnd w:id="77"/>
    </w:p>
    <w:p w14:paraId="708415CD" w14:textId="12A655C5" w:rsidR="006A5CA8" w:rsidRDefault="008E3F17" w:rsidP="004E2A82">
      <w:pPr>
        <w:pStyle w:val="a7"/>
        <w:numPr>
          <w:ilvl w:val="0"/>
          <w:numId w:val="3"/>
        </w:numPr>
      </w:pPr>
      <w:bookmarkStart w:id="78" w:name="_Ref127892253"/>
      <w:r w:rsidRPr="008E3F17">
        <w:rPr>
          <w:rFonts w:hint="eastAsia"/>
        </w:rPr>
        <w:t>Lucy, Leon B. "A numerical approach to the testing of the fission hypothesis." The astronomical journal 82 (1977): 1013-1024.</w:t>
      </w:r>
      <w:bookmarkEnd w:id="78"/>
    </w:p>
    <w:p w14:paraId="123522BD" w14:textId="2D4FD59B" w:rsidR="00E11EB9" w:rsidRDefault="00E11EB9" w:rsidP="004E2A82">
      <w:pPr>
        <w:pStyle w:val="a7"/>
        <w:numPr>
          <w:ilvl w:val="0"/>
          <w:numId w:val="3"/>
        </w:numPr>
      </w:pPr>
      <w:bookmarkStart w:id="79" w:name="_Ref127912535"/>
      <w:r w:rsidRPr="00E11EB9">
        <w:rPr>
          <w:rFonts w:hint="eastAsia"/>
        </w:rPr>
        <w:t>费昀</w:t>
      </w:r>
      <w:r w:rsidRPr="00E11EB9">
        <w:rPr>
          <w:rFonts w:hint="eastAsia"/>
        </w:rPr>
        <w:t xml:space="preserve">. </w:t>
      </w:r>
      <w:r w:rsidRPr="00E11EB9">
        <w:rPr>
          <w:rFonts w:hint="eastAsia"/>
        </w:rPr>
        <w:t>不可压平滑粒子流体动力学算法</w:t>
      </w:r>
      <w:r w:rsidRPr="00E11EB9">
        <w:rPr>
          <w:rFonts w:hint="eastAsia"/>
        </w:rPr>
        <w:t xml:space="preserve"> GPU </w:t>
      </w:r>
      <w:r w:rsidRPr="00E11EB9">
        <w:rPr>
          <w:rFonts w:hint="eastAsia"/>
        </w:rPr>
        <w:t>并行加速及其应用研究</w:t>
      </w:r>
      <w:r w:rsidRPr="00E11EB9">
        <w:rPr>
          <w:rFonts w:hint="eastAsia"/>
        </w:rPr>
        <w:t>. Diss. 2013.</w:t>
      </w:r>
      <w:bookmarkEnd w:id="79"/>
    </w:p>
    <w:p w14:paraId="54B5E240" w14:textId="21477344" w:rsidR="007E0496" w:rsidRDefault="007E0496" w:rsidP="004E2A82">
      <w:pPr>
        <w:pStyle w:val="a7"/>
        <w:numPr>
          <w:ilvl w:val="0"/>
          <w:numId w:val="3"/>
        </w:numPr>
      </w:pPr>
      <w:bookmarkStart w:id="80" w:name="_Ref127908336"/>
      <w:r w:rsidRPr="007E0496">
        <w:rPr>
          <w:rFonts w:hint="eastAsia"/>
        </w:rPr>
        <w:t>Kelager, Micky. "Lagrangian fluid dynamics using smoothed particle hydrodynamics." University of Copenhagen: Department of Computer Science (2006).</w:t>
      </w:r>
      <w:bookmarkEnd w:id="80"/>
    </w:p>
    <w:p w14:paraId="523311BA" w14:textId="77777777" w:rsidR="00FB12F0" w:rsidRDefault="00FB12F0" w:rsidP="00FB12F0">
      <w:pPr>
        <w:ind w:firstLine="480"/>
      </w:pPr>
      <w:bookmarkStart w:id="81" w:name="_RefsEndLoc"/>
      <w:bookmarkEnd w:id="81"/>
    </w:p>
    <w:p w14:paraId="0C3BF373" w14:textId="77777777" w:rsidR="00FB12F0" w:rsidRPr="0031180D" w:rsidRDefault="00FB12F0" w:rsidP="00FB12F0">
      <w:pPr>
        <w:ind w:firstLine="480"/>
        <w:sectPr w:rsidR="00FB12F0" w:rsidRPr="0031180D" w:rsidSect="00FB12F0">
          <w:pgSz w:w="11906" w:h="16838"/>
          <w:pgMar w:top="1701" w:right="1474" w:bottom="1418" w:left="1474" w:header="1134" w:footer="992" w:gutter="0"/>
          <w:cols w:space="425"/>
          <w:docGrid w:type="lines" w:linePitch="326"/>
        </w:sectPr>
      </w:pPr>
    </w:p>
    <w:p w14:paraId="72F74550" w14:textId="77777777" w:rsidR="00FB12F0" w:rsidRDefault="00FB12F0" w:rsidP="00FB12F0">
      <w:pPr>
        <w:pStyle w:val="1"/>
      </w:pPr>
      <w:bookmarkStart w:id="82" w:name="_AppendicesStart"/>
      <w:bookmarkStart w:id="83" w:name="_Toc128130720"/>
      <w:bookmarkEnd w:id="82"/>
      <w:bookmarkEnd w:id="83"/>
    </w:p>
    <w:p w14:paraId="132AF34B" w14:textId="77777777" w:rsidR="00FB12F0" w:rsidRDefault="00210E8B"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附录</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71C44701" w14:textId="77777777" w:rsidR="00FB12F0" w:rsidRDefault="00FB12F0" w:rsidP="00FB12F0">
      <w:pPr>
        <w:ind w:firstLine="480"/>
      </w:pPr>
    </w:p>
    <w:p w14:paraId="11E4EB80" w14:textId="77777777" w:rsidR="00FF65AD" w:rsidRDefault="00FF65AD" w:rsidP="00FB12F0">
      <w:pPr>
        <w:ind w:firstLine="480"/>
        <w:sectPr w:rsidR="00FF65AD" w:rsidSect="00FB12F0">
          <w:pgSz w:w="11906" w:h="16838"/>
          <w:pgMar w:top="1701" w:right="1474" w:bottom="1418" w:left="1474" w:header="1134" w:footer="992" w:gutter="0"/>
          <w:cols w:space="425"/>
          <w:docGrid w:type="lines" w:linePitch="326"/>
        </w:sectPr>
      </w:pPr>
    </w:p>
    <w:p w14:paraId="162B43FA" w14:textId="77777777" w:rsidR="00FF65AD" w:rsidRPr="00D24FFB" w:rsidRDefault="00FF65AD" w:rsidP="00FF65AD">
      <w:pPr>
        <w:pStyle w:val="10"/>
        <w:numPr>
          <w:ilvl w:val="0"/>
          <w:numId w:val="0"/>
        </w:numPr>
      </w:pPr>
      <w:bookmarkStart w:id="84" w:name="_Toc398804278"/>
      <w:bookmarkStart w:id="85" w:name="_Toc5063"/>
      <w:bookmarkStart w:id="86" w:name="_Toc531127159"/>
      <w:bookmarkStart w:id="87" w:name="_Ref531961736"/>
      <w:bookmarkStart w:id="88" w:name="_Toc128130721"/>
      <w:r w:rsidRPr="00D24FFB">
        <w:lastRenderedPageBreak/>
        <w:t>致</w:t>
      </w:r>
      <w:r w:rsidRPr="00D24FFB">
        <w:rPr>
          <w:rFonts w:hint="eastAsia"/>
        </w:rPr>
        <w:t xml:space="preserve"> </w:t>
      </w:r>
      <w:r w:rsidRPr="00D24FFB">
        <w:t xml:space="preserve"> </w:t>
      </w:r>
      <w:r w:rsidRPr="00D24FFB">
        <w:t>谢</w:t>
      </w:r>
      <w:bookmarkEnd w:id="84"/>
      <w:bookmarkEnd w:id="85"/>
      <w:bookmarkEnd w:id="86"/>
      <w:bookmarkEnd w:id="87"/>
      <w:bookmarkEnd w:id="88"/>
    </w:p>
    <w:p w14:paraId="14DB8352" w14:textId="77777777" w:rsidR="00FB12F0" w:rsidRDefault="00760186" w:rsidP="00FF65AD">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致谢</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4449AECA" w14:textId="77777777" w:rsidR="001E7F15" w:rsidRDefault="001E7F15" w:rsidP="00FF65AD">
      <w:pPr>
        <w:ind w:firstLine="480"/>
      </w:pPr>
    </w:p>
    <w:p w14:paraId="59C35898" w14:textId="77777777" w:rsidR="001E7F15" w:rsidRDefault="001E7F15" w:rsidP="00FF65AD">
      <w:pPr>
        <w:ind w:firstLine="480"/>
        <w:sectPr w:rsidR="001E7F15" w:rsidSect="00FB12F0">
          <w:pgSz w:w="11906" w:h="16838"/>
          <w:pgMar w:top="1701" w:right="1474" w:bottom="1418" w:left="1474" w:header="1134" w:footer="992" w:gutter="0"/>
          <w:cols w:space="425"/>
          <w:docGrid w:type="lines" w:linePitch="326"/>
        </w:sectPr>
      </w:pPr>
    </w:p>
    <w:p w14:paraId="362A978F" w14:textId="77777777" w:rsidR="008A2807" w:rsidRPr="008A2807" w:rsidRDefault="008A2807" w:rsidP="008A2807">
      <w:pPr>
        <w:pStyle w:val="10"/>
        <w:numPr>
          <w:ilvl w:val="0"/>
          <w:numId w:val="0"/>
        </w:numPr>
      </w:pPr>
      <w:bookmarkStart w:id="89" w:name="_Toc398804279"/>
      <w:bookmarkStart w:id="90" w:name="_Toc16499"/>
      <w:bookmarkStart w:id="91" w:name="_Toc531127160"/>
      <w:bookmarkStart w:id="92" w:name="_Ref531961738"/>
      <w:bookmarkStart w:id="93" w:name="_Toc128130722"/>
      <w:r w:rsidRPr="008A2807">
        <w:lastRenderedPageBreak/>
        <w:t>北京大学学位论文原创性声明和使用授权说明</w:t>
      </w:r>
      <w:bookmarkEnd w:id="89"/>
      <w:bookmarkEnd w:id="90"/>
      <w:bookmarkEnd w:id="91"/>
      <w:bookmarkEnd w:id="92"/>
      <w:bookmarkEnd w:id="93"/>
    </w:p>
    <w:p w14:paraId="1B0528B6" w14:textId="77777777" w:rsidR="008A2807" w:rsidRPr="008A2807" w:rsidRDefault="008A2807" w:rsidP="008A2807">
      <w:pPr>
        <w:ind w:firstLineChars="0" w:firstLine="0"/>
        <w:jc w:val="center"/>
        <w:rPr>
          <w:b/>
          <w:sz w:val="28"/>
          <w:szCs w:val="24"/>
        </w:rPr>
      </w:pPr>
      <w:r w:rsidRPr="008A2807">
        <w:rPr>
          <w:b/>
          <w:sz w:val="28"/>
          <w:szCs w:val="24"/>
        </w:rPr>
        <w:t>原创性声明</w:t>
      </w:r>
    </w:p>
    <w:p w14:paraId="2FF786D7" w14:textId="77777777" w:rsidR="008A2807" w:rsidRPr="008A2807" w:rsidRDefault="008A2807" w:rsidP="008A2807">
      <w:pPr>
        <w:spacing w:line="360" w:lineRule="auto"/>
        <w:ind w:firstLine="361"/>
        <w:jc w:val="center"/>
        <w:rPr>
          <w:b/>
          <w:sz w:val="18"/>
          <w:szCs w:val="18"/>
        </w:rPr>
      </w:pPr>
    </w:p>
    <w:p w14:paraId="45FCACD6" w14:textId="77777777" w:rsidR="008A2807" w:rsidRPr="008A2807" w:rsidRDefault="008A2807" w:rsidP="008A2807">
      <w:pPr>
        <w:spacing w:line="360" w:lineRule="auto"/>
        <w:ind w:firstLine="480"/>
        <w:jc w:val="left"/>
        <w:rPr>
          <w:szCs w:val="24"/>
        </w:rPr>
      </w:pPr>
      <w:r w:rsidRPr="008A2807">
        <w:rPr>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7F7991" w14:textId="77777777" w:rsidR="008A2807" w:rsidRPr="008A2807" w:rsidRDefault="008A2807" w:rsidP="008A2807">
      <w:pPr>
        <w:spacing w:line="360" w:lineRule="auto"/>
        <w:ind w:firstLine="480"/>
        <w:jc w:val="left"/>
        <w:rPr>
          <w:szCs w:val="24"/>
        </w:rPr>
      </w:pPr>
    </w:p>
    <w:p w14:paraId="7A6771C2" w14:textId="77777777" w:rsidR="008A2807" w:rsidRPr="008A2807" w:rsidRDefault="008A2807" w:rsidP="008A2807">
      <w:pPr>
        <w:spacing w:line="360" w:lineRule="auto"/>
        <w:ind w:firstLineChars="1050" w:firstLine="2520"/>
        <w:jc w:val="left"/>
        <w:rPr>
          <w:rFonts w:ascii="宋体" w:hAnsi="宋体"/>
          <w:szCs w:val="24"/>
        </w:rPr>
      </w:pPr>
      <w:r w:rsidRPr="008A2807">
        <w:rPr>
          <w:rFonts w:ascii="宋体" w:hAnsi="宋体"/>
          <w:szCs w:val="24"/>
        </w:rPr>
        <w:t>论文作者签名：          日期：     年   月   日</w:t>
      </w:r>
    </w:p>
    <w:p w14:paraId="6D84279E" w14:textId="77777777" w:rsidR="008A2807" w:rsidRPr="008A2807" w:rsidRDefault="008A2807" w:rsidP="008A2807">
      <w:pPr>
        <w:spacing w:line="360" w:lineRule="auto"/>
        <w:ind w:firstLine="562"/>
        <w:jc w:val="center"/>
        <w:rPr>
          <w:b/>
          <w:sz w:val="28"/>
          <w:szCs w:val="28"/>
        </w:rPr>
      </w:pPr>
    </w:p>
    <w:p w14:paraId="01F0DA41" w14:textId="77777777" w:rsidR="008A2807" w:rsidRPr="008A2807" w:rsidRDefault="008A2807" w:rsidP="008A2807">
      <w:pPr>
        <w:spacing w:line="360" w:lineRule="auto"/>
        <w:ind w:firstLineChars="0" w:firstLine="0"/>
        <w:jc w:val="center"/>
        <w:rPr>
          <w:b/>
          <w:sz w:val="28"/>
          <w:szCs w:val="28"/>
        </w:rPr>
      </w:pPr>
      <w:r w:rsidRPr="008A2807">
        <w:rPr>
          <w:b/>
          <w:sz w:val="28"/>
          <w:szCs w:val="28"/>
        </w:rPr>
        <w:t>学位论文使用授权说明</w:t>
      </w:r>
    </w:p>
    <w:p w14:paraId="0FF19ADA" w14:textId="77777777" w:rsidR="008A2807" w:rsidRPr="008A2807" w:rsidRDefault="008A2807" w:rsidP="008A2807">
      <w:pPr>
        <w:spacing w:line="360" w:lineRule="auto"/>
        <w:ind w:firstLine="482"/>
        <w:jc w:val="left"/>
        <w:rPr>
          <w:b/>
          <w:szCs w:val="21"/>
        </w:rPr>
      </w:pPr>
    </w:p>
    <w:p w14:paraId="42CE4941" w14:textId="77777777" w:rsidR="008A2807" w:rsidRPr="008A2807" w:rsidRDefault="008A2807" w:rsidP="008A2807">
      <w:pPr>
        <w:spacing w:line="360" w:lineRule="auto"/>
        <w:ind w:firstLineChars="245" w:firstLine="588"/>
        <w:jc w:val="left"/>
        <w:rPr>
          <w:szCs w:val="24"/>
        </w:rPr>
      </w:pPr>
      <w:r w:rsidRPr="008A2807">
        <w:rPr>
          <w:szCs w:val="24"/>
        </w:rPr>
        <w:t>本人完全了解北京大学关于收集、保存、使用学位论文的规定，即：</w:t>
      </w:r>
    </w:p>
    <w:p w14:paraId="7EDD2BF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按照学校要求提交学位论文的印刷本和电子版本；</w:t>
      </w:r>
    </w:p>
    <w:p w14:paraId="05EC650C"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学校有权保存学位论文的印刷本和电子版，并提供目录检索与阅览服务，在校园网上提供服务；</w:t>
      </w:r>
    </w:p>
    <w:p w14:paraId="58ED276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学校可以采用影印、缩印、数字化或其它复制手段保存论文；</w:t>
      </w:r>
    </w:p>
    <w:p w14:paraId="1D0D23B6"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因某种特殊原因需要延迟发布学位论文电子版，授权学校</w:t>
      </w:r>
      <w:r w:rsidRPr="008A2807">
        <w:rPr>
          <w:szCs w:val="24"/>
        </w:rPr>
        <w:t>□</w:t>
      </w:r>
      <w:r w:rsidRPr="008A2807">
        <w:rPr>
          <w:szCs w:val="24"/>
        </w:rPr>
        <w:t>一年</w:t>
      </w:r>
      <w:r w:rsidRPr="008A2807">
        <w:rPr>
          <w:szCs w:val="24"/>
        </w:rPr>
        <w:t>/□</w:t>
      </w:r>
      <w:r w:rsidRPr="008A2807">
        <w:rPr>
          <w:szCs w:val="24"/>
        </w:rPr>
        <w:t>两年</w:t>
      </w:r>
      <w:r w:rsidRPr="008A2807">
        <w:rPr>
          <w:szCs w:val="24"/>
        </w:rPr>
        <w:t>/□</w:t>
      </w:r>
      <w:r w:rsidRPr="008A2807">
        <w:rPr>
          <w:szCs w:val="24"/>
        </w:rPr>
        <w:t>三年以后，在校园网上全文发布。</w:t>
      </w:r>
    </w:p>
    <w:p w14:paraId="1C1FC4AD" w14:textId="77777777" w:rsidR="008A2807" w:rsidRPr="008A2807" w:rsidRDefault="008A2807" w:rsidP="008A2807">
      <w:pPr>
        <w:spacing w:line="360" w:lineRule="auto"/>
        <w:ind w:firstLineChars="800" w:firstLine="1920"/>
        <w:jc w:val="left"/>
        <w:rPr>
          <w:szCs w:val="24"/>
        </w:rPr>
      </w:pPr>
    </w:p>
    <w:p w14:paraId="09C8E63C" w14:textId="77777777" w:rsidR="008A2807" w:rsidRPr="008A2807" w:rsidRDefault="008A2807" w:rsidP="008A2807">
      <w:pPr>
        <w:spacing w:line="360" w:lineRule="auto"/>
        <w:ind w:firstLineChars="800" w:firstLine="1920"/>
        <w:jc w:val="left"/>
        <w:rPr>
          <w:szCs w:val="24"/>
        </w:rPr>
      </w:pPr>
      <w:r w:rsidRPr="008A2807">
        <w:rPr>
          <w:szCs w:val="24"/>
        </w:rPr>
        <w:t>（保密论文在解密后遵守此规定）</w:t>
      </w:r>
    </w:p>
    <w:p w14:paraId="7B3546E9" w14:textId="77777777" w:rsidR="008A2807" w:rsidRPr="008A2807" w:rsidRDefault="008A2807" w:rsidP="008A2807">
      <w:pPr>
        <w:spacing w:line="360" w:lineRule="auto"/>
        <w:ind w:firstLine="480"/>
        <w:jc w:val="left"/>
        <w:rPr>
          <w:szCs w:val="24"/>
        </w:rPr>
      </w:pPr>
    </w:p>
    <w:p w14:paraId="45EE64E9" w14:textId="77777777" w:rsidR="008A2807" w:rsidRPr="008A2807" w:rsidRDefault="008A2807" w:rsidP="008A2807">
      <w:pPr>
        <w:spacing w:line="480" w:lineRule="auto"/>
        <w:ind w:firstLineChars="1063" w:firstLine="2551"/>
        <w:jc w:val="left"/>
        <w:rPr>
          <w:rFonts w:ascii="宋体" w:hAnsi="宋体"/>
          <w:szCs w:val="24"/>
        </w:rPr>
      </w:pPr>
      <w:r w:rsidRPr="008A2807">
        <w:rPr>
          <w:rFonts w:ascii="宋体" w:hAnsi="宋体"/>
          <w:szCs w:val="24"/>
        </w:rPr>
        <w:t xml:space="preserve">论文作者签名：         导师签名：      </w:t>
      </w:r>
    </w:p>
    <w:p w14:paraId="65A219AE" w14:textId="77777777" w:rsidR="008A2807" w:rsidRPr="008A2807" w:rsidRDefault="008A2807" w:rsidP="008A2807">
      <w:pPr>
        <w:spacing w:line="400" w:lineRule="atLeast"/>
        <w:ind w:firstLine="480"/>
        <w:jc w:val="center"/>
        <w:rPr>
          <w:rFonts w:ascii="宋体" w:hAnsi="宋体"/>
          <w:szCs w:val="24"/>
        </w:rPr>
      </w:pPr>
      <w:r w:rsidRPr="008A2807">
        <w:rPr>
          <w:rFonts w:ascii="宋体" w:hAnsi="宋体"/>
          <w:szCs w:val="24"/>
        </w:rPr>
        <w:t>日期：     年   月   日</w:t>
      </w:r>
    </w:p>
    <w:p w14:paraId="16C01CA7" w14:textId="77777777" w:rsidR="001E7F15" w:rsidRPr="00FB12F0" w:rsidRDefault="001E7F15" w:rsidP="00FF65AD">
      <w:pPr>
        <w:ind w:firstLine="480"/>
      </w:pPr>
    </w:p>
    <w:sectPr w:rsidR="001E7F15" w:rsidRPr="00FB12F0" w:rsidSect="00A14E12">
      <w:headerReference w:type="default" r:id="rId39"/>
      <w:footnotePr>
        <w:numFmt w:val="decimalEnclosedCircleChinese"/>
        <w:numRestart w:val="eachPage"/>
      </w:footnotePr>
      <w:pgSz w:w="11906" w:h="16838"/>
      <w:pgMar w:top="1701" w:right="1474" w:bottom="1418" w:left="1474" w:header="1134" w:footer="992" w:gutter="0"/>
      <w:cols w:space="720"/>
      <w:docGrid w:type="linesAndChars" w:linePitch="3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66141" w14:textId="77777777" w:rsidR="000C4FD7" w:rsidRDefault="000C4FD7" w:rsidP="00FB12F0">
      <w:pPr>
        <w:spacing w:line="240" w:lineRule="auto"/>
        <w:ind w:firstLine="480"/>
      </w:pPr>
      <w:r>
        <w:separator/>
      </w:r>
    </w:p>
  </w:endnote>
  <w:endnote w:type="continuationSeparator" w:id="0">
    <w:p w14:paraId="4A6574E9" w14:textId="77777777" w:rsidR="000C4FD7" w:rsidRDefault="000C4FD7" w:rsidP="00FB12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5DB59" w14:textId="77777777" w:rsidR="00D84285" w:rsidRDefault="00D8428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1312" w14:textId="77777777" w:rsidR="00D84285" w:rsidRDefault="00D84285" w:rsidP="00FB1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48167" w14:textId="77777777" w:rsidR="00D84285" w:rsidRDefault="00D8428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E6F03" w14:textId="07E3C2A7" w:rsidR="00D84285" w:rsidRPr="00FB12F0" w:rsidRDefault="00D84285" w:rsidP="00E31B35">
    <w:pPr>
      <w:pStyle w:val="a5"/>
    </w:pPr>
    <w:r>
      <w:fldChar w:fldCharType="begin"/>
    </w:r>
    <w:r>
      <w:instrText xml:space="preserve"> PAGE  \* MERGEFORMAT </w:instrText>
    </w:r>
    <w:r>
      <w:fldChar w:fldCharType="separate"/>
    </w:r>
    <w:r w:rsidR="000F7060">
      <w:rPr>
        <w:noProof/>
      </w:rPr>
      <w:t>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E706" w14:textId="62292836" w:rsidR="00D84285" w:rsidRDefault="00D84285">
    <w:pPr>
      <w:pStyle w:val="a5"/>
    </w:pPr>
    <w:r>
      <w:fldChar w:fldCharType="begin"/>
    </w:r>
    <w:r>
      <w:instrText xml:space="preserve"> PAGE  \* MERGEFORMAT </w:instrText>
    </w:r>
    <w:r>
      <w:fldChar w:fldCharType="separate"/>
    </w:r>
    <w:r w:rsidR="000F7060">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A38D6" w14:textId="77777777" w:rsidR="000C4FD7" w:rsidRDefault="000C4FD7" w:rsidP="00FB12F0">
      <w:pPr>
        <w:spacing w:line="240" w:lineRule="auto"/>
        <w:ind w:firstLine="480"/>
      </w:pPr>
      <w:r>
        <w:separator/>
      </w:r>
    </w:p>
  </w:footnote>
  <w:footnote w:type="continuationSeparator" w:id="0">
    <w:p w14:paraId="60881F84" w14:textId="77777777" w:rsidR="000C4FD7" w:rsidRDefault="000C4FD7" w:rsidP="00FB12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5B804" w14:textId="77777777" w:rsidR="00D84285" w:rsidRDefault="00D84285" w:rsidP="00AA431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72B9C" w14:textId="77777777" w:rsidR="00D84285" w:rsidRDefault="00D84285" w:rsidP="00FB12F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4B3E" w14:textId="77777777" w:rsidR="00D84285" w:rsidRDefault="00D8428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A5AA" w14:textId="0511788F" w:rsidR="00D84285" w:rsidRDefault="00D84285">
    <w:pPr>
      <w:pStyle w:val="a3"/>
    </w:pPr>
    <w:r>
      <w:rPr>
        <w:rFonts w:hint="eastAsia"/>
      </w:rPr>
      <w:t>北京大学硕士学位论文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1921" w14:textId="3327D18C" w:rsidR="00D84285" w:rsidRDefault="00D84285" w:rsidP="00E31B35">
    <w:pPr>
      <w:pStyle w:val="a3"/>
    </w:pPr>
    <w:r>
      <w:fldChar w:fldCharType="begin"/>
    </w:r>
    <w:r>
      <w:instrText xml:space="preserve"> </w:instrText>
    </w:r>
    <w:r>
      <w:rPr>
        <w:rFonts w:hint="eastAsia"/>
      </w:rPr>
      <w:instrText xml:space="preserve">IF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\s</w:instrText>
    </w:r>
    <w:r>
      <w:instrText xml:space="preserve"> </w:instrText>
    </w:r>
    <w:r>
      <w:fldChar w:fldCharType="separate"/>
    </w:r>
    <w:r w:rsidR="00D137D5">
      <w:rPr>
        <w:noProof/>
      </w:rPr>
      <w:instrText>0</w:instrText>
    </w:r>
    <w:r>
      <w:fldChar w:fldCharType="end"/>
    </w:r>
    <w:r>
      <w:rPr>
        <w:rFonts w:hint="eastAsia"/>
      </w:rPr>
      <w:instrText xml:space="preserve"> = 0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D137D5">
      <w:rPr>
        <w:rFonts w:hint="eastAsia"/>
        <w:noProof/>
      </w:rPr>
      <w:instrText>摘</w:instrText>
    </w:r>
    <w:r w:rsidR="00D137D5">
      <w:rPr>
        <w:rFonts w:hint="eastAsia"/>
        <w:noProof/>
      </w:rPr>
      <w:instrText xml:space="preserve">  </w:instrText>
    </w:r>
    <w:r w:rsidR="00D137D5">
      <w:rPr>
        <w:rFonts w:hint="eastAsia"/>
        <w:noProof/>
      </w:rPr>
      <w:instrText>要</w:instrText>
    </w:r>
    <w:r>
      <w:fldChar w:fldCharType="end"/>
    </w:r>
    <w:r>
      <w:rPr>
        <w:rFonts w:hint="eastAsia"/>
      </w:rPr>
      <w:instrText>"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w:instrText>
    </w:r>
    <w:r>
      <w:instrText xml:space="preserve"> </w:instrText>
    </w:r>
    <w:r>
      <w:fldChar w:fldCharType="separate"/>
    </w:r>
    <w:r w:rsidR="00D137D5">
      <w:rPr>
        <w:rFonts w:hint="eastAsia"/>
        <w:noProof/>
      </w:rPr>
      <w:instrText>第二章</w:instrText>
    </w:r>
    <w:r>
      <w:fldChar w:fldCharType="end"/>
    </w:r>
    <w:r>
      <w:rPr>
        <w:rFonts w:hint="eastAsia"/>
      </w:rPr>
      <w:instrText xml:space="preserve">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D137D5">
      <w:rPr>
        <w:rFonts w:hint="eastAsia"/>
        <w:noProof/>
      </w:rPr>
      <w:instrText>流体模拟的理论基础和技术分析</w:instrText>
    </w:r>
    <w:r>
      <w:fldChar w:fldCharType="end"/>
    </w:r>
    <w:r>
      <w:rPr>
        <w:rFonts w:hint="eastAsia"/>
      </w:rPr>
      <w:instrText>"</w:instrText>
    </w:r>
    <w:r>
      <w:instrText xml:space="preserve"> </w:instrText>
    </w:r>
    <w:r>
      <w:fldChar w:fldCharType="separate"/>
    </w:r>
    <w:r w:rsidR="00D137D5">
      <w:rPr>
        <w:rFonts w:hint="eastAsia"/>
        <w:noProof/>
      </w:rPr>
      <w:t>摘</w:t>
    </w:r>
    <w:r w:rsidR="00D137D5">
      <w:rPr>
        <w:rFonts w:hint="eastAsia"/>
        <w:noProof/>
      </w:rPr>
      <w:t xml:space="preserve">  </w:t>
    </w:r>
    <w:r w:rsidR="00D137D5">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2EE1" w14:textId="77777777" w:rsidR="00D84285" w:rsidRPr="00C21204" w:rsidRDefault="00D84285" w:rsidP="00A14E12">
    <w:pPr>
      <w:pBdr>
        <w:bottom w:val="single" w:sz="6" w:space="1" w:color="auto"/>
      </w:pBdr>
      <w:spacing w:line="240" w:lineRule="auto"/>
      <w:ind w:firstLineChars="0" w:firstLine="0"/>
      <w:jc w:val="center"/>
      <w:rPr>
        <w:sz w:val="21"/>
      </w:rPr>
    </w:pPr>
    <w:r w:rsidRPr="00C21204">
      <w:rPr>
        <w:sz w:val="21"/>
      </w:rPr>
      <w:t>原创性声明和使用权说</w:t>
    </w:r>
    <w:r w:rsidRPr="00C21204">
      <w:rPr>
        <w:rFonts w:hint="eastAsia"/>
        <w:sz w:val="21"/>
      </w:rPr>
      <w:t>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48F"/>
    <w:multiLevelType w:val="hybridMultilevel"/>
    <w:tmpl w:val="F6F6F60A"/>
    <w:lvl w:ilvl="0" w:tplc="49AE2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31A9D"/>
    <w:multiLevelType w:val="hybridMultilevel"/>
    <w:tmpl w:val="E1EA79EA"/>
    <w:lvl w:ilvl="0" w:tplc="6338C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D30472"/>
    <w:multiLevelType w:val="hybridMultilevel"/>
    <w:tmpl w:val="88E8A36E"/>
    <w:lvl w:ilvl="0" w:tplc="4AFA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A1754B"/>
    <w:multiLevelType w:val="hybridMultilevel"/>
    <w:tmpl w:val="05DACF46"/>
    <w:lvl w:ilvl="0" w:tplc="63923C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C71A44"/>
    <w:multiLevelType w:val="hybridMultilevel"/>
    <w:tmpl w:val="9A622A2A"/>
    <w:lvl w:ilvl="0" w:tplc="B75E3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57CC1"/>
    <w:multiLevelType w:val="multilevel"/>
    <w:tmpl w:val="422E63A0"/>
    <w:lvl w:ilvl="0">
      <w:start w:val="1"/>
      <w:numFmt w:val="upperLetter"/>
      <w:lvlRestart w:val="0"/>
      <w:pStyle w:val="1"/>
      <w:suff w:val="space"/>
      <w:lvlText w:val="附录 %1"/>
      <w:lvlJc w:val="left"/>
      <w:pPr>
        <w:tabs>
          <w:tab w:val="num" w:pos="0"/>
        </w:tabs>
        <w:ind w:left="0" w:firstLine="0"/>
      </w:pPr>
    </w:lvl>
    <w:lvl w:ilvl="1">
      <w:start w:val="1"/>
      <w:numFmt w:val="decimal"/>
      <w:pStyle w:val="2"/>
      <w:suff w:val="space"/>
      <w:lvlText w:val="%1.%2"/>
      <w:lvlJc w:val="left"/>
      <w:pPr>
        <w:tabs>
          <w:tab w:val="num" w:pos="0"/>
        </w:tabs>
        <w:ind w:left="0" w:firstLine="0"/>
      </w:pPr>
    </w:lvl>
    <w:lvl w:ilvl="2">
      <w:start w:val="1"/>
      <w:numFmt w:val="decimal"/>
      <w:pStyle w:val="3"/>
      <w:suff w:val="space"/>
      <w:lvlText w:val="%1.%2.%3"/>
      <w:lvlJc w:val="left"/>
      <w:pPr>
        <w:tabs>
          <w:tab w:val="num" w:pos="0"/>
        </w:tabs>
        <w:ind w:left="0" w:firstLine="0"/>
      </w:pPr>
    </w:lvl>
    <w:lvl w:ilvl="3">
      <w:start w:val="1"/>
      <w:numFmt w:val="decimal"/>
      <w:pStyle w:val="4"/>
      <w:suff w:val="space"/>
      <w:lvlText w:val="%1.%2.%3.%4"/>
      <w:lvlJc w:val="left"/>
      <w:pPr>
        <w:tabs>
          <w:tab w:val="num" w:pos="0"/>
        </w:tabs>
        <w:ind w:left="0" w:firstLine="0"/>
      </w:pPr>
    </w:lvl>
    <w:lvl w:ilvl="4">
      <w:start w:val="1"/>
      <w:numFmt w:val="decimal"/>
      <w:pStyle w:val="5"/>
      <w:suff w:val="space"/>
      <w:lvlText w:val="%1.%2.%3.%4.%5"/>
      <w:lvlJc w:val="left"/>
      <w:pPr>
        <w:tabs>
          <w:tab w:val="num" w:pos="0"/>
        </w:tabs>
        <w:ind w:left="0" w:firstLine="0"/>
      </w:pPr>
    </w:lvl>
    <w:lvl w:ilvl="5">
      <w:start w:val="1"/>
      <w:numFmt w:val="decimal"/>
      <w:pStyle w:val="6"/>
      <w:suff w:val="space"/>
      <w:lvlText w:val="%1.%2.%3.%4.%5.%6"/>
      <w:lvlJc w:val="left"/>
      <w:pPr>
        <w:tabs>
          <w:tab w:val="num" w:pos="0"/>
        </w:tabs>
        <w:ind w:left="0" w:firstLine="0"/>
      </w:pPr>
    </w:lvl>
    <w:lvl w:ilvl="6">
      <w:start w:val="1"/>
      <w:numFmt w:val="decimal"/>
      <w:pStyle w:val="7"/>
      <w:suff w:val="space"/>
      <w:lvlText w:val="%1.%2.%3.%4.%5.%6.%7"/>
      <w:lvlJc w:val="left"/>
      <w:pPr>
        <w:tabs>
          <w:tab w:val="num" w:pos="0"/>
        </w:tabs>
        <w:ind w:left="0" w:firstLine="0"/>
      </w:pPr>
    </w:lvl>
    <w:lvl w:ilvl="7">
      <w:start w:val="1"/>
      <w:numFmt w:val="decimal"/>
      <w:pStyle w:val="8"/>
      <w:suff w:val="space"/>
      <w:lvlText w:val="%1.%2.%3.%4.%5.%6.%7.%8"/>
      <w:lvlJc w:val="left"/>
      <w:pPr>
        <w:tabs>
          <w:tab w:val="num" w:pos="0"/>
        </w:tabs>
        <w:ind w:left="0" w:firstLine="0"/>
      </w:pPr>
    </w:lvl>
    <w:lvl w:ilvl="8">
      <w:start w:val="1"/>
      <w:numFmt w:val="decimal"/>
      <w:pStyle w:val="9"/>
      <w:suff w:val="space"/>
      <w:lvlText w:val="%1.%2.%3.%4.%5.%6.%7.%8.%9"/>
      <w:lvlJc w:val="left"/>
      <w:pPr>
        <w:tabs>
          <w:tab w:val="num" w:pos="0"/>
        </w:tabs>
        <w:ind w:left="0" w:firstLine="0"/>
      </w:pPr>
    </w:lvl>
  </w:abstractNum>
  <w:abstractNum w:abstractNumId="6" w15:restartNumberingAfterBreak="0">
    <w:nsid w:val="251B37C1"/>
    <w:multiLevelType w:val="hybridMultilevel"/>
    <w:tmpl w:val="E13E8700"/>
    <w:lvl w:ilvl="0" w:tplc="3CA87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44624A"/>
    <w:multiLevelType w:val="hybridMultilevel"/>
    <w:tmpl w:val="E7D0D63E"/>
    <w:lvl w:ilvl="0" w:tplc="9E42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AE098F"/>
    <w:multiLevelType w:val="hybridMultilevel"/>
    <w:tmpl w:val="8BE43A26"/>
    <w:lvl w:ilvl="0" w:tplc="BEE4C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1D7D13"/>
    <w:multiLevelType w:val="multilevel"/>
    <w:tmpl w:val="919EF9D0"/>
    <w:lvl w:ilvl="0">
      <w:start w:val="1"/>
      <w:numFmt w:val="upperLetter"/>
      <w:lvlRestart w:val="0"/>
      <w:suff w:val="space"/>
      <w:lvlText w:val="附录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space"/>
      <w:lvlText w:val="%1.%2.%3.%4.%5.%6"/>
      <w:lvlJc w:val="left"/>
      <w:pPr>
        <w:tabs>
          <w:tab w:val="num" w:pos="0"/>
        </w:tabs>
        <w:ind w:left="0" w:firstLine="0"/>
      </w:p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10" w15:restartNumberingAfterBreak="0">
    <w:nsid w:val="348F1B9B"/>
    <w:multiLevelType w:val="hybridMultilevel"/>
    <w:tmpl w:val="13F02A76"/>
    <w:lvl w:ilvl="0" w:tplc="F824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F84837"/>
    <w:multiLevelType w:val="hybridMultilevel"/>
    <w:tmpl w:val="0A8E4D48"/>
    <w:lvl w:ilvl="0" w:tplc="FAF2B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130162"/>
    <w:multiLevelType w:val="multilevel"/>
    <w:tmpl w:val="F7AE8DD4"/>
    <w:lvl w:ilvl="0">
      <w:start w:val="1"/>
      <w:numFmt w:val="chineseCountingThousand"/>
      <w:lvlRestart w:val="0"/>
      <w:pStyle w:val="10"/>
      <w:suff w:val="space"/>
      <w:lvlText w:val="第%1章"/>
      <w:lvlJc w:val="left"/>
      <w:pPr>
        <w:tabs>
          <w:tab w:val="num" w:pos="0"/>
        </w:tabs>
        <w:ind w:left="0" w:firstLine="0"/>
      </w:pPr>
    </w:lvl>
    <w:lvl w:ilvl="1">
      <w:start w:val="1"/>
      <w:numFmt w:val="decimal"/>
      <w:pStyle w:val="20"/>
      <w:isLgl/>
      <w:suff w:val="space"/>
      <w:lvlText w:val="%1.%2"/>
      <w:lvlJc w:val="left"/>
      <w:pPr>
        <w:tabs>
          <w:tab w:val="num" w:pos="0"/>
        </w:tabs>
        <w:ind w:left="0" w:firstLine="0"/>
      </w:pPr>
    </w:lvl>
    <w:lvl w:ilvl="2">
      <w:start w:val="1"/>
      <w:numFmt w:val="decimal"/>
      <w:pStyle w:val="30"/>
      <w:isLgl/>
      <w:suff w:val="space"/>
      <w:lvlText w:val="%1.%2.%3"/>
      <w:lvlJc w:val="left"/>
      <w:pPr>
        <w:tabs>
          <w:tab w:val="num" w:pos="0"/>
        </w:tabs>
        <w:ind w:left="0" w:firstLine="0"/>
      </w:pPr>
    </w:lvl>
    <w:lvl w:ilvl="3">
      <w:start w:val="1"/>
      <w:numFmt w:val="decimal"/>
      <w:pStyle w:val="40"/>
      <w:isLgl/>
      <w:suff w:val="space"/>
      <w:lvlText w:val="%1.%2.%3.%4"/>
      <w:lvlJc w:val="left"/>
      <w:pPr>
        <w:tabs>
          <w:tab w:val="num" w:pos="0"/>
        </w:tabs>
        <w:ind w:left="0" w:firstLine="0"/>
      </w:pPr>
    </w:lvl>
    <w:lvl w:ilvl="4">
      <w:start w:val="1"/>
      <w:numFmt w:val="decimal"/>
      <w:pStyle w:val="50"/>
      <w:isLgl/>
      <w:suff w:val="space"/>
      <w:lvlText w:val="%1.%2.%3.%4.%5"/>
      <w:lvlJc w:val="left"/>
      <w:pPr>
        <w:tabs>
          <w:tab w:val="num" w:pos="0"/>
        </w:tabs>
        <w:ind w:left="0" w:firstLine="0"/>
      </w:pPr>
    </w:lvl>
    <w:lvl w:ilvl="5">
      <w:start w:val="1"/>
      <w:numFmt w:val="decimal"/>
      <w:pStyle w:val="60"/>
      <w:isLgl/>
      <w:suff w:val="space"/>
      <w:lvlText w:val="%1.%2.%3.%4.%5.%6"/>
      <w:lvlJc w:val="left"/>
      <w:pPr>
        <w:tabs>
          <w:tab w:val="num" w:pos="0"/>
        </w:tabs>
        <w:ind w:left="0" w:firstLine="0"/>
      </w:pPr>
    </w:lvl>
    <w:lvl w:ilvl="6">
      <w:start w:val="1"/>
      <w:numFmt w:val="decimal"/>
      <w:pStyle w:val="70"/>
      <w:isLgl/>
      <w:suff w:val="space"/>
      <w:lvlText w:val="%1.%2.%3.%4.%5.%6.%7"/>
      <w:lvlJc w:val="left"/>
      <w:pPr>
        <w:tabs>
          <w:tab w:val="num" w:pos="0"/>
        </w:tabs>
        <w:ind w:left="0" w:firstLine="0"/>
      </w:pPr>
    </w:lvl>
    <w:lvl w:ilvl="7">
      <w:start w:val="1"/>
      <w:numFmt w:val="decimal"/>
      <w:pStyle w:val="80"/>
      <w:isLgl/>
      <w:suff w:val="space"/>
      <w:lvlText w:val="%1.%2.%3.%4.%5.%6.%7.%8"/>
      <w:lvlJc w:val="left"/>
      <w:pPr>
        <w:tabs>
          <w:tab w:val="num" w:pos="0"/>
        </w:tabs>
        <w:ind w:left="0" w:firstLine="0"/>
      </w:pPr>
    </w:lvl>
    <w:lvl w:ilvl="8">
      <w:start w:val="1"/>
      <w:numFmt w:val="decimal"/>
      <w:pStyle w:val="90"/>
      <w:isLgl/>
      <w:suff w:val="space"/>
      <w:lvlText w:val="%1.%2.%3.%4.%5.%6.%7.%8.%9"/>
      <w:lvlJc w:val="left"/>
      <w:pPr>
        <w:tabs>
          <w:tab w:val="num" w:pos="0"/>
        </w:tabs>
        <w:ind w:left="0" w:firstLine="0"/>
      </w:pPr>
    </w:lvl>
  </w:abstractNum>
  <w:abstractNum w:abstractNumId="13" w15:restartNumberingAfterBreak="0">
    <w:nsid w:val="438465C7"/>
    <w:multiLevelType w:val="multilevel"/>
    <w:tmpl w:val="F20C64A0"/>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7CF6C09"/>
    <w:multiLevelType w:val="hybridMultilevel"/>
    <w:tmpl w:val="2B1C1990"/>
    <w:lvl w:ilvl="0" w:tplc="19D0A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6" w15:restartNumberingAfterBreak="0">
    <w:nsid w:val="71616EFD"/>
    <w:multiLevelType w:val="hybridMultilevel"/>
    <w:tmpl w:val="4210D04A"/>
    <w:lvl w:ilvl="0" w:tplc="66265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CF2B1E"/>
    <w:multiLevelType w:val="hybridMultilevel"/>
    <w:tmpl w:val="B074EFD4"/>
    <w:lvl w:ilvl="0" w:tplc="E200C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54263002">
    <w:abstractNumId w:val="12"/>
  </w:num>
  <w:num w:numId="2" w16cid:durableId="1349335076">
    <w:abstractNumId w:val="9"/>
  </w:num>
  <w:num w:numId="3" w16cid:durableId="13238649">
    <w:abstractNumId w:val="3"/>
  </w:num>
  <w:num w:numId="4" w16cid:durableId="1072391488">
    <w:abstractNumId w:val="5"/>
  </w:num>
  <w:num w:numId="5" w16cid:durableId="386879904">
    <w:abstractNumId w:val="15"/>
  </w:num>
  <w:num w:numId="6" w16cid:durableId="296178862">
    <w:abstractNumId w:val="2"/>
  </w:num>
  <w:num w:numId="7" w16cid:durableId="1142842412">
    <w:abstractNumId w:val="14"/>
  </w:num>
  <w:num w:numId="8" w16cid:durableId="1303777972">
    <w:abstractNumId w:val="11"/>
  </w:num>
  <w:num w:numId="9" w16cid:durableId="1986619879">
    <w:abstractNumId w:val="0"/>
  </w:num>
  <w:num w:numId="10" w16cid:durableId="529029433">
    <w:abstractNumId w:val="7"/>
  </w:num>
  <w:num w:numId="11" w16cid:durableId="270014473">
    <w:abstractNumId w:val="10"/>
  </w:num>
  <w:num w:numId="12" w16cid:durableId="117727894">
    <w:abstractNumId w:val="6"/>
  </w:num>
  <w:num w:numId="13" w16cid:durableId="734619803">
    <w:abstractNumId w:val="4"/>
  </w:num>
  <w:num w:numId="14" w16cid:durableId="1272860567">
    <w:abstractNumId w:val="13"/>
  </w:num>
  <w:num w:numId="15" w16cid:durableId="682247722">
    <w:abstractNumId w:val="17"/>
  </w:num>
  <w:num w:numId="16" w16cid:durableId="972372092">
    <w:abstractNumId w:val="16"/>
  </w:num>
  <w:num w:numId="17" w16cid:durableId="605388760">
    <w:abstractNumId w:val="8"/>
  </w:num>
  <w:num w:numId="18" w16cid:durableId="359551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12F0"/>
    <w:rsid w:val="000011A3"/>
    <w:rsid w:val="0000589D"/>
    <w:rsid w:val="00013771"/>
    <w:rsid w:val="00017002"/>
    <w:rsid w:val="00017D86"/>
    <w:rsid w:val="00020595"/>
    <w:rsid w:val="0002277A"/>
    <w:rsid w:val="00027D78"/>
    <w:rsid w:val="00036D8E"/>
    <w:rsid w:val="00041C93"/>
    <w:rsid w:val="00045CD3"/>
    <w:rsid w:val="00047E32"/>
    <w:rsid w:val="000511EC"/>
    <w:rsid w:val="0005203A"/>
    <w:rsid w:val="000539CF"/>
    <w:rsid w:val="000552BA"/>
    <w:rsid w:val="000651D3"/>
    <w:rsid w:val="000703A1"/>
    <w:rsid w:val="00070417"/>
    <w:rsid w:val="00071D7F"/>
    <w:rsid w:val="0007314E"/>
    <w:rsid w:val="00074F5C"/>
    <w:rsid w:val="00080C75"/>
    <w:rsid w:val="0008138F"/>
    <w:rsid w:val="000823F6"/>
    <w:rsid w:val="00084B59"/>
    <w:rsid w:val="00085207"/>
    <w:rsid w:val="000904F3"/>
    <w:rsid w:val="00094BE1"/>
    <w:rsid w:val="000A34C2"/>
    <w:rsid w:val="000A3D1A"/>
    <w:rsid w:val="000A45E0"/>
    <w:rsid w:val="000A5C9D"/>
    <w:rsid w:val="000B5C56"/>
    <w:rsid w:val="000C4FD7"/>
    <w:rsid w:val="000C75E8"/>
    <w:rsid w:val="000D4930"/>
    <w:rsid w:val="000D5831"/>
    <w:rsid w:val="000E2508"/>
    <w:rsid w:val="000F55C6"/>
    <w:rsid w:val="000F5D43"/>
    <w:rsid w:val="000F7060"/>
    <w:rsid w:val="00102351"/>
    <w:rsid w:val="00106F13"/>
    <w:rsid w:val="00111B23"/>
    <w:rsid w:val="00112DFA"/>
    <w:rsid w:val="00115CDC"/>
    <w:rsid w:val="00117B83"/>
    <w:rsid w:val="00133BAE"/>
    <w:rsid w:val="00137E47"/>
    <w:rsid w:val="0014063B"/>
    <w:rsid w:val="0014405C"/>
    <w:rsid w:val="001442F2"/>
    <w:rsid w:val="001464C4"/>
    <w:rsid w:val="00152FBA"/>
    <w:rsid w:val="001546D6"/>
    <w:rsid w:val="00156545"/>
    <w:rsid w:val="001606C3"/>
    <w:rsid w:val="001644FF"/>
    <w:rsid w:val="0016493B"/>
    <w:rsid w:val="00167077"/>
    <w:rsid w:val="00174459"/>
    <w:rsid w:val="00181170"/>
    <w:rsid w:val="00182B1E"/>
    <w:rsid w:val="001852E8"/>
    <w:rsid w:val="001877A1"/>
    <w:rsid w:val="00194C18"/>
    <w:rsid w:val="001951FB"/>
    <w:rsid w:val="001A30A1"/>
    <w:rsid w:val="001A59B5"/>
    <w:rsid w:val="001A5F77"/>
    <w:rsid w:val="001A65E0"/>
    <w:rsid w:val="001C016B"/>
    <w:rsid w:val="001C0D5A"/>
    <w:rsid w:val="001C19C8"/>
    <w:rsid w:val="001C1A8B"/>
    <w:rsid w:val="001C7D94"/>
    <w:rsid w:val="001D768D"/>
    <w:rsid w:val="001E71B4"/>
    <w:rsid w:val="001E7F15"/>
    <w:rsid w:val="001F2029"/>
    <w:rsid w:val="002041DC"/>
    <w:rsid w:val="00210E8B"/>
    <w:rsid w:val="00211587"/>
    <w:rsid w:val="00212BF9"/>
    <w:rsid w:val="00214ED6"/>
    <w:rsid w:val="00217C49"/>
    <w:rsid w:val="0022569E"/>
    <w:rsid w:val="0024116A"/>
    <w:rsid w:val="00241F28"/>
    <w:rsid w:val="0024225F"/>
    <w:rsid w:val="002425A0"/>
    <w:rsid w:val="0025073E"/>
    <w:rsid w:val="0025210D"/>
    <w:rsid w:val="00252D4A"/>
    <w:rsid w:val="00263A1F"/>
    <w:rsid w:val="00276AE5"/>
    <w:rsid w:val="0029099A"/>
    <w:rsid w:val="002B04E3"/>
    <w:rsid w:val="002B7704"/>
    <w:rsid w:val="002B7F49"/>
    <w:rsid w:val="002C7860"/>
    <w:rsid w:val="002D1AC9"/>
    <w:rsid w:val="002D2C47"/>
    <w:rsid w:val="002E332E"/>
    <w:rsid w:val="002E3907"/>
    <w:rsid w:val="002E6978"/>
    <w:rsid w:val="002E7BE4"/>
    <w:rsid w:val="002F2E48"/>
    <w:rsid w:val="002F3FDC"/>
    <w:rsid w:val="003006D7"/>
    <w:rsid w:val="00302685"/>
    <w:rsid w:val="00303A8C"/>
    <w:rsid w:val="00303AB6"/>
    <w:rsid w:val="0030716D"/>
    <w:rsid w:val="0031180D"/>
    <w:rsid w:val="00312388"/>
    <w:rsid w:val="00321537"/>
    <w:rsid w:val="003233CB"/>
    <w:rsid w:val="00330188"/>
    <w:rsid w:val="00331F32"/>
    <w:rsid w:val="003320AB"/>
    <w:rsid w:val="0033228C"/>
    <w:rsid w:val="0034059B"/>
    <w:rsid w:val="00347C35"/>
    <w:rsid w:val="0035597E"/>
    <w:rsid w:val="0035610F"/>
    <w:rsid w:val="00360BA7"/>
    <w:rsid w:val="003628BF"/>
    <w:rsid w:val="00363080"/>
    <w:rsid w:val="003631FD"/>
    <w:rsid w:val="00363CC7"/>
    <w:rsid w:val="00365F4C"/>
    <w:rsid w:val="00366923"/>
    <w:rsid w:val="0037452F"/>
    <w:rsid w:val="00381A15"/>
    <w:rsid w:val="003828F9"/>
    <w:rsid w:val="003829EE"/>
    <w:rsid w:val="00386F71"/>
    <w:rsid w:val="00394570"/>
    <w:rsid w:val="003A0B69"/>
    <w:rsid w:val="003A1072"/>
    <w:rsid w:val="003A2F7E"/>
    <w:rsid w:val="003B3AB3"/>
    <w:rsid w:val="003B7ADD"/>
    <w:rsid w:val="003C7ABD"/>
    <w:rsid w:val="003C7F61"/>
    <w:rsid w:val="003D1DE5"/>
    <w:rsid w:val="003D5101"/>
    <w:rsid w:val="003D6D9B"/>
    <w:rsid w:val="003D738B"/>
    <w:rsid w:val="003E1909"/>
    <w:rsid w:val="003E433A"/>
    <w:rsid w:val="003E729E"/>
    <w:rsid w:val="003F253E"/>
    <w:rsid w:val="003F2743"/>
    <w:rsid w:val="004072EF"/>
    <w:rsid w:val="004179CF"/>
    <w:rsid w:val="0042001A"/>
    <w:rsid w:val="00421A81"/>
    <w:rsid w:val="00423FBC"/>
    <w:rsid w:val="00425B54"/>
    <w:rsid w:val="00434B72"/>
    <w:rsid w:val="004365A9"/>
    <w:rsid w:val="004471B6"/>
    <w:rsid w:val="00447337"/>
    <w:rsid w:val="00450A4E"/>
    <w:rsid w:val="004545C1"/>
    <w:rsid w:val="00467B8D"/>
    <w:rsid w:val="00471932"/>
    <w:rsid w:val="00472272"/>
    <w:rsid w:val="00474168"/>
    <w:rsid w:val="0047645A"/>
    <w:rsid w:val="00481E9D"/>
    <w:rsid w:val="00485FD8"/>
    <w:rsid w:val="00486C5F"/>
    <w:rsid w:val="0048739E"/>
    <w:rsid w:val="004A0E78"/>
    <w:rsid w:val="004A2A46"/>
    <w:rsid w:val="004A32B0"/>
    <w:rsid w:val="004B4E24"/>
    <w:rsid w:val="004B5085"/>
    <w:rsid w:val="004C5B37"/>
    <w:rsid w:val="004D6A2C"/>
    <w:rsid w:val="004D6ED3"/>
    <w:rsid w:val="004D7D88"/>
    <w:rsid w:val="004E2A82"/>
    <w:rsid w:val="004E322A"/>
    <w:rsid w:val="004F0CA2"/>
    <w:rsid w:val="004F347E"/>
    <w:rsid w:val="004F54EF"/>
    <w:rsid w:val="00504B9D"/>
    <w:rsid w:val="00516B1F"/>
    <w:rsid w:val="00522A8A"/>
    <w:rsid w:val="005250B7"/>
    <w:rsid w:val="00531AC2"/>
    <w:rsid w:val="005323AA"/>
    <w:rsid w:val="00532EFC"/>
    <w:rsid w:val="00534092"/>
    <w:rsid w:val="00536C12"/>
    <w:rsid w:val="00541846"/>
    <w:rsid w:val="0054298B"/>
    <w:rsid w:val="00547E5A"/>
    <w:rsid w:val="0055242E"/>
    <w:rsid w:val="00562FDC"/>
    <w:rsid w:val="00573E0F"/>
    <w:rsid w:val="00575F6C"/>
    <w:rsid w:val="00584872"/>
    <w:rsid w:val="00586B32"/>
    <w:rsid w:val="00587E78"/>
    <w:rsid w:val="00590345"/>
    <w:rsid w:val="00592E1A"/>
    <w:rsid w:val="005A0539"/>
    <w:rsid w:val="005A2B69"/>
    <w:rsid w:val="005A5248"/>
    <w:rsid w:val="005B0B92"/>
    <w:rsid w:val="005B14C2"/>
    <w:rsid w:val="005B3251"/>
    <w:rsid w:val="005B53BC"/>
    <w:rsid w:val="005B6A99"/>
    <w:rsid w:val="005B6AE0"/>
    <w:rsid w:val="005C2E4D"/>
    <w:rsid w:val="005C304D"/>
    <w:rsid w:val="005C4CBE"/>
    <w:rsid w:val="005C530B"/>
    <w:rsid w:val="005C53B0"/>
    <w:rsid w:val="005D3E55"/>
    <w:rsid w:val="005D51EA"/>
    <w:rsid w:val="005D6D41"/>
    <w:rsid w:val="005E43CD"/>
    <w:rsid w:val="005E6111"/>
    <w:rsid w:val="005F2100"/>
    <w:rsid w:val="005F27F8"/>
    <w:rsid w:val="005F74A2"/>
    <w:rsid w:val="00601911"/>
    <w:rsid w:val="00602012"/>
    <w:rsid w:val="006072E6"/>
    <w:rsid w:val="00607888"/>
    <w:rsid w:val="00611BE5"/>
    <w:rsid w:val="00612706"/>
    <w:rsid w:val="006129E4"/>
    <w:rsid w:val="00613342"/>
    <w:rsid w:val="00617D3A"/>
    <w:rsid w:val="006202E3"/>
    <w:rsid w:val="006213BB"/>
    <w:rsid w:val="006256E5"/>
    <w:rsid w:val="006261CA"/>
    <w:rsid w:val="00626B90"/>
    <w:rsid w:val="00627692"/>
    <w:rsid w:val="00627C83"/>
    <w:rsid w:val="00635E8B"/>
    <w:rsid w:val="006366FE"/>
    <w:rsid w:val="00640CAC"/>
    <w:rsid w:val="00640D6A"/>
    <w:rsid w:val="0064140D"/>
    <w:rsid w:val="00644D0C"/>
    <w:rsid w:val="00653046"/>
    <w:rsid w:val="006540AE"/>
    <w:rsid w:val="00654EAF"/>
    <w:rsid w:val="00661F7C"/>
    <w:rsid w:val="00662E82"/>
    <w:rsid w:val="00667DD1"/>
    <w:rsid w:val="006727C7"/>
    <w:rsid w:val="00687684"/>
    <w:rsid w:val="00687F3D"/>
    <w:rsid w:val="006A0210"/>
    <w:rsid w:val="006A5CA8"/>
    <w:rsid w:val="006B083F"/>
    <w:rsid w:val="006B643B"/>
    <w:rsid w:val="006C0203"/>
    <w:rsid w:val="006C0CE7"/>
    <w:rsid w:val="006C48EA"/>
    <w:rsid w:val="006D12AE"/>
    <w:rsid w:val="006D2CFA"/>
    <w:rsid w:val="006D6B70"/>
    <w:rsid w:val="006D7B2E"/>
    <w:rsid w:val="006E0757"/>
    <w:rsid w:val="006E4754"/>
    <w:rsid w:val="006F2A97"/>
    <w:rsid w:val="006F34F3"/>
    <w:rsid w:val="006F422D"/>
    <w:rsid w:val="0070002C"/>
    <w:rsid w:val="00701E3E"/>
    <w:rsid w:val="007057B7"/>
    <w:rsid w:val="00706351"/>
    <w:rsid w:val="007107B7"/>
    <w:rsid w:val="007128F2"/>
    <w:rsid w:val="007171A0"/>
    <w:rsid w:val="007205C4"/>
    <w:rsid w:val="00725562"/>
    <w:rsid w:val="007306A5"/>
    <w:rsid w:val="00732224"/>
    <w:rsid w:val="00733B8E"/>
    <w:rsid w:val="00733D40"/>
    <w:rsid w:val="007352C1"/>
    <w:rsid w:val="00740B83"/>
    <w:rsid w:val="00743C2B"/>
    <w:rsid w:val="00751B1B"/>
    <w:rsid w:val="00751D52"/>
    <w:rsid w:val="00753212"/>
    <w:rsid w:val="00755163"/>
    <w:rsid w:val="0075600F"/>
    <w:rsid w:val="00760186"/>
    <w:rsid w:val="007604FA"/>
    <w:rsid w:val="00762D43"/>
    <w:rsid w:val="007670E1"/>
    <w:rsid w:val="0077495D"/>
    <w:rsid w:val="00774E60"/>
    <w:rsid w:val="007775BF"/>
    <w:rsid w:val="00781BD0"/>
    <w:rsid w:val="00784891"/>
    <w:rsid w:val="00785B69"/>
    <w:rsid w:val="00790514"/>
    <w:rsid w:val="00790F8B"/>
    <w:rsid w:val="007A122E"/>
    <w:rsid w:val="007A28B1"/>
    <w:rsid w:val="007B35F2"/>
    <w:rsid w:val="007B3B74"/>
    <w:rsid w:val="007B61D5"/>
    <w:rsid w:val="007C5FF2"/>
    <w:rsid w:val="007C6389"/>
    <w:rsid w:val="007D466C"/>
    <w:rsid w:val="007E0131"/>
    <w:rsid w:val="007E0496"/>
    <w:rsid w:val="007E4243"/>
    <w:rsid w:val="007F1EB3"/>
    <w:rsid w:val="008010C8"/>
    <w:rsid w:val="008026C0"/>
    <w:rsid w:val="00803F1B"/>
    <w:rsid w:val="00810F1A"/>
    <w:rsid w:val="00820B1B"/>
    <w:rsid w:val="0082103F"/>
    <w:rsid w:val="008219AA"/>
    <w:rsid w:val="00821CD3"/>
    <w:rsid w:val="00825924"/>
    <w:rsid w:val="008275CC"/>
    <w:rsid w:val="00837D8D"/>
    <w:rsid w:val="008503D3"/>
    <w:rsid w:val="0085159A"/>
    <w:rsid w:val="0086192D"/>
    <w:rsid w:val="00867399"/>
    <w:rsid w:val="00872682"/>
    <w:rsid w:val="00873B29"/>
    <w:rsid w:val="00882935"/>
    <w:rsid w:val="00882E67"/>
    <w:rsid w:val="00883BCD"/>
    <w:rsid w:val="00884597"/>
    <w:rsid w:val="008A2807"/>
    <w:rsid w:val="008A4D1D"/>
    <w:rsid w:val="008A68DA"/>
    <w:rsid w:val="008B610D"/>
    <w:rsid w:val="008C10A9"/>
    <w:rsid w:val="008D656F"/>
    <w:rsid w:val="008D7939"/>
    <w:rsid w:val="008E1063"/>
    <w:rsid w:val="008E3F17"/>
    <w:rsid w:val="008E5FCE"/>
    <w:rsid w:val="008E66C7"/>
    <w:rsid w:val="008F3C68"/>
    <w:rsid w:val="009005FF"/>
    <w:rsid w:val="009008AF"/>
    <w:rsid w:val="00901134"/>
    <w:rsid w:val="00902A46"/>
    <w:rsid w:val="00903A97"/>
    <w:rsid w:val="00906B24"/>
    <w:rsid w:val="00906C46"/>
    <w:rsid w:val="00907F17"/>
    <w:rsid w:val="009203C1"/>
    <w:rsid w:val="00924B2F"/>
    <w:rsid w:val="00932E3C"/>
    <w:rsid w:val="00932E75"/>
    <w:rsid w:val="009418C0"/>
    <w:rsid w:val="009443CD"/>
    <w:rsid w:val="009533FF"/>
    <w:rsid w:val="0097026D"/>
    <w:rsid w:val="00973C0E"/>
    <w:rsid w:val="00982D9B"/>
    <w:rsid w:val="009857BA"/>
    <w:rsid w:val="00986B79"/>
    <w:rsid w:val="00986C2C"/>
    <w:rsid w:val="00991E0E"/>
    <w:rsid w:val="0099337B"/>
    <w:rsid w:val="009971FF"/>
    <w:rsid w:val="009A01DB"/>
    <w:rsid w:val="009A4206"/>
    <w:rsid w:val="009A69E9"/>
    <w:rsid w:val="009B271C"/>
    <w:rsid w:val="009B3458"/>
    <w:rsid w:val="009B497D"/>
    <w:rsid w:val="009B5053"/>
    <w:rsid w:val="009B7238"/>
    <w:rsid w:val="009B790F"/>
    <w:rsid w:val="009C5D5F"/>
    <w:rsid w:val="009C724D"/>
    <w:rsid w:val="009D2D9D"/>
    <w:rsid w:val="009D30F8"/>
    <w:rsid w:val="009D51A8"/>
    <w:rsid w:val="009D7E26"/>
    <w:rsid w:val="009E33C2"/>
    <w:rsid w:val="009E394B"/>
    <w:rsid w:val="009F0447"/>
    <w:rsid w:val="009F409D"/>
    <w:rsid w:val="00A02070"/>
    <w:rsid w:val="00A02A20"/>
    <w:rsid w:val="00A06754"/>
    <w:rsid w:val="00A07181"/>
    <w:rsid w:val="00A11546"/>
    <w:rsid w:val="00A12305"/>
    <w:rsid w:val="00A14E12"/>
    <w:rsid w:val="00A17C02"/>
    <w:rsid w:val="00A20E0F"/>
    <w:rsid w:val="00A216EA"/>
    <w:rsid w:val="00A23900"/>
    <w:rsid w:val="00A245E3"/>
    <w:rsid w:val="00A25600"/>
    <w:rsid w:val="00A30C98"/>
    <w:rsid w:val="00A33462"/>
    <w:rsid w:val="00A33640"/>
    <w:rsid w:val="00A40C3C"/>
    <w:rsid w:val="00A41AF2"/>
    <w:rsid w:val="00A46287"/>
    <w:rsid w:val="00A46742"/>
    <w:rsid w:val="00A46A55"/>
    <w:rsid w:val="00A471C6"/>
    <w:rsid w:val="00A60E2D"/>
    <w:rsid w:val="00A63CE1"/>
    <w:rsid w:val="00A646B8"/>
    <w:rsid w:val="00A64A1E"/>
    <w:rsid w:val="00A674BD"/>
    <w:rsid w:val="00A74E00"/>
    <w:rsid w:val="00A7522F"/>
    <w:rsid w:val="00A822F8"/>
    <w:rsid w:val="00A83051"/>
    <w:rsid w:val="00A84053"/>
    <w:rsid w:val="00A85C4B"/>
    <w:rsid w:val="00A86297"/>
    <w:rsid w:val="00AA431D"/>
    <w:rsid w:val="00AA47A1"/>
    <w:rsid w:val="00AA5330"/>
    <w:rsid w:val="00AB2794"/>
    <w:rsid w:val="00AB3823"/>
    <w:rsid w:val="00AB6A65"/>
    <w:rsid w:val="00AC32DD"/>
    <w:rsid w:val="00AC590C"/>
    <w:rsid w:val="00AD1CC7"/>
    <w:rsid w:val="00AD2B1E"/>
    <w:rsid w:val="00AD6232"/>
    <w:rsid w:val="00AD6CEC"/>
    <w:rsid w:val="00AE007B"/>
    <w:rsid w:val="00AE1814"/>
    <w:rsid w:val="00AE1948"/>
    <w:rsid w:val="00AE6B84"/>
    <w:rsid w:val="00AF2684"/>
    <w:rsid w:val="00AF3E32"/>
    <w:rsid w:val="00AF7DBC"/>
    <w:rsid w:val="00B032E0"/>
    <w:rsid w:val="00B11492"/>
    <w:rsid w:val="00B1582A"/>
    <w:rsid w:val="00B21D4B"/>
    <w:rsid w:val="00B265CC"/>
    <w:rsid w:val="00B44765"/>
    <w:rsid w:val="00B45F34"/>
    <w:rsid w:val="00B5191B"/>
    <w:rsid w:val="00B6113F"/>
    <w:rsid w:val="00B625F6"/>
    <w:rsid w:val="00B71E89"/>
    <w:rsid w:val="00B778CF"/>
    <w:rsid w:val="00B80ED6"/>
    <w:rsid w:val="00B81EB1"/>
    <w:rsid w:val="00B83979"/>
    <w:rsid w:val="00B85EF6"/>
    <w:rsid w:val="00B87BC5"/>
    <w:rsid w:val="00B9399D"/>
    <w:rsid w:val="00B951F7"/>
    <w:rsid w:val="00BA5564"/>
    <w:rsid w:val="00BC066E"/>
    <w:rsid w:val="00BC6122"/>
    <w:rsid w:val="00BD08A8"/>
    <w:rsid w:val="00BE2BEB"/>
    <w:rsid w:val="00BE7308"/>
    <w:rsid w:val="00BF0D8B"/>
    <w:rsid w:val="00BF5803"/>
    <w:rsid w:val="00C00341"/>
    <w:rsid w:val="00C01C5E"/>
    <w:rsid w:val="00C033AD"/>
    <w:rsid w:val="00C05689"/>
    <w:rsid w:val="00C06516"/>
    <w:rsid w:val="00C065E5"/>
    <w:rsid w:val="00C122CD"/>
    <w:rsid w:val="00C13329"/>
    <w:rsid w:val="00C15443"/>
    <w:rsid w:val="00C26B74"/>
    <w:rsid w:val="00C3480A"/>
    <w:rsid w:val="00C36E78"/>
    <w:rsid w:val="00C436E7"/>
    <w:rsid w:val="00C45FF0"/>
    <w:rsid w:val="00C53D34"/>
    <w:rsid w:val="00C57D66"/>
    <w:rsid w:val="00C649BB"/>
    <w:rsid w:val="00C763E0"/>
    <w:rsid w:val="00C770D1"/>
    <w:rsid w:val="00C93617"/>
    <w:rsid w:val="00C97131"/>
    <w:rsid w:val="00CA4B60"/>
    <w:rsid w:val="00CB0809"/>
    <w:rsid w:val="00CC0CCA"/>
    <w:rsid w:val="00CC26F9"/>
    <w:rsid w:val="00CC3B2C"/>
    <w:rsid w:val="00CC69FE"/>
    <w:rsid w:val="00CD2357"/>
    <w:rsid w:val="00CD4F74"/>
    <w:rsid w:val="00CD6B43"/>
    <w:rsid w:val="00CE5376"/>
    <w:rsid w:val="00CF28DD"/>
    <w:rsid w:val="00CF39E6"/>
    <w:rsid w:val="00CF4D2F"/>
    <w:rsid w:val="00D1006B"/>
    <w:rsid w:val="00D137D5"/>
    <w:rsid w:val="00D162C7"/>
    <w:rsid w:val="00D203B1"/>
    <w:rsid w:val="00D23710"/>
    <w:rsid w:val="00D2706A"/>
    <w:rsid w:val="00D433DA"/>
    <w:rsid w:val="00D43477"/>
    <w:rsid w:val="00D7726D"/>
    <w:rsid w:val="00D84285"/>
    <w:rsid w:val="00D8482F"/>
    <w:rsid w:val="00D92358"/>
    <w:rsid w:val="00D92B8A"/>
    <w:rsid w:val="00D939D3"/>
    <w:rsid w:val="00D960DE"/>
    <w:rsid w:val="00DA0E41"/>
    <w:rsid w:val="00DA7BD7"/>
    <w:rsid w:val="00DB44F2"/>
    <w:rsid w:val="00DC46FE"/>
    <w:rsid w:val="00DD2DAC"/>
    <w:rsid w:val="00DD5742"/>
    <w:rsid w:val="00DD6666"/>
    <w:rsid w:val="00DD6C05"/>
    <w:rsid w:val="00DE01CA"/>
    <w:rsid w:val="00DE2A55"/>
    <w:rsid w:val="00DE3022"/>
    <w:rsid w:val="00DE5111"/>
    <w:rsid w:val="00DE5F65"/>
    <w:rsid w:val="00DF0DBE"/>
    <w:rsid w:val="00E010FF"/>
    <w:rsid w:val="00E04082"/>
    <w:rsid w:val="00E11EB9"/>
    <w:rsid w:val="00E17B9F"/>
    <w:rsid w:val="00E315E7"/>
    <w:rsid w:val="00E31B35"/>
    <w:rsid w:val="00E34E73"/>
    <w:rsid w:val="00E35489"/>
    <w:rsid w:val="00E36031"/>
    <w:rsid w:val="00E40FC8"/>
    <w:rsid w:val="00E45C6F"/>
    <w:rsid w:val="00E4616E"/>
    <w:rsid w:val="00E51AF9"/>
    <w:rsid w:val="00E65106"/>
    <w:rsid w:val="00E77685"/>
    <w:rsid w:val="00E87FBA"/>
    <w:rsid w:val="00E91426"/>
    <w:rsid w:val="00E93193"/>
    <w:rsid w:val="00EA3EDE"/>
    <w:rsid w:val="00EA57AB"/>
    <w:rsid w:val="00EB06B6"/>
    <w:rsid w:val="00EB12F6"/>
    <w:rsid w:val="00EB2238"/>
    <w:rsid w:val="00EB4AC6"/>
    <w:rsid w:val="00EB60B1"/>
    <w:rsid w:val="00EC15DA"/>
    <w:rsid w:val="00EC16C2"/>
    <w:rsid w:val="00EC4713"/>
    <w:rsid w:val="00EC6AF1"/>
    <w:rsid w:val="00EC7D2C"/>
    <w:rsid w:val="00ED2ADB"/>
    <w:rsid w:val="00ED3825"/>
    <w:rsid w:val="00ED5E5B"/>
    <w:rsid w:val="00EE56B1"/>
    <w:rsid w:val="00EF0B6A"/>
    <w:rsid w:val="00EF4BAD"/>
    <w:rsid w:val="00F040D1"/>
    <w:rsid w:val="00F071A8"/>
    <w:rsid w:val="00F10EA1"/>
    <w:rsid w:val="00F125DC"/>
    <w:rsid w:val="00F1482E"/>
    <w:rsid w:val="00F16E3D"/>
    <w:rsid w:val="00F202FC"/>
    <w:rsid w:val="00F20323"/>
    <w:rsid w:val="00F23D62"/>
    <w:rsid w:val="00F3699D"/>
    <w:rsid w:val="00F43407"/>
    <w:rsid w:val="00F43712"/>
    <w:rsid w:val="00F43784"/>
    <w:rsid w:val="00F53E06"/>
    <w:rsid w:val="00F54C3F"/>
    <w:rsid w:val="00F5741B"/>
    <w:rsid w:val="00F6311E"/>
    <w:rsid w:val="00F74C82"/>
    <w:rsid w:val="00F81139"/>
    <w:rsid w:val="00F84EE5"/>
    <w:rsid w:val="00F906F8"/>
    <w:rsid w:val="00F92ECA"/>
    <w:rsid w:val="00F93D43"/>
    <w:rsid w:val="00F96C55"/>
    <w:rsid w:val="00FA0A8A"/>
    <w:rsid w:val="00FA7415"/>
    <w:rsid w:val="00FB12F0"/>
    <w:rsid w:val="00FB27FE"/>
    <w:rsid w:val="00FB606B"/>
    <w:rsid w:val="00FB7472"/>
    <w:rsid w:val="00FC382C"/>
    <w:rsid w:val="00FD26D8"/>
    <w:rsid w:val="00FD28A0"/>
    <w:rsid w:val="00FE2437"/>
    <w:rsid w:val="00FF0418"/>
    <w:rsid w:val="00FF0EAB"/>
    <w:rsid w:val="00FF65A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31CBA"/>
  <w15:docId w15:val="{BD6BDAD2-18F6-4599-8350-E92E1DFE5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5562"/>
    <w:pPr>
      <w:spacing w:line="400" w:lineRule="exact"/>
      <w:ind w:firstLineChars="200" w:firstLine="1134"/>
    </w:pPr>
    <w:rPr>
      <w:rFonts w:ascii="Times New Roman" w:eastAsia="宋体" w:hAnsi="Times New Roman" w:cs="Times New Roman"/>
      <w:sz w:val="24"/>
    </w:rPr>
  </w:style>
  <w:style w:type="paragraph" w:styleId="10">
    <w:name w:val="heading 1"/>
    <w:basedOn w:val="a"/>
    <w:next w:val="a"/>
    <w:link w:val="11"/>
    <w:qFormat/>
    <w:rsid w:val="00FB12F0"/>
    <w:pPr>
      <w:numPr>
        <w:numId w:val="1"/>
      </w:numPr>
      <w:spacing w:before="480" w:after="360" w:line="240" w:lineRule="auto"/>
      <w:ind w:firstLineChars="0"/>
      <w:jc w:val="center"/>
      <w:outlineLvl w:val="0"/>
    </w:pPr>
    <w:rPr>
      <w:rFonts w:eastAsia="黑体"/>
      <w:bCs/>
      <w:kern w:val="44"/>
      <w:sz w:val="32"/>
      <w:szCs w:val="44"/>
    </w:rPr>
  </w:style>
  <w:style w:type="paragraph" w:styleId="20">
    <w:name w:val="heading 2"/>
    <w:basedOn w:val="a"/>
    <w:next w:val="a"/>
    <w:link w:val="21"/>
    <w:uiPriority w:val="9"/>
    <w:unhideWhenUsed/>
    <w:qFormat/>
    <w:rsid w:val="00FB12F0"/>
    <w:pPr>
      <w:numPr>
        <w:ilvl w:val="1"/>
        <w:numId w:val="1"/>
      </w:numPr>
      <w:spacing w:before="480" w:after="120" w:line="400" w:lineRule="auto"/>
      <w:ind w:firstLineChars="0"/>
      <w:jc w:val="left"/>
      <w:outlineLvl w:val="1"/>
    </w:pPr>
    <w:rPr>
      <w:rFonts w:eastAsia="黑体"/>
      <w:bCs/>
      <w:sz w:val="28"/>
      <w:szCs w:val="32"/>
    </w:rPr>
  </w:style>
  <w:style w:type="paragraph" w:styleId="30">
    <w:name w:val="heading 3"/>
    <w:basedOn w:val="a"/>
    <w:next w:val="a"/>
    <w:link w:val="31"/>
    <w:uiPriority w:val="9"/>
    <w:unhideWhenUsed/>
    <w:qFormat/>
    <w:rsid w:val="00FB12F0"/>
    <w:pPr>
      <w:numPr>
        <w:ilvl w:val="2"/>
        <w:numId w:val="1"/>
      </w:numPr>
      <w:spacing w:before="240" w:after="120" w:line="400" w:lineRule="auto"/>
      <w:ind w:firstLineChars="0"/>
      <w:jc w:val="left"/>
      <w:outlineLvl w:val="2"/>
    </w:pPr>
    <w:rPr>
      <w:rFonts w:eastAsia="黑体"/>
      <w:bCs/>
      <w:sz w:val="26"/>
      <w:szCs w:val="32"/>
    </w:rPr>
  </w:style>
  <w:style w:type="paragraph" w:styleId="40">
    <w:name w:val="heading 4"/>
    <w:basedOn w:val="a"/>
    <w:next w:val="a"/>
    <w:link w:val="41"/>
    <w:uiPriority w:val="9"/>
    <w:unhideWhenUsed/>
    <w:qFormat/>
    <w:rsid w:val="00FB12F0"/>
    <w:pPr>
      <w:numPr>
        <w:ilvl w:val="3"/>
        <w:numId w:val="1"/>
      </w:numPr>
      <w:spacing w:before="120" w:after="240" w:line="240" w:lineRule="auto"/>
      <w:ind w:firstLineChars="0"/>
      <w:jc w:val="left"/>
      <w:outlineLvl w:val="3"/>
    </w:pPr>
    <w:rPr>
      <w:rFonts w:eastAsia="黑体"/>
      <w:bCs/>
      <w:szCs w:val="28"/>
    </w:rPr>
  </w:style>
  <w:style w:type="paragraph" w:styleId="50">
    <w:name w:val="heading 5"/>
    <w:basedOn w:val="a"/>
    <w:next w:val="a"/>
    <w:link w:val="51"/>
    <w:uiPriority w:val="9"/>
    <w:semiHidden/>
    <w:unhideWhenUsed/>
    <w:qFormat/>
    <w:rsid w:val="00FB12F0"/>
    <w:pPr>
      <w:numPr>
        <w:ilvl w:val="4"/>
        <w:numId w:val="1"/>
      </w:numPr>
      <w:spacing w:before="120" w:after="240" w:line="240" w:lineRule="auto"/>
      <w:ind w:firstLineChars="0"/>
      <w:jc w:val="left"/>
      <w:outlineLvl w:val="4"/>
    </w:pPr>
    <w:rPr>
      <w:rFonts w:eastAsia="黑体"/>
      <w:bCs/>
      <w:szCs w:val="28"/>
    </w:rPr>
  </w:style>
  <w:style w:type="paragraph" w:styleId="60">
    <w:name w:val="heading 6"/>
    <w:basedOn w:val="a"/>
    <w:next w:val="a"/>
    <w:link w:val="61"/>
    <w:uiPriority w:val="9"/>
    <w:semiHidden/>
    <w:unhideWhenUsed/>
    <w:qFormat/>
    <w:rsid w:val="00FB12F0"/>
    <w:pPr>
      <w:numPr>
        <w:ilvl w:val="5"/>
        <w:numId w:val="1"/>
      </w:numPr>
      <w:spacing w:before="120" w:after="240" w:line="240" w:lineRule="auto"/>
      <w:ind w:firstLineChars="0"/>
      <w:jc w:val="left"/>
      <w:outlineLvl w:val="5"/>
    </w:pPr>
    <w:rPr>
      <w:rFonts w:eastAsia="黑体"/>
      <w:bCs/>
      <w:szCs w:val="24"/>
    </w:rPr>
  </w:style>
  <w:style w:type="paragraph" w:styleId="70">
    <w:name w:val="heading 7"/>
    <w:basedOn w:val="a"/>
    <w:next w:val="a"/>
    <w:link w:val="71"/>
    <w:uiPriority w:val="9"/>
    <w:semiHidden/>
    <w:unhideWhenUsed/>
    <w:qFormat/>
    <w:rsid w:val="00FB12F0"/>
    <w:pPr>
      <w:numPr>
        <w:ilvl w:val="6"/>
        <w:numId w:val="1"/>
      </w:numPr>
      <w:spacing w:before="120" w:after="240" w:line="240" w:lineRule="auto"/>
      <w:ind w:firstLineChars="0"/>
      <w:jc w:val="left"/>
      <w:outlineLvl w:val="6"/>
    </w:pPr>
    <w:rPr>
      <w:rFonts w:eastAsia="黑体"/>
      <w:bCs/>
      <w:szCs w:val="24"/>
    </w:rPr>
  </w:style>
  <w:style w:type="paragraph" w:styleId="80">
    <w:name w:val="heading 8"/>
    <w:basedOn w:val="a"/>
    <w:next w:val="a"/>
    <w:link w:val="81"/>
    <w:uiPriority w:val="9"/>
    <w:semiHidden/>
    <w:unhideWhenUsed/>
    <w:qFormat/>
    <w:rsid w:val="00FB12F0"/>
    <w:pPr>
      <w:numPr>
        <w:ilvl w:val="7"/>
        <w:numId w:val="1"/>
      </w:numPr>
      <w:spacing w:before="120" w:after="240" w:line="240" w:lineRule="auto"/>
      <w:ind w:firstLineChars="0"/>
      <w:jc w:val="left"/>
      <w:outlineLvl w:val="7"/>
    </w:pPr>
    <w:rPr>
      <w:rFonts w:eastAsia="黑体"/>
      <w:szCs w:val="24"/>
    </w:rPr>
  </w:style>
  <w:style w:type="paragraph" w:styleId="90">
    <w:name w:val="heading 9"/>
    <w:basedOn w:val="a"/>
    <w:next w:val="a"/>
    <w:link w:val="91"/>
    <w:uiPriority w:val="9"/>
    <w:semiHidden/>
    <w:unhideWhenUsed/>
    <w:qFormat/>
    <w:rsid w:val="00FB12F0"/>
    <w:pPr>
      <w:numPr>
        <w:ilvl w:val="8"/>
        <w:numId w:val="1"/>
      </w:numPr>
      <w:spacing w:before="120" w:after="240" w:line="240" w:lineRule="auto"/>
      <w:ind w:firstLineChars="0"/>
      <w:jc w:val="left"/>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FB12F0"/>
    <w:pPr>
      <w:spacing w:before="120"/>
      <w:ind w:firstLineChars="0" w:firstLine="0"/>
    </w:pPr>
    <w:rPr>
      <w:rFonts w:eastAsia="黑体"/>
    </w:rPr>
  </w:style>
  <w:style w:type="paragraph" w:styleId="TOC2">
    <w:name w:val="toc 2"/>
    <w:basedOn w:val="a"/>
    <w:next w:val="a"/>
    <w:autoRedefine/>
    <w:uiPriority w:val="39"/>
    <w:unhideWhenUsed/>
    <w:rsid w:val="00FB12F0"/>
    <w:pPr>
      <w:ind w:leftChars="100" w:left="567" w:firstLineChars="0" w:firstLine="0"/>
    </w:pPr>
  </w:style>
  <w:style w:type="paragraph" w:styleId="TOC3">
    <w:name w:val="toc 3"/>
    <w:basedOn w:val="a"/>
    <w:next w:val="a"/>
    <w:autoRedefine/>
    <w:uiPriority w:val="39"/>
    <w:unhideWhenUsed/>
    <w:rsid w:val="00FB12F0"/>
    <w:pPr>
      <w:ind w:leftChars="200" w:left="1134" w:firstLineChars="0" w:firstLine="0"/>
    </w:pPr>
  </w:style>
  <w:style w:type="paragraph" w:styleId="a3">
    <w:name w:val="header"/>
    <w:basedOn w:val="a"/>
    <w:link w:val="a4"/>
    <w:uiPriority w:val="99"/>
    <w:unhideWhenUsed/>
    <w:rsid w:val="00E31B35"/>
    <w:pPr>
      <w:pBdr>
        <w:bottom w:val="single" w:sz="6" w:space="1" w:color="auto"/>
      </w:pBdr>
      <w:tabs>
        <w:tab w:val="center" w:pos="4153"/>
        <w:tab w:val="right" w:pos="8306"/>
      </w:tabs>
      <w:snapToGrid w:val="0"/>
      <w:spacing w:line="240" w:lineRule="auto"/>
      <w:ind w:firstLineChars="0" w:firstLine="0"/>
      <w:jc w:val="center"/>
    </w:pPr>
    <w:rPr>
      <w:sz w:val="21"/>
      <w:szCs w:val="18"/>
    </w:rPr>
  </w:style>
  <w:style w:type="character" w:customStyle="1" w:styleId="a4">
    <w:name w:val="页眉 字符"/>
    <w:basedOn w:val="a0"/>
    <w:link w:val="a3"/>
    <w:uiPriority w:val="99"/>
    <w:rsid w:val="00E31B35"/>
    <w:rPr>
      <w:rFonts w:ascii="Times New Roman" w:eastAsia="宋体" w:hAnsi="Times New Roman" w:cs="Times New Roman"/>
      <w:szCs w:val="18"/>
    </w:rPr>
  </w:style>
  <w:style w:type="paragraph" w:styleId="a5">
    <w:name w:val="footer"/>
    <w:basedOn w:val="a"/>
    <w:link w:val="a6"/>
    <w:uiPriority w:val="99"/>
    <w:unhideWhenUsed/>
    <w:rsid w:val="00E31B35"/>
    <w:pPr>
      <w:tabs>
        <w:tab w:val="center" w:pos="4153"/>
        <w:tab w:val="right" w:pos="8306"/>
      </w:tabs>
      <w:snapToGrid w:val="0"/>
      <w:spacing w:line="240" w:lineRule="auto"/>
      <w:ind w:firstLineChars="0" w:firstLine="0"/>
      <w:jc w:val="center"/>
    </w:pPr>
    <w:rPr>
      <w:sz w:val="21"/>
      <w:szCs w:val="18"/>
    </w:rPr>
  </w:style>
  <w:style w:type="character" w:customStyle="1" w:styleId="a6">
    <w:name w:val="页脚 字符"/>
    <w:basedOn w:val="a0"/>
    <w:link w:val="a5"/>
    <w:uiPriority w:val="99"/>
    <w:rsid w:val="00E31B35"/>
    <w:rPr>
      <w:rFonts w:ascii="Times New Roman" w:eastAsia="宋体" w:hAnsi="Times New Roman" w:cs="Times New Roman"/>
      <w:szCs w:val="18"/>
    </w:rPr>
  </w:style>
  <w:style w:type="paragraph" w:styleId="a7">
    <w:name w:val="List Paragraph"/>
    <w:basedOn w:val="a"/>
    <w:uiPriority w:val="34"/>
    <w:qFormat/>
    <w:rsid w:val="00FF65AD"/>
    <w:pPr>
      <w:spacing w:before="60" w:line="320" w:lineRule="exact"/>
      <w:ind w:left="420" w:firstLineChars="0" w:hanging="420"/>
    </w:pPr>
    <w:rPr>
      <w:sz w:val="21"/>
    </w:rPr>
  </w:style>
  <w:style w:type="character" w:customStyle="1" w:styleId="11">
    <w:name w:val="标题 1 字符"/>
    <w:basedOn w:val="a0"/>
    <w:link w:val="10"/>
    <w:qFormat/>
    <w:rsid w:val="00FB12F0"/>
    <w:rPr>
      <w:rFonts w:ascii="Times New Roman" w:eastAsia="黑体" w:hAnsi="Times New Roman" w:cs="Times New Roman"/>
      <w:bCs/>
      <w:kern w:val="44"/>
      <w:sz w:val="32"/>
      <w:szCs w:val="44"/>
    </w:rPr>
  </w:style>
  <w:style w:type="character" w:customStyle="1" w:styleId="21">
    <w:name w:val="标题 2 字符"/>
    <w:basedOn w:val="a0"/>
    <w:link w:val="20"/>
    <w:uiPriority w:val="9"/>
    <w:rsid w:val="00FB12F0"/>
    <w:rPr>
      <w:rFonts w:ascii="Times New Roman" w:eastAsia="黑体" w:hAnsi="Times New Roman" w:cs="Times New Roman"/>
      <w:bCs/>
      <w:sz w:val="28"/>
      <w:szCs w:val="32"/>
    </w:rPr>
  </w:style>
  <w:style w:type="character" w:customStyle="1" w:styleId="31">
    <w:name w:val="标题 3 字符"/>
    <w:basedOn w:val="a0"/>
    <w:link w:val="30"/>
    <w:uiPriority w:val="9"/>
    <w:rsid w:val="00FB12F0"/>
    <w:rPr>
      <w:rFonts w:ascii="Times New Roman" w:eastAsia="黑体" w:hAnsi="Times New Roman" w:cs="Times New Roman"/>
      <w:bCs/>
      <w:sz w:val="26"/>
      <w:szCs w:val="32"/>
    </w:rPr>
  </w:style>
  <w:style w:type="character" w:customStyle="1" w:styleId="41">
    <w:name w:val="标题 4 字符"/>
    <w:basedOn w:val="a0"/>
    <w:link w:val="40"/>
    <w:uiPriority w:val="9"/>
    <w:rsid w:val="00FB12F0"/>
    <w:rPr>
      <w:rFonts w:ascii="Times New Roman" w:eastAsia="黑体" w:hAnsi="Times New Roman" w:cs="Times New Roman"/>
      <w:bCs/>
      <w:sz w:val="24"/>
      <w:szCs w:val="28"/>
    </w:rPr>
  </w:style>
  <w:style w:type="character" w:customStyle="1" w:styleId="51">
    <w:name w:val="标题 5 字符"/>
    <w:basedOn w:val="a0"/>
    <w:link w:val="50"/>
    <w:uiPriority w:val="9"/>
    <w:semiHidden/>
    <w:rsid w:val="00FB12F0"/>
    <w:rPr>
      <w:rFonts w:ascii="Times New Roman" w:eastAsia="黑体" w:hAnsi="Times New Roman" w:cs="Times New Roman"/>
      <w:bCs/>
      <w:sz w:val="24"/>
      <w:szCs w:val="28"/>
    </w:rPr>
  </w:style>
  <w:style w:type="character" w:customStyle="1" w:styleId="61">
    <w:name w:val="标题 6 字符"/>
    <w:basedOn w:val="a0"/>
    <w:link w:val="60"/>
    <w:uiPriority w:val="9"/>
    <w:semiHidden/>
    <w:rsid w:val="00FB12F0"/>
    <w:rPr>
      <w:rFonts w:ascii="Times New Roman" w:eastAsia="黑体" w:hAnsi="Times New Roman" w:cs="Times New Roman"/>
      <w:bCs/>
      <w:sz w:val="24"/>
      <w:szCs w:val="24"/>
    </w:rPr>
  </w:style>
  <w:style w:type="character" w:customStyle="1" w:styleId="71">
    <w:name w:val="标题 7 字符"/>
    <w:basedOn w:val="a0"/>
    <w:link w:val="70"/>
    <w:uiPriority w:val="9"/>
    <w:semiHidden/>
    <w:rsid w:val="00FB12F0"/>
    <w:rPr>
      <w:rFonts w:ascii="Times New Roman" w:eastAsia="黑体" w:hAnsi="Times New Roman" w:cs="Times New Roman"/>
      <w:bCs/>
      <w:sz w:val="24"/>
      <w:szCs w:val="24"/>
    </w:rPr>
  </w:style>
  <w:style w:type="character" w:customStyle="1" w:styleId="81">
    <w:name w:val="标题 8 字符"/>
    <w:basedOn w:val="a0"/>
    <w:link w:val="80"/>
    <w:uiPriority w:val="9"/>
    <w:semiHidden/>
    <w:rsid w:val="00FB12F0"/>
    <w:rPr>
      <w:rFonts w:ascii="Times New Roman" w:eastAsia="黑体" w:hAnsi="Times New Roman" w:cs="Times New Roman"/>
      <w:sz w:val="24"/>
      <w:szCs w:val="24"/>
    </w:rPr>
  </w:style>
  <w:style w:type="character" w:customStyle="1" w:styleId="91">
    <w:name w:val="标题 9 字符"/>
    <w:basedOn w:val="a0"/>
    <w:link w:val="90"/>
    <w:uiPriority w:val="9"/>
    <w:semiHidden/>
    <w:rsid w:val="00FB12F0"/>
    <w:rPr>
      <w:rFonts w:ascii="Times New Roman" w:eastAsia="黑体" w:hAnsi="Times New Roman" w:cs="Times New Roman"/>
      <w:sz w:val="24"/>
      <w:szCs w:val="21"/>
    </w:rPr>
  </w:style>
  <w:style w:type="paragraph" w:customStyle="1" w:styleId="1">
    <w:name w:val="附录标题 1"/>
    <w:basedOn w:val="10"/>
    <w:next w:val="a"/>
    <w:link w:val="12"/>
    <w:qFormat/>
    <w:rsid w:val="00FB12F0"/>
    <w:pPr>
      <w:numPr>
        <w:numId w:val="4"/>
      </w:numPr>
    </w:pPr>
  </w:style>
  <w:style w:type="character" w:customStyle="1" w:styleId="12">
    <w:name w:val="附录标题 1 字符"/>
    <w:basedOn w:val="a0"/>
    <w:link w:val="1"/>
    <w:rsid w:val="00FB12F0"/>
    <w:rPr>
      <w:rFonts w:ascii="Times New Roman" w:eastAsia="黑体" w:hAnsi="Times New Roman" w:cs="Times New Roman"/>
      <w:bCs/>
      <w:kern w:val="44"/>
      <w:sz w:val="32"/>
      <w:szCs w:val="44"/>
    </w:rPr>
  </w:style>
  <w:style w:type="paragraph" w:customStyle="1" w:styleId="2">
    <w:name w:val="附录标题 2"/>
    <w:basedOn w:val="20"/>
    <w:next w:val="a"/>
    <w:link w:val="22"/>
    <w:rsid w:val="00FB12F0"/>
    <w:pPr>
      <w:numPr>
        <w:numId w:val="4"/>
      </w:numPr>
    </w:pPr>
  </w:style>
  <w:style w:type="character" w:customStyle="1" w:styleId="22">
    <w:name w:val="附录标题 2 字符"/>
    <w:basedOn w:val="a0"/>
    <w:link w:val="2"/>
    <w:rsid w:val="00FB12F0"/>
    <w:rPr>
      <w:rFonts w:ascii="Times New Roman" w:eastAsia="黑体" w:hAnsi="Times New Roman" w:cs="Times New Roman"/>
      <w:bCs/>
      <w:sz w:val="28"/>
      <w:szCs w:val="32"/>
    </w:rPr>
  </w:style>
  <w:style w:type="paragraph" w:customStyle="1" w:styleId="3">
    <w:name w:val="附录标题 3"/>
    <w:basedOn w:val="30"/>
    <w:next w:val="a"/>
    <w:link w:val="32"/>
    <w:rsid w:val="00FB12F0"/>
    <w:pPr>
      <w:numPr>
        <w:numId w:val="4"/>
      </w:numPr>
    </w:pPr>
  </w:style>
  <w:style w:type="character" w:customStyle="1" w:styleId="32">
    <w:name w:val="附录标题 3 字符"/>
    <w:basedOn w:val="a0"/>
    <w:link w:val="3"/>
    <w:rsid w:val="00FB12F0"/>
    <w:rPr>
      <w:rFonts w:ascii="Times New Roman" w:eastAsia="黑体" w:hAnsi="Times New Roman" w:cs="Times New Roman"/>
      <w:bCs/>
      <w:sz w:val="26"/>
      <w:szCs w:val="32"/>
    </w:rPr>
  </w:style>
  <w:style w:type="paragraph" w:customStyle="1" w:styleId="4">
    <w:name w:val="附录标题 4"/>
    <w:basedOn w:val="40"/>
    <w:next w:val="a"/>
    <w:link w:val="42"/>
    <w:rsid w:val="00FB12F0"/>
    <w:pPr>
      <w:numPr>
        <w:numId w:val="4"/>
      </w:numPr>
    </w:pPr>
  </w:style>
  <w:style w:type="character" w:customStyle="1" w:styleId="42">
    <w:name w:val="附录标题 4 字符"/>
    <w:basedOn w:val="a0"/>
    <w:link w:val="4"/>
    <w:rsid w:val="00FB12F0"/>
    <w:rPr>
      <w:rFonts w:ascii="Times New Roman" w:eastAsia="黑体" w:hAnsi="Times New Roman" w:cs="Times New Roman"/>
      <w:bCs/>
      <w:sz w:val="24"/>
      <w:szCs w:val="28"/>
    </w:rPr>
  </w:style>
  <w:style w:type="paragraph" w:customStyle="1" w:styleId="5">
    <w:name w:val="附录标题 5"/>
    <w:basedOn w:val="50"/>
    <w:next w:val="a"/>
    <w:link w:val="52"/>
    <w:rsid w:val="00FB12F0"/>
    <w:pPr>
      <w:numPr>
        <w:numId w:val="4"/>
      </w:numPr>
    </w:pPr>
  </w:style>
  <w:style w:type="character" w:customStyle="1" w:styleId="52">
    <w:name w:val="附录标题 5 字符"/>
    <w:basedOn w:val="a0"/>
    <w:link w:val="5"/>
    <w:rsid w:val="00FB12F0"/>
    <w:rPr>
      <w:rFonts w:ascii="Times New Roman" w:eastAsia="黑体" w:hAnsi="Times New Roman" w:cs="Times New Roman"/>
      <w:bCs/>
      <w:sz w:val="24"/>
      <w:szCs w:val="28"/>
    </w:rPr>
  </w:style>
  <w:style w:type="paragraph" w:customStyle="1" w:styleId="6">
    <w:name w:val="附录标题 6"/>
    <w:basedOn w:val="60"/>
    <w:next w:val="a"/>
    <w:link w:val="62"/>
    <w:rsid w:val="00FB12F0"/>
    <w:pPr>
      <w:numPr>
        <w:numId w:val="4"/>
      </w:numPr>
    </w:pPr>
  </w:style>
  <w:style w:type="character" w:customStyle="1" w:styleId="62">
    <w:name w:val="附录标题 6 字符"/>
    <w:basedOn w:val="a0"/>
    <w:link w:val="6"/>
    <w:rsid w:val="00FB12F0"/>
    <w:rPr>
      <w:rFonts w:ascii="Times New Roman" w:eastAsia="黑体" w:hAnsi="Times New Roman" w:cs="Times New Roman"/>
      <w:bCs/>
      <w:sz w:val="24"/>
      <w:szCs w:val="24"/>
    </w:rPr>
  </w:style>
  <w:style w:type="paragraph" w:customStyle="1" w:styleId="7">
    <w:name w:val="附录标题 7"/>
    <w:basedOn w:val="70"/>
    <w:next w:val="a"/>
    <w:link w:val="72"/>
    <w:rsid w:val="00FB12F0"/>
    <w:pPr>
      <w:numPr>
        <w:numId w:val="4"/>
      </w:numPr>
    </w:pPr>
  </w:style>
  <w:style w:type="character" w:customStyle="1" w:styleId="72">
    <w:name w:val="附录标题 7 字符"/>
    <w:basedOn w:val="a0"/>
    <w:link w:val="7"/>
    <w:rsid w:val="00FB12F0"/>
    <w:rPr>
      <w:rFonts w:ascii="Times New Roman" w:eastAsia="黑体" w:hAnsi="Times New Roman" w:cs="Times New Roman"/>
      <w:bCs/>
      <w:sz w:val="24"/>
      <w:szCs w:val="24"/>
    </w:rPr>
  </w:style>
  <w:style w:type="paragraph" w:customStyle="1" w:styleId="8">
    <w:name w:val="附录标题 8"/>
    <w:basedOn w:val="80"/>
    <w:next w:val="a"/>
    <w:link w:val="82"/>
    <w:rsid w:val="00FB12F0"/>
    <w:pPr>
      <w:numPr>
        <w:numId w:val="4"/>
      </w:numPr>
    </w:pPr>
  </w:style>
  <w:style w:type="character" w:customStyle="1" w:styleId="82">
    <w:name w:val="附录标题 8 字符"/>
    <w:basedOn w:val="a0"/>
    <w:link w:val="8"/>
    <w:rsid w:val="00FB12F0"/>
    <w:rPr>
      <w:rFonts w:ascii="Times New Roman" w:eastAsia="黑体" w:hAnsi="Times New Roman" w:cs="Times New Roman"/>
      <w:sz w:val="24"/>
      <w:szCs w:val="24"/>
    </w:rPr>
  </w:style>
  <w:style w:type="paragraph" w:customStyle="1" w:styleId="9">
    <w:name w:val="附录标题 9"/>
    <w:basedOn w:val="90"/>
    <w:next w:val="a"/>
    <w:link w:val="92"/>
    <w:rsid w:val="00FB12F0"/>
    <w:pPr>
      <w:numPr>
        <w:numId w:val="4"/>
      </w:numPr>
    </w:pPr>
  </w:style>
  <w:style w:type="character" w:customStyle="1" w:styleId="92">
    <w:name w:val="附录标题 9 字符"/>
    <w:basedOn w:val="a0"/>
    <w:link w:val="9"/>
    <w:rsid w:val="00FB12F0"/>
    <w:rPr>
      <w:rFonts w:ascii="Times New Roman" w:eastAsia="黑体" w:hAnsi="Times New Roman" w:cs="Times New Roman"/>
      <w:sz w:val="24"/>
      <w:szCs w:val="21"/>
    </w:rPr>
  </w:style>
  <w:style w:type="paragraph" w:customStyle="1" w:styleId="TAD">
    <w:name w:val="TAD封面"/>
    <w:basedOn w:val="a"/>
    <w:link w:val="TAD0"/>
    <w:qFormat/>
    <w:rsid w:val="00FB12F0"/>
    <w:pPr>
      <w:ind w:firstLineChars="0" w:firstLine="0"/>
    </w:pPr>
  </w:style>
  <w:style w:type="character" w:customStyle="1" w:styleId="TAD0">
    <w:name w:val="TAD封面 字符"/>
    <w:basedOn w:val="a0"/>
    <w:link w:val="TAD"/>
    <w:rsid w:val="00FB12F0"/>
    <w:rPr>
      <w:rFonts w:ascii="Times New Roman" w:eastAsia="宋体" w:hAnsi="Times New Roman" w:cs="Times New Roman"/>
      <w:sz w:val="24"/>
    </w:rPr>
  </w:style>
  <w:style w:type="character" w:styleId="a8">
    <w:name w:val="Hyperlink"/>
    <w:basedOn w:val="a0"/>
    <w:uiPriority w:val="99"/>
    <w:unhideWhenUsed/>
    <w:rsid w:val="00FB12F0"/>
    <w:rPr>
      <w:color w:val="0563C1" w:themeColor="hyperlink"/>
      <w:u w:val="single"/>
    </w:rPr>
  </w:style>
  <w:style w:type="character" w:customStyle="1" w:styleId="tit20">
    <w:name w:val="tit20"/>
    <w:basedOn w:val="a0"/>
    <w:qFormat/>
    <w:rsid w:val="00FB27FE"/>
  </w:style>
  <w:style w:type="character" w:customStyle="1" w:styleId="a9">
    <w:name w:val="纯文本 字符"/>
    <w:link w:val="aa"/>
    <w:qFormat/>
    <w:rsid w:val="00F10EA1"/>
    <w:rPr>
      <w:rFonts w:ascii="宋体" w:eastAsia="宋体" w:hAnsi="宋体" w:cs="幼圆"/>
      <w:szCs w:val="21"/>
    </w:rPr>
  </w:style>
  <w:style w:type="paragraph" w:styleId="aa">
    <w:name w:val="Plain Text"/>
    <w:basedOn w:val="a"/>
    <w:link w:val="a9"/>
    <w:qFormat/>
    <w:rsid w:val="00F10EA1"/>
    <w:pPr>
      <w:spacing w:line="360" w:lineRule="auto"/>
      <w:ind w:firstLine="480"/>
      <w:jc w:val="left"/>
    </w:pPr>
    <w:rPr>
      <w:rFonts w:ascii="宋体" w:hAnsi="宋体" w:cs="幼圆"/>
      <w:sz w:val="21"/>
      <w:szCs w:val="21"/>
    </w:rPr>
  </w:style>
  <w:style w:type="character" w:customStyle="1" w:styleId="13">
    <w:name w:val="纯文本 字符1"/>
    <w:basedOn w:val="a0"/>
    <w:uiPriority w:val="99"/>
    <w:semiHidden/>
    <w:rsid w:val="00F10EA1"/>
    <w:rPr>
      <w:rFonts w:asciiTheme="minorEastAsia" w:hAnsi="Courier New" w:cs="Courier New"/>
      <w:sz w:val="24"/>
    </w:rPr>
  </w:style>
  <w:style w:type="character" w:styleId="ab">
    <w:name w:val="FollowedHyperlink"/>
    <w:basedOn w:val="a0"/>
    <w:uiPriority w:val="99"/>
    <w:semiHidden/>
    <w:unhideWhenUsed/>
    <w:rsid w:val="006E0757"/>
    <w:rPr>
      <w:color w:val="954F72" w:themeColor="followedHyperlink"/>
      <w:u w:val="single"/>
    </w:rPr>
  </w:style>
  <w:style w:type="character" w:styleId="HTML">
    <w:name w:val="HTML Cite"/>
    <w:basedOn w:val="a0"/>
    <w:uiPriority w:val="99"/>
    <w:semiHidden/>
    <w:unhideWhenUsed/>
    <w:rsid w:val="006E0757"/>
    <w:rPr>
      <w:i/>
      <w:iCs/>
    </w:rPr>
  </w:style>
  <w:style w:type="character" w:styleId="ac">
    <w:name w:val="Emphasis"/>
    <w:basedOn w:val="a0"/>
    <w:uiPriority w:val="20"/>
    <w:qFormat/>
    <w:rsid w:val="00661F7C"/>
    <w:rPr>
      <w:i/>
      <w:iCs/>
    </w:rPr>
  </w:style>
  <w:style w:type="paragraph" w:styleId="ad">
    <w:name w:val="Date"/>
    <w:basedOn w:val="a"/>
    <w:next w:val="a"/>
    <w:link w:val="ae"/>
    <w:uiPriority w:val="99"/>
    <w:semiHidden/>
    <w:unhideWhenUsed/>
    <w:rsid w:val="00E93193"/>
    <w:pPr>
      <w:ind w:leftChars="2500" w:left="100"/>
    </w:pPr>
  </w:style>
  <w:style w:type="character" w:customStyle="1" w:styleId="ae">
    <w:name w:val="日期 字符"/>
    <w:basedOn w:val="a0"/>
    <w:link w:val="ad"/>
    <w:uiPriority w:val="99"/>
    <w:semiHidden/>
    <w:rsid w:val="00E93193"/>
    <w:rPr>
      <w:rFonts w:ascii="Times New Roman" w:eastAsia="宋体" w:hAnsi="Times New Roman" w:cs="Times New Roman"/>
      <w:sz w:val="24"/>
    </w:rPr>
  </w:style>
  <w:style w:type="character" w:styleId="af">
    <w:name w:val="Placeholder Text"/>
    <w:basedOn w:val="a0"/>
    <w:uiPriority w:val="99"/>
    <w:semiHidden/>
    <w:rsid w:val="007775BF"/>
    <w:rPr>
      <w:color w:val="808080"/>
    </w:rPr>
  </w:style>
  <w:style w:type="table" w:styleId="af0">
    <w:name w:val="Table Grid"/>
    <w:basedOn w:val="a1"/>
    <w:uiPriority w:val="39"/>
    <w:rsid w:val="00381A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381A1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209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hyperlink" Target="https://zhuanlan.zhihu.com/p/95917609.%2020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unrealengine.com/marketplace/zh-CN/product/uiws-unified-interactive-water-system?sessionInvalidated=tru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unrealengine.com/marketplace/zh-CN/product/waterline"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unrealengine.com/marketplace/zh-CN/product/fluid-flu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hyperlink" Target="https://docs.unrealengine.com/4.27/zh-CN/RenderingAndGraphics/Niagara/Overvie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A7B46-E77B-4E58-A3CC-74CC5618C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47</Pages>
  <Words>5236</Words>
  <Characters>29850</Characters>
  <Application>Microsoft Office Word</Application>
  <DocSecurity>0</DocSecurity>
  <Lines>248</Lines>
  <Paragraphs>70</Paragraphs>
  <ScaleCrop>false</ScaleCrop>
  <Company/>
  <LinksUpToDate>false</LinksUpToDate>
  <CharactersWithSpaces>35016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Artorias Zero</cp:lastModifiedBy>
  <cp:revision>245</cp:revision>
  <cp:lastPrinted>2023-02-24T03:31:00Z</cp:lastPrinted>
  <dcterms:created xsi:type="dcterms:W3CDTF">2023-01-26T08:40:00Z</dcterms:created>
  <dcterms:modified xsi:type="dcterms:W3CDTF">2023-02-24T03:35:00Z</dcterms:modified>
</cp:coreProperties>
</file>