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C3" w:rsidRPr="00FE3008" w:rsidRDefault="00A6615A" w:rsidP="00FE3008">
      <w:pPr>
        <w:pStyle w:val="Prrafodelista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lang w:val="es-ES"/>
        </w:rPr>
      </w:pPr>
      <w:r w:rsidRPr="00FE3008">
        <w:rPr>
          <w:rFonts w:ascii="Times New Roman" w:hAnsi="Times New Roman" w:cs="Times New Roman"/>
          <w:sz w:val="28"/>
          <w:lang w:val="es-ES"/>
        </w:rPr>
        <w:t>Características</w:t>
      </w:r>
      <w:r w:rsidR="00056758" w:rsidRPr="00FE3008">
        <w:rPr>
          <w:rFonts w:ascii="Times New Roman" w:hAnsi="Times New Roman" w:cs="Times New Roman"/>
          <w:sz w:val="28"/>
          <w:lang w:val="es-ES"/>
        </w:rPr>
        <w:t xml:space="preserve"> principales de un servicio Web </w:t>
      </w:r>
      <w:proofErr w:type="spellStart"/>
      <w:r w:rsidR="00056758" w:rsidRPr="00FE3008">
        <w:rPr>
          <w:rFonts w:ascii="Times New Roman" w:hAnsi="Times New Roman" w:cs="Times New Roman"/>
          <w:sz w:val="28"/>
          <w:lang w:val="es-ES"/>
        </w:rPr>
        <w:t>RESTful</w:t>
      </w:r>
      <w:proofErr w:type="spellEnd"/>
    </w:p>
    <w:p w:rsidR="00A6615A" w:rsidRPr="00FE3008" w:rsidRDefault="00A6615A" w:rsidP="00FE3008">
      <w:pPr>
        <w:pStyle w:val="Prrafodelista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 xml:space="preserve">Escalabilidad </w:t>
      </w:r>
    </w:p>
    <w:p w:rsidR="00A6615A" w:rsidRPr="00FE3008" w:rsidRDefault="00A6615A" w:rsidP="00FE3008">
      <w:pPr>
        <w:pStyle w:val="Prrafodelista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 xml:space="preserve">Flexibilidad </w:t>
      </w:r>
    </w:p>
    <w:p w:rsidR="00A6615A" w:rsidRPr="00FE3008" w:rsidRDefault="00A6615A" w:rsidP="00FE3008">
      <w:pPr>
        <w:pStyle w:val="Prrafodelista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Independencia</w:t>
      </w:r>
    </w:p>
    <w:p w:rsidR="00056758" w:rsidRPr="00FE3008" w:rsidRDefault="00056758" w:rsidP="00FE3008">
      <w:pPr>
        <w:pStyle w:val="Prrafodelista"/>
        <w:spacing w:line="240" w:lineRule="atLeast"/>
        <w:ind w:left="1440"/>
        <w:jc w:val="both"/>
        <w:rPr>
          <w:rFonts w:ascii="Times New Roman" w:hAnsi="Times New Roman" w:cs="Times New Roman"/>
          <w:sz w:val="24"/>
          <w:lang w:val="es-ES"/>
        </w:rPr>
      </w:pPr>
    </w:p>
    <w:p w:rsidR="008462DA" w:rsidRPr="00FE3008" w:rsidRDefault="000651B3" w:rsidP="00FE3008">
      <w:pPr>
        <w:pStyle w:val="Prrafodelista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lang w:val="es-ES"/>
        </w:rPr>
      </w:pPr>
      <w:r w:rsidRPr="00FE3008">
        <w:rPr>
          <w:rFonts w:ascii="Times New Roman" w:hAnsi="Times New Roman" w:cs="Times New Roman"/>
          <w:sz w:val="28"/>
          <w:lang w:val="es-ES"/>
        </w:rPr>
        <w:t>3 o</w:t>
      </w:r>
      <w:r w:rsidR="008462DA" w:rsidRPr="00FE3008">
        <w:rPr>
          <w:rFonts w:ascii="Times New Roman" w:hAnsi="Times New Roman" w:cs="Times New Roman"/>
          <w:sz w:val="28"/>
          <w:lang w:val="es-ES"/>
        </w:rPr>
        <w:t>peraciones</w:t>
      </w:r>
      <w:r w:rsidRPr="00FE3008">
        <w:rPr>
          <w:rFonts w:ascii="Times New Roman" w:hAnsi="Times New Roman" w:cs="Times New Roman"/>
          <w:sz w:val="28"/>
          <w:lang w:val="es-ES"/>
        </w:rPr>
        <w:t xml:space="preserve"> de </w:t>
      </w:r>
      <w:proofErr w:type="spellStart"/>
      <w:r w:rsidRPr="00FE3008">
        <w:rPr>
          <w:rFonts w:ascii="Times New Roman" w:hAnsi="Times New Roman" w:cs="Times New Roman"/>
          <w:sz w:val="28"/>
          <w:lang w:val="es-ES"/>
        </w:rPr>
        <w:t>RESTful</w:t>
      </w:r>
      <w:proofErr w:type="spellEnd"/>
    </w:p>
    <w:p w:rsidR="00A6615A" w:rsidRPr="00FE3008" w:rsidRDefault="00A6615A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R//</w:t>
      </w:r>
    </w:p>
    <w:p w:rsidR="000651B3" w:rsidRPr="00FE3008" w:rsidRDefault="000651B3" w:rsidP="00FE3008">
      <w:pPr>
        <w:pStyle w:val="Prrafodelista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GET</w:t>
      </w:r>
      <w:r w:rsidR="00A6615A" w:rsidRPr="00FE3008">
        <w:rPr>
          <w:rFonts w:ascii="Times New Roman" w:hAnsi="Times New Roman" w:cs="Times New Roman"/>
          <w:sz w:val="24"/>
          <w:lang w:val="es-ES"/>
        </w:rPr>
        <w:t xml:space="preserve"> (leer y consultar)</w:t>
      </w:r>
    </w:p>
    <w:p w:rsidR="00A6615A" w:rsidRPr="00FE3008" w:rsidRDefault="00A6615A" w:rsidP="00FE3008">
      <w:pPr>
        <w:pStyle w:val="Prrafodelista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POST (crear)</w:t>
      </w:r>
    </w:p>
    <w:p w:rsidR="00A6615A" w:rsidRPr="00FE3008" w:rsidRDefault="00A6615A" w:rsidP="00FE3008">
      <w:pPr>
        <w:pStyle w:val="Prrafodelista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PUT(editar</w:t>
      </w:r>
    </w:p>
    <w:p w:rsidR="00A6615A" w:rsidRPr="00FE3008" w:rsidRDefault="00A6615A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</w:p>
    <w:p w:rsidR="008462DA" w:rsidRPr="00FE3008" w:rsidRDefault="008462DA" w:rsidP="00FE3008">
      <w:pPr>
        <w:pStyle w:val="Prrafodelista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lang w:val="es-ES"/>
        </w:rPr>
      </w:pPr>
      <w:r w:rsidRPr="00FE3008">
        <w:rPr>
          <w:rFonts w:ascii="Times New Roman" w:hAnsi="Times New Roman" w:cs="Times New Roman"/>
          <w:sz w:val="28"/>
          <w:lang w:val="es-ES"/>
        </w:rPr>
        <w:t>SOLID</w:t>
      </w:r>
    </w:p>
    <w:p w:rsidR="008462DA" w:rsidRPr="00FE3008" w:rsidRDefault="008462DA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R// Son principios aplicables a la programación orientada a objetos estos nos ayudan a crear software de calidad en cualquier lenguaje de programación que sea orientado a objetos con ello el código será más fácil de entender, probar y darle mantenimiento.</w:t>
      </w:r>
    </w:p>
    <w:p w:rsidR="008462DA" w:rsidRPr="00FE3008" w:rsidRDefault="008462DA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</w:p>
    <w:p w:rsidR="008462DA" w:rsidRPr="00FE3008" w:rsidRDefault="008462DA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Principio de responsabilidad única</w:t>
      </w:r>
    </w:p>
    <w:p w:rsidR="008462DA" w:rsidRPr="00FE3008" w:rsidRDefault="008462DA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Principio de Open/</w:t>
      </w:r>
      <w:proofErr w:type="spellStart"/>
      <w:r w:rsidRPr="00FE3008">
        <w:rPr>
          <w:rFonts w:ascii="Times New Roman" w:hAnsi="Times New Roman" w:cs="Times New Roman"/>
          <w:sz w:val="24"/>
          <w:lang w:val="es-ES"/>
        </w:rPr>
        <w:t>Closed</w:t>
      </w:r>
      <w:proofErr w:type="spellEnd"/>
    </w:p>
    <w:p w:rsidR="008462DA" w:rsidRPr="00FE3008" w:rsidRDefault="008462DA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 xml:space="preserve">Principio de Sustitución de </w:t>
      </w:r>
      <w:proofErr w:type="spellStart"/>
      <w:r w:rsidRPr="00FE3008">
        <w:rPr>
          <w:rFonts w:ascii="Times New Roman" w:hAnsi="Times New Roman" w:cs="Times New Roman"/>
          <w:sz w:val="24"/>
          <w:lang w:val="es-ES"/>
        </w:rPr>
        <w:t>Liskov</w:t>
      </w:r>
      <w:proofErr w:type="spellEnd"/>
    </w:p>
    <w:p w:rsidR="008462DA" w:rsidRPr="00FE3008" w:rsidRDefault="008462DA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 xml:space="preserve">Principio de segregación de interface </w:t>
      </w:r>
    </w:p>
    <w:p w:rsidR="008462DA" w:rsidRPr="00FE3008" w:rsidRDefault="008462DA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Principio de inversión de dependencia</w:t>
      </w:r>
    </w:p>
    <w:p w:rsidR="00F668CD" w:rsidRPr="00FE3008" w:rsidRDefault="00F668CD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</w:p>
    <w:p w:rsidR="00F668CD" w:rsidRPr="00FE3008" w:rsidRDefault="00F668CD" w:rsidP="00FE3008">
      <w:pPr>
        <w:pStyle w:val="Prrafodelista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lang w:val="es-ES"/>
        </w:rPr>
      </w:pPr>
      <w:r w:rsidRPr="00FE3008">
        <w:rPr>
          <w:rFonts w:ascii="Times New Roman" w:hAnsi="Times New Roman" w:cs="Times New Roman"/>
          <w:sz w:val="28"/>
          <w:lang w:val="es-ES"/>
        </w:rPr>
        <w:t>Diferencias entre REST y SOAP</w:t>
      </w:r>
    </w:p>
    <w:p w:rsidR="00F668CD" w:rsidRPr="00FE3008" w:rsidRDefault="00F668CD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R//</w:t>
      </w:r>
    </w:p>
    <w:p w:rsidR="00F668CD" w:rsidRPr="00FE3008" w:rsidRDefault="008D3D45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REST Es una arquitectura para software que realiza una comunicación cliente servidor apoyada por el protocolo HTTP para la comunicación al servidor y los mensajes que se envían y</w:t>
      </w:r>
      <w:r w:rsidR="006D74B3" w:rsidRPr="00FE3008">
        <w:rPr>
          <w:rFonts w:ascii="Times New Roman" w:hAnsi="Times New Roman" w:cs="Times New Roman"/>
          <w:sz w:val="24"/>
          <w:lang w:val="es-ES"/>
        </w:rPr>
        <w:t xml:space="preserve"> reciben también podemos obtener y generar datos y operaciones, devolviendo esos datos en formatos muy específicos</w:t>
      </w:r>
      <w:r w:rsidR="00535032" w:rsidRPr="00FE3008">
        <w:rPr>
          <w:rFonts w:ascii="Times New Roman" w:hAnsi="Times New Roman" w:cs="Times New Roman"/>
          <w:sz w:val="24"/>
          <w:lang w:val="es-ES"/>
        </w:rPr>
        <w:t>, las API de REST son ligeras son ideales para contextos más nuevos como –</w:t>
      </w:r>
      <w:proofErr w:type="spellStart"/>
      <w:r w:rsidR="00535032" w:rsidRPr="00FE3008">
        <w:rPr>
          <w:rFonts w:ascii="Times New Roman" w:hAnsi="Times New Roman" w:cs="Times New Roman"/>
          <w:sz w:val="24"/>
          <w:lang w:val="es-ES"/>
        </w:rPr>
        <w:t>IoT</w:t>
      </w:r>
      <w:proofErr w:type="spellEnd"/>
      <w:r w:rsidR="00535032" w:rsidRPr="00FE3008">
        <w:rPr>
          <w:rFonts w:ascii="Times New Roman" w:hAnsi="Times New Roman" w:cs="Times New Roman"/>
          <w:sz w:val="24"/>
          <w:lang w:val="es-ES"/>
        </w:rPr>
        <w:t>- y el desarrollo de aplicaciones móviles y la informática sin servidor.</w:t>
      </w:r>
    </w:p>
    <w:p w:rsidR="00F668CD" w:rsidRPr="00FE3008" w:rsidRDefault="00F668CD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SOAP es u</w:t>
      </w:r>
      <w:r w:rsidR="008D02A3" w:rsidRPr="00FE3008">
        <w:rPr>
          <w:rFonts w:ascii="Times New Roman" w:hAnsi="Times New Roman" w:cs="Times New Roman"/>
          <w:sz w:val="24"/>
          <w:lang w:val="es-ES"/>
        </w:rPr>
        <w:t>n protocolo simple de acceso a objetos, fue creado para posibilitar la comunicación entre las aplicaciones que se diseñaban con diferentes lenguajes y en distintas plataformas estas ofrecen seguridad y cumplimiento de las operaciones integradas que coinciden con muchas de las necesidades empresariales pero que también los hacen más pesados.</w:t>
      </w:r>
    </w:p>
    <w:p w:rsidR="00DA7835" w:rsidRPr="00FE3008" w:rsidRDefault="00DA7835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</w:p>
    <w:p w:rsidR="00DA7835" w:rsidRPr="00FE3008" w:rsidRDefault="00DA7835" w:rsidP="00FE3008">
      <w:pPr>
        <w:pStyle w:val="Prrafodelista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lang w:val="es-ES"/>
        </w:rPr>
      </w:pPr>
      <w:r w:rsidRPr="00FE3008">
        <w:rPr>
          <w:rFonts w:ascii="Times New Roman" w:hAnsi="Times New Roman" w:cs="Times New Roman"/>
          <w:sz w:val="28"/>
          <w:lang w:val="es-ES"/>
        </w:rPr>
        <w:t>Diferencias entre DDL, DML</w:t>
      </w:r>
    </w:p>
    <w:p w:rsidR="00DA7835" w:rsidRPr="00FE3008" w:rsidRDefault="00DA7835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R//</w:t>
      </w:r>
    </w:p>
    <w:p w:rsidR="00DA7835" w:rsidRPr="00FE3008" w:rsidRDefault="00DA7835" w:rsidP="00FE3008">
      <w:pPr>
        <w:pStyle w:val="Prrafodelista"/>
        <w:numPr>
          <w:ilvl w:val="0"/>
          <w:numId w:val="3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DDL podemos definir los diferentes objetos que tenemos en nuestra base de datos</w:t>
      </w:r>
      <w:r w:rsidR="00A6615A" w:rsidRPr="00FE3008">
        <w:rPr>
          <w:rFonts w:ascii="Times New Roman" w:hAnsi="Times New Roman" w:cs="Times New Roman"/>
          <w:sz w:val="24"/>
          <w:lang w:val="es-ES"/>
        </w:rPr>
        <w:t>.</w:t>
      </w:r>
    </w:p>
    <w:p w:rsidR="00A6615A" w:rsidRPr="00FE3008" w:rsidRDefault="00A6615A" w:rsidP="00FE300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</w:p>
    <w:p w:rsidR="00FE3008" w:rsidRPr="00FE3008" w:rsidRDefault="00DA7835" w:rsidP="00FE3008">
      <w:pPr>
        <w:pStyle w:val="Prrafodelista"/>
        <w:numPr>
          <w:ilvl w:val="0"/>
          <w:numId w:val="3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 xml:space="preserve">DML podemos manipular los datos de los diferentes objetos que disponemos en nuestra base de datos como en tablas donde </w:t>
      </w:r>
      <w:r w:rsidR="000651B3" w:rsidRPr="00FE3008">
        <w:rPr>
          <w:rFonts w:ascii="Times New Roman" w:hAnsi="Times New Roman" w:cs="Times New Roman"/>
          <w:sz w:val="24"/>
          <w:lang w:val="es-ES"/>
        </w:rPr>
        <w:t>se realizan inserciones actualizaciones y borrado de datos además de poder extraer datos.</w:t>
      </w:r>
    </w:p>
    <w:p w:rsidR="00FE3008" w:rsidRDefault="00FE3008" w:rsidP="00FE3008">
      <w:pPr>
        <w:spacing w:line="240" w:lineRule="atLeast"/>
        <w:contextualSpacing/>
        <w:jc w:val="both"/>
        <w:rPr>
          <w:rFonts w:ascii="Times New Roman" w:hAnsi="Times New Roman" w:cs="Times New Roman"/>
          <w:b/>
          <w:sz w:val="28"/>
          <w:szCs w:val="24"/>
          <w:lang w:val="es-ES"/>
        </w:rPr>
      </w:pPr>
    </w:p>
    <w:p w:rsidR="00056758" w:rsidRPr="00FE3008" w:rsidRDefault="00E72BA0" w:rsidP="00FE300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es-ES"/>
        </w:rPr>
      </w:pPr>
      <w:r w:rsidRPr="00FE3008">
        <w:rPr>
          <w:rFonts w:ascii="Times New Roman" w:hAnsi="Times New Roman" w:cs="Times New Roman"/>
          <w:b/>
          <w:sz w:val="28"/>
          <w:szCs w:val="24"/>
          <w:lang w:val="es-ES"/>
        </w:rPr>
        <w:lastRenderedPageBreak/>
        <w:t>Base de Datos</w:t>
      </w:r>
    </w:p>
    <w:p w:rsidR="00E72BA0" w:rsidRPr="00FE3008" w:rsidRDefault="00E72BA0" w:rsidP="00FE300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es-ES"/>
        </w:rPr>
      </w:pPr>
      <w:r w:rsidRPr="00FE3008">
        <w:rPr>
          <w:rFonts w:ascii="Times New Roman" w:hAnsi="Times New Roman" w:cs="Times New Roman"/>
          <w:b/>
          <w:sz w:val="28"/>
          <w:szCs w:val="24"/>
          <w:lang w:val="es-ES"/>
        </w:rPr>
        <w:t>Función que recibe una tabla</w:t>
      </w:r>
    </w:p>
    <w:p w:rsidR="00E72BA0" w:rsidRPr="00FE3008" w:rsidRDefault="00E72BA0" w:rsidP="00FE3008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>Crear una función que reciba una tabla, [Nombre, Fecha de nacimiento] y que esta retorne cada registro de la tabla agregando la columna edad. Dejar script de la función y la ejecución de esta.</w:t>
      </w:r>
    </w:p>
    <w:p w:rsidR="00E72BA0" w:rsidRPr="00FE3008" w:rsidRDefault="00E72BA0" w:rsidP="00FE3008">
      <w:pPr>
        <w:spacing w:line="240" w:lineRule="atLeast"/>
        <w:contextualSpacing/>
        <w:jc w:val="both"/>
        <w:rPr>
          <w:rFonts w:ascii="Times New Roman" w:hAnsi="Times New Roman" w:cs="Times New Roman"/>
          <w:b/>
          <w:lang w:val="es-ES"/>
        </w:rPr>
      </w:pPr>
    </w:p>
    <w:p w:rsidR="00E72BA0" w:rsidRPr="00184884" w:rsidRDefault="00E72BA0" w:rsidP="00FE300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184884">
        <w:rPr>
          <w:rFonts w:ascii="Times New Roman" w:hAnsi="Times New Roman" w:cs="Times New Roman"/>
          <w:b/>
          <w:sz w:val="28"/>
          <w:lang w:val="es-ES"/>
        </w:rPr>
        <w:t xml:space="preserve">Cargar datos en una tabla desde </w:t>
      </w:r>
      <w:r w:rsidR="00FE3008" w:rsidRPr="00184884">
        <w:rPr>
          <w:rFonts w:ascii="Times New Roman" w:hAnsi="Times New Roman" w:cs="Times New Roman"/>
          <w:b/>
          <w:sz w:val="28"/>
          <w:lang w:val="es-ES"/>
        </w:rPr>
        <w:t>una</w:t>
      </w:r>
      <w:r w:rsidRPr="00184884">
        <w:rPr>
          <w:rFonts w:ascii="Times New Roman" w:hAnsi="Times New Roman" w:cs="Times New Roman"/>
          <w:b/>
          <w:sz w:val="28"/>
          <w:lang w:val="es-ES"/>
        </w:rPr>
        <w:t xml:space="preserve"> fuente externa (Excel)</w:t>
      </w:r>
    </w:p>
    <w:p w:rsidR="00E72BA0" w:rsidRDefault="00E72BA0" w:rsidP="00FE3008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lang w:val="es-ES"/>
        </w:rPr>
      </w:pPr>
      <w:r w:rsidRPr="00FE3008">
        <w:rPr>
          <w:rFonts w:ascii="Times New Roman" w:hAnsi="Times New Roman" w:cs="Times New Roman"/>
          <w:sz w:val="24"/>
          <w:lang w:val="es-ES"/>
        </w:rPr>
        <w:t xml:space="preserve">Basado en su conocimiento, </w:t>
      </w:r>
      <w:r w:rsidR="00FE3008" w:rsidRPr="00FE3008">
        <w:rPr>
          <w:rFonts w:ascii="Times New Roman" w:hAnsi="Times New Roman" w:cs="Times New Roman"/>
          <w:sz w:val="24"/>
          <w:lang w:val="es-ES"/>
        </w:rPr>
        <w:t>cuál</w:t>
      </w:r>
      <w:r w:rsidRPr="00FE3008">
        <w:rPr>
          <w:rFonts w:ascii="Times New Roman" w:hAnsi="Times New Roman" w:cs="Times New Roman"/>
          <w:sz w:val="24"/>
          <w:lang w:val="es-ES"/>
        </w:rPr>
        <w:t xml:space="preserve"> </w:t>
      </w:r>
      <w:r w:rsidR="00FE3008" w:rsidRPr="00FE3008">
        <w:rPr>
          <w:rFonts w:ascii="Times New Roman" w:hAnsi="Times New Roman" w:cs="Times New Roman"/>
          <w:sz w:val="24"/>
          <w:lang w:val="es-ES"/>
        </w:rPr>
        <w:t>sería</w:t>
      </w:r>
      <w:r w:rsidRPr="00FE3008">
        <w:rPr>
          <w:rFonts w:ascii="Times New Roman" w:hAnsi="Times New Roman" w:cs="Times New Roman"/>
          <w:sz w:val="24"/>
          <w:lang w:val="es-ES"/>
        </w:rPr>
        <w:t xml:space="preserve"> la forma </w:t>
      </w:r>
      <w:r w:rsidR="00FE3008" w:rsidRPr="00FE3008">
        <w:rPr>
          <w:rFonts w:ascii="Times New Roman" w:hAnsi="Times New Roman" w:cs="Times New Roman"/>
          <w:sz w:val="24"/>
          <w:lang w:val="es-ES"/>
        </w:rPr>
        <w:t>más</w:t>
      </w:r>
      <w:r w:rsidRPr="00FE3008">
        <w:rPr>
          <w:rFonts w:ascii="Times New Roman" w:hAnsi="Times New Roman" w:cs="Times New Roman"/>
          <w:sz w:val="24"/>
          <w:lang w:val="es-ES"/>
        </w:rPr>
        <w:t xml:space="preserve"> </w:t>
      </w:r>
      <w:r w:rsidR="00FE3008" w:rsidRPr="00FE3008">
        <w:rPr>
          <w:rFonts w:ascii="Times New Roman" w:hAnsi="Times New Roman" w:cs="Times New Roman"/>
          <w:sz w:val="24"/>
          <w:lang w:val="es-ES"/>
        </w:rPr>
        <w:t>óptima</w:t>
      </w:r>
      <w:r w:rsidRPr="00FE3008">
        <w:rPr>
          <w:rFonts w:ascii="Times New Roman" w:hAnsi="Times New Roman" w:cs="Times New Roman"/>
          <w:sz w:val="24"/>
          <w:lang w:val="es-ES"/>
        </w:rPr>
        <w:t xml:space="preserve"> de ca</w:t>
      </w:r>
      <w:r w:rsidR="00FE3008" w:rsidRPr="00FE3008">
        <w:rPr>
          <w:rFonts w:ascii="Times New Roman" w:hAnsi="Times New Roman" w:cs="Times New Roman"/>
          <w:sz w:val="24"/>
          <w:lang w:val="es-ES"/>
        </w:rPr>
        <w:t>rgar un archivo de Excel a una tabla SQL Server.</w:t>
      </w:r>
    </w:p>
    <w:p w:rsidR="003E10C7" w:rsidRDefault="003E10C7" w:rsidP="00FE3008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lang w:val="es-ES"/>
        </w:rPr>
      </w:pPr>
    </w:p>
    <w:p w:rsidR="00085739" w:rsidRDefault="003E10C7" w:rsidP="00FE3008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R//</w:t>
      </w:r>
      <w:bookmarkStart w:id="0" w:name="_GoBack"/>
      <w:bookmarkEnd w:id="0"/>
    </w:p>
    <w:p w:rsidR="00A413D8" w:rsidRDefault="00A413D8" w:rsidP="00FE3008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ab/>
        <w:t>Opción 1</w:t>
      </w:r>
    </w:p>
    <w:p w:rsidR="00293097" w:rsidRDefault="00293097" w:rsidP="00293097">
      <w:pPr>
        <w:pStyle w:val="Prrafodelista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Validando que los datos sean correctos ya sea que el usuario que necesite la información los valide y confirme por algún medio oficial de la empresa (correo electrónico, o memorándum).</w:t>
      </w:r>
    </w:p>
    <w:p w:rsidR="00293097" w:rsidRDefault="00293097" w:rsidP="00293097">
      <w:pPr>
        <w:pStyle w:val="Prrafodelista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Realizando una segunda validación por parte del personal de IT,</w:t>
      </w:r>
    </w:p>
    <w:p w:rsidR="00293097" w:rsidRDefault="00293097" w:rsidP="00293097">
      <w:pPr>
        <w:pStyle w:val="Prrafodelista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Cargando la información una tabla temporal (opcional) o directamente a la tabla donde se necesita la información</w:t>
      </w:r>
      <w:r w:rsidR="00D3787E">
        <w:rPr>
          <w:rFonts w:ascii="Times New Roman" w:hAnsi="Times New Roman" w:cs="Times New Roman"/>
          <w:sz w:val="24"/>
          <w:lang w:val="es-ES"/>
        </w:rPr>
        <w:t>.</w:t>
      </w:r>
    </w:p>
    <w:p w:rsidR="00085739" w:rsidRDefault="00085739" w:rsidP="00293097">
      <w:pPr>
        <w:pStyle w:val="Prrafodelista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</w:t>
      </w:r>
      <w:r>
        <w:rPr>
          <w:rFonts w:ascii="Times New Roman" w:hAnsi="Times New Roman" w:cs="Times New Roman"/>
          <w:sz w:val="24"/>
          <w:lang w:val="es-ES"/>
        </w:rPr>
        <w:t xml:space="preserve"> través de un cursor.</w:t>
      </w:r>
    </w:p>
    <w:p w:rsidR="00A413D8" w:rsidRDefault="00A413D8" w:rsidP="00A413D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</w:p>
    <w:p w:rsidR="00A413D8" w:rsidRDefault="00A413D8" w:rsidP="00A413D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Opción 2</w:t>
      </w:r>
    </w:p>
    <w:p w:rsidR="00085739" w:rsidRDefault="00085739" w:rsidP="00A413D8">
      <w:pPr>
        <w:pStyle w:val="Prrafodelista"/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</w:p>
    <w:p w:rsidR="00A413D8" w:rsidRPr="00293097" w:rsidRDefault="00A413D8" w:rsidP="00A413D8">
      <w:pPr>
        <w:pStyle w:val="Prrafodelista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Crea un procedimiento almacenado donde se pueda</w:t>
      </w:r>
      <w:r w:rsidR="00085739">
        <w:rPr>
          <w:rFonts w:ascii="Times New Roman" w:hAnsi="Times New Roman" w:cs="Times New Roman"/>
          <w:sz w:val="24"/>
          <w:lang w:val="es-ES"/>
        </w:rPr>
        <w:t>n</w:t>
      </w:r>
      <w:r>
        <w:rPr>
          <w:rFonts w:ascii="Times New Roman" w:hAnsi="Times New Roman" w:cs="Times New Roman"/>
          <w:sz w:val="24"/>
          <w:lang w:val="es-ES"/>
        </w:rPr>
        <w:t xml:space="preserve"> parametrizar</w:t>
      </w:r>
      <w:r w:rsidR="00085739">
        <w:rPr>
          <w:rFonts w:ascii="Times New Roman" w:hAnsi="Times New Roman" w:cs="Times New Roman"/>
          <w:sz w:val="24"/>
          <w:lang w:val="es-ES"/>
        </w:rPr>
        <w:t xml:space="preserve"> los campos que se necesitan cargar y este mapeada la ubicación del archivo.</w:t>
      </w:r>
    </w:p>
    <w:p w:rsidR="00E72BA0" w:rsidRDefault="00E72BA0" w:rsidP="00FE3008">
      <w:pPr>
        <w:spacing w:line="240" w:lineRule="atLeast"/>
        <w:contextualSpacing/>
        <w:jc w:val="both"/>
        <w:rPr>
          <w:rFonts w:ascii="Times New Roman" w:hAnsi="Times New Roman" w:cs="Times New Roman"/>
          <w:lang w:val="es-ES"/>
        </w:rPr>
      </w:pPr>
    </w:p>
    <w:p w:rsidR="00FE3008" w:rsidRPr="0012442D" w:rsidRDefault="00FE3008" w:rsidP="00FE300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12442D">
        <w:rPr>
          <w:rFonts w:ascii="Times New Roman" w:hAnsi="Times New Roman" w:cs="Times New Roman"/>
          <w:b/>
          <w:sz w:val="28"/>
          <w:lang w:val="es-ES"/>
        </w:rPr>
        <w:t>Procedimiento Almacenado</w:t>
      </w:r>
    </w:p>
    <w:p w:rsidR="00FE3008" w:rsidRPr="0012442D" w:rsidRDefault="00FE3008" w:rsidP="00184884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lang w:val="es-ES"/>
        </w:rPr>
      </w:pPr>
      <w:r w:rsidRPr="0012442D">
        <w:rPr>
          <w:rFonts w:ascii="Times New Roman" w:hAnsi="Times New Roman" w:cs="Times New Roman"/>
          <w:sz w:val="24"/>
          <w:lang w:val="es-ES"/>
        </w:rPr>
        <w:t>Crear un procedimiento almacenado que registre datos en una tabla (Crear tabla ciudadano con llave primaria DPI y campos como Nombres, Apellidos, Fecha de nacimiento) el procedimiento debe insertar datos si el registro de la llave primaria no existe o modificar si el registro ya existiera</w:t>
      </w:r>
    </w:p>
    <w:p w:rsidR="0012442D" w:rsidRDefault="0012442D" w:rsidP="00184884">
      <w:pPr>
        <w:spacing w:line="240" w:lineRule="atLeast"/>
        <w:contextualSpacing/>
        <w:jc w:val="both"/>
        <w:rPr>
          <w:rFonts w:ascii="Times New Roman" w:hAnsi="Times New Roman" w:cs="Times New Roman"/>
          <w:lang w:val="es-ES"/>
        </w:rPr>
      </w:pPr>
    </w:p>
    <w:p w:rsidR="0012442D" w:rsidRDefault="0012442D" w:rsidP="00184884">
      <w:pPr>
        <w:spacing w:line="240" w:lineRule="atLeast"/>
        <w:contextualSpacing/>
        <w:jc w:val="both"/>
        <w:rPr>
          <w:rFonts w:ascii="Times New Roman" w:hAnsi="Times New Roman" w:cs="Times New Roman"/>
          <w:lang w:val="es-ES"/>
        </w:rPr>
      </w:pPr>
    </w:p>
    <w:p w:rsidR="0012442D" w:rsidRPr="0012442D" w:rsidRDefault="0012442D" w:rsidP="0012442D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12442D">
        <w:rPr>
          <w:rFonts w:ascii="Times New Roman" w:hAnsi="Times New Roman" w:cs="Times New Roman"/>
          <w:b/>
          <w:sz w:val="28"/>
          <w:lang w:val="es-ES"/>
        </w:rPr>
        <w:t>Programación</w:t>
      </w:r>
    </w:p>
    <w:p w:rsidR="0012442D" w:rsidRPr="0012442D" w:rsidRDefault="0012442D" w:rsidP="0012442D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lang w:val="es-ES"/>
        </w:rPr>
      </w:pPr>
      <w:r w:rsidRPr="0012442D">
        <w:rPr>
          <w:rFonts w:ascii="Times New Roman" w:hAnsi="Times New Roman" w:cs="Times New Roman"/>
          <w:sz w:val="24"/>
          <w:lang w:val="es-ES"/>
        </w:rPr>
        <w:t xml:space="preserve">Desarrollar un aplicativo en ambiente web para el ingreso de lecturas de contadores de energía eléctrica (Web </w:t>
      </w:r>
      <w:proofErr w:type="spellStart"/>
      <w:r w:rsidRPr="0012442D">
        <w:rPr>
          <w:rFonts w:ascii="Times New Roman" w:hAnsi="Times New Roman" w:cs="Times New Roman"/>
          <w:sz w:val="24"/>
          <w:lang w:val="es-ES"/>
        </w:rPr>
        <w:t>Service</w:t>
      </w:r>
      <w:proofErr w:type="spellEnd"/>
      <w:r w:rsidRPr="0012442D">
        <w:rPr>
          <w:rFonts w:ascii="Times New Roman" w:hAnsi="Times New Roman" w:cs="Times New Roman"/>
          <w:sz w:val="24"/>
          <w:lang w:val="es-ES"/>
        </w:rPr>
        <w:t xml:space="preserve"> C# con web </w:t>
      </w:r>
      <w:proofErr w:type="spellStart"/>
      <w:r w:rsidRPr="0012442D">
        <w:rPr>
          <w:rFonts w:ascii="Times New Roman" w:hAnsi="Times New Roman" w:cs="Times New Roman"/>
          <w:sz w:val="24"/>
          <w:lang w:val="es-ES"/>
        </w:rPr>
        <w:t>forms</w:t>
      </w:r>
      <w:proofErr w:type="spellEnd"/>
      <w:r w:rsidRPr="0012442D">
        <w:rPr>
          <w:rFonts w:ascii="Times New Roman" w:hAnsi="Times New Roman" w:cs="Times New Roman"/>
          <w:sz w:val="24"/>
          <w:lang w:val="es-ES"/>
        </w:rPr>
        <w:t>).</w:t>
      </w:r>
    </w:p>
    <w:sectPr w:rsidR="0012442D" w:rsidRPr="00124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21B6"/>
    <w:multiLevelType w:val="hybridMultilevel"/>
    <w:tmpl w:val="42004A7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A51ED"/>
    <w:multiLevelType w:val="hybridMultilevel"/>
    <w:tmpl w:val="8850E7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4965"/>
    <w:multiLevelType w:val="hybridMultilevel"/>
    <w:tmpl w:val="EA507C1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2903E0"/>
    <w:multiLevelType w:val="hybridMultilevel"/>
    <w:tmpl w:val="E3388E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16F5E"/>
    <w:multiLevelType w:val="hybridMultilevel"/>
    <w:tmpl w:val="4B7A183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43"/>
    <w:rsid w:val="00056758"/>
    <w:rsid w:val="000651B3"/>
    <w:rsid w:val="00085739"/>
    <w:rsid w:val="0012442D"/>
    <w:rsid w:val="00184884"/>
    <w:rsid w:val="00293097"/>
    <w:rsid w:val="003E10C7"/>
    <w:rsid w:val="00535032"/>
    <w:rsid w:val="006D74B3"/>
    <w:rsid w:val="008462DA"/>
    <w:rsid w:val="00864CC4"/>
    <w:rsid w:val="008D02A3"/>
    <w:rsid w:val="008D3D45"/>
    <w:rsid w:val="00A413D8"/>
    <w:rsid w:val="00A6615A"/>
    <w:rsid w:val="00AA41C3"/>
    <w:rsid w:val="00D3787E"/>
    <w:rsid w:val="00DA1543"/>
    <w:rsid w:val="00DA7835"/>
    <w:rsid w:val="00E72BA0"/>
    <w:rsid w:val="00F668CD"/>
    <w:rsid w:val="00FE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F47C8-389D-4FCD-B7B8-1D401643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ED153-AFC7-417A-88F3-89D8AC58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Pereira</dc:creator>
  <cp:keywords/>
  <dc:description/>
  <cp:lastModifiedBy>Vitor Pereira</cp:lastModifiedBy>
  <cp:revision>2</cp:revision>
  <dcterms:created xsi:type="dcterms:W3CDTF">2022-10-06T15:36:00Z</dcterms:created>
  <dcterms:modified xsi:type="dcterms:W3CDTF">2022-10-06T17:08:00Z</dcterms:modified>
</cp:coreProperties>
</file>