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11B5" w14:textId="77777777" w:rsidR="0059052F" w:rsidRPr="0059052F" w:rsidRDefault="0059052F" w:rsidP="0059052F">
      <w:pPr>
        <w:pStyle w:val="a3"/>
        <w:numPr>
          <w:ilvl w:val="0"/>
          <w:numId w:val="1"/>
        </w:numPr>
        <w:spacing w:before="0" w:beforeAutospacing="0" w:after="0" w:afterAutospacing="0"/>
        <w:ind w:left="619"/>
        <w:textAlignment w:val="baseline"/>
        <w:rPr>
          <w:color w:val="F46524"/>
          <w:sz w:val="28"/>
          <w:szCs w:val="28"/>
        </w:rPr>
      </w:pPr>
      <w:r w:rsidRPr="0059052F">
        <w:rPr>
          <w:color w:val="000000"/>
          <w:sz w:val="28"/>
          <w:szCs w:val="28"/>
        </w:rPr>
        <w:t>Прочитати в документації та в Лутца про:</w:t>
      </w:r>
    </w:p>
    <w:p w14:paraId="58BF02C7" w14:textId="77777777" w:rsidR="0059052F" w:rsidRPr="0059052F" w:rsidRDefault="0059052F" w:rsidP="0059052F">
      <w:pPr>
        <w:pStyle w:val="a3"/>
        <w:spacing w:before="200" w:beforeAutospacing="0" w:after="0" w:afterAutospacing="0"/>
        <w:rPr>
          <w:sz w:val="28"/>
          <w:szCs w:val="28"/>
        </w:rPr>
      </w:pPr>
      <w:r w:rsidRPr="0059052F">
        <w:rPr>
          <w:rStyle w:val="apple-tab-span"/>
          <w:color w:val="000000"/>
          <w:sz w:val="28"/>
          <w:szCs w:val="28"/>
        </w:rPr>
        <w:tab/>
      </w:r>
      <w:r w:rsidRPr="0059052F">
        <w:rPr>
          <w:color w:val="000000"/>
          <w:sz w:val="28"/>
          <w:szCs w:val="28"/>
        </w:rPr>
        <w:t>1. Числа</w:t>
      </w:r>
    </w:p>
    <w:p w14:paraId="32DA64B6" w14:textId="77777777" w:rsidR="0059052F" w:rsidRPr="0059052F" w:rsidRDefault="0059052F" w:rsidP="0059052F">
      <w:pPr>
        <w:pStyle w:val="a3"/>
        <w:spacing w:before="200" w:beforeAutospacing="0" w:after="0" w:afterAutospacing="0"/>
        <w:rPr>
          <w:sz w:val="28"/>
          <w:szCs w:val="28"/>
        </w:rPr>
      </w:pPr>
      <w:r w:rsidRPr="0059052F">
        <w:rPr>
          <w:rStyle w:val="apple-tab-span"/>
          <w:color w:val="000000"/>
          <w:sz w:val="28"/>
          <w:szCs w:val="28"/>
        </w:rPr>
        <w:tab/>
      </w:r>
      <w:r w:rsidRPr="0059052F">
        <w:rPr>
          <w:color w:val="000000"/>
          <w:sz w:val="28"/>
          <w:szCs w:val="28"/>
        </w:rPr>
        <w:t>2. Рядки</w:t>
      </w:r>
    </w:p>
    <w:p w14:paraId="7F5665F1" w14:textId="760A1EC1" w:rsidR="0059052F" w:rsidRDefault="0059052F" w:rsidP="0059052F">
      <w:pPr>
        <w:pStyle w:val="a3"/>
        <w:spacing w:before="200" w:beforeAutospacing="0" w:after="0" w:afterAutospacing="0"/>
        <w:rPr>
          <w:color w:val="000000"/>
          <w:sz w:val="28"/>
          <w:szCs w:val="28"/>
        </w:rPr>
      </w:pPr>
      <w:r w:rsidRPr="0059052F">
        <w:rPr>
          <w:rStyle w:val="apple-tab-span"/>
          <w:color w:val="000000"/>
          <w:sz w:val="28"/>
          <w:szCs w:val="28"/>
        </w:rPr>
        <w:tab/>
      </w:r>
      <w:r w:rsidRPr="0059052F">
        <w:rPr>
          <w:color w:val="000000"/>
          <w:sz w:val="28"/>
          <w:szCs w:val="28"/>
        </w:rPr>
        <w:t>3. Булеві значеня (True, False)</w:t>
      </w:r>
    </w:p>
    <w:p w14:paraId="7D4ABB4F" w14:textId="28B72551" w:rsidR="0059052F" w:rsidRPr="00737B62" w:rsidRDefault="00737B62" w:rsidP="0059052F">
      <w:pPr>
        <w:pStyle w:val="a3"/>
        <w:spacing w:before="20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Done</w:t>
      </w:r>
    </w:p>
    <w:p w14:paraId="3091C7DC" w14:textId="6D3450CD" w:rsidR="0059052F" w:rsidRPr="0059052F" w:rsidRDefault="0059052F" w:rsidP="0059052F">
      <w:pPr>
        <w:pStyle w:val="a3"/>
        <w:numPr>
          <w:ilvl w:val="0"/>
          <w:numId w:val="2"/>
        </w:numPr>
        <w:spacing w:before="200" w:beforeAutospacing="0" w:after="0" w:afterAutospacing="0"/>
        <w:ind w:left="619"/>
        <w:textAlignment w:val="baseline"/>
        <w:rPr>
          <w:color w:val="F46524"/>
          <w:sz w:val="28"/>
          <w:szCs w:val="28"/>
        </w:rPr>
      </w:pPr>
      <w:r w:rsidRPr="0059052F">
        <w:rPr>
          <w:color w:val="000000"/>
          <w:sz w:val="28"/>
          <w:szCs w:val="28"/>
        </w:rPr>
        <w:t>Чим тип Decimal відрізняється від Float? Яка бібліотека використовується для цього типу (Decimal)? </w:t>
      </w:r>
    </w:p>
    <w:p w14:paraId="0B0CBD70" w14:textId="4F779F56" w:rsidR="0059052F" w:rsidRDefault="001011DE" w:rsidP="008527A0">
      <w:pPr>
        <w:pStyle w:val="a3"/>
        <w:spacing w:before="200" w:beforeAutospacing="0" w:after="0" w:afterAutospacing="0"/>
        <w:ind w:firstLine="259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Тип </w:t>
      </w:r>
      <w:r w:rsidR="008527A0">
        <w:rPr>
          <w:sz w:val="28"/>
          <w:szCs w:val="28"/>
          <w:lang w:val="en-US"/>
        </w:rPr>
        <w:t xml:space="preserve">Float </w:t>
      </w:r>
      <w:r w:rsidR="008527A0">
        <w:rPr>
          <w:sz w:val="28"/>
          <w:szCs w:val="28"/>
          <w:lang w:val="uk-UA"/>
        </w:rPr>
        <w:t xml:space="preserve">при розрахунках використовує апаратну частину, тобто проводить перетворення числа в двійкову систему, потім веде прорахунки і це інколи призводить до неточного відображення результату. Наприклад </w:t>
      </w:r>
      <w:r w:rsidR="008527A0">
        <w:rPr>
          <w:sz w:val="28"/>
          <w:szCs w:val="28"/>
          <w:lang w:val="en-US"/>
        </w:rPr>
        <w:t>:</w:t>
      </w:r>
    </w:p>
    <w:p w14:paraId="3B288806" w14:textId="521BC3DD" w:rsidR="008527A0" w:rsidRDefault="008527A0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B58288" wp14:editId="0CFDE185">
            <wp:extent cx="3020060" cy="8032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C697" w14:textId="0ECA9553" w:rsidR="008527A0" w:rsidRDefault="008527A0" w:rsidP="008527A0">
      <w:pPr>
        <w:pStyle w:val="a3"/>
        <w:spacing w:before="200" w:beforeAutospacing="0" w:after="0" w:afterAutospacing="0"/>
        <w:ind w:firstLine="25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 </w:t>
      </w:r>
      <w:r>
        <w:rPr>
          <w:sz w:val="28"/>
          <w:szCs w:val="28"/>
          <w:lang w:val="en-US"/>
        </w:rPr>
        <w:t xml:space="preserve">Decimal </w:t>
      </w:r>
      <w:r>
        <w:rPr>
          <w:sz w:val="28"/>
          <w:szCs w:val="28"/>
          <w:lang w:val="uk-UA"/>
        </w:rPr>
        <w:t>проводить розрахунки за десятковою базою і всі арифметичні вирази будуть точні, що дуже важливо, наприклад,  в роботі з грошима.</w:t>
      </w:r>
    </w:p>
    <w:p w14:paraId="0CCF3772" w14:textId="33AAFBFB" w:rsidR="008527A0" w:rsidRDefault="008527A0" w:rsidP="008527A0">
      <w:pPr>
        <w:pStyle w:val="a3"/>
        <w:spacing w:before="200" w:beforeAutospacing="0" w:after="0" w:afterAutospacing="0"/>
        <w:ind w:firstLine="259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</w:t>
      </w:r>
      <w:r>
        <w:rPr>
          <w:sz w:val="28"/>
          <w:szCs w:val="28"/>
          <w:lang w:val="en-US"/>
        </w:rPr>
        <w:t xml:space="preserve">Decimal </w:t>
      </w:r>
      <w:r>
        <w:rPr>
          <w:sz w:val="28"/>
          <w:szCs w:val="28"/>
          <w:lang w:val="uk-UA"/>
        </w:rPr>
        <w:t xml:space="preserve">дозволяє працювати з необхідною кількістю знаків після коми. Тобто додає контрольованої точності. </w:t>
      </w:r>
    </w:p>
    <w:p w14:paraId="4191AB1E" w14:textId="6DF19B5B" w:rsidR="008527A0" w:rsidRDefault="008527A0" w:rsidP="008527A0">
      <w:pPr>
        <w:pStyle w:val="a3"/>
        <w:spacing w:before="200" w:beforeAutospacing="0" w:after="0" w:afterAutospacing="0"/>
        <w:ind w:firstLine="259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Викликається з вбудованого модулю </w:t>
      </w:r>
      <w:r>
        <w:rPr>
          <w:sz w:val="28"/>
          <w:szCs w:val="28"/>
          <w:lang w:val="en-US"/>
        </w:rPr>
        <w:t>decimal:</w:t>
      </w:r>
    </w:p>
    <w:p w14:paraId="68E1EB5E" w14:textId="3D322731" w:rsidR="008527A0" w:rsidRPr="008527A0" w:rsidRDefault="008527A0" w:rsidP="008527A0">
      <w:pPr>
        <w:pStyle w:val="a3"/>
        <w:spacing w:before="200" w:beforeAutospacing="0" w:after="0" w:afterAutospacing="0"/>
        <w:ind w:firstLine="259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64F4D" wp14:editId="1AED2846">
            <wp:extent cx="396240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D2C" w14:textId="77777777" w:rsidR="008527A0" w:rsidRPr="008527A0" w:rsidRDefault="008527A0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uk-UA"/>
        </w:rPr>
      </w:pPr>
    </w:p>
    <w:p w14:paraId="63AD1FC2" w14:textId="172EBD1B" w:rsidR="0059052F" w:rsidRPr="008527A0" w:rsidRDefault="0059052F" w:rsidP="0059052F">
      <w:pPr>
        <w:pStyle w:val="a3"/>
        <w:numPr>
          <w:ilvl w:val="0"/>
          <w:numId w:val="2"/>
        </w:numPr>
        <w:spacing w:before="200" w:beforeAutospacing="0" w:after="0" w:afterAutospacing="0"/>
        <w:ind w:left="619"/>
        <w:textAlignment w:val="baseline"/>
        <w:rPr>
          <w:color w:val="F46524"/>
          <w:sz w:val="28"/>
          <w:szCs w:val="28"/>
        </w:rPr>
      </w:pPr>
      <w:r w:rsidRPr="0059052F">
        <w:rPr>
          <w:color w:val="000000"/>
          <w:sz w:val="28"/>
          <w:szCs w:val="28"/>
        </w:rPr>
        <w:t>Для чого використовуються від’ємні індекси?</w:t>
      </w:r>
    </w:p>
    <w:p w14:paraId="771966B5" w14:textId="76B754BA" w:rsidR="008527A0" w:rsidRPr="008527A0" w:rsidRDefault="008527A0" w:rsidP="008527A0">
      <w:pPr>
        <w:pStyle w:val="a3"/>
        <w:spacing w:before="200" w:beforeAutospacing="0" w:after="0" w:afterAutospacing="0"/>
        <w:ind w:left="619"/>
        <w:textAlignment w:val="baseline"/>
        <w:rPr>
          <w:color w:val="F46524"/>
          <w:sz w:val="28"/>
          <w:szCs w:val="28"/>
          <w:lang w:val="uk-UA"/>
        </w:rPr>
      </w:pPr>
    </w:p>
    <w:p w14:paraId="0FAFF4CC" w14:textId="16BB4D65" w:rsidR="0059052F" w:rsidRDefault="00A34D85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Від’ємні індекси дають доступ до елементів з кінця.</w:t>
      </w:r>
    </w:p>
    <w:p w14:paraId="197EECFC" w14:textId="3927BBF6" w:rsidR="00A34D85" w:rsidRDefault="00A34D85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cities = [‘Kyiv’, ‘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’, ‘</w:t>
      </w:r>
      <w:proofErr w:type="spellStart"/>
      <w:r>
        <w:rPr>
          <w:sz w:val="28"/>
          <w:szCs w:val="28"/>
          <w:lang w:val="en-US"/>
        </w:rPr>
        <w:t>Kharkiv</w:t>
      </w:r>
      <w:proofErr w:type="spellEnd"/>
      <w:r>
        <w:rPr>
          <w:sz w:val="28"/>
          <w:szCs w:val="28"/>
          <w:lang w:val="en-US"/>
        </w:rPr>
        <w:t>’]</w:t>
      </w:r>
    </w:p>
    <w:p w14:paraId="2A94CE92" w14:textId="5162DD9D" w:rsidR="00A34D85" w:rsidRPr="00A34D85" w:rsidRDefault="00A34D85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proofErr w:type="gramStart"/>
      <w:r>
        <w:rPr>
          <w:sz w:val="28"/>
          <w:szCs w:val="28"/>
          <w:lang w:val="en-US"/>
        </w:rPr>
        <w:t>cities[</w:t>
      </w:r>
      <w:proofErr w:type="gramEnd"/>
      <w:r>
        <w:rPr>
          <w:sz w:val="28"/>
          <w:szCs w:val="28"/>
          <w:lang w:val="en-US"/>
        </w:rPr>
        <w:t xml:space="preserve">-1])  </w:t>
      </w:r>
      <w:r>
        <w:rPr>
          <w:sz w:val="28"/>
          <w:szCs w:val="28"/>
          <w:lang w:val="uk-UA"/>
        </w:rPr>
        <w:t xml:space="preserve">надрукує нам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Kharkiv</w:t>
      </w:r>
      <w:proofErr w:type="spellEnd"/>
    </w:p>
    <w:p w14:paraId="0103A7AE" w14:textId="771A91A7" w:rsidR="00A34D85" w:rsidRPr="00A34D85" w:rsidRDefault="00A34D85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Наприклад </w:t>
      </w:r>
      <w:r>
        <w:rPr>
          <w:sz w:val="28"/>
          <w:szCs w:val="28"/>
          <w:lang w:val="en-US"/>
        </w:rPr>
        <w:t xml:space="preserve">[ : : -1]  </w:t>
      </w:r>
      <w:r>
        <w:rPr>
          <w:sz w:val="28"/>
          <w:szCs w:val="28"/>
          <w:lang w:val="uk-UA"/>
        </w:rPr>
        <w:t xml:space="preserve">є аналогом функції </w:t>
      </w:r>
      <w:r>
        <w:rPr>
          <w:sz w:val="28"/>
          <w:szCs w:val="28"/>
          <w:lang w:val="en-US"/>
        </w:rPr>
        <w:t>reverse()</w:t>
      </w:r>
    </w:p>
    <w:p w14:paraId="29AED950" w14:textId="77777777" w:rsidR="0059052F" w:rsidRPr="0059052F" w:rsidRDefault="0059052F" w:rsidP="0059052F">
      <w:pPr>
        <w:pStyle w:val="a3"/>
        <w:spacing w:before="200" w:beforeAutospacing="0" w:after="0" w:afterAutospacing="0"/>
        <w:textAlignment w:val="baseline"/>
        <w:rPr>
          <w:color w:val="F46524"/>
          <w:sz w:val="28"/>
          <w:szCs w:val="28"/>
        </w:rPr>
      </w:pPr>
    </w:p>
    <w:p w14:paraId="03A83158" w14:textId="33D3A29D" w:rsidR="0059052F" w:rsidRPr="0059052F" w:rsidRDefault="0059052F" w:rsidP="0059052F">
      <w:pPr>
        <w:pStyle w:val="a3"/>
        <w:numPr>
          <w:ilvl w:val="0"/>
          <w:numId w:val="2"/>
        </w:numPr>
        <w:spacing w:before="200" w:beforeAutospacing="0" w:after="0" w:afterAutospacing="0"/>
        <w:ind w:left="619"/>
        <w:textAlignment w:val="baseline"/>
        <w:rPr>
          <w:color w:val="F46524"/>
          <w:sz w:val="28"/>
          <w:szCs w:val="28"/>
        </w:rPr>
      </w:pPr>
      <w:r w:rsidRPr="0059052F">
        <w:rPr>
          <w:color w:val="000000"/>
          <w:sz w:val="28"/>
          <w:szCs w:val="28"/>
        </w:rPr>
        <w:lastRenderedPageBreak/>
        <w:t>Як можна уникнути колізій при використанні лапок в рядках? (екрануваня символів)</w:t>
      </w:r>
    </w:p>
    <w:p w14:paraId="59121EA0" w14:textId="3BF6FF5F" w:rsidR="0059052F" w:rsidRDefault="00A34D85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uk-UA"/>
        </w:rPr>
      </w:pPr>
      <w:r w:rsidRPr="00A34D85">
        <w:rPr>
          <w:sz w:val="28"/>
          <w:szCs w:val="28"/>
          <w:lang w:val="uk-UA"/>
        </w:rPr>
        <w:t xml:space="preserve">Для екранування </w:t>
      </w:r>
      <w:r>
        <w:rPr>
          <w:sz w:val="28"/>
          <w:szCs w:val="28"/>
          <w:lang w:val="uk-UA"/>
        </w:rPr>
        <w:t>використовується зворотній флеш \</w:t>
      </w:r>
    </w:p>
    <w:p w14:paraId="0DAFBB74" w14:textId="6838B78E" w:rsidR="00E40876" w:rsidRPr="00E40876" w:rsidRDefault="00E40876" w:rsidP="0059052F">
      <w:pPr>
        <w:pStyle w:val="a3"/>
        <w:spacing w:before="20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E6BDB1" wp14:editId="490819D9">
            <wp:extent cx="34766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5F9" w14:textId="77777777" w:rsidR="0059052F" w:rsidRPr="0059052F" w:rsidRDefault="0059052F" w:rsidP="0059052F">
      <w:pPr>
        <w:pStyle w:val="a3"/>
        <w:spacing w:before="200" w:beforeAutospacing="0" w:after="0" w:afterAutospacing="0"/>
        <w:textAlignment w:val="baseline"/>
        <w:rPr>
          <w:color w:val="F46524"/>
          <w:sz w:val="28"/>
          <w:szCs w:val="28"/>
        </w:rPr>
      </w:pPr>
    </w:p>
    <w:p w14:paraId="6679A49B" w14:textId="77777777" w:rsidR="0059052F" w:rsidRPr="0059052F" w:rsidRDefault="0059052F" w:rsidP="0059052F">
      <w:pPr>
        <w:pStyle w:val="a3"/>
        <w:numPr>
          <w:ilvl w:val="0"/>
          <w:numId w:val="2"/>
        </w:numPr>
        <w:spacing w:before="200" w:beforeAutospacing="0" w:after="320" w:afterAutospacing="0"/>
        <w:ind w:left="619"/>
        <w:textAlignment w:val="baseline"/>
        <w:rPr>
          <w:color w:val="F46524"/>
          <w:sz w:val="28"/>
          <w:szCs w:val="28"/>
        </w:rPr>
      </w:pPr>
      <w:r w:rsidRPr="0059052F">
        <w:rPr>
          <w:color w:val="000000"/>
          <w:sz w:val="28"/>
          <w:szCs w:val="28"/>
        </w:rPr>
        <w:t>Що таке Булева алгебра?</w:t>
      </w:r>
    </w:p>
    <w:p w14:paraId="50923544" w14:textId="608233FC" w:rsidR="008F0F70" w:rsidRDefault="009F58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розділ математики, що вивчає логічні відношення між двома єдиними значеннями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11408E" w14:textId="56EE0C69" w:rsidR="009F582C" w:rsidRPr="009F582C" w:rsidRDefault="009F5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операці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ї якої є </w:t>
      </w:r>
      <w:r>
        <w:rPr>
          <w:rFonts w:ascii="Times New Roman" w:hAnsi="Times New Roman" w:cs="Times New Roman"/>
          <w:sz w:val="28"/>
          <w:szCs w:val="28"/>
          <w:lang w:val="en-US"/>
        </w:rPr>
        <w:t>AND OR NOT</w:t>
      </w:r>
    </w:p>
    <w:sectPr w:rsidR="009F582C" w:rsidRPr="009F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50DB"/>
    <w:multiLevelType w:val="multilevel"/>
    <w:tmpl w:val="5A7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14A0A"/>
    <w:multiLevelType w:val="multilevel"/>
    <w:tmpl w:val="504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9"/>
    <w:rsid w:val="001011DE"/>
    <w:rsid w:val="00121D19"/>
    <w:rsid w:val="00174040"/>
    <w:rsid w:val="00431799"/>
    <w:rsid w:val="0059052F"/>
    <w:rsid w:val="00737B62"/>
    <w:rsid w:val="008527A0"/>
    <w:rsid w:val="008F0F70"/>
    <w:rsid w:val="009F582C"/>
    <w:rsid w:val="00A34D85"/>
    <w:rsid w:val="00E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7B11"/>
  <w15:chartTrackingRefBased/>
  <w15:docId w15:val="{C4341DC9-7129-4E08-AEA9-3D82BC63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9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C1DD0-296A-4771-ABB3-83506D73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Goshchenko</dc:creator>
  <cp:keywords/>
  <dc:description/>
  <cp:lastModifiedBy>Vitalii Goshchenko</cp:lastModifiedBy>
  <cp:revision>4</cp:revision>
  <dcterms:created xsi:type="dcterms:W3CDTF">2022-11-22T14:30:00Z</dcterms:created>
  <dcterms:modified xsi:type="dcterms:W3CDTF">2022-11-26T20:27:00Z</dcterms:modified>
</cp:coreProperties>
</file>