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6F514" w14:textId="77777777" w:rsidR="00AE4409" w:rsidRDefault="00AE4409" w:rsidP="00AE4409"/>
    <w:p w14:paraId="35A4F36E" w14:textId="77777777" w:rsidR="00AE4409" w:rsidRDefault="00AE4409" w:rsidP="00AE4409"/>
    <w:p w14:paraId="141BA3D9" w14:textId="77777777" w:rsidR="00AE4409" w:rsidRDefault="00AE4409" w:rsidP="00AE4409">
      <w:pPr>
        <w:jc w:val="center"/>
      </w:pPr>
      <w:r w:rsidRPr="0083628A">
        <w:rPr>
          <w:b/>
          <w:noProof/>
          <w:sz w:val="44"/>
        </w:rPr>
        <w:drawing>
          <wp:inline distT="0" distB="0" distL="0" distR="0" wp14:anchorId="52A0A0E9" wp14:editId="7749DA71">
            <wp:extent cx="2659380" cy="731520"/>
            <wp:effectExtent l="0" t="0" r="7620" b="0"/>
            <wp:docPr id="3" name="图片 3" descr="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DHU"/>
                    <pic:cNvPicPr>
                      <a:picLocks noChangeAspect="1" noChangeArrowheads="1"/>
                    </pic:cNvPicPr>
                  </pic:nvPicPr>
                  <pic:blipFill>
                    <a:blip r:embed="rId7">
                      <a:lum contrast="72000"/>
                      <a:extLst>
                        <a:ext uri="{28A0092B-C50C-407E-A947-70E740481C1C}">
                          <a14:useLocalDpi xmlns:a14="http://schemas.microsoft.com/office/drawing/2010/main" val="0"/>
                        </a:ext>
                      </a:extLst>
                    </a:blip>
                    <a:srcRect/>
                    <a:stretch>
                      <a:fillRect/>
                    </a:stretch>
                  </pic:blipFill>
                  <pic:spPr bwMode="auto">
                    <a:xfrm>
                      <a:off x="0" y="0"/>
                      <a:ext cx="2659380" cy="731520"/>
                    </a:xfrm>
                    <a:prstGeom prst="rect">
                      <a:avLst/>
                    </a:prstGeom>
                    <a:noFill/>
                    <a:ln>
                      <a:noFill/>
                    </a:ln>
                  </pic:spPr>
                </pic:pic>
              </a:graphicData>
            </a:graphic>
          </wp:inline>
        </w:drawing>
      </w:r>
    </w:p>
    <w:p w14:paraId="036969FE" w14:textId="77777777" w:rsidR="00AE4409" w:rsidRDefault="00AE4409" w:rsidP="00AE4409">
      <w:pPr>
        <w:jc w:val="center"/>
        <w:rPr>
          <w:b/>
          <w:sz w:val="48"/>
        </w:rPr>
      </w:pPr>
      <w:r>
        <w:rPr>
          <w:rFonts w:hint="eastAsia"/>
          <w:b/>
          <w:sz w:val="48"/>
        </w:rPr>
        <w:t>硕士研究生学位论文开题报告书</w:t>
      </w:r>
    </w:p>
    <w:p w14:paraId="7E13E48D" w14:textId="77777777" w:rsidR="00AE4409" w:rsidRDefault="00AE4409" w:rsidP="00AE4409">
      <w:pPr>
        <w:jc w:val="center"/>
        <w:rPr>
          <w:b/>
          <w:sz w:val="48"/>
        </w:rPr>
      </w:pPr>
    </w:p>
    <w:p w14:paraId="5C33E6AA" w14:textId="77777777" w:rsidR="00AE4409" w:rsidRDefault="00AE4409" w:rsidP="00AE4409">
      <w:pPr>
        <w:jc w:val="center"/>
        <w:rPr>
          <w:b/>
          <w:sz w:val="48"/>
        </w:rPr>
      </w:pPr>
    </w:p>
    <w:p w14:paraId="4E24E1E5" w14:textId="77777777" w:rsidR="00AE4409" w:rsidRDefault="00AE4409" w:rsidP="00AE4409">
      <w:pPr>
        <w:jc w:val="center"/>
        <w:rPr>
          <w:b/>
          <w:sz w:val="48"/>
        </w:rPr>
      </w:pPr>
    </w:p>
    <w:p w14:paraId="77FAFBBC" w14:textId="77777777" w:rsidR="00AE4409" w:rsidRDefault="00AE4409" w:rsidP="00AE4409">
      <w:pPr>
        <w:jc w:val="center"/>
        <w:rPr>
          <w:b/>
          <w:sz w:val="48"/>
        </w:rPr>
      </w:pPr>
    </w:p>
    <w:p w14:paraId="72984A90" w14:textId="77777777" w:rsidR="00AE4409" w:rsidRDefault="00AE4409" w:rsidP="00AE4409">
      <w:pPr>
        <w:jc w:val="center"/>
        <w:rPr>
          <w:b/>
          <w:sz w:val="48"/>
        </w:rPr>
      </w:pPr>
    </w:p>
    <w:p w14:paraId="57716C79" w14:textId="77777777" w:rsidR="00AE4409" w:rsidRDefault="00AE4409" w:rsidP="00AE4409">
      <w:pPr>
        <w:jc w:val="center"/>
        <w:rPr>
          <w:b/>
          <w:sz w:val="48"/>
        </w:rPr>
      </w:pPr>
    </w:p>
    <w:p w14:paraId="355B4908" w14:textId="77777777" w:rsidR="00AE4409" w:rsidRDefault="00AE4409" w:rsidP="00AE4409">
      <w:pPr>
        <w:jc w:val="center"/>
        <w:rPr>
          <w:b/>
          <w:sz w:val="48"/>
        </w:rPr>
      </w:pPr>
    </w:p>
    <w:p w14:paraId="0A0D810A" w14:textId="1F0ED18A" w:rsidR="00AE4409" w:rsidRDefault="00AE4409" w:rsidP="00AE4409">
      <w:pPr>
        <w:spacing w:line="240" w:lineRule="atLeast"/>
        <w:rPr>
          <w:b/>
          <w:sz w:val="28"/>
        </w:rPr>
      </w:pPr>
      <w:r>
        <w:rPr>
          <w:rFonts w:hint="eastAsia"/>
          <w:b/>
          <w:sz w:val="28"/>
        </w:rPr>
        <w:t xml:space="preserve">               </w:t>
      </w:r>
      <w:r>
        <w:rPr>
          <w:rFonts w:hint="eastAsia"/>
          <w:b/>
          <w:sz w:val="28"/>
        </w:rPr>
        <w:t>硕士生</w:t>
      </w:r>
      <w:r>
        <w:rPr>
          <w:rFonts w:hint="eastAsia"/>
          <w:b/>
          <w:sz w:val="28"/>
        </w:rPr>
        <w:t xml:space="preserve"> </w:t>
      </w:r>
      <w:r>
        <w:rPr>
          <w:rFonts w:hint="eastAsia"/>
          <w:b/>
          <w:sz w:val="28"/>
        </w:rPr>
        <w:t>姓名：</w:t>
      </w:r>
      <w:r>
        <w:rPr>
          <w:rFonts w:hint="eastAsia"/>
          <w:b/>
          <w:sz w:val="28"/>
          <w:u w:val="single"/>
        </w:rPr>
        <w:t xml:space="preserve">    </w:t>
      </w:r>
      <w:r>
        <w:rPr>
          <w:b/>
          <w:sz w:val="28"/>
          <w:u w:val="single"/>
        </w:rPr>
        <w:t xml:space="preserve"> </w:t>
      </w:r>
      <w:proofErr w:type="gramStart"/>
      <w:r w:rsidR="00605342">
        <w:rPr>
          <w:rFonts w:hint="eastAsia"/>
          <w:b/>
          <w:sz w:val="28"/>
          <w:u w:val="single"/>
        </w:rPr>
        <w:t>童金箭</w:t>
      </w:r>
      <w:proofErr w:type="gramEnd"/>
      <w:r>
        <w:rPr>
          <w:b/>
          <w:sz w:val="28"/>
          <w:u w:val="single"/>
        </w:rPr>
        <w:t xml:space="preserve">      </w:t>
      </w:r>
    </w:p>
    <w:p w14:paraId="431C1AE6" w14:textId="2C88491F" w:rsidR="00AE4409" w:rsidRDefault="00AE4409" w:rsidP="00AE4409">
      <w:pPr>
        <w:spacing w:line="240" w:lineRule="atLeast"/>
        <w:rPr>
          <w:b/>
          <w:sz w:val="28"/>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u w:val="single"/>
        </w:rPr>
        <w:t xml:space="preserve">   </w:t>
      </w:r>
      <w:r>
        <w:rPr>
          <w:b/>
          <w:sz w:val="28"/>
          <w:u w:val="single"/>
        </w:rPr>
        <w:t xml:space="preserve"> </w:t>
      </w:r>
      <w:r w:rsidR="00916BF0">
        <w:rPr>
          <w:b/>
          <w:sz w:val="28"/>
          <w:u w:val="single"/>
        </w:rPr>
        <w:t xml:space="preserve"> </w:t>
      </w:r>
      <w:r w:rsidR="00605342">
        <w:rPr>
          <w:rFonts w:hint="eastAsia"/>
          <w:b/>
          <w:sz w:val="28"/>
          <w:u w:val="single"/>
        </w:rPr>
        <w:t>2181345</w:t>
      </w:r>
      <w:r>
        <w:rPr>
          <w:b/>
          <w:sz w:val="28"/>
          <w:u w:val="single"/>
        </w:rPr>
        <w:t xml:space="preserve">     </w:t>
      </w:r>
    </w:p>
    <w:p w14:paraId="2840C139" w14:textId="77777777" w:rsidR="00AE4409" w:rsidRDefault="00AE4409" w:rsidP="00AE4409">
      <w:pPr>
        <w:spacing w:line="240" w:lineRule="atLeast"/>
        <w:rPr>
          <w:b/>
          <w:sz w:val="28"/>
        </w:rPr>
      </w:pPr>
      <w:r>
        <w:rPr>
          <w:rFonts w:hint="eastAsia"/>
          <w:b/>
          <w:sz w:val="28"/>
        </w:rPr>
        <w:t xml:space="preserve">               </w:t>
      </w:r>
      <w:r>
        <w:rPr>
          <w:rFonts w:hint="eastAsia"/>
          <w:b/>
          <w:sz w:val="28"/>
        </w:rPr>
        <w:t>学科、</w:t>
      </w:r>
      <w:r>
        <w:rPr>
          <w:rFonts w:hint="eastAsia"/>
          <w:b/>
          <w:sz w:val="28"/>
        </w:rPr>
        <w:t xml:space="preserve"> </w:t>
      </w:r>
      <w:r>
        <w:rPr>
          <w:rFonts w:hint="eastAsia"/>
          <w:b/>
          <w:sz w:val="28"/>
        </w:rPr>
        <w:t>专业：</w:t>
      </w:r>
      <w:r>
        <w:rPr>
          <w:rFonts w:hint="eastAsia"/>
          <w:b/>
          <w:sz w:val="28"/>
          <w:u w:val="single"/>
        </w:rPr>
        <w:t xml:space="preserve"> </w:t>
      </w:r>
      <w:r w:rsidRPr="007107CE">
        <w:rPr>
          <w:rFonts w:hint="eastAsia"/>
          <w:b/>
          <w:sz w:val="28"/>
          <w:u w:val="single"/>
        </w:rPr>
        <w:t>控制科学与工程</w:t>
      </w:r>
      <w:r>
        <w:rPr>
          <w:rFonts w:hint="eastAsia"/>
          <w:b/>
          <w:sz w:val="28"/>
          <w:u w:val="single"/>
        </w:rPr>
        <w:t xml:space="preserve">  </w:t>
      </w:r>
    </w:p>
    <w:p w14:paraId="57416F1D" w14:textId="72C7C6B6" w:rsidR="00AE4409" w:rsidRDefault="00AE4409" w:rsidP="00AE4409">
      <w:pPr>
        <w:spacing w:line="240" w:lineRule="atLeast"/>
        <w:rPr>
          <w:b/>
          <w:sz w:val="28"/>
          <w:u w:val="single"/>
        </w:rPr>
      </w:pPr>
      <w:r>
        <w:rPr>
          <w:rFonts w:hint="eastAsia"/>
          <w:b/>
          <w:sz w:val="28"/>
        </w:rPr>
        <w:t xml:space="preserve">               </w:t>
      </w:r>
      <w:r>
        <w:rPr>
          <w:rFonts w:hint="eastAsia"/>
          <w:b/>
          <w:sz w:val="28"/>
        </w:rPr>
        <w:t>指</w:t>
      </w:r>
      <w:r>
        <w:rPr>
          <w:rFonts w:hint="eastAsia"/>
          <w:b/>
          <w:sz w:val="28"/>
        </w:rPr>
        <w:t xml:space="preserve"> </w:t>
      </w:r>
      <w:r>
        <w:rPr>
          <w:rFonts w:hint="eastAsia"/>
          <w:b/>
          <w:sz w:val="28"/>
        </w:rPr>
        <w:t>导</w:t>
      </w:r>
      <w:r>
        <w:rPr>
          <w:rFonts w:hint="eastAsia"/>
          <w:b/>
          <w:sz w:val="28"/>
        </w:rPr>
        <w:t xml:space="preserve"> </w:t>
      </w:r>
      <w:r>
        <w:rPr>
          <w:rFonts w:hint="eastAsia"/>
          <w:b/>
          <w:sz w:val="28"/>
        </w:rPr>
        <w:t>教</w:t>
      </w:r>
      <w:r>
        <w:rPr>
          <w:rFonts w:hint="eastAsia"/>
          <w:b/>
          <w:sz w:val="28"/>
        </w:rPr>
        <w:t xml:space="preserve"> </w:t>
      </w:r>
      <w:r>
        <w:rPr>
          <w:rFonts w:hint="eastAsia"/>
          <w:b/>
          <w:sz w:val="28"/>
        </w:rPr>
        <w:t>师：</w:t>
      </w:r>
      <w:r>
        <w:rPr>
          <w:rFonts w:hint="eastAsia"/>
          <w:b/>
          <w:sz w:val="28"/>
          <w:u w:val="single"/>
        </w:rPr>
        <w:t xml:space="preserve">     </w:t>
      </w:r>
      <w:r w:rsidR="009C5B36">
        <w:rPr>
          <w:b/>
          <w:sz w:val="28"/>
          <w:u w:val="single"/>
        </w:rPr>
        <w:t xml:space="preserve"> </w:t>
      </w:r>
      <w:r w:rsidR="009C5B36">
        <w:rPr>
          <w:rFonts w:hint="eastAsia"/>
          <w:b/>
          <w:sz w:val="28"/>
          <w:u w:val="single"/>
        </w:rPr>
        <w:t>齐</w:t>
      </w:r>
      <w:r w:rsidR="009C5B36">
        <w:rPr>
          <w:rFonts w:hint="eastAsia"/>
          <w:b/>
          <w:sz w:val="28"/>
          <w:u w:val="single"/>
        </w:rPr>
        <w:t xml:space="preserve"> </w:t>
      </w:r>
      <w:r w:rsidR="009C5B36">
        <w:rPr>
          <w:rFonts w:hint="eastAsia"/>
          <w:b/>
          <w:sz w:val="28"/>
          <w:u w:val="single"/>
        </w:rPr>
        <w:t>洁</w:t>
      </w:r>
      <w:r>
        <w:rPr>
          <w:rFonts w:hint="eastAsia"/>
          <w:b/>
          <w:sz w:val="28"/>
          <w:u w:val="single"/>
        </w:rPr>
        <w:t xml:space="preserve">      </w:t>
      </w:r>
    </w:p>
    <w:p w14:paraId="04508959" w14:textId="77777777" w:rsidR="00AE4409" w:rsidRDefault="00AE4409" w:rsidP="00AE4409">
      <w:pPr>
        <w:spacing w:line="240" w:lineRule="atLeast"/>
        <w:rPr>
          <w:b/>
          <w:sz w:val="28"/>
          <w:u w:val="single"/>
        </w:rPr>
      </w:pPr>
    </w:p>
    <w:p w14:paraId="20B1DEB2" w14:textId="77777777" w:rsidR="00AE4409" w:rsidRDefault="00AE4409" w:rsidP="00AE4409">
      <w:pPr>
        <w:spacing w:line="240" w:lineRule="atLeast"/>
        <w:rPr>
          <w:b/>
          <w:sz w:val="28"/>
          <w:u w:val="single"/>
        </w:rPr>
      </w:pPr>
    </w:p>
    <w:p w14:paraId="62B91174" w14:textId="77777777" w:rsidR="00AE4409" w:rsidRDefault="00AE4409" w:rsidP="00AE4409">
      <w:pPr>
        <w:spacing w:line="240" w:lineRule="atLeast"/>
        <w:rPr>
          <w:b/>
          <w:sz w:val="28"/>
          <w:u w:val="single"/>
        </w:rPr>
      </w:pPr>
    </w:p>
    <w:p w14:paraId="70DF7138" w14:textId="77777777" w:rsidR="00AE4409" w:rsidRDefault="00AE4409" w:rsidP="00AE4409">
      <w:pPr>
        <w:spacing w:line="240" w:lineRule="atLeast"/>
        <w:rPr>
          <w:b/>
          <w:sz w:val="28"/>
          <w:u w:val="single"/>
        </w:rPr>
      </w:pPr>
    </w:p>
    <w:p w14:paraId="470768A1" w14:textId="4527D49D" w:rsidR="00AE4409" w:rsidRDefault="00AE4409" w:rsidP="00AE4409">
      <w:pPr>
        <w:spacing w:line="240" w:lineRule="atLeast"/>
        <w:rPr>
          <w:b/>
          <w:sz w:val="28"/>
        </w:rPr>
      </w:pPr>
      <w:r>
        <w:rPr>
          <w:rFonts w:hint="eastAsia"/>
          <w:b/>
          <w:sz w:val="28"/>
        </w:rPr>
        <w:t xml:space="preserve">    </w:t>
      </w:r>
      <w:r>
        <w:rPr>
          <w:rFonts w:hint="eastAsia"/>
          <w:sz w:val="28"/>
        </w:rPr>
        <w:t xml:space="preserve">         </w:t>
      </w:r>
      <w:r>
        <w:rPr>
          <w:rFonts w:hint="eastAsia"/>
          <w:b/>
          <w:sz w:val="28"/>
        </w:rPr>
        <w:t>开题日期：</w:t>
      </w:r>
      <w:r>
        <w:rPr>
          <w:rFonts w:hint="eastAsia"/>
          <w:b/>
          <w:sz w:val="28"/>
        </w:rPr>
        <w:t xml:space="preserve">     </w:t>
      </w:r>
      <w:r>
        <w:rPr>
          <w:b/>
          <w:sz w:val="28"/>
        </w:rPr>
        <w:t>201</w:t>
      </w:r>
      <w:r w:rsidR="00542ADB">
        <w:rPr>
          <w:rFonts w:hint="eastAsia"/>
          <w:b/>
          <w:sz w:val="28"/>
        </w:rPr>
        <w:t>9</w:t>
      </w:r>
      <w:r>
        <w:rPr>
          <w:rFonts w:hint="eastAsia"/>
          <w:b/>
          <w:sz w:val="28"/>
        </w:rPr>
        <w:t xml:space="preserve"> </w:t>
      </w:r>
      <w:r>
        <w:rPr>
          <w:rFonts w:hint="eastAsia"/>
          <w:b/>
          <w:sz w:val="28"/>
        </w:rPr>
        <w:t>年</w:t>
      </w:r>
      <w:r>
        <w:rPr>
          <w:rFonts w:hint="eastAsia"/>
          <w:b/>
          <w:sz w:val="28"/>
        </w:rPr>
        <w:t xml:space="preserve"> </w:t>
      </w:r>
      <w:r>
        <w:rPr>
          <w:b/>
          <w:sz w:val="28"/>
        </w:rPr>
        <w:t>10</w:t>
      </w:r>
      <w:r>
        <w:rPr>
          <w:rFonts w:hint="eastAsia"/>
          <w:b/>
          <w:sz w:val="28"/>
        </w:rPr>
        <w:t xml:space="preserve"> </w:t>
      </w:r>
      <w:r>
        <w:rPr>
          <w:rFonts w:hint="eastAsia"/>
          <w:b/>
          <w:sz w:val="28"/>
        </w:rPr>
        <w:t>月</w:t>
      </w:r>
      <w:r>
        <w:rPr>
          <w:b/>
          <w:sz w:val="28"/>
        </w:rPr>
        <w:t xml:space="preserve"> 2</w:t>
      </w:r>
      <w:r w:rsidR="00A13680">
        <w:rPr>
          <w:rFonts w:hint="eastAsia"/>
          <w:b/>
          <w:sz w:val="28"/>
        </w:rPr>
        <w:t>3</w:t>
      </w:r>
      <w:r>
        <w:rPr>
          <w:b/>
          <w:sz w:val="28"/>
        </w:rPr>
        <w:t xml:space="preserve"> </w:t>
      </w:r>
      <w:r>
        <w:rPr>
          <w:rFonts w:hint="eastAsia"/>
          <w:b/>
          <w:sz w:val="28"/>
        </w:rPr>
        <w:t>日</w:t>
      </w:r>
    </w:p>
    <w:p w14:paraId="0245C8ED" w14:textId="77777777" w:rsidR="00AE4409" w:rsidRPr="00810C50" w:rsidRDefault="00AE4409" w:rsidP="00AE4409">
      <w:pPr>
        <w:tabs>
          <w:tab w:val="left" w:pos="4933"/>
        </w:tabs>
        <w:rPr>
          <w:sz w:val="28"/>
        </w:rPr>
        <w:sectPr w:rsidR="00AE4409" w:rsidRPr="00810C50" w:rsidSect="00170C71">
          <w:footerReference w:type="even" r:id="rId8"/>
          <w:footerReference w:type="default" r:id="rId9"/>
          <w:pgSz w:w="11906" w:h="16838"/>
          <w:pgMar w:top="1440" w:right="1800" w:bottom="1440" w:left="1800" w:header="851" w:footer="992" w:gutter="0"/>
          <w:pgNumType w:start="1"/>
          <w:cols w:space="425"/>
          <w:docGrid w:type="lines" w:linePitch="312"/>
        </w:sectPr>
      </w:pPr>
      <w:r>
        <w:rPr>
          <w:sz w:val="28"/>
        </w:rPr>
        <w:tab/>
      </w:r>
      <w:r>
        <w:rPr>
          <w:sz w:val="28"/>
        </w:rPr>
        <w:tab/>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288"/>
        <w:gridCol w:w="252"/>
        <w:gridCol w:w="361"/>
        <w:gridCol w:w="567"/>
        <w:gridCol w:w="567"/>
        <w:gridCol w:w="125"/>
        <w:gridCol w:w="1044"/>
        <w:gridCol w:w="756"/>
        <w:gridCol w:w="1194"/>
        <w:gridCol w:w="425"/>
        <w:gridCol w:w="541"/>
      </w:tblGrid>
      <w:tr w:rsidR="00AE4409" w:rsidRPr="0083628A" w14:paraId="1ED35017" w14:textId="77777777" w:rsidTr="00170C71">
        <w:trPr>
          <w:cantSplit/>
        </w:trPr>
        <w:tc>
          <w:tcPr>
            <w:tcW w:w="1548" w:type="dxa"/>
            <w:tcBorders>
              <w:top w:val="single" w:sz="12" w:space="0" w:color="auto"/>
              <w:left w:val="single" w:sz="12" w:space="0" w:color="auto"/>
            </w:tcBorders>
          </w:tcPr>
          <w:p w14:paraId="4A39D6CE" w14:textId="77777777" w:rsidR="00AE4409" w:rsidRPr="0083628A" w:rsidRDefault="00AE4409" w:rsidP="00170C71">
            <w:pPr>
              <w:spacing w:before="120" w:after="120"/>
              <w:jc w:val="center"/>
              <w:rPr>
                <w:b/>
              </w:rPr>
            </w:pPr>
            <w:r w:rsidRPr="0083628A">
              <w:rPr>
                <w:rFonts w:hint="eastAsia"/>
                <w:b/>
              </w:rPr>
              <w:lastRenderedPageBreak/>
              <w:t>学位论文题目</w:t>
            </w:r>
          </w:p>
        </w:tc>
        <w:tc>
          <w:tcPr>
            <w:tcW w:w="7200" w:type="dxa"/>
            <w:gridSpan w:val="12"/>
            <w:tcBorders>
              <w:top w:val="single" w:sz="12" w:space="0" w:color="auto"/>
              <w:right w:val="single" w:sz="12" w:space="0" w:color="auto"/>
            </w:tcBorders>
          </w:tcPr>
          <w:p w14:paraId="7256BD22" w14:textId="77777777" w:rsidR="00AE4409" w:rsidRDefault="008E36F8" w:rsidP="008E36F8">
            <w:pPr>
              <w:spacing w:before="120" w:after="120"/>
              <w:jc w:val="center"/>
              <w:rPr>
                <w:b/>
              </w:rPr>
            </w:pPr>
            <w:r w:rsidRPr="00F75FA7">
              <w:rPr>
                <w:rFonts w:hint="eastAsia"/>
                <w:b/>
              </w:rPr>
              <w:t>基于</w:t>
            </w:r>
            <w:r w:rsidRPr="00F75FA7">
              <w:rPr>
                <w:b/>
              </w:rPr>
              <w:t>Dijkstra-</w:t>
            </w:r>
            <w:r w:rsidRPr="00F75FA7">
              <w:rPr>
                <w:rFonts w:hint="eastAsia"/>
                <w:b/>
              </w:rPr>
              <w:t>Q</w:t>
            </w:r>
            <w:r w:rsidRPr="00F75FA7">
              <w:rPr>
                <w:rFonts w:hint="eastAsia"/>
                <w:b/>
              </w:rPr>
              <w:t>值迭代的</w:t>
            </w:r>
            <w:r w:rsidRPr="003B6A42">
              <w:rPr>
                <w:rFonts w:hint="eastAsia"/>
                <w:b/>
              </w:rPr>
              <w:t>划水型</w:t>
            </w:r>
            <w:r w:rsidRPr="00F75FA7">
              <w:rPr>
                <w:rFonts w:hint="eastAsia"/>
                <w:b/>
              </w:rPr>
              <w:t>无人船路径跟踪与规划</w:t>
            </w:r>
          </w:p>
          <w:p w14:paraId="27F28B36" w14:textId="048C9601" w:rsidR="00E832F2" w:rsidRPr="0083628A" w:rsidRDefault="00E832F2" w:rsidP="008E36F8">
            <w:pPr>
              <w:spacing w:before="120" w:after="120"/>
              <w:jc w:val="center"/>
              <w:rPr>
                <w:b/>
              </w:rPr>
            </w:pPr>
          </w:p>
        </w:tc>
      </w:tr>
      <w:tr w:rsidR="00AE4409" w:rsidRPr="0083628A" w14:paraId="25A615BE" w14:textId="77777777" w:rsidTr="00170C71">
        <w:trPr>
          <w:cantSplit/>
        </w:trPr>
        <w:tc>
          <w:tcPr>
            <w:tcW w:w="1548" w:type="dxa"/>
            <w:tcBorders>
              <w:left w:val="single" w:sz="12" w:space="0" w:color="auto"/>
              <w:bottom w:val="single" w:sz="12" w:space="0" w:color="auto"/>
            </w:tcBorders>
          </w:tcPr>
          <w:p w14:paraId="2BB4420C" w14:textId="77777777" w:rsidR="00AE4409" w:rsidRPr="0083628A" w:rsidRDefault="00AE4409" w:rsidP="00170C71">
            <w:pPr>
              <w:spacing w:before="120" w:after="120"/>
              <w:jc w:val="center"/>
              <w:rPr>
                <w:b/>
              </w:rPr>
            </w:pPr>
            <w:r w:rsidRPr="0083628A">
              <w:rPr>
                <w:rFonts w:hint="eastAsia"/>
                <w:b/>
              </w:rPr>
              <w:t>研究课题来源</w:t>
            </w:r>
          </w:p>
        </w:tc>
        <w:tc>
          <w:tcPr>
            <w:tcW w:w="3240" w:type="dxa"/>
            <w:gridSpan w:val="7"/>
            <w:tcBorders>
              <w:bottom w:val="single" w:sz="12" w:space="0" w:color="auto"/>
            </w:tcBorders>
          </w:tcPr>
          <w:p w14:paraId="3D5688F9" w14:textId="77777777" w:rsidR="00AE4409" w:rsidRPr="0083628A" w:rsidRDefault="00AE4409" w:rsidP="00564E37">
            <w:pPr>
              <w:spacing w:before="120" w:after="120"/>
              <w:jc w:val="center"/>
              <w:rPr>
                <w:b/>
              </w:rPr>
            </w:pPr>
            <w:r w:rsidRPr="0083628A">
              <w:rPr>
                <w:rFonts w:hint="eastAsia"/>
                <w:b/>
              </w:rPr>
              <w:t>纵向</w:t>
            </w:r>
            <w:r w:rsidRPr="0083628A">
              <w:rPr>
                <w:b/>
              </w:rPr>
              <w:t>课题</w:t>
            </w:r>
          </w:p>
        </w:tc>
        <w:tc>
          <w:tcPr>
            <w:tcW w:w="1800" w:type="dxa"/>
            <w:gridSpan w:val="2"/>
            <w:tcBorders>
              <w:bottom w:val="single" w:sz="12" w:space="0" w:color="auto"/>
            </w:tcBorders>
          </w:tcPr>
          <w:p w14:paraId="3BD17E4A" w14:textId="77777777" w:rsidR="00AE4409" w:rsidRPr="0083628A" w:rsidRDefault="00AE4409" w:rsidP="00170C71">
            <w:pPr>
              <w:spacing w:before="120" w:after="120"/>
              <w:jc w:val="center"/>
              <w:rPr>
                <w:b/>
              </w:rPr>
            </w:pPr>
            <w:r w:rsidRPr="0083628A">
              <w:rPr>
                <w:rFonts w:hint="eastAsia"/>
                <w:b/>
              </w:rPr>
              <w:t>开题报告会日期</w:t>
            </w:r>
          </w:p>
        </w:tc>
        <w:tc>
          <w:tcPr>
            <w:tcW w:w="2160" w:type="dxa"/>
            <w:gridSpan w:val="3"/>
            <w:tcBorders>
              <w:bottom w:val="single" w:sz="12" w:space="0" w:color="auto"/>
              <w:right w:val="single" w:sz="12" w:space="0" w:color="auto"/>
            </w:tcBorders>
          </w:tcPr>
          <w:p w14:paraId="6EE6C1CF" w14:textId="20CE4684" w:rsidR="00AE4409" w:rsidRPr="0083628A" w:rsidRDefault="00AE4409" w:rsidP="00170C71">
            <w:pPr>
              <w:spacing w:before="120" w:after="120"/>
              <w:rPr>
                <w:b/>
              </w:rPr>
            </w:pPr>
            <w:r w:rsidRPr="0083628A">
              <w:rPr>
                <w:rFonts w:hint="eastAsia"/>
                <w:b/>
              </w:rPr>
              <w:t xml:space="preserve"> </w:t>
            </w:r>
            <w:r w:rsidRPr="0083628A">
              <w:rPr>
                <w:b/>
              </w:rPr>
              <w:t>201</w:t>
            </w:r>
            <w:r w:rsidR="008E36F8">
              <w:rPr>
                <w:rFonts w:hint="eastAsia"/>
                <w:b/>
              </w:rPr>
              <w:t>9</w:t>
            </w:r>
            <w:r w:rsidRPr="0083628A">
              <w:rPr>
                <w:rFonts w:hint="eastAsia"/>
                <w:b/>
              </w:rPr>
              <w:t>年</w:t>
            </w:r>
            <w:r w:rsidRPr="0083628A">
              <w:rPr>
                <w:b/>
              </w:rPr>
              <w:t>10</w:t>
            </w:r>
            <w:r w:rsidRPr="0083628A">
              <w:rPr>
                <w:rFonts w:hint="eastAsia"/>
                <w:b/>
              </w:rPr>
              <w:t>月</w:t>
            </w:r>
            <w:r w:rsidRPr="0083628A">
              <w:rPr>
                <w:b/>
              </w:rPr>
              <w:t>2</w:t>
            </w:r>
            <w:r w:rsidR="00A13680">
              <w:rPr>
                <w:rFonts w:hint="eastAsia"/>
                <w:b/>
              </w:rPr>
              <w:t>3</w:t>
            </w:r>
            <w:r w:rsidRPr="0083628A">
              <w:rPr>
                <w:rFonts w:hint="eastAsia"/>
                <w:b/>
              </w:rPr>
              <w:t>日</w:t>
            </w:r>
          </w:p>
        </w:tc>
      </w:tr>
      <w:tr w:rsidR="00AE4409" w:rsidRPr="0083628A" w14:paraId="6E0E72F6" w14:textId="77777777" w:rsidTr="00170C71">
        <w:trPr>
          <w:trHeight w:val="368"/>
        </w:trPr>
        <w:tc>
          <w:tcPr>
            <w:tcW w:w="8748" w:type="dxa"/>
            <w:gridSpan w:val="13"/>
            <w:tcBorders>
              <w:top w:val="nil"/>
              <w:left w:val="single" w:sz="12" w:space="0" w:color="auto"/>
              <w:right w:val="single" w:sz="12" w:space="0" w:color="auto"/>
            </w:tcBorders>
          </w:tcPr>
          <w:p w14:paraId="6F9CD118" w14:textId="77777777" w:rsidR="00AE4409" w:rsidRPr="0083628A" w:rsidRDefault="00AE4409" w:rsidP="00170C71">
            <w:pPr>
              <w:spacing w:before="120" w:after="120"/>
              <w:jc w:val="center"/>
              <w:rPr>
                <w:b/>
              </w:rPr>
            </w:pPr>
            <w:r w:rsidRPr="0083628A">
              <w:rPr>
                <w:rFonts w:hint="eastAsia"/>
                <w:b/>
              </w:rPr>
              <w:t>参加硕士研究生论文开题报告会的专家名单</w:t>
            </w:r>
          </w:p>
        </w:tc>
      </w:tr>
      <w:tr w:rsidR="00AE4409" w:rsidRPr="0083628A" w14:paraId="0D7BCA50" w14:textId="77777777" w:rsidTr="00170C71">
        <w:trPr>
          <w:cantSplit/>
          <w:trHeight w:val="367"/>
        </w:trPr>
        <w:tc>
          <w:tcPr>
            <w:tcW w:w="1548" w:type="dxa"/>
            <w:tcBorders>
              <w:left w:val="single" w:sz="12" w:space="0" w:color="auto"/>
            </w:tcBorders>
          </w:tcPr>
          <w:p w14:paraId="3B5D4147" w14:textId="77777777" w:rsidR="00AE4409" w:rsidRPr="0083628A" w:rsidRDefault="00AE4409" w:rsidP="00170C71">
            <w:pPr>
              <w:spacing w:before="120" w:after="120"/>
              <w:jc w:val="center"/>
              <w:rPr>
                <w:b/>
              </w:rPr>
            </w:pPr>
            <w:r w:rsidRPr="0083628A">
              <w:rPr>
                <w:rFonts w:hint="eastAsia"/>
                <w:b/>
              </w:rPr>
              <w:t>姓</w:t>
            </w:r>
            <w:r w:rsidRPr="0083628A">
              <w:rPr>
                <w:rFonts w:hint="eastAsia"/>
                <w:b/>
              </w:rPr>
              <w:t xml:space="preserve">    </w:t>
            </w:r>
            <w:r w:rsidRPr="0083628A">
              <w:rPr>
                <w:rFonts w:hint="eastAsia"/>
                <w:b/>
              </w:rPr>
              <w:t>名</w:t>
            </w:r>
          </w:p>
        </w:tc>
        <w:tc>
          <w:tcPr>
            <w:tcW w:w="1620" w:type="dxa"/>
            <w:gridSpan w:val="3"/>
          </w:tcPr>
          <w:p w14:paraId="039E08A7" w14:textId="77777777" w:rsidR="00AE4409" w:rsidRPr="0083628A" w:rsidRDefault="00AE4409" w:rsidP="00170C71">
            <w:pPr>
              <w:spacing w:before="120" w:after="120"/>
              <w:jc w:val="center"/>
              <w:rPr>
                <w:b/>
              </w:rPr>
            </w:pPr>
            <w:r w:rsidRPr="0083628A">
              <w:rPr>
                <w:rFonts w:hint="eastAsia"/>
                <w:b/>
              </w:rPr>
              <w:t>职</w:t>
            </w:r>
            <w:r w:rsidRPr="0083628A">
              <w:rPr>
                <w:rFonts w:hint="eastAsia"/>
                <w:b/>
              </w:rPr>
              <w:t xml:space="preserve">    </w:t>
            </w:r>
            <w:r w:rsidRPr="0083628A">
              <w:rPr>
                <w:rFonts w:hint="eastAsia"/>
                <w:b/>
              </w:rPr>
              <w:t>称</w:t>
            </w:r>
          </w:p>
        </w:tc>
        <w:tc>
          <w:tcPr>
            <w:tcW w:w="5580" w:type="dxa"/>
            <w:gridSpan w:val="9"/>
            <w:tcBorders>
              <w:right w:val="single" w:sz="12" w:space="0" w:color="auto"/>
            </w:tcBorders>
          </w:tcPr>
          <w:p w14:paraId="60BEA98F" w14:textId="77777777" w:rsidR="00AE4409" w:rsidRPr="0083628A" w:rsidRDefault="00AE4409" w:rsidP="00170C71">
            <w:pPr>
              <w:spacing w:before="120" w:after="120"/>
              <w:jc w:val="center"/>
              <w:rPr>
                <w:b/>
              </w:rPr>
            </w:pPr>
            <w:r w:rsidRPr="0083628A">
              <w:rPr>
                <w:rFonts w:hint="eastAsia"/>
                <w:b/>
              </w:rPr>
              <w:t>工</w:t>
            </w:r>
            <w:r w:rsidRPr="0083628A">
              <w:rPr>
                <w:rFonts w:hint="eastAsia"/>
                <w:b/>
              </w:rPr>
              <w:t xml:space="preserve">    </w:t>
            </w:r>
            <w:r w:rsidRPr="0083628A">
              <w:rPr>
                <w:rFonts w:hint="eastAsia"/>
                <w:b/>
              </w:rPr>
              <w:t>作</w:t>
            </w:r>
            <w:r w:rsidRPr="0083628A">
              <w:rPr>
                <w:rFonts w:hint="eastAsia"/>
                <w:b/>
              </w:rPr>
              <w:t xml:space="preserve">    </w:t>
            </w:r>
            <w:r w:rsidRPr="0083628A">
              <w:rPr>
                <w:rFonts w:hint="eastAsia"/>
                <w:b/>
              </w:rPr>
              <w:t>单</w:t>
            </w:r>
            <w:r w:rsidRPr="0083628A">
              <w:rPr>
                <w:rFonts w:hint="eastAsia"/>
                <w:b/>
              </w:rPr>
              <w:t xml:space="preserve">    </w:t>
            </w:r>
            <w:r w:rsidRPr="0083628A">
              <w:rPr>
                <w:rFonts w:hint="eastAsia"/>
                <w:b/>
              </w:rPr>
              <w:t>位</w:t>
            </w:r>
          </w:p>
        </w:tc>
      </w:tr>
      <w:tr w:rsidR="00AE4409" w:rsidRPr="0083628A" w14:paraId="069D1D00" w14:textId="77777777" w:rsidTr="00170C71">
        <w:trPr>
          <w:cantSplit/>
          <w:trHeight w:val="367"/>
        </w:trPr>
        <w:tc>
          <w:tcPr>
            <w:tcW w:w="1548" w:type="dxa"/>
            <w:tcBorders>
              <w:left w:val="single" w:sz="12" w:space="0" w:color="auto"/>
            </w:tcBorders>
          </w:tcPr>
          <w:p w14:paraId="610D2019" w14:textId="764B7754" w:rsidR="00AE4409" w:rsidRPr="0083628A" w:rsidRDefault="00AE4409" w:rsidP="00170C71">
            <w:pPr>
              <w:spacing w:before="120" w:after="120"/>
              <w:jc w:val="center"/>
              <w:rPr>
                <w:b/>
              </w:rPr>
            </w:pPr>
          </w:p>
        </w:tc>
        <w:tc>
          <w:tcPr>
            <w:tcW w:w="1620" w:type="dxa"/>
            <w:gridSpan w:val="3"/>
          </w:tcPr>
          <w:p w14:paraId="4F955265" w14:textId="482DC7E7" w:rsidR="00AE4409" w:rsidRPr="0083628A" w:rsidRDefault="00AE4409" w:rsidP="00170C71">
            <w:pPr>
              <w:spacing w:before="120" w:after="120"/>
              <w:jc w:val="center"/>
              <w:rPr>
                <w:b/>
              </w:rPr>
            </w:pPr>
          </w:p>
        </w:tc>
        <w:tc>
          <w:tcPr>
            <w:tcW w:w="5580" w:type="dxa"/>
            <w:gridSpan w:val="9"/>
            <w:tcBorders>
              <w:right w:val="single" w:sz="12" w:space="0" w:color="auto"/>
            </w:tcBorders>
          </w:tcPr>
          <w:p w14:paraId="2E86DB70" w14:textId="3BDE2926" w:rsidR="00AE4409" w:rsidRPr="0083628A" w:rsidRDefault="00AE4409" w:rsidP="00170C71">
            <w:pPr>
              <w:spacing w:before="120" w:after="120"/>
              <w:jc w:val="center"/>
              <w:rPr>
                <w:b/>
              </w:rPr>
            </w:pPr>
          </w:p>
        </w:tc>
      </w:tr>
      <w:tr w:rsidR="006B34A5" w:rsidRPr="0083628A" w14:paraId="49D08BCF" w14:textId="77777777" w:rsidTr="00170C71">
        <w:trPr>
          <w:cantSplit/>
          <w:trHeight w:val="367"/>
        </w:trPr>
        <w:tc>
          <w:tcPr>
            <w:tcW w:w="1548" w:type="dxa"/>
            <w:tcBorders>
              <w:left w:val="single" w:sz="12" w:space="0" w:color="auto"/>
            </w:tcBorders>
          </w:tcPr>
          <w:p w14:paraId="546E3D26" w14:textId="2105CB0D" w:rsidR="006B34A5" w:rsidRPr="0083628A" w:rsidRDefault="006B34A5" w:rsidP="006B34A5">
            <w:pPr>
              <w:spacing w:before="120" w:after="120"/>
              <w:jc w:val="center"/>
              <w:rPr>
                <w:b/>
              </w:rPr>
            </w:pPr>
          </w:p>
        </w:tc>
        <w:tc>
          <w:tcPr>
            <w:tcW w:w="1620" w:type="dxa"/>
            <w:gridSpan w:val="3"/>
          </w:tcPr>
          <w:p w14:paraId="242CC4D5" w14:textId="1F5AC276" w:rsidR="006B34A5" w:rsidRPr="0083628A" w:rsidRDefault="006B34A5" w:rsidP="006B34A5">
            <w:pPr>
              <w:spacing w:before="120" w:after="120"/>
              <w:jc w:val="center"/>
              <w:rPr>
                <w:b/>
              </w:rPr>
            </w:pPr>
          </w:p>
        </w:tc>
        <w:tc>
          <w:tcPr>
            <w:tcW w:w="5580" w:type="dxa"/>
            <w:gridSpan w:val="9"/>
            <w:tcBorders>
              <w:right w:val="single" w:sz="12" w:space="0" w:color="auto"/>
            </w:tcBorders>
          </w:tcPr>
          <w:p w14:paraId="6487D3AD" w14:textId="57B0FCC6" w:rsidR="006B34A5" w:rsidRPr="0083628A" w:rsidRDefault="006B34A5" w:rsidP="008E36F8">
            <w:pPr>
              <w:spacing w:before="120" w:after="120"/>
              <w:jc w:val="center"/>
              <w:rPr>
                <w:b/>
              </w:rPr>
            </w:pPr>
          </w:p>
        </w:tc>
      </w:tr>
      <w:tr w:rsidR="006B34A5" w:rsidRPr="0083628A" w14:paraId="3631DDB9" w14:textId="77777777" w:rsidTr="00170C71">
        <w:trPr>
          <w:cantSplit/>
          <w:trHeight w:val="367"/>
        </w:trPr>
        <w:tc>
          <w:tcPr>
            <w:tcW w:w="1548" w:type="dxa"/>
            <w:tcBorders>
              <w:left w:val="single" w:sz="12" w:space="0" w:color="auto"/>
            </w:tcBorders>
          </w:tcPr>
          <w:p w14:paraId="6090569E" w14:textId="048FF063" w:rsidR="006B34A5" w:rsidRPr="0083628A" w:rsidRDefault="006B34A5" w:rsidP="006B34A5">
            <w:pPr>
              <w:spacing w:before="120" w:after="120"/>
              <w:jc w:val="center"/>
              <w:rPr>
                <w:b/>
              </w:rPr>
            </w:pPr>
          </w:p>
        </w:tc>
        <w:tc>
          <w:tcPr>
            <w:tcW w:w="1620" w:type="dxa"/>
            <w:gridSpan w:val="3"/>
          </w:tcPr>
          <w:p w14:paraId="1C57E41C" w14:textId="77E2DEAA" w:rsidR="006B34A5" w:rsidRPr="0083628A" w:rsidRDefault="006B34A5" w:rsidP="006B34A5">
            <w:pPr>
              <w:spacing w:before="120" w:after="120"/>
              <w:jc w:val="center"/>
              <w:rPr>
                <w:b/>
              </w:rPr>
            </w:pPr>
          </w:p>
        </w:tc>
        <w:tc>
          <w:tcPr>
            <w:tcW w:w="5580" w:type="dxa"/>
            <w:gridSpan w:val="9"/>
            <w:tcBorders>
              <w:right w:val="single" w:sz="12" w:space="0" w:color="auto"/>
            </w:tcBorders>
          </w:tcPr>
          <w:p w14:paraId="72D6D18C" w14:textId="0C88DF7B" w:rsidR="006B34A5" w:rsidRPr="0083628A" w:rsidRDefault="006B34A5" w:rsidP="006B34A5">
            <w:pPr>
              <w:spacing w:before="120" w:after="120"/>
              <w:jc w:val="center"/>
              <w:rPr>
                <w:b/>
              </w:rPr>
            </w:pPr>
          </w:p>
        </w:tc>
      </w:tr>
      <w:tr w:rsidR="006B34A5" w:rsidRPr="0083628A" w14:paraId="6E096B0A" w14:textId="77777777" w:rsidTr="00170C71">
        <w:trPr>
          <w:cantSplit/>
          <w:trHeight w:val="367"/>
        </w:trPr>
        <w:tc>
          <w:tcPr>
            <w:tcW w:w="1548" w:type="dxa"/>
            <w:tcBorders>
              <w:left w:val="single" w:sz="12" w:space="0" w:color="auto"/>
            </w:tcBorders>
          </w:tcPr>
          <w:p w14:paraId="3213D168" w14:textId="46715328" w:rsidR="006B34A5" w:rsidRPr="0083628A" w:rsidRDefault="006B34A5" w:rsidP="006B34A5">
            <w:pPr>
              <w:spacing w:before="120" w:after="120"/>
              <w:jc w:val="center"/>
              <w:rPr>
                <w:b/>
              </w:rPr>
            </w:pPr>
          </w:p>
        </w:tc>
        <w:tc>
          <w:tcPr>
            <w:tcW w:w="1620" w:type="dxa"/>
            <w:gridSpan w:val="3"/>
          </w:tcPr>
          <w:p w14:paraId="3D555C65" w14:textId="558509A1" w:rsidR="006B34A5" w:rsidRPr="0083628A" w:rsidRDefault="006B34A5" w:rsidP="006B34A5">
            <w:pPr>
              <w:spacing w:before="120" w:after="120"/>
              <w:jc w:val="center"/>
              <w:rPr>
                <w:b/>
              </w:rPr>
            </w:pPr>
          </w:p>
        </w:tc>
        <w:tc>
          <w:tcPr>
            <w:tcW w:w="5580" w:type="dxa"/>
            <w:gridSpan w:val="9"/>
            <w:tcBorders>
              <w:right w:val="single" w:sz="12" w:space="0" w:color="auto"/>
            </w:tcBorders>
          </w:tcPr>
          <w:p w14:paraId="0EC671D3" w14:textId="6BCF58A7" w:rsidR="006B34A5" w:rsidRPr="0083628A" w:rsidRDefault="006B34A5" w:rsidP="006B34A5">
            <w:pPr>
              <w:spacing w:before="120" w:after="120"/>
              <w:jc w:val="center"/>
              <w:rPr>
                <w:b/>
              </w:rPr>
            </w:pPr>
          </w:p>
        </w:tc>
      </w:tr>
      <w:tr w:rsidR="006B34A5" w:rsidRPr="0083628A" w14:paraId="54104D12" w14:textId="77777777" w:rsidTr="00170C71">
        <w:trPr>
          <w:cantSplit/>
          <w:trHeight w:val="367"/>
        </w:trPr>
        <w:tc>
          <w:tcPr>
            <w:tcW w:w="1548" w:type="dxa"/>
            <w:tcBorders>
              <w:left w:val="single" w:sz="12" w:space="0" w:color="auto"/>
            </w:tcBorders>
          </w:tcPr>
          <w:p w14:paraId="7A5C5218" w14:textId="272B6292" w:rsidR="006B34A5" w:rsidRPr="0083628A" w:rsidRDefault="006B34A5" w:rsidP="006B34A5">
            <w:pPr>
              <w:spacing w:before="120" w:after="120"/>
              <w:jc w:val="center"/>
              <w:rPr>
                <w:b/>
              </w:rPr>
            </w:pPr>
          </w:p>
        </w:tc>
        <w:tc>
          <w:tcPr>
            <w:tcW w:w="1620" w:type="dxa"/>
            <w:gridSpan w:val="3"/>
          </w:tcPr>
          <w:p w14:paraId="42C65F79" w14:textId="12B43A40" w:rsidR="006B34A5" w:rsidRPr="0083628A" w:rsidRDefault="006B34A5" w:rsidP="006B34A5">
            <w:pPr>
              <w:spacing w:before="120" w:after="120"/>
              <w:jc w:val="center"/>
              <w:rPr>
                <w:b/>
              </w:rPr>
            </w:pPr>
          </w:p>
        </w:tc>
        <w:tc>
          <w:tcPr>
            <w:tcW w:w="5580" w:type="dxa"/>
            <w:gridSpan w:val="9"/>
            <w:tcBorders>
              <w:right w:val="single" w:sz="12" w:space="0" w:color="auto"/>
            </w:tcBorders>
          </w:tcPr>
          <w:p w14:paraId="4F498F6E" w14:textId="24740A19" w:rsidR="006B34A5" w:rsidRPr="0083628A" w:rsidRDefault="006B34A5" w:rsidP="006B34A5">
            <w:pPr>
              <w:spacing w:before="120" w:after="120"/>
              <w:jc w:val="center"/>
              <w:rPr>
                <w:b/>
              </w:rPr>
            </w:pPr>
          </w:p>
        </w:tc>
      </w:tr>
      <w:tr w:rsidR="006B34A5" w:rsidRPr="0083628A" w14:paraId="00DA2D19" w14:textId="77777777" w:rsidTr="00170C71">
        <w:trPr>
          <w:cantSplit/>
          <w:trHeight w:val="367"/>
        </w:trPr>
        <w:tc>
          <w:tcPr>
            <w:tcW w:w="1548" w:type="dxa"/>
            <w:tcBorders>
              <w:left w:val="single" w:sz="12" w:space="0" w:color="auto"/>
            </w:tcBorders>
          </w:tcPr>
          <w:p w14:paraId="10698AC7" w14:textId="77777777" w:rsidR="006B34A5" w:rsidRPr="0083628A" w:rsidRDefault="006B34A5" w:rsidP="006B34A5">
            <w:pPr>
              <w:spacing w:before="120" w:after="120"/>
              <w:jc w:val="center"/>
              <w:rPr>
                <w:b/>
              </w:rPr>
            </w:pPr>
          </w:p>
        </w:tc>
        <w:tc>
          <w:tcPr>
            <w:tcW w:w="1620" w:type="dxa"/>
            <w:gridSpan w:val="3"/>
          </w:tcPr>
          <w:p w14:paraId="3BFDA299" w14:textId="77777777" w:rsidR="006B34A5" w:rsidRPr="0083628A" w:rsidRDefault="006B34A5" w:rsidP="006B34A5">
            <w:pPr>
              <w:spacing w:before="120" w:after="120"/>
              <w:jc w:val="center"/>
              <w:rPr>
                <w:b/>
              </w:rPr>
            </w:pPr>
          </w:p>
        </w:tc>
        <w:tc>
          <w:tcPr>
            <w:tcW w:w="5580" w:type="dxa"/>
            <w:gridSpan w:val="9"/>
            <w:tcBorders>
              <w:right w:val="single" w:sz="12" w:space="0" w:color="auto"/>
            </w:tcBorders>
          </w:tcPr>
          <w:p w14:paraId="0C53AB2A" w14:textId="77777777" w:rsidR="006B34A5" w:rsidRPr="0083628A" w:rsidRDefault="006B34A5" w:rsidP="006B34A5">
            <w:pPr>
              <w:spacing w:before="120" w:after="120"/>
              <w:jc w:val="center"/>
              <w:rPr>
                <w:b/>
              </w:rPr>
            </w:pPr>
          </w:p>
        </w:tc>
      </w:tr>
      <w:tr w:rsidR="006B34A5" w:rsidRPr="0083628A" w14:paraId="1A617C0B" w14:textId="77777777" w:rsidTr="00170C71">
        <w:trPr>
          <w:cantSplit/>
          <w:trHeight w:val="367"/>
        </w:trPr>
        <w:tc>
          <w:tcPr>
            <w:tcW w:w="1548" w:type="dxa"/>
            <w:tcBorders>
              <w:left w:val="single" w:sz="12" w:space="0" w:color="auto"/>
              <w:bottom w:val="nil"/>
            </w:tcBorders>
          </w:tcPr>
          <w:p w14:paraId="4D00CC75" w14:textId="77777777" w:rsidR="006B34A5" w:rsidRPr="0083628A" w:rsidRDefault="006B34A5" w:rsidP="006B34A5">
            <w:pPr>
              <w:spacing w:before="120" w:after="120"/>
              <w:rPr>
                <w:b/>
              </w:rPr>
            </w:pPr>
          </w:p>
        </w:tc>
        <w:tc>
          <w:tcPr>
            <w:tcW w:w="1620" w:type="dxa"/>
            <w:gridSpan w:val="3"/>
            <w:tcBorders>
              <w:bottom w:val="nil"/>
            </w:tcBorders>
          </w:tcPr>
          <w:p w14:paraId="32B07D12" w14:textId="77777777" w:rsidR="006B34A5" w:rsidRPr="0083628A" w:rsidRDefault="006B34A5" w:rsidP="006B34A5">
            <w:pPr>
              <w:spacing w:before="120" w:after="120"/>
              <w:rPr>
                <w:b/>
              </w:rPr>
            </w:pPr>
          </w:p>
        </w:tc>
        <w:tc>
          <w:tcPr>
            <w:tcW w:w="5580" w:type="dxa"/>
            <w:gridSpan w:val="9"/>
            <w:tcBorders>
              <w:bottom w:val="nil"/>
              <w:right w:val="single" w:sz="12" w:space="0" w:color="auto"/>
            </w:tcBorders>
          </w:tcPr>
          <w:p w14:paraId="37BAF54E" w14:textId="77777777" w:rsidR="006B34A5" w:rsidRPr="0083628A" w:rsidRDefault="006B34A5" w:rsidP="006B34A5">
            <w:pPr>
              <w:spacing w:before="120" w:after="120"/>
              <w:rPr>
                <w:b/>
              </w:rPr>
            </w:pPr>
          </w:p>
        </w:tc>
      </w:tr>
      <w:tr w:rsidR="006B34A5" w:rsidRPr="0083628A" w14:paraId="442E7E4B" w14:textId="77777777" w:rsidTr="00170C71">
        <w:trPr>
          <w:cantSplit/>
          <w:trHeight w:val="367"/>
        </w:trPr>
        <w:tc>
          <w:tcPr>
            <w:tcW w:w="8748" w:type="dxa"/>
            <w:gridSpan w:val="13"/>
            <w:tcBorders>
              <w:top w:val="single" w:sz="12" w:space="0" w:color="auto"/>
              <w:left w:val="single" w:sz="12" w:space="0" w:color="auto"/>
              <w:right w:val="single" w:sz="12" w:space="0" w:color="auto"/>
            </w:tcBorders>
          </w:tcPr>
          <w:p w14:paraId="28E06925" w14:textId="77777777" w:rsidR="006B34A5" w:rsidRPr="0083628A" w:rsidRDefault="006B34A5" w:rsidP="006B34A5">
            <w:pPr>
              <w:spacing w:before="120" w:after="120"/>
              <w:rPr>
                <w:b/>
              </w:rPr>
            </w:pPr>
            <w:r w:rsidRPr="0083628A">
              <w:rPr>
                <w:rFonts w:hint="eastAsia"/>
                <w:b/>
              </w:rPr>
              <w:t xml:space="preserve">  </w:t>
            </w:r>
            <w:r w:rsidRPr="0083628A">
              <w:rPr>
                <w:rFonts w:hint="eastAsia"/>
                <w:b/>
              </w:rPr>
              <w:t>专家对硕士生开题报告的评价（在括弧内划“</w:t>
            </w:r>
            <w:r w:rsidRPr="0083628A">
              <w:rPr>
                <w:rFonts w:ascii="宋体" w:hint="eastAsia"/>
                <w:b/>
              </w:rPr>
              <w:t>√</w:t>
            </w:r>
            <w:r w:rsidRPr="0083628A">
              <w:rPr>
                <w:rFonts w:hint="eastAsia"/>
                <w:b/>
              </w:rPr>
              <w:t>”即可）</w:t>
            </w:r>
          </w:p>
        </w:tc>
      </w:tr>
      <w:tr w:rsidR="006B34A5" w:rsidRPr="0083628A" w14:paraId="50C40E90" w14:textId="77777777" w:rsidTr="00170C71">
        <w:trPr>
          <w:cantSplit/>
          <w:trHeight w:val="367"/>
        </w:trPr>
        <w:tc>
          <w:tcPr>
            <w:tcW w:w="2628" w:type="dxa"/>
            <w:gridSpan w:val="2"/>
            <w:tcBorders>
              <w:left w:val="single" w:sz="12" w:space="0" w:color="auto"/>
            </w:tcBorders>
          </w:tcPr>
          <w:p w14:paraId="46AFD285" w14:textId="77777777" w:rsidR="006B34A5" w:rsidRPr="0083628A" w:rsidRDefault="006B34A5" w:rsidP="006B34A5">
            <w:pPr>
              <w:spacing w:before="120" w:after="120"/>
              <w:jc w:val="center"/>
              <w:rPr>
                <w:bCs/>
              </w:rPr>
            </w:pPr>
            <w:r w:rsidRPr="0083628A">
              <w:rPr>
                <w:rFonts w:hint="eastAsia"/>
                <w:bCs/>
              </w:rPr>
              <w:t>对本学科前沿情况的了解</w:t>
            </w:r>
          </w:p>
        </w:tc>
        <w:tc>
          <w:tcPr>
            <w:tcW w:w="6120" w:type="dxa"/>
            <w:gridSpan w:val="11"/>
            <w:tcBorders>
              <w:right w:val="single" w:sz="12" w:space="0" w:color="auto"/>
            </w:tcBorders>
          </w:tcPr>
          <w:p w14:paraId="622C18E6" w14:textId="77777777" w:rsidR="006B34A5" w:rsidRPr="0083628A" w:rsidRDefault="006B34A5" w:rsidP="006B34A5">
            <w:pPr>
              <w:spacing w:before="120" w:after="120"/>
              <w:rPr>
                <w:bCs/>
              </w:rPr>
            </w:pPr>
            <w:r w:rsidRPr="0083628A">
              <w:rPr>
                <w:rFonts w:hint="eastAsia"/>
                <w:bCs/>
              </w:rPr>
              <w:t>十分了解</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一般了解（</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不够了解（</w:t>
            </w:r>
            <w:r w:rsidRPr="0083628A">
              <w:rPr>
                <w:rFonts w:hint="eastAsia"/>
                <w:bCs/>
              </w:rPr>
              <w:t xml:space="preserve">   </w:t>
            </w:r>
            <w:r w:rsidRPr="0083628A">
              <w:rPr>
                <w:rFonts w:hint="eastAsia"/>
                <w:bCs/>
              </w:rPr>
              <w:t>）</w:t>
            </w:r>
          </w:p>
        </w:tc>
      </w:tr>
      <w:tr w:rsidR="006B34A5" w:rsidRPr="0083628A" w14:paraId="6F28F090" w14:textId="77777777" w:rsidTr="00170C71">
        <w:trPr>
          <w:cantSplit/>
          <w:trHeight w:val="367"/>
        </w:trPr>
        <w:tc>
          <w:tcPr>
            <w:tcW w:w="2628" w:type="dxa"/>
            <w:gridSpan w:val="2"/>
            <w:tcBorders>
              <w:left w:val="single" w:sz="12" w:space="0" w:color="auto"/>
            </w:tcBorders>
          </w:tcPr>
          <w:p w14:paraId="0C6F9071" w14:textId="77777777" w:rsidR="006B34A5" w:rsidRPr="0083628A" w:rsidRDefault="006B34A5" w:rsidP="006B34A5">
            <w:pPr>
              <w:spacing w:before="120" w:after="120"/>
              <w:jc w:val="center"/>
              <w:rPr>
                <w:bCs/>
              </w:rPr>
            </w:pPr>
            <w:r w:rsidRPr="0083628A">
              <w:rPr>
                <w:rFonts w:hint="eastAsia"/>
                <w:bCs/>
              </w:rPr>
              <w:t>拟开展课题的创新性</w:t>
            </w:r>
          </w:p>
        </w:tc>
        <w:tc>
          <w:tcPr>
            <w:tcW w:w="6120" w:type="dxa"/>
            <w:gridSpan w:val="11"/>
            <w:tcBorders>
              <w:right w:val="single" w:sz="12" w:space="0" w:color="auto"/>
            </w:tcBorders>
          </w:tcPr>
          <w:p w14:paraId="2F0508A2" w14:textId="77777777" w:rsidR="006B34A5" w:rsidRPr="0083628A" w:rsidRDefault="006B34A5" w:rsidP="006B34A5">
            <w:pPr>
              <w:spacing w:before="120" w:after="120"/>
              <w:rPr>
                <w:bCs/>
              </w:rPr>
            </w:pPr>
            <w:r w:rsidRPr="0083628A">
              <w:rPr>
                <w:rFonts w:hint="eastAsia"/>
                <w:bCs/>
              </w:rPr>
              <w:t>创新点明确（</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创新点一般（</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创新点不明确（</w:t>
            </w:r>
            <w:r w:rsidRPr="0083628A">
              <w:rPr>
                <w:rFonts w:hint="eastAsia"/>
                <w:bCs/>
              </w:rPr>
              <w:t xml:space="preserve">   </w:t>
            </w:r>
            <w:r w:rsidRPr="0083628A">
              <w:rPr>
                <w:rFonts w:hint="eastAsia"/>
                <w:bCs/>
              </w:rPr>
              <w:t>）</w:t>
            </w:r>
          </w:p>
        </w:tc>
      </w:tr>
      <w:tr w:rsidR="006B34A5" w:rsidRPr="0083628A" w14:paraId="60AACDC4" w14:textId="77777777" w:rsidTr="00170C71">
        <w:trPr>
          <w:cantSplit/>
          <w:trHeight w:val="367"/>
        </w:trPr>
        <w:tc>
          <w:tcPr>
            <w:tcW w:w="2628" w:type="dxa"/>
            <w:gridSpan w:val="2"/>
            <w:tcBorders>
              <w:left w:val="single" w:sz="12" w:space="0" w:color="auto"/>
            </w:tcBorders>
          </w:tcPr>
          <w:p w14:paraId="10A1A99E" w14:textId="77777777" w:rsidR="006B34A5" w:rsidRPr="0083628A" w:rsidRDefault="006B34A5" w:rsidP="006B34A5">
            <w:pPr>
              <w:spacing w:before="120" w:after="120"/>
              <w:jc w:val="center"/>
              <w:rPr>
                <w:bCs/>
              </w:rPr>
            </w:pPr>
            <w:r w:rsidRPr="0083628A">
              <w:rPr>
                <w:rFonts w:hint="eastAsia"/>
                <w:bCs/>
              </w:rPr>
              <w:t>论文工作量的大小</w:t>
            </w:r>
          </w:p>
        </w:tc>
        <w:tc>
          <w:tcPr>
            <w:tcW w:w="6120" w:type="dxa"/>
            <w:gridSpan w:val="11"/>
            <w:tcBorders>
              <w:right w:val="single" w:sz="12" w:space="0" w:color="auto"/>
            </w:tcBorders>
          </w:tcPr>
          <w:p w14:paraId="24F4DC0E" w14:textId="77777777" w:rsidR="006B34A5" w:rsidRPr="0083628A" w:rsidRDefault="006B34A5" w:rsidP="006B34A5">
            <w:pPr>
              <w:spacing w:before="120" w:after="120"/>
              <w:rPr>
                <w:bCs/>
              </w:rPr>
            </w:pPr>
            <w:r w:rsidRPr="0083628A">
              <w:rPr>
                <w:rFonts w:hint="eastAsia"/>
                <w:bCs/>
              </w:rPr>
              <w:t>工作量较大（</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工作量一般（</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工作量不够（</w:t>
            </w:r>
            <w:r w:rsidRPr="0083628A">
              <w:rPr>
                <w:rFonts w:hint="eastAsia"/>
                <w:bCs/>
              </w:rPr>
              <w:t xml:space="preserve">   </w:t>
            </w:r>
            <w:r w:rsidRPr="0083628A">
              <w:rPr>
                <w:rFonts w:hint="eastAsia"/>
                <w:bCs/>
              </w:rPr>
              <w:t>）</w:t>
            </w:r>
          </w:p>
        </w:tc>
      </w:tr>
      <w:tr w:rsidR="006B34A5" w:rsidRPr="0083628A" w14:paraId="1DBFFFCC" w14:textId="77777777" w:rsidTr="00170C71">
        <w:trPr>
          <w:cantSplit/>
          <w:trHeight w:val="367"/>
        </w:trPr>
        <w:tc>
          <w:tcPr>
            <w:tcW w:w="2628" w:type="dxa"/>
            <w:gridSpan w:val="2"/>
            <w:tcBorders>
              <w:left w:val="single" w:sz="12" w:space="0" w:color="auto"/>
              <w:bottom w:val="single" w:sz="12" w:space="0" w:color="auto"/>
            </w:tcBorders>
          </w:tcPr>
          <w:p w14:paraId="13A4B963" w14:textId="77777777" w:rsidR="006B34A5" w:rsidRPr="0083628A" w:rsidRDefault="006B34A5" w:rsidP="006B34A5">
            <w:pPr>
              <w:spacing w:before="120" w:after="120"/>
              <w:jc w:val="center"/>
              <w:rPr>
                <w:bCs/>
              </w:rPr>
            </w:pPr>
            <w:r w:rsidRPr="0083628A">
              <w:rPr>
                <w:rFonts w:hint="eastAsia"/>
                <w:bCs/>
              </w:rPr>
              <w:t>开题报告书写是否规范</w:t>
            </w:r>
          </w:p>
        </w:tc>
        <w:tc>
          <w:tcPr>
            <w:tcW w:w="6120" w:type="dxa"/>
            <w:gridSpan w:val="11"/>
            <w:tcBorders>
              <w:bottom w:val="single" w:sz="12" w:space="0" w:color="auto"/>
              <w:right w:val="single" w:sz="12" w:space="0" w:color="auto"/>
            </w:tcBorders>
          </w:tcPr>
          <w:p w14:paraId="3168D4FF" w14:textId="77777777" w:rsidR="006B34A5" w:rsidRPr="0083628A" w:rsidRDefault="006B34A5" w:rsidP="006B34A5">
            <w:pPr>
              <w:spacing w:before="120" w:after="120"/>
              <w:rPr>
                <w:bCs/>
              </w:rPr>
            </w:pPr>
            <w:r w:rsidRPr="0083628A">
              <w:rPr>
                <w:rFonts w:hint="eastAsia"/>
                <w:bCs/>
              </w:rPr>
              <w:t>书写规范</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书写一般（</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书写不规范（</w:t>
            </w:r>
            <w:r w:rsidRPr="0083628A">
              <w:rPr>
                <w:rFonts w:hint="eastAsia"/>
                <w:bCs/>
              </w:rPr>
              <w:t xml:space="preserve">   </w:t>
            </w:r>
            <w:r w:rsidRPr="0083628A">
              <w:rPr>
                <w:rFonts w:hint="eastAsia"/>
                <w:bCs/>
              </w:rPr>
              <w:t>）</w:t>
            </w:r>
          </w:p>
        </w:tc>
      </w:tr>
      <w:tr w:rsidR="006B34A5" w:rsidRPr="0083628A" w14:paraId="45DE88D7" w14:textId="77777777" w:rsidTr="00170C71">
        <w:trPr>
          <w:cantSplit/>
          <w:trHeight w:val="367"/>
        </w:trPr>
        <w:tc>
          <w:tcPr>
            <w:tcW w:w="8748" w:type="dxa"/>
            <w:gridSpan w:val="13"/>
            <w:tcBorders>
              <w:top w:val="nil"/>
              <w:left w:val="single" w:sz="12" w:space="0" w:color="auto"/>
              <w:bottom w:val="nil"/>
              <w:right w:val="single" w:sz="12" w:space="0" w:color="auto"/>
            </w:tcBorders>
          </w:tcPr>
          <w:p w14:paraId="69C501AF" w14:textId="77777777" w:rsidR="006B34A5" w:rsidRPr="0083628A" w:rsidRDefault="006B34A5" w:rsidP="006B34A5">
            <w:pPr>
              <w:spacing w:before="120" w:after="120"/>
              <w:rPr>
                <w:b/>
              </w:rPr>
            </w:pPr>
            <w:r w:rsidRPr="0083628A">
              <w:rPr>
                <w:rFonts w:hint="eastAsia"/>
                <w:b/>
              </w:rPr>
              <w:t xml:space="preserve">  </w:t>
            </w:r>
            <w:r w:rsidRPr="0083628A">
              <w:rPr>
                <w:rFonts w:hint="eastAsia"/>
                <w:b/>
              </w:rPr>
              <w:t>专家对硕士生开题报告的意见（在括弧内划“</w:t>
            </w:r>
            <w:r w:rsidRPr="0083628A">
              <w:rPr>
                <w:rFonts w:ascii="宋体" w:hint="eastAsia"/>
                <w:b/>
              </w:rPr>
              <w:t>√</w:t>
            </w:r>
            <w:r w:rsidRPr="0083628A">
              <w:rPr>
                <w:rFonts w:hint="eastAsia"/>
                <w:b/>
              </w:rPr>
              <w:t>”即可）</w:t>
            </w:r>
          </w:p>
        </w:tc>
      </w:tr>
      <w:tr w:rsidR="006B34A5" w:rsidRPr="0083628A" w14:paraId="4D3AFD87" w14:textId="77777777" w:rsidTr="00170C71">
        <w:trPr>
          <w:cantSplit/>
          <w:trHeight w:val="367"/>
        </w:trPr>
        <w:tc>
          <w:tcPr>
            <w:tcW w:w="2916" w:type="dxa"/>
            <w:gridSpan w:val="3"/>
            <w:tcBorders>
              <w:left w:val="single" w:sz="12" w:space="0" w:color="auto"/>
              <w:bottom w:val="single" w:sz="12" w:space="0" w:color="auto"/>
              <w:right w:val="single" w:sz="4" w:space="0" w:color="auto"/>
            </w:tcBorders>
          </w:tcPr>
          <w:p w14:paraId="05347A06" w14:textId="77777777" w:rsidR="006B34A5" w:rsidRPr="0083628A" w:rsidRDefault="006B34A5" w:rsidP="006B34A5">
            <w:pPr>
              <w:spacing w:before="120" w:after="120"/>
              <w:rPr>
                <w:bCs/>
              </w:rPr>
            </w:pPr>
            <w:r w:rsidRPr="0083628A">
              <w:rPr>
                <w:rFonts w:hint="eastAsia"/>
                <w:bCs/>
              </w:rPr>
              <w:t xml:space="preserve"> </w:t>
            </w:r>
            <w:r w:rsidRPr="0083628A">
              <w:rPr>
                <w:rFonts w:hint="eastAsia"/>
                <w:bCs/>
              </w:rPr>
              <w:t>同</w:t>
            </w:r>
            <w:r w:rsidRPr="0083628A">
              <w:rPr>
                <w:rFonts w:hint="eastAsia"/>
                <w:bCs/>
              </w:rPr>
              <w:t xml:space="preserve"> </w:t>
            </w:r>
            <w:r w:rsidRPr="0083628A">
              <w:rPr>
                <w:rFonts w:hint="eastAsia"/>
                <w:bCs/>
              </w:rPr>
              <w:t>意</w:t>
            </w:r>
            <w:r w:rsidRPr="0083628A">
              <w:rPr>
                <w:rFonts w:hint="eastAsia"/>
                <w:bCs/>
              </w:rPr>
              <w:t xml:space="preserve"> </w:t>
            </w:r>
            <w:r w:rsidRPr="0083628A">
              <w:rPr>
                <w:rFonts w:hint="eastAsia"/>
                <w:bCs/>
              </w:rPr>
              <w:t>开</w:t>
            </w:r>
            <w:r w:rsidRPr="0083628A">
              <w:rPr>
                <w:rFonts w:hint="eastAsia"/>
                <w:bCs/>
              </w:rPr>
              <w:t xml:space="preserve"> </w:t>
            </w:r>
            <w:r w:rsidRPr="0083628A">
              <w:rPr>
                <w:rFonts w:hint="eastAsia"/>
                <w:bCs/>
              </w:rPr>
              <w:t>题</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w:t>
            </w:r>
          </w:p>
        </w:tc>
        <w:tc>
          <w:tcPr>
            <w:tcW w:w="2916" w:type="dxa"/>
            <w:gridSpan w:val="6"/>
            <w:tcBorders>
              <w:left w:val="single" w:sz="4" w:space="0" w:color="auto"/>
              <w:bottom w:val="single" w:sz="12" w:space="0" w:color="auto"/>
              <w:right w:val="single" w:sz="4" w:space="0" w:color="auto"/>
            </w:tcBorders>
          </w:tcPr>
          <w:p w14:paraId="4939EA75" w14:textId="77777777" w:rsidR="006B34A5" w:rsidRPr="0083628A" w:rsidRDefault="006B34A5" w:rsidP="006B34A5">
            <w:pPr>
              <w:spacing w:before="120" w:after="120"/>
              <w:rPr>
                <w:bCs/>
              </w:rPr>
            </w:pPr>
            <w:r w:rsidRPr="0083628A">
              <w:rPr>
                <w:rFonts w:hint="eastAsia"/>
                <w:bCs/>
              </w:rPr>
              <w:t xml:space="preserve">  </w:t>
            </w:r>
            <w:r w:rsidRPr="0083628A">
              <w:rPr>
                <w:rFonts w:hint="eastAsia"/>
                <w:bCs/>
              </w:rPr>
              <w:t>建议修改或补充</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w:t>
            </w:r>
          </w:p>
        </w:tc>
        <w:tc>
          <w:tcPr>
            <w:tcW w:w="2916" w:type="dxa"/>
            <w:gridSpan w:val="4"/>
            <w:tcBorders>
              <w:left w:val="single" w:sz="4" w:space="0" w:color="auto"/>
              <w:bottom w:val="single" w:sz="12" w:space="0" w:color="auto"/>
              <w:right w:val="single" w:sz="12" w:space="0" w:color="auto"/>
            </w:tcBorders>
          </w:tcPr>
          <w:p w14:paraId="4DE45FC6" w14:textId="77777777" w:rsidR="006B34A5" w:rsidRPr="0083628A" w:rsidRDefault="006B34A5" w:rsidP="006B34A5">
            <w:pPr>
              <w:spacing w:before="120" w:after="120"/>
              <w:rPr>
                <w:bCs/>
              </w:rPr>
            </w:pPr>
            <w:r w:rsidRPr="0083628A">
              <w:rPr>
                <w:rFonts w:hint="eastAsia"/>
                <w:bCs/>
              </w:rPr>
              <w:t xml:space="preserve"> </w:t>
            </w:r>
            <w:r w:rsidRPr="0083628A">
              <w:rPr>
                <w:rFonts w:hint="eastAsia"/>
                <w:bCs/>
              </w:rPr>
              <w:t>不</w:t>
            </w:r>
            <w:r w:rsidRPr="0083628A">
              <w:rPr>
                <w:rFonts w:hint="eastAsia"/>
                <w:bCs/>
              </w:rPr>
              <w:t xml:space="preserve"> </w:t>
            </w:r>
            <w:r w:rsidRPr="0083628A">
              <w:rPr>
                <w:rFonts w:hint="eastAsia"/>
                <w:bCs/>
              </w:rPr>
              <w:t>同</w:t>
            </w:r>
            <w:r w:rsidRPr="0083628A">
              <w:rPr>
                <w:rFonts w:hint="eastAsia"/>
                <w:bCs/>
              </w:rPr>
              <w:t xml:space="preserve"> </w:t>
            </w:r>
            <w:r w:rsidRPr="0083628A">
              <w:rPr>
                <w:rFonts w:hint="eastAsia"/>
                <w:bCs/>
              </w:rPr>
              <w:t>意</w:t>
            </w:r>
            <w:r w:rsidRPr="0083628A">
              <w:rPr>
                <w:rFonts w:hint="eastAsia"/>
                <w:bCs/>
              </w:rPr>
              <w:t xml:space="preserve"> </w:t>
            </w:r>
            <w:r w:rsidRPr="0083628A">
              <w:rPr>
                <w:rFonts w:hint="eastAsia"/>
                <w:bCs/>
              </w:rPr>
              <w:t>开</w:t>
            </w:r>
            <w:r w:rsidRPr="0083628A">
              <w:rPr>
                <w:rFonts w:hint="eastAsia"/>
                <w:bCs/>
              </w:rPr>
              <w:t xml:space="preserve"> </w:t>
            </w:r>
            <w:r w:rsidRPr="0083628A">
              <w:rPr>
                <w:rFonts w:hint="eastAsia"/>
                <w:bCs/>
              </w:rPr>
              <w:t>题</w:t>
            </w:r>
            <w:r w:rsidRPr="0083628A">
              <w:rPr>
                <w:rFonts w:hint="eastAsia"/>
                <w:bCs/>
              </w:rPr>
              <w:t xml:space="preserve"> </w:t>
            </w:r>
            <w:r w:rsidRPr="0083628A">
              <w:rPr>
                <w:rFonts w:hint="eastAsia"/>
                <w:bCs/>
              </w:rPr>
              <w:t>（</w:t>
            </w:r>
            <w:r w:rsidRPr="0083628A">
              <w:rPr>
                <w:rFonts w:hint="eastAsia"/>
                <w:bCs/>
              </w:rPr>
              <w:t xml:space="preserve">      </w:t>
            </w:r>
            <w:r w:rsidRPr="0083628A">
              <w:rPr>
                <w:rFonts w:hint="eastAsia"/>
                <w:bCs/>
              </w:rPr>
              <w:t>）</w:t>
            </w:r>
          </w:p>
        </w:tc>
      </w:tr>
      <w:tr w:rsidR="006B34A5" w:rsidRPr="0083628A" w14:paraId="3EFDE91F" w14:textId="77777777" w:rsidTr="00170C71">
        <w:trPr>
          <w:cantSplit/>
          <w:trHeight w:val="367"/>
        </w:trPr>
        <w:tc>
          <w:tcPr>
            <w:tcW w:w="8748" w:type="dxa"/>
            <w:gridSpan w:val="13"/>
            <w:tcBorders>
              <w:top w:val="single" w:sz="12" w:space="0" w:color="auto"/>
              <w:left w:val="single" w:sz="12" w:space="0" w:color="auto"/>
              <w:bottom w:val="single" w:sz="12" w:space="0" w:color="auto"/>
              <w:right w:val="single" w:sz="12" w:space="0" w:color="auto"/>
            </w:tcBorders>
          </w:tcPr>
          <w:p w14:paraId="6B1D12A3" w14:textId="77777777" w:rsidR="006B34A5" w:rsidRPr="0083628A" w:rsidRDefault="006B34A5" w:rsidP="006B34A5">
            <w:pPr>
              <w:spacing w:before="120" w:after="120"/>
              <w:rPr>
                <w:b/>
              </w:rPr>
            </w:pPr>
            <w:r w:rsidRPr="0083628A">
              <w:rPr>
                <w:rFonts w:hint="eastAsia"/>
                <w:b/>
              </w:rPr>
              <w:lastRenderedPageBreak/>
              <w:t xml:space="preserve"> </w:t>
            </w:r>
            <w:r w:rsidRPr="0083628A">
              <w:rPr>
                <w:rFonts w:hint="eastAsia"/>
                <w:b/>
              </w:rPr>
              <w:t>专家论证意见（</w:t>
            </w:r>
            <w:proofErr w:type="gramStart"/>
            <w:r w:rsidRPr="0083628A">
              <w:rPr>
                <w:rFonts w:hint="eastAsia"/>
                <w:b/>
              </w:rPr>
              <w:t>若建议</w:t>
            </w:r>
            <w:proofErr w:type="gramEnd"/>
            <w:r w:rsidRPr="0083628A">
              <w:rPr>
                <w:rFonts w:hint="eastAsia"/>
                <w:b/>
              </w:rPr>
              <w:t>修改或补充，请简要写出修改补充意见）：</w:t>
            </w:r>
          </w:p>
          <w:p w14:paraId="5560D4F3" w14:textId="77777777" w:rsidR="006B34A5" w:rsidRPr="0083628A" w:rsidRDefault="006B34A5" w:rsidP="006B34A5">
            <w:pPr>
              <w:spacing w:before="120" w:after="120"/>
              <w:rPr>
                <w:b/>
              </w:rPr>
            </w:pPr>
          </w:p>
          <w:p w14:paraId="7ED6511B" w14:textId="77777777" w:rsidR="006B34A5" w:rsidRPr="0083628A" w:rsidRDefault="006B34A5" w:rsidP="006B34A5">
            <w:pPr>
              <w:spacing w:before="120" w:after="120"/>
              <w:rPr>
                <w:b/>
              </w:rPr>
            </w:pPr>
          </w:p>
          <w:p w14:paraId="7EF2690C" w14:textId="77777777" w:rsidR="006B34A5" w:rsidRPr="0083628A" w:rsidRDefault="006B34A5" w:rsidP="006B34A5">
            <w:pPr>
              <w:spacing w:before="120" w:after="120"/>
              <w:rPr>
                <w:b/>
              </w:rPr>
            </w:pPr>
          </w:p>
          <w:p w14:paraId="34B4F575" w14:textId="77777777" w:rsidR="006B34A5" w:rsidRPr="0083628A" w:rsidRDefault="006B34A5" w:rsidP="006B34A5">
            <w:pPr>
              <w:spacing w:before="120" w:after="120"/>
              <w:rPr>
                <w:b/>
              </w:rPr>
            </w:pPr>
          </w:p>
          <w:p w14:paraId="1D396C56" w14:textId="77777777" w:rsidR="006B34A5" w:rsidRPr="0083628A" w:rsidRDefault="006B34A5" w:rsidP="006B34A5">
            <w:pPr>
              <w:spacing w:before="120" w:after="120"/>
              <w:rPr>
                <w:b/>
              </w:rPr>
            </w:pPr>
          </w:p>
        </w:tc>
      </w:tr>
      <w:tr w:rsidR="006B34A5" w:rsidRPr="0083628A" w14:paraId="4B3684A7" w14:textId="77777777" w:rsidTr="00170C71">
        <w:trPr>
          <w:cantSplit/>
          <w:trHeight w:val="367"/>
        </w:trPr>
        <w:tc>
          <w:tcPr>
            <w:tcW w:w="8748" w:type="dxa"/>
            <w:gridSpan w:val="13"/>
            <w:tcBorders>
              <w:top w:val="single" w:sz="12" w:space="0" w:color="auto"/>
              <w:left w:val="single" w:sz="12" w:space="0" w:color="auto"/>
              <w:bottom w:val="single" w:sz="12" w:space="0" w:color="auto"/>
              <w:right w:val="single" w:sz="12" w:space="0" w:color="auto"/>
            </w:tcBorders>
          </w:tcPr>
          <w:p w14:paraId="2DE527D9" w14:textId="77777777" w:rsidR="006B34A5" w:rsidRPr="0083628A" w:rsidRDefault="006B34A5" w:rsidP="006B34A5">
            <w:pPr>
              <w:spacing w:before="120" w:after="120"/>
              <w:rPr>
                <w:b/>
              </w:rPr>
            </w:pPr>
            <w:r w:rsidRPr="0083628A">
              <w:rPr>
                <w:rFonts w:hint="eastAsia"/>
                <w:b/>
              </w:rPr>
              <w:t xml:space="preserve"> </w:t>
            </w:r>
            <w:r w:rsidRPr="0083628A">
              <w:rPr>
                <w:rFonts w:hint="eastAsia"/>
                <w:b/>
              </w:rPr>
              <w:t>开题报告会负责人签名：</w:t>
            </w:r>
          </w:p>
        </w:tc>
      </w:tr>
      <w:tr w:rsidR="006B34A5" w:rsidRPr="0083628A" w14:paraId="5E30EA3F" w14:textId="77777777" w:rsidTr="00170C71">
        <w:trPr>
          <w:cantSplit/>
          <w:trHeight w:hRule="exact" w:val="680"/>
        </w:trPr>
        <w:tc>
          <w:tcPr>
            <w:tcW w:w="8748" w:type="dxa"/>
            <w:gridSpan w:val="13"/>
            <w:tcBorders>
              <w:top w:val="single" w:sz="12" w:space="0" w:color="auto"/>
              <w:left w:val="single" w:sz="12" w:space="0" w:color="auto"/>
              <w:bottom w:val="nil"/>
              <w:right w:val="single" w:sz="12" w:space="0" w:color="auto"/>
            </w:tcBorders>
            <w:vAlign w:val="center"/>
          </w:tcPr>
          <w:p w14:paraId="058BC5D3" w14:textId="77777777" w:rsidR="006B34A5" w:rsidRPr="0083628A" w:rsidRDefault="006B34A5" w:rsidP="006B34A5">
            <w:pPr>
              <w:spacing w:before="120" w:after="160"/>
              <w:jc w:val="center"/>
              <w:rPr>
                <w:b/>
              </w:rPr>
            </w:pPr>
            <w:r w:rsidRPr="0083628A">
              <w:rPr>
                <w:rFonts w:hint="eastAsia"/>
                <w:b/>
              </w:rPr>
              <w:t>硕</w:t>
            </w:r>
            <w:r w:rsidRPr="0083628A">
              <w:rPr>
                <w:rFonts w:hint="eastAsia"/>
                <w:b/>
              </w:rPr>
              <w:t xml:space="preserve"> </w:t>
            </w:r>
            <w:r w:rsidRPr="0083628A">
              <w:rPr>
                <w:rFonts w:hint="eastAsia"/>
                <w:b/>
              </w:rPr>
              <w:t>士</w:t>
            </w:r>
            <w:r w:rsidRPr="0083628A">
              <w:rPr>
                <w:rFonts w:hint="eastAsia"/>
                <w:b/>
              </w:rPr>
              <w:t xml:space="preserve"> </w:t>
            </w:r>
            <w:proofErr w:type="gramStart"/>
            <w:r w:rsidRPr="0083628A">
              <w:rPr>
                <w:rFonts w:hint="eastAsia"/>
                <w:b/>
              </w:rPr>
              <w:t>研</w:t>
            </w:r>
            <w:proofErr w:type="gramEnd"/>
            <w:r w:rsidRPr="0083628A">
              <w:rPr>
                <w:rFonts w:hint="eastAsia"/>
                <w:b/>
              </w:rPr>
              <w:t xml:space="preserve"> </w:t>
            </w:r>
            <w:r w:rsidRPr="0083628A">
              <w:rPr>
                <w:rFonts w:hint="eastAsia"/>
                <w:b/>
              </w:rPr>
              <w:t>究</w:t>
            </w:r>
            <w:r w:rsidRPr="0083628A">
              <w:rPr>
                <w:rFonts w:hint="eastAsia"/>
                <w:b/>
              </w:rPr>
              <w:t xml:space="preserve"> </w:t>
            </w:r>
            <w:r w:rsidRPr="0083628A">
              <w:rPr>
                <w:rFonts w:hint="eastAsia"/>
                <w:b/>
              </w:rPr>
              <w:t>生</w:t>
            </w:r>
            <w:r w:rsidRPr="0083628A">
              <w:rPr>
                <w:rFonts w:hint="eastAsia"/>
                <w:b/>
              </w:rPr>
              <w:t xml:space="preserve"> </w:t>
            </w:r>
            <w:r w:rsidRPr="0083628A">
              <w:rPr>
                <w:rFonts w:hint="eastAsia"/>
                <w:b/>
              </w:rPr>
              <w:t>课</w:t>
            </w:r>
            <w:r w:rsidRPr="0083628A">
              <w:rPr>
                <w:rFonts w:hint="eastAsia"/>
                <w:b/>
              </w:rPr>
              <w:t xml:space="preserve"> </w:t>
            </w:r>
            <w:r w:rsidRPr="0083628A">
              <w:rPr>
                <w:rFonts w:hint="eastAsia"/>
                <w:b/>
              </w:rPr>
              <w:t>程</w:t>
            </w:r>
            <w:r w:rsidRPr="0083628A">
              <w:rPr>
                <w:rFonts w:hint="eastAsia"/>
                <w:b/>
              </w:rPr>
              <w:t xml:space="preserve"> </w:t>
            </w:r>
            <w:r w:rsidRPr="0083628A">
              <w:rPr>
                <w:rFonts w:hint="eastAsia"/>
                <w:b/>
              </w:rPr>
              <w:t>学</w:t>
            </w:r>
            <w:r w:rsidRPr="0083628A">
              <w:rPr>
                <w:rFonts w:hint="eastAsia"/>
                <w:b/>
              </w:rPr>
              <w:t xml:space="preserve"> </w:t>
            </w:r>
            <w:r w:rsidRPr="0083628A">
              <w:rPr>
                <w:rFonts w:hint="eastAsia"/>
                <w:b/>
              </w:rPr>
              <w:t>习</w:t>
            </w:r>
            <w:r w:rsidRPr="0083628A">
              <w:rPr>
                <w:rFonts w:hint="eastAsia"/>
                <w:b/>
              </w:rPr>
              <w:t xml:space="preserve"> </w:t>
            </w:r>
            <w:r w:rsidRPr="0083628A">
              <w:rPr>
                <w:rFonts w:hint="eastAsia"/>
                <w:b/>
              </w:rPr>
              <w:t>完</w:t>
            </w:r>
            <w:r w:rsidRPr="0083628A">
              <w:rPr>
                <w:rFonts w:hint="eastAsia"/>
                <w:b/>
              </w:rPr>
              <w:t xml:space="preserve"> </w:t>
            </w:r>
            <w:r w:rsidRPr="0083628A">
              <w:rPr>
                <w:rFonts w:hint="eastAsia"/>
                <w:b/>
              </w:rPr>
              <w:t>成</w:t>
            </w:r>
            <w:r w:rsidRPr="0083628A">
              <w:rPr>
                <w:rFonts w:hint="eastAsia"/>
                <w:b/>
              </w:rPr>
              <w:t xml:space="preserve"> </w:t>
            </w:r>
            <w:r w:rsidRPr="0083628A">
              <w:rPr>
                <w:rFonts w:hint="eastAsia"/>
                <w:b/>
              </w:rPr>
              <w:t>情</w:t>
            </w:r>
            <w:r w:rsidRPr="0083628A">
              <w:rPr>
                <w:rFonts w:hint="eastAsia"/>
                <w:b/>
              </w:rPr>
              <w:t xml:space="preserve"> </w:t>
            </w:r>
            <w:proofErr w:type="gramStart"/>
            <w:r w:rsidRPr="0083628A">
              <w:rPr>
                <w:rFonts w:hint="eastAsia"/>
                <w:b/>
              </w:rPr>
              <w:t>况</w:t>
            </w:r>
            <w:proofErr w:type="gramEnd"/>
          </w:p>
        </w:tc>
      </w:tr>
      <w:tr w:rsidR="006B34A5" w:rsidRPr="0083628A" w14:paraId="5E5B29CE" w14:textId="77777777" w:rsidTr="007D5F3A">
        <w:trPr>
          <w:cantSplit/>
          <w:trHeight w:val="515"/>
        </w:trPr>
        <w:tc>
          <w:tcPr>
            <w:tcW w:w="3529" w:type="dxa"/>
            <w:gridSpan w:val="5"/>
            <w:tcBorders>
              <w:top w:val="single" w:sz="12" w:space="0" w:color="auto"/>
              <w:left w:val="single" w:sz="12" w:space="0" w:color="auto"/>
              <w:bottom w:val="single" w:sz="4" w:space="0" w:color="auto"/>
              <w:right w:val="single" w:sz="4" w:space="0" w:color="auto"/>
            </w:tcBorders>
          </w:tcPr>
          <w:p w14:paraId="15974E61" w14:textId="77777777" w:rsidR="006B34A5" w:rsidRPr="0083628A" w:rsidRDefault="006B34A5" w:rsidP="006B34A5">
            <w:pPr>
              <w:spacing w:before="240" w:after="120"/>
              <w:jc w:val="center"/>
              <w:rPr>
                <w:b/>
              </w:rPr>
            </w:pPr>
            <w:r w:rsidRPr="0083628A">
              <w:rPr>
                <w:rFonts w:hint="eastAsia"/>
                <w:b/>
              </w:rPr>
              <w:t>学位课课程名称</w:t>
            </w:r>
          </w:p>
        </w:tc>
        <w:tc>
          <w:tcPr>
            <w:tcW w:w="567" w:type="dxa"/>
            <w:tcBorders>
              <w:top w:val="single" w:sz="12" w:space="0" w:color="auto"/>
              <w:left w:val="single" w:sz="4" w:space="0" w:color="auto"/>
              <w:bottom w:val="single" w:sz="4" w:space="0" w:color="auto"/>
              <w:right w:val="single" w:sz="4" w:space="0" w:color="auto"/>
            </w:tcBorders>
          </w:tcPr>
          <w:p w14:paraId="68A68A65" w14:textId="77777777" w:rsidR="006B34A5" w:rsidRPr="0083628A" w:rsidRDefault="006B34A5" w:rsidP="006B34A5">
            <w:pPr>
              <w:spacing w:before="120" w:after="120"/>
              <w:jc w:val="center"/>
              <w:rPr>
                <w:b/>
              </w:rPr>
            </w:pPr>
            <w:r w:rsidRPr="0083628A">
              <w:rPr>
                <w:rFonts w:hint="eastAsia"/>
                <w:b/>
              </w:rPr>
              <w:t>学分</w:t>
            </w:r>
          </w:p>
        </w:tc>
        <w:tc>
          <w:tcPr>
            <w:tcW w:w="567" w:type="dxa"/>
            <w:tcBorders>
              <w:top w:val="single" w:sz="12" w:space="0" w:color="auto"/>
              <w:left w:val="single" w:sz="4" w:space="0" w:color="auto"/>
              <w:bottom w:val="single" w:sz="4" w:space="0" w:color="auto"/>
              <w:right w:val="single" w:sz="4" w:space="0" w:color="auto"/>
            </w:tcBorders>
          </w:tcPr>
          <w:p w14:paraId="58183682" w14:textId="77777777" w:rsidR="006B34A5" w:rsidRPr="0083628A" w:rsidRDefault="006B34A5" w:rsidP="006B34A5">
            <w:pPr>
              <w:spacing w:before="120" w:after="120"/>
              <w:jc w:val="center"/>
              <w:rPr>
                <w:b/>
              </w:rPr>
            </w:pPr>
            <w:r w:rsidRPr="0083628A">
              <w:rPr>
                <w:rFonts w:hint="eastAsia"/>
                <w:b/>
              </w:rPr>
              <w:t>成绩</w:t>
            </w:r>
          </w:p>
        </w:tc>
        <w:tc>
          <w:tcPr>
            <w:tcW w:w="3119" w:type="dxa"/>
            <w:gridSpan w:val="4"/>
            <w:tcBorders>
              <w:top w:val="single" w:sz="12" w:space="0" w:color="auto"/>
              <w:left w:val="single" w:sz="4" w:space="0" w:color="auto"/>
              <w:bottom w:val="single" w:sz="4" w:space="0" w:color="auto"/>
              <w:right w:val="single" w:sz="4" w:space="0" w:color="auto"/>
            </w:tcBorders>
          </w:tcPr>
          <w:p w14:paraId="33EFEFB2" w14:textId="77777777" w:rsidR="006B34A5" w:rsidRPr="0083628A" w:rsidRDefault="006B34A5" w:rsidP="006B34A5">
            <w:pPr>
              <w:spacing w:before="240" w:after="120"/>
              <w:jc w:val="center"/>
              <w:rPr>
                <w:b/>
              </w:rPr>
            </w:pPr>
            <w:r w:rsidRPr="0083628A">
              <w:rPr>
                <w:rFonts w:hint="eastAsia"/>
                <w:b/>
              </w:rPr>
              <w:t>选修课课程名称</w:t>
            </w:r>
          </w:p>
        </w:tc>
        <w:tc>
          <w:tcPr>
            <w:tcW w:w="425" w:type="dxa"/>
            <w:tcBorders>
              <w:top w:val="single" w:sz="12" w:space="0" w:color="auto"/>
              <w:left w:val="single" w:sz="4" w:space="0" w:color="auto"/>
              <w:bottom w:val="single" w:sz="4" w:space="0" w:color="auto"/>
              <w:right w:val="single" w:sz="4" w:space="0" w:color="auto"/>
            </w:tcBorders>
          </w:tcPr>
          <w:p w14:paraId="16CB4AAC" w14:textId="77777777" w:rsidR="006B34A5" w:rsidRPr="0083628A" w:rsidRDefault="006B34A5" w:rsidP="006B34A5">
            <w:pPr>
              <w:spacing w:before="120" w:after="120"/>
              <w:jc w:val="center"/>
              <w:rPr>
                <w:b/>
              </w:rPr>
            </w:pPr>
            <w:r w:rsidRPr="0083628A">
              <w:rPr>
                <w:rFonts w:hint="eastAsia"/>
                <w:b/>
              </w:rPr>
              <w:t>学分</w:t>
            </w:r>
          </w:p>
        </w:tc>
        <w:tc>
          <w:tcPr>
            <w:tcW w:w="541" w:type="dxa"/>
            <w:tcBorders>
              <w:top w:val="single" w:sz="12" w:space="0" w:color="auto"/>
              <w:left w:val="single" w:sz="4" w:space="0" w:color="auto"/>
              <w:bottom w:val="single" w:sz="4" w:space="0" w:color="auto"/>
              <w:right w:val="single" w:sz="12" w:space="0" w:color="auto"/>
            </w:tcBorders>
          </w:tcPr>
          <w:p w14:paraId="0FFC5525" w14:textId="77777777" w:rsidR="006B34A5" w:rsidRPr="0083628A" w:rsidRDefault="006B34A5" w:rsidP="006B34A5">
            <w:pPr>
              <w:spacing w:before="120" w:after="120"/>
              <w:jc w:val="center"/>
              <w:rPr>
                <w:b/>
              </w:rPr>
            </w:pPr>
            <w:r w:rsidRPr="0083628A">
              <w:rPr>
                <w:rFonts w:hint="eastAsia"/>
                <w:b/>
              </w:rPr>
              <w:t>成绩</w:t>
            </w:r>
          </w:p>
        </w:tc>
      </w:tr>
      <w:tr w:rsidR="006B34A5" w:rsidRPr="0083628A" w14:paraId="02D87A89"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6A5FBAF8" w14:textId="77777777" w:rsidR="006B34A5" w:rsidRPr="0083628A" w:rsidRDefault="006B34A5" w:rsidP="006B34A5">
            <w:pPr>
              <w:spacing w:before="120" w:after="120"/>
              <w:jc w:val="center"/>
              <w:rPr>
                <w:b/>
              </w:rPr>
            </w:pPr>
            <w:r>
              <w:rPr>
                <w:rFonts w:hint="eastAsia"/>
                <w:b/>
              </w:rPr>
              <w:t>随机过程</w:t>
            </w:r>
          </w:p>
        </w:tc>
        <w:tc>
          <w:tcPr>
            <w:tcW w:w="567" w:type="dxa"/>
            <w:tcBorders>
              <w:left w:val="single" w:sz="4" w:space="0" w:color="auto"/>
              <w:bottom w:val="single" w:sz="4" w:space="0" w:color="auto"/>
              <w:right w:val="single" w:sz="4" w:space="0" w:color="auto"/>
            </w:tcBorders>
          </w:tcPr>
          <w:p w14:paraId="7594B4F3"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64EECDF4" w14:textId="18F15477"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385FF743" w14:textId="77777777" w:rsidR="006B34A5" w:rsidRPr="0083628A" w:rsidRDefault="006B34A5" w:rsidP="006B34A5">
            <w:pPr>
              <w:spacing w:before="120" w:after="120"/>
              <w:jc w:val="center"/>
              <w:rPr>
                <w:b/>
              </w:rPr>
            </w:pPr>
            <w:r>
              <w:rPr>
                <w:rFonts w:hint="eastAsia"/>
                <w:b/>
              </w:rPr>
              <w:t>图像处理与分析</w:t>
            </w:r>
          </w:p>
        </w:tc>
        <w:tc>
          <w:tcPr>
            <w:tcW w:w="425" w:type="dxa"/>
            <w:tcBorders>
              <w:left w:val="single" w:sz="4" w:space="0" w:color="auto"/>
              <w:bottom w:val="single" w:sz="4" w:space="0" w:color="auto"/>
              <w:right w:val="single" w:sz="4" w:space="0" w:color="auto"/>
            </w:tcBorders>
          </w:tcPr>
          <w:p w14:paraId="549D9536" w14:textId="77777777" w:rsidR="006B34A5" w:rsidRPr="0083628A" w:rsidRDefault="006B34A5" w:rsidP="006B34A5">
            <w:pPr>
              <w:spacing w:before="120" w:after="120"/>
              <w:jc w:val="center"/>
              <w:rPr>
                <w:b/>
              </w:rPr>
            </w:pPr>
            <w:r>
              <w:rPr>
                <w:rFonts w:hint="eastAsia"/>
                <w:b/>
              </w:rPr>
              <w:t>2</w:t>
            </w:r>
          </w:p>
        </w:tc>
        <w:tc>
          <w:tcPr>
            <w:tcW w:w="541" w:type="dxa"/>
            <w:tcBorders>
              <w:left w:val="single" w:sz="4" w:space="0" w:color="auto"/>
              <w:bottom w:val="single" w:sz="4" w:space="0" w:color="auto"/>
              <w:right w:val="single" w:sz="12" w:space="0" w:color="auto"/>
            </w:tcBorders>
          </w:tcPr>
          <w:p w14:paraId="3C722A95" w14:textId="3CE8938C" w:rsidR="006B34A5" w:rsidRPr="0083628A" w:rsidRDefault="006B34A5" w:rsidP="006B34A5">
            <w:pPr>
              <w:spacing w:before="120" w:after="120"/>
              <w:jc w:val="center"/>
              <w:rPr>
                <w:b/>
              </w:rPr>
            </w:pPr>
          </w:p>
        </w:tc>
      </w:tr>
      <w:tr w:rsidR="006B34A5" w:rsidRPr="0083628A" w14:paraId="5EC928EE"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45E19C88" w14:textId="77777777" w:rsidR="006B34A5" w:rsidRPr="0083628A" w:rsidRDefault="006B34A5" w:rsidP="006B34A5">
            <w:pPr>
              <w:spacing w:before="120" w:after="120"/>
              <w:jc w:val="center"/>
              <w:rPr>
                <w:b/>
              </w:rPr>
            </w:pPr>
            <w:r>
              <w:rPr>
                <w:rFonts w:hint="eastAsia"/>
                <w:b/>
              </w:rPr>
              <w:t>应用泛函分析</w:t>
            </w:r>
          </w:p>
        </w:tc>
        <w:tc>
          <w:tcPr>
            <w:tcW w:w="567" w:type="dxa"/>
            <w:tcBorders>
              <w:left w:val="single" w:sz="4" w:space="0" w:color="auto"/>
              <w:bottom w:val="single" w:sz="4" w:space="0" w:color="auto"/>
              <w:right w:val="single" w:sz="4" w:space="0" w:color="auto"/>
            </w:tcBorders>
          </w:tcPr>
          <w:p w14:paraId="7B3EE12D"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36516F0A" w14:textId="7D420669"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6D1D977D" w14:textId="77777777" w:rsidR="006B34A5" w:rsidRPr="0083628A" w:rsidRDefault="006B34A5" w:rsidP="006B34A5">
            <w:pPr>
              <w:spacing w:before="120" w:after="120"/>
              <w:jc w:val="center"/>
              <w:rPr>
                <w:b/>
              </w:rPr>
            </w:pPr>
            <w:r>
              <w:rPr>
                <w:rFonts w:hint="eastAsia"/>
                <w:b/>
              </w:rPr>
              <w:t>嵌入式系统原理与应用</w:t>
            </w:r>
          </w:p>
        </w:tc>
        <w:tc>
          <w:tcPr>
            <w:tcW w:w="425" w:type="dxa"/>
            <w:tcBorders>
              <w:left w:val="single" w:sz="4" w:space="0" w:color="auto"/>
              <w:bottom w:val="single" w:sz="4" w:space="0" w:color="auto"/>
              <w:right w:val="single" w:sz="4" w:space="0" w:color="auto"/>
            </w:tcBorders>
          </w:tcPr>
          <w:p w14:paraId="234993D8" w14:textId="77777777" w:rsidR="006B34A5" w:rsidRPr="0083628A" w:rsidRDefault="006B34A5" w:rsidP="006B34A5">
            <w:pPr>
              <w:spacing w:before="120" w:after="120"/>
              <w:jc w:val="center"/>
              <w:rPr>
                <w:b/>
              </w:rPr>
            </w:pPr>
            <w:r>
              <w:rPr>
                <w:rFonts w:hint="eastAsia"/>
                <w:b/>
              </w:rPr>
              <w:t>2</w:t>
            </w:r>
          </w:p>
        </w:tc>
        <w:tc>
          <w:tcPr>
            <w:tcW w:w="541" w:type="dxa"/>
            <w:tcBorders>
              <w:left w:val="single" w:sz="4" w:space="0" w:color="auto"/>
              <w:bottom w:val="single" w:sz="4" w:space="0" w:color="auto"/>
              <w:right w:val="single" w:sz="12" w:space="0" w:color="auto"/>
            </w:tcBorders>
          </w:tcPr>
          <w:p w14:paraId="58B97BA4" w14:textId="1214F7B0" w:rsidR="006B34A5" w:rsidRPr="0083628A" w:rsidRDefault="006B34A5" w:rsidP="006B34A5">
            <w:pPr>
              <w:spacing w:before="120" w:after="120"/>
              <w:jc w:val="center"/>
              <w:rPr>
                <w:b/>
              </w:rPr>
            </w:pPr>
          </w:p>
        </w:tc>
      </w:tr>
      <w:tr w:rsidR="006B34A5" w:rsidRPr="0083628A" w14:paraId="033AA58C"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663410F2" w14:textId="77777777" w:rsidR="006B34A5" w:rsidRPr="0083628A" w:rsidRDefault="006B34A5" w:rsidP="006B34A5">
            <w:pPr>
              <w:spacing w:before="120" w:after="120"/>
              <w:jc w:val="center"/>
              <w:rPr>
                <w:b/>
              </w:rPr>
            </w:pPr>
            <w:r>
              <w:rPr>
                <w:rFonts w:hint="eastAsia"/>
                <w:b/>
              </w:rPr>
              <w:t>线性系统理论</w:t>
            </w:r>
            <w:r>
              <w:rPr>
                <w:rFonts w:hint="eastAsia"/>
                <w:b/>
              </w:rPr>
              <w:t>(</w:t>
            </w:r>
            <w:r>
              <w:rPr>
                <w:rFonts w:hint="eastAsia"/>
                <w:b/>
              </w:rPr>
              <w:t>含最优控制</w:t>
            </w:r>
            <w:r>
              <w:rPr>
                <w:b/>
              </w:rPr>
              <w:t>)</w:t>
            </w:r>
          </w:p>
        </w:tc>
        <w:tc>
          <w:tcPr>
            <w:tcW w:w="567" w:type="dxa"/>
            <w:tcBorders>
              <w:left w:val="single" w:sz="4" w:space="0" w:color="auto"/>
              <w:bottom w:val="single" w:sz="4" w:space="0" w:color="auto"/>
              <w:right w:val="single" w:sz="4" w:space="0" w:color="auto"/>
            </w:tcBorders>
          </w:tcPr>
          <w:p w14:paraId="767AEFA0"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6547B38D" w14:textId="68FCD849"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0AC00DC1" w14:textId="77777777" w:rsidR="006B34A5" w:rsidRPr="0083628A" w:rsidRDefault="006B34A5" w:rsidP="006B34A5">
            <w:pPr>
              <w:spacing w:before="120" w:after="120"/>
              <w:jc w:val="center"/>
              <w:rPr>
                <w:b/>
              </w:rPr>
            </w:pPr>
            <w:r>
              <w:rPr>
                <w:rFonts w:hint="eastAsia"/>
                <w:b/>
              </w:rPr>
              <w:t>机器人学与控制</w:t>
            </w:r>
          </w:p>
        </w:tc>
        <w:tc>
          <w:tcPr>
            <w:tcW w:w="425" w:type="dxa"/>
            <w:tcBorders>
              <w:left w:val="single" w:sz="4" w:space="0" w:color="auto"/>
              <w:bottom w:val="single" w:sz="4" w:space="0" w:color="auto"/>
              <w:right w:val="single" w:sz="4" w:space="0" w:color="auto"/>
            </w:tcBorders>
          </w:tcPr>
          <w:p w14:paraId="04DC5D50" w14:textId="77777777" w:rsidR="006B34A5" w:rsidRPr="0083628A" w:rsidRDefault="006B34A5" w:rsidP="006B34A5">
            <w:pPr>
              <w:spacing w:before="120" w:after="120"/>
              <w:jc w:val="center"/>
              <w:rPr>
                <w:b/>
              </w:rPr>
            </w:pPr>
            <w:r>
              <w:rPr>
                <w:rFonts w:hint="eastAsia"/>
                <w:b/>
              </w:rPr>
              <w:t>2</w:t>
            </w:r>
          </w:p>
        </w:tc>
        <w:tc>
          <w:tcPr>
            <w:tcW w:w="541" w:type="dxa"/>
            <w:tcBorders>
              <w:left w:val="single" w:sz="4" w:space="0" w:color="auto"/>
              <w:bottom w:val="single" w:sz="4" w:space="0" w:color="auto"/>
              <w:right w:val="single" w:sz="12" w:space="0" w:color="auto"/>
            </w:tcBorders>
          </w:tcPr>
          <w:p w14:paraId="14F48262" w14:textId="31E750D6" w:rsidR="006B34A5" w:rsidRPr="0083628A" w:rsidRDefault="006B34A5" w:rsidP="006B34A5">
            <w:pPr>
              <w:spacing w:before="120" w:after="120"/>
              <w:jc w:val="center"/>
              <w:rPr>
                <w:b/>
              </w:rPr>
            </w:pPr>
          </w:p>
        </w:tc>
      </w:tr>
      <w:tr w:rsidR="006B34A5" w:rsidRPr="0083628A" w14:paraId="0DA6AE03"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7BEDAB52" w14:textId="77777777" w:rsidR="006B34A5" w:rsidRPr="0083628A" w:rsidRDefault="006B34A5" w:rsidP="006B34A5">
            <w:pPr>
              <w:spacing w:before="120" w:after="120"/>
              <w:jc w:val="center"/>
              <w:rPr>
                <w:b/>
              </w:rPr>
            </w:pPr>
            <w:r>
              <w:rPr>
                <w:rFonts w:hint="eastAsia"/>
                <w:b/>
              </w:rPr>
              <w:t>模式识别原理与技术</w:t>
            </w:r>
          </w:p>
        </w:tc>
        <w:tc>
          <w:tcPr>
            <w:tcW w:w="567" w:type="dxa"/>
            <w:tcBorders>
              <w:left w:val="single" w:sz="4" w:space="0" w:color="auto"/>
              <w:bottom w:val="single" w:sz="4" w:space="0" w:color="auto"/>
              <w:right w:val="single" w:sz="4" w:space="0" w:color="auto"/>
            </w:tcBorders>
          </w:tcPr>
          <w:p w14:paraId="67D26339"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0D356AFC" w14:textId="47026952"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555600E4" w14:textId="77777777" w:rsidR="006B34A5" w:rsidRPr="0083628A" w:rsidRDefault="006B34A5" w:rsidP="006B34A5">
            <w:pPr>
              <w:spacing w:before="120" w:after="120"/>
              <w:jc w:val="center"/>
              <w:rPr>
                <w:b/>
              </w:rPr>
            </w:pPr>
            <w:r>
              <w:rPr>
                <w:rFonts w:hint="eastAsia"/>
                <w:b/>
              </w:rPr>
              <w:t>数据分析与机器学习</w:t>
            </w:r>
          </w:p>
        </w:tc>
        <w:tc>
          <w:tcPr>
            <w:tcW w:w="425" w:type="dxa"/>
            <w:tcBorders>
              <w:left w:val="single" w:sz="4" w:space="0" w:color="auto"/>
              <w:bottom w:val="single" w:sz="4" w:space="0" w:color="auto"/>
              <w:right w:val="single" w:sz="4" w:space="0" w:color="auto"/>
            </w:tcBorders>
          </w:tcPr>
          <w:p w14:paraId="5F6CFF45" w14:textId="77777777" w:rsidR="006B34A5" w:rsidRPr="0083628A" w:rsidRDefault="006B34A5" w:rsidP="006B34A5">
            <w:pPr>
              <w:spacing w:before="120" w:after="120"/>
              <w:jc w:val="center"/>
              <w:rPr>
                <w:b/>
              </w:rPr>
            </w:pPr>
            <w:r>
              <w:rPr>
                <w:rFonts w:hint="eastAsia"/>
                <w:b/>
              </w:rPr>
              <w:t>2</w:t>
            </w:r>
          </w:p>
        </w:tc>
        <w:tc>
          <w:tcPr>
            <w:tcW w:w="541" w:type="dxa"/>
            <w:tcBorders>
              <w:left w:val="single" w:sz="4" w:space="0" w:color="auto"/>
              <w:bottom w:val="single" w:sz="4" w:space="0" w:color="auto"/>
              <w:right w:val="single" w:sz="12" w:space="0" w:color="auto"/>
            </w:tcBorders>
          </w:tcPr>
          <w:p w14:paraId="7389EF1A" w14:textId="0F43AA42" w:rsidR="006B34A5" w:rsidRPr="0083628A" w:rsidRDefault="006B34A5" w:rsidP="006B34A5">
            <w:pPr>
              <w:spacing w:before="120" w:after="120"/>
              <w:jc w:val="center"/>
              <w:rPr>
                <w:b/>
              </w:rPr>
            </w:pPr>
          </w:p>
        </w:tc>
      </w:tr>
      <w:tr w:rsidR="006B34A5" w:rsidRPr="0083628A" w14:paraId="1E8E1C58"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4E6E5C6A" w14:textId="77777777" w:rsidR="006B34A5" w:rsidRPr="0083628A" w:rsidRDefault="006B34A5" w:rsidP="006B34A5">
            <w:pPr>
              <w:spacing w:before="120" w:after="120"/>
              <w:jc w:val="center"/>
              <w:rPr>
                <w:b/>
              </w:rPr>
            </w:pPr>
            <w:r>
              <w:rPr>
                <w:rFonts w:hint="eastAsia"/>
                <w:b/>
              </w:rPr>
              <w:t>系统工程与决策分析</w:t>
            </w:r>
          </w:p>
        </w:tc>
        <w:tc>
          <w:tcPr>
            <w:tcW w:w="567" w:type="dxa"/>
            <w:tcBorders>
              <w:left w:val="single" w:sz="4" w:space="0" w:color="auto"/>
              <w:bottom w:val="single" w:sz="4" w:space="0" w:color="auto"/>
              <w:right w:val="single" w:sz="4" w:space="0" w:color="auto"/>
            </w:tcBorders>
          </w:tcPr>
          <w:p w14:paraId="7ADC389A"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6D7473F0" w14:textId="428F51D8"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2790B21A"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750D6948" w14:textId="77777777" w:rsidR="006B34A5" w:rsidRPr="007D5F3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1E8CE732" w14:textId="77777777" w:rsidR="006B34A5" w:rsidRPr="0083628A" w:rsidRDefault="006B34A5" w:rsidP="006B34A5">
            <w:pPr>
              <w:spacing w:before="120" w:after="120"/>
              <w:jc w:val="center"/>
              <w:rPr>
                <w:b/>
              </w:rPr>
            </w:pPr>
          </w:p>
        </w:tc>
      </w:tr>
      <w:tr w:rsidR="006B34A5" w:rsidRPr="0083628A" w14:paraId="20362EFC"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4CE211C4" w14:textId="77777777" w:rsidR="006B34A5" w:rsidRPr="0083628A" w:rsidRDefault="006B34A5" w:rsidP="006B34A5">
            <w:pPr>
              <w:spacing w:before="120" w:after="120"/>
              <w:jc w:val="center"/>
              <w:rPr>
                <w:b/>
              </w:rPr>
            </w:pPr>
            <w:r>
              <w:rPr>
                <w:rFonts w:hint="eastAsia"/>
                <w:b/>
              </w:rPr>
              <w:t>智能系统与控制</w:t>
            </w:r>
          </w:p>
        </w:tc>
        <w:tc>
          <w:tcPr>
            <w:tcW w:w="567" w:type="dxa"/>
            <w:tcBorders>
              <w:left w:val="single" w:sz="4" w:space="0" w:color="auto"/>
              <w:bottom w:val="single" w:sz="4" w:space="0" w:color="auto"/>
              <w:right w:val="single" w:sz="4" w:space="0" w:color="auto"/>
            </w:tcBorders>
          </w:tcPr>
          <w:p w14:paraId="17D07614"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334EA9FE" w14:textId="7B5C2481"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6BDC4F1C"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7DD3DD34"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43DA13CB" w14:textId="77777777" w:rsidR="006B34A5" w:rsidRPr="0083628A" w:rsidRDefault="006B34A5" w:rsidP="006B34A5">
            <w:pPr>
              <w:spacing w:before="120" w:after="120"/>
              <w:jc w:val="center"/>
              <w:rPr>
                <w:b/>
              </w:rPr>
            </w:pPr>
          </w:p>
        </w:tc>
      </w:tr>
      <w:tr w:rsidR="006B34A5" w:rsidRPr="0083628A" w14:paraId="57630703"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59B54406" w14:textId="77777777" w:rsidR="006B34A5" w:rsidRPr="0083628A" w:rsidRDefault="006B34A5" w:rsidP="006B34A5">
            <w:pPr>
              <w:spacing w:before="120" w:after="120"/>
              <w:jc w:val="center"/>
              <w:rPr>
                <w:b/>
              </w:rPr>
            </w:pPr>
            <w:r>
              <w:rPr>
                <w:rFonts w:hint="eastAsia"/>
                <w:b/>
              </w:rPr>
              <w:t>中国特色社会主义理论与实践研究</w:t>
            </w:r>
            <w:proofErr w:type="gramStart"/>
            <w:r>
              <w:rPr>
                <w:rFonts w:hint="eastAsia"/>
                <w:b/>
              </w:rPr>
              <w:t>究究</w:t>
            </w:r>
            <w:proofErr w:type="gramEnd"/>
          </w:p>
        </w:tc>
        <w:tc>
          <w:tcPr>
            <w:tcW w:w="567" w:type="dxa"/>
            <w:tcBorders>
              <w:left w:val="single" w:sz="4" w:space="0" w:color="auto"/>
              <w:bottom w:val="single" w:sz="4" w:space="0" w:color="auto"/>
              <w:right w:val="single" w:sz="4" w:space="0" w:color="auto"/>
            </w:tcBorders>
          </w:tcPr>
          <w:p w14:paraId="19FF8927"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7B3D5104" w14:textId="6370D9B0"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7A59FAF7"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68FDC0F3"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69E027C8" w14:textId="77777777" w:rsidR="006B34A5" w:rsidRPr="0083628A" w:rsidRDefault="006B34A5" w:rsidP="006B34A5">
            <w:pPr>
              <w:spacing w:before="120" w:after="120"/>
              <w:jc w:val="center"/>
              <w:rPr>
                <w:b/>
              </w:rPr>
            </w:pPr>
          </w:p>
        </w:tc>
      </w:tr>
      <w:tr w:rsidR="006B34A5" w:rsidRPr="0083628A" w14:paraId="6492D300"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0D10D263" w14:textId="77777777" w:rsidR="006B34A5" w:rsidRPr="0083628A" w:rsidRDefault="006B34A5" w:rsidP="006B34A5">
            <w:pPr>
              <w:spacing w:before="120" w:after="120"/>
              <w:jc w:val="center"/>
              <w:rPr>
                <w:b/>
              </w:rPr>
            </w:pPr>
            <w:r>
              <w:rPr>
                <w:rFonts w:hint="eastAsia"/>
                <w:b/>
              </w:rPr>
              <w:t>自然辩证法概论</w:t>
            </w:r>
          </w:p>
        </w:tc>
        <w:tc>
          <w:tcPr>
            <w:tcW w:w="567" w:type="dxa"/>
            <w:tcBorders>
              <w:left w:val="single" w:sz="4" w:space="0" w:color="auto"/>
              <w:bottom w:val="single" w:sz="4" w:space="0" w:color="auto"/>
              <w:right w:val="single" w:sz="4" w:space="0" w:color="auto"/>
            </w:tcBorders>
          </w:tcPr>
          <w:p w14:paraId="5963E0B4" w14:textId="77777777" w:rsidR="006B34A5" w:rsidRPr="0083628A" w:rsidRDefault="006B34A5" w:rsidP="006B34A5">
            <w:pPr>
              <w:spacing w:before="120" w:after="120"/>
              <w:jc w:val="center"/>
              <w:rPr>
                <w:b/>
              </w:rPr>
            </w:pPr>
            <w:r>
              <w:rPr>
                <w:rFonts w:hint="eastAsia"/>
                <w:b/>
              </w:rPr>
              <w:t>1</w:t>
            </w:r>
          </w:p>
        </w:tc>
        <w:tc>
          <w:tcPr>
            <w:tcW w:w="567" w:type="dxa"/>
            <w:tcBorders>
              <w:left w:val="single" w:sz="4" w:space="0" w:color="auto"/>
              <w:bottom w:val="single" w:sz="4" w:space="0" w:color="auto"/>
              <w:right w:val="single" w:sz="4" w:space="0" w:color="auto"/>
            </w:tcBorders>
          </w:tcPr>
          <w:p w14:paraId="67B030D4" w14:textId="22A9B426"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6D4E343E"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6C3718B2"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18BB4D57" w14:textId="77777777" w:rsidR="006B34A5" w:rsidRPr="0083628A" w:rsidRDefault="006B34A5" w:rsidP="006B34A5">
            <w:pPr>
              <w:spacing w:before="120" w:after="120"/>
              <w:jc w:val="center"/>
              <w:rPr>
                <w:b/>
              </w:rPr>
            </w:pPr>
          </w:p>
        </w:tc>
      </w:tr>
      <w:tr w:rsidR="006B34A5" w:rsidRPr="0083628A" w14:paraId="5879FF98"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6FB5A361" w14:textId="3B8EDA3A" w:rsidR="006B34A5" w:rsidRPr="0083628A" w:rsidRDefault="006B34A5" w:rsidP="006B34A5">
            <w:pPr>
              <w:spacing w:before="120" w:after="120"/>
              <w:jc w:val="center"/>
              <w:rPr>
                <w:b/>
              </w:rPr>
            </w:pPr>
            <w:r>
              <w:rPr>
                <w:rFonts w:hint="eastAsia"/>
                <w:b/>
              </w:rPr>
              <w:t>英语听说</w:t>
            </w:r>
            <w:r w:rsidR="00E832F2">
              <w:rPr>
                <w:rFonts w:hint="eastAsia"/>
                <w:b/>
              </w:rPr>
              <w:t>3</w:t>
            </w:r>
          </w:p>
        </w:tc>
        <w:tc>
          <w:tcPr>
            <w:tcW w:w="567" w:type="dxa"/>
            <w:tcBorders>
              <w:left w:val="single" w:sz="4" w:space="0" w:color="auto"/>
              <w:bottom w:val="single" w:sz="4" w:space="0" w:color="auto"/>
              <w:right w:val="single" w:sz="4" w:space="0" w:color="auto"/>
            </w:tcBorders>
          </w:tcPr>
          <w:p w14:paraId="2649AE29"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73AB205A" w14:textId="67DCF4D6"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07050526"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66A33E5F"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1F9CABDD" w14:textId="77777777" w:rsidR="006B34A5" w:rsidRPr="0083628A" w:rsidRDefault="006B34A5" w:rsidP="006B34A5">
            <w:pPr>
              <w:spacing w:before="120" w:after="120"/>
              <w:jc w:val="center"/>
              <w:rPr>
                <w:b/>
              </w:rPr>
            </w:pPr>
          </w:p>
        </w:tc>
      </w:tr>
      <w:tr w:rsidR="006B34A5" w:rsidRPr="0083628A" w14:paraId="56234311"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5B4F60E7" w14:textId="77777777" w:rsidR="006B34A5" w:rsidRPr="0083628A" w:rsidRDefault="006B34A5" w:rsidP="006B34A5">
            <w:pPr>
              <w:spacing w:before="120" w:after="120"/>
              <w:jc w:val="center"/>
              <w:rPr>
                <w:b/>
              </w:rPr>
            </w:pPr>
            <w:r>
              <w:rPr>
                <w:rFonts w:hint="eastAsia"/>
                <w:b/>
              </w:rPr>
              <w:t>科学素养概论</w:t>
            </w:r>
          </w:p>
        </w:tc>
        <w:tc>
          <w:tcPr>
            <w:tcW w:w="567" w:type="dxa"/>
            <w:tcBorders>
              <w:left w:val="single" w:sz="4" w:space="0" w:color="auto"/>
              <w:bottom w:val="single" w:sz="4" w:space="0" w:color="auto"/>
              <w:right w:val="single" w:sz="4" w:space="0" w:color="auto"/>
            </w:tcBorders>
          </w:tcPr>
          <w:p w14:paraId="0F457355" w14:textId="77777777" w:rsidR="006B34A5" w:rsidRPr="0083628A" w:rsidRDefault="006B34A5" w:rsidP="006B34A5">
            <w:pPr>
              <w:spacing w:before="120" w:after="120"/>
              <w:jc w:val="center"/>
              <w:rPr>
                <w:b/>
              </w:rPr>
            </w:pPr>
            <w:r>
              <w:rPr>
                <w:rFonts w:hint="eastAsia"/>
                <w:b/>
              </w:rPr>
              <w:t>1</w:t>
            </w:r>
          </w:p>
        </w:tc>
        <w:tc>
          <w:tcPr>
            <w:tcW w:w="567" w:type="dxa"/>
            <w:tcBorders>
              <w:left w:val="single" w:sz="4" w:space="0" w:color="auto"/>
              <w:bottom w:val="single" w:sz="4" w:space="0" w:color="auto"/>
              <w:right w:val="single" w:sz="4" w:space="0" w:color="auto"/>
            </w:tcBorders>
          </w:tcPr>
          <w:p w14:paraId="76664F8E" w14:textId="6F3BE56A"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4E06E5F5"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79B0CD14"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0EB879BF" w14:textId="77777777" w:rsidR="006B34A5" w:rsidRPr="0083628A" w:rsidRDefault="006B34A5" w:rsidP="006B34A5">
            <w:pPr>
              <w:spacing w:before="120" w:after="120"/>
              <w:jc w:val="center"/>
              <w:rPr>
                <w:b/>
              </w:rPr>
            </w:pPr>
          </w:p>
        </w:tc>
      </w:tr>
      <w:tr w:rsidR="006B34A5" w:rsidRPr="0083628A" w14:paraId="5D970A74"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21D0C33C" w14:textId="77777777" w:rsidR="006B34A5" w:rsidRPr="0083628A" w:rsidRDefault="006B34A5" w:rsidP="006B34A5">
            <w:pPr>
              <w:spacing w:before="120" w:after="120"/>
              <w:jc w:val="center"/>
              <w:rPr>
                <w:b/>
              </w:rPr>
            </w:pPr>
            <w:r>
              <w:rPr>
                <w:rFonts w:hint="eastAsia"/>
                <w:b/>
              </w:rPr>
              <w:t>现代检测理论与技术</w:t>
            </w:r>
          </w:p>
        </w:tc>
        <w:tc>
          <w:tcPr>
            <w:tcW w:w="567" w:type="dxa"/>
            <w:tcBorders>
              <w:left w:val="single" w:sz="4" w:space="0" w:color="auto"/>
              <w:bottom w:val="single" w:sz="4" w:space="0" w:color="auto"/>
              <w:right w:val="single" w:sz="4" w:space="0" w:color="auto"/>
            </w:tcBorders>
          </w:tcPr>
          <w:p w14:paraId="60DEA964"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59153DF0" w14:textId="7220CBEB"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1EF60D83"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60710E97"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6C4992F1" w14:textId="77777777" w:rsidR="006B34A5" w:rsidRPr="0083628A" w:rsidRDefault="006B34A5" w:rsidP="006B34A5">
            <w:pPr>
              <w:spacing w:before="120" w:after="120"/>
              <w:jc w:val="center"/>
              <w:rPr>
                <w:b/>
              </w:rPr>
            </w:pPr>
          </w:p>
        </w:tc>
      </w:tr>
      <w:tr w:rsidR="006B34A5" w:rsidRPr="0083628A" w14:paraId="5129E274"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0678FB5B" w14:textId="77777777" w:rsidR="006B34A5" w:rsidRPr="0083628A" w:rsidRDefault="006B34A5" w:rsidP="006B34A5">
            <w:pPr>
              <w:spacing w:before="120" w:after="120"/>
              <w:jc w:val="center"/>
              <w:rPr>
                <w:b/>
              </w:rPr>
            </w:pPr>
            <w:r>
              <w:rPr>
                <w:rFonts w:hint="eastAsia"/>
                <w:b/>
              </w:rPr>
              <w:t>英语</w:t>
            </w:r>
            <w:r>
              <w:rPr>
                <w:rFonts w:hint="eastAsia"/>
                <w:b/>
              </w:rPr>
              <w:t>5</w:t>
            </w:r>
          </w:p>
        </w:tc>
        <w:tc>
          <w:tcPr>
            <w:tcW w:w="567" w:type="dxa"/>
            <w:tcBorders>
              <w:left w:val="single" w:sz="4" w:space="0" w:color="auto"/>
              <w:bottom w:val="single" w:sz="4" w:space="0" w:color="auto"/>
              <w:right w:val="single" w:sz="4" w:space="0" w:color="auto"/>
            </w:tcBorders>
          </w:tcPr>
          <w:p w14:paraId="6A4F8528" w14:textId="77777777" w:rsidR="006B34A5" w:rsidRPr="0083628A" w:rsidRDefault="006B34A5" w:rsidP="006B34A5">
            <w:pPr>
              <w:spacing w:before="120" w:after="120"/>
              <w:jc w:val="center"/>
              <w:rPr>
                <w:b/>
              </w:rPr>
            </w:pPr>
            <w:r>
              <w:rPr>
                <w:rFonts w:hint="eastAsia"/>
                <w:b/>
              </w:rPr>
              <w:t>2</w:t>
            </w:r>
          </w:p>
        </w:tc>
        <w:tc>
          <w:tcPr>
            <w:tcW w:w="567" w:type="dxa"/>
            <w:tcBorders>
              <w:left w:val="single" w:sz="4" w:space="0" w:color="auto"/>
              <w:bottom w:val="single" w:sz="4" w:space="0" w:color="auto"/>
              <w:right w:val="single" w:sz="4" w:space="0" w:color="auto"/>
            </w:tcBorders>
          </w:tcPr>
          <w:p w14:paraId="07B44B17" w14:textId="25DEDF14"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2AB178FD"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757B4E42"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16763DB4" w14:textId="77777777" w:rsidR="006B34A5" w:rsidRPr="0083628A" w:rsidRDefault="006B34A5" w:rsidP="006B34A5">
            <w:pPr>
              <w:spacing w:before="120" w:after="120"/>
              <w:jc w:val="center"/>
              <w:rPr>
                <w:b/>
              </w:rPr>
            </w:pPr>
          </w:p>
        </w:tc>
      </w:tr>
      <w:tr w:rsidR="006B34A5" w:rsidRPr="0083628A" w14:paraId="18EE1FBE" w14:textId="77777777" w:rsidTr="007D5F3A">
        <w:trPr>
          <w:cantSplit/>
          <w:trHeight w:hRule="exact" w:val="454"/>
        </w:trPr>
        <w:tc>
          <w:tcPr>
            <w:tcW w:w="3529" w:type="dxa"/>
            <w:gridSpan w:val="5"/>
            <w:tcBorders>
              <w:left w:val="single" w:sz="12" w:space="0" w:color="auto"/>
              <w:bottom w:val="single" w:sz="4" w:space="0" w:color="auto"/>
              <w:right w:val="single" w:sz="4" w:space="0" w:color="auto"/>
            </w:tcBorders>
          </w:tcPr>
          <w:p w14:paraId="4EE16198" w14:textId="77777777" w:rsidR="006B34A5" w:rsidRPr="0083628A" w:rsidRDefault="006B34A5" w:rsidP="006B34A5">
            <w:pPr>
              <w:spacing w:before="120" w:after="120"/>
              <w:jc w:val="center"/>
              <w:rPr>
                <w:b/>
              </w:rPr>
            </w:pPr>
            <w:r>
              <w:rPr>
                <w:rFonts w:hint="eastAsia"/>
                <w:b/>
              </w:rPr>
              <w:t>高级英语写作</w:t>
            </w:r>
          </w:p>
        </w:tc>
        <w:tc>
          <w:tcPr>
            <w:tcW w:w="567" w:type="dxa"/>
            <w:tcBorders>
              <w:left w:val="single" w:sz="4" w:space="0" w:color="auto"/>
              <w:bottom w:val="single" w:sz="4" w:space="0" w:color="auto"/>
              <w:right w:val="single" w:sz="4" w:space="0" w:color="auto"/>
            </w:tcBorders>
          </w:tcPr>
          <w:p w14:paraId="3769DBD0" w14:textId="77777777" w:rsidR="006B34A5" w:rsidRPr="0083628A" w:rsidRDefault="006B34A5" w:rsidP="006B34A5">
            <w:pPr>
              <w:spacing w:before="120" w:after="120"/>
              <w:jc w:val="center"/>
              <w:rPr>
                <w:b/>
              </w:rPr>
            </w:pPr>
            <w:r>
              <w:rPr>
                <w:rFonts w:hint="eastAsia"/>
                <w:b/>
              </w:rPr>
              <w:t>1</w:t>
            </w:r>
          </w:p>
        </w:tc>
        <w:tc>
          <w:tcPr>
            <w:tcW w:w="567" w:type="dxa"/>
            <w:tcBorders>
              <w:left w:val="single" w:sz="4" w:space="0" w:color="auto"/>
              <w:bottom w:val="single" w:sz="4" w:space="0" w:color="auto"/>
              <w:right w:val="single" w:sz="4" w:space="0" w:color="auto"/>
            </w:tcBorders>
          </w:tcPr>
          <w:p w14:paraId="73227AFF" w14:textId="5899F87E" w:rsidR="006B34A5" w:rsidRPr="0083628A" w:rsidRDefault="006B34A5" w:rsidP="006B34A5">
            <w:pPr>
              <w:spacing w:before="120" w:after="120"/>
              <w:jc w:val="center"/>
              <w:rPr>
                <w:b/>
              </w:rPr>
            </w:pPr>
          </w:p>
        </w:tc>
        <w:tc>
          <w:tcPr>
            <w:tcW w:w="3119" w:type="dxa"/>
            <w:gridSpan w:val="4"/>
            <w:tcBorders>
              <w:left w:val="single" w:sz="4" w:space="0" w:color="auto"/>
              <w:bottom w:val="single" w:sz="4" w:space="0" w:color="auto"/>
              <w:right w:val="single" w:sz="4" w:space="0" w:color="auto"/>
            </w:tcBorders>
          </w:tcPr>
          <w:p w14:paraId="0CD590EF" w14:textId="77777777" w:rsidR="006B34A5" w:rsidRPr="0083628A" w:rsidRDefault="006B34A5" w:rsidP="006B34A5">
            <w:pPr>
              <w:spacing w:before="120" w:after="120"/>
              <w:jc w:val="center"/>
              <w:rPr>
                <w:b/>
              </w:rPr>
            </w:pPr>
          </w:p>
        </w:tc>
        <w:tc>
          <w:tcPr>
            <w:tcW w:w="425" w:type="dxa"/>
            <w:tcBorders>
              <w:left w:val="single" w:sz="4" w:space="0" w:color="auto"/>
              <w:bottom w:val="single" w:sz="4" w:space="0" w:color="auto"/>
              <w:right w:val="single" w:sz="4" w:space="0" w:color="auto"/>
            </w:tcBorders>
          </w:tcPr>
          <w:p w14:paraId="7825E3E2" w14:textId="77777777" w:rsidR="006B34A5" w:rsidRPr="0083628A" w:rsidRDefault="006B34A5" w:rsidP="006B34A5">
            <w:pPr>
              <w:spacing w:before="120" w:after="120"/>
              <w:jc w:val="center"/>
              <w:rPr>
                <w:b/>
              </w:rPr>
            </w:pPr>
          </w:p>
        </w:tc>
        <w:tc>
          <w:tcPr>
            <w:tcW w:w="541" w:type="dxa"/>
            <w:tcBorders>
              <w:left w:val="single" w:sz="4" w:space="0" w:color="auto"/>
              <w:bottom w:val="single" w:sz="4" w:space="0" w:color="auto"/>
              <w:right w:val="single" w:sz="12" w:space="0" w:color="auto"/>
            </w:tcBorders>
          </w:tcPr>
          <w:p w14:paraId="60A444BE" w14:textId="77777777" w:rsidR="006B34A5" w:rsidRPr="0083628A" w:rsidRDefault="006B34A5" w:rsidP="006B34A5">
            <w:pPr>
              <w:spacing w:before="120" w:after="120"/>
              <w:jc w:val="center"/>
              <w:rPr>
                <w:b/>
              </w:rPr>
            </w:pPr>
          </w:p>
        </w:tc>
      </w:tr>
      <w:tr w:rsidR="006B34A5" w:rsidRPr="0083628A" w14:paraId="6E09D8D6" w14:textId="77777777" w:rsidTr="007D5F3A">
        <w:trPr>
          <w:cantSplit/>
          <w:trHeight w:hRule="exact" w:val="454"/>
        </w:trPr>
        <w:tc>
          <w:tcPr>
            <w:tcW w:w="3529" w:type="dxa"/>
            <w:gridSpan w:val="5"/>
            <w:tcBorders>
              <w:top w:val="single" w:sz="4" w:space="0" w:color="auto"/>
              <w:left w:val="single" w:sz="12" w:space="0" w:color="auto"/>
              <w:bottom w:val="single" w:sz="12" w:space="0" w:color="auto"/>
              <w:right w:val="single" w:sz="4" w:space="0" w:color="auto"/>
            </w:tcBorders>
          </w:tcPr>
          <w:p w14:paraId="02447306" w14:textId="77777777" w:rsidR="006B34A5" w:rsidRPr="0083628A" w:rsidRDefault="006B34A5" w:rsidP="006B34A5">
            <w:pPr>
              <w:spacing w:before="120" w:after="120"/>
              <w:jc w:val="center"/>
              <w:rPr>
                <w:b/>
              </w:rPr>
            </w:pPr>
            <w:r w:rsidRPr="0083628A">
              <w:rPr>
                <w:rFonts w:hint="eastAsia"/>
                <w:b/>
              </w:rPr>
              <w:t>学位课学分</w:t>
            </w:r>
          </w:p>
        </w:tc>
        <w:tc>
          <w:tcPr>
            <w:tcW w:w="1134" w:type="dxa"/>
            <w:gridSpan w:val="2"/>
            <w:tcBorders>
              <w:top w:val="single" w:sz="4" w:space="0" w:color="auto"/>
              <w:left w:val="single" w:sz="4" w:space="0" w:color="auto"/>
              <w:bottom w:val="single" w:sz="12" w:space="0" w:color="auto"/>
              <w:right w:val="single" w:sz="4" w:space="0" w:color="auto"/>
            </w:tcBorders>
          </w:tcPr>
          <w:p w14:paraId="16FD6D19" w14:textId="77777777" w:rsidR="006B34A5" w:rsidRPr="0083628A" w:rsidRDefault="006B34A5" w:rsidP="006B34A5">
            <w:pPr>
              <w:spacing w:before="120" w:after="120"/>
              <w:jc w:val="center"/>
              <w:rPr>
                <w:b/>
              </w:rPr>
            </w:pPr>
            <w:r>
              <w:rPr>
                <w:rFonts w:hint="eastAsia"/>
                <w:b/>
              </w:rPr>
              <w:t>23</w:t>
            </w:r>
          </w:p>
        </w:tc>
        <w:tc>
          <w:tcPr>
            <w:tcW w:w="3119" w:type="dxa"/>
            <w:gridSpan w:val="4"/>
            <w:tcBorders>
              <w:top w:val="single" w:sz="4" w:space="0" w:color="auto"/>
              <w:left w:val="single" w:sz="4" w:space="0" w:color="auto"/>
              <w:bottom w:val="single" w:sz="12" w:space="0" w:color="auto"/>
              <w:right w:val="single" w:sz="4" w:space="0" w:color="auto"/>
            </w:tcBorders>
          </w:tcPr>
          <w:p w14:paraId="134F093E" w14:textId="77777777" w:rsidR="006B34A5" w:rsidRPr="0083628A" w:rsidRDefault="006B34A5" w:rsidP="006B34A5">
            <w:pPr>
              <w:spacing w:before="120" w:after="120"/>
              <w:jc w:val="center"/>
              <w:rPr>
                <w:b/>
              </w:rPr>
            </w:pPr>
            <w:r w:rsidRPr="0083628A">
              <w:rPr>
                <w:rFonts w:hint="eastAsia"/>
                <w:b/>
              </w:rPr>
              <w:t>总学分</w:t>
            </w:r>
          </w:p>
        </w:tc>
        <w:tc>
          <w:tcPr>
            <w:tcW w:w="966" w:type="dxa"/>
            <w:gridSpan w:val="2"/>
            <w:tcBorders>
              <w:top w:val="single" w:sz="4" w:space="0" w:color="auto"/>
              <w:left w:val="single" w:sz="4" w:space="0" w:color="auto"/>
              <w:bottom w:val="single" w:sz="12" w:space="0" w:color="auto"/>
              <w:right w:val="single" w:sz="12" w:space="0" w:color="auto"/>
            </w:tcBorders>
          </w:tcPr>
          <w:p w14:paraId="5A2239A2" w14:textId="77777777" w:rsidR="006B34A5" w:rsidRPr="0083628A" w:rsidRDefault="006B34A5" w:rsidP="006B34A5">
            <w:pPr>
              <w:spacing w:before="120" w:after="120"/>
              <w:jc w:val="center"/>
              <w:rPr>
                <w:b/>
              </w:rPr>
            </w:pPr>
            <w:r>
              <w:rPr>
                <w:rFonts w:hint="eastAsia"/>
                <w:b/>
              </w:rPr>
              <w:t>31</w:t>
            </w:r>
          </w:p>
        </w:tc>
      </w:tr>
      <w:tr w:rsidR="006B34A5" w:rsidRPr="0083628A" w14:paraId="79ED6140" w14:textId="77777777" w:rsidTr="00170C71">
        <w:trPr>
          <w:cantSplit/>
          <w:trHeight w:hRule="exact" w:val="680"/>
        </w:trPr>
        <w:tc>
          <w:tcPr>
            <w:tcW w:w="8748" w:type="dxa"/>
            <w:gridSpan w:val="13"/>
            <w:tcBorders>
              <w:top w:val="nil"/>
              <w:left w:val="single" w:sz="12" w:space="0" w:color="auto"/>
              <w:bottom w:val="nil"/>
              <w:right w:val="single" w:sz="12" w:space="0" w:color="auto"/>
            </w:tcBorders>
            <w:vAlign w:val="center"/>
          </w:tcPr>
          <w:p w14:paraId="0AD0738B" w14:textId="77777777" w:rsidR="006B34A5" w:rsidRPr="0083628A" w:rsidRDefault="006B34A5" w:rsidP="006B34A5">
            <w:pPr>
              <w:spacing w:before="120" w:after="160"/>
              <w:jc w:val="center"/>
              <w:rPr>
                <w:b/>
              </w:rPr>
            </w:pPr>
            <w:proofErr w:type="gramStart"/>
            <w:r w:rsidRPr="0083628A">
              <w:rPr>
                <w:rFonts w:hint="eastAsia"/>
                <w:b/>
              </w:rPr>
              <w:t>教务员</w:t>
            </w:r>
            <w:proofErr w:type="gramEnd"/>
            <w:r w:rsidRPr="0083628A">
              <w:rPr>
                <w:rFonts w:hint="eastAsia"/>
                <w:b/>
              </w:rPr>
              <w:t>签名：</w:t>
            </w:r>
            <w:r w:rsidRPr="0083628A">
              <w:rPr>
                <w:rFonts w:hint="eastAsia"/>
                <w:b/>
              </w:rPr>
              <w:t xml:space="preserve">                                  </w:t>
            </w:r>
            <w:r w:rsidRPr="0083628A">
              <w:rPr>
                <w:rFonts w:hint="eastAsia"/>
                <w:b/>
              </w:rPr>
              <w:t>填写日期：</w:t>
            </w:r>
            <w:r w:rsidRPr="0083628A">
              <w:rPr>
                <w:rFonts w:hint="eastAsia"/>
                <w:b/>
              </w:rPr>
              <w:t xml:space="preserve">         </w:t>
            </w:r>
            <w:r w:rsidRPr="0083628A">
              <w:rPr>
                <w:rFonts w:hint="eastAsia"/>
                <w:b/>
              </w:rPr>
              <w:t>年</w:t>
            </w:r>
            <w:r w:rsidRPr="0083628A">
              <w:rPr>
                <w:rFonts w:hint="eastAsia"/>
                <w:b/>
              </w:rPr>
              <w:t xml:space="preserve">    </w:t>
            </w:r>
            <w:r w:rsidRPr="0083628A">
              <w:rPr>
                <w:rFonts w:hint="eastAsia"/>
                <w:b/>
              </w:rPr>
              <w:t>月</w:t>
            </w:r>
            <w:r w:rsidRPr="0083628A">
              <w:rPr>
                <w:rFonts w:hint="eastAsia"/>
                <w:b/>
              </w:rPr>
              <w:t xml:space="preserve">    </w:t>
            </w:r>
            <w:r w:rsidRPr="0083628A">
              <w:rPr>
                <w:rFonts w:hint="eastAsia"/>
                <w:b/>
              </w:rPr>
              <w:t>日</w:t>
            </w:r>
          </w:p>
        </w:tc>
      </w:tr>
      <w:tr w:rsidR="006B34A5" w:rsidRPr="0083628A" w14:paraId="0F03D5F6" w14:textId="77777777" w:rsidTr="00170C71">
        <w:trPr>
          <w:cantSplit/>
          <w:trHeight w:val="264"/>
        </w:trPr>
        <w:tc>
          <w:tcPr>
            <w:tcW w:w="8748" w:type="dxa"/>
            <w:gridSpan w:val="13"/>
            <w:tcBorders>
              <w:top w:val="single" w:sz="12" w:space="0" w:color="auto"/>
              <w:left w:val="single" w:sz="12" w:space="0" w:color="auto"/>
              <w:bottom w:val="single" w:sz="12" w:space="0" w:color="auto"/>
              <w:right w:val="single" w:sz="12" w:space="0" w:color="auto"/>
            </w:tcBorders>
          </w:tcPr>
          <w:p w14:paraId="22B8D893" w14:textId="77777777" w:rsidR="006B34A5" w:rsidRPr="0083628A" w:rsidRDefault="006B34A5" w:rsidP="006B34A5">
            <w:pPr>
              <w:spacing w:before="120" w:after="120"/>
              <w:rPr>
                <w:b/>
              </w:rPr>
            </w:pPr>
            <w:r w:rsidRPr="0083628A">
              <w:rPr>
                <w:rFonts w:hint="eastAsia"/>
                <w:b/>
              </w:rPr>
              <w:lastRenderedPageBreak/>
              <w:t xml:space="preserve"> </w:t>
            </w:r>
            <w:r w:rsidRPr="0083628A">
              <w:rPr>
                <w:rFonts w:hint="eastAsia"/>
                <w:b/>
              </w:rPr>
              <w:t>导师意见：</w:t>
            </w:r>
          </w:p>
          <w:p w14:paraId="285950DA" w14:textId="77777777" w:rsidR="006B34A5" w:rsidRDefault="006B34A5" w:rsidP="006B34A5">
            <w:pPr>
              <w:spacing w:before="120" w:after="120"/>
              <w:rPr>
                <w:b/>
              </w:rPr>
            </w:pPr>
            <w:r>
              <w:rPr>
                <w:rFonts w:hint="eastAsia"/>
                <w:b/>
              </w:rPr>
              <w:t xml:space="preserve"> </w:t>
            </w:r>
          </w:p>
          <w:p w14:paraId="057F7FAF" w14:textId="77777777" w:rsidR="006B34A5" w:rsidRPr="0083628A" w:rsidRDefault="006B34A5" w:rsidP="006B34A5">
            <w:pPr>
              <w:spacing w:before="120" w:after="120"/>
              <w:rPr>
                <w:b/>
              </w:rPr>
            </w:pPr>
          </w:p>
          <w:p w14:paraId="075210CE" w14:textId="77777777" w:rsidR="006B34A5" w:rsidRPr="0083628A" w:rsidRDefault="006B34A5" w:rsidP="006B34A5">
            <w:pPr>
              <w:spacing w:before="120" w:after="120"/>
              <w:rPr>
                <w:b/>
              </w:rPr>
            </w:pPr>
          </w:p>
          <w:p w14:paraId="725B5319" w14:textId="77777777" w:rsidR="006B34A5" w:rsidRPr="0083628A" w:rsidRDefault="006B34A5" w:rsidP="006B34A5">
            <w:pPr>
              <w:rPr>
                <w:b/>
                <w:u w:val="single"/>
              </w:rPr>
            </w:pPr>
            <w:r w:rsidRPr="0083628A">
              <w:rPr>
                <w:rFonts w:hint="eastAsia"/>
                <w:b/>
              </w:rPr>
              <w:t xml:space="preserve">                                               </w:t>
            </w:r>
            <w:r w:rsidRPr="0083628A">
              <w:rPr>
                <w:rFonts w:hint="eastAsia"/>
                <w:b/>
              </w:rPr>
              <w:t>导师签名：</w:t>
            </w:r>
            <w:r w:rsidRPr="0083628A">
              <w:rPr>
                <w:rFonts w:hint="eastAsia"/>
                <w:b/>
                <w:u w:val="single"/>
              </w:rPr>
              <w:t xml:space="preserve">                       </w:t>
            </w:r>
          </w:p>
          <w:p w14:paraId="348FE2FD" w14:textId="77777777" w:rsidR="006B34A5" w:rsidRPr="0083628A" w:rsidRDefault="006B34A5" w:rsidP="006B34A5">
            <w:pPr>
              <w:spacing w:before="120" w:after="120"/>
              <w:rPr>
                <w:b/>
              </w:rPr>
            </w:pPr>
            <w:r w:rsidRPr="0083628A">
              <w:rPr>
                <w:rFonts w:hint="eastAsia"/>
                <w:b/>
              </w:rPr>
              <w:t xml:space="preserve">                                                                  </w:t>
            </w:r>
            <w:r w:rsidRPr="0083628A">
              <w:rPr>
                <w:rFonts w:hint="eastAsia"/>
                <w:b/>
              </w:rPr>
              <w:t>年</w:t>
            </w:r>
            <w:r w:rsidRPr="0083628A">
              <w:rPr>
                <w:rFonts w:hint="eastAsia"/>
                <w:b/>
              </w:rPr>
              <w:t xml:space="preserve">    </w:t>
            </w:r>
            <w:r w:rsidRPr="0083628A">
              <w:rPr>
                <w:rFonts w:hint="eastAsia"/>
                <w:b/>
              </w:rPr>
              <w:t>月</w:t>
            </w:r>
            <w:r w:rsidRPr="0083628A">
              <w:rPr>
                <w:rFonts w:hint="eastAsia"/>
                <w:b/>
              </w:rPr>
              <w:t xml:space="preserve">    </w:t>
            </w:r>
            <w:r w:rsidRPr="0083628A">
              <w:rPr>
                <w:rFonts w:hint="eastAsia"/>
                <w:b/>
              </w:rPr>
              <w:t>日</w:t>
            </w:r>
          </w:p>
        </w:tc>
      </w:tr>
      <w:tr w:rsidR="006B34A5" w:rsidRPr="0083628A" w14:paraId="7BB19FEE" w14:textId="77777777" w:rsidTr="00170C71">
        <w:trPr>
          <w:cantSplit/>
          <w:trHeight w:val="264"/>
        </w:trPr>
        <w:tc>
          <w:tcPr>
            <w:tcW w:w="8748" w:type="dxa"/>
            <w:gridSpan w:val="13"/>
            <w:tcBorders>
              <w:top w:val="single" w:sz="12" w:space="0" w:color="auto"/>
              <w:left w:val="single" w:sz="12" w:space="0" w:color="auto"/>
              <w:bottom w:val="single" w:sz="12" w:space="0" w:color="auto"/>
              <w:right w:val="single" w:sz="12" w:space="0" w:color="auto"/>
            </w:tcBorders>
          </w:tcPr>
          <w:p w14:paraId="2133EDE0" w14:textId="77777777" w:rsidR="006B34A5" w:rsidRPr="0083628A" w:rsidRDefault="006B34A5" w:rsidP="006B34A5">
            <w:pPr>
              <w:spacing w:before="120" w:after="120"/>
              <w:rPr>
                <w:b/>
              </w:rPr>
            </w:pPr>
            <w:r w:rsidRPr="0083628A">
              <w:rPr>
                <w:rFonts w:hint="eastAsia"/>
                <w:b/>
              </w:rPr>
              <w:t xml:space="preserve"> </w:t>
            </w:r>
            <w:r w:rsidRPr="0083628A">
              <w:rPr>
                <w:rFonts w:hint="eastAsia"/>
                <w:b/>
              </w:rPr>
              <w:t>学院研究生工作指导小组意见：</w:t>
            </w:r>
          </w:p>
          <w:p w14:paraId="603963FE" w14:textId="77777777" w:rsidR="006B34A5" w:rsidRPr="0083628A" w:rsidRDefault="006B34A5" w:rsidP="006B34A5">
            <w:pPr>
              <w:spacing w:before="120" w:after="120"/>
              <w:rPr>
                <w:b/>
              </w:rPr>
            </w:pPr>
          </w:p>
          <w:p w14:paraId="14BDFB44" w14:textId="77777777" w:rsidR="006B34A5" w:rsidRPr="0083628A" w:rsidRDefault="006B34A5" w:rsidP="006B34A5">
            <w:pPr>
              <w:spacing w:before="120" w:after="120"/>
              <w:rPr>
                <w:b/>
              </w:rPr>
            </w:pPr>
          </w:p>
          <w:p w14:paraId="575D1A12" w14:textId="77777777" w:rsidR="006B34A5" w:rsidRPr="0083628A" w:rsidRDefault="006B34A5" w:rsidP="006B34A5">
            <w:pPr>
              <w:rPr>
                <w:b/>
              </w:rPr>
            </w:pPr>
            <w:r w:rsidRPr="0083628A">
              <w:rPr>
                <w:rFonts w:hint="eastAsia"/>
                <w:b/>
              </w:rPr>
              <w:t xml:space="preserve">                                               </w:t>
            </w:r>
            <w:r w:rsidRPr="0083628A">
              <w:rPr>
                <w:rFonts w:hint="eastAsia"/>
                <w:b/>
              </w:rPr>
              <w:t>组长签名：</w:t>
            </w:r>
            <w:r w:rsidRPr="0083628A">
              <w:rPr>
                <w:rFonts w:hint="eastAsia"/>
                <w:b/>
              </w:rPr>
              <w:t xml:space="preserve"> </w:t>
            </w:r>
            <w:r w:rsidRPr="0083628A">
              <w:rPr>
                <w:rFonts w:hint="eastAsia"/>
                <w:b/>
                <w:u w:val="single"/>
              </w:rPr>
              <w:t xml:space="preserve">                       </w:t>
            </w:r>
            <w:r w:rsidRPr="0083628A">
              <w:rPr>
                <w:rFonts w:hint="eastAsia"/>
                <w:b/>
              </w:rPr>
              <w:t xml:space="preserve">                                  </w:t>
            </w:r>
          </w:p>
          <w:p w14:paraId="29BE117D" w14:textId="77777777" w:rsidR="006B34A5" w:rsidRPr="0083628A" w:rsidRDefault="006B34A5" w:rsidP="006B34A5">
            <w:pPr>
              <w:spacing w:before="120" w:after="240"/>
              <w:rPr>
                <w:b/>
              </w:rPr>
            </w:pPr>
            <w:r w:rsidRPr="0083628A">
              <w:rPr>
                <w:rFonts w:hint="eastAsia"/>
                <w:b/>
              </w:rPr>
              <w:t xml:space="preserve">                                                                  </w:t>
            </w:r>
            <w:r w:rsidRPr="0083628A">
              <w:rPr>
                <w:rFonts w:hint="eastAsia"/>
                <w:b/>
              </w:rPr>
              <w:t>年</w:t>
            </w:r>
            <w:r w:rsidRPr="0083628A">
              <w:rPr>
                <w:rFonts w:hint="eastAsia"/>
                <w:b/>
              </w:rPr>
              <w:t xml:space="preserve">    </w:t>
            </w:r>
            <w:r w:rsidRPr="0083628A">
              <w:rPr>
                <w:rFonts w:hint="eastAsia"/>
                <w:b/>
              </w:rPr>
              <w:t>月</w:t>
            </w:r>
            <w:r w:rsidRPr="0083628A">
              <w:rPr>
                <w:rFonts w:hint="eastAsia"/>
                <w:b/>
              </w:rPr>
              <w:t xml:space="preserve">    </w:t>
            </w:r>
            <w:r w:rsidRPr="0083628A">
              <w:rPr>
                <w:rFonts w:hint="eastAsia"/>
                <w:b/>
              </w:rPr>
              <w:t>日</w:t>
            </w:r>
            <w:r w:rsidRPr="0083628A">
              <w:rPr>
                <w:rFonts w:hint="eastAsia"/>
                <w:b/>
              </w:rPr>
              <w:t xml:space="preserve">   </w:t>
            </w:r>
            <w:r w:rsidRPr="0083628A">
              <w:rPr>
                <w:rFonts w:hint="eastAsia"/>
                <w:b/>
                <w:u w:val="single"/>
              </w:rPr>
              <w:t xml:space="preserve">        </w:t>
            </w:r>
            <w:r w:rsidRPr="0083628A">
              <w:rPr>
                <w:rFonts w:hint="eastAsia"/>
                <w:b/>
              </w:rPr>
              <w:t xml:space="preserve">              </w:t>
            </w:r>
          </w:p>
        </w:tc>
      </w:tr>
      <w:tr w:rsidR="006B34A5" w:rsidRPr="0083628A" w14:paraId="4D739A04" w14:textId="77777777" w:rsidTr="00170C71">
        <w:tblPrEx>
          <w:tblBorders>
            <w:top w:val="single" w:sz="12" w:space="0" w:color="auto"/>
            <w:left w:val="single" w:sz="12" w:space="0" w:color="auto"/>
            <w:bottom w:val="single" w:sz="12" w:space="0" w:color="auto"/>
            <w:right w:val="single" w:sz="12" w:space="0" w:color="auto"/>
            <w:insideV w:val="single" w:sz="12" w:space="0" w:color="auto"/>
          </w:tblBorders>
        </w:tblPrEx>
        <w:tc>
          <w:tcPr>
            <w:tcW w:w="8748" w:type="dxa"/>
            <w:gridSpan w:val="13"/>
          </w:tcPr>
          <w:p w14:paraId="68515E27" w14:textId="77777777" w:rsidR="006B34A5" w:rsidRPr="0083628A" w:rsidRDefault="006B34A5" w:rsidP="006B34A5">
            <w:pPr>
              <w:spacing w:before="120"/>
              <w:rPr>
                <w:b/>
              </w:rPr>
            </w:pPr>
            <w:r w:rsidRPr="0083628A">
              <w:rPr>
                <w:rFonts w:hint="eastAsia"/>
                <w:b/>
              </w:rPr>
              <w:t>文献综述（即所研究课题的历史、现状和前沿的主要问题，所查阅文献的目录。综述全部打印在</w:t>
            </w:r>
            <w:r w:rsidRPr="0083628A">
              <w:rPr>
                <w:rFonts w:hint="eastAsia"/>
                <w:b/>
              </w:rPr>
              <w:t>A4</w:t>
            </w:r>
            <w:r w:rsidRPr="0083628A">
              <w:rPr>
                <w:rFonts w:hint="eastAsia"/>
                <w:b/>
              </w:rPr>
              <w:t>纸上，作为附页夹装订在第</w:t>
            </w:r>
            <w:r w:rsidRPr="0083628A">
              <w:rPr>
                <w:rFonts w:hint="eastAsia"/>
                <w:b/>
              </w:rPr>
              <w:t>3</w:t>
            </w:r>
            <w:r w:rsidRPr="0083628A">
              <w:rPr>
                <w:rFonts w:hint="eastAsia"/>
                <w:b/>
              </w:rPr>
              <w:t>页后）</w:t>
            </w:r>
          </w:p>
          <w:p w14:paraId="1495DF34" w14:textId="77777777" w:rsidR="006B34A5" w:rsidRPr="0083628A" w:rsidRDefault="006B34A5" w:rsidP="006B34A5">
            <w:pPr>
              <w:spacing w:after="120"/>
              <w:rPr>
                <w:b/>
              </w:rPr>
            </w:pPr>
          </w:p>
          <w:p w14:paraId="54A089FB" w14:textId="77777777" w:rsidR="006B34A5" w:rsidRPr="0083628A" w:rsidRDefault="006B34A5" w:rsidP="006B34A5">
            <w:pPr>
              <w:spacing w:after="120"/>
              <w:rPr>
                <w:b/>
              </w:rPr>
            </w:pPr>
          </w:p>
          <w:p w14:paraId="2DDA55F3" w14:textId="77777777" w:rsidR="006B34A5" w:rsidRPr="0083628A" w:rsidRDefault="006B34A5" w:rsidP="006B34A5">
            <w:pPr>
              <w:spacing w:after="120"/>
              <w:rPr>
                <w:b/>
              </w:rPr>
            </w:pPr>
          </w:p>
          <w:p w14:paraId="2C20171B" w14:textId="77777777" w:rsidR="006B34A5" w:rsidRPr="0083628A" w:rsidRDefault="006B34A5" w:rsidP="006B34A5">
            <w:pPr>
              <w:spacing w:after="120"/>
              <w:rPr>
                <w:b/>
              </w:rPr>
            </w:pPr>
          </w:p>
          <w:p w14:paraId="662339C1" w14:textId="77777777" w:rsidR="006B34A5" w:rsidRDefault="006B34A5" w:rsidP="006B34A5">
            <w:pPr>
              <w:spacing w:after="120"/>
              <w:rPr>
                <w:b/>
              </w:rPr>
            </w:pPr>
          </w:p>
          <w:p w14:paraId="706B7DDF" w14:textId="77777777" w:rsidR="006B34A5" w:rsidRDefault="006B34A5" w:rsidP="006B34A5">
            <w:pPr>
              <w:spacing w:after="120"/>
              <w:rPr>
                <w:b/>
              </w:rPr>
            </w:pPr>
          </w:p>
          <w:p w14:paraId="66C8CF44" w14:textId="77777777" w:rsidR="006B34A5" w:rsidRDefault="006B34A5" w:rsidP="006B34A5">
            <w:pPr>
              <w:spacing w:after="120"/>
              <w:rPr>
                <w:b/>
              </w:rPr>
            </w:pPr>
          </w:p>
          <w:p w14:paraId="40C45C43" w14:textId="77777777" w:rsidR="006B34A5" w:rsidRDefault="006B34A5" w:rsidP="006B34A5">
            <w:pPr>
              <w:spacing w:after="120"/>
              <w:rPr>
                <w:b/>
              </w:rPr>
            </w:pPr>
          </w:p>
          <w:p w14:paraId="48145A25" w14:textId="77777777" w:rsidR="006B34A5" w:rsidRPr="0083628A" w:rsidRDefault="006B34A5" w:rsidP="006B34A5">
            <w:pPr>
              <w:spacing w:after="120"/>
              <w:rPr>
                <w:b/>
              </w:rPr>
            </w:pPr>
          </w:p>
          <w:p w14:paraId="4FD3152F" w14:textId="77777777" w:rsidR="006B34A5" w:rsidRPr="0083628A" w:rsidRDefault="006B34A5" w:rsidP="006B34A5">
            <w:pPr>
              <w:spacing w:after="120"/>
              <w:rPr>
                <w:b/>
              </w:rPr>
            </w:pPr>
          </w:p>
          <w:p w14:paraId="6FE07A72" w14:textId="77777777" w:rsidR="006B34A5" w:rsidRPr="0083628A" w:rsidRDefault="006B34A5" w:rsidP="006B34A5">
            <w:pPr>
              <w:spacing w:after="120"/>
              <w:rPr>
                <w:b/>
              </w:rPr>
            </w:pPr>
          </w:p>
          <w:p w14:paraId="11C66778" w14:textId="77777777" w:rsidR="006B34A5" w:rsidRPr="0083628A" w:rsidRDefault="006B34A5" w:rsidP="006B34A5">
            <w:pPr>
              <w:spacing w:after="120"/>
              <w:rPr>
                <w:b/>
              </w:rPr>
            </w:pPr>
          </w:p>
          <w:p w14:paraId="037C2A68" w14:textId="77777777" w:rsidR="006B34A5" w:rsidRPr="0083628A" w:rsidRDefault="006B34A5" w:rsidP="006B34A5">
            <w:pPr>
              <w:spacing w:after="120"/>
              <w:rPr>
                <w:b/>
              </w:rPr>
            </w:pPr>
          </w:p>
        </w:tc>
      </w:tr>
      <w:tr w:rsidR="006B34A5" w:rsidRPr="0083628A" w14:paraId="58FB1763" w14:textId="77777777" w:rsidTr="00170C71">
        <w:tblPrEx>
          <w:tblBorders>
            <w:top w:val="single" w:sz="12" w:space="0" w:color="auto"/>
            <w:left w:val="single" w:sz="12" w:space="0" w:color="auto"/>
            <w:bottom w:val="single" w:sz="12" w:space="0" w:color="auto"/>
            <w:right w:val="single" w:sz="12" w:space="0" w:color="auto"/>
            <w:insideV w:val="single" w:sz="12" w:space="0" w:color="auto"/>
          </w:tblBorders>
        </w:tblPrEx>
        <w:tc>
          <w:tcPr>
            <w:tcW w:w="8748" w:type="dxa"/>
            <w:gridSpan w:val="13"/>
          </w:tcPr>
          <w:p w14:paraId="66E87B2B" w14:textId="77777777" w:rsidR="006B34A5" w:rsidRPr="0083628A" w:rsidRDefault="006B34A5" w:rsidP="006B34A5">
            <w:pPr>
              <w:spacing w:before="120"/>
              <w:rPr>
                <w:b/>
              </w:rPr>
            </w:pPr>
            <w:r w:rsidRPr="0083628A">
              <w:rPr>
                <w:rFonts w:hint="eastAsia"/>
                <w:b/>
              </w:rPr>
              <w:t>开题报告（包括：研究背景及意义，研究内容，研究方法（或技术路线），预期目标，难点及存在问题，工作的初步计划。打印在</w:t>
            </w:r>
            <w:r w:rsidRPr="0083628A">
              <w:rPr>
                <w:rFonts w:hint="eastAsia"/>
                <w:b/>
              </w:rPr>
              <w:t>A4</w:t>
            </w:r>
            <w:r w:rsidRPr="0083628A">
              <w:rPr>
                <w:rFonts w:hint="eastAsia"/>
                <w:b/>
              </w:rPr>
              <w:t>纸上，装订在文献综述后面）</w:t>
            </w:r>
          </w:p>
          <w:p w14:paraId="7FCA1A27" w14:textId="77777777" w:rsidR="006B34A5" w:rsidRPr="0083628A" w:rsidRDefault="006B34A5" w:rsidP="006B34A5">
            <w:pPr>
              <w:spacing w:before="120"/>
              <w:rPr>
                <w:b/>
              </w:rPr>
            </w:pPr>
          </w:p>
          <w:p w14:paraId="075A3BD7" w14:textId="77777777" w:rsidR="006B34A5" w:rsidRPr="0083628A" w:rsidRDefault="006B34A5" w:rsidP="006B34A5">
            <w:pPr>
              <w:spacing w:before="120"/>
              <w:rPr>
                <w:b/>
              </w:rPr>
            </w:pPr>
          </w:p>
          <w:p w14:paraId="2BB64959" w14:textId="77777777" w:rsidR="006B34A5" w:rsidRPr="0083628A" w:rsidRDefault="006B34A5" w:rsidP="006B34A5">
            <w:pPr>
              <w:spacing w:before="120"/>
              <w:rPr>
                <w:b/>
              </w:rPr>
            </w:pPr>
          </w:p>
          <w:p w14:paraId="0B28B58D" w14:textId="77777777" w:rsidR="006B34A5" w:rsidRPr="0083628A" w:rsidRDefault="006B34A5" w:rsidP="006B34A5">
            <w:pPr>
              <w:spacing w:before="120"/>
              <w:rPr>
                <w:b/>
              </w:rPr>
            </w:pPr>
          </w:p>
          <w:p w14:paraId="33C98A03" w14:textId="77777777" w:rsidR="006B34A5" w:rsidRDefault="006B34A5" w:rsidP="006B34A5">
            <w:pPr>
              <w:spacing w:before="120"/>
              <w:rPr>
                <w:b/>
              </w:rPr>
            </w:pPr>
          </w:p>
          <w:p w14:paraId="55C059DF" w14:textId="77777777" w:rsidR="006B34A5" w:rsidRDefault="006B34A5" w:rsidP="006B34A5">
            <w:pPr>
              <w:spacing w:before="120"/>
              <w:rPr>
                <w:b/>
              </w:rPr>
            </w:pPr>
          </w:p>
          <w:p w14:paraId="4F44B679" w14:textId="77777777" w:rsidR="006B34A5" w:rsidRPr="0083628A" w:rsidRDefault="006B34A5" w:rsidP="006B34A5">
            <w:pPr>
              <w:spacing w:before="120"/>
              <w:rPr>
                <w:b/>
              </w:rPr>
            </w:pPr>
          </w:p>
          <w:p w14:paraId="1A192078" w14:textId="77777777" w:rsidR="006B34A5" w:rsidRPr="0083628A" w:rsidRDefault="006B34A5" w:rsidP="006B34A5">
            <w:pPr>
              <w:spacing w:before="120"/>
              <w:rPr>
                <w:b/>
              </w:rPr>
            </w:pPr>
          </w:p>
          <w:p w14:paraId="50FF4D45" w14:textId="77777777" w:rsidR="006B34A5" w:rsidRPr="0083628A" w:rsidRDefault="006B34A5" w:rsidP="006B34A5">
            <w:pPr>
              <w:spacing w:before="120"/>
              <w:rPr>
                <w:b/>
              </w:rPr>
            </w:pPr>
          </w:p>
          <w:p w14:paraId="6D443A50" w14:textId="77777777" w:rsidR="006B34A5" w:rsidRPr="0083628A" w:rsidRDefault="006B34A5" w:rsidP="006B34A5">
            <w:pPr>
              <w:spacing w:before="120"/>
              <w:rPr>
                <w:b/>
              </w:rPr>
            </w:pPr>
          </w:p>
          <w:p w14:paraId="6D7DFEA1" w14:textId="77777777" w:rsidR="006B34A5" w:rsidRPr="0083628A" w:rsidRDefault="006B34A5" w:rsidP="006B34A5">
            <w:pPr>
              <w:spacing w:before="120"/>
              <w:rPr>
                <w:b/>
              </w:rPr>
            </w:pPr>
          </w:p>
          <w:p w14:paraId="159E522A" w14:textId="77777777" w:rsidR="006B34A5" w:rsidRPr="0083628A" w:rsidRDefault="006B34A5" w:rsidP="006B34A5">
            <w:pPr>
              <w:spacing w:before="120"/>
              <w:rPr>
                <w:b/>
              </w:rPr>
            </w:pPr>
          </w:p>
          <w:p w14:paraId="75C2C97B" w14:textId="77777777" w:rsidR="006B34A5" w:rsidRPr="0083628A" w:rsidRDefault="006B34A5" w:rsidP="006B34A5">
            <w:pPr>
              <w:spacing w:before="120"/>
              <w:rPr>
                <w:b/>
              </w:rPr>
            </w:pPr>
          </w:p>
          <w:p w14:paraId="4CB864AD" w14:textId="77777777" w:rsidR="006B34A5" w:rsidRPr="0083628A" w:rsidRDefault="006B34A5" w:rsidP="006B34A5">
            <w:pPr>
              <w:spacing w:before="120" w:after="240"/>
              <w:rPr>
                <w:b/>
              </w:rPr>
            </w:pPr>
          </w:p>
        </w:tc>
      </w:tr>
    </w:tbl>
    <w:p w14:paraId="33BD294D" w14:textId="77777777" w:rsidR="00AE4409" w:rsidRDefault="00AE4409" w:rsidP="00AE4409">
      <w:pPr>
        <w:rPr>
          <w:rFonts w:ascii="宋体"/>
          <w:b/>
          <w:sz w:val="28"/>
        </w:rPr>
      </w:pPr>
      <w:r>
        <w:rPr>
          <w:rFonts w:ascii="宋体" w:hint="eastAsia"/>
          <w:b/>
          <w:sz w:val="28"/>
        </w:rPr>
        <w:lastRenderedPageBreak/>
        <w:t>【注】以上表格均用</w:t>
      </w:r>
      <w:r>
        <w:rPr>
          <w:rFonts w:hint="eastAsia"/>
          <w:b/>
          <w:sz w:val="28"/>
        </w:rPr>
        <w:t>A4</w:t>
      </w:r>
      <w:r>
        <w:rPr>
          <w:rFonts w:ascii="宋体" w:hint="eastAsia"/>
          <w:b/>
          <w:sz w:val="28"/>
        </w:rPr>
        <w:t>纸打印。</w:t>
      </w:r>
    </w:p>
    <w:p w14:paraId="42EEDD48" w14:textId="77777777" w:rsidR="00780933" w:rsidRDefault="00780933" w:rsidP="00A36BE6">
      <w:pPr>
        <w:jc w:val="center"/>
        <w:rPr>
          <w:b/>
          <w:sz w:val="32"/>
        </w:rPr>
      </w:pPr>
    </w:p>
    <w:p w14:paraId="60ABF28A" w14:textId="77777777" w:rsidR="00780933" w:rsidRDefault="00780933" w:rsidP="00A36BE6">
      <w:pPr>
        <w:jc w:val="center"/>
        <w:rPr>
          <w:b/>
          <w:sz w:val="32"/>
        </w:rPr>
      </w:pPr>
    </w:p>
    <w:p w14:paraId="3F847ABD" w14:textId="77777777" w:rsidR="00780933" w:rsidRDefault="00780933" w:rsidP="00A36BE6">
      <w:pPr>
        <w:jc w:val="center"/>
        <w:rPr>
          <w:b/>
          <w:sz w:val="32"/>
        </w:rPr>
      </w:pPr>
    </w:p>
    <w:p w14:paraId="58657FFF" w14:textId="77777777" w:rsidR="00780933" w:rsidRDefault="00780933" w:rsidP="00A36BE6">
      <w:pPr>
        <w:jc w:val="center"/>
        <w:rPr>
          <w:b/>
          <w:sz w:val="32"/>
        </w:rPr>
      </w:pPr>
    </w:p>
    <w:p w14:paraId="48EC4396" w14:textId="77777777" w:rsidR="00780933" w:rsidRDefault="00780933" w:rsidP="00A36BE6">
      <w:pPr>
        <w:jc w:val="center"/>
        <w:rPr>
          <w:b/>
          <w:sz w:val="32"/>
        </w:rPr>
      </w:pPr>
    </w:p>
    <w:p w14:paraId="2AE9A530" w14:textId="77777777" w:rsidR="00780933" w:rsidRDefault="00780933" w:rsidP="00A36BE6">
      <w:pPr>
        <w:jc w:val="center"/>
        <w:rPr>
          <w:b/>
          <w:sz w:val="32"/>
        </w:rPr>
      </w:pPr>
    </w:p>
    <w:p w14:paraId="6072F827" w14:textId="77777777" w:rsidR="00780933" w:rsidRDefault="00780933" w:rsidP="00A36BE6">
      <w:pPr>
        <w:jc w:val="center"/>
        <w:rPr>
          <w:b/>
          <w:sz w:val="32"/>
        </w:rPr>
      </w:pPr>
    </w:p>
    <w:p w14:paraId="35A6E894" w14:textId="77777777" w:rsidR="00780933" w:rsidRDefault="00780933" w:rsidP="00A36BE6">
      <w:pPr>
        <w:jc w:val="center"/>
        <w:rPr>
          <w:b/>
          <w:sz w:val="32"/>
        </w:rPr>
      </w:pPr>
    </w:p>
    <w:p w14:paraId="5F354BA2" w14:textId="77777777" w:rsidR="00780933" w:rsidRDefault="00780933" w:rsidP="00A36BE6">
      <w:pPr>
        <w:jc w:val="center"/>
        <w:rPr>
          <w:b/>
          <w:sz w:val="32"/>
        </w:rPr>
      </w:pPr>
    </w:p>
    <w:p w14:paraId="1AA365D6" w14:textId="77777777" w:rsidR="00780933" w:rsidRDefault="00780933" w:rsidP="00A36BE6">
      <w:pPr>
        <w:jc w:val="center"/>
        <w:rPr>
          <w:b/>
          <w:sz w:val="32"/>
        </w:rPr>
      </w:pPr>
    </w:p>
    <w:p w14:paraId="0986905F" w14:textId="77777777" w:rsidR="00780933" w:rsidRDefault="00780933" w:rsidP="00A36BE6">
      <w:pPr>
        <w:jc w:val="center"/>
        <w:rPr>
          <w:b/>
          <w:sz w:val="32"/>
        </w:rPr>
      </w:pPr>
    </w:p>
    <w:p w14:paraId="0A5D46E2" w14:textId="77777777" w:rsidR="00780933" w:rsidRDefault="00780933" w:rsidP="00A36BE6">
      <w:pPr>
        <w:jc w:val="center"/>
        <w:rPr>
          <w:b/>
          <w:sz w:val="32"/>
        </w:rPr>
      </w:pPr>
    </w:p>
    <w:p w14:paraId="5C3128F1" w14:textId="77777777" w:rsidR="00A36BE6" w:rsidRPr="00D968A6" w:rsidRDefault="00A36BE6" w:rsidP="00A36BE6">
      <w:pPr>
        <w:jc w:val="center"/>
        <w:rPr>
          <w:b/>
          <w:sz w:val="32"/>
        </w:rPr>
      </w:pPr>
      <w:r w:rsidRPr="00D968A6">
        <w:rPr>
          <w:b/>
          <w:sz w:val="32"/>
        </w:rPr>
        <w:lastRenderedPageBreak/>
        <w:t>文献综述</w:t>
      </w:r>
    </w:p>
    <w:p w14:paraId="64FC9DF5" w14:textId="77777777" w:rsidR="00A36BE6" w:rsidRDefault="00A36BE6" w:rsidP="00A36BE6">
      <w:pPr>
        <w:numPr>
          <w:ilvl w:val="0"/>
          <w:numId w:val="1"/>
        </w:numPr>
        <w:spacing w:line="360" w:lineRule="auto"/>
        <w:rPr>
          <w:b/>
          <w:sz w:val="28"/>
          <w:szCs w:val="24"/>
        </w:rPr>
      </w:pPr>
      <w:r w:rsidRPr="00D968A6">
        <w:rPr>
          <w:rFonts w:hint="eastAsia"/>
          <w:b/>
          <w:sz w:val="28"/>
          <w:szCs w:val="24"/>
        </w:rPr>
        <w:t>研究背景</w:t>
      </w:r>
    </w:p>
    <w:p w14:paraId="4A44BC3C" w14:textId="77777777" w:rsidR="00A36BE6" w:rsidRDefault="00A36BE6" w:rsidP="00A36BE6">
      <w:pPr>
        <w:pStyle w:val="a4"/>
        <w:spacing w:line="360" w:lineRule="auto"/>
        <w:ind w:firstLine="480"/>
      </w:pPr>
      <w:r w:rsidRPr="00AC60C2">
        <w:rPr>
          <w:rFonts w:hint="eastAsia"/>
        </w:rPr>
        <w:t>海洋占地球表面积的三分之二，蕴藏着丰富的生物资源、油气资源、矿产资源，是人类生存和可持续发展的战略空间和资源要地。随着人口急剧增长、陆上资源日益匮乏，世界各国高度重视和发展自由进入海洋空间、维护海洋空间权益、增强海洋空间控制等技术，尤其是大力发展海洋航行器，用于海洋资源的开发和海洋权益的争夺。</w:t>
      </w:r>
      <w:r w:rsidRPr="00AC60C2">
        <w:rPr>
          <w:rFonts w:hint="eastAsia"/>
        </w:rPr>
        <w:cr/>
      </w:r>
      <w:r w:rsidRPr="00AC60C2">
        <w:rPr>
          <w:rFonts w:hint="eastAsia"/>
        </w:rPr>
        <w:t>我国海域面积辽阔，然而随着海洋开发活动的逐渐加强，海上事故频频发生，使得海上救援问题日益突出。而目前，我国海事巡航、搜救船舶均属于有人驾驶船舶，无法满足高海况下的出航率，从而导致难以应对日益增长的海事安全监管和应急反应需求。因此，对无人</w:t>
      </w:r>
      <w:proofErr w:type="gramStart"/>
      <w:r w:rsidRPr="00AC60C2">
        <w:rPr>
          <w:rFonts w:hint="eastAsia"/>
        </w:rPr>
        <w:t>船相关</w:t>
      </w:r>
      <w:proofErr w:type="gramEnd"/>
      <w:r w:rsidRPr="00AC60C2">
        <w:rPr>
          <w:rFonts w:hint="eastAsia"/>
        </w:rPr>
        <w:t>技术的研究已经成为国际上的一种趋势。无人驾驶船，也被简称为无人船（</w:t>
      </w:r>
      <w:r w:rsidRPr="00AC60C2">
        <w:rPr>
          <w:rFonts w:hint="eastAsia"/>
        </w:rPr>
        <w:t>Unmanned surface vehicles</w:t>
      </w:r>
      <w:r w:rsidRPr="00AC60C2">
        <w:rPr>
          <w:rFonts w:hint="eastAsia"/>
        </w:rPr>
        <w:t>或</w:t>
      </w:r>
      <w:r w:rsidRPr="00AC60C2">
        <w:rPr>
          <w:rFonts w:hint="eastAsia"/>
        </w:rPr>
        <w:t>USV</w:t>
      </w:r>
      <w:r w:rsidRPr="00AC60C2">
        <w:rPr>
          <w:rFonts w:hint="eastAsia"/>
        </w:rPr>
        <w:t>），它基于船舶，同时载有特殊功能设备包括控制设备以及通讯设备等，进而在水面执行某些特殊操作。</w:t>
      </w:r>
      <w:r w:rsidRPr="00AC60C2">
        <w:rPr>
          <w:rFonts w:hint="eastAsia"/>
        </w:rPr>
        <w:cr/>
      </w:r>
      <w:r>
        <w:t xml:space="preserve">    </w:t>
      </w:r>
      <w:r w:rsidRPr="00AC60C2">
        <w:rPr>
          <w:rFonts w:hint="eastAsia"/>
        </w:rPr>
        <w:t>目前，船舶航行安全主要依靠驾驶员的经验和即时判断，以及雷达、自动识别系统（</w:t>
      </w:r>
      <w:r w:rsidRPr="00AC60C2">
        <w:rPr>
          <w:rFonts w:hint="eastAsia"/>
        </w:rPr>
        <w:t>AIS</w:t>
      </w:r>
      <w:r w:rsidRPr="00AC60C2">
        <w:rPr>
          <w:rFonts w:hint="eastAsia"/>
        </w:rPr>
        <w:t>）、自动雷达标绘仪（</w:t>
      </w:r>
      <w:r w:rsidRPr="00AC60C2">
        <w:rPr>
          <w:rFonts w:hint="eastAsia"/>
        </w:rPr>
        <w:t>ARPA</w:t>
      </w:r>
      <w:r w:rsidRPr="00AC60C2">
        <w:rPr>
          <w:rFonts w:hint="eastAsia"/>
        </w:rPr>
        <w:t>）等多种导航设施作为辅助设备，为船舶的操作人员提供海事信息，进而采取船舶避碰策略</w:t>
      </w:r>
      <w:r w:rsidRPr="00A8202D">
        <w:rPr>
          <w:rFonts w:hint="eastAsia"/>
          <w:vertAlign w:val="superscript"/>
        </w:rPr>
        <w:t>[1]</w:t>
      </w:r>
      <w:r w:rsidRPr="00AC60C2">
        <w:rPr>
          <w:rFonts w:hint="eastAsia"/>
        </w:rPr>
        <w:t>。航海领域因其一旦造成损失的不可挽回性、损失重大性，其避碰问题一直是学界关注的重点问题</w:t>
      </w:r>
      <w:r w:rsidRPr="00A8202D">
        <w:rPr>
          <w:rFonts w:hint="eastAsia"/>
          <w:vertAlign w:val="superscript"/>
        </w:rPr>
        <w:t>[2,3]</w:t>
      </w:r>
      <w:r w:rsidRPr="00AC60C2">
        <w:rPr>
          <w:rFonts w:hint="eastAsia"/>
        </w:rPr>
        <w:t>。虽然从</w:t>
      </w:r>
      <w:r w:rsidRPr="00AC60C2">
        <w:rPr>
          <w:rFonts w:hint="eastAsia"/>
        </w:rPr>
        <w:t>70</w:t>
      </w:r>
      <w:r w:rsidRPr="00AC60C2">
        <w:rPr>
          <w:rFonts w:hint="eastAsia"/>
        </w:rPr>
        <w:t>年代至今，航海领域的避碰问题一直广受关注，其相关研究也获得了一定程度的推进，但这其中蕴含的各类问题还是层出不穷。航海领域的避碰问题将是今后</w:t>
      </w:r>
      <w:r w:rsidRPr="00AC60C2">
        <w:rPr>
          <w:rFonts w:hint="eastAsia"/>
        </w:rPr>
        <w:t>20</w:t>
      </w:r>
      <w:r w:rsidRPr="00AC60C2">
        <w:rPr>
          <w:rFonts w:hint="eastAsia"/>
        </w:rPr>
        <w:t>年、</w:t>
      </w:r>
      <w:r w:rsidRPr="00AC60C2">
        <w:rPr>
          <w:rFonts w:hint="eastAsia"/>
        </w:rPr>
        <w:t>50</w:t>
      </w:r>
      <w:r w:rsidRPr="00AC60C2">
        <w:rPr>
          <w:rFonts w:hint="eastAsia"/>
        </w:rPr>
        <w:t>年乃至更久时间内航海领域技术</w:t>
      </w:r>
      <w:proofErr w:type="gramStart"/>
      <w:r w:rsidRPr="00AC60C2">
        <w:rPr>
          <w:rFonts w:hint="eastAsia"/>
        </w:rPr>
        <w:t>研宄</w:t>
      </w:r>
      <w:proofErr w:type="gramEnd"/>
      <w:r w:rsidRPr="00AC60C2">
        <w:rPr>
          <w:rFonts w:hint="eastAsia"/>
        </w:rPr>
        <w:t>的核心重点，应当作为研究者们的主要研究点</w:t>
      </w:r>
      <w:r w:rsidRPr="00A8202D">
        <w:rPr>
          <w:rFonts w:hint="eastAsia"/>
          <w:vertAlign w:val="superscript"/>
        </w:rPr>
        <w:t>[3-7]</w:t>
      </w:r>
      <w:r w:rsidRPr="00AC60C2">
        <w:rPr>
          <w:rFonts w:hint="eastAsia"/>
        </w:rPr>
        <w:t>。显然，水面无人船的研发将在今后会不断增长。</w:t>
      </w:r>
      <w:r w:rsidRPr="00AC60C2">
        <w:rPr>
          <w:rFonts w:hint="eastAsia"/>
        </w:rPr>
        <w:cr/>
      </w:r>
      <w:r>
        <w:t xml:space="preserve">   </w:t>
      </w:r>
      <w:r w:rsidRPr="00AC60C2">
        <w:rPr>
          <w:rFonts w:hint="eastAsia"/>
        </w:rPr>
        <w:t>近年来，无人自主平台的发展蓬勃有活力，技术领域、商业市场也投予了极大关注，但是在这之中，无人船的发展相对于地面、空中无人系统，其发展还处于相对滞后的状态，其中的发展潜力巨大。无人船是能够在海域中自主行动</w:t>
      </w:r>
      <w:r w:rsidRPr="00740C7B">
        <w:rPr>
          <w:rFonts w:hint="eastAsia"/>
          <w:vertAlign w:val="superscript"/>
        </w:rPr>
        <w:t>[8]</w:t>
      </w:r>
      <w:r w:rsidRPr="00AC60C2">
        <w:rPr>
          <w:rFonts w:hint="eastAsia"/>
        </w:rPr>
        <w:t>，并能够完成提前设定的具体任务，高效智能的水上工作平台，是一个涉及机械制造、高新材料、船舶、通讯、人工智能等领域的高</w:t>
      </w:r>
      <w:proofErr w:type="gramStart"/>
      <w:r w:rsidRPr="00AC60C2">
        <w:rPr>
          <w:rFonts w:hint="eastAsia"/>
        </w:rPr>
        <w:t>效</w:t>
      </w:r>
      <w:proofErr w:type="gramEnd"/>
      <w:r w:rsidRPr="00AC60C2">
        <w:rPr>
          <w:rFonts w:hint="eastAsia"/>
        </w:rPr>
        <w:t>集成的复杂工程。无人船需要在高度动态和不可预测环境中达到高级别的自主和智能，来确保自身、其他船只以及人和财产的安全。这就要求无人船在运动过程中具备与其周围环境进行交</w:t>
      </w:r>
      <w:r w:rsidRPr="00AC60C2">
        <w:rPr>
          <w:rFonts w:hint="eastAsia"/>
        </w:rPr>
        <w:lastRenderedPageBreak/>
        <w:t>互的能力。即无人船可以从其周围环境中收集适当的信息，构造对应的环境模型，并利用环境模型来规划并执行上层任务。路径规划和避障航行就是诸多关键问题之一。</w:t>
      </w:r>
      <w:r w:rsidRPr="00AC60C2">
        <w:rPr>
          <w:rFonts w:hint="eastAsia"/>
        </w:rPr>
        <w:cr/>
      </w:r>
      <w:r w:rsidRPr="00AC60C2">
        <w:rPr>
          <w:rFonts w:hint="eastAsia"/>
        </w:rPr>
        <w:t>航海时的各类碰撞事故是领域研究者们应当共同予以高度重视的核心问题。航海领域的交通事故中，人为因素占据较大比例，该问题己引起业内的广泛关注。</w:t>
      </w:r>
    </w:p>
    <w:p w14:paraId="49F629C8" w14:textId="77777777" w:rsidR="00A36BE6" w:rsidRPr="00AC60C2" w:rsidRDefault="00A36BE6" w:rsidP="00A36BE6">
      <w:pPr>
        <w:pStyle w:val="a4"/>
        <w:spacing w:line="360" w:lineRule="auto"/>
        <w:ind w:firstLine="480"/>
      </w:pPr>
      <w:r w:rsidRPr="00AC60C2">
        <w:rPr>
          <w:rFonts w:hint="eastAsia"/>
        </w:rPr>
        <w:t>在航海领域的交通事故中，除了非常少数的事故中双方都无明显过失，大多数事故中都有着人为失误的因素存在</w:t>
      </w:r>
      <w:r w:rsidRPr="00740C7B">
        <w:rPr>
          <w:rFonts w:hint="eastAsia"/>
          <w:vertAlign w:val="superscript"/>
        </w:rPr>
        <w:t>[9-13]</w:t>
      </w:r>
      <w:r w:rsidRPr="00AC60C2">
        <w:rPr>
          <w:rFonts w:hint="eastAsia"/>
        </w:rPr>
        <w:t>。因此，研究智能化的自动避碰方法，对减少事故中的人为失误，减少航海领域专业人才培训成长期，甚至接续发展为全自动、无人化、高智能的航海体系，都具有不可估量的重要意义</w:t>
      </w:r>
      <w:r w:rsidRPr="00935225">
        <w:rPr>
          <w:rFonts w:hint="eastAsia"/>
          <w:vertAlign w:val="superscript"/>
        </w:rPr>
        <w:t>[14,15]</w:t>
      </w:r>
      <w:r w:rsidRPr="00AC60C2">
        <w:rPr>
          <w:rFonts w:hint="eastAsia"/>
        </w:rPr>
        <w:t>。</w:t>
      </w:r>
      <w:r w:rsidRPr="00AC60C2">
        <w:rPr>
          <w:rFonts w:hint="eastAsia"/>
        </w:rPr>
        <w:cr/>
      </w:r>
      <w:r>
        <w:t xml:space="preserve">    </w:t>
      </w:r>
      <w:r w:rsidRPr="00AC60C2">
        <w:rPr>
          <w:rFonts w:hint="eastAsia"/>
        </w:rPr>
        <w:t>是机器人学中研究人工智能的一个重要方面。早在现代智能化无人船出现之前，路径规划就已经在工业机械手领域中得到了广泛的应用，并且有大量的研究</w:t>
      </w:r>
      <w:r w:rsidRPr="00935225">
        <w:rPr>
          <w:rFonts w:hint="eastAsia"/>
          <w:vertAlign w:val="superscript"/>
        </w:rPr>
        <w:t>[15-20]</w:t>
      </w:r>
      <w:r w:rsidRPr="00AC60C2">
        <w:rPr>
          <w:rFonts w:hint="eastAsia"/>
        </w:rPr>
        <w:t>。著名学者蒋新松这样为路径规划定义：路径规划是智能机器人的一个重要组成部分，它的任务就是在具有障碍物的环境中按照一定的评价标准（如工作代价最小，行走路线最短，行走时间最短等）寻找一条从起始状态（包括位置和姿态）到目标状态（包括位置和姿态）的无碰路径。</w:t>
      </w:r>
      <w:r w:rsidRPr="00AC60C2">
        <w:rPr>
          <w:rFonts w:hint="eastAsia"/>
        </w:rPr>
        <w:cr/>
      </w:r>
      <w:r>
        <w:t xml:space="preserve">    </w:t>
      </w:r>
      <w:r w:rsidRPr="00AC60C2">
        <w:rPr>
          <w:rFonts w:hint="eastAsia"/>
        </w:rPr>
        <w:t>路径规划是指在静态和动态障碍物并存的工作环境中，寻找一条从已知起点到目标满足一定评价标准的航行路径，使水面无人船在航行过程中能安全可靠地避开所有障碍物</w:t>
      </w:r>
      <w:r w:rsidRPr="00A36210">
        <w:rPr>
          <w:rFonts w:hint="eastAsia"/>
          <w:vertAlign w:val="superscript"/>
        </w:rPr>
        <w:t>[5]</w:t>
      </w:r>
      <w:r w:rsidRPr="00AC60C2">
        <w:rPr>
          <w:rFonts w:hint="eastAsia"/>
        </w:rPr>
        <w:t>。它包括全局路径规划和遇到不明障碍物下的局部重规划和规避障碍这两个部分。可划分为两个基本问题，一是最优路径规划问题，它反映了无人船航行可靠性，效率和能量消耗情况；二是避障问题，它反映了水面无人船探测障碍物，处理障碍物信息及规避障碍物的方法。这两个问题是相关的。路径规划一般都会涉及到避障。避障是给已在航线上航行的无人船提供各种有用的信息。无人船进行避障时，时变的动态环境与障碍目标会给无人船的路径规划的可行性与运行的实时性都带来挑战。因此，如何动态地搜索无人船的航行路径、实时地避开障碍物，提高无人船的实际生存与智能决策能力，成为目前制约无人</w:t>
      </w:r>
      <w:proofErr w:type="gramStart"/>
      <w:r w:rsidRPr="00AC60C2">
        <w:rPr>
          <w:rFonts w:hint="eastAsia"/>
        </w:rPr>
        <w:t>船走向</w:t>
      </w:r>
      <w:proofErr w:type="gramEnd"/>
      <w:r w:rsidRPr="00AC60C2">
        <w:rPr>
          <w:rFonts w:hint="eastAsia"/>
        </w:rPr>
        <w:t>智能化应用的障碍。</w:t>
      </w:r>
    </w:p>
    <w:p w14:paraId="03ADAB49" w14:textId="77777777" w:rsidR="00A36BE6" w:rsidRDefault="00A36BE6" w:rsidP="00A36BE6">
      <w:pPr>
        <w:numPr>
          <w:ilvl w:val="0"/>
          <w:numId w:val="1"/>
        </w:numPr>
        <w:spacing w:line="360" w:lineRule="auto"/>
        <w:rPr>
          <w:b/>
          <w:sz w:val="28"/>
          <w:szCs w:val="24"/>
        </w:rPr>
      </w:pPr>
      <w:r w:rsidRPr="00D968A6">
        <w:rPr>
          <w:b/>
          <w:sz w:val="28"/>
          <w:szCs w:val="24"/>
        </w:rPr>
        <w:t>国内外研究现状及分析</w:t>
      </w:r>
    </w:p>
    <w:p w14:paraId="3890C9E4" w14:textId="77777777" w:rsidR="00A36BE6" w:rsidRDefault="00A36BE6" w:rsidP="00A36BE6">
      <w:pPr>
        <w:spacing w:line="360" w:lineRule="auto"/>
        <w:ind w:firstLine="360"/>
      </w:pPr>
      <w:r>
        <w:rPr>
          <w:rFonts w:hint="eastAsia"/>
        </w:rPr>
        <w:t>无人驾驶水面船刚开始出现于二十世纪五六十年代，主要是扫雷艇，并且也局限于在有人平台的遥控范围内进行一些简单的水面作业。随着各国对海洋强国</w:t>
      </w:r>
      <w:r>
        <w:rPr>
          <w:rFonts w:hint="eastAsia"/>
        </w:rPr>
        <w:lastRenderedPageBreak/>
        <w:t>战略的日益重视，各国开始加大无人船的研究力度，并将已服役的无人船用于一些危险性较高的任务，同时，在民用领域，无人船被用于水质检测、海情侦查、海上搜救、气象监测等活动</w:t>
      </w:r>
      <w:r w:rsidRPr="00A36210">
        <w:rPr>
          <w:rFonts w:hint="eastAsia"/>
          <w:vertAlign w:val="superscript"/>
        </w:rPr>
        <w:t>[21]</w:t>
      </w:r>
      <w:r>
        <w:rPr>
          <w:rFonts w:hint="eastAsia"/>
        </w:rPr>
        <w:t xml:space="preserve"> </w:t>
      </w:r>
      <w:r>
        <w:rPr>
          <w:rFonts w:hint="eastAsia"/>
        </w:rPr>
        <w:t>。</w:t>
      </w:r>
    </w:p>
    <w:p w14:paraId="259DF66A" w14:textId="77777777" w:rsidR="00A36BE6" w:rsidRDefault="00A36BE6" w:rsidP="00A36BE6">
      <w:pPr>
        <w:spacing w:line="360" w:lineRule="auto"/>
        <w:ind w:firstLine="360"/>
      </w:pPr>
      <w:r>
        <w:rPr>
          <w:rFonts w:hint="eastAsia"/>
        </w:rPr>
        <w:t>现当下，无人船的行业应用需求增加，其进步和发展将极大促进船舶市场发展，降低成本、提高性能，并带来设施配套、管理升级和多产整合等方面的全方位提升。</w:t>
      </w:r>
      <w:r>
        <w:rPr>
          <w:rFonts w:hint="eastAsia"/>
        </w:rPr>
        <w:t xml:space="preserve">2006 </w:t>
      </w:r>
      <w:r>
        <w:rPr>
          <w:rFonts w:hint="eastAsia"/>
        </w:rPr>
        <w:t>年珠海航展中，由中国航天科工集团研制的“</w:t>
      </w:r>
      <w:r>
        <w:rPr>
          <w:rFonts w:hint="eastAsia"/>
        </w:rPr>
        <w:t>XG-2</w:t>
      </w:r>
      <w:r>
        <w:rPr>
          <w:rFonts w:hint="eastAsia"/>
        </w:rPr>
        <w:t>”水面无人船正式亮相，在该型号无人船的基础上，研发人员经过两年多的不懈努力，成功研制出了“天象一号”无人船，如图</w:t>
      </w:r>
      <w:r>
        <w:rPr>
          <w:rFonts w:hint="eastAsia"/>
        </w:rPr>
        <w:t xml:space="preserve"> 1 </w:t>
      </w:r>
      <w:r>
        <w:rPr>
          <w:rFonts w:hint="eastAsia"/>
        </w:rPr>
        <w:t>所示。“天象一号”集成了包括图像处理、自主巡航、卫星导航以及雷达搜索等在内的多个模块，在一定程度上，“天象</w:t>
      </w:r>
      <w:r>
        <w:rPr>
          <w:rFonts w:hint="eastAsia"/>
        </w:rPr>
        <w:t xml:space="preserve"> 1</w:t>
      </w:r>
      <w:r>
        <w:rPr>
          <w:rFonts w:hint="eastAsia"/>
        </w:rPr>
        <w:t>号”即代表了当时国内无人船的发展水平。其控制精度高，航线偏差小于</w:t>
      </w:r>
      <w:r>
        <w:rPr>
          <w:rFonts w:hint="eastAsia"/>
        </w:rPr>
        <w:t xml:space="preserve"> 1m</w:t>
      </w:r>
      <w:r>
        <w:rPr>
          <w:rFonts w:hint="eastAsia"/>
        </w:rPr>
        <w:t>，在通关狭窄水道时具有明显优势，动力系统完备，航程达到数百里，持续作业时间长。并且，“天象一号”能适应复杂多变的海上情况，持续输出稳定气象图形。</w:t>
      </w:r>
    </w:p>
    <w:p w14:paraId="3802F808" w14:textId="77777777" w:rsidR="00A36BE6" w:rsidRDefault="00A36BE6" w:rsidP="00A36BE6">
      <w:pPr>
        <w:ind w:firstLine="360"/>
        <w:jc w:val="center"/>
      </w:pPr>
      <w:r>
        <w:rPr>
          <w:noProof/>
        </w:rPr>
        <w:drawing>
          <wp:inline distT="0" distB="0" distL="0" distR="0" wp14:anchorId="0C0E7D49" wp14:editId="22E92174">
            <wp:extent cx="3020291" cy="1819678"/>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824" cy="1845906"/>
                    </a:xfrm>
                    <a:prstGeom prst="rect">
                      <a:avLst/>
                    </a:prstGeom>
                  </pic:spPr>
                </pic:pic>
              </a:graphicData>
            </a:graphic>
          </wp:inline>
        </w:drawing>
      </w:r>
    </w:p>
    <w:p w14:paraId="64F2153C" w14:textId="77777777" w:rsidR="00A36BE6" w:rsidRPr="00F536FD" w:rsidRDefault="00A36BE6" w:rsidP="00A36BE6">
      <w:pPr>
        <w:ind w:firstLine="360"/>
        <w:jc w:val="center"/>
      </w:pPr>
      <w:r>
        <w:rPr>
          <w:rFonts w:hint="eastAsia"/>
        </w:rPr>
        <w:t>图</w:t>
      </w:r>
      <w:r>
        <w:rPr>
          <w:rFonts w:hint="eastAsia"/>
        </w:rPr>
        <w:t xml:space="preserve">1.1  </w:t>
      </w:r>
      <w:r>
        <w:rPr>
          <w:rFonts w:hint="eastAsia"/>
        </w:rPr>
        <w:t>“天象一号”无人船</w:t>
      </w:r>
    </w:p>
    <w:p w14:paraId="36257FD4" w14:textId="77777777" w:rsidR="00A36BE6" w:rsidRDefault="00A36BE6" w:rsidP="00A36BE6">
      <w:pPr>
        <w:spacing w:line="360" w:lineRule="auto"/>
        <w:ind w:firstLineChars="200" w:firstLine="480"/>
      </w:pPr>
      <w:r>
        <w:rPr>
          <w:rFonts w:hint="eastAsia"/>
        </w:rPr>
        <w:t xml:space="preserve">2018 </w:t>
      </w:r>
      <w:r>
        <w:rPr>
          <w:rFonts w:hint="eastAsia"/>
        </w:rPr>
        <w:t>年</w:t>
      </w:r>
      <w:r>
        <w:rPr>
          <w:rFonts w:hint="eastAsia"/>
        </w:rPr>
        <w:t xml:space="preserve"> 11 </w:t>
      </w:r>
      <w:r>
        <w:rPr>
          <w:rFonts w:hint="eastAsia"/>
        </w:rPr>
        <w:t>月，中国第</w:t>
      </w:r>
      <w:r>
        <w:rPr>
          <w:rFonts w:hint="eastAsia"/>
        </w:rPr>
        <w:t xml:space="preserve"> 34 </w:t>
      </w:r>
      <w:r>
        <w:rPr>
          <w:rFonts w:hint="eastAsia"/>
        </w:rPr>
        <w:t>次南极科学考察正式启动。</w:t>
      </w:r>
      <w:r>
        <w:rPr>
          <w:rFonts w:hint="eastAsia"/>
        </w:rPr>
        <w:t xml:space="preserve">M80B </w:t>
      </w:r>
      <w:r>
        <w:rPr>
          <w:rFonts w:hint="eastAsia"/>
        </w:rPr>
        <w:t>型无人驾驶艇，在雪龙极地科学测量船的陪同下，向南航行至恩科斯堡岛，并且成功完成了极地海域地形探查工作。</w:t>
      </w:r>
      <w:r>
        <w:rPr>
          <w:rFonts w:hint="eastAsia"/>
        </w:rPr>
        <w:t xml:space="preserve">M80B </w:t>
      </w:r>
      <w:r>
        <w:rPr>
          <w:rFonts w:hint="eastAsia"/>
        </w:rPr>
        <w:t>无人船是我国第一个为海底探测任务设计的无人专用平台，长</w:t>
      </w:r>
      <w:r>
        <w:rPr>
          <w:rFonts w:hint="eastAsia"/>
        </w:rPr>
        <w:t xml:space="preserve"> 5.65 </w:t>
      </w:r>
      <w:r>
        <w:rPr>
          <w:rFonts w:hint="eastAsia"/>
        </w:rPr>
        <w:t>米，宽</w:t>
      </w:r>
      <w:r>
        <w:rPr>
          <w:rFonts w:hint="eastAsia"/>
        </w:rPr>
        <w:t xml:space="preserve"> 2.4 </w:t>
      </w:r>
      <w:r>
        <w:rPr>
          <w:rFonts w:hint="eastAsia"/>
        </w:rPr>
        <w:t>米，续航达到</w:t>
      </w:r>
      <w:r>
        <w:rPr>
          <w:rFonts w:hint="eastAsia"/>
        </w:rPr>
        <w:t xml:space="preserve"> 100 </w:t>
      </w:r>
      <w:r>
        <w:rPr>
          <w:rFonts w:hint="eastAsia"/>
        </w:rPr>
        <w:t>多海里，最大载荷</w:t>
      </w:r>
      <w:r>
        <w:rPr>
          <w:rFonts w:hint="eastAsia"/>
        </w:rPr>
        <w:t xml:space="preserve"> 150 </w:t>
      </w:r>
      <w:r>
        <w:rPr>
          <w:rFonts w:hint="eastAsia"/>
        </w:rPr>
        <w:t>公斤。</w:t>
      </w:r>
      <w:r>
        <w:rPr>
          <w:rFonts w:hint="eastAsia"/>
        </w:rPr>
        <w:t>M80B</w:t>
      </w:r>
      <w:r>
        <w:rPr>
          <w:rFonts w:hint="eastAsia"/>
        </w:rPr>
        <w:t>无人船在恶劣的自然条件下连续工作</w:t>
      </w:r>
      <w:r>
        <w:rPr>
          <w:rFonts w:hint="eastAsia"/>
        </w:rPr>
        <w:t xml:space="preserve"> 14 </w:t>
      </w:r>
      <w:r>
        <w:rPr>
          <w:rFonts w:hint="eastAsia"/>
        </w:rPr>
        <w:t>小时，完成了科考地附近海域</w:t>
      </w:r>
      <w:r>
        <w:rPr>
          <w:rFonts w:hint="eastAsia"/>
        </w:rPr>
        <w:t xml:space="preserve"> 5 </w:t>
      </w:r>
      <w:r>
        <w:rPr>
          <w:rFonts w:hint="eastAsia"/>
        </w:rPr>
        <w:t>平方公里海域地形测量工作</w:t>
      </w:r>
      <w:r w:rsidRPr="00A36210">
        <w:rPr>
          <w:rFonts w:hint="eastAsia"/>
          <w:vertAlign w:val="superscript"/>
        </w:rPr>
        <w:t>[22]</w:t>
      </w:r>
      <w:r>
        <w:rPr>
          <w:rFonts w:hint="eastAsia"/>
        </w:rPr>
        <w:t xml:space="preserve"> </w:t>
      </w:r>
      <w:r>
        <w:rPr>
          <w:rFonts w:hint="eastAsia"/>
        </w:rPr>
        <w:t>。</w:t>
      </w:r>
    </w:p>
    <w:p w14:paraId="57A5CA78" w14:textId="77777777" w:rsidR="00A36BE6" w:rsidRDefault="00A36BE6" w:rsidP="00A36BE6">
      <w:pPr>
        <w:spacing w:line="360" w:lineRule="auto"/>
        <w:ind w:firstLine="420"/>
      </w:pPr>
      <w:r>
        <w:rPr>
          <w:rFonts w:hint="eastAsia"/>
        </w:rPr>
        <w:t>在国外，美国和以色列在无人船研发和使用方面一直处于领先。</w:t>
      </w:r>
      <w:r>
        <w:rPr>
          <w:rFonts w:hint="eastAsia"/>
        </w:rPr>
        <w:t xml:space="preserve">2003 </w:t>
      </w:r>
      <w:r>
        <w:rPr>
          <w:rFonts w:hint="eastAsia"/>
        </w:rPr>
        <w:t>年，由以色列研制的无人船“保护者”号正式完工，并交由以色列军方使用。“保护者”号船身长达</w:t>
      </w:r>
      <w:r>
        <w:rPr>
          <w:rFonts w:hint="eastAsia"/>
        </w:rPr>
        <w:t xml:space="preserve"> 11m</w:t>
      </w:r>
      <w:r>
        <w:rPr>
          <w:rFonts w:hint="eastAsia"/>
        </w:rPr>
        <w:t>，最高速度可以达到</w:t>
      </w:r>
      <w:r>
        <w:rPr>
          <w:rFonts w:hint="eastAsia"/>
        </w:rPr>
        <w:t xml:space="preserve"> 40kn</w:t>
      </w:r>
      <w:r>
        <w:rPr>
          <w:rFonts w:hint="eastAsia"/>
        </w:rPr>
        <w:t>，船上装载了照相机、探测雷达、红外传感器以及激光测距仪等设备。“保护者”号无人</w:t>
      </w:r>
      <w:proofErr w:type="gramStart"/>
      <w:r>
        <w:rPr>
          <w:rFonts w:hint="eastAsia"/>
        </w:rPr>
        <w:t>船各项</w:t>
      </w:r>
      <w:proofErr w:type="gramEnd"/>
      <w:r>
        <w:rPr>
          <w:rFonts w:hint="eastAsia"/>
        </w:rPr>
        <w:t>性能指标均比较优越，</w:t>
      </w:r>
      <w:r>
        <w:rPr>
          <w:rFonts w:hint="eastAsia"/>
        </w:rPr>
        <w:lastRenderedPageBreak/>
        <w:t>拥有良好的应用前景。</w:t>
      </w:r>
      <w:r>
        <w:rPr>
          <w:rFonts w:hint="eastAsia"/>
        </w:rPr>
        <w:t xml:space="preserve">2018 </w:t>
      </w:r>
      <w:r>
        <w:rPr>
          <w:rFonts w:hint="eastAsia"/>
        </w:rPr>
        <w:t>年，在经过一系列成功的海上试航之后，世界上第一艘无人反潜海上猎人，将交付美国海军研究室。“海上猎手”的出现（如图</w:t>
      </w:r>
      <w:r>
        <w:rPr>
          <w:rFonts w:hint="eastAsia"/>
        </w:rPr>
        <w:t xml:space="preserve">2 </w:t>
      </w:r>
      <w:r>
        <w:rPr>
          <w:rFonts w:hint="eastAsia"/>
        </w:rPr>
        <w:t>所示），很大程度上得益于当前人工智能、自主控制系统、大数据、机器学习能力等领域的突破。据称，“海上猎手”未来还可能像击败人类顶级棋手的围棋软件“阿尔法狗”一样，利用特殊算法不但能识别和避让附近船只、持续追踪水下目标，更能通过不断学习完善自身效能。</w:t>
      </w:r>
    </w:p>
    <w:p w14:paraId="0E55515C" w14:textId="77777777" w:rsidR="00A36BE6" w:rsidRDefault="00A36BE6" w:rsidP="00A36BE6">
      <w:pPr>
        <w:ind w:firstLine="420"/>
        <w:jc w:val="center"/>
      </w:pPr>
      <w:r>
        <w:rPr>
          <w:noProof/>
        </w:rPr>
        <w:drawing>
          <wp:inline distT="0" distB="0" distL="0" distR="0" wp14:anchorId="64B52100" wp14:editId="13BFF03E">
            <wp:extent cx="2327563" cy="1517072"/>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7563" cy="1517072"/>
                    </a:xfrm>
                    <a:prstGeom prst="rect">
                      <a:avLst/>
                    </a:prstGeom>
                  </pic:spPr>
                </pic:pic>
              </a:graphicData>
            </a:graphic>
          </wp:inline>
        </w:drawing>
      </w:r>
    </w:p>
    <w:p w14:paraId="7A1F023F" w14:textId="77777777" w:rsidR="00A36BE6" w:rsidRDefault="00A36BE6" w:rsidP="00A36BE6">
      <w:pPr>
        <w:ind w:firstLine="420"/>
        <w:jc w:val="center"/>
      </w:pPr>
      <w:r>
        <w:rPr>
          <w:rFonts w:hint="eastAsia"/>
        </w:rPr>
        <w:t>图</w:t>
      </w:r>
      <w:r>
        <w:rPr>
          <w:rFonts w:hint="eastAsia"/>
        </w:rPr>
        <w:t xml:space="preserve"> </w:t>
      </w:r>
      <w:r>
        <w:t xml:space="preserve"> </w:t>
      </w:r>
      <w:r>
        <w:rPr>
          <w:rFonts w:hint="eastAsia"/>
        </w:rPr>
        <w:t>“</w:t>
      </w:r>
      <w:r>
        <w:rPr>
          <w:rFonts w:hint="eastAsia"/>
        </w:rPr>
        <w:t>P</w:t>
      </w:r>
      <w:r>
        <w:t>rotector</w:t>
      </w:r>
      <w:r>
        <w:rPr>
          <w:rFonts w:hint="eastAsia"/>
        </w:rPr>
        <w:t>”号</w:t>
      </w:r>
      <w:r>
        <w:t>无人船</w:t>
      </w:r>
    </w:p>
    <w:p w14:paraId="12A62433" w14:textId="77777777" w:rsidR="00A36BE6" w:rsidRDefault="00A36BE6" w:rsidP="00A36BE6">
      <w:pPr>
        <w:spacing w:line="360" w:lineRule="auto"/>
        <w:ind w:firstLine="420"/>
      </w:pPr>
      <w:r>
        <w:rPr>
          <w:rFonts w:hint="eastAsia"/>
        </w:rPr>
        <w:t>总结以往的无人船的研究工作，虽然无人船的自动化控制与应用发展迅速，但是无人船实际应用中仍面临诸多的挑战。其中，路径规划问题是无人船运动控制与导航部分需要解决的关键问题之一，该部分工作性能好坏也影响着无人船智能化应用的可靠性。路径规划作为运动规划的一部分，与轨迹生成系统一同组成了运动规划系统。联通起点与终点之间的有效序列点，所组成的连线称之为路径，路径规划即是研究如何合理地生成路径的策略。其中路径规划的主要问题就是让无人船安全避障，而传统的避碰方法大多只要求不发生碰撞行为并且保持一定的安全距离，使其航行过程中不出现安全事故</w:t>
      </w:r>
      <w:r w:rsidRPr="00A36210">
        <w:rPr>
          <w:rFonts w:hint="eastAsia"/>
          <w:vertAlign w:val="superscript"/>
        </w:rPr>
        <w:t>[23-29]</w:t>
      </w:r>
      <w:r>
        <w:rPr>
          <w:rFonts w:hint="eastAsia"/>
        </w:rPr>
        <w:t xml:space="preserve"> </w:t>
      </w:r>
      <w:r>
        <w:rPr>
          <w:rFonts w:hint="eastAsia"/>
        </w:rPr>
        <w:t>。</w:t>
      </w:r>
    </w:p>
    <w:p w14:paraId="0AC76F01" w14:textId="77777777" w:rsidR="00A36BE6" w:rsidRDefault="00A36BE6" w:rsidP="00A36BE6">
      <w:pPr>
        <w:spacing w:line="360" w:lineRule="auto"/>
        <w:ind w:firstLine="420"/>
      </w:pPr>
      <w:r>
        <w:rPr>
          <w:rFonts w:hint="eastAsia"/>
        </w:rPr>
        <w:t>在无人船的路径规划研究中，国外由于发展的比较早，因此一直处于国际领先水平，而国内研究则处于快速发展阶段。改进的蚁群算法曾被用于规划无人船的路径，以得到无人船在存在障碍物环境下的最优路径。</w:t>
      </w:r>
      <w:r>
        <w:rPr>
          <w:rFonts w:hint="eastAsia"/>
        </w:rPr>
        <w:t xml:space="preserve">Eidal </w:t>
      </w:r>
      <w:r>
        <w:rPr>
          <w:rFonts w:hint="eastAsia"/>
        </w:rPr>
        <w:t>也曾提出将随机方法与</w:t>
      </w:r>
      <w:r>
        <w:rPr>
          <w:rFonts w:hint="eastAsia"/>
        </w:rPr>
        <w:t xml:space="preserve"> A*</w:t>
      </w:r>
      <w:r>
        <w:rPr>
          <w:rFonts w:hint="eastAsia"/>
        </w:rPr>
        <w:t>方法融合对无人船进行路径规划，该方法可以应对多个静态障碍</w:t>
      </w:r>
      <w:r w:rsidRPr="00A36210">
        <w:rPr>
          <w:rFonts w:hint="eastAsia"/>
          <w:vertAlign w:val="superscript"/>
        </w:rPr>
        <w:t xml:space="preserve">[30] </w:t>
      </w:r>
      <w:r>
        <w:rPr>
          <w:rFonts w:hint="eastAsia"/>
        </w:rPr>
        <w:t>。然而上述方法是全局路径规划器，面对动态故障情形，工作性能并不太好。此外，强化学习方法也被用于水下机器人的运动控制</w:t>
      </w:r>
      <w:r w:rsidRPr="001759F8">
        <w:rPr>
          <w:rFonts w:hint="eastAsia"/>
          <w:vertAlign w:val="superscript"/>
        </w:rPr>
        <w:t>[31]</w:t>
      </w:r>
      <w:r>
        <w:rPr>
          <w:rFonts w:hint="eastAsia"/>
        </w:rPr>
        <w:t xml:space="preserve"> </w:t>
      </w:r>
      <w:r>
        <w:rPr>
          <w:rFonts w:hint="eastAsia"/>
        </w:rPr>
        <w:t>。与基于模型的控制不同，基于强化学习的无模型控制器不需要根据变化的环境手动调整控制器。基于标准强化学习的单步</w:t>
      </w:r>
      <w:r>
        <w:rPr>
          <w:rFonts w:hint="eastAsia"/>
        </w:rPr>
        <w:t xml:space="preserve"> Q </w:t>
      </w:r>
      <w:r>
        <w:rPr>
          <w:rFonts w:hint="eastAsia"/>
        </w:rPr>
        <w:t>学习的避障控制，在给定状态下探索时，会增加碰撞次数。虽然可以采用神经网络函数逼近策略，来克服连续状态和基于强化学习的控制器设</w:t>
      </w:r>
      <w:r>
        <w:rPr>
          <w:rFonts w:hint="eastAsia"/>
        </w:rPr>
        <w:lastRenderedPageBreak/>
        <w:t>计中出现的大状态空间问题，但是无人船的实时避障问题仍难以解决。</w:t>
      </w:r>
    </w:p>
    <w:p w14:paraId="1FFA2EDD" w14:textId="77777777" w:rsidR="00A36BE6" w:rsidRDefault="00A36BE6" w:rsidP="00A36BE6">
      <w:pPr>
        <w:spacing w:line="360" w:lineRule="auto"/>
        <w:ind w:firstLine="420"/>
      </w:pPr>
      <w:r>
        <w:rPr>
          <w:rFonts w:hint="eastAsia"/>
        </w:rPr>
        <w:t>对于未知环境中的自动无人船而言，避障也成为一项非常具有挑战性的任务。在这种情况下，可以使用基于模型的经典控制技术（如比例积分微分控制，</w:t>
      </w:r>
      <w:r>
        <w:rPr>
          <w:rFonts w:hint="eastAsia"/>
        </w:rPr>
        <w:t>PID</w:t>
      </w:r>
      <w:r>
        <w:rPr>
          <w:rFonts w:hint="eastAsia"/>
        </w:rPr>
        <w:t>）来实现，但是</w:t>
      </w:r>
      <w:r>
        <w:rPr>
          <w:rFonts w:hint="eastAsia"/>
        </w:rPr>
        <w:t xml:space="preserve"> PID </w:t>
      </w:r>
      <w:r>
        <w:rPr>
          <w:rFonts w:hint="eastAsia"/>
        </w:rPr>
        <w:t>控制不能完全适应控制需求。跟踪目标在控制过程中可能发生“跳变”，而被控对象输出的变化有惯性，不能适应这一变化。这种要求控制系统能够应对跳变量带来的挑战，尤其是初始误差很大的情况，超调出现，不符合无人船高精度控制的要求</w:t>
      </w:r>
      <w:r w:rsidRPr="00A36210">
        <w:rPr>
          <w:rFonts w:hint="eastAsia"/>
          <w:vertAlign w:val="superscript"/>
        </w:rPr>
        <w:t>[32]</w:t>
      </w:r>
      <w:r>
        <w:rPr>
          <w:rFonts w:hint="eastAsia"/>
        </w:rPr>
        <w:t xml:space="preserve"> </w:t>
      </w:r>
      <w:r>
        <w:rPr>
          <w:rFonts w:hint="eastAsia"/>
        </w:rPr>
        <w:t>。</w:t>
      </w:r>
    </w:p>
    <w:p w14:paraId="5BE4A249" w14:textId="77777777" w:rsidR="00A36BE6" w:rsidRPr="00AC60C2" w:rsidRDefault="00A36BE6" w:rsidP="00A36BE6">
      <w:pPr>
        <w:spacing w:line="360" w:lineRule="auto"/>
        <w:ind w:firstLine="420"/>
      </w:pPr>
      <w:r>
        <w:rPr>
          <w:rFonts w:hint="eastAsia"/>
        </w:rPr>
        <w:t>综上所述，现有的研究工作对于无人船，尤其是考虑未来编队与平台集成需求，划水型无人船的研究存在不足。本课题提出基于强化学习的无人船路径规划与避障研究思路</w:t>
      </w:r>
      <w:r>
        <w:rPr>
          <w:rFonts w:hint="eastAsia"/>
        </w:rPr>
        <w:t xml:space="preserve">, </w:t>
      </w:r>
      <w:r>
        <w:rPr>
          <w:rFonts w:hint="eastAsia"/>
        </w:rPr>
        <w:t>分析无人船工作环境，基于无模型强化学习算法动态规划可通行路径，将强化学习与最短路径搜索方法融合，提升无人船的实时避障与动态规划能力。</w:t>
      </w:r>
    </w:p>
    <w:p w14:paraId="6D32A7BA" w14:textId="77777777" w:rsidR="00A36BE6" w:rsidRPr="00EB73A3" w:rsidRDefault="00A36BE6" w:rsidP="00A36BE6">
      <w:pPr>
        <w:numPr>
          <w:ilvl w:val="0"/>
          <w:numId w:val="1"/>
        </w:numPr>
        <w:spacing w:line="360" w:lineRule="auto"/>
        <w:rPr>
          <w:b/>
          <w:sz w:val="28"/>
          <w:szCs w:val="24"/>
        </w:rPr>
      </w:pPr>
      <w:r w:rsidRPr="00EB73A3">
        <w:rPr>
          <w:rFonts w:hint="eastAsia"/>
          <w:b/>
          <w:sz w:val="28"/>
          <w:szCs w:val="24"/>
        </w:rPr>
        <w:t>前沿性</w:t>
      </w:r>
      <w:r w:rsidRPr="00EB73A3">
        <w:rPr>
          <w:b/>
          <w:sz w:val="28"/>
          <w:szCs w:val="24"/>
        </w:rPr>
        <w:t>问题</w:t>
      </w:r>
    </w:p>
    <w:p w14:paraId="2A7D4467" w14:textId="381E8368" w:rsidR="003E2078" w:rsidRDefault="003E2078" w:rsidP="00165D64">
      <w:pPr>
        <w:pStyle w:val="a4"/>
        <w:numPr>
          <w:ilvl w:val="0"/>
          <w:numId w:val="8"/>
        </w:numPr>
        <w:ind w:firstLineChars="0"/>
      </w:pPr>
      <w:r w:rsidRPr="003E2078">
        <w:t>无人船航行</w:t>
      </w:r>
      <w:r w:rsidR="007872EF">
        <w:rPr>
          <w:rFonts w:hint="eastAsia"/>
        </w:rPr>
        <w:t>轨迹</w:t>
      </w:r>
      <w:r w:rsidR="0005488A">
        <w:rPr>
          <w:rFonts w:hint="eastAsia"/>
        </w:rPr>
        <w:t>追踪</w:t>
      </w:r>
      <w:r w:rsidRPr="003E2078">
        <w:t>问题</w:t>
      </w:r>
    </w:p>
    <w:p w14:paraId="4C31501F" w14:textId="50DA7330" w:rsidR="003E2078" w:rsidRPr="007872EF" w:rsidRDefault="007872EF" w:rsidP="007872EF">
      <w:pPr>
        <w:spacing w:line="360" w:lineRule="auto"/>
        <w:ind w:firstLine="420"/>
        <w:rPr>
          <w:szCs w:val="24"/>
        </w:rPr>
      </w:pPr>
      <w:r>
        <w:t>船舶轨迹跟踪属于广义上的船舶动力定位，具体来说，是船舶在规定的时间内通过轨迹跟踪系统的控制到达原本设定的位置上。具有高性能的轨迹跟踪能力的控制器是水面船舶所需要的。</w:t>
      </w:r>
      <w:r w:rsidR="00DD5DAC">
        <w:rPr>
          <w:rFonts w:hint="eastAsia"/>
          <w:szCs w:val="24"/>
        </w:rPr>
        <w:t>在</w:t>
      </w:r>
      <w:r w:rsidR="00DD5DAC" w:rsidRPr="00190E11">
        <w:rPr>
          <w:rFonts w:hint="eastAsia"/>
          <w:szCs w:val="24"/>
        </w:rPr>
        <w:t>考虑</w:t>
      </w:r>
      <w:r w:rsidR="00DD5DAC" w:rsidRPr="00190E11">
        <w:rPr>
          <w:szCs w:val="24"/>
        </w:rPr>
        <w:t>无人船</w:t>
      </w:r>
      <w:r w:rsidR="00DD5DAC" w:rsidRPr="00190E11">
        <w:rPr>
          <w:rFonts w:hint="eastAsia"/>
          <w:szCs w:val="24"/>
        </w:rPr>
        <w:t>编队与平台集成需求</w:t>
      </w:r>
      <w:r w:rsidR="00DD5DAC">
        <w:rPr>
          <w:rFonts w:hint="eastAsia"/>
          <w:szCs w:val="24"/>
        </w:rPr>
        <w:t>时</w:t>
      </w:r>
      <w:r w:rsidR="00DD5DAC">
        <w:rPr>
          <w:szCs w:val="24"/>
        </w:rPr>
        <w:t>，</w:t>
      </w:r>
      <w:r>
        <w:rPr>
          <w:rFonts w:hint="eastAsia"/>
          <w:szCs w:val="24"/>
        </w:rPr>
        <w:t>也</w:t>
      </w:r>
      <w:r w:rsidR="00DD5DAC">
        <w:rPr>
          <w:szCs w:val="24"/>
        </w:rPr>
        <w:t>需要实现对无人船的</w:t>
      </w:r>
      <w:r w:rsidR="00DD5DAC">
        <w:rPr>
          <w:rFonts w:hint="eastAsia"/>
          <w:szCs w:val="24"/>
        </w:rPr>
        <w:t>追踪</w:t>
      </w:r>
      <w:r w:rsidR="00DD5DAC">
        <w:rPr>
          <w:szCs w:val="24"/>
        </w:rPr>
        <w:t>的</w:t>
      </w:r>
      <w:r w:rsidR="00D56699">
        <w:rPr>
          <w:rFonts w:hint="eastAsia"/>
          <w:szCs w:val="24"/>
        </w:rPr>
        <w:t>问题</w:t>
      </w:r>
      <w:r>
        <w:rPr>
          <w:rFonts w:hint="eastAsia"/>
          <w:szCs w:val="24"/>
        </w:rPr>
        <w:t>。</w:t>
      </w:r>
    </w:p>
    <w:p w14:paraId="6FB04090" w14:textId="6CA5EED0" w:rsidR="00CB1944" w:rsidRDefault="00CB1944" w:rsidP="00CB1944">
      <w:pPr>
        <w:pStyle w:val="a4"/>
        <w:numPr>
          <w:ilvl w:val="0"/>
          <w:numId w:val="8"/>
        </w:numPr>
        <w:ind w:firstLineChars="0"/>
      </w:pPr>
      <w:r w:rsidRPr="003E2078">
        <w:t>无人船航行运动区域的路径规划与避障问题</w:t>
      </w:r>
    </w:p>
    <w:p w14:paraId="32068B59" w14:textId="23FBADC6" w:rsidR="00CB1944" w:rsidRDefault="00CB1944" w:rsidP="00CB1944">
      <w:pPr>
        <w:spacing w:line="360" w:lineRule="auto"/>
        <w:ind w:firstLine="420"/>
      </w:pPr>
      <w:r w:rsidRPr="003E2078">
        <w:t>无人船运行时，航行区域内可能会出现其他船只、滩涂、障碍、非通行区域。无人船的航行运动区域会出现静态或动态的障碍目标。在规划无人船路径时，不同的区域目标或障碍，在路径搜索时必须被考虑。无人船的路径规划包含离线规划和在线规划，对于目标和环境已经明确描述的情况，无人船可以提前计算可通行的路径。对于动态障碍和</w:t>
      </w:r>
      <w:r w:rsidRPr="003E2078">
        <w:rPr>
          <w:rFonts w:hint="eastAsia"/>
        </w:rPr>
        <w:t>位置</w:t>
      </w:r>
      <w:r w:rsidRPr="003E2078">
        <w:t>目标，无人船应具有实时地路径搜索与位置迁移能力</w:t>
      </w:r>
      <w:r>
        <w:rPr>
          <w:rFonts w:hint="eastAsia"/>
        </w:rPr>
        <w:t>。</w:t>
      </w:r>
    </w:p>
    <w:p w14:paraId="18D9C74E" w14:textId="77777777" w:rsidR="00A36BE6" w:rsidRDefault="00A36BE6" w:rsidP="004E2648">
      <w:pPr>
        <w:spacing w:line="360" w:lineRule="auto"/>
      </w:pPr>
    </w:p>
    <w:p w14:paraId="75BFC12B" w14:textId="77777777" w:rsidR="00A36BE6" w:rsidRDefault="00A36BE6" w:rsidP="00A36BE6">
      <w:pPr>
        <w:pStyle w:val="a4"/>
        <w:spacing w:line="360" w:lineRule="auto"/>
        <w:ind w:left="420" w:firstLineChars="0" w:firstLine="0"/>
      </w:pPr>
    </w:p>
    <w:p w14:paraId="5862738C" w14:textId="77777777" w:rsidR="00A36BE6" w:rsidRDefault="00A36BE6" w:rsidP="00A36BE6">
      <w:pPr>
        <w:pStyle w:val="a4"/>
        <w:spacing w:line="360" w:lineRule="auto"/>
        <w:ind w:left="420" w:firstLineChars="0" w:firstLine="0"/>
      </w:pPr>
    </w:p>
    <w:p w14:paraId="53F7B579" w14:textId="77777777" w:rsidR="00A36BE6" w:rsidRDefault="00A36BE6" w:rsidP="00A36BE6">
      <w:pPr>
        <w:pStyle w:val="a4"/>
        <w:spacing w:line="360" w:lineRule="auto"/>
        <w:ind w:left="420" w:firstLineChars="0" w:firstLine="0"/>
      </w:pPr>
    </w:p>
    <w:p w14:paraId="5C154B26" w14:textId="77777777" w:rsidR="00A36BE6" w:rsidRPr="0039516A" w:rsidRDefault="00A36BE6" w:rsidP="00A36BE6">
      <w:pPr>
        <w:spacing w:line="360" w:lineRule="auto"/>
        <w:rPr>
          <w:rFonts w:hint="eastAsia"/>
          <w:b/>
          <w:sz w:val="28"/>
          <w:szCs w:val="24"/>
        </w:rPr>
      </w:pPr>
      <w:bookmarkStart w:id="0" w:name="_GoBack"/>
      <w:bookmarkEnd w:id="0"/>
    </w:p>
    <w:p w14:paraId="2FB13E8A" w14:textId="0B1223F9" w:rsidR="00A36BE6" w:rsidRPr="009839D3" w:rsidRDefault="00A36BE6" w:rsidP="009839D3">
      <w:pPr>
        <w:spacing w:line="360" w:lineRule="auto"/>
        <w:jc w:val="center"/>
        <w:rPr>
          <w:b/>
          <w:sz w:val="28"/>
          <w:szCs w:val="24"/>
        </w:rPr>
      </w:pPr>
      <w:r w:rsidRPr="0066267E">
        <w:rPr>
          <w:rFonts w:hint="eastAsia"/>
          <w:b/>
          <w:sz w:val="28"/>
          <w:szCs w:val="24"/>
        </w:rPr>
        <w:lastRenderedPageBreak/>
        <w:t>参考文献</w:t>
      </w:r>
    </w:p>
    <w:p w14:paraId="3DB909A0" w14:textId="77777777" w:rsidR="00A36BE6" w:rsidRPr="007B0C10" w:rsidRDefault="00A36BE6" w:rsidP="00A36BE6">
      <w:pPr>
        <w:pStyle w:val="a4"/>
        <w:widowControl/>
        <w:numPr>
          <w:ilvl w:val="0"/>
          <w:numId w:val="7"/>
        </w:numPr>
        <w:spacing w:line="360" w:lineRule="auto"/>
        <w:ind w:left="480" w:hangingChars="200" w:hanging="480"/>
        <w:rPr>
          <w:rFonts w:ascii="Times New Roman" w:hAnsi="Times New Roman"/>
        </w:rPr>
      </w:pPr>
      <w:r w:rsidRPr="007B0C10">
        <w:rPr>
          <w:rFonts w:ascii="Times New Roman" w:hAnsi="Times New Roman"/>
        </w:rPr>
        <w:t>Son N S, Kim S Y, Van S H. Design of an operation control and remote monitoring system of small unmanned ship for close-range observations[C]//Oceans' 04 MTS/IEEE Techno-Ocean'04 (IEEE Cat. No. 04CH37600). IEEE, 2004, 2: 1093-1101.</w:t>
      </w:r>
    </w:p>
    <w:p w14:paraId="7EB322A0"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 xml:space="preserve">Kim K I, Lee K M. Ship encounter risk evaluation for coastal areas with holistic maritime traffic data </w:t>
      </w:r>
      <w:proofErr w:type="gramStart"/>
      <w:r w:rsidRPr="00E47A15">
        <w:rPr>
          <w:rFonts w:ascii="Times New Roman" w:hAnsi="Times New Roman"/>
        </w:rPr>
        <w:t>analysis[</w:t>
      </w:r>
      <w:proofErr w:type="gramEnd"/>
      <w:r w:rsidRPr="00E47A15">
        <w:rPr>
          <w:rFonts w:ascii="Times New Roman" w:hAnsi="Times New Roman"/>
        </w:rPr>
        <w:t>J]. Advanced Science Letters, 2017, 23(10): 9565-9569.</w:t>
      </w:r>
    </w:p>
    <w:p w14:paraId="39445CB8"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 xml:space="preserve">Ning J Q, Huang T, Diao B Y. A fine grained grid-based maritime traffic density algorithm for mass ship trajectory </w:t>
      </w:r>
      <w:proofErr w:type="gramStart"/>
      <w:r w:rsidRPr="00E47A15">
        <w:rPr>
          <w:rFonts w:ascii="Times New Roman" w:hAnsi="Times New Roman"/>
        </w:rPr>
        <w:t>data[</w:t>
      </w:r>
      <w:proofErr w:type="gramEnd"/>
      <w:r w:rsidRPr="00E47A15">
        <w:rPr>
          <w:rFonts w:ascii="Times New Roman" w:hAnsi="Times New Roman"/>
        </w:rPr>
        <w:t>J]. Computer Engineering &amp; Science, 2015, 37(12): 2242-2249.</w:t>
      </w:r>
    </w:p>
    <w:p w14:paraId="0EA5DDC8"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 xml:space="preserve">Schwemmer P, Mendel B, Sonntag N, et al. Effects of ship traffic on seabirds in offshore waters: implications for marine conservation and spatial </w:t>
      </w:r>
      <w:proofErr w:type="gramStart"/>
      <w:r w:rsidRPr="00E47A15">
        <w:rPr>
          <w:rFonts w:ascii="Times New Roman" w:hAnsi="Times New Roman"/>
        </w:rPr>
        <w:t>planning[</w:t>
      </w:r>
      <w:proofErr w:type="gramEnd"/>
      <w:r w:rsidRPr="00E47A15">
        <w:rPr>
          <w:rFonts w:ascii="Times New Roman" w:hAnsi="Times New Roman"/>
        </w:rPr>
        <w:t>J]. Ecological Applications, 2011, 21(5): 1851-1860.</w:t>
      </w:r>
    </w:p>
    <w:p w14:paraId="0C39FA75"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Silveira P A M, Teixeira A P, Soares C G. Use of AIS data to characterise marine traffic patterns and ship collision risk off the coast of Portugal[J]. The Journal of Navigation, 2013, 66(6): 879-898.</w:t>
      </w:r>
    </w:p>
    <w:p w14:paraId="274A01D8"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 xml:space="preserve">Qi L, Zheng Z, Gang L. Marine traffic model based on cellular automaton: Considering the change of the ship’s velocity under the influence of the weather and </w:t>
      </w:r>
      <w:proofErr w:type="gramStart"/>
      <w:r w:rsidRPr="00E47A15">
        <w:rPr>
          <w:rFonts w:ascii="Times New Roman" w:hAnsi="Times New Roman"/>
        </w:rPr>
        <w:t>sea[</w:t>
      </w:r>
      <w:proofErr w:type="gramEnd"/>
      <w:r w:rsidRPr="00E47A15">
        <w:rPr>
          <w:rFonts w:ascii="Times New Roman" w:hAnsi="Times New Roman"/>
        </w:rPr>
        <w:t>J]. Physica A: Statistical Mechanics and its Applications, 2017, 483: 480-494.</w:t>
      </w:r>
    </w:p>
    <w:p w14:paraId="5D357CCE"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Schwehr K, Hatch L, Thompson M, et al. Google Earth Visualizations of the Marine Automatic Identification System (AIS): Monitoring Ship Traffic in National Marine Sanctuaries[C]//AGU Fall Meeting Abstracts. 2007.</w:t>
      </w:r>
    </w:p>
    <w:p w14:paraId="6801D3A9" w14:textId="77777777" w:rsidR="00A36BE6" w:rsidRPr="00E47A15" w:rsidRDefault="00A36BE6" w:rsidP="00A36BE6">
      <w:pPr>
        <w:pStyle w:val="a4"/>
        <w:widowControl/>
        <w:numPr>
          <w:ilvl w:val="0"/>
          <w:numId w:val="7"/>
        </w:numPr>
        <w:spacing w:line="360" w:lineRule="auto"/>
        <w:ind w:left="480" w:hangingChars="200" w:hanging="480"/>
        <w:rPr>
          <w:rFonts w:ascii="Times New Roman" w:hAnsi="Times New Roman"/>
        </w:rPr>
      </w:pPr>
      <w:r w:rsidRPr="00E47A15">
        <w:rPr>
          <w:rFonts w:ascii="Times New Roman" w:hAnsi="Times New Roman"/>
        </w:rPr>
        <w:t xml:space="preserve">Gregoris E, Barbaro E, Morabito E, et al. Impact of maritime traffic on polycyclic aromatic hydrocarbons, metals and particulate matter in Venice </w:t>
      </w:r>
      <w:proofErr w:type="gramStart"/>
      <w:r w:rsidRPr="00E47A15">
        <w:rPr>
          <w:rFonts w:ascii="Times New Roman" w:hAnsi="Times New Roman"/>
        </w:rPr>
        <w:t>air[</w:t>
      </w:r>
      <w:proofErr w:type="gramEnd"/>
      <w:r w:rsidRPr="00E47A15">
        <w:rPr>
          <w:rFonts w:ascii="Times New Roman" w:hAnsi="Times New Roman"/>
        </w:rPr>
        <w:t>J]. Environmental Science and Pollution Research, 2016, 23(7): 6951-6959.</w:t>
      </w:r>
    </w:p>
    <w:p w14:paraId="2921D8A8" w14:textId="77777777" w:rsidR="00A36BE6" w:rsidRPr="00D91443" w:rsidRDefault="00A36BE6" w:rsidP="00A36BE6">
      <w:pPr>
        <w:pStyle w:val="a4"/>
        <w:widowControl/>
        <w:numPr>
          <w:ilvl w:val="0"/>
          <w:numId w:val="7"/>
        </w:numPr>
        <w:spacing w:line="360" w:lineRule="auto"/>
        <w:ind w:left="480" w:hangingChars="200" w:hanging="480"/>
        <w:rPr>
          <w:rFonts w:ascii="Times New Roman" w:hAnsi="Times New Roman"/>
        </w:rPr>
      </w:pPr>
      <w:r w:rsidRPr="00D91443">
        <w:rPr>
          <w:rFonts w:ascii="Times New Roman" w:hAnsi="Times New Roman"/>
        </w:rPr>
        <w:lastRenderedPageBreak/>
        <w:t xml:space="preserve">Kruszewski J, Mohamed-Seghir M. Concept of ‘Sail by Wire’controller for a ship’s propulsion system from an unmanned ship </w:t>
      </w:r>
      <w:proofErr w:type="gramStart"/>
      <w:r w:rsidRPr="00D91443">
        <w:rPr>
          <w:rFonts w:ascii="Times New Roman" w:hAnsi="Times New Roman"/>
        </w:rPr>
        <w:t>perspective[</w:t>
      </w:r>
      <w:proofErr w:type="gramEnd"/>
      <w:r w:rsidRPr="00D91443">
        <w:rPr>
          <w:rFonts w:ascii="Times New Roman" w:hAnsi="Times New Roman"/>
        </w:rPr>
        <w:t>J]. Journal of Marine Engineering &amp; Technology, 2017, 16(4): 185-192.</w:t>
      </w:r>
    </w:p>
    <w:p w14:paraId="12816BD7" w14:textId="77777777" w:rsidR="00A36BE6" w:rsidRPr="00D91443" w:rsidRDefault="00A36BE6" w:rsidP="00A36BE6">
      <w:pPr>
        <w:pStyle w:val="a4"/>
        <w:widowControl/>
        <w:numPr>
          <w:ilvl w:val="0"/>
          <w:numId w:val="7"/>
        </w:numPr>
        <w:spacing w:line="360" w:lineRule="auto"/>
        <w:ind w:left="480" w:hangingChars="200" w:hanging="480"/>
        <w:rPr>
          <w:rFonts w:ascii="Times New Roman" w:hAnsi="Times New Roman"/>
        </w:rPr>
      </w:pPr>
      <w:r w:rsidRPr="00D91443">
        <w:rPr>
          <w:rFonts w:ascii="Times New Roman" w:hAnsi="Times New Roman"/>
        </w:rPr>
        <w:t>Xie S, Wang D, Luo J, et al. Trajectory tracking control of unmanned ship based on back-stepping algorithm[C]//2014 IEEE International Conference on Information and Automation (ICIA). IEEE, 2014: 990-993.</w:t>
      </w:r>
    </w:p>
    <w:p w14:paraId="0A12E389" w14:textId="77777777" w:rsidR="00A36BE6" w:rsidRPr="00D91443" w:rsidRDefault="00A36BE6" w:rsidP="00A36BE6">
      <w:pPr>
        <w:pStyle w:val="a4"/>
        <w:widowControl/>
        <w:numPr>
          <w:ilvl w:val="0"/>
          <w:numId w:val="7"/>
        </w:numPr>
        <w:spacing w:line="360" w:lineRule="auto"/>
        <w:ind w:left="480" w:hangingChars="200" w:hanging="480"/>
        <w:rPr>
          <w:rFonts w:ascii="Times New Roman" w:hAnsi="Times New Roman"/>
        </w:rPr>
      </w:pPr>
      <w:r>
        <w:rPr>
          <w:rFonts w:ascii="Times New Roman" w:hAnsi="Times New Roman"/>
        </w:rPr>
        <w:t>Ro</w:t>
      </w:r>
      <w:r w:rsidRPr="00D91443">
        <w:rPr>
          <w:rFonts w:ascii="Times New Roman" w:hAnsi="Times New Roman"/>
        </w:rPr>
        <w:t>dseth</w:t>
      </w:r>
      <w:r>
        <w:rPr>
          <w:rFonts w:ascii="Times New Roman" w:hAnsi="Times New Roman"/>
        </w:rPr>
        <w:t xml:space="preserve"> O</w:t>
      </w:r>
      <w:r w:rsidRPr="00D91443">
        <w:rPr>
          <w:rFonts w:ascii="Times New Roman" w:hAnsi="Times New Roman"/>
        </w:rPr>
        <w:t xml:space="preserve"> J, Kvamstad B, Porathe T, et al. Communication architecture for an unmanned merchant ship[C]//2013 MTS/IEEE OCEANS-Bergen. IEEE, 2013: 1-9.</w:t>
      </w:r>
    </w:p>
    <w:p w14:paraId="11AFBCBD" w14:textId="77777777" w:rsidR="00A36BE6" w:rsidRPr="00D91443" w:rsidRDefault="00A36BE6" w:rsidP="00A36BE6">
      <w:pPr>
        <w:pStyle w:val="a4"/>
        <w:widowControl/>
        <w:numPr>
          <w:ilvl w:val="0"/>
          <w:numId w:val="7"/>
        </w:numPr>
        <w:spacing w:line="360" w:lineRule="auto"/>
        <w:ind w:left="480" w:hangingChars="200" w:hanging="480"/>
        <w:rPr>
          <w:rFonts w:ascii="Times New Roman" w:hAnsi="Times New Roman"/>
        </w:rPr>
      </w:pPr>
      <w:r>
        <w:rPr>
          <w:rFonts w:ascii="Times New Roman" w:hAnsi="Times New Roman"/>
        </w:rPr>
        <w:t>Rodseth O</w:t>
      </w:r>
      <w:r w:rsidRPr="00D91443">
        <w:rPr>
          <w:rFonts w:ascii="Times New Roman" w:hAnsi="Times New Roman"/>
        </w:rPr>
        <w:t xml:space="preserve"> J. From concept to reality: Unmanned merchant ship research in </w:t>
      </w:r>
      <w:proofErr w:type="gramStart"/>
      <w:r w:rsidRPr="00D91443">
        <w:rPr>
          <w:rFonts w:ascii="Times New Roman" w:hAnsi="Times New Roman"/>
        </w:rPr>
        <w:t>Norway[</w:t>
      </w:r>
      <w:proofErr w:type="gramEnd"/>
      <w:r w:rsidRPr="00D91443">
        <w:rPr>
          <w:rFonts w:ascii="Times New Roman" w:hAnsi="Times New Roman"/>
        </w:rPr>
        <w:t>J]. I: Proceedings of Underwater Technology (UT), 2017.</w:t>
      </w:r>
    </w:p>
    <w:p w14:paraId="1DE85A75" w14:textId="77777777" w:rsidR="00A36BE6" w:rsidRPr="00D91443" w:rsidRDefault="00A36BE6" w:rsidP="00A36BE6">
      <w:pPr>
        <w:pStyle w:val="a4"/>
        <w:widowControl/>
        <w:numPr>
          <w:ilvl w:val="0"/>
          <w:numId w:val="7"/>
        </w:numPr>
        <w:spacing w:line="360" w:lineRule="auto"/>
        <w:ind w:left="480" w:hangingChars="200" w:hanging="480"/>
        <w:rPr>
          <w:rFonts w:ascii="Times New Roman" w:hAnsi="Times New Roman"/>
        </w:rPr>
      </w:pPr>
      <w:r w:rsidRPr="00D91443">
        <w:rPr>
          <w:rFonts w:ascii="Times New Roman" w:hAnsi="Times New Roman"/>
        </w:rPr>
        <w:t xml:space="preserve">Breivik M, Hovstein V E, Fossen T I. Straight-line target tracking for unmanned surface </w:t>
      </w:r>
      <w:proofErr w:type="gramStart"/>
      <w:r w:rsidRPr="00D91443">
        <w:rPr>
          <w:rFonts w:ascii="Times New Roman" w:hAnsi="Times New Roman"/>
        </w:rPr>
        <w:t>vehicles[</w:t>
      </w:r>
      <w:proofErr w:type="gramEnd"/>
      <w:r w:rsidRPr="00D91443">
        <w:rPr>
          <w:rFonts w:ascii="Times New Roman" w:hAnsi="Times New Roman"/>
        </w:rPr>
        <w:t>J]. 2008.</w:t>
      </w:r>
    </w:p>
    <w:p w14:paraId="75E2EC07" w14:textId="77777777" w:rsidR="00A36BE6" w:rsidRPr="00D91443" w:rsidRDefault="00A36BE6" w:rsidP="00A36BE6">
      <w:pPr>
        <w:pStyle w:val="a4"/>
        <w:widowControl/>
        <w:numPr>
          <w:ilvl w:val="0"/>
          <w:numId w:val="7"/>
        </w:numPr>
        <w:spacing w:line="360" w:lineRule="auto"/>
        <w:ind w:left="480" w:hangingChars="200" w:hanging="480"/>
        <w:rPr>
          <w:rFonts w:ascii="Times New Roman" w:hAnsi="Times New Roman"/>
        </w:rPr>
      </w:pPr>
      <w:r w:rsidRPr="00D91443">
        <w:rPr>
          <w:rFonts w:ascii="Times New Roman" w:hAnsi="Times New Roman"/>
        </w:rPr>
        <w:t xml:space="preserve">Mansouri M, Pecora F. A robot sets a table: a case for hybrid reasoning with different types of </w:t>
      </w:r>
      <w:proofErr w:type="gramStart"/>
      <w:r w:rsidRPr="00D91443">
        <w:rPr>
          <w:rFonts w:ascii="Times New Roman" w:hAnsi="Times New Roman"/>
        </w:rPr>
        <w:t>knowledge[</w:t>
      </w:r>
      <w:proofErr w:type="gramEnd"/>
      <w:r w:rsidRPr="00D91443">
        <w:rPr>
          <w:rFonts w:ascii="Times New Roman" w:hAnsi="Times New Roman"/>
        </w:rPr>
        <w:t>J]. Journal of Experimental &amp; Theoretical Artificial Intelligence, 2016, 28(5): 801-821.</w:t>
      </w:r>
    </w:p>
    <w:p w14:paraId="1D85CB38" w14:textId="77777777" w:rsidR="00A36BE6" w:rsidRDefault="00A36BE6" w:rsidP="00A36BE6">
      <w:pPr>
        <w:pStyle w:val="a4"/>
        <w:widowControl/>
        <w:numPr>
          <w:ilvl w:val="0"/>
          <w:numId w:val="7"/>
        </w:numPr>
        <w:spacing w:line="360" w:lineRule="auto"/>
        <w:ind w:left="480" w:hangingChars="200" w:hanging="480"/>
        <w:rPr>
          <w:rFonts w:ascii="Times New Roman" w:hAnsi="Times New Roman"/>
        </w:rPr>
      </w:pPr>
      <w:r w:rsidRPr="00D91443">
        <w:rPr>
          <w:rFonts w:ascii="Times New Roman" w:hAnsi="Times New Roman"/>
        </w:rPr>
        <w:t xml:space="preserve">Landsiedel C, Rieser V, Walter M, et al. A review of spatial reasoning and interaction for real-world </w:t>
      </w:r>
      <w:proofErr w:type="gramStart"/>
      <w:r w:rsidRPr="00D91443">
        <w:rPr>
          <w:rFonts w:ascii="Times New Roman" w:hAnsi="Times New Roman"/>
        </w:rPr>
        <w:t>robotics[</w:t>
      </w:r>
      <w:proofErr w:type="gramEnd"/>
      <w:r w:rsidRPr="00D91443">
        <w:rPr>
          <w:rFonts w:ascii="Times New Roman" w:hAnsi="Times New Roman"/>
        </w:rPr>
        <w:t>J]. Advanced Robotics, 2017, 31(5): 222-242.</w:t>
      </w:r>
    </w:p>
    <w:p w14:paraId="30D1F4CB" w14:textId="77777777" w:rsidR="00A36BE6" w:rsidRPr="006F4285" w:rsidRDefault="00A36BE6" w:rsidP="00A36BE6">
      <w:pPr>
        <w:pStyle w:val="a4"/>
        <w:widowControl/>
        <w:numPr>
          <w:ilvl w:val="0"/>
          <w:numId w:val="7"/>
        </w:numPr>
        <w:spacing w:line="360" w:lineRule="auto"/>
        <w:ind w:left="480" w:hangingChars="200" w:hanging="480"/>
        <w:rPr>
          <w:rFonts w:ascii="Times New Roman" w:hAnsi="Times New Roman"/>
        </w:rPr>
      </w:pPr>
      <w:r w:rsidRPr="006F4285">
        <w:rPr>
          <w:rFonts w:ascii="Times New Roman" w:hAnsi="Times New Roman"/>
        </w:rPr>
        <w:t xml:space="preserve">Campbell S, Naeem W, Irwin G W. A review on improving the autonomy of unmanned surface vehicles through intelligent collision avoidance </w:t>
      </w:r>
      <w:proofErr w:type="gramStart"/>
      <w:r w:rsidRPr="006F4285">
        <w:rPr>
          <w:rFonts w:ascii="Times New Roman" w:hAnsi="Times New Roman"/>
        </w:rPr>
        <w:t>manoeuvres[</w:t>
      </w:r>
      <w:proofErr w:type="gramEnd"/>
      <w:r w:rsidRPr="006F4285">
        <w:rPr>
          <w:rFonts w:ascii="Times New Roman" w:hAnsi="Times New Roman"/>
        </w:rPr>
        <w:t>J]. Annual Reviews in Control, 2012, 36(2): 267-283.</w:t>
      </w:r>
    </w:p>
    <w:p w14:paraId="01A8D43C" w14:textId="77777777" w:rsidR="00A36BE6" w:rsidRPr="006F4285" w:rsidRDefault="00A36BE6" w:rsidP="00A36BE6">
      <w:pPr>
        <w:pStyle w:val="a4"/>
        <w:widowControl/>
        <w:numPr>
          <w:ilvl w:val="0"/>
          <w:numId w:val="7"/>
        </w:numPr>
        <w:spacing w:line="360" w:lineRule="auto"/>
        <w:ind w:left="480" w:hangingChars="200" w:hanging="480"/>
        <w:rPr>
          <w:rFonts w:ascii="Times New Roman" w:hAnsi="Times New Roman"/>
        </w:rPr>
      </w:pPr>
      <w:r w:rsidRPr="006F4285">
        <w:rPr>
          <w:rFonts w:ascii="Times New Roman" w:hAnsi="Times New Roman"/>
        </w:rPr>
        <w:t xml:space="preserve">Campbell S, Naeem W, Irwin G W. A review on improving the autonomy of unmanned surface vehicles through intelligent collision avoidance </w:t>
      </w:r>
      <w:proofErr w:type="gramStart"/>
      <w:r w:rsidRPr="006F4285">
        <w:rPr>
          <w:rFonts w:ascii="Times New Roman" w:hAnsi="Times New Roman"/>
        </w:rPr>
        <w:t>manoeuvres[</w:t>
      </w:r>
      <w:proofErr w:type="gramEnd"/>
      <w:r w:rsidRPr="006F4285">
        <w:rPr>
          <w:rFonts w:ascii="Times New Roman" w:hAnsi="Times New Roman"/>
        </w:rPr>
        <w:t>J]. Annual Reviews in Control, 2012, 36(2): 267-283.</w:t>
      </w:r>
    </w:p>
    <w:p w14:paraId="44E2B606" w14:textId="77777777" w:rsidR="00A36BE6" w:rsidRPr="006F4285" w:rsidRDefault="00A36BE6" w:rsidP="00A36BE6">
      <w:pPr>
        <w:pStyle w:val="a4"/>
        <w:widowControl/>
        <w:numPr>
          <w:ilvl w:val="0"/>
          <w:numId w:val="7"/>
        </w:numPr>
        <w:spacing w:line="360" w:lineRule="auto"/>
        <w:ind w:left="480" w:hangingChars="200" w:hanging="480"/>
        <w:rPr>
          <w:rFonts w:ascii="Times New Roman" w:hAnsi="Times New Roman"/>
        </w:rPr>
      </w:pPr>
      <w:r w:rsidRPr="006F4285">
        <w:rPr>
          <w:rFonts w:ascii="Times New Roman" w:hAnsi="Times New Roman"/>
        </w:rPr>
        <w:t xml:space="preserve">Cetin O, Zagli I, Yilmaz G. Establishing obstacle and collision free communication relay for UAVs with artificial potential </w:t>
      </w:r>
      <w:proofErr w:type="gramStart"/>
      <w:r w:rsidRPr="006F4285">
        <w:rPr>
          <w:rFonts w:ascii="Times New Roman" w:hAnsi="Times New Roman"/>
        </w:rPr>
        <w:t>fields[</w:t>
      </w:r>
      <w:proofErr w:type="gramEnd"/>
      <w:r w:rsidRPr="006F4285">
        <w:rPr>
          <w:rFonts w:ascii="Times New Roman" w:hAnsi="Times New Roman"/>
        </w:rPr>
        <w:t>J]. Journal of Intelligent &amp; Robotic Systems, 2013, 69(1-4): 361-372.</w:t>
      </w:r>
    </w:p>
    <w:p w14:paraId="486DCECF" w14:textId="77777777" w:rsidR="00A36BE6" w:rsidRPr="006F4285" w:rsidRDefault="00A36BE6" w:rsidP="00A36BE6">
      <w:pPr>
        <w:pStyle w:val="a4"/>
        <w:widowControl/>
        <w:numPr>
          <w:ilvl w:val="0"/>
          <w:numId w:val="7"/>
        </w:numPr>
        <w:spacing w:line="360" w:lineRule="auto"/>
        <w:ind w:left="480" w:hangingChars="200" w:hanging="480"/>
        <w:rPr>
          <w:rFonts w:ascii="Times New Roman" w:hAnsi="Times New Roman"/>
        </w:rPr>
      </w:pPr>
      <w:r w:rsidRPr="006F4285">
        <w:rPr>
          <w:rFonts w:ascii="Times New Roman" w:hAnsi="Times New Roman"/>
        </w:rPr>
        <w:t xml:space="preserve">Lee S M, Kwon K Y, Joh J. A fuzzy logic for autonomous navigation of marine vehicles satisfying COLREG </w:t>
      </w:r>
      <w:proofErr w:type="gramStart"/>
      <w:r w:rsidRPr="006F4285">
        <w:rPr>
          <w:rFonts w:ascii="Times New Roman" w:hAnsi="Times New Roman"/>
        </w:rPr>
        <w:t>guidelines[</w:t>
      </w:r>
      <w:proofErr w:type="gramEnd"/>
      <w:r w:rsidRPr="006F4285">
        <w:rPr>
          <w:rFonts w:ascii="Times New Roman" w:hAnsi="Times New Roman"/>
        </w:rPr>
        <w:t>J]. International Journal of Control, Automation, and Systems, 2004, 2(2): 171-181.</w:t>
      </w:r>
    </w:p>
    <w:p w14:paraId="37A3BD35" w14:textId="77777777" w:rsidR="00A36BE6" w:rsidRPr="006F4285" w:rsidRDefault="00A36BE6" w:rsidP="00A36BE6">
      <w:pPr>
        <w:pStyle w:val="a4"/>
        <w:widowControl/>
        <w:numPr>
          <w:ilvl w:val="0"/>
          <w:numId w:val="7"/>
        </w:numPr>
        <w:spacing w:line="360" w:lineRule="auto"/>
        <w:ind w:left="480" w:hangingChars="200" w:hanging="480"/>
        <w:rPr>
          <w:rFonts w:ascii="Times New Roman" w:hAnsi="Times New Roman"/>
        </w:rPr>
      </w:pPr>
      <w:r w:rsidRPr="006F4285">
        <w:rPr>
          <w:rFonts w:ascii="Times New Roman" w:hAnsi="Times New Roman"/>
        </w:rPr>
        <w:lastRenderedPageBreak/>
        <w:t>Chen Y, Luo G, Mei Y, et al. UAV path planning using artificial potential field method updated by optimal control theory[J]. International Journal of Systems Science, 2016, 47(6): 1407-1420.</w:t>
      </w:r>
    </w:p>
    <w:p w14:paraId="1F9E6436" w14:textId="77777777" w:rsidR="00A36BE6" w:rsidRPr="00936A0D" w:rsidRDefault="00A36BE6" w:rsidP="00A36BE6">
      <w:pPr>
        <w:pStyle w:val="a4"/>
        <w:widowControl/>
        <w:numPr>
          <w:ilvl w:val="0"/>
          <w:numId w:val="7"/>
        </w:numPr>
        <w:spacing w:line="360" w:lineRule="auto"/>
        <w:ind w:left="480" w:hangingChars="200" w:hanging="480"/>
        <w:rPr>
          <w:rFonts w:ascii="Times New Roman" w:hAnsi="Times New Roman"/>
        </w:rPr>
      </w:pPr>
      <w:r w:rsidRPr="00AC55C0">
        <w:rPr>
          <w:rFonts w:ascii="Times New Roman" w:hAnsi="Times New Roman"/>
        </w:rPr>
        <w:t xml:space="preserve">Qi L, Zheng Z, Gang L. Marine traffic model based on cellular automaton: Considering the change of the ship’s velocity under the influence of the weather and </w:t>
      </w:r>
      <w:proofErr w:type="gramStart"/>
      <w:r w:rsidRPr="00AC55C0">
        <w:rPr>
          <w:rFonts w:ascii="Times New Roman" w:hAnsi="Times New Roman"/>
        </w:rPr>
        <w:t>sea[</w:t>
      </w:r>
      <w:proofErr w:type="gramEnd"/>
      <w:r w:rsidRPr="00AC55C0">
        <w:rPr>
          <w:rFonts w:ascii="Times New Roman" w:hAnsi="Times New Roman"/>
        </w:rPr>
        <w:t>J]. Physica A: Statistical Mechanics and its Applications, 2017, 483: 480-494.</w:t>
      </w:r>
    </w:p>
    <w:p w14:paraId="1A7729CF" w14:textId="77777777" w:rsidR="00A36BE6" w:rsidRPr="00611A35" w:rsidRDefault="00A36BE6" w:rsidP="00A36BE6">
      <w:pPr>
        <w:pStyle w:val="a4"/>
        <w:numPr>
          <w:ilvl w:val="0"/>
          <w:numId w:val="7"/>
        </w:numPr>
        <w:spacing w:line="360" w:lineRule="auto"/>
        <w:ind w:left="480" w:hangingChars="200" w:hanging="480"/>
        <w:rPr>
          <w:rFonts w:ascii="Times New Roman" w:hAnsi="Times New Roman"/>
        </w:rPr>
      </w:pPr>
      <w:r w:rsidRPr="008E13D6">
        <w:rPr>
          <w:rFonts w:ascii="Times New Roman" w:hAnsi="Times New Roman"/>
        </w:rPr>
        <w:t>Wang W, Mateos L A, Park S, et al. Design, Modeling, and Nonlinear Model Predictive Tracking Control of a Novel Autonomous Surface Vehicle[C]//2018 IEEE International Conference on Robotics and Automation (ICRA). IEEE, 2018: 6189-6196.</w:t>
      </w:r>
      <w:r w:rsidRPr="00611A35">
        <w:rPr>
          <w:rFonts w:ascii="Times New Roman" w:hAnsi="Times New Roman" w:hint="eastAsia"/>
        </w:rPr>
        <w:t xml:space="preserve"> </w:t>
      </w:r>
    </w:p>
    <w:p w14:paraId="688BBAE5" w14:textId="77777777" w:rsidR="00A36BE6" w:rsidRPr="00CC77D1" w:rsidRDefault="00A36BE6" w:rsidP="00A36BE6">
      <w:pPr>
        <w:pStyle w:val="a4"/>
        <w:numPr>
          <w:ilvl w:val="0"/>
          <w:numId w:val="7"/>
        </w:numPr>
        <w:spacing w:line="360" w:lineRule="auto"/>
        <w:ind w:left="480" w:hangingChars="200" w:hanging="480"/>
      </w:pPr>
      <w:r w:rsidRPr="00D45EB7">
        <w:rPr>
          <w:rFonts w:ascii="Times New Roman" w:hAnsi="Times New Roman"/>
        </w:rPr>
        <w:t>Park S, Deyst J, How J. A new nonlinear guidance logic for trajectory tracking[C]//AIAA guidance, navigation, and control conference and exhibit. 2004: 4900.</w:t>
      </w:r>
      <w:r>
        <w:rPr>
          <w:rFonts w:ascii="Times New Roman" w:hAnsi="Times New Roman"/>
        </w:rPr>
        <w:t xml:space="preserve"> </w:t>
      </w:r>
    </w:p>
    <w:p w14:paraId="538DD515" w14:textId="77777777" w:rsidR="00A36BE6" w:rsidRPr="00CC77D1" w:rsidRDefault="00A36BE6" w:rsidP="00A36BE6">
      <w:pPr>
        <w:pStyle w:val="a4"/>
        <w:numPr>
          <w:ilvl w:val="0"/>
          <w:numId w:val="7"/>
        </w:numPr>
        <w:spacing w:line="360" w:lineRule="auto"/>
        <w:ind w:left="480" w:hangingChars="200" w:hanging="480"/>
        <w:rPr>
          <w:rFonts w:ascii="Times New Roman" w:hAnsi="Times New Roman"/>
        </w:rPr>
      </w:pPr>
      <w:r w:rsidRPr="00CC77D1">
        <w:rPr>
          <w:rFonts w:ascii="Times New Roman" w:hAnsi="Times New Roman"/>
        </w:rPr>
        <w:t>Cunningham A, Wu V, Biaz S, et al. Decentralized Collision Avoidance Framework for Unmanned Aerial Vehicles[C]//CSSE. 2013: 13-02.</w:t>
      </w:r>
    </w:p>
    <w:p w14:paraId="03346412" w14:textId="77777777" w:rsidR="00A36BE6" w:rsidRPr="00BC592D" w:rsidRDefault="00A36BE6" w:rsidP="00A36BE6">
      <w:pPr>
        <w:pStyle w:val="a4"/>
        <w:numPr>
          <w:ilvl w:val="0"/>
          <w:numId w:val="7"/>
        </w:numPr>
        <w:spacing w:line="360" w:lineRule="auto"/>
        <w:ind w:left="480" w:hangingChars="200" w:hanging="480"/>
        <w:rPr>
          <w:rFonts w:ascii="Times New Roman" w:hAnsi="Times New Roman"/>
        </w:rPr>
      </w:pPr>
      <w:r w:rsidRPr="00BC592D">
        <w:rPr>
          <w:rFonts w:ascii="Times New Roman" w:hAnsi="Times New Roman"/>
        </w:rPr>
        <w:t>Raimundo A, Peres D, Santos N, et al. Using distance sensors to perform collision avoidance maneuvres on UAV applications[J]. Using distance sensors to perform collision avoidance maneuvres on UAV applications, 2017: 303-309.</w:t>
      </w:r>
    </w:p>
    <w:p w14:paraId="0BEFA710" w14:textId="77777777" w:rsidR="00A36BE6" w:rsidRPr="00BC592D" w:rsidRDefault="00A36BE6" w:rsidP="00A36BE6">
      <w:pPr>
        <w:pStyle w:val="a4"/>
        <w:numPr>
          <w:ilvl w:val="0"/>
          <w:numId w:val="7"/>
        </w:numPr>
        <w:spacing w:line="360" w:lineRule="auto"/>
        <w:ind w:left="480" w:hangingChars="200" w:hanging="480"/>
        <w:rPr>
          <w:rFonts w:ascii="Times New Roman" w:hAnsi="Times New Roman"/>
        </w:rPr>
      </w:pPr>
      <w:r w:rsidRPr="00BC592D">
        <w:rPr>
          <w:rFonts w:ascii="Times New Roman" w:hAnsi="Times New Roman"/>
        </w:rPr>
        <w:t>Bates W, Biaz S, Holt J, et al. Configuring Autopilot for Safe Flight and ROS Simulation Technical Report CSSE12-04[J].</w:t>
      </w:r>
    </w:p>
    <w:p w14:paraId="03E8BDDA" w14:textId="77777777" w:rsidR="00A36BE6" w:rsidRDefault="00A36BE6" w:rsidP="00A36BE6">
      <w:pPr>
        <w:pStyle w:val="a4"/>
        <w:widowControl/>
        <w:numPr>
          <w:ilvl w:val="0"/>
          <w:numId w:val="7"/>
        </w:numPr>
        <w:spacing w:line="360" w:lineRule="auto"/>
        <w:ind w:left="480" w:hangingChars="200" w:hanging="480"/>
        <w:rPr>
          <w:rFonts w:ascii="Times New Roman" w:hAnsi="Times New Roman"/>
        </w:rPr>
      </w:pPr>
      <w:r w:rsidRPr="003F4519">
        <w:rPr>
          <w:rFonts w:ascii="Times New Roman" w:hAnsi="Times New Roman"/>
        </w:rPr>
        <w:t xml:space="preserve">Holt J, Biaz S, Yilmaz L, et al. A symbiotic simulation architecture for evaluating UAVs collision avoidance </w:t>
      </w:r>
      <w:proofErr w:type="gramStart"/>
      <w:r w:rsidRPr="003F4519">
        <w:rPr>
          <w:rFonts w:ascii="Times New Roman" w:hAnsi="Times New Roman"/>
        </w:rPr>
        <w:t>techniques[</w:t>
      </w:r>
      <w:proofErr w:type="gramEnd"/>
      <w:r w:rsidRPr="003F4519">
        <w:rPr>
          <w:rFonts w:ascii="Times New Roman" w:hAnsi="Times New Roman"/>
        </w:rPr>
        <w:t>J]. Journal of Simulation, 2014, 8(1): 64-75.</w:t>
      </w:r>
    </w:p>
    <w:p w14:paraId="12C7FEAC" w14:textId="77777777" w:rsidR="00A36BE6" w:rsidRDefault="00A36BE6" w:rsidP="00A36BE6">
      <w:pPr>
        <w:pStyle w:val="a4"/>
        <w:numPr>
          <w:ilvl w:val="0"/>
          <w:numId w:val="7"/>
        </w:numPr>
        <w:spacing w:line="360" w:lineRule="auto"/>
        <w:ind w:left="480" w:hangingChars="200" w:hanging="480"/>
        <w:rPr>
          <w:rFonts w:ascii="Times New Roman" w:hAnsi="Times New Roman"/>
        </w:rPr>
      </w:pPr>
      <w:r w:rsidRPr="00D62DF4">
        <w:rPr>
          <w:rFonts w:ascii="Times New Roman" w:hAnsi="Times New Roman"/>
        </w:rPr>
        <w:t>Jasika N, Alispahic N, Elma A, et al. Dijkstra's shortest path algorithm serial and parallel execution performance analysis[C]//2012 proceedings of the 35th international convention MIPRO. IEEE, 2012: 1811-1815.</w:t>
      </w:r>
    </w:p>
    <w:p w14:paraId="1D81D6B2" w14:textId="77777777" w:rsidR="00A36BE6" w:rsidRDefault="00A36BE6" w:rsidP="00A36BE6">
      <w:pPr>
        <w:pStyle w:val="a4"/>
        <w:numPr>
          <w:ilvl w:val="0"/>
          <w:numId w:val="7"/>
        </w:numPr>
        <w:spacing w:line="360" w:lineRule="auto"/>
        <w:ind w:left="480" w:hangingChars="200" w:hanging="480"/>
        <w:rPr>
          <w:rFonts w:ascii="Times New Roman" w:hAnsi="Times New Roman"/>
        </w:rPr>
      </w:pPr>
      <w:r w:rsidRPr="00240580">
        <w:rPr>
          <w:rFonts w:ascii="Times New Roman" w:hAnsi="Times New Roman"/>
        </w:rPr>
        <w:t xml:space="preserve">Ahuja R K, Mehlhorn K, Orlin J, et al. Faster algorithms for the shortest path </w:t>
      </w:r>
      <w:proofErr w:type="gramStart"/>
      <w:r w:rsidRPr="00240580">
        <w:rPr>
          <w:rFonts w:ascii="Times New Roman" w:hAnsi="Times New Roman"/>
        </w:rPr>
        <w:t>problem[</w:t>
      </w:r>
      <w:proofErr w:type="gramEnd"/>
      <w:r w:rsidRPr="00240580">
        <w:rPr>
          <w:rFonts w:ascii="Times New Roman" w:hAnsi="Times New Roman"/>
        </w:rPr>
        <w:t>J]. Journal of the ACM (JACM), 1990, 37(2): 213-223.</w:t>
      </w:r>
    </w:p>
    <w:p w14:paraId="19161ED1" w14:textId="77777777" w:rsidR="00A36BE6" w:rsidRPr="00F32614" w:rsidRDefault="00A36BE6" w:rsidP="00A36BE6">
      <w:pPr>
        <w:pStyle w:val="a4"/>
        <w:numPr>
          <w:ilvl w:val="0"/>
          <w:numId w:val="7"/>
        </w:numPr>
        <w:spacing w:line="360" w:lineRule="auto"/>
        <w:ind w:left="480" w:hangingChars="200" w:hanging="480"/>
        <w:rPr>
          <w:rFonts w:ascii="Times New Roman" w:hAnsi="Times New Roman"/>
        </w:rPr>
      </w:pPr>
      <w:r w:rsidRPr="00F32614">
        <w:rPr>
          <w:rFonts w:ascii="Times New Roman" w:hAnsi="Times New Roman"/>
        </w:rPr>
        <w:t xml:space="preserve">Eidal M K. COLREGS Compatible Motion Planning for Autonomous Surface </w:t>
      </w:r>
      <w:proofErr w:type="gramStart"/>
      <w:r w:rsidRPr="00F32614">
        <w:rPr>
          <w:rFonts w:ascii="Times New Roman" w:hAnsi="Times New Roman"/>
        </w:rPr>
        <w:t>Vessels[</w:t>
      </w:r>
      <w:proofErr w:type="gramEnd"/>
      <w:r w:rsidRPr="00F32614">
        <w:rPr>
          <w:rFonts w:ascii="Times New Roman" w:hAnsi="Times New Roman"/>
        </w:rPr>
        <w:t>D]. NTNU, 2018.</w:t>
      </w:r>
    </w:p>
    <w:p w14:paraId="00A8FB97" w14:textId="77777777" w:rsidR="00A36BE6" w:rsidRPr="00F32614" w:rsidRDefault="00A36BE6" w:rsidP="00A36BE6">
      <w:pPr>
        <w:pStyle w:val="a4"/>
        <w:numPr>
          <w:ilvl w:val="0"/>
          <w:numId w:val="7"/>
        </w:numPr>
        <w:spacing w:line="360" w:lineRule="auto"/>
        <w:ind w:left="480" w:hangingChars="200" w:hanging="480"/>
        <w:rPr>
          <w:rFonts w:ascii="Times New Roman" w:hAnsi="Times New Roman"/>
        </w:rPr>
      </w:pPr>
      <w:r w:rsidRPr="00F32614">
        <w:rPr>
          <w:rFonts w:ascii="Times New Roman" w:hAnsi="Times New Roman"/>
        </w:rPr>
        <w:lastRenderedPageBreak/>
        <w:t xml:space="preserve">Bhopale P, Kazi F, Singh N. Reinforcement Learning Based Obstacle Avoidance for Autonomous Underwater </w:t>
      </w:r>
      <w:proofErr w:type="gramStart"/>
      <w:r w:rsidRPr="00F32614">
        <w:rPr>
          <w:rFonts w:ascii="Times New Roman" w:hAnsi="Times New Roman"/>
        </w:rPr>
        <w:t>Vehicle[</w:t>
      </w:r>
      <w:proofErr w:type="gramEnd"/>
      <w:r w:rsidRPr="00F32614">
        <w:rPr>
          <w:rFonts w:ascii="Times New Roman" w:hAnsi="Times New Roman"/>
        </w:rPr>
        <w:t>J]. Journal of Marine Science and Application, 2019: 1-11.</w:t>
      </w:r>
    </w:p>
    <w:p w14:paraId="6DC88427" w14:textId="77777777" w:rsidR="00A36BE6" w:rsidRPr="006D62CA" w:rsidRDefault="00A36BE6" w:rsidP="00A36BE6">
      <w:pPr>
        <w:pStyle w:val="a4"/>
        <w:numPr>
          <w:ilvl w:val="0"/>
          <w:numId w:val="7"/>
        </w:numPr>
        <w:spacing w:line="360" w:lineRule="auto"/>
        <w:ind w:left="480" w:hangingChars="200" w:hanging="480"/>
        <w:rPr>
          <w:rFonts w:ascii="Times New Roman" w:hAnsi="Times New Roman"/>
        </w:rPr>
      </w:pPr>
      <w:r w:rsidRPr="00F32614">
        <w:rPr>
          <w:rFonts w:ascii="Times New Roman" w:hAnsi="Times New Roman"/>
        </w:rPr>
        <w:t xml:space="preserve">Wiig M S. Collision Avoidance and Path Following for Underactuated Marine </w:t>
      </w:r>
      <w:proofErr w:type="gramStart"/>
      <w:r w:rsidRPr="00F32614">
        <w:rPr>
          <w:rFonts w:ascii="Times New Roman" w:hAnsi="Times New Roman"/>
        </w:rPr>
        <w:t>Vehicles[</w:t>
      </w:r>
      <w:proofErr w:type="gramEnd"/>
      <w:r w:rsidRPr="00F32614">
        <w:rPr>
          <w:rFonts w:ascii="Times New Roman" w:hAnsi="Times New Roman"/>
        </w:rPr>
        <w:t>J]. 2019.</w:t>
      </w:r>
    </w:p>
    <w:p w14:paraId="4082C421" w14:textId="77777777" w:rsidR="00A36BE6" w:rsidRPr="00AC60C2" w:rsidRDefault="00A36BE6" w:rsidP="00A36BE6">
      <w:pPr>
        <w:autoSpaceDE w:val="0"/>
        <w:autoSpaceDN w:val="0"/>
        <w:adjustRightInd w:val="0"/>
        <w:jc w:val="left"/>
        <w:rPr>
          <w:rFonts w:ascii="NimbusRomNo9L-Regu" w:hAnsi="NimbusRomNo9L-Regu" w:cs="NimbusRomNo9L-Regu"/>
          <w:kern w:val="0"/>
          <w:szCs w:val="16"/>
        </w:rPr>
      </w:pPr>
    </w:p>
    <w:p w14:paraId="73AB0405" w14:textId="77777777" w:rsidR="00A36BE6" w:rsidRDefault="00A36BE6" w:rsidP="00A36BE6">
      <w:pPr>
        <w:autoSpaceDE w:val="0"/>
        <w:autoSpaceDN w:val="0"/>
        <w:adjustRightInd w:val="0"/>
        <w:jc w:val="left"/>
        <w:rPr>
          <w:rFonts w:ascii="NimbusRomNo9L-Regu" w:hAnsi="NimbusRomNo9L-Regu" w:cs="NimbusRomNo9L-Regu"/>
          <w:kern w:val="0"/>
          <w:szCs w:val="16"/>
        </w:rPr>
      </w:pPr>
    </w:p>
    <w:p w14:paraId="5C3AC3C1"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55749C0D"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75938FDD"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3902F5C4"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419B2A02"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78A76557"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48E7B9E9"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7CD3EA7F"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68D7F595"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3FF54140"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3ED51236"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0F2872EB"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DCD57EC"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69B2B533"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07DE55C6"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778D4426"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017C60FE"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BA19511"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20E067C6"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5BF9D78E"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ACF42C2"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C40D84E"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7EB6FB47"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4CD2D5EB"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4F656D6A"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01235B92"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447C9E45"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7BD099AD"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0CA47AA3"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D016B33"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5A7A4EE7"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2131E9C8"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2E26CC9"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1374074E" w14:textId="77777777" w:rsidR="00977CF7" w:rsidRDefault="00977CF7" w:rsidP="00A36BE6">
      <w:pPr>
        <w:autoSpaceDE w:val="0"/>
        <w:autoSpaceDN w:val="0"/>
        <w:adjustRightInd w:val="0"/>
        <w:jc w:val="left"/>
        <w:rPr>
          <w:rFonts w:ascii="NimbusRomNo9L-Regu" w:hAnsi="NimbusRomNo9L-Regu" w:cs="NimbusRomNo9L-Regu"/>
          <w:kern w:val="0"/>
          <w:szCs w:val="16"/>
        </w:rPr>
      </w:pPr>
    </w:p>
    <w:p w14:paraId="02C63273" w14:textId="77777777" w:rsidR="00A36BE6" w:rsidRPr="00743E52" w:rsidRDefault="00A36BE6" w:rsidP="00A36BE6">
      <w:pPr>
        <w:spacing w:line="360" w:lineRule="auto"/>
        <w:jc w:val="center"/>
        <w:rPr>
          <w:b/>
          <w:sz w:val="32"/>
          <w:szCs w:val="24"/>
        </w:rPr>
      </w:pPr>
      <w:r w:rsidRPr="00743E52">
        <w:rPr>
          <w:rFonts w:hint="eastAsia"/>
          <w:b/>
          <w:sz w:val="32"/>
          <w:szCs w:val="24"/>
        </w:rPr>
        <w:lastRenderedPageBreak/>
        <w:t>开题</w:t>
      </w:r>
      <w:r w:rsidRPr="00743E52">
        <w:rPr>
          <w:b/>
          <w:sz w:val="32"/>
          <w:szCs w:val="24"/>
        </w:rPr>
        <w:t>报告</w:t>
      </w:r>
    </w:p>
    <w:p w14:paraId="088A185C" w14:textId="77777777" w:rsidR="00A36BE6" w:rsidRPr="00F774F0" w:rsidRDefault="00A36BE6" w:rsidP="00A36BE6">
      <w:pPr>
        <w:numPr>
          <w:ilvl w:val="0"/>
          <w:numId w:val="3"/>
        </w:numPr>
        <w:spacing w:line="360" w:lineRule="auto"/>
        <w:rPr>
          <w:b/>
          <w:sz w:val="28"/>
          <w:szCs w:val="24"/>
        </w:rPr>
      </w:pPr>
      <w:r w:rsidRPr="00743E52">
        <w:rPr>
          <w:rFonts w:hint="eastAsia"/>
          <w:b/>
          <w:sz w:val="28"/>
          <w:szCs w:val="24"/>
        </w:rPr>
        <w:t>本课题</w:t>
      </w:r>
      <w:r w:rsidRPr="00743E52">
        <w:rPr>
          <w:b/>
          <w:sz w:val="28"/>
          <w:szCs w:val="24"/>
        </w:rPr>
        <w:t>的</w:t>
      </w:r>
      <w:r w:rsidRPr="00743E52">
        <w:rPr>
          <w:rFonts w:hint="eastAsia"/>
          <w:b/>
          <w:sz w:val="28"/>
          <w:szCs w:val="24"/>
        </w:rPr>
        <w:t>研究背景</w:t>
      </w:r>
      <w:r w:rsidRPr="00743E52">
        <w:rPr>
          <w:b/>
          <w:sz w:val="28"/>
          <w:szCs w:val="24"/>
        </w:rPr>
        <w:t>及意义</w:t>
      </w:r>
    </w:p>
    <w:p w14:paraId="34D525D7" w14:textId="77777777" w:rsidR="00A36BE6" w:rsidRDefault="00A36BE6" w:rsidP="00A36BE6">
      <w:pPr>
        <w:spacing w:line="360" w:lineRule="auto"/>
        <w:ind w:firstLine="360"/>
      </w:pPr>
      <w:r>
        <w:rPr>
          <w:rFonts w:hint="eastAsia"/>
        </w:rPr>
        <w:t>近年来，伴随着全球形势的不断变化，海洋已成为各国家的重点发展对象，国家之间在海洋上的博弈日趋激烈。中国领海范围达到三百多万公里，但其岛链正处被邻国所封闭的状态，在我国第一岛链附近，正部署着国外势力的重兵，这使得我国的海洋安全态势十分严峻。在国际竞争日趋激烈的大环境背景下，保卫我国</w:t>
      </w:r>
      <w:proofErr w:type="gramStart"/>
      <w:r>
        <w:rPr>
          <w:rFonts w:hint="eastAsia"/>
        </w:rPr>
        <w:t>海洋领土</w:t>
      </w:r>
      <w:proofErr w:type="gramEnd"/>
      <w:r>
        <w:rPr>
          <w:rFonts w:hint="eastAsia"/>
        </w:rPr>
        <w:t>的安全是我国发展的前提。所以，加快发展海洋建设是我国当今的重要任务，对维护国家安全与促进经济增长有着极其重大的意义。</w:t>
      </w:r>
    </w:p>
    <w:p w14:paraId="70197E36" w14:textId="77777777" w:rsidR="00A36BE6" w:rsidRDefault="00A36BE6" w:rsidP="00A36BE6">
      <w:pPr>
        <w:spacing w:line="360" w:lineRule="auto"/>
        <w:ind w:firstLine="360"/>
      </w:pPr>
      <w:r>
        <w:rPr>
          <w:rFonts w:hint="eastAsia"/>
        </w:rPr>
        <w:t>在海洋安全维护方面，水面安全保障是其中的重中之重。在某些环境恶劣，依靠人力所不能达到的环境中，</w:t>
      </w:r>
      <w:proofErr w:type="gramStart"/>
      <w:r>
        <w:rPr>
          <w:rFonts w:hint="eastAsia"/>
        </w:rPr>
        <w:t>无人化</w:t>
      </w:r>
      <w:proofErr w:type="gramEnd"/>
      <w:r>
        <w:rPr>
          <w:rFonts w:hint="eastAsia"/>
        </w:rPr>
        <w:t>的操作就显得十分重要。在这种背景下，水面无人船作为水面重要作战运输以及交通手段，正受到越来越多的关注。</w:t>
      </w:r>
    </w:p>
    <w:p w14:paraId="1D0BDBC3" w14:textId="77777777" w:rsidR="00A36BE6" w:rsidRPr="006E5A07" w:rsidRDefault="00A36BE6" w:rsidP="00A36BE6">
      <w:pPr>
        <w:spacing w:line="360" w:lineRule="auto"/>
        <w:ind w:firstLine="360"/>
      </w:pPr>
      <w:r>
        <w:rPr>
          <w:rFonts w:hint="eastAsia"/>
        </w:rPr>
        <w:t>目前来看，无人</w:t>
      </w:r>
      <w:proofErr w:type="gramStart"/>
      <w:r>
        <w:rPr>
          <w:rFonts w:hint="eastAsia"/>
        </w:rPr>
        <w:t>船研究</w:t>
      </w:r>
      <w:proofErr w:type="gramEnd"/>
      <w:r>
        <w:rPr>
          <w:rFonts w:hint="eastAsia"/>
        </w:rPr>
        <w:t>的重点方向在于如何能够使其在复杂多变的海域环境下安全、有效地行驶，最终到达目标点。无人船根据一些有效的手段，能够避开潜在的风险，并以最优路径到达最终点，是无人船路径规划的主要研究内容。路径规划技术作为轨迹跟踪与运动控制的基础，是无人船所需研究的核心问题。无人船行驶在水面上，只有设定好路线无人</w:t>
      </w:r>
      <w:proofErr w:type="gramStart"/>
      <w:r>
        <w:rPr>
          <w:rFonts w:hint="eastAsia"/>
        </w:rPr>
        <w:t>船才能</w:t>
      </w:r>
      <w:proofErr w:type="gramEnd"/>
      <w:r>
        <w:rPr>
          <w:rFonts w:hint="eastAsia"/>
        </w:rPr>
        <w:t>安全的到达终点。所以，设计一条合理的、不与障碍物相交的、能够依据突发情况实时躲避障碍物的航线是路径规划问题的关键所在。所以，研究无人船在水面上航行的路径规划问题是非常有必要的。</w:t>
      </w:r>
    </w:p>
    <w:p w14:paraId="6AFA868D" w14:textId="77777777" w:rsidR="00A36BE6" w:rsidRDefault="00A36BE6" w:rsidP="00A36BE6">
      <w:pPr>
        <w:numPr>
          <w:ilvl w:val="0"/>
          <w:numId w:val="3"/>
        </w:numPr>
        <w:spacing w:line="360" w:lineRule="auto"/>
        <w:rPr>
          <w:b/>
          <w:sz w:val="28"/>
          <w:szCs w:val="24"/>
        </w:rPr>
      </w:pPr>
      <w:r w:rsidRPr="00743E52">
        <w:rPr>
          <w:b/>
          <w:sz w:val="28"/>
          <w:szCs w:val="24"/>
        </w:rPr>
        <w:t>研究内容</w:t>
      </w:r>
    </w:p>
    <w:p w14:paraId="2808D0B3" w14:textId="77777777" w:rsidR="00A36BE6" w:rsidRDefault="00A36BE6" w:rsidP="00A36BE6">
      <w:pPr>
        <w:spacing w:line="360" w:lineRule="auto"/>
        <w:ind w:firstLine="360"/>
      </w:pPr>
      <w:r>
        <w:rPr>
          <w:rFonts w:hint="eastAsia"/>
        </w:rPr>
        <w:t>针对划水型自主无人船路径规划与避障研究中存在的困难与不足，为提高无人船的路径搜索与避障能力，提高无人船的智能性。本课题拟开展的主要</w:t>
      </w:r>
      <w:proofErr w:type="gramStart"/>
      <w:r>
        <w:rPr>
          <w:rFonts w:hint="eastAsia"/>
        </w:rPr>
        <w:t>研</w:t>
      </w:r>
      <w:proofErr w:type="gramEnd"/>
    </w:p>
    <w:p w14:paraId="753B3811" w14:textId="77777777" w:rsidR="00A36BE6" w:rsidRDefault="00A36BE6" w:rsidP="00A36BE6">
      <w:pPr>
        <w:spacing w:line="360" w:lineRule="auto"/>
      </w:pPr>
      <w:r>
        <w:rPr>
          <w:rFonts w:hint="eastAsia"/>
        </w:rPr>
        <w:t>1</w:t>
      </w:r>
      <w:r>
        <w:rPr>
          <w:rFonts w:hint="eastAsia"/>
        </w:rPr>
        <w:t>）划水型自主无人船系统建模与控制分析</w:t>
      </w:r>
    </w:p>
    <w:p w14:paraId="7BE2EA98" w14:textId="77777777" w:rsidR="00A36BE6" w:rsidRDefault="00A36BE6" w:rsidP="00A36BE6">
      <w:pPr>
        <w:spacing w:line="360" w:lineRule="auto"/>
        <w:ind w:firstLine="420"/>
      </w:pPr>
      <w:r>
        <w:rPr>
          <w:rFonts w:hint="eastAsia"/>
        </w:rPr>
        <w:t>考虑到划水型无人船的系统布置与流体动力学特点，基于数据驱动思想对无人船进行系统建模与操纵、环境敏感性分析，提出合理的动力布置与改善方案，确保无人船的航向稳定性。</w:t>
      </w:r>
    </w:p>
    <w:p w14:paraId="4B4EC453" w14:textId="77777777" w:rsidR="00A36BE6" w:rsidRDefault="00A36BE6" w:rsidP="00A36BE6">
      <w:pPr>
        <w:pStyle w:val="a4"/>
        <w:spacing w:line="360" w:lineRule="auto"/>
        <w:ind w:firstLine="480"/>
      </w:pPr>
      <w:r>
        <w:rPr>
          <w:rFonts w:hint="eastAsia"/>
        </w:rPr>
        <w:t>为保证无人船的航向跟踪与直线航行性能，研究无人船的底层控制与制导控制之间的耦合关系。针对无人船的航向操纵系统特性，为提高无人船的航向跟踪</w:t>
      </w:r>
      <w:r>
        <w:rPr>
          <w:rFonts w:hint="eastAsia"/>
        </w:rPr>
        <w:lastRenderedPageBreak/>
        <w:t>性能，研究可融合航行预期的直线航行控制方法。</w:t>
      </w:r>
    </w:p>
    <w:p w14:paraId="27CE8EC7" w14:textId="77777777" w:rsidR="00A36BE6" w:rsidRDefault="00A36BE6" w:rsidP="00A36BE6">
      <w:pPr>
        <w:pStyle w:val="a4"/>
        <w:numPr>
          <w:ilvl w:val="0"/>
          <w:numId w:val="11"/>
        </w:numPr>
        <w:spacing w:line="360" w:lineRule="auto"/>
        <w:ind w:firstLineChars="0"/>
      </w:pPr>
      <w:r>
        <w:rPr>
          <w:rFonts w:hint="eastAsia"/>
        </w:rPr>
        <w:t>基于强化学习的路径搜索算法</w:t>
      </w:r>
    </w:p>
    <w:p w14:paraId="3A482DFA" w14:textId="77777777" w:rsidR="00A36BE6" w:rsidRDefault="00A36BE6" w:rsidP="00A36BE6">
      <w:pPr>
        <w:spacing w:line="360" w:lineRule="auto"/>
        <w:ind w:firstLine="420"/>
      </w:pPr>
      <w:r>
        <w:rPr>
          <w:rFonts w:hint="eastAsia"/>
        </w:rPr>
        <w:t>考虑到无人船航行的环境存在障碍与非通行区域，多无人船路径跟踪与态势分析时，系统与环境的详细描述存在不确定性。为提高无人船在未知环境与复杂态势的生存能力，基于强化学习思想，通过与地面站进行离线或者非离线的交互，研究路径动态生成的强化学习方法。</w:t>
      </w:r>
    </w:p>
    <w:p w14:paraId="7E18A6CF" w14:textId="7BE64333" w:rsidR="00A36BE6" w:rsidRPr="009A517E" w:rsidRDefault="00A36BE6" w:rsidP="00A36BE6">
      <w:pPr>
        <w:pStyle w:val="a4"/>
        <w:spacing w:line="360" w:lineRule="auto"/>
        <w:ind w:firstLine="480"/>
      </w:pPr>
      <w:r w:rsidRPr="00365F9F">
        <w:rPr>
          <w:rFonts w:hint="eastAsia"/>
        </w:rPr>
        <w:t>考虑到无人</w:t>
      </w:r>
      <w:proofErr w:type="gramStart"/>
      <w:r w:rsidRPr="00365F9F">
        <w:rPr>
          <w:rFonts w:hint="eastAsia"/>
        </w:rPr>
        <w:t>船走向</w:t>
      </w:r>
      <w:proofErr w:type="gramEnd"/>
      <w:r w:rsidRPr="00365F9F">
        <w:rPr>
          <w:rFonts w:hint="eastAsia"/>
        </w:rPr>
        <w:t>集群化、自主化，为保证航行安全，无人船之间存在运动互斥，基于迪杰斯特拉最短路径搜索算法，建立</w:t>
      </w:r>
      <w:r w:rsidRPr="00365F9F">
        <w:rPr>
          <w:rFonts w:hint="eastAsia"/>
        </w:rPr>
        <w:t xml:space="preserve"> Q </w:t>
      </w:r>
      <w:r w:rsidR="00365F9F">
        <w:rPr>
          <w:rFonts w:hint="eastAsia"/>
        </w:rPr>
        <w:t>值迭代与最短路径搜索方法的融合模型，提升无人船的动态避障能力、使其</w:t>
      </w:r>
      <w:r w:rsidR="00365F9F">
        <w:t>实现自主</w:t>
      </w:r>
      <w:r w:rsidR="00365F9F">
        <w:rPr>
          <w:rFonts w:hint="eastAsia"/>
        </w:rPr>
        <w:t>路径规划</w:t>
      </w:r>
      <w:r w:rsidR="00365F9F">
        <w:t>和避障</w:t>
      </w:r>
      <w:r w:rsidR="00365F9F">
        <w:rPr>
          <w:rFonts w:hint="eastAsia"/>
        </w:rPr>
        <w:t>。</w:t>
      </w:r>
    </w:p>
    <w:p w14:paraId="12C44EFC" w14:textId="77777777" w:rsidR="00A36BE6" w:rsidRDefault="00A36BE6" w:rsidP="00A36BE6">
      <w:pPr>
        <w:numPr>
          <w:ilvl w:val="0"/>
          <w:numId w:val="3"/>
        </w:numPr>
        <w:spacing w:line="360" w:lineRule="auto"/>
        <w:rPr>
          <w:b/>
          <w:sz w:val="28"/>
          <w:szCs w:val="24"/>
        </w:rPr>
      </w:pPr>
      <w:r w:rsidRPr="00743E52">
        <w:rPr>
          <w:b/>
          <w:sz w:val="28"/>
          <w:szCs w:val="24"/>
        </w:rPr>
        <w:t>研究方法</w:t>
      </w:r>
    </w:p>
    <w:p w14:paraId="1016CFB9" w14:textId="5552D4BF" w:rsidR="00A36BE6" w:rsidRDefault="00A36BE6" w:rsidP="00A36BE6">
      <w:pPr>
        <w:spacing w:line="360" w:lineRule="auto"/>
        <w:ind w:firstLine="360"/>
        <w:jc w:val="left"/>
        <w:rPr>
          <w:rFonts w:ascii="NimbusRomNo9L-Regu" w:hAnsi="NimbusRomNo9L-Regu" w:cs="NimbusRomNo9L-Regu"/>
          <w:kern w:val="0"/>
          <w:szCs w:val="16"/>
        </w:rPr>
      </w:pPr>
      <w:r w:rsidRPr="00CD13B1">
        <w:rPr>
          <w:rFonts w:ascii="NimbusRomNo9L-Regu" w:hAnsi="NimbusRomNo9L-Regu" w:cs="NimbusRomNo9L-Regu" w:hint="eastAsia"/>
          <w:kern w:val="0"/>
          <w:szCs w:val="16"/>
        </w:rPr>
        <w:t>课题总体分为如下三个阶段</w:t>
      </w:r>
      <w:r w:rsidRPr="00CD13B1">
        <w:rPr>
          <w:rFonts w:ascii="NimbusRomNo9L-Regu" w:hAnsi="NimbusRomNo9L-Regu" w:cs="NimbusRomNo9L-Regu" w:hint="eastAsia"/>
          <w:kern w:val="0"/>
          <w:szCs w:val="16"/>
        </w:rPr>
        <w:t>(</w:t>
      </w:r>
      <w:r w:rsidRPr="00CD13B1">
        <w:rPr>
          <w:rFonts w:ascii="NimbusRomNo9L-Regu" w:hAnsi="NimbusRomNo9L-Regu" w:cs="NimbusRomNo9L-Regu" w:hint="eastAsia"/>
          <w:kern w:val="0"/>
          <w:szCs w:val="16"/>
        </w:rPr>
        <w:t>如图</w:t>
      </w:r>
      <w:r w:rsidRPr="00CD13B1">
        <w:rPr>
          <w:rFonts w:ascii="NimbusRomNo9L-Regu" w:hAnsi="NimbusRomNo9L-Regu" w:cs="NimbusRomNo9L-Regu" w:hint="eastAsia"/>
          <w:kern w:val="0"/>
          <w:szCs w:val="16"/>
        </w:rPr>
        <w:t>3)</w:t>
      </w:r>
      <w:r w:rsidRPr="00CD13B1">
        <w:rPr>
          <w:rFonts w:ascii="NimbusRomNo9L-Regu" w:hAnsi="NimbusRomNo9L-Regu" w:cs="NimbusRomNo9L-Regu" w:hint="eastAsia"/>
          <w:kern w:val="0"/>
          <w:szCs w:val="16"/>
        </w:rPr>
        <w:t>：</w:t>
      </w:r>
    </w:p>
    <w:p w14:paraId="562BAC32" w14:textId="77777777" w:rsidR="00A36BE6" w:rsidRDefault="00A36BE6" w:rsidP="00A36BE6">
      <w:pPr>
        <w:spacing w:line="360" w:lineRule="auto"/>
        <w:ind w:firstLine="360"/>
        <w:jc w:val="left"/>
        <w:rPr>
          <w:rFonts w:ascii="NimbusRomNo9L-Regu" w:hAnsi="NimbusRomNo9L-Regu" w:cs="NimbusRomNo9L-Regu"/>
          <w:kern w:val="0"/>
          <w:szCs w:val="16"/>
        </w:rPr>
      </w:pPr>
      <w:r w:rsidRPr="00CE31F8">
        <w:rPr>
          <w:rFonts w:ascii="NimbusRomNo9L-Regu" w:hAnsi="NimbusRomNo9L-Regu" w:cs="NimbusRomNo9L-Regu" w:hint="eastAsia"/>
          <w:kern w:val="0"/>
          <w:szCs w:val="16"/>
        </w:rPr>
        <w:t>（</w:t>
      </w:r>
      <w:r w:rsidRPr="00CE31F8">
        <w:rPr>
          <w:rFonts w:ascii="NimbusRomNo9L-Regu" w:hAnsi="NimbusRomNo9L-Regu" w:cs="NimbusRomNo9L-Regu" w:hint="eastAsia"/>
          <w:kern w:val="0"/>
          <w:szCs w:val="16"/>
        </w:rPr>
        <w:t>1</w:t>
      </w:r>
      <w:r w:rsidRPr="00CE31F8">
        <w:rPr>
          <w:rFonts w:ascii="NimbusRomNo9L-Regu" w:hAnsi="NimbusRomNo9L-Regu" w:cs="NimbusRomNo9L-Regu" w:hint="eastAsia"/>
          <w:kern w:val="0"/>
          <w:szCs w:val="16"/>
        </w:rPr>
        <w:t>）理论研究阶段：在充分调研与总结的基础上围绕无人船的动力配置、系统建模、操纵敏感性分析三个方面进行建模研究；开展无人船的航向操纵控制器设计与分析、强化学习的路径搜索与实时避障方案设计。</w:t>
      </w:r>
    </w:p>
    <w:p w14:paraId="6479D8A6" w14:textId="77777777" w:rsidR="00A36BE6" w:rsidRDefault="00A36BE6" w:rsidP="00A36BE6">
      <w:pPr>
        <w:spacing w:line="360" w:lineRule="auto"/>
        <w:ind w:firstLine="360"/>
        <w:jc w:val="left"/>
        <w:rPr>
          <w:rFonts w:ascii="NimbusRomNo9L-Regu" w:hAnsi="NimbusRomNo9L-Regu" w:cs="NimbusRomNo9L-Regu"/>
          <w:kern w:val="0"/>
          <w:szCs w:val="16"/>
        </w:rPr>
      </w:pPr>
      <w:r w:rsidRPr="00CE31F8">
        <w:rPr>
          <w:rFonts w:ascii="NimbusRomNo9L-Regu" w:hAnsi="NimbusRomNo9L-Regu" w:cs="NimbusRomNo9L-Regu" w:hint="eastAsia"/>
          <w:kern w:val="0"/>
          <w:szCs w:val="16"/>
        </w:rPr>
        <w:t>（</w:t>
      </w:r>
      <w:r w:rsidRPr="00CE31F8">
        <w:rPr>
          <w:rFonts w:ascii="NimbusRomNo9L-Regu" w:hAnsi="NimbusRomNo9L-Regu" w:cs="NimbusRomNo9L-Regu" w:hint="eastAsia"/>
          <w:kern w:val="0"/>
          <w:szCs w:val="16"/>
        </w:rPr>
        <w:t>2</w:t>
      </w:r>
      <w:r w:rsidRPr="00CE31F8">
        <w:rPr>
          <w:rFonts w:ascii="NimbusRomNo9L-Regu" w:hAnsi="NimbusRomNo9L-Regu" w:cs="NimbusRomNo9L-Regu" w:hint="eastAsia"/>
          <w:kern w:val="0"/>
          <w:szCs w:val="16"/>
        </w:rPr>
        <w:t>）平台验证阶段：依照设计的方案，结合现有的无人船平台，研发划水型无人船的平台与路径规划模块，分别采取软件在环和硬件在环测试手段评估方法可行性。</w:t>
      </w:r>
    </w:p>
    <w:p w14:paraId="31793405" w14:textId="77777777" w:rsidR="00A36BE6" w:rsidRDefault="00A36BE6" w:rsidP="00A36BE6">
      <w:pPr>
        <w:spacing w:line="360" w:lineRule="auto"/>
        <w:ind w:firstLine="360"/>
        <w:jc w:val="left"/>
        <w:rPr>
          <w:rFonts w:ascii="NimbusRomNo9L-Regu" w:hAnsi="NimbusRomNo9L-Regu" w:cs="NimbusRomNo9L-Regu"/>
          <w:kern w:val="0"/>
          <w:szCs w:val="16"/>
        </w:rPr>
      </w:pPr>
      <w:r w:rsidRPr="00CE31F8">
        <w:rPr>
          <w:rFonts w:ascii="NimbusRomNo9L-Regu" w:hAnsi="NimbusRomNo9L-Regu" w:cs="NimbusRomNo9L-Regu" w:hint="eastAsia"/>
          <w:kern w:val="0"/>
          <w:szCs w:val="16"/>
        </w:rPr>
        <w:t>（</w:t>
      </w:r>
      <w:r w:rsidRPr="00CE31F8">
        <w:rPr>
          <w:rFonts w:ascii="NimbusRomNo9L-Regu" w:hAnsi="NimbusRomNo9L-Regu" w:cs="NimbusRomNo9L-Regu" w:hint="eastAsia"/>
          <w:kern w:val="0"/>
          <w:szCs w:val="16"/>
        </w:rPr>
        <w:t>3</w:t>
      </w:r>
      <w:r w:rsidRPr="00CE31F8">
        <w:rPr>
          <w:rFonts w:ascii="NimbusRomNo9L-Regu" w:hAnsi="NimbusRomNo9L-Regu" w:cs="NimbusRomNo9L-Regu" w:hint="eastAsia"/>
          <w:kern w:val="0"/>
          <w:szCs w:val="16"/>
        </w:rPr>
        <w:t>）综合实验阶段：基于无人船的测试平台，分别开展综合湖试，依次评估路径规划算法的性能。</w:t>
      </w:r>
      <w:r>
        <w:rPr>
          <w:noProof/>
        </w:rPr>
        <w:lastRenderedPageBreak/>
        <w:drawing>
          <wp:inline distT="0" distB="0" distL="0" distR="0" wp14:anchorId="45703BF0" wp14:editId="7DB82F9D">
            <wp:extent cx="5274310" cy="3853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53180"/>
                    </a:xfrm>
                    <a:prstGeom prst="rect">
                      <a:avLst/>
                    </a:prstGeom>
                  </pic:spPr>
                </pic:pic>
              </a:graphicData>
            </a:graphic>
          </wp:inline>
        </w:drawing>
      </w:r>
    </w:p>
    <w:p w14:paraId="11CD63E2" w14:textId="77777777" w:rsidR="00A36BE6" w:rsidRPr="00CE31F8" w:rsidRDefault="00A36BE6" w:rsidP="00A36BE6">
      <w:pPr>
        <w:spacing w:line="360" w:lineRule="auto"/>
        <w:ind w:firstLine="360"/>
        <w:jc w:val="center"/>
        <w:rPr>
          <w:rFonts w:ascii="NimbusRomNo9L-Regu" w:hAnsi="NimbusRomNo9L-Regu" w:cs="NimbusRomNo9L-Regu"/>
          <w:kern w:val="0"/>
          <w:szCs w:val="16"/>
        </w:rPr>
      </w:pPr>
      <w:r w:rsidRPr="00CE31F8">
        <w:rPr>
          <w:rFonts w:ascii="NimbusRomNo9L-Regu" w:hAnsi="NimbusRomNo9L-Regu" w:cs="NimbusRomNo9L-Regu" w:hint="eastAsia"/>
          <w:kern w:val="0"/>
          <w:szCs w:val="16"/>
        </w:rPr>
        <w:t>图</w:t>
      </w:r>
      <w:r>
        <w:rPr>
          <w:rFonts w:ascii="NimbusRomNo9L-Regu" w:hAnsi="NimbusRomNo9L-Regu" w:cs="NimbusRomNo9L-Regu" w:hint="eastAsia"/>
          <w:kern w:val="0"/>
          <w:szCs w:val="16"/>
        </w:rPr>
        <w:t xml:space="preserve"> 3</w:t>
      </w:r>
      <w:r w:rsidRPr="00CE31F8">
        <w:rPr>
          <w:rFonts w:ascii="NimbusRomNo9L-Regu" w:hAnsi="NimbusRomNo9L-Regu" w:cs="NimbusRomNo9L-Regu" w:hint="eastAsia"/>
          <w:kern w:val="0"/>
          <w:szCs w:val="16"/>
        </w:rPr>
        <w:t xml:space="preserve"> </w:t>
      </w:r>
      <w:r w:rsidRPr="00CE31F8">
        <w:rPr>
          <w:rFonts w:ascii="NimbusRomNo9L-Regu" w:hAnsi="NimbusRomNo9L-Regu" w:cs="NimbusRomNo9L-Regu" w:hint="eastAsia"/>
          <w:kern w:val="0"/>
          <w:szCs w:val="16"/>
        </w:rPr>
        <w:t>系统研究框图</w:t>
      </w:r>
    </w:p>
    <w:p w14:paraId="0F7D9432" w14:textId="77777777" w:rsidR="00A36BE6" w:rsidRPr="00CE22DB" w:rsidRDefault="00A36BE6" w:rsidP="00A36BE6">
      <w:pPr>
        <w:spacing w:line="360" w:lineRule="auto"/>
        <w:rPr>
          <w:b/>
          <w:szCs w:val="24"/>
        </w:rPr>
      </w:pPr>
    </w:p>
    <w:p w14:paraId="5FAAF364" w14:textId="77777777" w:rsidR="00A36BE6" w:rsidRDefault="00A36BE6" w:rsidP="00A36BE6">
      <w:pPr>
        <w:numPr>
          <w:ilvl w:val="0"/>
          <w:numId w:val="3"/>
        </w:numPr>
        <w:spacing w:line="360" w:lineRule="auto"/>
        <w:rPr>
          <w:b/>
          <w:sz w:val="28"/>
          <w:szCs w:val="24"/>
        </w:rPr>
      </w:pPr>
      <w:r w:rsidRPr="00CE22DB">
        <w:rPr>
          <w:b/>
          <w:sz w:val="28"/>
          <w:szCs w:val="24"/>
        </w:rPr>
        <w:t>预期目标</w:t>
      </w:r>
    </w:p>
    <w:p w14:paraId="50486127" w14:textId="1FBFFA20" w:rsidR="007503CF" w:rsidRDefault="007503CF" w:rsidP="007503CF">
      <w:pPr>
        <w:pStyle w:val="a4"/>
        <w:spacing w:line="360" w:lineRule="auto"/>
        <w:ind w:firstLine="480"/>
      </w:pPr>
      <w:r>
        <w:rPr>
          <w:rFonts w:hint="eastAsia"/>
        </w:rPr>
        <w:t>进行</w:t>
      </w:r>
      <w:r>
        <w:rPr>
          <w:rFonts w:hint="eastAsia"/>
        </w:rPr>
        <w:t>SITL</w:t>
      </w:r>
      <w:r>
        <w:rPr>
          <w:rFonts w:hint="eastAsia"/>
        </w:rPr>
        <w:t>仿真实验</w:t>
      </w:r>
      <w:r>
        <w:t>，实现无人船的</w:t>
      </w:r>
      <w:r>
        <w:rPr>
          <w:rFonts w:hint="eastAsia"/>
        </w:rPr>
        <w:t>追踪</w:t>
      </w:r>
      <w:r>
        <w:t>和自足路径规划和避障，搭建实际船模，</w:t>
      </w:r>
      <w:r>
        <w:rPr>
          <w:rFonts w:hint="eastAsia"/>
        </w:rPr>
        <w:t>进行实船检测</w:t>
      </w:r>
      <w:r>
        <w:t>，实现</w:t>
      </w:r>
      <w:r>
        <w:rPr>
          <w:rFonts w:hint="eastAsia"/>
        </w:rPr>
        <w:t>无人船</w:t>
      </w:r>
      <w:r>
        <w:t>追踪和路径规划及避障。</w:t>
      </w:r>
    </w:p>
    <w:p w14:paraId="378515EC" w14:textId="77777777" w:rsidR="00A36BE6" w:rsidRPr="005249B6" w:rsidRDefault="00A36BE6" w:rsidP="00A36BE6">
      <w:pPr>
        <w:pStyle w:val="a4"/>
        <w:numPr>
          <w:ilvl w:val="0"/>
          <w:numId w:val="3"/>
        </w:numPr>
        <w:ind w:firstLineChars="0"/>
        <w:rPr>
          <w:b/>
          <w:sz w:val="28"/>
          <w:szCs w:val="24"/>
        </w:rPr>
      </w:pPr>
      <w:r w:rsidRPr="005249B6">
        <w:rPr>
          <w:b/>
          <w:sz w:val="28"/>
          <w:szCs w:val="24"/>
        </w:rPr>
        <w:t>难点及存在目标</w:t>
      </w:r>
    </w:p>
    <w:p w14:paraId="07A6C1B9" w14:textId="77777777" w:rsidR="00A36BE6" w:rsidRPr="00B5116F" w:rsidRDefault="00A36BE6" w:rsidP="00A36BE6">
      <w:pPr>
        <w:pStyle w:val="a4"/>
        <w:numPr>
          <w:ilvl w:val="0"/>
          <w:numId w:val="9"/>
        </w:numPr>
        <w:spacing w:line="360" w:lineRule="auto"/>
        <w:ind w:firstLineChars="0"/>
        <w:rPr>
          <w:rFonts w:ascii="NimbusRomNo9L-Regu" w:hAnsi="NimbusRomNo9L-Regu" w:cs="NimbusRomNo9L-Regu"/>
          <w:kern w:val="0"/>
          <w:szCs w:val="16"/>
        </w:rPr>
      </w:pPr>
      <w:r w:rsidRPr="00B5116F">
        <w:rPr>
          <w:rFonts w:ascii="NimbusRomNo9L-Regu" w:hAnsi="NimbusRomNo9L-Regu" w:cs="NimbusRomNo9L-Regu" w:hint="eastAsia"/>
          <w:kern w:val="0"/>
          <w:szCs w:val="16"/>
        </w:rPr>
        <w:t>搭建无人船船模</w:t>
      </w:r>
      <w:r w:rsidRPr="00B5116F">
        <w:rPr>
          <w:rFonts w:ascii="NimbusRomNo9L-Regu" w:hAnsi="NimbusRomNo9L-Regu" w:cs="NimbusRomNo9L-Regu"/>
          <w:kern w:val="0"/>
          <w:szCs w:val="16"/>
        </w:rPr>
        <w:t>，</w:t>
      </w:r>
      <w:r w:rsidRPr="00B5116F">
        <w:rPr>
          <w:rFonts w:ascii="NimbusRomNo9L-Regu" w:hAnsi="NimbusRomNo9L-Regu" w:cs="NimbusRomNo9L-Regu" w:hint="eastAsia"/>
          <w:kern w:val="0"/>
          <w:szCs w:val="16"/>
        </w:rPr>
        <w:t>实现</w:t>
      </w:r>
      <w:r w:rsidRPr="00B5116F">
        <w:rPr>
          <w:rFonts w:ascii="NimbusRomNo9L-Regu" w:hAnsi="NimbusRomNo9L-Regu" w:cs="NimbusRomNo9L-Regu"/>
          <w:kern w:val="0"/>
          <w:szCs w:val="16"/>
        </w:rPr>
        <w:t>无人</w:t>
      </w:r>
      <w:proofErr w:type="gramStart"/>
      <w:r w:rsidRPr="00B5116F">
        <w:rPr>
          <w:rFonts w:ascii="NimbusRomNo9L-Regu" w:hAnsi="NimbusRomNo9L-Regu" w:cs="NimbusRomNo9L-Regu"/>
          <w:kern w:val="0"/>
          <w:szCs w:val="16"/>
        </w:rPr>
        <w:t>船</w:t>
      </w:r>
      <w:r w:rsidRPr="00B5116F">
        <w:rPr>
          <w:rFonts w:ascii="NimbusRomNo9L-Regu" w:hAnsi="NimbusRomNo9L-Regu" w:cs="NimbusRomNo9L-Regu" w:hint="eastAsia"/>
          <w:kern w:val="0"/>
          <w:szCs w:val="16"/>
        </w:rPr>
        <w:t>稳定</w:t>
      </w:r>
      <w:proofErr w:type="gramEnd"/>
      <w:r w:rsidRPr="00B5116F">
        <w:rPr>
          <w:rFonts w:ascii="NimbusRomNo9L-Regu" w:hAnsi="NimbusRomNo9L-Regu" w:cs="NimbusRomNo9L-Regu"/>
          <w:kern w:val="0"/>
          <w:szCs w:val="16"/>
        </w:rPr>
        <w:t>航行</w:t>
      </w:r>
      <w:r w:rsidRPr="00B5116F">
        <w:rPr>
          <w:rFonts w:ascii="NimbusRomNo9L-Regu" w:hAnsi="NimbusRomNo9L-Regu" w:cs="NimbusRomNo9L-Regu" w:hint="eastAsia"/>
          <w:kern w:val="0"/>
          <w:szCs w:val="16"/>
        </w:rPr>
        <w:t>，无人船的控制系统实现依托</w:t>
      </w:r>
      <w:r>
        <w:rPr>
          <w:rFonts w:ascii="NimbusRomNo9L-Regu" w:hAnsi="NimbusRomNo9L-Regu" w:cs="NimbusRomNo9L-Regu" w:hint="eastAsia"/>
          <w:kern w:val="0"/>
          <w:szCs w:val="16"/>
        </w:rPr>
        <w:t xml:space="preserve"> ROS</w:t>
      </w:r>
      <w:r>
        <w:rPr>
          <w:rFonts w:ascii="NimbusRomNo9L-Regu" w:hAnsi="NimbusRomNo9L-Regu" w:cs="NimbusRomNo9L-Regu" w:hint="eastAsia"/>
          <w:kern w:val="0"/>
          <w:szCs w:val="16"/>
        </w:rPr>
        <w:t>系统，分别构建控制、路径规划</w:t>
      </w:r>
      <w:r w:rsidRPr="00B5116F">
        <w:rPr>
          <w:rFonts w:ascii="NimbusRomNo9L-Regu" w:hAnsi="NimbusRomNo9L-Regu" w:cs="NimbusRomNo9L-Regu" w:hint="eastAsia"/>
          <w:kern w:val="0"/>
          <w:szCs w:val="16"/>
        </w:rPr>
        <w:t>、水深度测量的节点，各个节点在</w:t>
      </w:r>
      <w:r w:rsidRPr="00B5116F">
        <w:rPr>
          <w:rFonts w:ascii="NimbusRomNo9L-Regu" w:hAnsi="NimbusRomNo9L-Regu" w:cs="NimbusRomNo9L-Regu" w:hint="eastAsia"/>
          <w:kern w:val="0"/>
          <w:szCs w:val="16"/>
        </w:rPr>
        <w:t xml:space="preserve"> ROS </w:t>
      </w:r>
      <w:r w:rsidRPr="00B5116F">
        <w:rPr>
          <w:rFonts w:ascii="NimbusRomNo9L-Regu" w:hAnsi="NimbusRomNo9L-Regu" w:cs="NimbusRomNo9L-Regu" w:hint="eastAsia"/>
          <w:kern w:val="0"/>
          <w:szCs w:val="16"/>
        </w:rPr>
        <w:t>系统通信中间层的支持下，分别发布或者订阅信息，各个节点构成一个分布式控制系统，支持后续功能开发与测试。课题的执行将采用此平台构建无人船的基本控制系统。</w:t>
      </w:r>
    </w:p>
    <w:p w14:paraId="23629885" w14:textId="77777777" w:rsidR="00A36BE6" w:rsidRPr="002B78B6" w:rsidRDefault="00A36BE6" w:rsidP="00A36BE6">
      <w:pPr>
        <w:pStyle w:val="a4"/>
        <w:numPr>
          <w:ilvl w:val="0"/>
          <w:numId w:val="9"/>
        </w:numPr>
        <w:spacing w:line="360" w:lineRule="auto"/>
        <w:ind w:firstLineChars="0"/>
        <w:rPr>
          <w:rFonts w:ascii="NimbusRomNo9L-Regu" w:hAnsi="NimbusRomNo9L-Regu" w:cs="NimbusRomNo9L-Regu"/>
          <w:kern w:val="0"/>
          <w:szCs w:val="16"/>
        </w:rPr>
      </w:pPr>
      <w:r w:rsidRPr="002B78B6">
        <w:rPr>
          <w:rFonts w:ascii="NimbusRomNo9L-Regu" w:hAnsi="NimbusRomNo9L-Regu" w:cs="NimbusRomNo9L-Regu" w:hint="eastAsia"/>
          <w:kern w:val="0"/>
          <w:szCs w:val="16"/>
        </w:rPr>
        <w:t>传统的平甲板船的流体阻力不太会出现流体阻力瞬间增大的问题在风</w:t>
      </w:r>
      <w:r w:rsidRPr="002B78B6">
        <w:rPr>
          <w:rFonts w:ascii="NimbusRomNo9L-Regu" w:hAnsi="NimbusRomNo9L-Regu" w:cs="NimbusRomNo9L-Regu"/>
          <w:kern w:val="0"/>
          <w:szCs w:val="16"/>
        </w:rPr>
        <w:t>和</w:t>
      </w:r>
      <w:r w:rsidRPr="002B78B6">
        <w:rPr>
          <w:rFonts w:ascii="NimbusRomNo9L-Regu" w:hAnsi="NimbusRomNo9L-Regu" w:cs="NimbusRomNo9L-Regu" w:hint="eastAsia"/>
          <w:kern w:val="0"/>
          <w:szCs w:val="16"/>
        </w:rPr>
        <w:t>水流</w:t>
      </w:r>
      <w:r w:rsidRPr="002B78B6">
        <w:rPr>
          <w:rFonts w:ascii="NimbusRomNo9L-Regu" w:hAnsi="NimbusRomNo9L-Regu" w:cs="NimbusRomNo9L-Regu"/>
          <w:kern w:val="0"/>
          <w:szCs w:val="16"/>
        </w:rPr>
        <w:t>的影响下，</w:t>
      </w:r>
      <w:r>
        <w:rPr>
          <w:rFonts w:ascii="NimbusRomNo9L-Regu" w:hAnsi="NimbusRomNo9L-Regu" w:cs="NimbusRomNo9L-Regu" w:hint="eastAsia"/>
          <w:kern w:val="0"/>
          <w:szCs w:val="16"/>
        </w:rPr>
        <w:t>但是</w:t>
      </w:r>
      <w:r>
        <w:rPr>
          <w:rFonts w:ascii="NimbusRomNo9L-Regu" w:hAnsi="NimbusRomNo9L-Regu" w:cs="NimbusRomNo9L-Regu"/>
          <w:kern w:val="0"/>
          <w:szCs w:val="16"/>
        </w:rPr>
        <w:t>对于滑板型</w:t>
      </w:r>
      <w:r w:rsidRPr="002B78B6">
        <w:rPr>
          <w:rFonts w:ascii="NimbusRomNo9L-Regu" w:hAnsi="NimbusRomNo9L-Regu" w:cs="NimbusRomNo9L-Regu"/>
          <w:kern w:val="0"/>
          <w:szCs w:val="16"/>
        </w:rPr>
        <w:t>无人船</w:t>
      </w:r>
      <w:r>
        <w:rPr>
          <w:rFonts w:ascii="NimbusRomNo9L-Regu" w:hAnsi="NimbusRomNo9L-Regu" w:cs="NimbusRomNo9L-Regu" w:hint="eastAsia"/>
          <w:kern w:val="0"/>
          <w:szCs w:val="16"/>
        </w:rPr>
        <w:t>会</w:t>
      </w:r>
      <w:r>
        <w:rPr>
          <w:rFonts w:ascii="NimbusRomNo9L-Regu" w:hAnsi="NimbusRomNo9L-Regu" w:cs="NimbusRomNo9L-Regu"/>
          <w:kern w:val="0"/>
          <w:szCs w:val="16"/>
        </w:rPr>
        <w:t>出现阻力增大的问题，要</w:t>
      </w:r>
      <w:r w:rsidRPr="002B78B6">
        <w:rPr>
          <w:rFonts w:ascii="NimbusRomNo9L-Regu" w:hAnsi="NimbusRomNo9L-Regu" w:cs="NimbusRomNo9L-Regu" w:hint="eastAsia"/>
          <w:kern w:val="0"/>
          <w:szCs w:val="16"/>
        </w:rPr>
        <w:t>实现</w:t>
      </w:r>
      <w:r>
        <w:rPr>
          <w:rFonts w:ascii="NimbusRomNo9L-Regu" w:hAnsi="NimbusRomNo9L-Regu" w:cs="NimbusRomNo9L-Regu" w:hint="eastAsia"/>
          <w:kern w:val="0"/>
          <w:szCs w:val="16"/>
        </w:rPr>
        <w:t>无人船</w:t>
      </w:r>
      <w:r>
        <w:rPr>
          <w:rFonts w:ascii="NimbusRomNo9L-Regu" w:hAnsi="NimbusRomNo9L-Regu" w:cs="NimbusRomNo9L-Regu"/>
          <w:kern w:val="0"/>
          <w:szCs w:val="16"/>
        </w:rPr>
        <w:t>的</w:t>
      </w:r>
      <w:r w:rsidRPr="002B78B6">
        <w:rPr>
          <w:rFonts w:ascii="NimbusRomNo9L-Regu" w:hAnsi="NimbusRomNo9L-Regu" w:cs="NimbusRomNo9L-Regu"/>
          <w:kern w:val="0"/>
          <w:szCs w:val="16"/>
        </w:rPr>
        <w:t>自动矫正</w:t>
      </w:r>
      <w:r>
        <w:rPr>
          <w:rFonts w:ascii="NimbusRomNo9L-Regu" w:hAnsi="NimbusRomNo9L-Regu" w:cs="NimbusRomNo9L-Regu" w:hint="eastAsia"/>
          <w:kern w:val="0"/>
          <w:szCs w:val="16"/>
        </w:rPr>
        <w:t>。</w:t>
      </w:r>
    </w:p>
    <w:p w14:paraId="1881F6A4" w14:textId="4740A564" w:rsidR="00A36BE6" w:rsidRPr="005723F3" w:rsidRDefault="00A36BE6" w:rsidP="002F5E2A">
      <w:pPr>
        <w:pStyle w:val="a4"/>
        <w:numPr>
          <w:ilvl w:val="0"/>
          <w:numId w:val="9"/>
        </w:numPr>
        <w:spacing w:line="360" w:lineRule="auto"/>
        <w:ind w:firstLineChars="0"/>
        <w:rPr>
          <w:rFonts w:ascii="NimbusRomNo9L-Regu" w:hAnsi="NimbusRomNo9L-Regu" w:cs="NimbusRomNo9L-Regu"/>
          <w:kern w:val="0"/>
          <w:szCs w:val="16"/>
        </w:rPr>
      </w:pPr>
      <w:r w:rsidRPr="004C4FD9">
        <w:rPr>
          <w:rFonts w:ascii="NimbusRomNo9L-Regu" w:hAnsi="NimbusRomNo9L-Regu" w:cs="NimbusRomNo9L-Regu" w:hint="eastAsia"/>
          <w:kern w:val="0"/>
          <w:szCs w:val="16"/>
        </w:rPr>
        <w:t xml:space="preserve">Q </w:t>
      </w:r>
      <w:r w:rsidRPr="004C4FD9">
        <w:rPr>
          <w:rFonts w:ascii="NimbusRomNo9L-Regu" w:hAnsi="NimbusRomNo9L-Regu" w:cs="NimbusRomNo9L-Regu" w:hint="eastAsia"/>
          <w:kern w:val="0"/>
          <w:szCs w:val="16"/>
        </w:rPr>
        <w:t>值迭代与最短路径搜索融合</w:t>
      </w:r>
      <w:r>
        <w:rPr>
          <w:rFonts w:ascii="NimbusRomNo9L-Regu" w:hAnsi="NimbusRomNo9L-Regu" w:cs="NimbusRomNo9L-Regu" w:hint="eastAsia"/>
          <w:kern w:val="0"/>
          <w:szCs w:val="16"/>
        </w:rPr>
        <w:t>，</w:t>
      </w:r>
      <w:r w:rsidRPr="005723F3">
        <w:rPr>
          <w:rFonts w:ascii="NimbusRomNo9L-Regu" w:hAnsi="NimbusRomNo9L-Regu" w:cs="NimbusRomNo9L-Regu" w:hint="eastAsia"/>
          <w:kern w:val="0"/>
          <w:szCs w:val="16"/>
        </w:rPr>
        <w:t>将</w:t>
      </w:r>
      <w:r>
        <w:rPr>
          <w:rFonts w:ascii="NimbusRomNo9L-Regu" w:hAnsi="NimbusRomNo9L-Regu" w:cs="NimbusRomNo9L-Regu" w:hint="eastAsia"/>
          <w:kern w:val="0"/>
          <w:szCs w:val="16"/>
        </w:rPr>
        <w:t>Q</w:t>
      </w:r>
      <w:r w:rsidRPr="005723F3">
        <w:rPr>
          <w:rFonts w:ascii="NimbusRomNo9L-Regu" w:hAnsi="NimbusRomNo9L-Regu" w:cs="NimbusRomNo9L-Regu" w:hint="eastAsia"/>
          <w:kern w:val="0"/>
          <w:szCs w:val="16"/>
        </w:rPr>
        <w:t>值迭代方法用于无人船的路径规划</w:t>
      </w:r>
      <w:r w:rsidRPr="005723F3">
        <w:rPr>
          <w:rFonts w:ascii="NimbusRomNo9L-Regu" w:hAnsi="NimbusRomNo9L-Regu" w:cs="NimbusRomNo9L-Regu" w:hint="eastAsia"/>
          <w:kern w:val="0"/>
          <w:szCs w:val="16"/>
        </w:rPr>
        <w:lastRenderedPageBreak/>
        <w:t>问题，采用状态空间网格化及动作空间离散化的处理方法，构建无人船可行空间与可到达航点的数组。路径搜索的目标是</w:t>
      </w:r>
      <w:r w:rsidR="00CF319F">
        <w:rPr>
          <w:rFonts w:ascii="NimbusRomNo9L-Regu" w:hAnsi="NimbusRomNo9L-Regu" w:cs="NimbusRomNo9L-Regu" w:hint="eastAsia"/>
          <w:kern w:val="0"/>
          <w:szCs w:val="16"/>
        </w:rPr>
        <w:t>在</w:t>
      </w:r>
      <w:r w:rsidR="00CF319F">
        <w:rPr>
          <w:rFonts w:ascii="NimbusRomNo9L-Regu" w:hAnsi="NimbusRomNo9L-Regu" w:cs="NimbusRomNo9L-Regu"/>
          <w:kern w:val="0"/>
          <w:szCs w:val="16"/>
        </w:rPr>
        <w:t>安全避障的前提下实现</w:t>
      </w:r>
      <w:r w:rsidRPr="00CF319F">
        <w:rPr>
          <w:rFonts w:ascii="NimbusRomNo9L-Regu" w:hAnsi="NimbusRomNo9L-Regu" w:cs="NimbusRomNo9L-Regu" w:hint="eastAsia"/>
          <w:kern w:val="0"/>
          <w:szCs w:val="16"/>
        </w:rPr>
        <w:t>总体航行路径距离最短</w:t>
      </w:r>
      <w:r w:rsidRPr="005723F3">
        <w:rPr>
          <w:rFonts w:ascii="NimbusRomNo9L-Regu" w:hAnsi="NimbusRomNo9L-Regu" w:cs="NimbusRomNo9L-Regu" w:hint="eastAsia"/>
          <w:kern w:val="0"/>
          <w:szCs w:val="16"/>
        </w:rPr>
        <w:t>，</w:t>
      </w:r>
      <w:r w:rsidR="000D5E98">
        <w:rPr>
          <w:rFonts w:ascii="NimbusRomNo9L-Regu" w:hAnsi="NimbusRomNo9L-Regu" w:cs="NimbusRomNo9L-Regu" w:hint="eastAsia"/>
          <w:kern w:val="0"/>
          <w:szCs w:val="16"/>
        </w:rPr>
        <w:t>使用</w:t>
      </w:r>
      <w:r w:rsidR="002F5E2A" w:rsidRPr="002F5E2A">
        <w:rPr>
          <w:rFonts w:ascii="NimbusRomNo9L-Regu" w:hAnsi="NimbusRomNo9L-Regu" w:cs="NimbusRomNo9L-Regu"/>
          <w:kern w:val="0"/>
          <w:szCs w:val="16"/>
        </w:rPr>
        <w:t>dijkstra</w:t>
      </w:r>
      <w:r w:rsidR="002F5E2A">
        <w:rPr>
          <w:rFonts w:ascii="NimbusRomNo9L-Regu" w:hAnsi="NimbusRomNo9L-Regu" w:cs="NimbusRomNo9L-Regu" w:hint="eastAsia"/>
          <w:kern w:val="0"/>
          <w:szCs w:val="16"/>
        </w:rPr>
        <w:t>算法</w:t>
      </w:r>
      <w:r w:rsidR="002F5E2A">
        <w:rPr>
          <w:rFonts w:ascii="NimbusRomNo9L-Regu" w:hAnsi="NimbusRomNo9L-Regu" w:cs="NimbusRomNo9L-Regu"/>
          <w:kern w:val="0"/>
          <w:szCs w:val="16"/>
        </w:rPr>
        <w:t>计算出</w:t>
      </w:r>
      <w:r w:rsidRPr="005723F3">
        <w:rPr>
          <w:rFonts w:ascii="NimbusRomNo9L-Regu" w:hAnsi="NimbusRomNo9L-Regu" w:cs="NimbusRomNo9L-Regu" w:hint="eastAsia"/>
          <w:kern w:val="0"/>
          <w:szCs w:val="16"/>
        </w:rPr>
        <w:t>可以用于无人船的稳定的航行路径。</w:t>
      </w:r>
    </w:p>
    <w:p w14:paraId="4CDFC0A1" w14:textId="77777777" w:rsidR="00A36BE6" w:rsidRPr="00743E52" w:rsidRDefault="00A36BE6" w:rsidP="00A36BE6">
      <w:pPr>
        <w:numPr>
          <w:ilvl w:val="0"/>
          <w:numId w:val="3"/>
        </w:numPr>
        <w:spacing w:line="360" w:lineRule="auto"/>
        <w:rPr>
          <w:b/>
          <w:sz w:val="28"/>
          <w:szCs w:val="24"/>
        </w:rPr>
      </w:pPr>
      <w:r w:rsidRPr="00743E52">
        <w:rPr>
          <w:b/>
          <w:sz w:val="28"/>
          <w:szCs w:val="24"/>
        </w:rPr>
        <w:t>工作的初步计划</w:t>
      </w:r>
    </w:p>
    <w:p w14:paraId="3EEDAC2B" w14:textId="3591A216" w:rsidR="00A36BE6" w:rsidRDefault="00F20F94" w:rsidP="00F20F94">
      <w:pPr>
        <w:pStyle w:val="a4"/>
        <w:numPr>
          <w:ilvl w:val="0"/>
          <w:numId w:val="12"/>
        </w:numPr>
        <w:spacing w:line="360" w:lineRule="auto"/>
        <w:ind w:firstLineChars="0"/>
        <w:rPr>
          <w:szCs w:val="24"/>
        </w:rPr>
      </w:pPr>
      <w:r>
        <w:rPr>
          <w:rFonts w:hint="eastAsia"/>
          <w:szCs w:val="24"/>
        </w:rPr>
        <w:t>2019.</w:t>
      </w:r>
      <w:r w:rsidR="00213CB9" w:rsidRPr="00F20F94">
        <w:rPr>
          <w:szCs w:val="24"/>
        </w:rPr>
        <w:t>10</w:t>
      </w:r>
      <w:r>
        <w:rPr>
          <w:rFonts w:hint="eastAsia"/>
          <w:szCs w:val="24"/>
        </w:rPr>
        <w:t>——</w:t>
      </w:r>
      <w:r w:rsidR="00A36BE6" w:rsidRPr="00F20F94">
        <w:rPr>
          <w:rFonts w:hint="eastAsia"/>
          <w:szCs w:val="24"/>
        </w:rPr>
        <w:t>2018</w:t>
      </w:r>
      <w:r>
        <w:rPr>
          <w:rFonts w:hint="eastAsia"/>
          <w:szCs w:val="24"/>
        </w:rPr>
        <w:t>.</w:t>
      </w:r>
      <w:r w:rsidR="00213CB9" w:rsidRPr="00F20F94">
        <w:rPr>
          <w:szCs w:val="24"/>
        </w:rPr>
        <w:t>12</w:t>
      </w:r>
    </w:p>
    <w:p w14:paraId="597C0A83" w14:textId="6F24BF83" w:rsidR="00E2304B" w:rsidRPr="00ED789E" w:rsidRDefault="00E2304B" w:rsidP="00ED789E">
      <w:pPr>
        <w:spacing w:line="360" w:lineRule="auto"/>
        <w:ind w:firstLine="420"/>
        <w:rPr>
          <w:szCs w:val="24"/>
        </w:rPr>
      </w:pPr>
      <w:r>
        <w:rPr>
          <w:rFonts w:hint="eastAsia"/>
        </w:rPr>
        <w:t>完成</w:t>
      </w:r>
      <w:r>
        <w:t>无人船</w:t>
      </w:r>
      <w:r w:rsidR="003F067A">
        <w:rPr>
          <w:rFonts w:hint="eastAsia"/>
        </w:rPr>
        <w:t>SITL</w:t>
      </w:r>
      <w:r w:rsidR="003F067A" w:rsidRPr="003F067A">
        <w:t>仿真实验</w:t>
      </w:r>
      <w:r w:rsidR="003F067A">
        <w:rPr>
          <w:rFonts w:hint="eastAsia"/>
        </w:rPr>
        <w:t>，</w:t>
      </w:r>
      <w:r w:rsidR="008831CF">
        <w:rPr>
          <w:rFonts w:hint="eastAsia"/>
        </w:rPr>
        <w:t>先</w:t>
      </w:r>
      <w:r w:rsidR="008831CF">
        <w:t>实现无人船的追踪，再</w:t>
      </w:r>
      <w:r w:rsidR="008831CF">
        <w:rPr>
          <w:rFonts w:hint="eastAsia"/>
        </w:rPr>
        <w:t>融入</w:t>
      </w:r>
      <w:r w:rsidR="008831CF">
        <w:t>dijksta</w:t>
      </w:r>
      <w:r w:rsidR="008831CF">
        <w:rPr>
          <w:rFonts w:hint="eastAsia"/>
        </w:rPr>
        <w:t>算法进行</w:t>
      </w:r>
      <w:r w:rsidR="008831CF">
        <w:t>无人船的路径规划和</w:t>
      </w:r>
      <w:r w:rsidR="008831CF">
        <w:rPr>
          <w:rFonts w:hint="eastAsia"/>
        </w:rPr>
        <w:t>有效避障。</w:t>
      </w:r>
    </w:p>
    <w:p w14:paraId="1E20050F" w14:textId="05C30C47" w:rsidR="00F20F94" w:rsidRPr="00ED789E" w:rsidRDefault="00F20F94" w:rsidP="00202FC1">
      <w:pPr>
        <w:pStyle w:val="a4"/>
        <w:numPr>
          <w:ilvl w:val="0"/>
          <w:numId w:val="12"/>
        </w:numPr>
        <w:spacing w:line="360" w:lineRule="auto"/>
        <w:ind w:firstLineChars="0"/>
      </w:pPr>
      <w:r w:rsidRPr="00F20F94">
        <w:rPr>
          <w:rFonts w:hint="eastAsia"/>
          <w:szCs w:val="24"/>
        </w:rPr>
        <w:t>201</w:t>
      </w:r>
      <w:r w:rsidRPr="00F20F94">
        <w:rPr>
          <w:szCs w:val="24"/>
        </w:rPr>
        <w:t>9</w:t>
      </w:r>
      <w:r>
        <w:rPr>
          <w:rFonts w:hint="eastAsia"/>
          <w:szCs w:val="24"/>
        </w:rPr>
        <w:t>.</w:t>
      </w:r>
      <w:r w:rsidRPr="00F20F94">
        <w:rPr>
          <w:szCs w:val="24"/>
        </w:rPr>
        <w:t>12</w:t>
      </w:r>
      <w:r>
        <w:rPr>
          <w:rFonts w:hint="eastAsia"/>
          <w:szCs w:val="24"/>
        </w:rPr>
        <w:t>——</w:t>
      </w:r>
      <w:r>
        <w:rPr>
          <w:rFonts w:hint="eastAsia"/>
          <w:szCs w:val="24"/>
        </w:rPr>
        <w:t>2020.0</w:t>
      </w:r>
      <w:r w:rsidR="00ED789E">
        <w:rPr>
          <w:szCs w:val="24"/>
        </w:rPr>
        <w:t>1</w:t>
      </w:r>
    </w:p>
    <w:p w14:paraId="6E2797AC" w14:textId="71233493" w:rsidR="00ED789E" w:rsidRPr="00F20F94" w:rsidRDefault="00ED789E" w:rsidP="00202FC1">
      <w:pPr>
        <w:pStyle w:val="a4"/>
        <w:spacing w:line="360" w:lineRule="auto"/>
        <w:ind w:left="420" w:firstLineChars="0" w:firstLine="0"/>
      </w:pPr>
      <w:r>
        <w:rPr>
          <w:rFonts w:hint="eastAsia"/>
          <w:szCs w:val="24"/>
        </w:rPr>
        <w:t>搭建</w:t>
      </w:r>
      <w:r>
        <w:rPr>
          <w:szCs w:val="24"/>
        </w:rPr>
        <w:t>无人船实际船体</w:t>
      </w:r>
      <w:r>
        <w:rPr>
          <w:rFonts w:hint="eastAsia"/>
          <w:szCs w:val="24"/>
        </w:rPr>
        <w:t>，</w:t>
      </w:r>
      <w:r>
        <w:rPr>
          <w:szCs w:val="24"/>
        </w:rPr>
        <w:t>测试</w:t>
      </w:r>
      <w:r>
        <w:rPr>
          <w:rFonts w:hint="eastAsia"/>
          <w:szCs w:val="24"/>
        </w:rPr>
        <w:t>组装</w:t>
      </w:r>
      <w:r>
        <w:rPr>
          <w:szCs w:val="24"/>
        </w:rPr>
        <w:t>船体航行状态。</w:t>
      </w:r>
    </w:p>
    <w:p w14:paraId="06A7A8E7" w14:textId="5AAF0D56" w:rsidR="00F20F94" w:rsidRDefault="00462517" w:rsidP="00F20F94">
      <w:pPr>
        <w:pStyle w:val="a4"/>
        <w:numPr>
          <w:ilvl w:val="0"/>
          <w:numId w:val="12"/>
        </w:numPr>
        <w:spacing w:line="360" w:lineRule="auto"/>
        <w:ind w:firstLineChars="0"/>
        <w:rPr>
          <w:szCs w:val="24"/>
        </w:rPr>
      </w:pPr>
      <w:r>
        <w:rPr>
          <w:szCs w:val="24"/>
        </w:rPr>
        <w:t>2020.03</w:t>
      </w:r>
      <w:r w:rsidR="00F20F94">
        <w:rPr>
          <w:rFonts w:hint="eastAsia"/>
          <w:szCs w:val="24"/>
        </w:rPr>
        <w:t>——</w:t>
      </w:r>
      <w:r w:rsidR="00F20F94">
        <w:rPr>
          <w:rFonts w:hint="eastAsia"/>
          <w:szCs w:val="24"/>
        </w:rPr>
        <w:t>2020.0</w:t>
      </w:r>
      <w:r>
        <w:rPr>
          <w:szCs w:val="24"/>
        </w:rPr>
        <w:t>6</w:t>
      </w:r>
    </w:p>
    <w:p w14:paraId="1243CAB7" w14:textId="2380E435" w:rsidR="00202FC1" w:rsidRPr="00462517" w:rsidRDefault="004C21B6" w:rsidP="00462517">
      <w:pPr>
        <w:spacing w:line="360" w:lineRule="auto"/>
        <w:ind w:firstLine="420"/>
        <w:rPr>
          <w:szCs w:val="24"/>
        </w:rPr>
      </w:pPr>
      <w:proofErr w:type="gramStart"/>
      <w:r>
        <w:rPr>
          <w:rFonts w:hint="eastAsia"/>
        </w:rPr>
        <w:t>在</w:t>
      </w:r>
      <w:r>
        <w:t>镜月湖</w:t>
      </w:r>
      <w:proofErr w:type="gramEnd"/>
      <w:r>
        <w:rPr>
          <w:rFonts w:hint="eastAsia"/>
        </w:rPr>
        <w:t>进行</w:t>
      </w:r>
      <w:r>
        <w:t>无人船的实际实验，</w:t>
      </w:r>
      <w:r>
        <w:rPr>
          <w:rFonts w:hint="eastAsia"/>
        </w:rPr>
        <w:t>先</w:t>
      </w:r>
      <w:r w:rsidR="005C24C9">
        <w:rPr>
          <w:rFonts w:hint="eastAsia"/>
        </w:rPr>
        <w:t>验证</w:t>
      </w:r>
      <w:r>
        <w:t>无人船</w:t>
      </w:r>
      <w:r>
        <w:rPr>
          <w:rFonts w:hint="eastAsia"/>
        </w:rPr>
        <w:t>的</w:t>
      </w:r>
      <w:r>
        <w:t>实际跟踪，</w:t>
      </w:r>
      <w:r w:rsidR="00EE0A10">
        <w:rPr>
          <w:rFonts w:hint="eastAsia"/>
        </w:rPr>
        <w:t>再</w:t>
      </w:r>
      <w:r>
        <w:t>进行路径规划和避障</w:t>
      </w:r>
      <w:r>
        <w:rPr>
          <w:rFonts w:hint="eastAsia"/>
        </w:rPr>
        <w:t>检测。</w:t>
      </w:r>
    </w:p>
    <w:p w14:paraId="1118F70D" w14:textId="07D92D9A" w:rsidR="00F20F94" w:rsidRDefault="00F20F94" w:rsidP="00F20F94">
      <w:pPr>
        <w:pStyle w:val="a4"/>
        <w:numPr>
          <w:ilvl w:val="0"/>
          <w:numId w:val="12"/>
        </w:numPr>
        <w:spacing w:line="360" w:lineRule="auto"/>
        <w:ind w:firstLineChars="0"/>
        <w:rPr>
          <w:szCs w:val="24"/>
        </w:rPr>
      </w:pPr>
      <w:r>
        <w:rPr>
          <w:rFonts w:hint="eastAsia"/>
          <w:szCs w:val="24"/>
        </w:rPr>
        <w:t>2020.07</w:t>
      </w:r>
      <w:r>
        <w:rPr>
          <w:rFonts w:hint="eastAsia"/>
          <w:szCs w:val="24"/>
        </w:rPr>
        <w:t>——</w:t>
      </w:r>
      <w:r>
        <w:rPr>
          <w:rFonts w:hint="eastAsia"/>
          <w:szCs w:val="24"/>
        </w:rPr>
        <w:t>2020</w:t>
      </w:r>
      <w:r>
        <w:rPr>
          <w:szCs w:val="24"/>
        </w:rPr>
        <w:t>.12</w:t>
      </w:r>
    </w:p>
    <w:p w14:paraId="0FD39C7B" w14:textId="77777777" w:rsidR="00E2304B" w:rsidRPr="00E2304B" w:rsidRDefault="00E2304B" w:rsidP="00E2304B">
      <w:pPr>
        <w:pStyle w:val="a4"/>
        <w:spacing w:line="360" w:lineRule="auto"/>
        <w:ind w:left="420" w:firstLineChars="0" w:firstLine="0"/>
        <w:rPr>
          <w:szCs w:val="24"/>
        </w:rPr>
      </w:pPr>
      <w:r w:rsidRPr="00E2304B">
        <w:rPr>
          <w:rFonts w:hint="eastAsia"/>
          <w:szCs w:val="24"/>
        </w:rPr>
        <w:t>完成论文，准备毕业答辩</w:t>
      </w:r>
    </w:p>
    <w:p w14:paraId="2796B882" w14:textId="6E10B922" w:rsidR="00A36BE6" w:rsidRPr="00E2304B" w:rsidRDefault="00A36BE6" w:rsidP="00AE4409"/>
    <w:sectPr w:rsidR="00A36BE6" w:rsidRPr="00E23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5ACFF" w14:textId="77777777" w:rsidR="006308D1" w:rsidRDefault="006308D1">
      <w:r>
        <w:separator/>
      </w:r>
    </w:p>
  </w:endnote>
  <w:endnote w:type="continuationSeparator" w:id="0">
    <w:p w14:paraId="2E7D502D" w14:textId="77777777" w:rsidR="006308D1" w:rsidRDefault="0063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3+CAJ FNT00">
    <w:altName w:val="微软雅黑"/>
    <w:panose1 w:val="00000000000000000000"/>
    <w:charset w:val="86"/>
    <w:family w:val="auto"/>
    <w:notTrueType/>
    <w:pitch w:val="default"/>
    <w:sig w:usb0="00000001" w:usb1="080E0000" w:usb2="00000010" w:usb3="00000000" w:csb0="0004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E8C0" w14:textId="77777777" w:rsidR="000F2339" w:rsidRDefault="000F2339">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1467C93F" w14:textId="77777777" w:rsidR="000F2339" w:rsidRDefault="000F233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290192"/>
      <w:docPartObj>
        <w:docPartGallery w:val="Page Numbers (Bottom of Page)"/>
        <w:docPartUnique/>
      </w:docPartObj>
    </w:sdtPr>
    <w:sdtEndPr/>
    <w:sdtContent>
      <w:p w14:paraId="58A757B6" w14:textId="77777777" w:rsidR="004A61BB" w:rsidRDefault="004A61BB">
        <w:pPr>
          <w:pStyle w:val="a9"/>
          <w:jc w:val="center"/>
        </w:pPr>
        <w:r>
          <w:fldChar w:fldCharType="begin"/>
        </w:r>
        <w:r>
          <w:instrText>PAGE   \* MERGEFORMAT</w:instrText>
        </w:r>
        <w:r>
          <w:fldChar w:fldCharType="separate"/>
        </w:r>
        <w:r w:rsidR="00780933" w:rsidRPr="00780933">
          <w:rPr>
            <w:noProof/>
            <w:lang w:val="zh-CN"/>
          </w:rPr>
          <w:t>17</w:t>
        </w:r>
        <w:r>
          <w:fldChar w:fldCharType="end"/>
        </w:r>
      </w:p>
    </w:sdtContent>
  </w:sdt>
  <w:p w14:paraId="26DCD76E" w14:textId="77777777" w:rsidR="004A61BB" w:rsidRDefault="004A61B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7A515" w14:textId="77777777" w:rsidR="006308D1" w:rsidRDefault="006308D1">
      <w:r>
        <w:separator/>
      </w:r>
    </w:p>
  </w:footnote>
  <w:footnote w:type="continuationSeparator" w:id="0">
    <w:p w14:paraId="11414707" w14:textId="77777777" w:rsidR="006308D1" w:rsidRDefault="006308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D2F"/>
    <w:multiLevelType w:val="hybridMultilevel"/>
    <w:tmpl w:val="3DD2258C"/>
    <w:lvl w:ilvl="0" w:tplc="725A71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AB037A8"/>
    <w:multiLevelType w:val="hybridMultilevel"/>
    <w:tmpl w:val="A8F2C218"/>
    <w:lvl w:ilvl="0" w:tplc="9AAEAC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2D5344"/>
    <w:multiLevelType w:val="hybridMultilevel"/>
    <w:tmpl w:val="8774F352"/>
    <w:lvl w:ilvl="0" w:tplc="06AAF3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E843BF"/>
    <w:multiLevelType w:val="hybridMultilevel"/>
    <w:tmpl w:val="673C05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256D15"/>
    <w:multiLevelType w:val="hybridMultilevel"/>
    <w:tmpl w:val="C4184C1A"/>
    <w:lvl w:ilvl="0" w:tplc="18E2F7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62D134F"/>
    <w:multiLevelType w:val="multilevel"/>
    <w:tmpl w:val="F61AD396"/>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F0E0219"/>
    <w:multiLevelType w:val="hybridMultilevel"/>
    <w:tmpl w:val="FB0A74AE"/>
    <w:lvl w:ilvl="0" w:tplc="6C404060">
      <w:start w:val="1"/>
      <w:numFmt w:val="decimal"/>
      <w:lvlText w:val="（%1）"/>
      <w:lvlJc w:val="left"/>
      <w:pPr>
        <w:ind w:left="1287" w:hanging="720"/>
      </w:pPr>
      <w:rPr>
        <w:rFonts w:hint="default"/>
      </w:rPr>
    </w:lvl>
    <w:lvl w:ilvl="1" w:tplc="04090019" w:tentative="1">
      <w:start w:val="1"/>
      <w:numFmt w:val="lowerLetter"/>
      <w:lvlText w:val="%2)"/>
      <w:lvlJc w:val="left"/>
      <w:pPr>
        <w:ind w:left="895" w:hanging="420"/>
      </w:pPr>
    </w:lvl>
    <w:lvl w:ilvl="2" w:tplc="0409001B" w:tentative="1">
      <w:start w:val="1"/>
      <w:numFmt w:val="lowerRoman"/>
      <w:lvlText w:val="%3."/>
      <w:lvlJc w:val="right"/>
      <w:pPr>
        <w:ind w:left="1315" w:hanging="420"/>
      </w:pPr>
    </w:lvl>
    <w:lvl w:ilvl="3" w:tplc="0409000F" w:tentative="1">
      <w:start w:val="1"/>
      <w:numFmt w:val="decimal"/>
      <w:lvlText w:val="%4."/>
      <w:lvlJc w:val="left"/>
      <w:pPr>
        <w:ind w:left="1735" w:hanging="420"/>
      </w:pPr>
    </w:lvl>
    <w:lvl w:ilvl="4" w:tplc="04090019" w:tentative="1">
      <w:start w:val="1"/>
      <w:numFmt w:val="lowerLetter"/>
      <w:lvlText w:val="%5)"/>
      <w:lvlJc w:val="left"/>
      <w:pPr>
        <w:ind w:left="2155" w:hanging="420"/>
      </w:pPr>
    </w:lvl>
    <w:lvl w:ilvl="5" w:tplc="0409001B" w:tentative="1">
      <w:start w:val="1"/>
      <w:numFmt w:val="lowerRoman"/>
      <w:lvlText w:val="%6."/>
      <w:lvlJc w:val="right"/>
      <w:pPr>
        <w:ind w:left="2575" w:hanging="420"/>
      </w:pPr>
    </w:lvl>
    <w:lvl w:ilvl="6" w:tplc="0409000F" w:tentative="1">
      <w:start w:val="1"/>
      <w:numFmt w:val="decimal"/>
      <w:lvlText w:val="%7."/>
      <w:lvlJc w:val="left"/>
      <w:pPr>
        <w:ind w:left="2995" w:hanging="420"/>
      </w:pPr>
    </w:lvl>
    <w:lvl w:ilvl="7" w:tplc="04090019" w:tentative="1">
      <w:start w:val="1"/>
      <w:numFmt w:val="lowerLetter"/>
      <w:lvlText w:val="%8)"/>
      <w:lvlJc w:val="left"/>
      <w:pPr>
        <w:ind w:left="3415" w:hanging="420"/>
      </w:pPr>
    </w:lvl>
    <w:lvl w:ilvl="8" w:tplc="0409001B" w:tentative="1">
      <w:start w:val="1"/>
      <w:numFmt w:val="lowerRoman"/>
      <w:lvlText w:val="%9."/>
      <w:lvlJc w:val="right"/>
      <w:pPr>
        <w:ind w:left="3835" w:hanging="420"/>
      </w:pPr>
    </w:lvl>
  </w:abstractNum>
  <w:abstractNum w:abstractNumId="7">
    <w:nsid w:val="512E22B6"/>
    <w:multiLevelType w:val="hybridMultilevel"/>
    <w:tmpl w:val="A528791E"/>
    <w:lvl w:ilvl="0" w:tplc="B232CE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AC7247"/>
    <w:multiLevelType w:val="multilevel"/>
    <w:tmpl w:val="1A4C5FC4"/>
    <w:lvl w:ilvl="0">
      <w:start w:val="1"/>
      <w:numFmt w:val="decimal"/>
      <w:lvlText w:val="%1."/>
      <w:lvlJc w:val="left"/>
      <w:pPr>
        <w:ind w:left="36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9">
    <w:nsid w:val="54FD3690"/>
    <w:multiLevelType w:val="hybridMultilevel"/>
    <w:tmpl w:val="108AEC0A"/>
    <w:lvl w:ilvl="0" w:tplc="A634A98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7604BA"/>
    <w:multiLevelType w:val="hybridMultilevel"/>
    <w:tmpl w:val="A9C6B262"/>
    <w:lvl w:ilvl="0" w:tplc="1F229D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A2E39F3"/>
    <w:multiLevelType w:val="hybridMultilevel"/>
    <w:tmpl w:val="BFE2DD26"/>
    <w:lvl w:ilvl="0" w:tplc="1786CF0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0"/>
  </w:num>
  <w:num w:numId="5">
    <w:abstractNumId w:val="10"/>
  </w:num>
  <w:num w:numId="6">
    <w:abstractNumId w:val="11"/>
  </w:num>
  <w:num w:numId="7">
    <w:abstractNumId w:val="7"/>
  </w:num>
  <w:num w:numId="8">
    <w:abstractNumId w:val="3"/>
  </w:num>
  <w:num w:numId="9">
    <w:abstractNumId w:val="4"/>
  </w:num>
  <w:num w:numId="10">
    <w:abstractNumId w:val="9"/>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66"/>
    <w:rsid w:val="00016A41"/>
    <w:rsid w:val="000249ED"/>
    <w:rsid w:val="000300E0"/>
    <w:rsid w:val="0004422B"/>
    <w:rsid w:val="00046BE7"/>
    <w:rsid w:val="0005488A"/>
    <w:rsid w:val="00055C4B"/>
    <w:rsid w:val="00057C88"/>
    <w:rsid w:val="000D5E98"/>
    <w:rsid w:val="000F2339"/>
    <w:rsid w:val="00113B17"/>
    <w:rsid w:val="00157C12"/>
    <w:rsid w:val="001621CB"/>
    <w:rsid w:val="00166899"/>
    <w:rsid w:val="00170C71"/>
    <w:rsid w:val="00177663"/>
    <w:rsid w:val="001866CE"/>
    <w:rsid w:val="001A3089"/>
    <w:rsid w:val="001A7F91"/>
    <w:rsid w:val="001E0F01"/>
    <w:rsid w:val="00202FC1"/>
    <w:rsid w:val="00203983"/>
    <w:rsid w:val="00213CB9"/>
    <w:rsid w:val="002500E5"/>
    <w:rsid w:val="00267686"/>
    <w:rsid w:val="002A7337"/>
    <w:rsid w:val="002F5E2A"/>
    <w:rsid w:val="0034530C"/>
    <w:rsid w:val="0035260B"/>
    <w:rsid w:val="00363B07"/>
    <w:rsid w:val="00365F9F"/>
    <w:rsid w:val="00372977"/>
    <w:rsid w:val="003814E2"/>
    <w:rsid w:val="003A3594"/>
    <w:rsid w:val="003C2696"/>
    <w:rsid w:val="003D52C6"/>
    <w:rsid w:val="003E2078"/>
    <w:rsid w:val="003F067A"/>
    <w:rsid w:val="003F44B7"/>
    <w:rsid w:val="003F7FCD"/>
    <w:rsid w:val="004018B7"/>
    <w:rsid w:val="00462517"/>
    <w:rsid w:val="004679E8"/>
    <w:rsid w:val="00474913"/>
    <w:rsid w:val="00481A0A"/>
    <w:rsid w:val="004A61BB"/>
    <w:rsid w:val="004B026D"/>
    <w:rsid w:val="004C21B6"/>
    <w:rsid w:val="004E1DD4"/>
    <w:rsid w:val="004E2648"/>
    <w:rsid w:val="00501E77"/>
    <w:rsid w:val="005079DC"/>
    <w:rsid w:val="005249B6"/>
    <w:rsid w:val="00525783"/>
    <w:rsid w:val="00526265"/>
    <w:rsid w:val="00542ADB"/>
    <w:rsid w:val="00554D74"/>
    <w:rsid w:val="00564E37"/>
    <w:rsid w:val="005655D7"/>
    <w:rsid w:val="00574A21"/>
    <w:rsid w:val="005810A3"/>
    <w:rsid w:val="00594A24"/>
    <w:rsid w:val="005C24C9"/>
    <w:rsid w:val="005C45ED"/>
    <w:rsid w:val="005E5E73"/>
    <w:rsid w:val="00605342"/>
    <w:rsid w:val="006308D1"/>
    <w:rsid w:val="006319A9"/>
    <w:rsid w:val="006700B3"/>
    <w:rsid w:val="006B0E59"/>
    <w:rsid w:val="006B34A5"/>
    <w:rsid w:val="006F04D2"/>
    <w:rsid w:val="007110E3"/>
    <w:rsid w:val="007362B7"/>
    <w:rsid w:val="007503CF"/>
    <w:rsid w:val="0076202A"/>
    <w:rsid w:val="00770C26"/>
    <w:rsid w:val="00780933"/>
    <w:rsid w:val="0078301F"/>
    <w:rsid w:val="007872EF"/>
    <w:rsid w:val="007B10D1"/>
    <w:rsid w:val="007D4B9D"/>
    <w:rsid w:val="007D5F3A"/>
    <w:rsid w:val="007E3640"/>
    <w:rsid w:val="00823FB4"/>
    <w:rsid w:val="00877519"/>
    <w:rsid w:val="008831CF"/>
    <w:rsid w:val="008A10EA"/>
    <w:rsid w:val="008E36F8"/>
    <w:rsid w:val="008F36B9"/>
    <w:rsid w:val="00900A5A"/>
    <w:rsid w:val="009015C9"/>
    <w:rsid w:val="00916BF0"/>
    <w:rsid w:val="00931143"/>
    <w:rsid w:val="00954934"/>
    <w:rsid w:val="00971549"/>
    <w:rsid w:val="00973B6C"/>
    <w:rsid w:val="00974A30"/>
    <w:rsid w:val="00977CF7"/>
    <w:rsid w:val="009839D3"/>
    <w:rsid w:val="009C5B36"/>
    <w:rsid w:val="00A11309"/>
    <w:rsid w:val="00A13680"/>
    <w:rsid w:val="00A35AFE"/>
    <w:rsid w:val="00A36BE6"/>
    <w:rsid w:val="00A52A66"/>
    <w:rsid w:val="00A7401B"/>
    <w:rsid w:val="00AB5CC9"/>
    <w:rsid w:val="00AE1E47"/>
    <w:rsid w:val="00AE4409"/>
    <w:rsid w:val="00B077E4"/>
    <w:rsid w:val="00B13CBF"/>
    <w:rsid w:val="00B4133B"/>
    <w:rsid w:val="00B43729"/>
    <w:rsid w:val="00B51CC0"/>
    <w:rsid w:val="00B526C8"/>
    <w:rsid w:val="00B632F6"/>
    <w:rsid w:val="00B97FCA"/>
    <w:rsid w:val="00BA1FC0"/>
    <w:rsid w:val="00BC56C6"/>
    <w:rsid w:val="00BD04F8"/>
    <w:rsid w:val="00C40A37"/>
    <w:rsid w:val="00C7358A"/>
    <w:rsid w:val="00C7498D"/>
    <w:rsid w:val="00C92783"/>
    <w:rsid w:val="00C94993"/>
    <w:rsid w:val="00CB1944"/>
    <w:rsid w:val="00CC2650"/>
    <w:rsid w:val="00CD13B1"/>
    <w:rsid w:val="00CE22DB"/>
    <w:rsid w:val="00CF319F"/>
    <w:rsid w:val="00CF7C31"/>
    <w:rsid w:val="00D051CF"/>
    <w:rsid w:val="00D2361B"/>
    <w:rsid w:val="00D24C24"/>
    <w:rsid w:val="00D542E2"/>
    <w:rsid w:val="00D56699"/>
    <w:rsid w:val="00D80B38"/>
    <w:rsid w:val="00D862EB"/>
    <w:rsid w:val="00DC2B26"/>
    <w:rsid w:val="00DD5DAC"/>
    <w:rsid w:val="00DE46BD"/>
    <w:rsid w:val="00E042A0"/>
    <w:rsid w:val="00E22A66"/>
    <w:rsid w:val="00E2304B"/>
    <w:rsid w:val="00E4714D"/>
    <w:rsid w:val="00E52475"/>
    <w:rsid w:val="00E832F2"/>
    <w:rsid w:val="00E90E14"/>
    <w:rsid w:val="00EB56F1"/>
    <w:rsid w:val="00EB73A3"/>
    <w:rsid w:val="00EC0D88"/>
    <w:rsid w:val="00ED7065"/>
    <w:rsid w:val="00ED789E"/>
    <w:rsid w:val="00EE0A10"/>
    <w:rsid w:val="00EF4116"/>
    <w:rsid w:val="00F14DFE"/>
    <w:rsid w:val="00F20F94"/>
    <w:rsid w:val="00F32F51"/>
    <w:rsid w:val="00F62B56"/>
    <w:rsid w:val="00F64392"/>
    <w:rsid w:val="00F94DE1"/>
    <w:rsid w:val="00FD48B8"/>
    <w:rsid w:val="00FE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13F66"/>
  <w15:chartTrackingRefBased/>
  <w15:docId w15:val="{F62D6174-6166-483C-A09B-B4431639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7E4"/>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BD04F8"/>
    <w:pPr>
      <w:ind w:firstLineChars="200" w:firstLine="420"/>
    </w:pPr>
  </w:style>
  <w:style w:type="paragraph" w:styleId="a4">
    <w:name w:val="List Paragraph"/>
    <w:basedOn w:val="a"/>
    <w:uiPriority w:val="34"/>
    <w:qFormat/>
    <w:rsid w:val="00A52A66"/>
    <w:pPr>
      <w:ind w:firstLineChars="200" w:firstLine="420"/>
    </w:pPr>
  </w:style>
  <w:style w:type="character" w:styleId="a5">
    <w:name w:val="Placeholder Text"/>
    <w:basedOn w:val="a0"/>
    <w:uiPriority w:val="99"/>
    <w:semiHidden/>
    <w:rsid w:val="00EF4116"/>
    <w:rPr>
      <w:color w:val="808080"/>
    </w:rPr>
  </w:style>
  <w:style w:type="paragraph" w:customStyle="1" w:styleId="a6">
    <w:basedOn w:val="a"/>
    <w:next w:val="a4"/>
    <w:uiPriority w:val="34"/>
    <w:qFormat/>
    <w:rsid w:val="00CE22DB"/>
    <w:pPr>
      <w:ind w:firstLineChars="200" w:firstLine="420"/>
    </w:pPr>
  </w:style>
  <w:style w:type="table" w:styleId="a7">
    <w:name w:val="Table Grid"/>
    <w:basedOn w:val="a1"/>
    <w:uiPriority w:val="39"/>
    <w:rsid w:val="00E90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E90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semiHidden/>
    <w:unhideWhenUsed/>
    <w:rsid w:val="00E90E14"/>
    <w:rPr>
      <w:color w:val="0000FF"/>
      <w:u w:val="single"/>
    </w:rPr>
  </w:style>
  <w:style w:type="paragraph" w:styleId="a9">
    <w:name w:val="footer"/>
    <w:basedOn w:val="a"/>
    <w:link w:val="Char"/>
    <w:uiPriority w:val="99"/>
    <w:unhideWhenUsed/>
    <w:rsid w:val="00AE4409"/>
    <w:pPr>
      <w:tabs>
        <w:tab w:val="center" w:pos="4153"/>
        <w:tab w:val="right" w:pos="8306"/>
      </w:tabs>
      <w:snapToGrid w:val="0"/>
      <w:jc w:val="left"/>
    </w:pPr>
    <w:rPr>
      <w:sz w:val="18"/>
      <w:szCs w:val="18"/>
    </w:rPr>
  </w:style>
  <w:style w:type="character" w:customStyle="1" w:styleId="aa">
    <w:name w:val="页脚 字符"/>
    <w:basedOn w:val="a0"/>
    <w:uiPriority w:val="99"/>
    <w:rsid w:val="00AE4409"/>
    <w:rPr>
      <w:rFonts w:ascii="Calibri" w:eastAsia="宋体" w:hAnsi="Calibri" w:cs="Times New Roman"/>
      <w:sz w:val="18"/>
      <w:szCs w:val="18"/>
    </w:rPr>
  </w:style>
  <w:style w:type="character" w:customStyle="1" w:styleId="Char">
    <w:name w:val="页脚 Char"/>
    <w:link w:val="a9"/>
    <w:uiPriority w:val="99"/>
    <w:rsid w:val="00AE4409"/>
    <w:rPr>
      <w:rFonts w:ascii="Calibri" w:eastAsia="宋体" w:hAnsi="Calibri" w:cs="Times New Roman"/>
      <w:sz w:val="18"/>
      <w:szCs w:val="18"/>
    </w:rPr>
  </w:style>
  <w:style w:type="character" w:styleId="ab">
    <w:name w:val="page number"/>
    <w:basedOn w:val="a0"/>
    <w:semiHidden/>
    <w:rsid w:val="00AE4409"/>
  </w:style>
  <w:style w:type="paragraph" w:customStyle="1" w:styleId="MTDisplayEquation">
    <w:name w:val="MTDisplayEquation"/>
    <w:basedOn w:val="a"/>
    <w:next w:val="a"/>
    <w:link w:val="MTDisplayEquation0"/>
    <w:rsid w:val="00055C4B"/>
    <w:pPr>
      <w:tabs>
        <w:tab w:val="center" w:pos="4160"/>
        <w:tab w:val="right" w:pos="8300"/>
      </w:tabs>
      <w:autoSpaceDE w:val="0"/>
      <w:autoSpaceDN w:val="0"/>
      <w:adjustRightInd w:val="0"/>
      <w:jc w:val="left"/>
    </w:pPr>
    <w:rPr>
      <w:rFonts w:ascii="A3+CAJ FNT00" w:eastAsia="A3+CAJ FNT00" w:hAnsiTheme="minorHAnsi" w:cs="A3+CAJ FNT00"/>
      <w:kern w:val="0"/>
      <w:szCs w:val="24"/>
    </w:rPr>
  </w:style>
  <w:style w:type="character" w:customStyle="1" w:styleId="MTDisplayEquation0">
    <w:name w:val="MTDisplayEquation 字符"/>
    <w:basedOn w:val="a0"/>
    <w:link w:val="MTDisplayEquation"/>
    <w:rsid w:val="00055C4B"/>
    <w:rPr>
      <w:rFonts w:ascii="A3+CAJ FNT00" w:eastAsia="A3+CAJ FNT00" w:cs="A3+CAJ FNT00"/>
      <w:kern w:val="0"/>
      <w:sz w:val="24"/>
      <w:szCs w:val="24"/>
    </w:rPr>
  </w:style>
  <w:style w:type="paragraph" w:styleId="ac">
    <w:name w:val="Balloon Text"/>
    <w:basedOn w:val="a"/>
    <w:link w:val="Char0"/>
    <w:uiPriority w:val="99"/>
    <w:semiHidden/>
    <w:unhideWhenUsed/>
    <w:rsid w:val="006B34A5"/>
    <w:rPr>
      <w:sz w:val="18"/>
      <w:szCs w:val="18"/>
    </w:rPr>
  </w:style>
  <w:style w:type="character" w:customStyle="1" w:styleId="Char0">
    <w:name w:val="批注框文本 Char"/>
    <w:basedOn w:val="a0"/>
    <w:link w:val="ac"/>
    <w:uiPriority w:val="99"/>
    <w:semiHidden/>
    <w:rsid w:val="006B34A5"/>
    <w:rPr>
      <w:rFonts w:ascii="Calibri" w:eastAsia="宋体" w:hAnsi="Calibri" w:cs="Times New Roman"/>
      <w:sz w:val="18"/>
      <w:szCs w:val="18"/>
    </w:rPr>
  </w:style>
  <w:style w:type="paragraph" w:styleId="ad">
    <w:name w:val="header"/>
    <w:basedOn w:val="a"/>
    <w:link w:val="Char1"/>
    <w:uiPriority w:val="99"/>
    <w:unhideWhenUsed/>
    <w:rsid w:val="004A61B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d"/>
    <w:uiPriority w:val="99"/>
    <w:rsid w:val="004A61BB"/>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2142">
      <w:bodyDiv w:val="1"/>
      <w:marLeft w:val="0"/>
      <w:marRight w:val="0"/>
      <w:marTop w:val="0"/>
      <w:marBottom w:val="0"/>
      <w:divBdr>
        <w:top w:val="none" w:sz="0" w:space="0" w:color="auto"/>
        <w:left w:val="none" w:sz="0" w:space="0" w:color="auto"/>
        <w:bottom w:val="none" w:sz="0" w:space="0" w:color="auto"/>
        <w:right w:val="none" w:sz="0" w:space="0" w:color="auto"/>
      </w:divBdr>
    </w:div>
    <w:div w:id="621376007">
      <w:bodyDiv w:val="1"/>
      <w:marLeft w:val="0"/>
      <w:marRight w:val="0"/>
      <w:marTop w:val="0"/>
      <w:marBottom w:val="0"/>
      <w:divBdr>
        <w:top w:val="none" w:sz="0" w:space="0" w:color="auto"/>
        <w:left w:val="none" w:sz="0" w:space="0" w:color="auto"/>
        <w:bottom w:val="none" w:sz="0" w:space="0" w:color="auto"/>
        <w:right w:val="none" w:sz="0" w:space="0" w:color="auto"/>
      </w:divBdr>
    </w:div>
    <w:div w:id="627469556">
      <w:bodyDiv w:val="1"/>
      <w:marLeft w:val="0"/>
      <w:marRight w:val="0"/>
      <w:marTop w:val="0"/>
      <w:marBottom w:val="0"/>
      <w:divBdr>
        <w:top w:val="none" w:sz="0" w:space="0" w:color="auto"/>
        <w:left w:val="none" w:sz="0" w:space="0" w:color="auto"/>
        <w:bottom w:val="none" w:sz="0" w:space="0" w:color="auto"/>
        <w:right w:val="none" w:sz="0" w:space="0" w:color="auto"/>
      </w:divBdr>
    </w:div>
    <w:div w:id="635839385">
      <w:bodyDiv w:val="1"/>
      <w:marLeft w:val="0"/>
      <w:marRight w:val="0"/>
      <w:marTop w:val="0"/>
      <w:marBottom w:val="0"/>
      <w:divBdr>
        <w:top w:val="none" w:sz="0" w:space="0" w:color="auto"/>
        <w:left w:val="none" w:sz="0" w:space="0" w:color="auto"/>
        <w:bottom w:val="none" w:sz="0" w:space="0" w:color="auto"/>
        <w:right w:val="none" w:sz="0" w:space="0" w:color="auto"/>
      </w:divBdr>
    </w:div>
    <w:div w:id="7550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18</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庆超</dc:creator>
  <cp:keywords/>
  <dc:description/>
  <cp:lastModifiedBy>user</cp:lastModifiedBy>
  <cp:revision>80</cp:revision>
  <cp:lastPrinted>2019-03-20T02:05:00Z</cp:lastPrinted>
  <dcterms:created xsi:type="dcterms:W3CDTF">2018-10-15T03:43:00Z</dcterms:created>
  <dcterms:modified xsi:type="dcterms:W3CDTF">2019-10-24T06:15:00Z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