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wmf" ContentType="image/x-wmf"/>
  <Override PartName="/word/media/image3.wmf" ContentType="image/x-wmf"/>
  <Override PartName="/word/media/image4.wmf" ContentType="image/x-wmf"/>
  <Override PartName="/word/media/image5.wmf" ContentType="image/x-wmf"/>
  <Override PartName="/word/media/image6.wmf" ContentType="image/x-wmf"/>
  <Override PartName="/word/media/image10.wmf" ContentType="image/x-wmf"/>
  <Override PartName="/word/media/image7.wmf" ContentType="image/x-wmf"/>
  <Override PartName="/word/media/image8.wmf" ContentType="image/x-wmf"/>
  <Override PartName="/word/media/image9.wmf" ContentType="image/x-wmf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CoFo Sans Medium" w:hAnsi="CoFo Sans Medium"/>
          <w:sz w:val="48"/>
          <w:szCs w:val="48"/>
        </w:rPr>
      </w:pPr>
      <w:r>
        <w:rPr>
          <w:rFonts w:ascii="CoFo Sans Medium" w:hAnsi="CoFo Sans Medium"/>
          <w:sz w:val="48"/>
          <w:szCs w:val="48"/>
        </w:rPr>
      </w:r>
    </w:p>
    <w:tbl>
      <w:tblPr>
        <w:tblStyle w:val="848"/>
        <w:tblW w:w="10916" w:type="dxa"/>
        <w:jc w:val="left"/>
        <w:tblInd w:w="-851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09"/>
        <w:gridCol w:w="2692"/>
        <w:gridCol w:w="711"/>
        <w:gridCol w:w="3686"/>
        <w:gridCol w:w="3118"/>
      </w:tblGrid>
      <w:tr>
        <w:trPr/>
        <w:tc>
          <w:tcPr>
            <w:tcW w:w="7798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b/>
                <w:bCs/>
                <w:sz w:val="48"/>
                <w:szCs w:val="48"/>
              </w:rPr>
            </w:pPr>
            <w:r>
              <w:rPr>
                <w:rFonts w:eastAsia="Calibri" w:cs="Arial" w:ascii="CoFo Sans Medium" w:hAnsi="CoFo Sans Medium"/>
                <w:b/>
                <w:bCs/>
                <w:kern w:val="0"/>
                <w:sz w:val="48"/>
                <w:szCs w:val="48"/>
                <w:lang w:val="ru-RU" w:eastAsia="en-US" w:bidi="ar-SA"/>
              </w:rPr>
              <w:t xml:space="preserve">Резюме </w:t>
            </w:r>
          </w:p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b/>
                <w:bCs/>
                <w:sz w:val="48"/>
                <w:szCs w:val="48"/>
              </w:rPr>
            </w:pPr>
            <w:r>
              <w:rPr>
                <w:rFonts w:eastAsia="Calibri" w:cs="Arial" w:ascii="CoFo Sans Medium" w:hAnsi="CoFo Sans Medium"/>
                <w:kern w:val="0"/>
                <w:sz w:val="48"/>
                <w:szCs w:val="48"/>
                <w:lang w:val="ru-RU" w:eastAsia="en-US" w:bidi="ar-SA"/>
              </w:rPr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posOffset>4999990</wp:posOffset>
                  </wp:positionH>
                  <wp:positionV relativeFrom="paragraph">
                    <wp:posOffset>186055</wp:posOffset>
                  </wp:positionV>
                  <wp:extent cx="1767840" cy="2048510"/>
                  <wp:effectExtent l="0" t="0" r="0" b="0"/>
                  <wp:wrapSquare wrapText="largest"/>
                  <wp:docPr id="1" name="Изображение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0" t="7842" r="0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204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Calibri" w:cs="Arial" w:ascii="CoFo Sans Medium" w:hAnsi="CoFo Sans Medium"/>
                <w:kern w:val="0"/>
                <w:sz w:val="48"/>
                <w:szCs w:val="48"/>
                <w:lang w:val="ru-RU" w:eastAsia="en-US" w:bidi="ar-SA"/>
              </w:rPr>
              <w:t>Миронов Денис</w:t>
            </w:r>
          </w:p>
        </w:tc>
        <w:tc>
          <w:tcPr>
            <w:tcW w:w="3118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righ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/>
                <w:kern w:val="0"/>
                <w:lang w:val="ru-RU" w:eastAsia="en-US" w:bidi="ar-SA"/>
              </w:rPr>
            </w:r>
          </w:p>
        </w:tc>
      </w:tr>
      <w:tr>
        <w:trPr>
          <w:trHeight w:val="490" w:hRule="atLeast"/>
        </w:trPr>
        <w:tc>
          <w:tcPr>
            <w:tcW w:w="779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3118" w:type="dxa"/>
            <w:vMerge w:val="continue"/>
            <w:tcBorders>
              <w:left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/>
        <w:tc>
          <w:tcPr>
            <w:tcW w:w="779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/>
                <w:kern w:val="0"/>
                <w:lang w:val="ru-RU" w:eastAsia="en-US" w:bidi="ar-SA"/>
              </w:rPr>
              <w:drawing>
                <wp:inline distT="0" distB="0" distL="0" distR="0">
                  <wp:extent cx="3416300" cy="330200"/>
                  <wp:effectExtent l="0" t="0" r="0" b="0"/>
                  <wp:docPr id="2" name="Изображение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30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  <w:vMerge w:val="continue"/>
            <w:tcBorders>
              <w:left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/>
        <w:tc>
          <w:tcPr>
            <w:tcW w:w="779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3118" w:type="dxa"/>
            <w:vMerge w:val="continue"/>
            <w:tcBorders>
              <w:left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539" w:hRule="atLeast"/>
        </w:trPr>
        <w:tc>
          <w:tcPr>
            <w:tcW w:w="7798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b/>
                <w:bCs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b/>
                <w:bCs/>
                <w:kern w:val="0"/>
                <w:sz w:val="28"/>
                <w:szCs w:val="28"/>
                <w:lang w:val="ru-RU" w:eastAsia="en-US" w:bidi="ar-SA"/>
              </w:rPr>
              <w:t xml:space="preserve">г. Москва </w:t>
            </w:r>
          </w:p>
        </w:tc>
        <w:tc>
          <w:tcPr>
            <w:tcW w:w="3118" w:type="dxa"/>
            <w:vMerge w:val="continue"/>
            <w:tcBorders>
              <w:left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547" w:hRule="atLeast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ind w:left="-110"/>
              <w:jc w:val="center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/>
                <w:kern w:val="0"/>
                <w:lang w:val="ru-RU" w:eastAsia="en-US" w:bidi="ar-SA"/>
              </w:rPr>
              <w:drawing>
                <wp:inline distT="0" distB="0" distL="0" distR="0">
                  <wp:extent cx="304800" cy="304800"/>
                  <wp:effectExtent l="0" t="0" r="0" b="0"/>
                  <wp:docPr id="3" name="Рисунок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" w:hAnsi="CoFo Sans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+7 9</w:t>
            </w: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77</w:t>
            </w: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566</w:t>
            </w: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 xml:space="preserve"> 50 </w:t>
            </w: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9</w:t>
            </w: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6</w:t>
            </w: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/>
                <w:kern w:val="0"/>
                <w:lang w:val="ru-RU" w:eastAsia="en-US" w:bidi="ar-SA"/>
              </w:rPr>
              <w:drawing>
                <wp:inline distT="0" distB="0" distL="0" distR="0">
                  <wp:extent cx="304800" cy="304800"/>
                  <wp:effectExtent l="0" t="0" r="0" b="0"/>
                  <wp:docPr id="4" name="Рисунок 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tg: @</w:t>
            </w: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d3ad_f3ar</w:t>
            </w:r>
          </w:p>
        </w:tc>
        <w:tc>
          <w:tcPr>
            <w:tcW w:w="3118" w:type="dxa"/>
            <w:vMerge w:val="continue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681" w:hRule="atLeast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ind w:left="-111"/>
              <w:jc w:val="center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/>
                <w:kern w:val="0"/>
                <w:lang w:val="ru-RU" w:eastAsia="en-US" w:bidi="ar-SA"/>
              </w:rPr>
              <w:drawing>
                <wp:inline distT="0" distB="0" distL="0" distR="0">
                  <wp:extent cx="304800" cy="304800"/>
                  <wp:effectExtent l="0" t="0" r="0" b="0"/>
                  <wp:docPr id="5" name="Рисунок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Den4ik.vipper.swag</w:t>
            </w: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@gmail.com</w:t>
            </w: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ind w:firstLine="470" w:left="-470"/>
              <w:jc w:val="center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/>
                <w:kern w:val="0"/>
                <w:lang w:val="ru-RU" w:eastAsia="en-US" w:bidi="ar-SA"/>
              </w:rPr>
              <w:drawing>
                <wp:inline distT="0" distB="0" distL="0" distR="0">
                  <wp:extent cx="304800" cy="304800"/>
                  <wp:effectExtent l="0" t="0" r="0" b="0"/>
                  <wp:docPr id="6" name="Рисунок 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Приоритетный способ связи: Telegram</w:t>
            </w:r>
          </w:p>
        </w:tc>
        <w:tc>
          <w:tcPr>
            <w:tcW w:w="3118" w:type="dxa"/>
            <w:vMerge w:val="continue"/>
            <w:tcBorders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511" w:hRule="atLeast"/>
        </w:trPr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/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/>
                <w:kern w:val="0"/>
                <w:lang w:val="ru-RU" w:eastAsia="en-US" w:bidi="ar-SA"/>
              </w:rPr>
              <w:drawing>
                <wp:inline distT="0" distB="0" distL="0" distR="0">
                  <wp:extent cx="2400300" cy="330200"/>
                  <wp:effectExtent l="0" t="0" r="0" b="0"/>
                  <wp:docPr id="7" name="Изображение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0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/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b/>
                <w:bCs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b/>
                <w:bCs/>
                <w:kern w:val="0"/>
                <w:sz w:val="28"/>
                <w:szCs w:val="28"/>
                <w:lang w:val="ru-RU" w:eastAsia="en-US" w:bidi="ar-SA"/>
              </w:rPr>
              <w:t>Веб-разработчик</w:t>
            </w:r>
          </w:p>
        </w:tc>
      </w:tr>
      <w:tr>
        <w:trPr>
          <w:trHeight w:val="465" w:hRule="atLeast"/>
        </w:trPr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/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/>
                <w:kern w:val="0"/>
                <w:lang w:val="ru-RU" w:eastAsia="en-US" w:bidi="ar-SA"/>
              </w:rPr>
              <w:drawing>
                <wp:inline distT="0" distB="0" distL="0" distR="0">
                  <wp:extent cx="2425700" cy="330200"/>
                  <wp:effectExtent l="0" t="0" r="0" b="0"/>
                  <wp:docPr id="8" name="Рисунок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70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 Medium" w:hAnsi="CoFo Sans Medium"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830" w:hRule="atLeast"/>
        </w:trPr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MS Gothic" w:hAnsi="MS Gothic" w:eastAsia="MS Gothic" w:cs="MS Gothic"/>
                <w:b/>
                <w:bCs/>
                <w:sz w:val="28"/>
                <w:szCs w:val="28"/>
              </w:rPr>
            </w:pPr>
            <w:r>
              <w:rPr>
                <w:rFonts w:eastAsia="MS Gothic" w:cs="MS Gothic" w:ascii="MS Gothic" w:hAnsi="MS Gothic"/>
                <w:b/>
                <w:bCs/>
                <w:i w:val="false"/>
                <w:caps w:val="false"/>
                <w:smallCaps w:val="false"/>
                <w:color w:val="212529"/>
                <w:spacing w:val="0"/>
                <w:kern w:val="0"/>
                <w:sz w:val="28"/>
                <w:szCs w:val="28"/>
                <w:lang w:val="ru-RU" w:eastAsia="en-US" w:bidi="ar-SA"/>
              </w:rPr>
              <w:t>ГБПОУ МО Люберецкий техникум имени Героя Советского Союза лётчика-космонавта Ю. А. Гагарина</w:t>
            </w:r>
          </w:p>
          <w:p>
            <w:pPr>
              <w:pStyle w:val="Normal"/>
              <w:widowControl/>
              <w:spacing w:before="0" w:after="0"/>
              <w:jc w:val="left"/>
              <w:rPr>
                <w:rFonts w:ascii="MS Gothic" w:hAnsi="MS Gothic" w:eastAsia="MS Gothic" w:cs="MS Gothic"/>
                <w:b/>
                <w:bCs/>
                <w:sz w:val="28"/>
                <w:szCs w:val="28"/>
              </w:rPr>
            </w:pPr>
            <w:r>
              <w:rPr>
                <w:rFonts w:eastAsia="Calibri" w:cs="Arial" w:ascii="CoFo Sans Medium" w:hAnsi="CoFo Sans Medium"/>
                <w:b/>
                <w:bCs/>
                <w:kern w:val="0"/>
                <w:sz w:val="28"/>
                <w:szCs w:val="28"/>
                <w:lang w:val="ru-RU" w:eastAsia="en-US" w:bidi="ar-SA"/>
              </w:rPr>
              <w:t>Год выпуска: 202</w:t>
            </w:r>
            <w:r>
              <w:rPr>
                <w:rFonts w:eastAsia="Calibri" w:cs="Arial" w:ascii="CoFo Sans Medium" w:hAnsi="CoFo Sans Medium"/>
                <w:b/>
                <w:bCs/>
                <w:kern w:val="0"/>
                <w:sz w:val="28"/>
                <w:szCs w:val="28"/>
                <w:lang w:val="ru-RU" w:eastAsia="en-US" w:bidi="ar-SA"/>
              </w:rPr>
              <w:t>6</w:t>
            </w:r>
          </w:p>
        </w:tc>
      </w:tr>
      <w:tr>
        <w:trPr/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ListParagraph"/>
              <w:widowControl/>
              <w:numPr>
                <w:ilvl w:val="0"/>
                <w:numId w:val="1"/>
              </w:numPr>
              <w:spacing w:before="0" w:after="0"/>
              <w:contextualSpacing/>
              <w:jc w:val="left"/>
              <w:rPr>
                <w:rFonts w:ascii="CoFo Sans" w:hAnsi="CoFo Sans"/>
              </w:rPr>
            </w:pPr>
            <w:r>
              <w:rPr>
                <w:rFonts w:eastAsia="Calibri" w:cs="Arial" w:ascii="CoFo Sans" w:hAnsi="CoFo Sans"/>
                <w:kern w:val="0"/>
                <w:sz w:val="24"/>
                <w:szCs w:val="24"/>
                <w:lang w:val="ru-RU" w:eastAsia="en-US" w:bidi="ar-SA"/>
              </w:rPr>
              <w:t>2024 — Курс «Работа с данными в SQL»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before="0" w:after="0"/>
              <w:contextualSpacing/>
              <w:jc w:val="left"/>
              <w:rPr>
                <w:rFonts w:ascii="CoFo Sans" w:hAnsi="CoFo Sans"/>
              </w:rPr>
            </w:pPr>
            <w:r>
              <w:rPr>
                <w:rFonts w:eastAsia="Calibri" w:cs="Arial" w:ascii="CoFo Sans" w:hAnsi="CoFo Sans"/>
                <w:kern w:val="0"/>
                <w:sz w:val="24"/>
                <w:szCs w:val="24"/>
                <w:lang w:val="ru-RU" w:eastAsia="en-US" w:bidi="ar-SA"/>
              </w:rPr>
              <w:t>2023 — Учебная дисциплина «Веб-разработка»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before="0" w:after="0"/>
              <w:contextualSpacing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 w:ascii="CoFo Sans" w:hAnsi="CoFo Sans"/>
                <w:kern w:val="0"/>
                <w:sz w:val="24"/>
                <w:szCs w:val="24"/>
                <w:lang w:val="ru-RU" w:eastAsia="en-US" w:bidi="ar-SA"/>
              </w:rPr>
              <w:t>2023 — Excel, Word</w:t>
            </w:r>
          </w:p>
        </w:tc>
      </w:tr>
      <w:tr>
        <w:trPr>
          <w:trHeight w:val="467" w:hRule="atLeast"/>
        </w:trPr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>
          <w:trHeight w:val="329" w:hRule="atLeast"/>
        </w:trPr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ru-RU" w:eastAsia="en-US" w:bidi="ar-SA"/>
              </w:rPr>
              <w:drawing>
                <wp:inline distT="0" distB="0" distL="0" distR="0">
                  <wp:extent cx="1689100" cy="330200"/>
                  <wp:effectExtent l="0" t="0" r="0" b="0"/>
                  <wp:docPr id="9" name="Изображение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10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29" w:hRule="atLeast"/>
        </w:trPr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>
          <w:trHeight w:val="329" w:hRule="atLeast"/>
        </w:trPr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 w:ascii="CoFo Sans" w:hAnsi="CoFo Sans"/>
                <w:kern w:val="0"/>
                <w:sz w:val="24"/>
                <w:szCs w:val="24"/>
                <w:lang w:val="ru-RU" w:eastAsia="en-US" w:bidi="ar-SA"/>
              </w:rPr>
              <w:t>Отсутствует</w:t>
            </w:r>
          </w:p>
        </w:tc>
      </w:tr>
      <w:tr>
        <w:trPr>
          <w:trHeight w:val="329" w:hRule="atLeast"/>
        </w:trPr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" w:hAnsi="CoFo Sans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>
          <w:trHeight w:val="329" w:hRule="atLeast"/>
        </w:trPr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oFo Sans" w:hAnsi="CoFo Sans"/>
                <w:b/>
                <w:bCs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>
          <w:trHeight w:val="329" w:hRule="atLeast"/>
        </w:trPr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>
          <w:trHeight w:val="453" w:hRule="atLeast"/>
        </w:trPr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>
          <w:trHeight w:val="329" w:hRule="atLeast"/>
        </w:trPr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ru-RU" w:eastAsia="en-US" w:bidi="ar-SA"/>
              </w:rPr>
              <w:drawing>
                <wp:inline distT="0" distB="0" distL="0" distR="0">
                  <wp:extent cx="1282700" cy="330200"/>
                  <wp:effectExtent l="0" t="0" r="0" b="0"/>
                  <wp:docPr id="10" name="Изображение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270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29" w:hRule="atLeast"/>
        </w:trPr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Arial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>
          <w:trHeight w:val="658" w:hRule="atLeast"/>
        </w:trPr>
        <w:tc>
          <w:tcPr>
            <w:tcW w:w="109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ListParagraph"/>
              <w:widowControl/>
              <w:numPr>
                <w:ilvl w:val="0"/>
                <w:numId w:val="2"/>
              </w:numPr>
              <w:spacing w:before="0" w:after="0"/>
              <w:contextualSpacing/>
              <w:jc w:val="left"/>
              <w:rPr>
                <w:rFonts w:ascii="CoFo Sans" w:hAnsi="CoFo Sans"/>
                <w:color w:val="000000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MS Excel (сводные таблицы, макросы, диаграммы)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before="0" w:after="0"/>
              <w:contextualSpacing/>
              <w:jc w:val="left"/>
              <w:rPr>
                <w:rFonts w:ascii="CoFo Sans" w:hAnsi="CoFo Sans"/>
                <w:color w:val="000000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Умения работать с кодом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before="0" w:after="0"/>
              <w:contextualSpacing/>
              <w:jc w:val="left"/>
              <w:rPr>
                <w:rFonts w:ascii="CoFo Sans" w:hAnsi="CoFo Sans"/>
                <w:color w:val="000000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Навыки по Графическому дизайну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before="0" w:after="0"/>
              <w:contextualSpacing/>
              <w:jc w:val="left"/>
              <w:rPr>
                <w:rFonts w:ascii="CoFo Sans" w:hAnsi="CoFo Sans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Ведение документации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before="0" w:after="0"/>
              <w:contextualSpacing/>
              <w:jc w:val="left"/>
              <w:rPr>
                <w:rFonts w:ascii="CoFo Sans" w:hAnsi="CoFo Sans"/>
              </w:rPr>
            </w:pPr>
            <w:r>
              <w:rPr>
                <w:rFonts w:eastAsia="Calibri" w:cs="Arial" w:ascii="CoFo Sans" w:hAnsi="CoFo Sans"/>
                <w:color w:val="000000"/>
                <w:kern w:val="0"/>
                <w:sz w:val="24"/>
                <w:szCs w:val="24"/>
                <w:lang w:val="ru-RU" w:eastAsia="en-US" w:bidi="ar-SA"/>
              </w:rPr>
              <w:t>Создание БД в SQL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before="0" w:after="0"/>
              <w:contextualSpacing/>
              <w:jc w:val="left"/>
              <w:rPr>
                <w:rFonts w:ascii="CoFo Sans" w:hAnsi="CoFo Sans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ru-RU" w:eastAsia="en-US" w:bidi="ar-SA"/>
              </w:rPr>
            </w:r>
          </w:p>
        </w:tc>
      </w:tr>
    </w:tbl>
    <w:p>
      <w:pPr>
        <w:pStyle w:val="Normal"/>
        <w:rPr>
          <w:rFonts w:ascii="CoFo Sans Medium" w:hAnsi="CoFo Sans Medium"/>
          <w:sz w:val="28"/>
          <w:szCs w:val="28"/>
        </w:rPr>
      </w:pPr>
      <w:r>
        <w:rPr>
          <w:rFonts w:ascii="CoFo Sans Medium" w:hAnsi="CoFo Sans Medium"/>
          <w:sz w:val="28"/>
          <w:szCs w:val="28"/>
        </w:rPr>
      </w:r>
    </w:p>
    <w:sectPr>
      <w:type w:val="nextPage"/>
      <w:pgSz w:w="11906" w:h="16838"/>
      <w:pgMar w:left="1701" w:right="850" w:gutter="0" w:header="0" w:top="0" w:footer="0" w:bottom="47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empora LGC Uni"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Open Sans">
    <w:charset w:val="01"/>
    <w:family w:val="swiss"/>
    <w:pitch w:val="variable"/>
  </w:font>
  <w:font w:name="CoFo Sans Medium">
    <w:charset w:val="01"/>
    <w:family w:val="roman"/>
    <w:pitch w:val="variable"/>
  </w:font>
  <w:font w:name="CoFo Sans">
    <w:charset w:val="01"/>
    <w:family w:val="roman"/>
    <w:pitch w:val="variable"/>
  </w:font>
  <w:font w:name="MS Gothic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isLgl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isLgl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before="0" w:after="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uiPriority w:val="9"/>
    <w:qFormat/>
    <w:pPr>
      <w:keepNext w:val="true"/>
      <w:keepLines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keepNext w:val="true"/>
      <w:keepLines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Heading3">
    <w:name w:val="Heading 3"/>
    <w:basedOn w:val="Normal"/>
    <w:uiPriority w:val="9"/>
    <w:unhideWhenUsed/>
    <w:qFormat/>
    <w:pPr>
      <w:keepNext w:val="true"/>
      <w:keepLines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keepNext w:val="true"/>
      <w:keepLines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keepNext w:val="true"/>
      <w:keepLines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Heading6">
    <w:name w:val="Heading 6"/>
    <w:basedOn w:val="Normal"/>
    <w:uiPriority w:val="9"/>
    <w:unhideWhenUsed/>
    <w:qFormat/>
    <w:pPr>
      <w:keepNext w:val="true"/>
      <w:keepLines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Heading7">
    <w:name w:val="Heading 7"/>
    <w:basedOn w:val="Normal"/>
    <w:uiPriority w:val="9"/>
    <w:unhideWhenUsed/>
    <w:qFormat/>
    <w:pPr>
      <w:keepNext w:val="true"/>
      <w:keepLines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uiPriority w:val="9"/>
    <w:unhideWhenUsed/>
    <w:qFormat/>
    <w:pPr>
      <w:keepNext w:val="true"/>
      <w:keepLines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Heading9">
    <w:name w:val="Heading 9"/>
    <w:basedOn w:val="Normal"/>
    <w:uiPriority w:val="9"/>
    <w:unhideWhenUsed/>
    <w:qFormat/>
    <w:pPr>
      <w:keepNext w:val="true"/>
      <w:keepLines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Heading1Char">
    <w:name w:val="Heading 1 Char"/>
    <w:basedOn w:val="DefaultParagraphFont"/>
    <w:uiPriority w:val="9"/>
    <w:qFormat/>
    <w:rPr>
      <w:rFonts w:ascii="Arial" w:hAnsi="Arial" w:eastAsia="Arial" w:cs="Arial"/>
      <w:sz w:val="40"/>
      <w:szCs w:val="40"/>
    </w:rPr>
  </w:style>
  <w:style w:type="character" w:styleId="Heading2Char">
    <w:name w:val="Heading 2 Char"/>
    <w:basedOn w:val="DefaultParagraphFont"/>
    <w:uiPriority w:val="9"/>
    <w:qFormat/>
    <w:rPr>
      <w:rFonts w:ascii="Arial" w:hAnsi="Arial" w:eastAsia="Arial" w:cs="Arial"/>
      <w:sz w:val="34"/>
    </w:rPr>
  </w:style>
  <w:style w:type="character" w:styleId="Heading3Char">
    <w:name w:val="Heading 3 Char"/>
    <w:basedOn w:val="DefaultParagraphFont"/>
    <w:uiPriority w:val="9"/>
    <w:qFormat/>
    <w:rPr>
      <w:rFonts w:ascii="Arial" w:hAnsi="Arial" w:eastAsia="Arial" w:cs="Arial"/>
      <w:sz w:val="30"/>
      <w:szCs w:val="30"/>
    </w:rPr>
  </w:style>
  <w:style w:type="character" w:styleId="Heading4Char">
    <w:name w:val="Heading 4 Char"/>
    <w:basedOn w:val="DefaultParagraphFont"/>
    <w:uiPriority w:val="9"/>
    <w:qFormat/>
    <w:rPr>
      <w:rFonts w:ascii="Arial" w:hAnsi="Arial" w:eastAsia="Arial" w:cs="Arial"/>
      <w:b/>
      <w:bCs/>
      <w:sz w:val="26"/>
      <w:szCs w:val="26"/>
    </w:rPr>
  </w:style>
  <w:style w:type="character" w:styleId="Heading5Char">
    <w:name w:val="Heading 5 Char"/>
    <w:basedOn w:val="DefaultParagraphFont"/>
    <w:uiPriority w:val="9"/>
    <w:qFormat/>
    <w:rPr>
      <w:rFonts w:ascii="Arial" w:hAnsi="Arial" w:eastAsia="Arial" w:cs="Arial"/>
      <w:b/>
      <w:bCs/>
      <w:sz w:val="24"/>
      <w:szCs w:val="24"/>
    </w:rPr>
  </w:style>
  <w:style w:type="character" w:styleId="Heading6Char">
    <w:name w:val="Heading 6 Char"/>
    <w:basedOn w:val="DefaultParagraphFont"/>
    <w:uiPriority w:val="9"/>
    <w:qFormat/>
    <w:rPr>
      <w:rFonts w:ascii="Arial" w:hAnsi="Arial" w:eastAsia="Arial" w:cs="Arial"/>
      <w:b/>
      <w:bCs/>
      <w:sz w:val="22"/>
      <w:szCs w:val="22"/>
    </w:rPr>
  </w:style>
  <w:style w:type="character" w:styleId="Heading7Char">
    <w:name w:val="Heading 7 Char"/>
    <w:basedOn w:val="DefaultParagraphFont"/>
    <w:uiPriority w:val="9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Heading8Char">
    <w:name w:val="Heading 8 Char"/>
    <w:basedOn w:val="DefaultParagraphFont"/>
    <w:uiPriority w:val="9"/>
    <w:qFormat/>
    <w:rPr>
      <w:rFonts w:ascii="Arial" w:hAnsi="Arial" w:eastAsia="Arial" w:cs="Arial"/>
      <w:i/>
      <w:iCs/>
      <w:sz w:val="22"/>
      <w:szCs w:val="22"/>
    </w:rPr>
  </w:style>
  <w:style w:type="character" w:styleId="Heading9Char">
    <w:name w:val="Heading 9 Char"/>
    <w:basedOn w:val="DefaultParagraphFont"/>
    <w:uiPriority w:val="9"/>
    <w:qFormat/>
    <w:rPr>
      <w:rFonts w:ascii="Arial" w:hAnsi="Arial" w:eastAsia="Arial" w:cs="Arial"/>
      <w:i/>
      <w:iCs/>
      <w:sz w:val="21"/>
      <w:szCs w:val="21"/>
    </w:rPr>
  </w:style>
  <w:style w:type="character" w:styleId="TitleChar">
    <w:name w:val="Title Char"/>
    <w:basedOn w:val="DefaultParagraphFont"/>
    <w:uiPriority w:val="10"/>
    <w:qFormat/>
    <w:rPr>
      <w:sz w:val="48"/>
      <w:szCs w:val="48"/>
    </w:rPr>
  </w:style>
  <w:style w:type="character" w:styleId="SubtitleChar">
    <w:name w:val="Subtitle Char"/>
    <w:basedOn w:val="DefaultParagraphFont"/>
    <w:uiPriority w:val="11"/>
    <w:qFormat/>
    <w:rPr>
      <w:sz w:val="24"/>
      <w:szCs w:val="24"/>
    </w:rPr>
  </w:style>
  <w:style w:type="character" w:styleId="QuoteChar">
    <w:name w:val="Quote Char"/>
    <w:uiPriority w:val="29"/>
    <w:qFormat/>
    <w:rPr>
      <w:i/>
    </w:rPr>
  </w:style>
  <w:style w:type="character" w:styleId="IntenseQuoteChar">
    <w:name w:val="Intense Quote Char"/>
    <w:uiPriority w:val="30"/>
    <w:qFormat/>
    <w:rPr>
      <w:i/>
    </w:rPr>
  </w:style>
  <w:style w:type="character" w:styleId="HeaderChar">
    <w:name w:val="Header Char"/>
    <w:basedOn w:val="DefaultParagraphFont"/>
    <w:uiPriority w:val="99"/>
    <w:qFormat/>
    <w:rPr/>
  </w:style>
  <w:style w:type="character" w:styleId="FooterChar">
    <w:name w:val="Footer Char"/>
    <w:basedOn w:val="DefaultParagraphFont"/>
    <w:uiPriority w:val="99"/>
    <w:qFormat/>
    <w:rPr/>
  </w:style>
  <w:style w:type="character" w:styleId="CaptionChar">
    <w:name w:val="Caption Char"/>
    <w:uiPriority w:val="99"/>
    <w:qFormat/>
    <w:rPr/>
  </w:style>
  <w:style w:type="character" w:styleId="InternetLink">
    <w:name w:val="Internet Link"/>
    <w:uiPriority w:val="99"/>
    <w:unhideWhenUsed/>
    <w:qFormat/>
    <w:rPr>
      <w:color w:themeColor="hyperlink" w:val="0000FF"/>
      <w:u w:val="single"/>
    </w:rPr>
  </w:style>
  <w:style w:type="character" w:styleId="FootnoteTextChar">
    <w:name w:val="Footnote Text Char"/>
    <w:uiPriority w:val="99"/>
    <w:qFormat/>
    <w:rPr>
      <w:sz w:val="18"/>
    </w:rPr>
  </w:style>
  <w:style w:type="character" w:styleId="FootnoteReference">
    <w:name w:val="Footnote Reference"/>
    <w:rPr>
      <w:vertAlign w:val="superscript"/>
    </w:rPr>
  </w:style>
  <w:style w:type="character" w:styleId="FootnoteCharacters">
    <w:name w:val="Footnote Characters"/>
    <w:uiPriority w:val="99"/>
    <w:unhideWhenUsed/>
    <w:qFormat/>
    <w:rPr>
      <w:vertAlign w:val="superscript"/>
    </w:rPr>
  </w:style>
  <w:style w:type="character" w:styleId="EndnoteTextChar">
    <w:name w:val="Endnote Text Char"/>
    <w:uiPriority w:val="99"/>
    <w:qFormat/>
    <w:rPr>
      <w:sz w:val="20"/>
    </w:rPr>
  </w:style>
  <w:style w:type="character" w:styleId="EndnoteReference">
    <w:name w:val="Endnote Reference"/>
    <w:rPr>
      <w:vertAlign w:val="superscript"/>
    </w:rPr>
  </w:style>
  <w:style w:type="character" w:styleId="EndnoteCharacters">
    <w:name w:val="Endnote Characters"/>
    <w:uiPriority w:val="99"/>
    <w:semiHidden/>
    <w:unhideWhenUsed/>
    <w:qFormat/>
    <w:rPr>
      <w:vertAlign w:val="superscript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5">
    <w:name w:val="Заголовок"/>
    <w:basedOn w:val="Normal"/>
    <w:next w:val="BodyText"/>
    <w:qFormat/>
    <w:pPr>
      <w:keepNext w:val="true"/>
      <w:spacing w:before="240" w:after="120"/>
    </w:pPr>
    <w:rPr>
      <w:rFonts w:ascii="Open Sans" w:hAnsi="Open Sans" w:eastAsia="DejaVu Sans" w:cs="Droid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"/>
    </w:rPr>
  </w:style>
  <w:style w:type="paragraph" w:styleId="Caption">
    <w:name w:val="Caption"/>
    <w:basedOn w:val="Normal"/>
    <w:uiPriority w:val="35"/>
    <w:semiHidden/>
    <w:unhideWhenUsed/>
    <w:qFormat/>
    <w:pPr>
      <w:spacing w:lineRule="auto" w:line="276"/>
    </w:pPr>
    <w:rPr>
      <w:b/>
      <w:bCs/>
      <w:color w:themeColor="accent1" w:val="4F81BD"/>
      <w:sz w:val="18"/>
      <w:szCs w:val="18"/>
    </w:rPr>
  </w:style>
  <w:style w:type="paragraph" w:styleId="Style6">
    <w:name w:val="Указатель"/>
    <w:basedOn w:val="Normal"/>
    <w:qFormat/>
    <w:pPr>
      <w:suppressLineNumbers/>
    </w:pPr>
    <w:rPr>
      <w:rFonts w:cs="Droid Sans"/>
    </w:rPr>
  </w:style>
  <w:style w:type="paragraph" w:styleId="NoSpacing">
    <w:name w:val="No Spacing"/>
    <w:uiPriority w:val="1"/>
    <w:qFormat/>
    <w:pPr>
      <w:widowControl/>
      <w:bidi w:val="0"/>
      <w:spacing w:lineRule="auto" w:line="240" w:before="0" w:after="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Title">
    <w:name w:val="Title"/>
    <w:basedOn w:val="Normal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Subtitle">
    <w:name w:val="Subtitle"/>
    <w:basedOn w:val="Normal"/>
    <w:uiPriority w:val="11"/>
    <w:qFormat/>
    <w:pPr>
      <w:spacing w:before="200" w:after="200"/>
    </w:pPr>
    <w:rPr>
      <w:sz w:val="24"/>
      <w:szCs w:val="24"/>
    </w:rPr>
  </w:style>
  <w:style w:type="paragraph" w:styleId="Quote">
    <w:name w:val="Quote"/>
    <w:basedOn w:val="Normal"/>
    <w:uiPriority w:val="29"/>
    <w:qFormat/>
    <w:pPr>
      <w:ind w:left="720" w:right="720"/>
    </w:pPr>
    <w:rPr>
      <w:i/>
    </w:rPr>
  </w:style>
  <w:style w:type="paragraph" w:styleId="IntenseQuote">
    <w:name w:val="Intense Quote"/>
    <w:basedOn w:val="Normal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spacing w:before="0" w:after="0"/>
      <w:ind w:left="720" w:right="720"/>
    </w:pPr>
    <w:rPr>
      <w:i/>
    </w:rPr>
  </w:style>
  <w:style w:type="paragraph" w:styleId="Style7">
    <w:name w:val="Колонтитул"/>
    <w:basedOn w:val="Normal"/>
    <w:qFormat/>
    <w:pPr/>
    <w:rPr/>
  </w:style>
  <w:style w:type="paragraph" w:styleId="Header">
    <w:name w:val="Header"/>
    <w:basedOn w:val="Normal"/>
    <w:uiPriority w:val="99"/>
    <w:unhideWhenUsed/>
    <w:pPr>
      <w:tabs>
        <w:tab w:val="clear" w:pos="708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Footer">
    <w:name w:val="Footer"/>
    <w:basedOn w:val="Normal"/>
    <w:uiPriority w:val="99"/>
    <w:unhideWhenUsed/>
    <w:pPr>
      <w:tabs>
        <w:tab w:val="clear" w:pos="708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FootnoteText">
    <w:name w:val="Footnote Text"/>
    <w:basedOn w:val="Normal"/>
    <w:uiPriority w:val="99"/>
    <w:semiHidden/>
    <w:unhideWhenUsed/>
    <w:pPr>
      <w:spacing w:lineRule="auto" w:line="240" w:before="0" w:after="40"/>
    </w:pPr>
    <w:rPr>
      <w:sz w:val="18"/>
    </w:rPr>
  </w:style>
  <w:style w:type="paragraph" w:styleId="EndnoteText">
    <w:name w:val="Endnote Text"/>
    <w:basedOn w:val="Normal"/>
    <w:uiPriority w:val="99"/>
    <w:semiHidden/>
    <w:unhideWhenUsed/>
    <w:pPr>
      <w:spacing w:lineRule="auto" w:line="240" w:before="0" w:after="0"/>
    </w:pPr>
    <w:rPr>
      <w:sz w:val="20"/>
    </w:rPr>
  </w:style>
  <w:style w:type="paragraph" w:styleId="TOC1">
    <w:name w:val="TOC 1"/>
    <w:basedOn w:val="Normal"/>
    <w:uiPriority w:val="39"/>
    <w:unhideWhenUsed/>
    <w:pPr>
      <w:spacing w:before="0" w:after="57"/>
      <w:ind w:hanging="0" w:left="0" w:right="0"/>
    </w:pPr>
    <w:rPr/>
  </w:style>
  <w:style w:type="paragraph" w:styleId="TOC2">
    <w:name w:val="TOC 2"/>
    <w:basedOn w:val="Normal"/>
    <w:uiPriority w:val="39"/>
    <w:unhideWhenUsed/>
    <w:pPr>
      <w:spacing w:before="0" w:after="57"/>
      <w:ind w:hanging="0" w:left="283" w:right="0"/>
    </w:pPr>
    <w:rPr/>
  </w:style>
  <w:style w:type="paragraph" w:styleId="TOC3">
    <w:name w:val="TOC 3"/>
    <w:basedOn w:val="Normal"/>
    <w:uiPriority w:val="39"/>
    <w:unhideWhenUsed/>
    <w:pPr>
      <w:spacing w:before="0" w:after="57"/>
      <w:ind w:hanging="0" w:left="567" w:right="0"/>
    </w:pPr>
    <w:rPr/>
  </w:style>
  <w:style w:type="paragraph" w:styleId="TOC4">
    <w:name w:val="TOC 4"/>
    <w:basedOn w:val="Normal"/>
    <w:uiPriority w:val="39"/>
    <w:unhideWhenUsed/>
    <w:pPr>
      <w:spacing w:before="0" w:after="57"/>
      <w:ind w:hanging="0" w:left="850" w:right="0"/>
    </w:pPr>
    <w:rPr/>
  </w:style>
  <w:style w:type="paragraph" w:styleId="TOC5">
    <w:name w:val="TOC 5"/>
    <w:basedOn w:val="Normal"/>
    <w:uiPriority w:val="39"/>
    <w:unhideWhenUsed/>
    <w:pPr>
      <w:spacing w:before="0" w:after="57"/>
      <w:ind w:hanging="0" w:left="1134" w:right="0"/>
    </w:pPr>
    <w:rPr/>
  </w:style>
  <w:style w:type="paragraph" w:styleId="TOC6">
    <w:name w:val="TOC 6"/>
    <w:basedOn w:val="Normal"/>
    <w:uiPriority w:val="39"/>
    <w:unhideWhenUsed/>
    <w:pPr>
      <w:spacing w:before="0" w:after="57"/>
      <w:ind w:hanging="0" w:left="1417" w:right="0"/>
    </w:pPr>
    <w:rPr/>
  </w:style>
  <w:style w:type="paragraph" w:styleId="TOC7">
    <w:name w:val="TOC 7"/>
    <w:basedOn w:val="Normal"/>
    <w:uiPriority w:val="39"/>
    <w:unhideWhenUsed/>
    <w:pPr>
      <w:spacing w:before="0" w:after="57"/>
      <w:ind w:hanging="0" w:left="1701" w:right="0"/>
    </w:pPr>
    <w:rPr/>
  </w:style>
  <w:style w:type="paragraph" w:styleId="TOC8">
    <w:name w:val="TOC 8"/>
    <w:basedOn w:val="Normal"/>
    <w:uiPriority w:val="39"/>
    <w:unhideWhenUsed/>
    <w:pPr>
      <w:spacing w:before="0" w:after="57"/>
      <w:ind w:hanging="0" w:left="1984" w:right="0"/>
    </w:pPr>
    <w:rPr/>
  </w:style>
  <w:style w:type="paragraph" w:styleId="TOC9">
    <w:name w:val="TOC 9"/>
    <w:basedOn w:val="Normal"/>
    <w:uiPriority w:val="39"/>
    <w:unhideWhenUsed/>
    <w:pPr>
      <w:spacing w:before="0" w:after="57"/>
      <w:ind w:hanging="0" w:left="2268" w:right="0"/>
    </w:pPr>
    <w:rPr/>
  </w:style>
  <w:style w:type="paragraph" w:styleId="IndexHeading">
    <w:name w:val="Index Heading"/>
    <w:basedOn w:val="Style5"/>
    <w:pPr/>
    <w:rPr/>
  </w:style>
  <w:style w:type="paragraph" w:styleId="TOCHeading">
    <w:name w:val="TOC Heading"/>
    <w:uiPriority w:val="39"/>
    <w:unhideWhenUsed/>
    <w:qFormat/>
    <w:pPr>
      <w:widowControl/>
      <w:bidi w:val="0"/>
      <w:spacing w:before="0" w:after="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TableofFigures">
    <w:name w:val="Table of Figures"/>
    <w:basedOn w:val="Normal"/>
    <w:uiPriority w:val="99"/>
    <w:unhideWhenUsed/>
    <w:pPr>
      <w:spacing w:before="0" w:afterAutospacing="0" w:after="0"/>
    </w:pPr>
    <w:rPr/>
  </w:style>
  <w:style w:type="paragraph" w:styleId="ListParagraph">
    <w:name w:val="List Paragraph"/>
    <w:basedOn w:val="Normal"/>
    <w:uiPriority w:val="34"/>
    <w:qFormat/>
    <w:pPr>
      <w:spacing w:before="0" w:after="0"/>
      <w:ind w:left="720"/>
      <w:contextualSpacing/>
    </w:pPr>
    <w:rPr/>
  </w:style>
  <w:style w:type="numbering" w:styleId="Style8" w:default="1">
    <w:name w:val="Без списка"/>
    <w:uiPriority w:val="99"/>
    <w:semiHidden/>
    <w:unhideWhenUsed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wmf"/><Relationship Id="rId4" Type="http://schemas.openxmlformats.org/officeDocument/2006/relationships/image" Target="media/image3.wmf"/><Relationship Id="rId5" Type="http://schemas.openxmlformats.org/officeDocument/2006/relationships/image" Target="media/image4.wmf"/><Relationship Id="rId6" Type="http://schemas.openxmlformats.org/officeDocument/2006/relationships/image" Target="media/image5.wmf"/><Relationship Id="rId7" Type="http://schemas.openxmlformats.org/officeDocument/2006/relationships/image" Target="media/image6.wmf"/><Relationship Id="rId8" Type="http://schemas.openxmlformats.org/officeDocument/2006/relationships/image" Target="media/image7.wmf"/><Relationship Id="rId9" Type="http://schemas.openxmlformats.org/officeDocument/2006/relationships/image" Target="media/image8.wmf"/><Relationship Id="rId10" Type="http://schemas.openxmlformats.org/officeDocument/2006/relationships/image" Target="media/image9.wmf"/><Relationship Id="rId11" Type="http://schemas.openxmlformats.org/officeDocument/2006/relationships/image" Target="media/image10.wmf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itchFamily="0" charset="1"/>
        <a:ea typeface="Arial" pitchFamily="0" charset="1"/>
        <a:cs typeface="Arial" pitchFamily="0" charset="1"/>
      </a:majorFont>
      <a:minorFont>
        <a:latin typeface="Calibri" pitchFamily="0" charset="1"/>
        <a:ea typeface="Arial" pitchFamily="0" charset="1"/>
        <a:cs typeface="Arial" pitchFamily="0" charset="1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LibreOffice/24.2.4.1$Linux_X86_64 LibreOffice_project/420$Build-1</Application>
  <AppVersion>15.0000</AppVersion>
  <Pages>1</Pages>
  <Words>77</Words>
  <Characters>444</Characters>
  <CharactersWithSpaces>498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2024-05-03T08:03:00Z</dcterms:created>
  <dc:creator>Анастасия Шевелева</dc:creator>
  <dc:description/>
  <dc:language>ru-RU</dc:language>
  <cp:lastModifiedBy/>
  <dcterms:modified xsi:type="dcterms:W3CDTF">2024-11-21T09:21:16Z</dcterms:modified>
  <cp:revision>11</cp:revision>
  <dc:subject/>
  <dc:title/>
</cp:coreProperties>
</file>