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1CDF4" w14:textId="53DF3C64" w:rsidR="00677134" w:rsidRDefault="00086A8F">
      <w:pPr>
        <w:rPr>
          <w:b/>
          <w:bCs/>
          <w:u w:val="single"/>
        </w:rPr>
      </w:pPr>
      <w:r w:rsidRPr="00086A8F">
        <w:rPr>
          <w:b/>
          <w:bCs/>
        </w:rPr>
        <w:t xml:space="preserve">                                                                  </w:t>
      </w:r>
      <w:r w:rsidRPr="00086A8F">
        <w:rPr>
          <w:b/>
          <w:bCs/>
          <w:u w:val="single"/>
        </w:rPr>
        <w:t xml:space="preserve">nMOS Characteristics </w:t>
      </w:r>
    </w:p>
    <w:p w14:paraId="02A5E762" w14:textId="645AD3C2" w:rsidR="00086A8F" w:rsidRDefault="00086A8F">
      <w:r w:rsidRPr="00086A8F">
        <w:t xml:space="preserve">Aim: to find </w:t>
      </w:r>
      <w:r w:rsidRPr="00086A8F">
        <w:rPr>
          <w:b/>
          <w:bCs/>
        </w:rPr>
        <w:t>gm, ro, gmb</w:t>
      </w:r>
      <w:r w:rsidRPr="00086A8F">
        <w:t xml:space="preserve"> and current </w:t>
      </w:r>
      <w:r w:rsidRPr="00086A8F">
        <w:rPr>
          <w:b/>
          <w:bCs/>
        </w:rPr>
        <w:t>Id</w:t>
      </w:r>
      <w:r>
        <w:rPr>
          <w:b/>
          <w:bCs/>
        </w:rPr>
        <w:t xml:space="preserve"> </w:t>
      </w:r>
      <w:r w:rsidRPr="00086A8F">
        <w:t>in virtuoso ADE-explorer</w:t>
      </w:r>
      <w:r>
        <w:t>.</w:t>
      </w:r>
    </w:p>
    <w:p w14:paraId="103CD4A6" w14:textId="62060D03" w:rsidR="00086A8F" w:rsidRDefault="00086A8F">
      <w:r>
        <w:t xml:space="preserve">Technology Node: </w:t>
      </w:r>
      <w:r w:rsidRPr="00086A8F">
        <w:rPr>
          <w:b/>
          <w:bCs/>
        </w:rPr>
        <w:t>45nm</w:t>
      </w:r>
      <w:r>
        <w:t>.</w:t>
      </w:r>
    </w:p>
    <w:p w14:paraId="537047E3" w14:textId="5FD43229" w:rsidR="00086A8F" w:rsidRDefault="00086A8F">
      <w:r>
        <w:t>Schematic Diagram:</w:t>
      </w:r>
    </w:p>
    <w:p w14:paraId="092117C9" w14:textId="19ACDBD0" w:rsidR="00086A8F" w:rsidRDefault="00086A8F">
      <w:r>
        <w:rPr>
          <w:noProof/>
        </w:rPr>
        <w:drawing>
          <wp:inline distT="0" distB="0" distL="0" distR="0" wp14:anchorId="17796AF8" wp14:editId="0201751A">
            <wp:extent cx="5943600" cy="3140710"/>
            <wp:effectExtent l="0" t="0" r="0" b="0"/>
            <wp:docPr id="67739490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4900" name="Picture 1" descr="A computer screen 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9861" w14:textId="77777777" w:rsidR="00086A8F" w:rsidRDefault="00086A8F"/>
    <w:p w14:paraId="6C57543A" w14:textId="2C98336B" w:rsidR="00086A8F" w:rsidRPr="003606C4" w:rsidRDefault="00086A8F" w:rsidP="003606C4">
      <w:pPr>
        <w:pStyle w:val="ListParagraph"/>
        <w:numPr>
          <w:ilvl w:val="0"/>
          <w:numId w:val="1"/>
        </w:numPr>
        <w:rPr>
          <w:b/>
          <w:bCs/>
        </w:rPr>
      </w:pPr>
      <w:r w:rsidRPr="003606C4">
        <w:rPr>
          <w:b/>
          <w:bCs/>
        </w:rPr>
        <w:t>For gm:   we now gm = change in id with respect to vgs = d(id)/d(vgs)</w:t>
      </w:r>
    </w:p>
    <w:p w14:paraId="28096E74" w14:textId="656D2E47" w:rsidR="00086A8F" w:rsidRDefault="00086A8F">
      <w:r>
        <w:t>We choose drain pin to calculate id current and sweep input voltage means vgs from 0 to 1.8 volt.</w:t>
      </w:r>
    </w:p>
    <w:p w14:paraId="04935E59" w14:textId="5A6CBC59" w:rsidR="00086A8F" w:rsidRDefault="00086A8F">
      <w:r>
        <w:t>Result of id vs Vgs plot:</w:t>
      </w:r>
    </w:p>
    <w:p w14:paraId="6DBB6B1E" w14:textId="6760C14D" w:rsidR="00086A8F" w:rsidRDefault="003606C4">
      <w:r>
        <w:rPr>
          <w:noProof/>
        </w:rPr>
        <w:drawing>
          <wp:inline distT="0" distB="0" distL="0" distR="0" wp14:anchorId="664394BF" wp14:editId="3C74C971">
            <wp:extent cx="4718050" cy="2540000"/>
            <wp:effectExtent l="0" t="0" r="0" b="0"/>
            <wp:docPr id="10573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2F4" w14:textId="4BE8AAAF" w:rsidR="00086A8F" w:rsidRDefault="003606C4">
      <w:r>
        <w:lastRenderedPageBreak/>
        <w:t xml:space="preserve">Now we get id/vgs graph, but our aim is to find transconductance means gm which is derivative of id/vgs. </w:t>
      </w:r>
    </w:p>
    <w:p w14:paraId="082694D5" w14:textId="2BC280E3" w:rsidR="003606C4" w:rsidRDefault="003606C4">
      <w:r>
        <w:t>By using of calculator, we can find of derivative of output wave:</w:t>
      </w:r>
    </w:p>
    <w:p w14:paraId="7C2D3FB5" w14:textId="7F62E59C" w:rsidR="003606C4" w:rsidRDefault="003606C4">
      <w:r>
        <w:rPr>
          <w:noProof/>
        </w:rPr>
        <w:drawing>
          <wp:inline distT="0" distB="0" distL="0" distR="0" wp14:anchorId="100F8E6F" wp14:editId="0155ACC0">
            <wp:extent cx="5454650" cy="3347085"/>
            <wp:effectExtent l="0" t="0" r="0" b="0"/>
            <wp:docPr id="191360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5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ED1" w14:textId="2A3E6DD5" w:rsidR="003606C4" w:rsidRDefault="003606C4">
      <w:r>
        <w:t xml:space="preserve"> we can see on graph gm = 89.9124 u</w:t>
      </w:r>
    </w:p>
    <w:p w14:paraId="4A2B6F74" w14:textId="77777777" w:rsidR="003606C4" w:rsidRDefault="003606C4"/>
    <w:p w14:paraId="1D918C13" w14:textId="77777777" w:rsidR="003606C4" w:rsidRDefault="003606C4" w:rsidP="003606C4">
      <w:pPr>
        <w:pStyle w:val="ListParagraph"/>
        <w:numPr>
          <w:ilvl w:val="0"/>
          <w:numId w:val="1"/>
        </w:numPr>
        <w:rPr>
          <w:b/>
          <w:bCs/>
        </w:rPr>
      </w:pPr>
      <w:r w:rsidRPr="003606C4">
        <w:rPr>
          <w:b/>
          <w:bCs/>
        </w:rPr>
        <w:t xml:space="preserve">For ro calculation = </w:t>
      </w:r>
      <w:r>
        <w:rPr>
          <w:b/>
          <w:bCs/>
        </w:rPr>
        <w:t>d(</w:t>
      </w:r>
      <w:r w:rsidRPr="003606C4">
        <w:rPr>
          <w:b/>
          <w:bCs/>
        </w:rPr>
        <w:t>vds</w:t>
      </w:r>
      <w:r>
        <w:rPr>
          <w:b/>
          <w:bCs/>
        </w:rPr>
        <w:t>)</w:t>
      </w:r>
      <w:r w:rsidRPr="003606C4">
        <w:rPr>
          <w:b/>
          <w:bCs/>
        </w:rPr>
        <w:t>/</w:t>
      </w:r>
      <w:r>
        <w:rPr>
          <w:b/>
          <w:bCs/>
        </w:rPr>
        <w:t>d(</w:t>
      </w:r>
      <w:r w:rsidRPr="003606C4">
        <w:rPr>
          <w:b/>
          <w:bCs/>
        </w:rPr>
        <w:t>id</w:t>
      </w:r>
      <w:r>
        <w:rPr>
          <w:b/>
          <w:bCs/>
        </w:rPr>
        <w:t xml:space="preserve">) </w:t>
      </w:r>
    </w:p>
    <w:p w14:paraId="30446E8F" w14:textId="38EDC799" w:rsidR="003606C4" w:rsidRDefault="003606C4" w:rsidP="003606C4">
      <w:pPr>
        <w:pStyle w:val="ListParagraph"/>
        <w:ind w:left="0"/>
      </w:pPr>
      <w:r w:rsidRPr="003606C4">
        <w:t>We</w:t>
      </w:r>
      <w:r>
        <w:t xml:space="preserve"> </w:t>
      </w:r>
      <w:r w:rsidRPr="003606C4">
        <w:t xml:space="preserve">select vds this time and for id we can go with same as previous. </w:t>
      </w:r>
    </w:p>
    <w:p w14:paraId="198F3161" w14:textId="77777777" w:rsidR="003606C4" w:rsidRPr="003606C4" w:rsidRDefault="003606C4" w:rsidP="003606C4">
      <w:pPr>
        <w:pStyle w:val="ListParagraph"/>
        <w:ind w:left="0"/>
      </w:pPr>
    </w:p>
    <w:p w14:paraId="28FDC3D4" w14:textId="77777777" w:rsidR="003606C4" w:rsidRPr="003606C4" w:rsidRDefault="003606C4" w:rsidP="003606C4">
      <w:pPr>
        <w:pStyle w:val="ListParagraph"/>
      </w:pPr>
    </w:p>
    <w:p w14:paraId="19B6C1AA" w14:textId="191ABE57" w:rsidR="003606C4" w:rsidRDefault="00C05FD1" w:rsidP="003606C4">
      <w:pPr>
        <w:pStyle w:val="ListParagraph"/>
        <w:ind w:left="0"/>
      </w:pPr>
      <w:r>
        <w:rPr>
          <w:noProof/>
        </w:rPr>
        <w:drawing>
          <wp:inline distT="0" distB="0" distL="0" distR="0" wp14:anchorId="3204CD0C" wp14:editId="130D5046">
            <wp:extent cx="5149850" cy="2343150"/>
            <wp:effectExtent l="0" t="0" r="0" b="0"/>
            <wp:docPr id="34040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9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F514" w14:textId="77777777" w:rsidR="00086A8F" w:rsidRDefault="00086A8F"/>
    <w:p w14:paraId="11DD264D" w14:textId="49007543" w:rsidR="00086A8F" w:rsidRDefault="00C05FD1">
      <w:pPr>
        <w:rPr>
          <w:noProof/>
        </w:rPr>
      </w:pPr>
      <w:r>
        <w:rPr>
          <w:noProof/>
        </w:rPr>
        <w:lastRenderedPageBreak/>
        <w:t>The above graph is id/vds but we know for ro we have to find its reciprocal and derivative . we can achieve this by using calculator.</w:t>
      </w:r>
    </w:p>
    <w:p w14:paraId="7332B5C1" w14:textId="0DBF7054" w:rsidR="00C05FD1" w:rsidRDefault="00C05FD1">
      <w:pPr>
        <w:rPr>
          <w:noProof/>
        </w:rPr>
      </w:pPr>
      <w:r>
        <w:rPr>
          <w:noProof/>
        </w:rPr>
        <w:t>Output graph of d(id)/d(vds) is:</w:t>
      </w:r>
    </w:p>
    <w:p w14:paraId="64C17C3F" w14:textId="1B6856D4" w:rsidR="00C05FD1" w:rsidRDefault="00C05FD1">
      <w:r>
        <w:rPr>
          <w:noProof/>
        </w:rPr>
        <w:drawing>
          <wp:inline distT="0" distB="0" distL="0" distR="0" wp14:anchorId="0CD7B91E" wp14:editId="777EC57B">
            <wp:extent cx="5797550" cy="3276600"/>
            <wp:effectExtent l="0" t="0" r="0" b="0"/>
            <wp:docPr id="17956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6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B93" w14:textId="13E4216B" w:rsidR="00086A8F" w:rsidRDefault="00086A8F"/>
    <w:p w14:paraId="1757A8DF" w14:textId="70BF29FA" w:rsidR="00086A8F" w:rsidRDefault="00C05FD1">
      <w:r>
        <w:t>Now we have to find reciprocal of d(id)/d(vds):</w:t>
      </w:r>
    </w:p>
    <w:p w14:paraId="3455B2CC" w14:textId="7F28CAD8" w:rsidR="00C05FD1" w:rsidRDefault="004A6532">
      <w:r>
        <w:rPr>
          <w:noProof/>
        </w:rPr>
        <w:drawing>
          <wp:inline distT="0" distB="0" distL="0" distR="0" wp14:anchorId="5AFAB4AE" wp14:editId="2FB1F7FC">
            <wp:extent cx="5943600" cy="2705100"/>
            <wp:effectExtent l="0" t="0" r="0" b="0"/>
            <wp:docPr id="150591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8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656" w14:textId="09CC37E2" w:rsidR="00086A8F" w:rsidRDefault="004A6532">
      <w:r w:rsidRPr="004A6532">
        <w:t>ro = 186.640k</w:t>
      </w:r>
    </w:p>
    <w:p w14:paraId="62AB6544" w14:textId="77777777" w:rsidR="004A6532" w:rsidRDefault="004A6532"/>
    <w:p w14:paraId="3C058AD3" w14:textId="5186F409" w:rsidR="004A6532" w:rsidRDefault="004A6532" w:rsidP="004A6532">
      <w:pPr>
        <w:pStyle w:val="ListParagraph"/>
        <w:numPr>
          <w:ilvl w:val="0"/>
          <w:numId w:val="1"/>
        </w:numPr>
        <w:rPr>
          <w:b/>
          <w:bCs/>
        </w:rPr>
      </w:pPr>
      <w:r w:rsidRPr="004A6532">
        <w:rPr>
          <w:b/>
          <w:bCs/>
        </w:rPr>
        <w:lastRenderedPageBreak/>
        <w:t xml:space="preserve"> Calculate gmb</w:t>
      </w:r>
    </w:p>
    <w:p w14:paraId="6D0269C6" w14:textId="37559528" w:rsidR="004A6532" w:rsidRDefault="004A6532" w:rsidP="004A6532">
      <w:pPr>
        <w:pStyle w:val="ListParagraph"/>
        <w:ind w:left="0"/>
      </w:pPr>
      <w:r>
        <w:t xml:space="preserve">We know that gmb = </w:t>
      </w:r>
      <w:r>
        <w:t>d(id)/d(vbs)</w:t>
      </w:r>
      <w:r>
        <w:t xml:space="preserve"> </w:t>
      </w:r>
    </w:p>
    <w:p w14:paraId="5A0EDF2B" w14:textId="571C3233" w:rsidR="004A6532" w:rsidRDefault="004A6532" w:rsidP="004A6532">
      <w:pPr>
        <w:pStyle w:val="ListParagraph"/>
        <w:ind w:left="0"/>
      </w:pPr>
      <w:r>
        <w:t xml:space="preserve">Output graph of </w:t>
      </w:r>
      <w:r>
        <w:t>d(id)/d(vbs)</w:t>
      </w:r>
      <w:r>
        <w:t xml:space="preserve"> :</w:t>
      </w:r>
    </w:p>
    <w:p w14:paraId="16639514" w14:textId="7E4B54B5" w:rsidR="00264F3A" w:rsidRDefault="00264F3A" w:rsidP="004A6532">
      <w:pPr>
        <w:pStyle w:val="ListParagraph"/>
        <w:ind w:left="0"/>
      </w:pPr>
      <w:r>
        <w:rPr>
          <w:noProof/>
        </w:rPr>
        <w:drawing>
          <wp:inline distT="0" distB="0" distL="0" distR="0" wp14:anchorId="2AFD950C" wp14:editId="7F4F8933">
            <wp:extent cx="5943600" cy="3935095"/>
            <wp:effectExtent l="0" t="0" r="0" b="0"/>
            <wp:docPr id="11881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3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1CC0" w14:textId="42554A98" w:rsidR="00264F3A" w:rsidRPr="004A6532" w:rsidRDefault="00264F3A" w:rsidP="004A6532">
      <w:pPr>
        <w:pStyle w:val="ListParagraph"/>
        <w:ind w:left="0"/>
      </w:pPr>
      <w:r>
        <w:t xml:space="preserve"> Gmb =12.5097u</w:t>
      </w:r>
    </w:p>
    <w:sectPr w:rsidR="00264F3A" w:rsidRPr="004A6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9D2CD" w14:textId="77777777" w:rsidR="00264F3A" w:rsidRDefault="00264F3A" w:rsidP="00264F3A">
      <w:pPr>
        <w:spacing w:after="0" w:line="240" w:lineRule="auto"/>
      </w:pPr>
      <w:r>
        <w:separator/>
      </w:r>
    </w:p>
  </w:endnote>
  <w:endnote w:type="continuationSeparator" w:id="0">
    <w:p w14:paraId="539A62A4" w14:textId="77777777" w:rsidR="00264F3A" w:rsidRDefault="00264F3A" w:rsidP="00264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D083F" w14:textId="77777777" w:rsidR="00264F3A" w:rsidRDefault="00264F3A" w:rsidP="00264F3A">
      <w:pPr>
        <w:spacing w:after="0" w:line="240" w:lineRule="auto"/>
      </w:pPr>
      <w:r>
        <w:separator/>
      </w:r>
    </w:p>
  </w:footnote>
  <w:footnote w:type="continuationSeparator" w:id="0">
    <w:p w14:paraId="47CC6748" w14:textId="77777777" w:rsidR="00264F3A" w:rsidRDefault="00264F3A" w:rsidP="00264F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84C"/>
    <w:multiLevelType w:val="hybridMultilevel"/>
    <w:tmpl w:val="D63400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377F"/>
    <w:multiLevelType w:val="hybridMultilevel"/>
    <w:tmpl w:val="FBEAF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936907">
    <w:abstractNumId w:val="1"/>
  </w:num>
  <w:num w:numId="2" w16cid:durableId="1506626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A8F"/>
    <w:rsid w:val="00086A8F"/>
    <w:rsid w:val="00264F3A"/>
    <w:rsid w:val="003606C4"/>
    <w:rsid w:val="004A6532"/>
    <w:rsid w:val="00677134"/>
    <w:rsid w:val="00691842"/>
    <w:rsid w:val="0071631E"/>
    <w:rsid w:val="00C0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CC09D"/>
  <w15:chartTrackingRefBased/>
  <w15:docId w15:val="{6A7DB7FD-2A20-4F56-95C6-2DFA62EC9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STMicroelectronics</Company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PARAUHA</dc:creator>
  <cp:keywords/>
  <dc:description/>
  <cp:lastModifiedBy>Vipul PARAUHA</cp:lastModifiedBy>
  <cp:revision>1</cp:revision>
  <dcterms:created xsi:type="dcterms:W3CDTF">2023-10-31T11:14:00Z</dcterms:created>
  <dcterms:modified xsi:type="dcterms:W3CDTF">2023-10-31T11:59:00Z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f8c7287-838c-46dd-b281-b1140229e67a_Enabled">
    <vt:lpwstr>true</vt:lpwstr>
  </property>
  <property fmtid="{D5CDD505-2E9C-101B-9397-08002B2CF9AE}" pid="3" name="MSIP_Label_cf8c7287-838c-46dd-b281-b1140229e67a_SetDate">
    <vt:lpwstr>2023-10-31T11:59:23Z</vt:lpwstr>
  </property>
  <property fmtid="{D5CDD505-2E9C-101B-9397-08002B2CF9AE}" pid="4" name="MSIP_Label_cf8c7287-838c-46dd-b281-b1140229e67a_Method">
    <vt:lpwstr>Privileged</vt:lpwstr>
  </property>
  <property fmtid="{D5CDD505-2E9C-101B-9397-08002B2CF9AE}" pid="5" name="MSIP_Label_cf8c7287-838c-46dd-b281-b1140229e67a_Name">
    <vt:lpwstr>cf8c7287-838c-46dd-b281-b1140229e67a</vt:lpwstr>
  </property>
  <property fmtid="{D5CDD505-2E9C-101B-9397-08002B2CF9AE}" pid="6" name="MSIP_Label_cf8c7287-838c-46dd-b281-b1140229e67a_SiteId">
    <vt:lpwstr>75e027c9-20d5-47d5-b82f-77d7cd041e8f</vt:lpwstr>
  </property>
  <property fmtid="{D5CDD505-2E9C-101B-9397-08002B2CF9AE}" pid="7" name="MSIP_Label_cf8c7287-838c-46dd-b281-b1140229e67a_ActionId">
    <vt:lpwstr>887126a5-0e2f-430c-be6c-2034656fc006</vt:lpwstr>
  </property>
  <property fmtid="{D5CDD505-2E9C-101B-9397-08002B2CF9AE}" pid="8" name="MSIP_Label_cf8c7287-838c-46dd-b281-b1140229e67a_ContentBits">
    <vt:lpwstr>0</vt:lpwstr>
  </property>
</Properties>
</file>