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0B2545"/>
          <w:sz w:val="44"/>
        </w:rPr>
        <w:t>Intern Functionality Brief</w:t>
      </w:r>
    </w:p>
    <w:p>
      <w:pPr>
        <w:spacing w:after="200"/>
      </w:pPr>
      <w:r>
        <w:rPr>
          <w:rFonts w:ascii="Calibri" w:hAnsi="Calibri" w:eastAsia="Calibri"/>
          <w:color w:val="5B677A"/>
          <w:sz w:val="23"/>
        </w:rPr>
        <w:t>Employee Productivity Monitoring System - Python Module Responsibilities</w:t>
      </w:r>
    </w:p>
    <w:p>
      <w:pPr>
        <w:spacing w:after="240"/>
      </w:pPr>
      <w:r>
        <w:rPr>
          <w:rFonts w:ascii="Calibri" w:hAnsi="Calibri" w:eastAsia="Calibri"/>
          <w:color w:val="5B677A"/>
          <w:sz w:val="20"/>
        </w:rPr>
        <w:t>Prepared for Bhumika, Vaidehi, Sanskruti, Kiara, and Vikrant. Updated 20 June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Purpose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This document is only for intern module execution. Each intern should focus on the assigned Python/backend/system functionality described below.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Assignment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240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Module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Assignee</w:t>
            </w:r>
          </w:p>
        </w:tc>
        <w:tc>
          <w:tcPr>
            <w:tcW w:type="dxa" w:w="45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Primary Function</w:t>
            </w:r>
          </w:p>
        </w:tc>
      </w:tr>
      <w:tr>
        <w:tc>
          <w:tcPr>
            <w:tcW w:type="dxa" w:w="3240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Agent &amp; Activity Monitoring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Bhumika</w:t>
            </w:r>
          </w:p>
        </w:tc>
        <w:tc>
          <w:tcPr>
            <w:tcW w:type="dxa" w:w="45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Capture activity, idle state, and screenshot metadata from the system.</w:t>
            </w:r>
          </w:p>
        </w:tc>
      </w:tr>
      <w:tr>
        <w:tc>
          <w:tcPr>
            <w:tcW w:type="dxa" w:w="3240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Storage &amp; Sync Client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Vaidehi</w:t>
            </w:r>
          </w:p>
        </w:tc>
        <w:tc>
          <w:tcPr>
            <w:tcW w:type="dxa" w:w="45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Persist data locally and reliably transmit it to backend APIs.</w:t>
            </w:r>
          </w:p>
        </w:tc>
      </w:tr>
      <w:tr>
        <w:tc>
          <w:tcPr>
            <w:tcW w:type="dxa" w:w="3240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Backend &amp; Real-Time System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Sanskruti</w:t>
            </w:r>
          </w:p>
        </w:tc>
        <w:tc>
          <w:tcPr>
            <w:tcW w:type="dxa" w:w="45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Process, store, authenticate, and serve data with realtime updates.</w:t>
            </w:r>
          </w:p>
        </w:tc>
      </w:tr>
      <w:tr>
        <w:tc>
          <w:tcPr>
            <w:tcW w:type="dxa" w:w="3240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Security &amp; System Persistence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Kiara</w:t>
            </w:r>
          </w:p>
        </w:tc>
        <w:tc>
          <w:tcPr>
            <w:tcW w:type="dxa" w:w="45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Keep the agent running and enforce approved local policies securely.</w:t>
            </w:r>
          </w:p>
        </w:tc>
      </w:tr>
      <w:tr>
        <w:tc>
          <w:tcPr>
            <w:tcW w:type="dxa" w:w="3240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Machine Learning &amp; Analytics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Vikrant</w:t>
            </w:r>
          </w:p>
        </w:tc>
        <w:tc>
          <w:tcPr>
            <w:tcW w:type="dxa" w:w="45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Generate explainable productivity insights from approved backend data.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Shared Rules For All Interns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Work only inside the assigned module boundaries unless integration review approves a cross-module change.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Use structured JSON-like dictionaries and documented interfaces for module communication.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Write readable Python with small functions, clear names, and meaningful error logging.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Add unit tests for the module before integration testing.</w:t>
      </w:r>
    </w:p>
    <w:p>
      <w:pPr>
        <w:pStyle w:val="ListNumber"/>
        <w:spacing w:after="80"/>
      </w:pPr>
      <w:r>
        <w:rPr>
          <w:rFonts w:ascii="Calibri" w:hAnsi="Calibri" w:eastAsia="Calibri"/>
          <w:sz w:val="21"/>
        </w:rPr>
        <w:t>Do not implement legal-gated features such as screenshot streaming, file surveillance, remote commands, or ML risk labels in the production path.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Common Event Shape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Borders>
              <w:top w:val="single" w:sz="6" w:space="0" w:color="D8E0EA"/>
              <w:left w:val="single" w:sz="6" w:space="0" w:color="D8E0EA"/>
              <w:bottom w:val="single" w:sz="6" w:space="0" w:color="D8E0EA"/>
              <w:right w:val="single" w:sz="6" w:space="0" w:color="D8E0EA"/>
              <w:insideH w:val="single" w:sz="6" w:space="0" w:color="D8E0EA"/>
              <w:insideV w:val="single" w:sz="6" w:space="0" w:color="D8E0EA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27364A"/>
                <w:sz w:val="18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'schema_version': '1.0',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'event_id': 'uuid',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'event_type': 'activity | idle | heartbeat | screenshot_metadata',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'occurred_at': 'ISO8601 timestamp',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'captured_at': 'ISO8601 timestamp',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 xml:space="preserve">  'payload': { ... }</w:t>
            </w:r>
            <w:r>
              <w:br/>
            </w:r>
            <w:r>
              <w:rPr>
                <w:rFonts w:ascii="Consolas" w:hAnsi="Consolas" w:eastAsia="Consolas"/>
                <w:color w:val="27364A"/>
                <w:sz w:val="18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Module 1. Agent &amp; Activity Monitoring - Bhumika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Objective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Build the Python desktop capture layer that observes user/system activity and emits clean structured events for the sync client.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Primary Responsibilities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Detect the active foreground application and process name at a regular interval.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Capture the foreground window title for context while avoiding unnecessary sensitive content in logs.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Track keyboard/mouse activity signals enough to determine active versus idle state.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Detect idle periods using the configured threshold, with a default target of 600 seconds.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Capture screenshot metadata at configured intervals if enabled by policy; binary streaming is not part of this assignment.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Emit structured activity, idle, heartbeat, and screenshot metadata dictionaries for Module 2.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Operating-system foreground window state.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Running process metadata.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Keyboard and mouse activity signals.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Local policy configuration such as idle threshold and screenshot interval.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Outputs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Activity events containing timestamp, app name, process name, and window title.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Idle events containing start time, end time, and total idle seconds.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Screenshot metadata containing timestamp and local reference metadata when policy allows.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Health or heartbeat events indicating agent loop status.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Interfaces And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Interface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Direction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Expected Behavior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send_activity_data(activity_dict)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Module 2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Called whenever active app/window state changes or at the configured interval.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send_idle_data(idle_dict)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Module 2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Called when an idle period starts/ends or when a complete idle event can be reported.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send_screenshot_metadata(meta_dict)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Module 2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Called only for metadata and only when screenshot capture is enabled by policy.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Implementation Notes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the module independent from Django models, database code, and unrelated presentation layers.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Prefer a small capture loop with clear timing controls instead of scattered background tasks.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consistent ISO 8601 timestamps and stable event field names.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Avoid counting the same idle period twice; model idle transitions explicitly.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CPU usage below the project target of 5 percent during normal monitoring.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Error Handling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active window detection fails, log a structured warning and emit a safe fallback only if needed.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screenshot metadata capture fails, do not crash the agent loop; record the error and continue activity capture.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OS permissions are missing, report a clear permission error for Module 4/security handling.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Testing Criteria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Correctly identifies active applications while the user switches between multiple windows.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Calculates idle duration accurately across active -&gt; idle -&gt; active transitions.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Runs for an extended period without memory growth or crashes.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Produces dictionaries that Module 2 can store without transformation hacks.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Module 2. Storage &amp; Sync Client - Vaidehi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Objective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Build the reliable Python buffering and sync layer so monitoring data is not lost when the backend or network is unavailable.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Primary Responsibilities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Accept events from Module 1 and persist them locally before attempting network sync.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Assign or preserve UUID event IDs and idempotency keys for every record.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Maintain explicit queue states: pending, in progress, synced, retrying, and dead letter.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Batch pending records for backend API submission.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Parse backend sync acknowledgements as accepted, duplicate, or rejected.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Retry recoverable failures using backoff and keep rejected records visible for debugging.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Activity, idle, heartbeat, and screenshot metadata dictionaries from Module 1.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Backend API base URL and authentication credentials.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Network availability and backend response state.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Outputs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Durable local queue records.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Batched REST API requests to Module 3.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Sync status logs and dead-letter records for rejected events.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Interfaces And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Interface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Direction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Expected Behavior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store_record(data_dict)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From Module 1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Persists incoming data locally before any network attempt.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sync_pending_records()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Module 3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Sends batched pending records and updates local state from backend ack response.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get_sync_status()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For diagnostics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Returns queue depth, retry counts, last success, and dead-letter count.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Implementation Notes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Never mark a record synced merely because the HTTP request returned 207 or 200; inspect the response body.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Treat duplicate acknowledgements from the backend as successful sync outcomes.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Move rejected records to a dead-letter state with the backend error reason.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directly call Module 1 capture logic or Module 3 database internals.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local storage schema small, durable, and easy to inspect during testing.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Error Handling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Network failure should leave records pending or retrying, not dropped.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Malformed backend responses should be logged and treated as sync failure.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Database/local file errors should be surfaced clearly and not swallowed silently.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Testing Criteria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Events survive process restart before sync.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Offline events sync automatically after network recovery.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Accepted and duplicate events become synced.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Rejected events move to dead letter with reason and retry metadata.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No duplicate records are transmitted after retries.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Module 3. Backend &amp; Real-Time System - Sanskruti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Objective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Build the Python/Django backend that receives validated data, stores canonical records, and serves real-time status safely.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Primary Responsibilities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Implement REST APIs for activity logs, idle events, heartbeat, screenshot metadata, policy fetch, and sync ingestion.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Validate all incoming event envelopes and reject malformed records with clear errors.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Store accepted records in the canonical backend database.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Enforce authentication for users and devices.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Publish real-time updates through tenant/team/class scoped WebSocket channels.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Manage session lifecycle including session start, end, active duration, and idle duration.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Batched event payloads from Module 2.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Authentication tokens or device credentials.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Policy requests and heartbeat updates from enrolled clients.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Outputs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Database records for activity, idle periods, sessions, heartbeat, and policy acknowledgement.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Sync acknowledgement response containing accepted, duplicates, and rejected lists.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WebSocket status updates for authorized dashboard consumers.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API responses for reporting and monitoring views.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Interfaces And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Interface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Direction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Expected Behavior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POST /api/activity-sync/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From Module 2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Validates and stores event batches; returns accepted, duplicate, and rejected event IDs.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POST /api/heartbeat/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From Module 2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Updates device health, last-seen status, queue depth, and sync diagnostics.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GET /api/monitoring/policies/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clients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Returns policy configuration scoped to the authenticated tenant/device.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WebSocket status channel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dashboard/API clients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Broadcasts only authorized, tenant-scoped realtime updates.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Implementation Notes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Django-managed backend storage is the source of truth.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serializers/validators for request shape, required fields, UUIDs, and timestamps.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tenant/device/user boundaries explicit in every query and channel.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accept arbitrary client-submitted device identity without credential validation.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WebSocket payloads small and versioned.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Error Handling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Return 400 for invalid data with per-record reasons when possible.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Return 401/403 for missing or invalid credentials.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Return partial acknowledgement for mixed success/failure batches without losing rejected details.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Log server errors with enough context for debugging but without exposing secrets.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Testing Criteria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API validation accepts correct payloads and rejects malformed payloads.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Duplicate event IDs are idempotent.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Unauthorized requests are denied.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Tenant-scoped realtime channels do not leak data across groups.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Session lifecycle calculations are correct.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Module 4. Security &amp; System Persistence - Kiara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Objective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Build Python/system-level reliability and policy enforcement support while keeping high-risk behavior controlled and auditable.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Primary Responsibilities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Implement start-on-boot and watchdog behavior for the desktop agent.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Restart the monitoring process if it exits unexpectedly.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Maintain secure local configuration and authentication token handling.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Fetch and apply backend policy updates.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Support restricted website enforcement where policy allows.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Log permission failures, policy sync failures, and service health events.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Backend policies and authentication data.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Operating-system service/persistence configuration.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Local agent process health state.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Outputs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Running agent/service process.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Applied local policy state.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Security and watchdog logs.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Permission or enforcement failure diagnostics.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Interfaces And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Interface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Direction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Expected Behavior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policy_sync()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From Module 3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Fetches policy updates and passes allowed settings to the local enforcement layer.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watchdog_loop()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Supports Module 1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Checks that the monitoring process is running and restarts it if necessary.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secure_config_read()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Supports all modules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Provides local configuration without exposing secrets in logs.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Implementation Notes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system persistence code separate from business logic and analytics logic.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Prefer absolute paths and explicit service configuration over fragile relative command launches.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hard-code secrets or print tokens in logs.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All production communication assumptions should be HTTPS/WSS.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High-risk features such as screenshot streaming, file surveillance, risk scoring, and remote commands remain gated until legal/privacy review.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Error Handling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the watchdog cannot restart the agent, log the failure with path, exit state, and permission hints.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policy application fails, keep the previous known-good policy where safe and report the failure.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required permissions are missing, report a structured error instead of crashing silently.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Testing Criteria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Agent starts automatically after reboot or simulated service start.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Watchdog restarts a terminated agent process.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Policy sync retries after backend/network failure.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Sensitive tokens are not printed in logs.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Website blocking or policy enforcement can be enabled and rolled back safely in test mode.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Module 5. Machine Learning &amp; Analytics - Vikrant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Objective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Build Python analytics logic that produces explainable productivity insights from approved backend data without affecting the capture/sync pipeline.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Primary Responsibilities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Process historical activity/session data exported or served by Module 3.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Classify applications/sites into productive, neutral, or unproductive categories using explainable rules first.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Generate productivity summaries per person, session, group, and time window.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Detect simple anomalies only after baseline scoring is stable.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Return analytics output as safe DTOs for backend/dashboard consumption.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Processed backend activity/session data.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Approved app/site category mappings.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Time windows and grouping criteria for reports.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Outputs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Productivity score and category summaries.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App/site usage breakdowns.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Group-level trends and report-ready aggregates.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Explainability notes showing why a score/category was assigned.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Interfaces And Contracts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Interface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Direction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Expected Behavior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generate_productivity_summary(records)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From Module 3 data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Returns scored summaries without mutating backend records.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classify_activity(app_name, site)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Internal analytics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Maps activity to a category using approved rules or models.</w:t>
            </w:r>
          </w:p>
        </w:tc>
      </w:tr>
      <w:tr>
        <w:tc>
          <w:tcPr>
            <w:tcW w:type="dxa" w:w="244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export_report_data(filters)</w:t>
            </w:r>
          </w:p>
        </w:tc>
        <w:tc>
          <w:tcPr>
            <w:tcW w:type="dxa" w:w="158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To backend/reporting</w:t>
            </w:r>
          </w:p>
        </w:tc>
        <w:tc>
          <w:tcPr>
            <w:tcW w:type="dxa" w:w="5328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Returns report-safe aggregates for display/export.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Implementation Notes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Start with deterministic rule-based scoring before ML models.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Keep analytics outside the live capture loop so it cannot slow monitoring.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Use clear category definitions and make scoring explainable.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Avoid labels such as high-risk user unless legal/privacy review explicitly approves them.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Do not read private local files or perform file-system surveillance as part of this module.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Error Handling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input data is incomplete, return partial analytics with warnings instead of crashing.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category mapping is unknown, classify as neutral/uncategorized and log for review.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If model artifacts are missing, fall back to rule-based logic.</w:t>
      </w:r>
    </w:p>
    <w:p>
      <w:pPr>
        <w:pStyle w:val="Heading2"/>
      </w:pPr>
      <w:r>
        <w:rPr>
          <w:rFonts w:ascii="Calibri" w:hAnsi="Calibri" w:eastAsia="Calibri"/>
          <w:b/>
          <w:color w:val="2E74B5"/>
          <w:sz w:val="26"/>
        </w:rPr>
        <w:t>Testing Criteria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Known app/site examples map to expected categories.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Scores are consistent for identical input data.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Large datasets process without blocking backend operations.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Outputs include explanation fields.</w:t>
      </w:r>
    </w:p>
    <w:p>
      <w:pPr>
        <w:pStyle w:val="ListBullet"/>
        <w:spacing w:after="80"/>
      </w:pPr>
      <w:r>
        <w:rPr>
          <w:rFonts w:ascii="Calibri" w:hAnsi="Calibri" w:eastAsia="Calibri"/>
          <w:sz w:val="21"/>
        </w:rPr>
        <w:t>Analytics never changes raw monitoring records.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Integration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0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Check</w:t>
            </w:r>
          </w:p>
        </w:tc>
        <w:tc>
          <w:tcPr>
            <w:tcW w:type="dxa" w:w="63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Expected Result</w:t>
            </w:r>
          </w:p>
        </w:tc>
      </w:tr>
      <w:tr>
        <w:tc>
          <w:tcPr>
            <w:tcW w:type="dxa" w:w="30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Module 1 -&gt; Module 2</w:t>
            </w:r>
          </w:p>
        </w:tc>
        <w:tc>
          <w:tcPr>
            <w:tcW w:type="dxa" w:w="63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Activity/idle/screenshot metadata events are accepted and stored without field-name rewrites.</w:t>
            </w:r>
          </w:p>
        </w:tc>
      </w:tr>
      <w:tr>
        <w:tc>
          <w:tcPr>
            <w:tcW w:type="dxa" w:w="30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Module 2 -&gt; Module 3</w:t>
            </w:r>
          </w:p>
        </w:tc>
        <w:tc>
          <w:tcPr>
            <w:tcW w:type="dxa" w:w="63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Offline queue syncs through API batches and handles accepted/duplicate/rejected responses.</w:t>
            </w:r>
          </w:p>
        </w:tc>
      </w:tr>
      <w:tr>
        <w:tc>
          <w:tcPr>
            <w:tcW w:type="dxa" w:w="30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Module 3 -&gt; Consumers</w:t>
            </w:r>
          </w:p>
        </w:tc>
        <w:tc>
          <w:tcPr>
            <w:tcW w:type="dxa" w:w="63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Backend exposes authenticated APIs and scoped realtime events without cross-tenant leakage.</w:t>
            </w:r>
          </w:p>
        </w:tc>
      </w:tr>
      <w:tr>
        <w:tc>
          <w:tcPr>
            <w:tcW w:type="dxa" w:w="30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Module 4 -&gt; Local system</w:t>
            </w:r>
          </w:p>
        </w:tc>
        <w:tc>
          <w:tcPr>
            <w:tcW w:type="dxa" w:w="63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Agent persistence, watchdog, secure config, and policy enforcement work without destabilizing the machine.</w:t>
            </w:r>
          </w:p>
        </w:tc>
      </w:tr>
      <w:tr>
        <w:tc>
          <w:tcPr>
            <w:tcW w:type="dxa" w:w="3024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Module 5 -&gt; Backend/reporting</w:t>
            </w:r>
          </w:p>
        </w:tc>
        <w:tc>
          <w:tcPr>
            <w:tcW w:type="dxa" w:w="6336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Calibri"/>
                <w:b w:val="0"/>
                <w:color w:val="0B2545"/>
                <w:sz w:val="17"/>
              </w:rPr>
              <w:t>Analytics runs on approved backend data and returns explainable summaries.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5B677A"/>
        <w:sz w:val="17"/>
      </w:rPr>
      <w:t>Intern functionality brief - Python modules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