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8ACC" w14:textId="18CA5CE7" w:rsidR="003E445C" w:rsidRDefault="006E7C66">
      <w:pPr>
        <w:rPr>
          <w:rFonts w:ascii="Arial Black" w:hAnsi="Arial Black"/>
          <w:b/>
          <w:bCs/>
          <w:lang w:val="en-US"/>
        </w:rPr>
      </w:pPr>
      <w:r w:rsidRPr="006E7C66">
        <w:rPr>
          <w:rFonts w:ascii="Arial Black" w:hAnsi="Arial Black"/>
          <w:b/>
          <w:bCs/>
          <w:lang w:val="en-US"/>
        </w:rPr>
        <w:t xml:space="preserve">                                           </w:t>
      </w:r>
      <w:r w:rsidR="003E445C" w:rsidRPr="006E7C66">
        <w:rPr>
          <w:rFonts w:ascii="Arial Black" w:hAnsi="Arial Black"/>
          <w:b/>
          <w:bCs/>
          <w:lang w:val="en-US"/>
        </w:rPr>
        <w:t>RESEARCH ON GRU</w:t>
      </w:r>
    </w:p>
    <w:p w14:paraId="55E13518" w14:textId="3BBEBD73" w:rsidR="006E7C66" w:rsidRDefault="006E7C66">
      <w:pPr>
        <w:rPr>
          <w:rFonts w:ascii="Arial Black" w:hAnsi="Arial Black"/>
          <w:b/>
          <w:bCs/>
          <w:lang w:val="en-US"/>
        </w:rPr>
      </w:pPr>
    </w:p>
    <w:p w14:paraId="2D5996B9" w14:textId="77777777" w:rsidR="006E7C66" w:rsidRPr="00B73316" w:rsidRDefault="006E7C66" w:rsidP="006E7C66">
      <w:pPr>
        <w:rPr>
          <w:rFonts w:ascii="Bahnschrift Light" w:hAnsi="Bahnschrift Light"/>
          <w:lang w:val="en-US"/>
        </w:rPr>
      </w:pPr>
      <w:r w:rsidRPr="00B73316">
        <w:rPr>
          <w:rFonts w:ascii="Bahnschrift Light" w:hAnsi="Bahnschrift Light"/>
          <w:lang w:val="en-US"/>
        </w:rPr>
        <w:t>Gated Recurrent Unit (GRU) is a type of recurrent neural network (RNN) architecture. It is similar to the long short-term memory (LSTM) architecture, but with fewer parameters and computations, making it less computationally expensive. The GRU architecture uses gates to control the flow of information within the network, which allows it to effectively capture long-term dependencies in sequential data. It is commonly used in natural language processing tasks, such as language translation and text summarization.</w:t>
      </w:r>
    </w:p>
    <w:p w14:paraId="6A882EE2" w14:textId="7E165D7D" w:rsidR="006E7C66" w:rsidRPr="00B73316" w:rsidRDefault="006E7C66" w:rsidP="006E7C66">
      <w:pPr>
        <w:rPr>
          <w:rFonts w:ascii="Bahnschrift Light" w:hAnsi="Bahnschrift Light"/>
          <w:lang w:val="en-US"/>
        </w:rPr>
      </w:pPr>
      <w:r w:rsidRPr="00B73316">
        <w:rPr>
          <w:rFonts w:ascii="Bahnschrift Light" w:hAnsi="Bahnschrift Light"/>
          <w:lang w:val="en-US"/>
        </w:rPr>
        <w:t>GRU is a type of Recurrent Neural Network (RNN) architecture that was introduced as an alternative to the Long Short-Term Memory (LSTM) architecture. The main difference between the two is that GRU has fewer parameters and computations, making it less computationally expensive and thus faster to train.</w:t>
      </w:r>
    </w:p>
    <w:p w14:paraId="057B9608" w14:textId="77777777" w:rsidR="006E7C66" w:rsidRPr="00B73316" w:rsidRDefault="006E7C66" w:rsidP="006E7C66">
      <w:pPr>
        <w:rPr>
          <w:rFonts w:ascii="Bahnschrift Light" w:hAnsi="Bahnschrift Light"/>
          <w:lang w:val="en-US"/>
        </w:rPr>
      </w:pPr>
      <w:r w:rsidRPr="00B73316">
        <w:rPr>
          <w:rFonts w:ascii="Bahnschrift Light" w:hAnsi="Bahnschrift Light"/>
          <w:lang w:val="en-US"/>
        </w:rPr>
        <w:t>GRU uses two gates: the update gate and the reset gate. The update gate controls the flow of information from the previous state to the current state, and the reset gate controls the flow of information from the current input to the current state. This allows the GRU to effectively capture long-term dependencies in sequential data and make more accurate predictions.</w:t>
      </w:r>
    </w:p>
    <w:p w14:paraId="71376308" w14:textId="77777777" w:rsidR="006E7C66" w:rsidRPr="00B73316" w:rsidRDefault="006E7C66" w:rsidP="006E7C66">
      <w:pPr>
        <w:rPr>
          <w:rFonts w:ascii="Bahnschrift Light" w:hAnsi="Bahnschrift Light"/>
          <w:lang w:val="en-US"/>
        </w:rPr>
      </w:pPr>
    </w:p>
    <w:p w14:paraId="74DF1799" w14:textId="77777777" w:rsidR="006E7C66" w:rsidRPr="00B73316" w:rsidRDefault="006E7C66" w:rsidP="006E7C66">
      <w:pPr>
        <w:rPr>
          <w:rFonts w:ascii="Bahnschrift Light" w:hAnsi="Bahnschrift Light"/>
          <w:lang w:val="en-US"/>
        </w:rPr>
      </w:pPr>
      <w:r w:rsidRPr="00B73316">
        <w:rPr>
          <w:rFonts w:ascii="Bahnschrift Light" w:hAnsi="Bahnschrift Light"/>
          <w:lang w:val="en-US"/>
        </w:rPr>
        <w:t>GRU is commonly used in natural language processing tasks, such as language translation, text summarization, and language modeling. It can also be applied in other domains such as speech recognition, video analysis, and time series forecasting.</w:t>
      </w:r>
    </w:p>
    <w:p w14:paraId="2D9945CA" w14:textId="77777777" w:rsidR="006E7C66" w:rsidRPr="00B73316" w:rsidRDefault="006E7C66" w:rsidP="006E7C66">
      <w:pPr>
        <w:rPr>
          <w:rFonts w:ascii="Bahnschrift Light" w:hAnsi="Bahnschrift Light"/>
          <w:lang w:val="en-US"/>
        </w:rPr>
      </w:pPr>
    </w:p>
    <w:p w14:paraId="4DE46BEF" w14:textId="068D843A" w:rsidR="006E7C66" w:rsidRPr="00B73316" w:rsidRDefault="006E7C66" w:rsidP="006E7C66">
      <w:pPr>
        <w:rPr>
          <w:rFonts w:ascii="Bahnschrift Light" w:hAnsi="Bahnschrift Light"/>
          <w:lang w:val="en-US"/>
        </w:rPr>
      </w:pPr>
      <w:r w:rsidRPr="00B73316">
        <w:rPr>
          <w:rFonts w:ascii="Bahnschrift Light" w:hAnsi="Bahnschrift Light"/>
          <w:lang w:val="en-US"/>
        </w:rPr>
        <w:t>GRU architectures are also very effective in sequential data problems like text and speech, because it can learn to "remember" certain information for a long time, and "forget" other information that is no longer useful.</w:t>
      </w:r>
    </w:p>
    <w:p w14:paraId="1F76C104" w14:textId="7F19AECD" w:rsidR="006E7C66" w:rsidRDefault="006E7C66" w:rsidP="006E7C66">
      <w:pPr>
        <w:rPr>
          <w:rFonts w:ascii="Bahnschrift Light" w:hAnsi="Bahnschrift Light"/>
          <w:lang w:val="en-US"/>
        </w:rPr>
      </w:pPr>
      <w:r w:rsidRPr="00B73316">
        <w:rPr>
          <w:rFonts w:ascii="Bahnschrift Light" w:hAnsi="Bahnschrift Light"/>
          <w:lang w:val="en-US"/>
        </w:rPr>
        <w:t>In conclusion, GRU is a powerful and efficient architecture for processing sequential data, and it has gained popularity in recent years due to its ability to capture long-term dependencies effectively and its computational efficiency.</w:t>
      </w:r>
    </w:p>
    <w:p w14:paraId="1753F220" w14:textId="0A7C6EA6" w:rsidR="00B73316" w:rsidRDefault="00B73316" w:rsidP="006E7C66">
      <w:pPr>
        <w:rPr>
          <w:rFonts w:ascii="Bahnschrift Light" w:hAnsi="Bahnschrift Light"/>
          <w:lang w:val="en-US"/>
        </w:rPr>
      </w:pPr>
    </w:p>
    <w:p w14:paraId="62AD928C" w14:textId="37DBE033" w:rsidR="00B73316" w:rsidRDefault="00B73316" w:rsidP="006E7C66">
      <w:pPr>
        <w:rPr>
          <w:rFonts w:ascii="Bahnschrift Light" w:hAnsi="Bahnschrift Light"/>
          <w:lang w:val="en-US"/>
        </w:rPr>
      </w:pPr>
    </w:p>
    <w:p w14:paraId="0934C81E" w14:textId="0307D616" w:rsidR="00B73316" w:rsidRDefault="00B73316" w:rsidP="006E7C66">
      <w:pPr>
        <w:rPr>
          <w:rFonts w:ascii="Bahnschrift Light" w:hAnsi="Bahnschrift Light"/>
          <w:b/>
          <w:bCs/>
          <w:lang w:val="en-US"/>
        </w:rPr>
      </w:pPr>
      <w:r>
        <w:rPr>
          <w:rFonts w:ascii="Bahnschrift Light" w:hAnsi="Bahnschrift Light"/>
          <w:b/>
          <w:bCs/>
          <w:lang w:val="en-US"/>
        </w:rPr>
        <w:t xml:space="preserve">                                                       </w:t>
      </w:r>
      <w:r w:rsidRPr="00B73316">
        <w:rPr>
          <w:rFonts w:ascii="Bahnschrift Light" w:hAnsi="Bahnschrift Light"/>
          <w:b/>
          <w:bCs/>
          <w:lang w:val="en-US"/>
        </w:rPr>
        <w:t xml:space="preserve">GRU In  Stock Market </w:t>
      </w:r>
    </w:p>
    <w:p w14:paraId="2F93D5F2" w14:textId="6C0E9512" w:rsidR="00B73316" w:rsidRPr="00B73316" w:rsidRDefault="00B73316" w:rsidP="006E7C66">
      <w:pPr>
        <w:rPr>
          <w:rFonts w:ascii="Bahnschrift Light" w:hAnsi="Bahnschrift Light"/>
          <w:lang w:val="en-US"/>
        </w:rPr>
      </w:pPr>
      <w:r w:rsidRPr="00B73316">
        <w:rPr>
          <w:rFonts w:ascii="Bahnschrift Light" w:hAnsi="Bahnschrift Light"/>
          <w:lang w:val="en-US"/>
        </w:rPr>
        <w:t>GRU (Gated Recurrent Unit) is a type of recurrent neural network (RNN) architecture that has been used in a variety of applications, including stock market prediction. In stock market prediction, a GRU model can be trained on historical stock price data to learn patterns and relationships that can be used to make predictions about future stock prices. The gating mechanism in the GRU allows it to effectively capture long-term dependencies in the data, which can be particularly useful in predicting stock prices, as stock prices are often affected by a wide range of factors that may not be immediately apparent. However, it is important to note that stock market prediction is a challenging task and even with advanced machine learning models, predictions can still be uncertain</w:t>
      </w:r>
      <w:r>
        <w:rPr>
          <w:rFonts w:ascii="Bahnschrift Light" w:hAnsi="Bahnschrift Light"/>
          <w:lang w:val="en-US"/>
        </w:rPr>
        <w:t>………………………………………………………………….</w:t>
      </w:r>
    </w:p>
    <w:sectPr w:rsidR="00B73316" w:rsidRPr="00B733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5C"/>
    <w:rsid w:val="001B485C"/>
    <w:rsid w:val="003E445C"/>
    <w:rsid w:val="006E7C66"/>
    <w:rsid w:val="00B73316"/>
    <w:rsid w:val="00E66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2B53"/>
  <w15:chartTrackingRefBased/>
  <w15:docId w15:val="{227AECE6-2BB8-4056-9A8B-1F92B11C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Virad Chaurasia</dc:creator>
  <cp:keywords/>
  <dc:description/>
  <cp:lastModifiedBy>Virad Chaurasia</cp:lastModifiedBy>
  <cp:revision>1</cp:revision>
  <dcterms:created xsi:type="dcterms:W3CDTF">2023-01-15T13:48:00Z</dcterms:created>
  <dcterms:modified xsi:type="dcterms:W3CDTF">2023-01-20T11:17:00Z</dcterms:modified>
</cp:coreProperties>
</file>