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4F8A5B"/>
          <w:sz w:val="26"/>
        </w:rPr>
        <w:t>VIRADA PRÓPRIA</w:t>
      </w:r>
    </w:p>
    <w:p>
      <w:pPr>
        <w:pStyle w:val="Title"/>
        <w:jc w:val="center"/>
      </w:pPr>
      <w:r>
        <w:t>Manual Mestre de Produção</w:t>
      </w:r>
    </w:p>
    <w:p>
      <w:pPr>
        <w:pStyle w:val="SubtitleVP"/>
        <w:jc w:val="center"/>
      </w:pPr>
      <w:r>
        <w:t>v1.1 - CANÔNICO</w:t>
      </w:r>
    </w:p>
    <w:p>
      <w:pPr>
        <w:pStyle w:val="SubtitleVP"/>
        <w:jc w:val="center"/>
      </w:pPr>
      <w:r>
        <w:t>Documento único de regras editoriais, visuais, comerciais e técnicas do portal</w:t>
      </w:r>
    </w:p>
    <w:p>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VERSÃO FINAL APROVADA. Esta versão substitui integralmente todos os manuais, minutas, regras e patches anteriores de produção do Virada Própria.</w:t>
            </w:r>
          </w:p>
        </w:tc>
      </w:tr>
    </w:tbl>
    <w:p>
      <w:pPr>
        <w:spacing w:after="0"/>
      </w:pP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REGRA-MÃE</w:t>
            </w:r>
          </w:p>
        </w:tc>
        <w:tc>
          <w:tcPr>
            <w:tcW w:type="dxa" w:w="4968"/>
            <w:shd w:fill="F5F7F8"/>
            <w:tcMar>
              <w:top w:w="80" w:type="dxa"/>
              <w:start w:w="100" w:type="dxa"/>
              <w:bottom w:w="80" w:type="dxa"/>
              <w:end w:w="100" w:type="dxa"/>
            </w:tcMar>
          </w:tcPr>
          <w:p>
            <w:r>
              <w:rPr>
                <w:color w:val="263640"/>
                <w:sz w:val="18"/>
              </w:rPr>
              <w:t>Este Manual Mestre é a única fonte de regras de produção do Virada Própria. Pautas, pesquisas, arquivos de profissão, listas de produtos e instruções de lote fornecem dados de entrada, mas não podem criar, alterar ou contradizer regras permanentes do portal.</w:t>
            </w:r>
          </w:p>
        </w:tc>
      </w:tr>
    </w:tbl>
    <w:p>
      <w:pPr>
        <w:spacing w:after="0"/>
      </w:pPr>
    </w:p>
    <w:p>
      <w:pPr>
        <w:pStyle w:val="QuoteVP"/>
      </w:pPr>
      <w:r>
        <w:t>Uma única fonte da verdade, sem patches e sem regras espalhadas.</w:t>
      </w:r>
    </w:p>
    <w:p>
      <w:r>
        <w:br w:type="page"/>
      </w:r>
    </w:p>
    <w:p>
      <w:pPr>
        <w:pStyle w:val="Heading1"/>
      </w:pPr>
      <w:r>
        <w:t>Estrutura do Manual Mestre</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792"/>
            <w:shd w:fill="0F2D4A"/>
            <w:tcMar>
              <w:top w:w="80" w:type="dxa"/>
              <w:start w:w="100" w:type="dxa"/>
              <w:bottom w:w="80" w:type="dxa"/>
              <w:end w:w="100" w:type="dxa"/>
            </w:tcMar>
            <w:vAlign w:val="center"/>
          </w:tcPr>
          <w:p>
            <w:r>
              <w:rPr>
                <w:b/>
                <w:color w:val="FFFFFF"/>
                <w:sz w:val="18"/>
              </w:rPr>
              <w:t>Cap.</w:t>
            </w:r>
          </w:p>
        </w:tc>
        <w:tc>
          <w:tcPr>
            <w:tcW w:type="dxa" w:w="3240"/>
            <w:shd w:fill="0F2D4A"/>
            <w:tcMar>
              <w:top w:w="80" w:type="dxa"/>
              <w:start w:w="100" w:type="dxa"/>
              <w:bottom w:w="80" w:type="dxa"/>
              <w:end w:w="100" w:type="dxa"/>
            </w:tcMar>
            <w:vAlign w:val="center"/>
          </w:tcPr>
          <w:p>
            <w:r>
              <w:rPr>
                <w:b/>
                <w:color w:val="FFFFFF"/>
                <w:sz w:val="18"/>
              </w:rPr>
              <w:t>Tema</w:t>
            </w:r>
          </w:p>
        </w:tc>
        <w:tc>
          <w:tcPr>
            <w:tcW w:type="dxa" w:w="6696"/>
            <w:shd w:fill="0F2D4A"/>
            <w:tcMar>
              <w:top w:w="80" w:type="dxa"/>
              <w:start w:w="100" w:type="dxa"/>
              <w:bottom w:w="80" w:type="dxa"/>
              <w:end w:w="100" w:type="dxa"/>
            </w:tcMar>
            <w:vAlign w:val="center"/>
          </w:tcPr>
          <w:p>
            <w:r>
              <w:rPr>
                <w:b/>
                <w:color w:val="FFFFFF"/>
                <w:sz w:val="18"/>
              </w:rPr>
              <w:t>Escopo</w:t>
            </w:r>
          </w:p>
        </w:tc>
      </w:tr>
      <w:tr>
        <w:trPr>
          <w:cantSplit/>
        </w:trPr>
        <w:tc>
          <w:tcPr>
            <w:tcW w:type="dxa" w:w="792"/>
            <w:tcMar>
              <w:top w:w="80" w:type="dxa"/>
              <w:start w:w="100" w:type="dxa"/>
              <w:bottom w:w="80" w:type="dxa"/>
              <w:end w:w="100" w:type="dxa"/>
            </w:tcMar>
          </w:tcPr>
          <w:p>
            <w:r>
              <w:rPr>
                <w:color w:val="263640"/>
                <w:sz w:val="17"/>
              </w:rPr>
              <w:t>1</w:t>
            </w:r>
          </w:p>
        </w:tc>
        <w:tc>
          <w:tcPr>
            <w:tcW w:type="dxa" w:w="3240"/>
            <w:tcMar>
              <w:top w:w="80" w:type="dxa"/>
              <w:start w:w="100" w:type="dxa"/>
              <w:bottom w:w="80" w:type="dxa"/>
              <w:end w:w="100" w:type="dxa"/>
            </w:tcMar>
          </w:tcPr>
          <w:p>
            <w:r>
              <w:rPr>
                <w:color w:val="263640"/>
                <w:sz w:val="17"/>
              </w:rPr>
              <w:t>Identidade visual e estrutura fixa</w:t>
            </w:r>
          </w:p>
        </w:tc>
        <w:tc>
          <w:tcPr>
            <w:tcW w:type="dxa" w:w="6696"/>
            <w:tcMar>
              <w:top w:w="80" w:type="dxa"/>
              <w:start w:w="100" w:type="dxa"/>
              <w:bottom w:w="80" w:type="dxa"/>
              <w:end w:w="100" w:type="dxa"/>
            </w:tcMar>
          </w:tcPr>
          <w:p>
            <w:r>
              <w:rPr>
                <w:color w:val="263640"/>
                <w:sz w:val="17"/>
              </w:rPr>
              <w:t>Cabeçalho, paleta, tipografia, componentes, final da matéria e rodapé.</w:t>
            </w:r>
          </w:p>
        </w:tc>
      </w:tr>
      <w:tr>
        <w:trPr>
          <w:cantSplit/>
        </w:trPr>
        <w:tc>
          <w:tcPr>
            <w:tcW w:type="dxa" w:w="792"/>
            <w:shd w:fill="F8FAFA"/>
            <w:tcMar>
              <w:top w:w="80" w:type="dxa"/>
              <w:start w:w="100" w:type="dxa"/>
              <w:bottom w:w="80" w:type="dxa"/>
              <w:end w:w="100" w:type="dxa"/>
            </w:tcMar>
          </w:tcPr>
          <w:p>
            <w:r>
              <w:rPr>
                <w:color w:val="263640"/>
                <w:sz w:val="17"/>
              </w:rPr>
              <w:t>2</w:t>
            </w:r>
          </w:p>
        </w:tc>
        <w:tc>
          <w:tcPr>
            <w:tcW w:type="dxa" w:w="3240"/>
            <w:shd w:fill="F8FAFA"/>
            <w:tcMar>
              <w:top w:w="80" w:type="dxa"/>
              <w:start w:w="100" w:type="dxa"/>
              <w:bottom w:w="80" w:type="dxa"/>
              <w:end w:w="100" w:type="dxa"/>
            </w:tcMar>
          </w:tcPr>
          <w:p>
            <w:r>
              <w:rPr>
                <w:color w:val="263640"/>
                <w:sz w:val="17"/>
              </w:rPr>
              <w:t>Princípios editoriais</w:t>
            </w:r>
          </w:p>
        </w:tc>
        <w:tc>
          <w:tcPr>
            <w:tcW w:type="dxa" w:w="6696"/>
            <w:shd w:fill="F8FAFA"/>
            <w:tcMar>
              <w:top w:w="80" w:type="dxa"/>
              <w:start w:w="100" w:type="dxa"/>
              <w:bottom w:w="80" w:type="dxa"/>
              <w:end w:w="100" w:type="dxa"/>
            </w:tcMar>
          </w:tcPr>
          <w:p>
            <w:r>
              <w:rPr>
                <w:color w:val="263640"/>
                <w:sz w:val="17"/>
              </w:rPr>
              <w:t>Público, linguagem, profundidade, perspectiva profissional e qualidade da redação.</w:t>
            </w:r>
          </w:p>
        </w:tc>
      </w:tr>
      <w:tr>
        <w:trPr>
          <w:cantSplit/>
        </w:trPr>
        <w:tc>
          <w:tcPr>
            <w:tcW w:type="dxa" w:w="792"/>
            <w:tcMar>
              <w:top w:w="80" w:type="dxa"/>
              <w:start w:w="100" w:type="dxa"/>
              <w:bottom w:w="80" w:type="dxa"/>
              <w:end w:w="100" w:type="dxa"/>
            </w:tcMar>
          </w:tcPr>
          <w:p>
            <w:r>
              <w:rPr>
                <w:color w:val="263640"/>
                <w:sz w:val="17"/>
              </w:rPr>
              <w:t>3</w:t>
            </w:r>
          </w:p>
        </w:tc>
        <w:tc>
          <w:tcPr>
            <w:tcW w:type="dxa" w:w="3240"/>
            <w:tcMar>
              <w:top w:w="80" w:type="dxa"/>
              <w:start w:w="100" w:type="dxa"/>
              <w:bottom w:w="80" w:type="dxa"/>
              <w:end w:w="100" w:type="dxa"/>
            </w:tcMar>
          </w:tcPr>
          <w:p>
            <w:r>
              <w:rPr>
                <w:color w:val="263640"/>
                <w:sz w:val="17"/>
              </w:rPr>
              <w:t>Estrutura das matérias</w:t>
            </w:r>
          </w:p>
        </w:tc>
        <w:tc>
          <w:tcPr>
            <w:tcW w:type="dxa" w:w="6696"/>
            <w:tcMar>
              <w:top w:w="80" w:type="dxa"/>
              <w:start w:w="100" w:type="dxa"/>
              <w:bottom w:w="80" w:type="dxa"/>
              <w:end w:w="100" w:type="dxa"/>
            </w:tcMar>
          </w:tcPr>
          <w:p>
            <w:r>
              <w:rPr>
                <w:color w:val="263640"/>
                <w:sz w:val="17"/>
              </w:rPr>
              <w:t>Abertura, desenvolvimento, bullets, tabelas, boxes, links, encerramento e CTA.</w:t>
            </w:r>
          </w:p>
        </w:tc>
      </w:tr>
      <w:tr>
        <w:trPr>
          <w:cantSplit/>
        </w:trPr>
        <w:tc>
          <w:tcPr>
            <w:tcW w:type="dxa" w:w="792"/>
            <w:shd w:fill="F8FAFA"/>
            <w:tcMar>
              <w:top w:w="80" w:type="dxa"/>
              <w:start w:w="100" w:type="dxa"/>
              <w:bottom w:w="80" w:type="dxa"/>
              <w:end w:w="100" w:type="dxa"/>
            </w:tcMar>
          </w:tcPr>
          <w:p>
            <w:r>
              <w:rPr>
                <w:color w:val="263640"/>
                <w:sz w:val="17"/>
              </w:rPr>
              <w:t>4</w:t>
            </w:r>
          </w:p>
        </w:tc>
        <w:tc>
          <w:tcPr>
            <w:tcW w:type="dxa" w:w="3240"/>
            <w:shd w:fill="F8FAFA"/>
            <w:tcMar>
              <w:top w:w="80" w:type="dxa"/>
              <w:start w:w="100" w:type="dxa"/>
              <w:bottom w:w="80" w:type="dxa"/>
              <w:end w:w="100" w:type="dxa"/>
            </w:tcMar>
          </w:tcPr>
          <w:p>
            <w:r>
              <w:rPr>
                <w:color w:val="263640"/>
                <w:sz w:val="17"/>
              </w:rPr>
              <w:t>Tipos de matéria</w:t>
            </w:r>
          </w:p>
        </w:tc>
        <w:tc>
          <w:tcPr>
            <w:tcW w:type="dxa" w:w="6696"/>
            <w:shd w:fill="F8FAFA"/>
            <w:tcMar>
              <w:top w:w="80" w:type="dxa"/>
              <w:start w:w="100" w:type="dxa"/>
              <w:bottom w:w="80" w:type="dxa"/>
              <w:end w:w="100" w:type="dxa"/>
            </w:tcMar>
          </w:tcPr>
          <w:p>
            <w:r>
              <w:rPr>
                <w:color w:val="263640"/>
                <w:sz w:val="17"/>
              </w:rPr>
              <w:t>Informativa, Review e Comparativo.</w:t>
            </w:r>
          </w:p>
        </w:tc>
      </w:tr>
      <w:tr>
        <w:trPr>
          <w:cantSplit/>
        </w:trPr>
        <w:tc>
          <w:tcPr>
            <w:tcW w:type="dxa" w:w="792"/>
            <w:tcMar>
              <w:top w:w="80" w:type="dxa"/>
              <w:start w:w="100" w:type="dxa"/>
              <w:bottom w:w="80" w:type="dxa"/>
              <w:end w:w="100" w:type="dxa"/>
            </w:tcMar>
          </w:tcPr>
          <w:p>
            <w:r>
              <w:rPr>
                <w:color w:val="263640"/>
                <w:sz w:val="17"/>
              </w:rPr>
              <w:t>5</w:t>
            </w:r>
          </w:p>
        </w:tc>
        <w:tc>
          <w:tcPr>
            <w:tcW w:type="dxa" w:w="3240"/>
            <w:tcMar>
              <w:top w:w="80" w:type="dxa"/>
              <w:start w:w="100" w:type="dxa"/>
              <w:bottom w:w="80" w:type="dxa"/>
              <w:end w:w="100" w:type="dxa"/>
            </w:tcMar>
          </w:tcPr>
          <w:p>
            <w:r>
              <w:rPr>
                <w:color w:val="263640"/>
                <w:sz w:val="17"/>
              </w:rPr>
              <w:t>Reviews e comparativos</w:t>
            </w:r>
          </w:p>
        </w:tc>
        <w:tc>
          <w:tcPr>
            <w:tcW w:type="dxa" w:w="6696"/>
            <w:tcMar>
              <w:top w:w="80" w:type="dxa"/>
              <w:start w:w="100" w:type="dxa"/>
              <w:bottom w:w="80" w:type="dxa"/>
              <w:end w:w="100" w:type="dxa"/>
            </w:tcMar>
          </w:tcPr>
          <w:p>
            <w:r>
              <w:rPr>
                <w:color w:val="263640"/>
                <w:sz w:val="17"/>
              </w:rPr>
              <w:t>Critérios, imagens, links, avaliações de compradores, limitações e decisão.</w:t>
            </w:r>
          </w:p>
        </w:tc>
      </w:tr>
      <w:tr>
        <w:trPr>
          <w:cantSplit/>
        </w:trPr>
        <w:tc>
          <w:tcPr>
            <w:tcW w:type="dxa" w:w="792"/>
            <w:shd w:fill="F8FAFA"/>
            <w:tcMar>
              <w:top w:w="80" w:type="dxa"/>
              <w:start w:w="100" w:type="dxa"/>
              <w:bottom w:w="80" w:type="dxa"/>
              <w:end w:w="100" w:type="dxa"/>
            </w:tcMar>
          </w:tcPr>
          <w:p>
            <w:r>
              <w:rPr>
                <w:color w:val="263640"/>
                <w:sz w:val="17"/>
              </w:rPr>
              <w:t>6</w:t>
            </w:r>
          </w:p>
        </w:tc>
        <w:tc>
          <w:tcPr>
            <w:tcW w:type="dxa" w:w="3240"/>
            <w:shd w:fill="F8FAFA"/>
            <w:tcMar>
              <w:top w:w="80" w:type="dxa"/>
              <w:start w:w="100" w:type="dxa"/>
              <w:bottom w:w="80" w:type="dxa"/>
              <w:end w:w="100" w:type="dxa"/>
            </w:tcMar>
          </w:tcPr>
          <w:p>
            <w:r>
              <w:rPr>
                <w:color w:val="263640"/>
                <w:sz w:val="17"/>
              </w:rPr>
              <w:t>Arquitetura das profissões</w:t>
            </w:r>
          </w:p>
        </w:tc>
        <w:tc>
          <w:tcPr>
            <w:tcW w:type="dxa" w:w="6696"/>
            <w:shd w:fill="F8FAFA"/>
            <w:tcMar>
              <w:top w:w="80" w:type="dxa"/>
              <w:start w:w="100" w:type="dxa"/>
              <w:bottom w:w="80" w:type="dxa"/>
              <w:end w:w="100" w:type="dxa"/>
            </w:tcMar>
          </w:tcPr>
          <w:p>
            <w:r>
              <w:t>Hub da profissão, três categorias fixas, sequência editorial e navegação.</w:t>
            </w:r>
          </w:p>
        </w:tc>
      </w:tr>
      <w:tr>
        <w:trPr>
          <w:cantSplit/>
        </w:trPr>
        <w:tc>
          <w:tcPr>
            <w:tcW w:type="dxa" w:w="792"/>
            <w:tcMar>
              <w:top w:w="80" w:type="dxa"/>
              <w:start w:w="100" w:type="dxa"/>
              <w:bottom w:w="80" w:type="dxa"/>
              <w:end w:w="100" w:type="dxa"/>
            </w:tcMar>
          </w:tcPr>
          <w:p>
            <w:r>
              <w:rPr>
                <w:color w:val="263640"/>
                <w:sz w:val="17"/>
              </w:rPr>
              <w:t>7</w:t>
            </w:r>
          </w:p>
        </w:tc>
        <w:tc>
          <w:tcPr>
            <w:tcW w:type="dxa" w:w="3240"/>
            <w:tcMar>
              <w:top w:w="80" w:type="dxa"/>
              <w:start w:w="100" w:type="dxa"/>
              <w:bottom w:w="80" w:type="dxa"/>
              <w:end w:w="100" w:type="dxa"/>
            </w:tcMar>
          </w:tcPr>
          <w:p>
            <w:r>
              <w:rPr>
                <w:color w:val="263640"/>
                <w:sz w:val="17"/>
              </w:rPr>
              <w:t>Links internos e jornada do leitor</w:t>
            </w:r>
          </w:p>
        </w:tc>
        <w:tc>
          <w:tcPr>
            <w:tcW w:type="dxa" w:w="6696"/>
            <w:tcMar>
              <w:top w:w="80" w:type="dxa"/>
              <w:start w:w="100" w:type="dxa"/>
              <w:bottom w:w="80" w:type="dxa"/>
              <w:end w:w="100" w:type="dxa"/>
            </w:tcMar>
          </w:tcPr>
          <w:p>
            <w:r>
              <w:t>Âncoras, contexto, progressão e navegação matéria → categoria → profissão.</w:t>
            </w:r>
          </w:p>
        </w:tc>
      </w:tr>
      <w:tr>
        <w:trPr>
          <w:cantSplit/>
        </w:trPr>
        <w:tc>
          <w:tcPr>
            <w:tcW w:type="dxa" w:w="792"/>
            <w:shd w:fill="F8FAFA"/>
            <w:tcMar>
              <w:top w:w="80" w:type="dxa"/>
              <w:start w:w="100" w:type="dxa"/>
              <w:bottom w:w="80" w:type="dxa"/>
              <w:end w:w="100" w:type="dxa"/>
            </w:tcMar>
          </w:tcPr>
          <w:p>
            <w:r>
              <w:rPr>
                <w:color w:val="263640"/>
                <w:sz w:val="17"/>
              </w:rPr>
              <w:t>8</w:t>
            </w:r>
          </w:p>
        </w:tc>
        <w:tc>
          <w:tcPr>
            <w:tcW w:type="dxa" w:w="3240"/>
            <w:shd w:fill="F8FAFA"/>
            <w:tcMar>
              <w:top w:w="80" w:type="dxa"/>
              <w:start w:w="100" w:type="dxa"/>
              <w:bottom w:w="80" w:type="dxa"/>
              <w:end w:w="100" w:type="dxa"/>
            </w:tcMar>
          </w:tcPr>
          <w:p>
            <w:r>
              <w:rPr>
                <w:color w:val="263640"/>
                <w:sz w:val="17"/>
              </w:rPr>
              <w:t>SEO on-page</w:t>
            </w:r>
          </w:p>
        </w:tc>
        <w:tc>
          <w:tcPr>
            <w:tcW w:type="dxa" w:w="6696"/>
            <w:shd w:fill="F8FAFA"/>
            <w:tcMar>
              <w:top w:w="80" w:type="dxa"/>
              <w:start w:w="100" w:type="dxa"/>
              <w:bottom w:w="80" w:type="dxa"/>
              <w:end w:w="100" w:type="dxa"/>
            </w:tcMar>
          </w:tcPr>
          <w:p>
            <w:r>
              <w:rPr>
                <w:color w:val="263640"/>
                <w:sz w:val="17"/>
              </w:rPr>
              <w:t>Intenção, title, H1/H2/H3, meta description, canibalização e slug.</w:t>
            </w:r>
          </w:p>
        </w:tc>
      </w:tr>
      <w:tr>
        <w:trPr>
          <w:cantSplit/>
        </w:trPr>
        <w:tc>
          <w:tcPr>
            <w:tcW w:type="dxa" w:w="792"/>
            <w:tcMar>
              <w:top w:w="80" w:type="dxa"/>
              <w:start w:w="100" w:type="dxa"/>
              <w:bottom w:w="80" w:type="dxa"/>
              <w:end w:w="100" w:type="dxa"/>
            </w:tcMar>
          </w:tcPr>
          <w:p>
            <w:r>
              <w:rPr>
                <w:color w:val="263640"/>
                <w:sz w:val="17"/>
              </w:rPr>
              <w:t>9</w:t>
            </w:r>
          </w:p>
        </w:tc>
        <w:tc>
          <w:tcPr>
            <w:tcW w:type="dxa" w:w="3240"/>
            <w:tcMar>
              <w:top w:w="80" w:type="dxa"/>
              <w:start w:w="100" w:type="dxa"/>
              <w:bottom w:w="80" w:type="dxa"/>
              <w:end w:w="100" w:type="dxa"/>
            </w:tcMar>
          </w:tcPr>
          <w:p>
            <w:r>
              <w:rPr>
                <w:color w:val="263640"/>
                <w:sz w:val="17"/>
              </w:rPr>
              <w:t>Monetização e transparência</w:t>
            </w:r>
          </w:p>
        </w:tc>
        <w:tc>
          <w:tcPr>
            <w:tcW w:type="dxa" w:w="6696"/>
            <w:tcMar>
              <w:top w:w="80" w:type="dxa"/>
              <w:start w:w="100" w:type="dxa"/>
              <w:bottom w:w="80" w:type="dxa"/>
              <w:end w:w="100" w:type="dxa"/>
            </w:tcMar>
          </w:tcPr>
          <w:p>
            <w:r>
              <w:rPr>
                <w:color w:val="263640"/>
                <w:sz w:val="17"/>
              </w:rPr>
              <w:t>Afiliados, sponsored, CTAs, preços e disclaimer.</w:t>
            </w:r>
          </w:p>
        </w:tc>
      </w:tr>
      <w:tr>
        <w:trPr>
          <w:cantSplit/>
        </w:trPr>
        <w:tc>
          <w:tcPr>
            <w:tcW w:type="dxa" w:w="792"/>
            <w:shd w:fill="F8FAFA"/>
            <w:tcMar>
              <w:top w:w="80" w:type="dxa"/>
              <w:start w:w="100" w:type="dxa"/>
              <w:bottom w:w="80" w:type="dxa"/>
              <w:end w:w="100" w:type="dxa"/>
            </w:tcMar>
          </w:tcPr>
          <w:p>
            <w:r>
              <w:rPr>
                <w:color w:val="263640"/>
                <w:sz w:val="17"/>
              </w:rPr>
              <w:t>10</w:t>
            </w:r>
          </w:p>
        </w:tc>
        <w:tc>
          <w:tcPr>
            <w:tcW w:type="dxa" w:w="3240"/>
            <w:shd w:fill="F8FAFA"/>
            <w:tcMar>
              <w:top w:w="80" w:type="dxa"/>
              <w:start w:w="100" w:type="dxa"/>
              <w:bottom w:w="80" w:type="dxa"/>
              <w:end w:w="100" w:type="dxa"/>
            </w:tcMar>
          </w:tcPr>
          <w:p>
            <w:r>
              <w:rPr>
                <w:color w:val="263640"/>
                <w:sz w:val="17"/>
              </w:rPr>
              <w:t>Imagens e mídia</w:t>
            </w:r>
          </w:p>
        </w:tc>
        <w:tc>
          <w:tcPr>
            <w:tcW w:type="dxa" w:w="6696"/>
            <w:shd w:fill="F8FAFA"/>
            <w:tcMar>
              <w:top w:w="80" w:type="dxa"/>
              <w:start w:w="100" w:type="dxa"/>
              <w:bottom w:w="80" w:type="dxa"/>
              <w:end w:w="100" w:type="dxa"/>
            </w:tcMar>
          </w:tcPr>
          <w:p>
            <w:r>
              <w:rPr>
                <w:color w:val="263640"/>
                <w:sz w:val="17"/>
              </w:rPr>
              <w:t>Correspondência, enquadramento, alt, otimização e integridade visual.</w:t>
            </w:r>
          </w:p>
        </w:tc>
      </w:tr>
      <w:tr>
        <w:trPr>
          <w:cantSplit/>
        </w:trPr>
        <w:tc>
          <w:tcPr>
            <w:tcW w:type="dxa" w:w="792"/>
            <w:tcMar>
              <w:top w:w="80" w:type="dxa"/>
              <w:start w:w="100" w:type="dxa"/>
              <w:bottom w:w="80" w:type="dxa"/>
              <w:end w:w="100" w:type="dxa"/>
            </w:tcMar>
          </w:tcPr>
          <w:p>
            <w:r>
              <w:rPr>
                <w:color w:val="263640"/>
                <w:sz w:val="17"/>
              </w:rPr>
              <w:t>11</w:t>
            </w:r>
          </w:p>
        </w:tc>
        <w:tc>
          <w:tcPr>
            <w:tcW w:type="dxa" w:w="3240"/>
            <w:tcMar>
              <w:top w:w="80" w:type="dxa"/>
              <w:start w:w="100" w:type="dxa"/>
              <w:bottom w:w="80" w:type="dxa"/>
              <w:end w:w="100" w:type="dxa"/>
            </w:tcMar>
          </w:tcPr>
          <w:p>
            <w:r>
              <w:rPr>
                <w:color w:val="263640"/>
                <w:sz w:val="17"/>
              </w:rPr>
              <w:t>Regras técnicas do HTML</w:t>
            </w:r>
          </w:p>
        </w:tc>
        <w:tc>
          <w:tcPr>
            <w:tcW w:type="dxa" w:w="6696"/>
            <w:tcMar>
              <w:top w:w="80" w:type="dxa"/>
              <w:start w:w="100" w:type="dxa"/>
              <w:bottom w:w="80" w:type="dxa"/>
              <w:end w:w="100" w:type="dxa"/>
            </w:tcMar>
          </w:tcPr>
          <w:p>
            <w:r>
              <w:t>Analytics, canonical, Open Graph, JSON-LD, rotas, responsividade e performance.</w:t>
            </w:r>
          </w:p>
        </w:tc>
      </w:tr>
      <w:tr>
        <w:trPr>
          <w:cantSplit/>
        </w:trPr>
        <w:tc>
          <w:tcPr>
            <w:tcW w:type="dxa" w:w="792"/>
            <w:shd w:fill="F8FAFA"/>
            <w:tcMar>
              <w:top w:w="80" w:type="dxa"/>
              <w:start w:w="100" w:type="dxa"/>
              <w:bottom w:w="80" w:type="dxa"/>
              <w:end w:w="100" w:type="dxa"/>
            </w:tcMar>
          </w:tcPr>
          <w:p>
            <w:r>
              <w:rPr>
                <w:color w:val="263640"/>
                <w:sz w:val="17"/>
              </w:rPr>
              <w:t>12</w:t>
            </w:r>
          </w:p>
        </w:tc>
        <w:tc>
          <w:tcPr>
            <w:tcW w:type="dxa" w:w="3240"/>
            <w:shd w:fill="F8FAFA"/>
            <w:tcMar>
              <w:top w:w="80" w:type="dxa"/>
              <w:start w:w="100" w:type="dxa"/>
              <w:bottom w:w="80" w:type="dxa"/>
              <w:end w:w="100" w:type="dxa"/>
            </w:tcMar>
          </w:tcPr>
          <w:p>
            <w:r>
              <w:rPr>
                <w:color w:val="263640"/>
                <w:sz w:val="17"/>
              </w:rPr>
              <w:t>Produção, versão e QC</w:t>
            </w:r>
          </w:p>
        </w:tc>
        <w:tc>
          <w:tcPr>
            <w:tcW w:type="dxa" w:w="6696"/>
            <w:shd w:fill="F8FAFA"/>
            <w:tcMar>
              <w:top w:w="80" w:type="dxa"/>
              <w:start w:w="100" w:type="dxa"/>
              <w:bottom w:w="80" w:type="dxa"/>
              <w:end w:w="100" w:type="dxa"/>
            </w:tcMar>
          </w:tcPr>
          <w:p>
            <w:r>
              <w:rPr>
                <w:color w:val="263640"/>
                <w:sz w:val="17"/>
              </w:rPr>
              <w:t>Fluxo, validação, lotes, correções sistêmicas e critério de pronto.</w:t>
            </w:r>
          </w:p>
        </w:tc>
      </w:tr>
    </w:tbl>
    <w:p>
      <w:pPr>
        <w:spacing w:after="0"/>
      </w:pPr>
    </w:p>
    <w:p>
      <w:pPr>
        <w:pStyle w:val="Heading2"/>
      </w:pPr>
      <w:r>
        <w:t>Regra de precedência e manutenção</w:t>
      </w:r>
    </w:p>
    <w:p>
      <w:pPr>
        <w:pStyle w:val="ListBullet"/>
        <w:spacing w:after="40"/>
      </w:pPr>
      <w:r>
        <w:t>Quando uma regra mudar, a nova redação substitui a anterior no próprio capítulo.</w:t>
      </w:r>
    </w:p>
    <w:p>
      <w:pPr>
        <w:pStyle w:val="ListBullet"/>
        <w:spacing w:after="40"/>
      </w:pPr>
      <w:r>
        <w:t>Não usar patches, adendos soltos, exceções temporárias ou instruções contraditórias ao final do documento.</w:t>
      </w:r>
    </w:p>
    <w:p>
      <w:pPr>
        <w:pStyle w:val="ListBullet"/>
        <w:spacing w:after="40"/>
      </w:pPr>
      <w:r>
        <w:t>O histórico de versões registra apenas o que mudou; ele não contém instruções operacionais.</w:t>
      </w:r>
    </w:p>
    <w:p>
      <w:pPr>
        <w:pStyle w:val="ListBullet"/>
        <w:spacing w:after="40"/>
      </w:pPr>
      <w:r>
        <w:t>Se uma regra não estiver no Manual Mestre vigente, ela não deve ser presumida como regra canônica.</w:t>
      </w:r>
    </w:p>
    <w:p>
      <w:pPr>
        <w:pStyle w:val="ListBullet"/>
        <w:spacing w:after="40"/>
      </w:pPr>
      <w:r>
        <w:t>Arquivos de profissão podem conter dados específicos da pauta, mas não regras globais de produção.</w:t>
      </w:r>
    </w:p>
    <w:p>
      <w:r>
        <w:br w:type="page"/>
      </w:r>
    </w:p>
    <w:p>
      <w:pPr>
        <w:pStyle w:val="Heading1"/>
      </w:pPr>
      <w:r>
        <w:t>CAPÍTULO 1 - Identidade visual e estrutura fixa</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Este capítulo define a aparência global e os elementos fixos das páginas do Virada Própria.</w:t>
            </w:r>
          </w:p>
        </w:tc>
      </w:tr>
    </w:tbl>
    <w:p>
      <w:pPr>
        <w:spacing w:after="0"/>
      </w:pPr>
    </w:p>
    <w:p>
      <w:r>
        <w:t>Objetivo. Garantir que todas as páginas e profissões pareçam partes do mesmo portal, com estrutura estável, simples e reconhecível. A profissão não cria uma identidade visual própria; ela utiliza a identidade global do Virada Própria.</w:t>
      </w:r>
    </w:p>
    <w:p>
      <w:pPr>
        <w:pStyle w:val="Heading2"/>
      </w:pPr>
      <w:r>
        <w:t>1.1 Estrutura fixa da página</w:t>
      </w:r>
    </w:p>
    <w:p>
      <w:pPr>
        <w:pStyle w:val="QuoteVP"/>
      </w:pPr>
      <w:r>
        <w:t>Cabeçalho com navegação -&gt; Conteúdo principal -&gt; Navegação contextual / próximo passo -&gt; Rodapé</w:t>
      </w:r>
    </w:p>
    <w:p>
      <w:pPr>
        <w:pStyle w:val="ListBullet"/>
        <w:spacing w:after="40"/>
      </w:pPr>
      <w:r>
        <w:t>Remover definitivamente a antiga faixa/retângulo branco superior herdado do WordPress, que criava uma grande área vazia com o logo.</w:t>
      </w:r>
    </w:p>
    <w:p>
      <w:pPr>
        <w:pStyle w:val="ListBullet"/>
        <w:spacing w:after="40"/>
      </w:pPr>
      <w:r>
        <w:t>Não criar cabeçalho, hero, menu ou rodapé diferente por profissão.</w:t>
      </w:r>
    </w:p>
    <w:p>
      <w:pPr>
        <w:pStyle w:val="ListBullet"/>
        <w:spacing w:after="40"/>
      </w:pPr>
      <w:r>
        <w:t>O conteúdo específico da profissão começa depois da estrutura global, sem reproduzir elementos do cabeçalho.</w:t>
      </w:r>
    </w:p>
    <w:p>
      <w:pPr>
        <w:pStyle w:val="Heading2"/>
      </w:pPr>
      <w:r>
        <w:t>1.2 Cabeçalho</w:t>
      </w:r>
    </w:p>
    <w:p>
      <w:pPr>
        <w:pStyle w:val="ListBullet"/>
        <w:spacing w:after="40"/>
      </w:pPr>
      <w:r>
        <w:t>Cabeçalho compacto, com baixa ocupação vertical.</w:t>
      </w:r>
    </w:p>
    <w:p>
      <w:pPr>
        <w:pStyle w:val="ListBullet"/>
        <w:spacing w:after="40"/>
      </w:pPr>
      <w:r>
        <w:t>Usar somente o logotipo oficial já aprovado do Virada Própria. Não regenerar, redesenhar ou reinterpretar o logo por IA.</w:t>
      </w:r>
    </w:p>
    <w:p>
      <w:pPr>
        <w:pStyle w:val="ListBullet"/>
        <w:spacing w:after="40"/>
      </w:pPr>
      <w:r>
        <w:t>O logo deve funcionar como link para a página inicial.</w:t>
      </w:r>
    </w:p>
    <w:p>
      <w:pPr>
        <w:pStyle w:val="ListBullet"/>
        <w:spacing w:after="40"/>
      </w:pPr>
      <w:r>
        <w:t>Ao lado do logo, exibir exatamente três links de navegação: Início, Empreendedorismo e Profissões.</w:t>
      </w:r>
    </w:p>
    <w:p>
      <w:pPr>
        <w:pStyle w:val="ListBullet"/>
        <w:spacing w:after="40"/>
      </w:pPr>
      <w:r>
        <w:t>Não incluir profissões individuais nem outros itens no cabeçalho sem alteração formal deste Manual Mestre.</w:t>
      </w:r>
    </w:p>
    <w:p>
      <w:pPr>
        <w:pStyle w:val="ListBullet"/>
        <w:spacing w:after="40"/>
      </w:pPr>
      <w:r>
        <w:t>Em desktop, manter logo e os três links na mesma faixa horizontal.</w:t>
      </w:r>
    </w:p>
    <w:p>
      <w:pPr>
        <w:pStyle w:val="ListBullet"/>
        <w:spacing w:after="40"/>
      </w:pPr>
      <w:r>
        <w:t>Em celular, adaptar o cabeçalho de forma compacta, legível e sem sobreposição ou quebra visual desorganizada.</w:t>
      </w:r>
    </w:p>
    <w:p>
      <w:pPr>
        <w:pStyle w:val="ListBullet"/>
        <w:spacing w:after="40"/>
      </w:pPr>
      <w:r>
        <w:t>O cabeçalho não deve ser fixo, sticky ou bloqueado no topo. Ao rolar a página, ele deve sair da tela junto com o restante do conteúdo.</w:t>
      </w:r>
    </w:p>
    <w:p>
      <w:pPr>
        <w:pStyle w:val="ListBullet"/>
        <w:spacing w:after="40"/>
      </w:pPr>
      <w:r>
        <w:t>Evitar elementos decorativos, slogans longos, banners promocionais permanentes ou áreas vazias no cabeçalho.</w:t>
      </w:r>
    </w:p>
    <w:p>
      <w:pPr>
        <w:pStyle w:val="Heading2"/>
      </w:pPr>
      <w:r>
        <w:t>1.3 Paleta de cores</w:t>
      </w:r>
    </w:p>
    <w:p>
      <w:r>
        <w:t>Todas as páginas devem usar a mesma identidade cromática da página principal publicada do Virada Própria. Fica encerrado o uso de paletas específicas por profissão.</w:t>
      </w:r>
    </w:p>
    <w:tbl>
      <w:tblPr>
        <w:tblStyle w:val="TableGrid"/>
        <w:tblW w:type="auto" w:w="0"/>
        <w:jc w:val="center"/>
        <w:tblLook w:firstColumn="1" w:firstRow="1" w:lastColumn="0" w:lastRow="0" w:noHBand="0" w:noVBand="1" w:val="04A0"/>
      </w:tblPr>
      <w:tblGrid>
        <w:gridCol w:w="4968"/>
        <w:gridCol w:w="4968"/>
      </w:tblGrid>
      <w:tr>
        <w:trPr>
          <w:cantSplit/>
        </w:trPr>
        <w:tc>
          <w:tcPr>
            <w:tcW w:type="dxa" w:w="3600"/>
            <w:shd w:fill="0F2D4A"/>
            <w:tcMar>
              <w:top w:w="80" w:type="dxa"/>
              <w:start w:w="100" w:type="dxa"/>
              <w:bottom w:w="80" w:type="dxa"/>
              <w:end w:w="100" w:type="dxa"/>
            </w:tcMar>
            <w:vAlign w:val="center"/>
          </w:tcPr>
          <w:p>
            <w:r>
              <w:rPr>
                <w:b/>
                <w:color w:val="FFFFFF"/>
                <w:sz w:val="18"/>
              </w:rPr>
              <w:t>Função</w:t>
            </w:r>
          </w:p>
        </w:tc>
        <w:tc>
          <w:tcPr>
            <w:tcW w:type="dxa" w:w="7056"/>
            <w:shd w:fill="0F2D4A"/>
            <w:tcMar>
              <w:top w:w="80" w:type="dxa"/>
              <w:start w:w="100" w:type="dxa"/>
              <w:bottom w:w="80" w:type="dxa"/>
              <w:end w:w="100" w:type="dxa"/>
            </w:tcMar>
            <w:vAlign w:val="center"/>
          </w:tcPr>
          <w:p>
            <w:r>
              <w:rPr>
                <w:b/>
                <w:color w:val="FFFFFF"/>
                <w:sz w:val="18"/>
              </w:rPr>
              <w:t>Regra</w:t>
            </w:r>
          </w:p>
        </w:tc>
      </w:tr>
      <w:tr>
        <w:trPr>
          <w:cantSplit/>
        </w:trPr>
        <w:tc>
          <w:tcPr>
            <w:tcW w:type="dxa" w:w="3600"/>
            <w:tcMar>
              <w:top w:w="80" w:type="dxa"/>
              <w:start w:w="100" w:type="dxa"/>
              <w:bottom w:w="80" w:type="dxa"/>
              <w:end w:w="100" w:type="dxa"/>
            </w:tcMar>
          </w:tcPr>
          <w:p>
            <w:r>
              <w:rPr>
                <w:color w:val="263640"/>
                <w:sz w:val="17"/>
              </w:rPr>
              <w:t>Azul mestre / navegação</w:t>
            </w:r>
          </w:p>
        </w:tc>
        <w:tc>
          <w:tcPr>
            <w:tcW w:type="dxa" w:w="7056"/>
            <w:tcMar>
              <w:top w:w="80" w:type="dxa"/>
              <w:start w:w="100" w:type="dxa"/>
              <w:bottom w:w="80" w:type="dxa"/>
              <w:end w:w="100" w:type="dxa"/>
            </w:tcMar>
          </w:tcPr>
          <w:p>
            <w:r>
              <w:rPr>
                <w:color w:val="263640"/>
                <w:sz w:val="17"/>
              </w:rPr>
              <w:t>#0F2D4A</w:t>
            </w:r>
          </w:p>
        </w:tc>
      </w:tr>
      <w:tr>
        <w:trPr>
          <w:cantSplit/>
        </w:trPr>
        <w:tc>
          <w:tcPr>
            <w:tcW w:type="dxa" w:w="3600"/>
            <w:shd w:fill="F8FAFA"/>
            <w:tcMar>
              <w:top w:w="80" w:type="dxa"/>
              <w:start w:w="100" w:type="dxa"/>
              <w:bottom w:w="80" w:type="dxa"/>
              <w:end w:w="100" w:type="dxa"/>
            </w:tcMar>
          </w:tcPr>
          <w:p>
            <w:r>
              <w:rPr>
                <w:color w:val="263640"/>
                <w:sz w:val="17"/>
              </w:rPr>
              <w:t>Texto principal</w:t>
            </w:r>
          </w:p>
        </w:tc>
        <w:tc>
          <w:tcPr>
            <w:tcW w:type="dxa" w:w="7056"/>
            <w:shd w:fill="F8FAFA"/>
            <w:tcMar>
              <w:top w:w="80" w:type="dxa"/>
              <w:start w:w="100" w:type="dxa"/>
              <w:bottom w:w="80" w:type="dxa"/>
              <w:end w:w="100" w:type="dxa"/>
            </w:tcMar>
          </w:tcPr>
          <w:p>
            <w:r>
              <w:rPr>
                <w:color w:val="263640"/>
                <w:sz w:val="17"/>
              </w:rPr>
              <w:t>#263640</w:t>
            </w:r>
          </w:p>
        </w:tc>
      </w:tr>
      <w:tr>
        <w:trPr>
          <w:cantSplit/>
        </w:trPr>
        <w:tc>
          <w:tcPr>
            <w:tcW w:type="dxa" w:w="3600"/>
            <w:tcMar>
              <w:top w:w="80" w:type="dxa"/>
              <w:start w:w="100" w:type="dxa"/>
              <w:bottom w:w="80" w:type="dxa"/>
              <w:end w:w="100" w:type="dxa"/>
            </w:tcMar>
          </w:tcPr>
          <w:p>
            <w:r>
              <w:rPr>
                <w:color w:val="263640"/>
                <w:sz w:val="17"/>
              </w:rPr>
              <w:t>Texto secundário / muted</w:t>
            </w:r>
          </w:p>
        </w:tc>
        <w:tc>
          <w:tcPr>
            <w:tcW w:type="dxa" w:w="7056"/>
            <w:tcMar>
              <w:top w:w="80" w:type="dxa"/>
              <w:start w:w="100" w:type="dxa"/>
              <w:bottom w:w="80" w:type="dxa"/>
              <w:end w:w="100" w:type="dxa"/>
            </w:tcMar>
          </w:tcPr>
          <w:p>
            <w:r>
              <w:rPr>
                <w:color w:val="263640"/>
                <w:sz w:val="17"/>
              </w:rPr>
              <w:t>#667781</w:t>
            </w:r>
          </w:p>
        </w:tc>
      </w:tr>
      <w:tr>
        <w:trPr>
          <w:cantSplit/>
        </w:trPr>
        <w:tc>
          <w:tcPr>
            <w:tcW w:type="dxa" w:w="3600"/>
            <w:shd w:fill="F8FAFA"/>
            <w:tcMar>
              <w:top w:w="80" w:type="dxa"/>
              <w:start w:w="100" w:type="dxa"/>
              <w:bottom w:w="80" w:type="dxa"/>
              <w:end w:w="100" w:type="dxa"/>
            </w:tcMar>
          </w:tcPr>
          <w:p>
            <w:r>
              <w:rPr>
                <w:color w:val="263640"/>
                <w:sz w:val="17"/>
              </w:rPr>
              <w:t>Bordas neutras</w:t>
            </w:r>
          </w:p>
        </w:tc>
        <w:tc>
          <w:tcPr>
            <w:tcW w:type="dxa" w:w="7056"/>
            <w:shd w:fill="F8FAFA"/>
            <w:tcMar>
              <w:top w:w="80" w:type="dxa"/>
              <w:start w:w="100" w:type="dxa"/>
              <w:bottom w:w="80" w:type="dxa"/>
              <w:end w:w="100" w:type="dxa"/>
            </w:tcMar>
          </w:tcPr>
          <w:p>
            <w:r>
              <w:rPr>
                <w:color w:val="263640"/>
                <w:sz w:val="17"/>
              </w:rPr>
              <w:t>#E4E9ED</w:t>
            </w:r>
          </w:p>
        </w:tc>
      </w:tr>
      <w:tr>
        <w:trPr>
          <w:cantSplit/>
        </w:trPr>
        <w:tc>
          <w:tcPr>
            <w:tcW w:type="dxa" w:w="3600"/>
            <w:tcMar>
              <w:top w:w="80" w:type="dxa"/>
              <w:start w:w="100" w:type="dxa"/>
              <w:bottom w:w="80" w:type="dxa"/>
              <w:end w:w="100" w:type="dxa"/>
            </w:tcMar>
          </w:tcPr>
          <w:p>
            <w:r>
              <w:rPr>
                <w:color w:val="263640"/>
                <w:sz w:val="17"/>
              </w:rPr>
              <w:t>Fundo principal</w:t>
            </w:r>
          </w:p>
        </w:tc>
        <w:tc>
          <w:tcPr>
            <w:tcW w:type="dxa" w:w="7056"/>
            <w:tcMar>
              <w:top w:w="80" w:type="dxa"/>
              <w:start w:w="100" w:type="dxa"/>
              <w:bottom w:w="80" w:type="dxa"/>
              <w:end w:w="100" w:type="dxa"/>
            </w:tcMar>
          </w:tcPr>
          <w:p>
            <w:r>
              <w:rPr>
                <w:color w:val="263640"/>
                <w:sz w:val="17"/>
              </w:rPr>
              <w:t>#FFFFFF</w:t>
            </w:r>
          </w:p>
        </w:tc>
      </w:tr>
      <w:tr>
        <w:trPr>
          <w:cantSplit/>
        </w:trPr>
        <w:tc>
          <w:tcPr>
            <w:tcW w:type="dxa" w:w="3600"/>
            <w:shd w:fill="F8FAFA"/>
            <w:tcMar>
              <w:top w:w="80" w:type="dxa"/>
              <w:start w:w="100" w:type="dxa"/>
              <w:bottom w:w="80" w:type="dxa"/>
              <w:end w:w="100" w:type="dxa"/>
            </w:tcMar>
          </w:tcPr>
          <w:p>
            <w:r>
              <w:rPr>
                <w:color w:val="263640"/>
                <w:sz w:val="17"/>
              </w:rPr>
              <w:t>Cores de destaque</w:t>
            </w:r>
          </w:p>
        </w:tc>
        <w:tc>
          <w:tcPr>
            <w:tcW w:type="dxa" w:w="7056"/>
            <w:shd w:fill="F8FAFA"/>
            <w:tcMar>
              <w:top w:w="80" w:type="dxa"/>
              <w:start w:w="100" w:type="dxa"/>
              <w:bottom w:w="80" w:type="dxa"/>
              <w:end w:w="100" w:type="dxa"/>
            </w:tcMar>
          </w:tcPr>
          <w:p>
            <w:r>
              <w:rPr>
                <w:color w:val="263640"/>
                <w:sz w:val="17"/>
              </w:rPr>
              <w:t>Devem ser herdadas do HTML-base aprovado da home vigente; não definir cores próprias por profissão.</w:t>
            </w:r>
          </w:p>
        </w:tc>
      </w:tr>
    </w:tbl>
    <w:p>
      <w:pPr>
        <w:spacing w:after="0"/>
      </w:pPr>
    </w:p>
    <w:p>
      <w:r>
        <w:t>A paleta global deve ser implementada no HTML-base. As páginas e profissões devem reutilizar essas variáveis, evitando duplicação de cores e divergência visual.</w:t>
      </w:r>
    </w:p>
    <w:p>
      <w:pPr>
        <w:pStyle w:val="Heading2"/>
      </w:pPr>
      <w:r>
        <w:t>1.4 Tipografia</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FONTE</w:t>
            </w:r>
          </w:p>
        </w:tc>
        <w:tc>
          <w:tcPr>
            <w:tcW w:type="dxa" w:w="4968"/>
            <w:shd w:fill="F5F7F8"/>
            <w:tcMar>
              <w:top w:w="80" w:type="dxa"/>
              <w:start w:w="100" w:type="dxa"/>
              <w:bottom w:w="80" w:type="dxa"/>
              <w:end w:w="100" w:type="dxa"/>
            </w:tcMar>
          </w:tcPr>
          <w:p>
            <w:r>
              <w:rPr>
                <w:color w:val="263640"/>
                <w:sz w:val="18"/>
              </w:rPr>
              <w:t>Fonte do portal: Montserrat. Fallback: Arial, sans-serif.</w:t>
            </w:r>
          </w:p>
        </w:tc>
      </w:tr>
    </w:tbl>
    <w:p>
      <w:pPr>
        <w:spacing w:after="0"/>
      </w:pPr>
    </w:p>
    <w:p>
      <w:pPr>
        <w:pStyle w:val="CodeVP"/>
        <w:shd w:fill="F3F5F6"/>
      </w:pPr>
      <w:r>
        <w:t>font-family: "Montserrat", Arial, sans-serif;</w:t>
      </w:r>
    </w:p>
    <w:p>
      <w:pPr>
        <w:pStyle w:val="ListBullet"/>
        <w:spacing w:after="40"/>
      </w:pPr>
      <w:r>
        <w:t>Priorizar legibilidade em celular.</w:t>
      </w:r>
    </w:p>
    <w:p>
      <w:pPr>
        <w:pStyle w:val="ListBullet"/>
        <w:spacing w:after="40"/>
      </w:pPr>
      <w:r>
        <w:t>Manter escala tipográfica consistente entre todas as profissões.</w:t>
      </w:r>
    </w:p>
    <w:p>
      <w:pPr>
        <w:pStyle w:val="ListBullet"/>
        <w:spacing w:after="40"/>
      </w:pPr>
      <w:r>
        <w:t>Evitar excesso de pesos, tamanhos e estilos.</w:t>
      </w:r>
    </w:p>
    <w:p>
      <w:pPr>
        <w:pStyle w:val="ListBullet"/>
        <w:spacing w:after="40"/>
      </w:pPr>
      <w:r>
        <w:t>O disclaimer deve usar tamanho menor e cor secundária, mas continuar legível.</w:t>
      </w:r>
    </w:p>
    <w:p>
      <w:pPr>
        <w:pStyle w:val="Heading2"/>
      </w:pPr>
      <w:r>
        <w:t>1.5 Largura, espaçamento e leitura</w:t>
      </w:r>
    </w:p>
    <w:p>
      <w:pPr>
        <w:pStyle w:val="ListBullet"/>
        <w:spacing w:after="40"/>
      </w:pPr>
      <w:r>
        <w:t>Manter um container central com largura máxima consistente em desktop; a base atual do projeto usa referência de até 1040 px para o wrapper.</w:t>
      </w:r>
    </w:p>
    <w:p>
      <w:pPr>
        <w:pStyle w:val="ListBullet"/>
        <w:spacing w:after="40"/>
      </w:pPr>
      <w:r>
        <w:t>Em celular, preservar margens laterais confortáveis e evitar texto encostado nas bordas.</w:t>
      </w:r>
    </w:p>
    <w:p>
      <w:pPr>
        <w:pStyle w:val="ListBullet"/>
        <w:spacing w:after="40"/>
      </w:pPr>
      <w:r>
        <w:t>Evitar linhas de texto excessivamente longas em desktop.</w:t>
      </w:r>
    </w:p>
    <w:p>
      <w:pPr>
        <w:pStyle w:val="ListBullet"/>
        <w:spacing w:after="40"/>
      </w:pPr>
      <w:r>
        <w:t>Manter espaçamento vertical consistente entre H1, H2, H3, parágrafos, imagens, tabelas e cards.</w:t>
      </w:r>
    </w:p>
    <w:p>
      <w:pPr>
        <w:pStyle w:val="ListBullet"/>
        <w:spacing w:after="40"/>
      </w:pPr>
      <w:r>
        <w:t>Tabelas e grids devem se adaptar ao celular sem provocar rolagem ou cortes desnecessários quando houver alternativa responsiva.</w:t>
      </w:r>
    </w:p>
    <w:p>
      <w:pPr>
        <w:pStyle w:val="Heading2"/>
      </w:pPr>
      <w:r>
        <w:t>1.6 Vocabulário visual de componentes</w:t>
      </w:r>
    </w:p>
    <w:p>
      <w:r>
        <w:t>Para evitar páginas cada vez mais complexas, o portal deve trabalhar com um conjunto limitado de componentes reutilizáveis:</w:t>
      </w:r>
    </w:p>
    <w:p>
      <w:pPr>
        <w:pStyle w:val="ListBullet"/>
        <w:spacing w:after="40"/>
      </w:pPr>
      <w:r>
        <w:t>card de produto</w:t>
      </w:r>
    </w:p>
    <w:p>
      <w:pPr>
        <w:pStyle w:val="ListBullet"/>
        <w:spacing w:after="40"/>
      </w:pPr>
      <w:r>
        <w:t>box informativo</w:t>
      </w:r>
    </w:p>
    <w:p>
      <w:pPr>
        <w:pStyle w:val="ListBullet"/>
        <w:spacing w:after="40"/>
      </w:pPr>
      <w:r>
        <w:t>box de atenção/limitação</w:t>
      </w:r>
    </w:p>
    <w:p>
      <w:pPr>
        <w:pStyle w:val="ListBullet"/>
        <w:spacing w:after="40"/>
      </w:pPr>
      <w:r>
        <w:t>tabela de comparação</w:t>
      </w:r>
    </w:p>
    <w:p>
      <w:pPr>
        <w:pStyle w:val="ListBullet"/>
        <w:spacing w:after="40"/>
      </w:pPr>
      <w:r>
        <w:t>CTA primário</w:t>
      </w:r>
    </w:p>
    <w:p>
      <w:pPr>
        <w:pStyle w:val="ListBullet"/>
        <w:spacing w:after="40"/>
      </w:pPr>
      <w:r>
        <w:t>link/CTA editorial</w:t>
      </w:r>
    </w:p>
    <w:p>
      <w:pPr>
        <w:pStyle w:val="ListBullet"/>
        <w:spacing w:after="40"/>
      </w:pPr>
      <w:r>
        <w:t>card de matéria relacionada</w:t>
      </w:r>
    </w:p>
    <w:p>
      <w:pPr>
        <w:pStyle w:val="ListBullet"/>
        <w:spacing w:after="40"/>
      </w:pPr>
      <w:r>
        <w:t>imagem editorial ou de produto</w:t>
      </w:r>
    </w:p>
    <w:p>
      <w:pPr>
        <w:pStyle w:val="ListBullet"/>
        <w:spacing w:after="40"/>
      </w:pPr>
      <w:r>
        <w:t>Não criar um novo componente visual apenas para diferenciar um artigo ou uma profissão.</w:t>
      </w:r>
    </w:p>
    <w:p>
      <w:pPr>
        <w:pStyle w:val="ListBullet"/>
        <w:spacing w:after="40"/>
      </w:pPr>
      <w:r>
        <w:t>Componentes novos só entram no padrão global quando houver necessidade recorrente.</w:t>
      </w:r>
    </w:p>
    <w:p>
      <w:pPr>
        <w:pStyle w:val="Heading2"/>
      </w:pPr>
      <w:r>
        <w:t>1.7 Botões e CTAs - identidade visual</w:t>
      </w:r>
    </w:p>
    <w:p>
      <w:r>
        <w:t>O Capítulo 1 define apenas a aparência consistente dos CTAs. A frequência, o contexto e a lógica comercial são definidos nos capítulos editoriais e de monetização.</w:t>
      </w:r>
    </w:p>
    <w:p>
      <w:pPr>
        <w:pStyle w:val="ListBullet"/>
        <w:spacing w:after="40"/>
      </w:pPr>
      <w:r>
        <w:t>CTA primário: botão visualmente destacado, usado para ação comercial ou ação principal da seção.</w:t>
      </w:r>
    </w:p>
    <w:p>
      <w:pPr>
        <w:pStyle w:val="ListBullet"/>
        <w:spacing w:after="40"/>
      </w:pPr>
      <w:r>
        <w:t>CTA secundário: menor destaque, usado para comparação, leitura complementar ou próximo passo.</w:t>
      </w:r>
    </w:p>
    <w:p>
      <w:pPr>
        <w:pStyle w:val="ListBullet"/>
        <w:spacing w:after="40"/>
      </w:pPr>
      <w:r>
        <w:t>Link editorial: integrado ao texto, com âncora descritiva; não precisa parecer botão.</w:t>
      </w:r>
    </w:p>
    <w:p>
      <w:pPr>
        <w:pStyle w:val="ListBullet"/>
        <w:spacing w:after="40"/>
      </w:pPr>
      <w:r>
        <w:t>Manter mesma família tipográfica, raio, espaçamento e comportamento responsivo em todas as páginas.</w:t>
      </w:r>
    </w:p>
    <w:p>
      <w:pPr>
        <w:pStyle w:val="Heading2"/>
      </w:pPr>
      <w:r>
        <w:t>1.8 Imagens - tratamento visual</w:t>
      </w:r>
    </w:p>
    <w:p>
      <w:pPr>
        <w:pStyle w:val="ListBullet"/>
        <w:spacing w:after="40"/>
      </w:pPr>
      <w:r>
        <w:t>Preservar proporção; nunca esticar ou esmagar imagens.</w:t>
      </w:r>
    </w:p>
    <w:p>
      <w:pPr>
        <w:pStyle w:val="ListBullet"/>
        <w:spacing w:after="40"/>
      </w:pPr>
      <w:r>
        <w:t>Produtos devem aparecer inteiros sempre que possível e sem cortes arbitrários.</w:t>
      </w:r>
    </w:p>
    <w:p>
      <w:pPr>
        <w:pStyle w:val="ListBullet"/>
        <w:spacing w:after="40"/>
      </w:pPr>
      <w:r>
        <w:t>Evitar blocos de imagem excessivamente altos apenas para preencher a página.</w:t>
      </w:r>
    </w:p>
    <w:p>
      <w:pPr>
        <w:pStyle w:val="ListBullet"/>
        <w:spacing w:after="40"/>
      </w:pPr>
      <w:r>
        <w:t>Cards equivalentes devem aplicar enquadramento e proporção consistentes.</w:t>
      </w:r>
    </w:p>
    <w:p>
      <w:pPr>
        <w:pStyle w:val="ListBullet"/>
        <w:spacing w:after="40"/>
      </w:pPr>
      <w:r>
        <w:t>As regras técnicas de origem, otimização, WebP, lazy loading, width/height e texto alternativo estão no Capítulo 10.</w:t>
      </w:r>
    </w:p>
    <w:p>
      <w:pPr>
        <w:pStyle w:val="Heading2"/>
      </w:pPr>
      <w:r>
        <w:t>1.9 Final da matéria</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SEM LISTA GIGANTE</w:t>
            </w:r>
          </w:p>
        </w:tc>
        <w:tc>
          <w:tcPr>
            <w:tcW w:type="dxa" w:w="4968"/>
            <w:shd w:fill="F5F7F8"/>
            <w:tcMar>
              <w:top w:w="80" w:type="dxa"/>
              <w:start w:w="100" w:type="dxa"/>
              <w:bottom w:w="80" w:type="dxa"/>
              <w:end w:w="100" w:type="dxa"/>
            </w:tcMar>
          </w:tcPr>
          <w:p>
            <w:r>
              <w:rPr>
                <w:color w:val="263640"/>
                <w:sz w:val="18"/>
              </w:rPr>
              <w:t>A antiga lista final contendo todas as matérias da profissão deixa de fazer parte do padrão.</w:t>
            </w:r>
          </w:p>
        </w:tc>
      </w:tr>
    </w:tbl>
    <w:p>
      <w:pPr/>
      <w:r>
        <w:t>O final de cada matéria deve utilizar a navegação estrutural da profissão definida no Capítulo 6.</w:t>
      </w:r>
    </w:p>
    <w:p>
      <w:pPr>
        <w:pStyle w:val="ListBullet"/>
      </w:pPr>
      <w:r>
        <w:t>Quando houver outra matéria na sequência editorial da mesma categoria, exibir CTA para a próxima matéria.</w:t>
      </w:r>
    </w:p>
    <w:p>
      <w:pPr>
        <w:pStyle w:val="ListBullet"/>
      </w:pPr>
      <w:r>
        <w:t>Exibir CTA para voltar à página inicial da categoria: A profissão, Formação ou Equipamentos.</w:t>
      </w:r>
    </w:p>
    <w:p>
      <w:pPr>
        <w:pStyle w:val="ListBullet"/>
      </w:pPr>
      <w:r>
        <w:t>Exibir CTA para voltar à página inicial da profissão.</w:t>
      </w:r>
    </w:p>
    <w:p>
      <w:pPr>
        <w:pStyle w:val="ListBullet"/>
      </w:pPr>
      <w:r>
        <w:t>Na última matéria da categoria, não exibir CTA de próxima matéria; manter apenas os dois retornos.</w:t>
      </w:r>
    </w:p>
    <w:p>
      <w:pPr>
        <w:pStyle w:val="ListBullet"/>
      </w:pPr>
      <w:r>
        <w:t>Não reproduzir no final do artigo a lista completa de matérias da categoria ou da profissão.</w:t>
      </w:r>
    </w:p>
    <w:p>
      <w:pPr/>
      <w:r>
        <w:t>Links contextuais no corpo da matéria continuam permitidos e seguem o Capítulo 7; eles não substituem a navegação estrutural acima.</w:t>
      </w:r>
    </w:p>
    <w:p>
      <w:pPr>
        <w:pStyle w:val="Heading2"/>
      </w:pPr>
      <w:r>
        <w:t>1.10 Rodapé e transparência</w:t>
      </w:r>
    </w:p>
    <w:p>
      <w:pPr>
        <w:pStyle w:val="ListBullet"/>
        <w:spacing w:after="40"/>
      </w:pPr>
      <w:r>
        <w:t>Usar rodapé global simples e consistente.</w:t>
      </w:r>
    </w:p>
    <w:p>
      <w:pPr>
        <w:pStyle w:val="ListBullet"/>
        <w:spacing w:after="40"/>
      </w:pPr>
      <w:r>
        <w:t>O rodapé pode exibir o nome Virada Própria e links institucionais quando essas páginas existirem.</w:t>
      </w:r>
    </w:p>
    <w:p>
      <w:pPr>
        <w:pStyle w:val="ListBullet"/>
        <w:spacing w:after="40"/>
      </w:pPr>
      <w:r>
        <w:t>Exibir somente um aviso de transparência por página, no rodapé.</w:t>
      </w:r>
    </w:p>
    <w:p>
      <w:pPr>
        <w:pStyle w:val="ListBullet"/>
        <w:spacing w:after="40"/>
      </w:pPr>
      <w:r>
        <w:t>Remover o aviso duplicado atualmente exibido após o texto em algumas páginas.</w:t>
      </w:r>
    </w:p>
    <w:p>
      <w:pPr>
        <w:pStyle w:val="ListBullet"/>
        <w:spacing w:after="40"/>
      </w:pPr>
      <w:r>
        <w:t>O aviso deve ter fonte menor e cor mais clara que o conteúdo principal, sem perder legibilidade.</w:t>
      </w:r>
    </w:p>
    <w:p>
      <w:r>
        <w:t>Texto obrigatório do aviso:</w:t>
      </w:r>
    </w:p>
    <w:p>
      <w:pPr>
        <w:pStyle w:val="QuoteVP"/>
      </w:pPr>
      <w:r>
        <w:t>Disclaimer: as análises são independentes, mas há links afiliados no site que geram comissões qualificadas.</w:t>
      </w:r>
    </w:p>
    <w:p>
      <w:pPr>
        <w:pStyle w:val="Heading2"/>
      </w:pPr>
      <w:r>
        <w:t>1.11 Implementação recomendada: HTML-base</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OBJETIVO</w:t>
            </w:r>
          </w:p>
        </w:tc>
        <w:tc>
          <w:tcPr>
            <w:tcW w:type="dxa" w:w="4968"/>
            <w:shd w:fill="F5F7F8"/>
            <w:tcMar>
              <w:top w:w="80" w:type="dxa"/>
              <w:start w:w="100" w:type="dxa"/>
              <w:bottom w:w="80" w:type="dxa"/>
              <w:end w:w="100" w:type="dxa"/>
            </w:tcMar>
          </w:tcPr>
          <w:p>
            <w:r>
              <w:rPr>
                <w:color w:val="263640"/>
                <w:sz w:val="18"/>
              </w:rPr>
              <w:t>As páginas futuras não devem reconstruir do zero a identidade visual. A geração deve concentrar-se principalmente no conteúdo e nos componentes necessários à matéria.</w:t>
            </w:r>
          </w:p>
        </w:tc>
      </w:tr>
    </w:tbl>
    <w:p>
      <w:pPr/>
      <w:r>
        <w:t>Manter um único HTML-base canônico do Virada Própria, versionado em conjunto com este Manual Mestre. O arquivo operacional vigente é HTML_BASE_VIRADA_PROPRIA_v1.1_CANONICO.html.</w:t>
      </w:r>
    </w:p>
    <w:p>
      <w:pPr/>
      <w:r>
        <w:t>O HTML-base contém os elementos fixos e os componentes reutilizáveis do portal:</w:t>
      </w:r>
    </w:p>
    <w:p>
      <w:pPr>
        <w:pStyle w:val="ListBullet"/>
      </w:pPr>
      <w:r>
        <w:t>cabeçalho correto e não fixo;</w:t>
      </w:r>
    </w:p>
    <w:p>
      <w:pPr>
        <w:pStyle w:val="ListBullet"/>
      </w:pPr>
      <w:r>
        <w:t>logo oficial e navegação Início, Empreendedorismo e Profissões;</w:t>
      </w:r>
    </w:p>
    <w:p>
      <w:pPr>
        <w:pStyle w:val="ListBullet"/>
      </w:pPr>
      <w:r>
        <w:t>container, tipografia e variáveis globais;</w:t>
      </w:r>
    </w:p>
    <w:p>
      <w:pPr>
        <w:pStyle w:val="ListBullet"/>
      </w:pPr>
      <w:r>
        <w:t>componentes visuais básicos;</w:t>
      </w:r>
    </w:p>
    <w:p>
      <w:pPr>
        <w:pStyle w:val="ListBullet"/>
      </w:pPr>
      <w:r>
        <w:t>estrutura do hub da profissão;</w:t>
      </w:r>
    </w:p>
    <w:p>
      <w:pPr>
        <w:pStyle w:val="ListBullet"/>
      </w:pPr>
      <w:r>
        <w:t>estrutura das páginas de categoria;</w:t>
      </w:r>
    </w:p>
    <w:p>
      <w:pPr>
        <w:pStyle w:val="ListBullet"/>
      </w:pPr>
      <w:r>
        <w:t>estrutura das matérias finais e seus três caminhos de navegação;</w:t>
      </w:r>
    </w:p>
    <w:p>
      <w:pPr>
        <w:pStyle w:val="ListBullet"/>
      </w:pPr>
      <w:r>
        <w:t>rodapé e disclaimer;</w:t>
      </w:r>
    </w:p>
    <w:p>
      <w:pPr>
        <w:pStyle w:val="ListBullet"/>
      </w:pPr>
      <w:r>
        <w:t>metadados e campos técnicos que devem ser preenchidos por página.</w:t>
      </w:r>
    </w:p>
    <w:p>
      <w:pPr>
        <w:pStyle w:val="QuoteVP"/>
      </w:pPr>
      <w:r>
        <w:t>O HTML-base implementa o Manual Mestre; não cria regras próprias. Em qualquer conflito, prevalece o Manual Mestre vigente.</w:t>
      </w:r>
    </w:p>
    <w:p>
      <w:pPr/>
      <w:r>
        <w:t>As páginas futuras não devem reconstruir do zero a identidade visual ou a navegação. A geração deve concentrar-se no conteúdo e no preenchimento correto dos campos variáveis.</w:t>
      </w:r>
    </w:p>
    <w:p>
      <w:pPr>
        <w:pStyle w:val="Heading2"/>
      </w:pPr>
      <w:r>
        <w:t>Checklist de validação - Capítulo 1</w:t>
      </w:r>
    </w:p>
    <w:p>
      <w:pPr>
        <w:spacing w:after="40"/>
      </w:pPr>
      <w:r>
        <w:t>[ ] Não existe a antiga faixa branca superior do WordPress.</w:t>
      </w:r>
    </w:p>
    <w:p>
      <w:pPr>
        <w:spacing w:after="40"/>
      </w:pPr>
      <w:r>
        <w:t>[ ] Logo oficial, sem regeneração ou alteração, funciona como link para a página inicial.</w:t>
      </w:r>
    </w:p>
    <w:p>
      <w:pPr>
        <w:spacing w:after="40"/>
      </w:pPr>
      <w:r>
        <w:t>[ ] Cabeçalho exibe logo + Início + Empreendedorismo + Profissões.</w:t>
      </w:r>
    </w:p>
    <w:p>
      <w:pPr>
        <w:spacing w:after="40"/>
      </w:pPr>
      <w:r>
        <w:t>[ ] Cabeçalho não é fixo/sticky e desaparece ao rolar a página.</w:t>
      </w:r>
    </w:p>
    <w:p>
      <w:pPr>
        <w:spacing w:after="40"/>
      </w:pPr>
      <w:r>
        <w:t>[ ] Não existe paleta própria por profissão.</w:t>
      </w:r>
    </w:p>
    <w:p>
      <w:pPr>
        <w:spacing w:after="40"/>
      </w:pPr>
      <w:r>
        <w:t>[ ] Página reutiliza as cores globais do HTML-base da home.</w:t>
      </w:r>
    </w:p>
    <w:p>
      <w:pPr>
        <w:spacing w:after="40"/>
      </w:pPr>
      <w:r>
        <w:t>[ ] Fonte Montserrat com fallback Arial/sans-serif.</w:t>
      </w:r>
    </w:p>
    <w:p>
      <w:pPr>
        <w:spacing w:after="40"/>
      </w:pPr>
      <w:r>
        <w:t>[ ] Layout responsivo e compacto no celular.</w:t>
      </w:r>
    </w:p>
    <w:p>
      <w:pPr>
        <w:spacing w:after="40"/>
      </w:pPr>
      <w:r>
        <w:t>[ ] Componentes reutilizam o padrão global.</w:t>
      </w:r>
    </w:p>
    <w:p>
      <w:pPr>
        <w:spacing w:after="40"/>
      </w:pPr>
      <w:r>
        <w:t>[ ] Não existe lista extensa de todas as matérias no fim do artigo.</w:t>
      </w:r>
    </w:p>
    <w:p>
      <w:pPr>
        <w:spacing w:after="40"/>
      </w:pPr>
      <w:r>
        <w:t>[ ] A matéria final exibe próxima matéria quando houver, retorno à categoria e retorno à profissão?</w:t>
      </w:r>
    </w:p>
    <w:p>
      <w:pPr>
        <w:spacing w:after="40"/>
      </w:pPr>
      <w:r>
        <w:t>[ ] Existe somente um disclaimer, no rodapé.</w:t>
      </w:r>
    </w:p>
    <w:p>
      <w:pPr>
        <w:spacing w:after="40"/>
      </w:pPr>
      <w:r>
        <w:t>[ ] Rodapé usa aparência secundária e legível.</w:t>
      </w:r>
    </w:p>
    <w:p>
      <w:r>
        <w:br w:type="page"/>
      </w:r>
    </w:p>
    <w:p>
      <w:pPr>
        <w:pStyle w:val="Heading1"/>
      </w:pPr>
      <w:r>
        <w:t>CAPÍTULO 2 - Princípios editoriais</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Este capítulo define a voz editorial e o padrão mínimo de qualidade de todas as matérias do Virada Própria.</w:t>
            </w:r>
          </w:p>
        </w:tc>
      </w:tr>
    </w:tbl>
    <w:p>
      <w:pPr>
        <w:spacing w:after="0"/>
      </w:pPr>
    </w:p>
    <w:p>
      <w:pPr>
        <w:pStyle w:val="Heading2"/>
      </w:pPr>
      <w:r>
        <w:t>2.1 Objetivo editorial</w:t>
      </w:r>
    </w:p>
    <w:p>
      <w:r>
        <w:t>O Virada Própria produz conteúdo para pessoas que querem:</w:t>
      </w:r>
    </w:p>
    <w:p>
      <w:pPr>
        <w:pStyle w:val="ListBullet"/>
        <w:spacing w:after="40"/>
      </w:pPr>
      <w:r>
        <w:t>começar a trabalhar por conta própria;</w:t>
      </w:r>
    </w:p>
    <w:p>
      <w:pPr>
        <w:pStyle w:val="ListBullet"/>
        <w:spacing w:after="40"/>
      </w:pPr>
      <w:r>
        <w:t>melhorar a estrutura de uma atividade que já exercem;</w:t>
      </w:r>
    </w:p>
    <w:p>
      <w:pPr>
        <w:pStyle w:val="ListBullet"/>
        <w:spacing w:after="40"/>
      </w:pPr>
      <w:r>
        <w:t>escolher equipamentos, ferramentas, cursos e materiais;</w:t>
      </w:r>
    </w:p>
    <w:p>
      <w:pPr>
        <w:pStyle w:val="ListBullet"/>
        <w:spacing w:after="40"/>
      </w:pPr>
      <w:r>
        <w:t>tomar decisões práticas sobre investimento e operação.</w:t>
      </w:r>
    </w:p>
    <w:p>
      <w:r>
        <w:t>O conteúdo deve ajudar o leitor a entender, decidir ou executar alguma coisa.</w:t>
      </w:r>
    </w:p>
    <w:p>
      <w:r>
        <w:t>Não produzir texto apenas para ocupar espaço, aumentar quantidade de palavras ou encaixar palavras-chave.</w:t>
      </w:r>
    </w:p>
    <w:p>
      <w:pPr>
        <w:pStyle w:val="Heading2"/>
      </w:pPr>
      <w:r>
        <w:t>2.2 Perspectiva do leitor</w:t>
      </w:r>
    </w:p>
    <w:p>
      <w:r>
        <w:t>Toda matéria deve ser escrita pensando em uma pessoa real tentando trabalhar naquela atividade.</w:t>
      </w:r>
    </w:p>
    <w:p>
      <w:r>
        <w:t>A pergunta central deve ser:</w:t>
      </w:r>
    </w:p>
    <w:p>
      <w:pPr>
        <w:pStyle w:val="QuoteVP"/>
      </w:pPr>
      <w:r>
        <w:t>O que alguém que pretende ganhar dinheiro com isso realmente precisa saber?</w:t>
      </w:r>
    </w:p>
    <w:p>
      <w:r>
        <w:t>Sempre que relevante, considerar fatores como:</w:t>
      </w:r>
    </w:p>
    <w:p>
      <w:pPr>
        <w:pStyle w:val="ListBullet"/>
        <w:spacing w:after="40"/>
      </w:pPr>
      <w:r>
        <w:t>orçamento;</w:t>
      </w:r>
    </w:p>
    <w:p>
      <w:pPr>
        <w:pStyle w:val="ListBullet"/>
        <w:spacing w:after="40"/>
      </w:pPr>
      <w:r>
        <w:t>frequência de uso;</w:t>
      </w:r>
    </w:p>
    <w:p>
      <w:pPr>
        <w:pStyle w:val="ListBullet"/>
        <w:spacing w:after="40"/>
      </w:pPr>
      <w:r>
        <w:t>produtividade;</w:t>
      </w:r>
    </w:p>
    <w:p>
      <w:pPr>
        <w:pStyle w:val="ListBullet"/>
        <w:spacing w:after="40"/>
      </w:pPr>
      <w:r>
        <w:t>durabilidade;</w:t>
      </w:r>
    </w:p>
    <w:p>
      <w:pPr>
        <w:pStyle w:val="ListBullet"/>
        <w:spacing w:after="40"/>
      </w:pPr>
      <w:r>
        <w:t>transporte;</w:t>
      </w:r>
    </w:p>
    <w:p>
      <w:pPr>
        <w:pStyle w:val="ListBullet"/>
        <w:spacing w:after="40"/>
      </w:pPr>
      <w:r>
        <w:t>espaço disponível;</w:t>
      </w:r>
    </w:p>
    <w:p>
      <w:pPr>
        <w:pStyle w:val="ListBullet"/>
        <w:spacing w:after="40"/>
      </w:pPr>
      <w:r>
        <w:t>manutenção;</w:t>
      </w:r>
    </w:p>
    <w:p>
      <w:pPr>
        <w:pStyle w:val="ListBullet"/>
        <w:spacing w:after="40"/>
      </w:pPr>
      <w:r>
        <w:t>curva de aprendizado;</w:t>
      </w:r>
    </w:p>
    <w:p>
      <w:pPr>
        <w:pStyle w:val="ListBullet"/>
        <w:spacing w:after="40"/>
      </w:pPr>
      <w:r>
        <w:t>possibilidade de crescimento;</w:t>
      </w:r>
    </w:p>
    <w:p>
      <w:pPr>
        <w:pStyle w:val="ListBullet"/>
        <w:spacing w:after="40"/>
      </w:pPr>
      <w:r>
        <w:t>custo de uma escolha inadequada.</w:t>
      </w:r>
    </w:p>
    <w:p>
      <w:r>
        <w:t>A matéria não deve parecer escrita apenas para atender a uma palavra-chave.</w:t>
      </w:r>
    </w:p>
    <w:p>
      <w:pPr>
        <w:pStyle w:val="Heading2"/>
      </w:pPr>
      <w:r>
        <w:t>2.3 Linguagem e facilidade de leitura</w:t>
      </w:r>
    </w:p>
    <w:p>
      <w:r>
        <w:t>A linguagem do Virada Própria deve ser:</w:t>
      </w:r>
    </w:p>
    <w:p>
      <w:pPr>
        <w:pStyle w:val="ListBullet"/>
        <w:spacing w:after="40"/>
      </w:pPr>
      <w:r>
        <w:t>simples;</w:t>
      </w:r>
    </w:p>
    <w:p>
      <w:pPr>
        <w:pStyle w:val="ListBullet"/>
        <w:spacing w:after="40"/>
      </w:pPr>
      <w:r>
        <w:t>direta;</w:t>
      </w:r>
    </w:p>
    <w:p>
      <w:pPr>
        <w:pStyle w:val="ListBullet"/>
        <w:spacing w:after="40"/>
      </w:pPr>
      <w:r>
        <w:t>profissional;</w:t>
      </w:r>
    </w:p>
    <w:p>
      <w:pPr>
        <w:pStyle w:val="ListBullet"/>
        <w:spacing w:after="40"/>
      </w:pPr>
      <w:r>
        <w:t>acessível;</w:t>
      </w:r>
    </w:p>
    <w:p>
      <w:pPr>
        <w:pStyle w:val="ListBullet"/>
        <w:spacing w:after="40"/>
      </w:pPr>
      <w:r>
        <w:t>prática;</w:t>
      </w:r>
    </w:p>
    <w:p>
      <w:pPr>
        <w:pStyle w:val="ListBullet"/>
        <w:spacing w:after="40"/>
      </w:pPr>
      <w:r>
        <w:t>sem excesso de jargões.</w:t>
      </w:r>
    </w:p>
    <w:p>
      <w:pPr>
        <w:pStyle w:val="QuoteVP"/>
      </w:pPr>
      <w:r>
        <w:t>Explicar como profissional, escrever como pessoa comum.</w:t>
      </w:r>
    </w:p>
    <w:p>
      <w:r>
        <w:t>Quando um termo técnico for necessário, explicá-lo de forma curta e clara. Evitar linguagem acadêmica, rebuscada ou excessivamente formal.</w:t>
      </w:r>
    </w:p>
    <w:p>
      <w:r>
        <w:t>A página também deve ser fácil de percorrer visualmente. Sempre que a informação puder ser entendida melhor dessa forma, preferir o uso de bullets em vez de grandes blocos de texto.</w:t>
      </w:r>
    </w:p>
    <w:p>
      <w:r>
        <w:t>Também utilizar, quando realmente ajudarem a leitura:</w:t>
      </w:r>
    </w:p>
    <w:p>
      <w:pPr>
        <w:pStyle w:val="ListBullet"/>
        <w:spacing w:after="40"/>
      </w:pPr>
      <w:r>
        <w:t>parágrafos curtos;</w:t>
      </w:r>
    </w:p>
    <w:p>
      <w:pPr>
        <w:pStyle w:val="ListBullet"/>
        <w:spacing w:after="40"/>
      </w:pPr>
      <w:r>
        <w:t>subtítulos claros;</w:t>
      </w:r>
    </w:p>
    <w:p>
      <w:pPr>
        <w:pStyle w:val="ListBullet"/>
        <w:spacing w:after="40"/>
      </w:pPr>
      <w:r>
        <w:t>tabelas para comparações;</w:t>
      </w:r>
    </w:p>
    <w:p>
      <w:pPr>
        <w:pStyle w:val="ListBullet"/>
        <w:spacing w:after="40"/>
      </w:pPr>
      <w:r>
        <w:t>caixas de destaque para informações importantes;</w:t>
      </w:r>
    </w:p>
    <w:p>
      <w:pPr>
        <w:pStyle w:val="ListBullet"/>
        <w:spacing w:after="40"/>
      </w:pPr>
      <w:r>
        <w:t>listas numeradas quando houver sequência ou processo.</w:t>
      </w:r>
    </w:p>
    <w:p>
      <w:r>
        <w:t>Não transformar, porém, todas as informações em cards, caixas ou tabelas. O conteúdo deve continuar parecendo uma reportagem e não um painel de componentes.</w:t>
      </w:r>
    </w:p>
    <w:p>
      <w:pPr>
        <w:pStyle w:val="Heading2"/>
      </w:pPr>
      <w:r>
        <w:t>2.4 Responder antes de aprofundar</w:t>
      </w:r>
    </w:p>
    <w:p>
      <w:r>
        <w:t>Sempre que a busca permitir uma resposta objetiva, a matéria deve entregar rapidamente o principal.</w:t>
      </w:r>
    </w:p>
    <w:p>
      <w:r>
        <w:t>Evitar introduções genéricas como:</w:t>
      </w:r>
    </w:p>
    <w:p>
      <w:pPr>
        <w:pStyle w:val="QuoteVP"/>
      </w:pPr>
      <w:r>
        <w:t>Nos últimos anos, o mercado tem crescido cada vez mais...</w:t>
      </w:r>
    </w:p>
    <w:p>
      <w:pPr>
        <w:pStyle w:val="QuoteVP"/>
      </w:pPr>
      <w:r>
        <w:t>Escolher o equipamento ideal pode ser uma tarefa desafiadora...</w:t>
      </w:r>
    </w:p>
    <w:p>
      <w:r>
        <w:t>A introdução deve:</w:t>
      </w:r>
    </w:p>
    <w:p>
      <w:pPr>
        <w:spacing w:after="40"/>
        <w:ind w:left="317" w:hanging="317"/>
      </w:pPr>
      <w:r>
        <w:t>1. reconhecer a dúvida do leitor;</w:t>
      </w:r>
    </w:p>
    <w:p>
      <w:pPr>
        <w:spacing w:after="40"/>
        <w:ind w:left="317" w:hanging="317"/>
      </w:pPr>
      <w:r>
        <w:t>2. apresentar a principal orientação;</w:t>
      </w:r>
    </w:p>
    <w:p>
      <w:pPr>
        <w:spacing w:after="40"/>
        <w:ind w:left="317" w:hanging="317"/>
      </w:pPr>
      <w:r>
        <w:t>3. explicar brevemente o que será analisado.</w:t>
      </w:r>
    </w:p>
    <w:p>
      <w:r>
        <w:t>Depois disso, aprofundar. O leitor não deve precisar percorrer metade da página para descobrir a resposta principal.</w:t>
      </w:r>
    </w:p>
    <w:p>
      <w:pPr>
        <w:pStyle w:val="Heading2"/>
      </w:pPr>
      <w:r>
        <w:t>2.5 Profundidade sem enrolação</w:t>
      </w:r>
    </w:p>
    <w:p>
      <w:r>
        <w:t>O conteúdo deve ser suficientemente profundo para realmente orientar o leitor. Isso não significa produzir textos longos por padrão.</w:t>
      </w:r>
    </w:p>
    <w:p>
      <w:r>
        <w:t>Uma matéria deve terminar quando a dúvida estiver bem respondida.</w:t>
      </w:r>
    </w:p>
    <w:p>
      <w:r>
        <w:t>Não acrescentar:</w:t>
      </w:r>
    </w:p>
    <w:p>
      <w:pPr>
        <w:pStyle w:val="ListBullet"/>
        <w:spacing w:after="40"/>
      </w:pPr>
      <w:r>
        <w:t>definições óbvias;</w:t>
      </w:r>
    </w:p>
    <w:p>
      <w:pPr>
        <w:pStyle w:val="ListBullet"/>
        <w:spacing w:after="40"/>
      </w:pPr>
      <w:r>
        <w:t>histórico irrelevante;</w:t>
      </w:r>
    </w:p>
    <w:p>
      <w:pPr>
        <w:pStyle w:val="ListBullet"/>
        <w:spacing w:after="40"/>
      </w:pPr>
      <w:r>
        <w:t>repetições;</w:t>
      </w:r>
    </w:p>
    <w:p>
      <w:pPr>
        <w:pStyle w:val="ListBullet"/>
        <w:spacing w:after="40"/>
      </w:pPr>
      <w:r>
        <w:t>conclusões que apenas repetem a introdução;</w:t>
      </w:r>
    </w:p>
    <w:p>
      <w:pPr>
        <w:pStyle w:val="ListBullet"/>
        <w:spacing w:after="40"/>
      </w:pPr>
      <w:r>
        <w:t>listas criadas apenas para aumentar extensão;</w:t>
      </w:r>
    </w:p>
    <w:p>
      <w:pPr>
        <w:pStyle w:val="ListBullet"/>
        <w:spacing w:after="40"/>
      </w:pPr>
      <w:r>
        <w:t>parágrafos genéricos sem utilidade prática.</w:t>
      </w:r>
    </w:p>
    <w:p>
      <w:pPr>
        <w:pStyle w:val="QuoteVP"/>
      </w:pPr>
      <w:r>
        <w:t>Cada seção precisa acrescentar informação, contexto, comparação ou decisão.</w:t>
      </w:r>
    </w:p>
    <w:p>
      <w:pPr>
        <w:pStyle w:val="Heading2"/>
      </w:pPr>
      <w:r>
        <w:t>2.6 Valor prático</w:t>
      </w:r>
    </w:p>
    <w:p>
      <w:r>
        <w:t>Sempre que fizer sentido, transformar características abstratas em consequências práticas.</w:t>
      </w:r>
    </w:p>
    <w:p>
      <w:r>
        <w:t>Evitar apenas:</w:t>
      </w:r>
    </w:p>
    <w:p>
      <w:pPr>
        <w:pStyle w:val="QuoteVP"/>
      </w:pPr>
      <w:r>
        <w:t>Este equipamento possui reservatório de 20 litros.</w:t>
      </w:r>
    </w:p>
    <w:p>
      <w:r>
        <w:t>Preferir contextualizar:</w:t>
      </w:r>
    </w:p>
    <w:p>
      <w:pPr>
        <w:pStyle w:val="QuoteVP"/>
      </w:pPr>
      <w:r>
        <w:t>Um reservatório maior reduz a frequência de paradas para esvaziamento, o que pode fazer diferença em serviços mais longos.</w:t>
      </w:r>
    </w:p>
    <w:p>
      <w:r>
        <w:t>A pergunta editorial deve ser:</w:t>
      </w:r>
    </w:p>
    <w:p>
      <w:pPr>
        <w:pStyle w:val="QuoteVP"/>
      </w:pPr>
      <w:r>
        <w:t>O que essa característica muda no trabalho?</w:t>
      </w:r>
    </w:p>
    <w:p>
      <w:r>
        <w:t>Essa perspectiva deve aparecer em todas as profissões.</w:t>
      </w:r>
    </w:p>
    <w:p>
      <w:pPr>
        <w:pStyle w:val="Heading2"/>
      </w:pPr>
      <w:r>
        <w:t>2.7 Iniciante e profissional não são a mesma pessoa</w:t>
      </w:r>
    </w:p>
    <w:p>
      <w:r>
        <w:t>As matérias devem reconhecer que uma solução adequada para quem está começando pode não ser adequada para quem já atende clientes diariamente.</w:t>
      </w:r>
    </w:p>
    <w:p>
      <w:r>
        <w:t>Quando relevante, diferenciar cenários como:</w:t>
      </w:r>
    </w:p>
    <w:p>
      <w:pPr>
        <w:pStyle w:val="ListBullet"/>
        <w:spacing w:after="40"/>
      </w:pPr>
      <w:r>
        <w:t>quem está começando;</w:t>
      </w:r>
    </w:p>
    <w:p>
      <w:pPr>
        <w:pStyle w:val="ListBullet"/>
        <w:spacing w:after="40"/>
      </w:pPr>
      <w:r>
        <w:t>quem trabalha ocasionalmente;</w:t>
      </w:r>
    </w:p>
    <w:p>
      <w:pPr>
        <w:pStyle w:val="ListBullet"/>
        <w:spacing w:after="40"/>
      </w:pPr>
      <w:r>
        <w:t>quem atende clientes regularmente;</w:t>
      </w:r>
    </w:p>
    <w:p>
      <w:pPr>
        <w:pStyle w:val="ListBullet"/>
        <w:spacing w:after="40"/>
      </w:pPr>
      <w:r>
        <w:t>quem busca aumentar produtividade;</w:t>
      </w:r>
    </w:p>
    <w:p>
      <w:pPr>
        <w:pStyle w:val="ListBullet"/>
        <w:spacing w:after="40"/>
      </w:pPr>
      <w:r>
        <w:t>quem está substituindo equipamento;</w:t>
      </w:r>
    </w:p>
    <w:p>
      <w:pPr>
        <w:pStyle w:val="ListBullet"/>
        <w:spacing w:after="40"/>
      </w:pPr>
      <w:r>
        <w:t>quem pretende expandir a operação.</w:t>
      </w:r>
    </w:p>
    <w:p>
      <w:r>
        <w:t>Evitar respostas universais quando a melhor decisão depende do estágio profissional.</w:t>
      </w:r>
    </w:p>
    <w:p>
      <w:pPr>
        <w:pStyle w:val="Heading2"/>
      </w:pPr>
      <w:r>
        <w:t>2.8 Mostrar limites e compromissos</w:t>
      </w:r>
    </w:p>
    <w:p>
      <w:r>
        <w:t>O conteúdo não deve tratar produtos, ferramentas, cursos ou estratégias como perfeitos.</w:t>
      </w:r>
    </w:p>
    <w:p>
      <w:r>
        <w:t>Sempre que relevante, explicar:</w:t>
      </w:r>
    </w:p>
    <w:p>
      <w:pPr>
        <w:pStyle w:val="ListBullet"/>
        <w:spacing w:after="40"/>
      </w:pPr>
      <w:r>
        <w:t>ponto forte;</w:t>
      </w:r>
    </w:p>
    <w:p>
      <w:pPr>
        <w:pStyle w:val="ListBullet"/>
        <w:spacing w:after="40"/>
      </w:pPr>
      <w:r>
        <w:t>limitação;</w:t>
      </w:r>
    </w:p>
    <w:p>
      <w:pPr>
        <w:pStyle w:val="ListBullet"/>
        <w:spacing w:after="40"/>
      </w:pPr>
      <w:r>
        <w:t>situação em que funciona bem;</w:t>
      </w:r>
    </w:p>
    <w:p>
      <w:pPr>
        <w:pStyle w:val="ListBullet"/>
        <w:spacing w:after="40"/>
      </w:pPr>
      <w:r>
        <w:t>situação em que deixa de fazer sentido;</w:t>
      </w:r>
    </w:p>
    <w:p>
      <w:pPr>
        <w:pStyle w:val="ListBullet"/>
        <w:spacing w:after="40"/>
      </w:pPr>
      <w:r>
        <w:t>o que se ganha e o que se perde ao escolher determinada alternativa.</w:t>
      </w:r>
    </w:p>
    <w:p>
      <w:r>
        <w:t>Isso vale inclusive para itens monetizados pelo portal. A confiança editorial tem prioridade sobre tornar toda opção atraente.</w:t>
      </w:r>
    </w:p>
    <w:p>
      <w:pPr>
        <w:pStyle w:val="Heading2"/>
      </w:pPr>
      <w:r>
        <w:t>2.9 Neutralidade da voz editorial</w:t>
      </w:r>
    </w:p>
    <w:p>
      <w:r>
        <w:t>Nunca escrever como se o Virada Própria tivesse preferência pessoal por um produto ou opção.</w:t>
      </w:r>
    </w:p>
    <w:p>
      <w:r>
        <w:t>Não utilizar formulações como:</w:t>
      </w:r>
    </w:p>
    <w:p>
      <w:pPr>
        <w:pStyle w:val="ListBullet"/>
        <w:spacing w:after="40"/>
      </w:pPr>
      <w:r>
        <w:t>preferimos;</w:t>
      </w:r>
    </w:p>
    <w:p>
      <w:pPr>
        <w:pStyle w:val="ListBullet"/>
        <w:spacing w:after="40"/>
      </w:pPr>
      <w:r>
        <w:t>nossa preferência;</w:t>
      </w:r>
    </w:p>
    <w:p>
      <w:pPr>
        <w:pStyle w:val="ListBullet"/>
        <w:spacing w:after="40"/>
      </w:pPr>
      <w:r>
        <w:t>recomendamos;</w:t>
      </w:r>
    </w:p>
    <w:p>
      <w:pPr>
        <w:pStyle w:val="ListBullet"/>
        <w:spacing w:after="40"/>
      </w:pPr>
      <w:r>
        <w:t>nós escolheríamos;</w:t>
      </w:r>
    </w:p>
    <w:p>
      <w:pPr>
        <w:pStyle w:val="ListBullet"/>
        <w:spacing w:after="40"/>
      </w:pPr>
      <w:r>
        <w:t>é nossa escolha;</w:t>
      </w:r>
    </w:p>
    <w:p>
      <w:pPr>
        <w:pStyle w:val="ListBullet"/>
        <w:spacing w:after="40"/>
      </w:pPr>
      <w:r>
        <w:t>é o que indicamos.</w:t>
      </w:r>
    </w:p>
    <w:p>
      <w:r>
        <w:t>Também não utilizar, quando isso não tiver realmente ocorrido:</w:t>
      </w:r>
    </w:p>
    <w:p>
      <w:pPr>
        <w:pStyle w:val="ListBullet"/>
        <w:spacing w:after="40"/>
      </w:pPr>
      <w:r>
        <w:t>testamos;</w:t>
      </w:r>
    </w:p>
    <w:p>
      <w:pPr>
        <w:pStyle w:val="ListBullet"/>
        <w:spacing w:after="40"/>
      </w:pPr>
      <w:r>
        <w:t>usamos;</w:t>
      </w:r>
    </w:p>
    <w:p>
      <w:pPr>
        <w:pStyle w:val="ListBullet"/>
        <w:spacing w:after="40"/>
      </w:pPr>
      <w:r>
        <w:t>comprovamos;</w:t>
      </w:r>
    </w:p>
    <w:p>
      <w:pPr>
        <w:pStyle w:val="ListBullet"/>
        <w:spacing w:after="40"/>
      </w:pPr>
      <w:r>
        <w:t>em nossos testes;</w:t>
      </w:r>
    </w:p>
    <w:p>
      <w:pPr>
        <w:pStyle w:val="ListBullet"/>
        <w:spacing w:after="40"/>
      </w:pPr>
      <w:r>
        <w:t>na nossa experiência com o produto.</w:t>
      </w:r>
    </w:p>
    <w:p>
      <w:r>
        <w:t>A análise deve ser baseada em critérios objetivos e no perfil de uso.</w:t>
      </w:r>
    </w:p>
    <w:p>
      <w:r>
        <w:t>Preferir formulações como:</w:t>
      </w:r>
    </w:p>
    <w:p>
      <w:pPr>
        <w:pStyle w:val="ListBullet"/>
        <w:spacing w:after="40"/>
      </w:pPr>
      <w:r>
        <w:t>Faz mais sentido para quem...</w:t>
      </w:r>
    </w:p>
    <w:p>
      <w:pPr>
        <w:pStyle w:val="ListBullet"/>
        <w:spacing w:after="40"/>
      </w:pPr>
      <w:r>
        <w:t>É uma alternativa mais adequada quando...</w:t>
      </w:r>
    </w:p>
    <w:p>
      <w:pPr>
        <w:pStyle w:val="ListBullet"/>
        <w:spacing w:after="40"/>
      </w:pPr>
      <w:r>
        <w:t>Vale considerar neste cenário...</w:t>
      </w:r>
    </w:p>
    <w:p>
      <w:pPr>
        <w:pStyle w:val="ListBullet"/>
        <w:spacing w:after="40"/>
      </w:pPr>
      <w:r>
        <w:t>A principal vantagem para esse perfil é...</w:t>
      </w:r>
    </w:p>
    <w:p>
      <w:pPr>
        <w:pStyle w:val="ListBullet"/>
        <w:spacing w:after="40"/>
      </w:pPr>
      <w:r>
        <w:t>A limitação mais relevante é...</w:t>
      </w:r>
    </w:p>
    <w:p>
      <w:pPr>
        <w:pStyle w:val="Heading2"/>
      </w:pPr>
      <w:r>
        <w:t>2.10 Não reproduzir material comercial</w:t>
      </w:r>
    </w:p>
    <w:p>
      <w:r>
        <w:t>A matéria não deve ser apenas uma reorganização da descrição da Amazon, fabricante ou vendedor. Informações técnicas podem ser utilizadas, mas precisam ser transformadas em análise.</w:t>
      </w:r>
    </w:p>
    <w:p>
      <w:r>
        <w:t>A publicação deve explicar:</w:t>
      </w:r>
    </w:p>
    <w:p>
      <w:pPr>
        <w:pStyle w:val="ListBullet"/>
        <w:spacing w:after="40"/>
      </w:pPr>
      <w:r>
        <w:t>o que importa;</w:t>
      </w:r>
    </w:p>
    <w:p>
      <w:pPr>
        <w:pStyle w:val="ListBullet"/>
        <w:spacing w:after="40"/>
      </w:pPr>
      <w:r>
        <w:t>por que importa;</w:t>
      </w:r>
    </w:p>
    <w:p>
      <w:pPr>
        <w:pStyle w:val="ListBullet"/>
        <w:spacing w:after="40"/>
      </w:pPr>
      <w:r>
        <w:t>para quem importa;</w:t>
      </w:r>
    </w:p>
    <w:p>
      <w:pPr>
        <w:pStyle w:val="ListBullet"/>
        <w:spacing w:after="40"/>
      </w:pPr>
      <w:r>
        <w:t>qual diferença prática existe entre as alternativas.</w:t>
      </w:r>
    </w:p>
    <w:p>
      <w:pPr>
        <w:pStyle w:val="Heading2"/>
      </w:pPr>
      <w:r>
        <w:t>2.11 Evitar afirmações vazias</w:t>
      </w:r>
    </w:p>
    <w:p>
      <w:r>
        <w:t>Evitar expressões como:</w:t>
      </w:r>
    </w:p>
    <w:p>
      <w:pPr>
        <w:pStyle w:val="ListBullet"/>
        <w:spacing w:after="40"/>
      </w:pPr>
      <w:r>
        <w:t>excelente produto;</w:t>
      </w:r>
    </w:p>
    <w:p>
      <w:pPr>
        <w:pStyle w:val="ListBullet"/>
        <w:spacing w:after="40"/>
      </w:pPr>
      <w:r>
        <w:t>ótima escolha;</w:t>
      </w:r>
    </w:p>
    <w:p>
      <w:pPr>
        <w:pStyle w:val="ListBullet"/>
        <w:spacing w:after="40"/>
      </w:pPr>
      <w:r>
        <w:t>qualidade incrível;</w:t>
      </w:r>
    </w:p>
    <w:p>
      <w:pPr>
        <w:pStyle w:val="ListBullet"/>
        <w:spacing w:after="40"/>
      </w:pPr>
      <w:r>
        <w:t>imperdível;</w:t>
      </w:r>
    </w:p>
    <w:p>
      <w:pPr>
        <w:pStyle w:val="ListBullet"/>
        <w:spacing w:after="40"/>
      </w:pPr>
      <w:r>
        <w:t>perfeito;</w:t>
      </w:r>
    </w:p>
    <w:p>
      <w:pPr>
        <w:pStyle w:val="ListBullet"/>
        <w:spacing w:after="40"/>
      </w:pPr>
      <w:r>
        <w:t>o melhor;</w:t>
      </w:r>
    </w:p>
    <w:p>
      <w:r>
        <w:t>sem critério objetivo que sustente a afirmação.</w:t>
      </w:r>
    </w:p>
    <w:p>
      <w:r>
        <w:t>Preferir:</w:t>
      </w:r>
    </w:p>
    <w:p>
      <w:pPr>
        <w:pStyle w:val="ListBullet"/>
        <w:spacing w:after="40"/>
      </w:pPr>
      <w:r>
        <w:t>Faz mais sentido para quem...</w:t>
      </w:r>
    </w:p>
    <w:p>
      <w:pPr>
        <w:pStyle w:val="ListBullet"/>
        <w:spacing w:after="40"/>
      </w:pPr>
      <w:r>
        <w:t>O diferencial neste cenário é...</w:t>
      </w:r>
    </w:p>
    <w:p>
      <w:pPr>
        <w:pStyle w:val="ListBullet"/>
        <w:spacing w:after="40"/>
      </w:pPr>
      <w:r>
        <w:t>Vale considerar quando...</w:t>
      </w:r>
    </w:p>
    <w:p>
      <w:pPr>
        <w:pStyle w:val="ListBullet"/>
        <w:spacing w:after="40"/>
      </w:pPr>
      <w:r>
        <w:t>A principal limitação é...</w:t>
      </w:r>
    </w:p>
    <w:p>
      <w:pPr>
        <w:pStyle w:val="ListBullet"/>
        <w:spacing w:after="40"/>
      </w:pPr>
      <w:r>
        <w:t>Em comparação com a alternativa X, muda principalmente...</w:t>
      </w:r>
    </w:p>
    <w:p>
      <w:pPr>
        <w:pStyle w:val="Heading2"/>
      </w:pPr>
      <w:r>
        <w:t>2.12 Complexidade proporcional à dúvida</w:t>
      </w:r>
    </w:p>
    <w:p>
      <w:r>
        <w:t>Nem toda matéria precisa ter:</w:t>
      </w:r>
    </w:p>
    <w:p>
      <w:pPr>
        <w:pStyle w:val="ListBullet"/>
        <w:spacing w:after="40"/>
      </w:pPr>
      <w:r>
        <w:t>tabela;</w:t>
      </w:r>
    </w:p>
    <w:p>
      <w:pPr>
        <w:pStyle w:val="ListBullet"/>
        <w:spacing w:after="40"/>
      </w:pPr>
      <w:r>
        <w:t>checklist;</w:t>
      </w:r>
    </w:p>
    <w:p>
      <w:pPr>
        <w:pStyle w:val="ListBullet"/>
        <w:spacing w:after="40"/>
      </w:pPr>
      <w:r>
        <w:t>box;</w:t>
      </w:r>
    </w:p>
    <w:p>
      <w:pPr>
        <w:pStyle w:val="ListBullet"/>
        <w:spacing w:after="40"/>
      </w:pPr>
      <w:r>
        <w:t>comparativo;</w:t>
      </w:r>
    </w:p>
    <w:p>
      <w:pPr>
        <w:pStyle w:val="ListBullet"/>
        <w:spacing w:after="40"/>
      </w:pPr>
      <w:r>
        <w:t>vários CTAs;</w:t>
      </w:r>
    </w:p>
    <w:p>
      <w:pPr>
        <w:pStyle w:val="ListBullet"/>
        <w:spacing w:after="40"/>
      </w:pPr>
      <w:r>
        <w:t>dezenas de subtítulos.</w:t>
      </w:r>
    </w:p>
    <w:p>
      <w:r>
        <w:t>Usar apenas os recursos necessários para responder bem à busca. Uma dúvida simples deve gerar uma matéria simples. Uma decisão complexa pode justificar conteúdo mais estruturado.</w:t>
      </w:r>
    </w:p>
    <w:p>
      <w:pPr>
        <w:pStyle w:val="QuoteVP"/>
      </w:pPr>
      <w:r>
        <w:t>A sofisticação deve estar na qualidade da análise, e não na quantidade de componentes visuais.</w:t>
      </w:r>
    </w:p>
    <w:p>
      <w:pPr>
        <w:pStyle w:val="Heading2"/>
      </w:pPr>
      <w:r>
        <w:t>2.13 Monetização sem prejudicar a reportagem</w:t>
      </w:r>
    </w:p>
    <w:p>
      <w:r>
        <w:t>O leitor deve receber informação útil mesmo que não clique em nenhum link comercial. Produtos, cursos, livros e materiais devem aparecer porque ajudam a resolver a necessidade discutida.</w:t>
      </w:r>
    </w:p>
    <w:p>
      <w:r>
        <w:t>Evitar:</w:t>
      </w:r>
    </w:p>
    <w:p>
      <w:pPr>
        <w:pStyle w:val="ListBullet"/>
        <w:spacing w:after="40"/>
      </w:pPr>
      <w:r>
        <w:t>inserir produto sem contexto;</w:t>
      </w:r>
    </w:p>
    <w:p>
      <w:pPr>
        <w:pStyle w:val="ListBullet"/>
        <w:spacing w:after="40"/>
      </w:pPr>
      <w:r>
        <w:t>interromper a leitura constantemente;</w:t>
      </w:r>
    </w:p>
    <w:p>
      <w:pPr>
        <w:pStyle w:val="ListBullet"/>
        <w:spacing w:after="40"/>
      </w:pPr>
      <w:r>
        <w:t>transformar cada seção em oportunidade de venda;</w:t>
      </w:r>
    </w:p>
    <w:p>
      <w:pPr>
        <w:pStyle w:val="ListBullet"/>
        <w:spacing w:after="40"/>
      </w:pPr>
      <w:r>
        <w:t>repetir CTA sem necessidade.</w:t>
      </w:r>
    </w:p>
    <w:p>
      <w:r>
        <w:t>Os CTAs devem aparecer em pontos coerentes com a jornada do leitor.</w:t>
      </w:r>
    </w:p>
    <w:p>
      <w:pPr>
        <w:pStyle w:val="Heading2"/>
      </w:pPr>
      <w:r>
        <w:t>2.14 Links internos como continuação da resposta</w:t>
      </w:r>
    </w:p>
    <w:p>
      <w:r>
        <w:t>Links internos devem ajudar o leitor a avançar naturalmente para a próxima decisão.</w:t>
      </w:r>
    </w:p>
    <w:p>
      <w:r>
        <w:t>Exemplo: uma matéria sobre começar como padeiro pode levar para equipamentos básicos para padaria artesanal e depois para comparativo de fornos.</w:t>
      </w:r>
    </w:p>
    <w:p>
      <w:r>
        <w:t>Os links devem estar inseridos no contexto da reportagem, com âncoras descritivas. Não utilizar links apenas porque outra página existe no portal.</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REGRA OBRIGATÓRIA</w:t>
            </w:r>
          </w:p>
        </w:tc>
        <w:tc>
          <w:tcPr>
            <w:tcW w:type="dxa" w:w="4968"/>
            <w:shd w:fill="EEF4F0"/>
            <w:tcMar>
              <w:top w:w="80" w:type="dxa"/>
              <w:start w:w="100" w:type="dxa"/>
              <w:bottom w:w="80" w:type="dxa"/>
              <w:end w:w="100" w:type="dxa"/>
            </w:tcMar>
          </w:tcPr>
          <w:p>
            <w:r>
              <w:rPr>
                <w:color w:val="263640"/>
                <w:sz w:val="18"/>
              </w:rPr>
              <w:t>Toda matéria informativa de topo ou meio de funil deve conter pelo menos um link contextual para um review ou comparativo relacionado, sempre que houver conteúdo comercial pertinente já publicado ou previsto na pauta.</w:t>
            </w:r>
          </w:p>
        </w:tc>
      </w:tr>
    </w:tbl>
    <w:p>
      <w:pPr>
        <w:spacing w:after="0"/>
      </w:pPr>
    </w:p>
    <w:p>
      <w:r>
        <w:t>Esse link deve aparecer dentro do corpo da matéria, em contexto natural e relacionado diretamente ao assunto tratado. Não deve ser inserido de forma artificial apenas para cumprir a regra.</w:t>
      </w:r>
    </w:p>
    <w:p>
      <w:r>
        <w:t>Exemplo:</w:t>
      </w:r>
    </w:p>
    <w:p>
      <w:pPr>
        <w:pStyle w:val="QuoteVP"/>
      </w:pPr>
      <w:r>
        <w:t>Se você já está comparando modelos para comprar, veja também nosso comparativo de fornos para padaria artesanal.</w:t>
      </w:r>
    </w:p>
    <w:p>
      <w:r>
        <w:t>O objetivo é criar uma progressão natural: informação -&gt; consideração -&gt; decisão de compra.</w:t>
      </w:r>
    </w:p>
    <w:p>
      <w:pPr>
        <w:pStyle w:val="Heading2"/>
      </w:pPr>
      <w:r>
        <w:t>2.15 Consistência entre profissões</w:t>
      </w:r>
    </w:p>
    <w:p>
      <w:r>
        <w:t>O nível de qualidade editorial deve ser o mesmo em todas as profissões. Não criar estilos de escrita diferentes para cada área. O assunto muda; a voz do Virada Própria permanece.</w:t>
      </w:r>
    </w:p>
    <w:p>
      <w:pPr>
        <w:pStyle w:val="Heading2"/>
      </w:pPr>
      <w:r>
        <w:t>2.16 Resultado esperado de uma boa matéria</w:t>
      </w:r>
    </w:p>
    <w:p>
      <w:r>
        <w:t>Ao terminar a leitura, o usuário deve conseguir responder pelo menos uma destas perguntas:</w:t>
      </w:r>
    </w:p>
    <w:p>
      <w:pPr>
        <w:pStyle w:val="ListBullet"/>
        <w:spacing w:after="40"/>
      </w:pPr>
      <w:r>
        <w:t>Agora entendi como funciona.</w:t>
      </w:r>
    </w:p>
    <w:p>
      <w:pPr>
        <w:pStyle w:val="ListBullet"/>
        <w:spacing w:after="40"/>
      </w:pPr>
      <w:r>
        <w:t>Agora sei o que preciso considerar.</w:t>
      </w:r>
    </w:p>
    <w:p>
      <w:pPr>
        <w:pStyle w:val="ListBullet"/>
        <w:spacing w:after="40"/>
      </w:pPr>
      <w:r>
        <w:t>Agora sei qual opção faz mais sentido para meu caso.</w:t>
      </w:r>
    </w:p>
    <w:p>
      <w:pPr>
        <w:pStyle w:val="ListBullet"/>
        <w:spacing w:after="40"/>
      </w:pPr>
      <w:r>
        <w:t>Agora sei o que devo fazer em seguida.</w:t>
      </w:r>
    </w:p>
    <w:p>
      <w:pPr>
        <w:pStyle w:val="ListBullet"/>
        <w:spacing w:after="40"/>
      </w:pPr>
      <w:r>
        <w:t>Agora sei o que preciso pesquisar ou comprar.</w:t>
      </w:r>
    </w:p>
    <w:p>
      <w:r>
        <w:t>Se o artigo não produz nenhum desses resultados, ele precisa ser revisto.</w:t>
      </w:r>
    </w:p>
    <w:p>
      <w:pPr>
        <w:pStyle w:val="Heading2"/>
      </w:pPr>
      <w:r>
        <w:t>Checklist editorial - Capítulo 2</w:t>
      </w:r>
    </w:p>
    <w:p>
      <w:pPr>
        <w:spacing w:after="40"/>
      </w:pPr>
      <w:r>
        <w:t>[ ] A matéria está escrita para alguém que pretende trabalhar com aquela atividade?</w:t>
      </w:r>
    </w:p>
    <w:p>
      <w:pPr>
        <w:spacing w:after="40"/>
      </w:pPr>
      <w:r>
        <w:t>[ ] Responde rapidamente à dúvida principal?</w:t>
      </w:r>
    </w:p>
    <w:p>
      <w:pPr>
        <w:spacing w:after="40"/>
      </w:pPr>
      <w:r>
        <w:t>[ ] Evita introdução genérica?</w:t>
      </w:r>
    </w:p>
    <w:p>
      <w:pPr>
        <w:spacing w:after="40"/>
      </w:pPr>
      <w:r>
        <w:t>[ ] Possui linguagem simples, direta e profissional?</w:t>
      </w:r>
    </w:p>
    <w:p>
      <w:pPr>
        <w:spacing w:after="40"/>
      </w:pPr>
      <w:r>
        <w:t>[ ] Usa bullets quando eles tornam a leitura mais clara?</w:t>
      </w:r>
    </w:p>
    <w:p>
      <w:pPr>
        <w:spacing w:after="40"/>
      </w:pPr>
      <w:r>
        <w:t>[ ] Explica consequências práticas?</w:t>
      </w:r>
    </w:p>
    <w:p>
      <w:pPr>
        <w:spacing w:after="40"/>
      </w:pPr>
      <w:r>
        <w:t>[ ] Diferencia cenários quando necessário?</w:t>
      </w:r>
    </w:p>
    <w:p>
      <w:pPr>
        <w:spacing w:after="40"/>
      </w:pPr>
      <w:r>
        <w:t>[ ] Evita texto criado apenas para aumentar tamanho?</w:t>
      </w:r>
    </w:p>
    <w:p>
      <w:pPr>
        <w:spacing w:after="40"/>
      </w:pPr>
      <w:r>
        <w:t>[ ] Apresenta limitações relevantes?</w:t>
      </w:r>
    </w:p>
    <w:p>
      <w:pPr>
        <w:spacing w:after="40"/>
      </w:pPr>
      <w:r>
        <w:t>[ ] Evita “preferimos”, “recomendamos” e outras formulações de preferência pessoal?</w:t>
      </w:r>
    </w:p>
    <w:p>
      <w:pPr>
        <w:spacing w:after="40"/>
      </w:pPr>
      <w:r>
        <w:t>[ ] Não inventa experiência de uso?</w:t>
      </w:r>
    </w:p>
    <w:p>
      <w:pPr>
        <w:spacing w:after="40"/>
      </w:pPr>
      <w:r>
        <w:t>[ ] Acrescenta análise além da ficha técnica?</w:t>
      </w:r>
    </w:p>
    <w:p>
      <w:pPr>
        <w:spacing w:after="40"/>
      </w:pPr>
      <w:r>
        <w:t>[ ] Evita adjetivos vazios?</w:t>
      </w:r>
    </w:p>
    <w:p>
      <w:pPr>
        <w:spacing w:after="40"/>
      </w:pPr>
      <w:r>
        <w:t>[ ] Está fácil de escanear?</w:t>
      </w:r>
    </w:p>
    <w:p>
      <w:pPr>
        <w:spacing w:after="40"/>
      </w:pPr>
      <w:r>
        <w:t>[ ] Não ficou mais complexa do que a dúvida exige?</w:t>
      </w:r>
    </w:p>
    <w:p>
      <w:pPr>
        <w:spacing w:after="40"/>
      </w:pPr>
      <w:r>
        <w:t>[ ] Oferece valor mesmo sem clique comercial?</w:t>
      </w:r>
    </w:p>
    <w:p>
      <w:pPr>
        <w:spacing w:after="40"/>
      </w:pPr>
      <w:r>
        <w:t>[ ] Possui links internos contextuais quando aplicável?</w:t>
      </w:r>
    </w:p>
    <w:p>
      <w:pPr>
        <w:spacing w:after="40"/>
      </w:pPr>
      <w:r>
        <w:t>[ ] Se for informativa de topo ou meio, possui ao menos um link contextual para review ou comparativo relacionado?</w:t>
      </w:r>
    </w:p>
    <w:p>
      <w:pPr>
        <w:spacing w:after="40"/>
      </w:pPr>
      <w:r>
        <w:t>[ ] Conduz naturalmente o leitor para o próximo passo?</w:t>
      </w:r>
    </w:p>
    <w:p>
      <w:r>
        <w:br w:type="page"/>
      </w:r>
    </w:p>
    <w:p>
      <w:pPr>
        <w:pStyle w:val="Heading1"/>
      </w:pPr>
      <w:r>
        <w:t>CAPÍTULO 3 - Estrutura das matérias</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Este capítulo organiza a estrutura-base das matérias sem transformar todos os artigos em um template rígido.</w:t>
            </w:r>
          </w:p>
        </w:tc>
      </w:tr>
    </w:tbl>
    <w:p>
      <w:pPr>
        <w:spacing w:after="0"/>
      </w:pPr>
    </w:p>
    <w:p>
      <w:pPr>
        <w:pStyle w:val="Heading2"/>
      </w:pPr>
      <w:r>
        <w:t>3.1 Princípio estrutural</w:t>
      </w:r>
    </w:p>
    <w:p>
      <w:r>
        <w:t>A estrutura existe para facilitar a leitura e a decisão do usuário, não para obrigar todas as matérias a terem o mesmo número de seções ou os mesmos componentes.</w:t>
      </w:r>
    </w:p>
    <w:p>
      <w:r>
        <w:t>A ordem e a profundidade podem variar conforme a intenção da busca, mas a matéria deve manter uma sequência lógica:</w:t>
      </w:r>
    </w:p>
    <w:p>
      <w:pPr>
        <w:pStyle w:val="ListBullet"/>
        <w:spacing w:after="40"/>
      </w:pPr>
      <w:r>
        <w:t>entender a dúvida;</w:t>
      </w:r>
    </w:p>
    <w:p>
      <w:pPr>
        <w:pStyle w:val="ListBullet"/>
        <w:spacing w:after="40"/>
      </w:pPr>
      <w:r>
        <w:t>receber a resposta principal;</w:t>
      </w:r>
    </w:p>
    <w:p>
      <w:pPr>
        <w:pStyle w:val="ListBullet"/>
        <w:spacing w:after="40"/>
      </w:pPr>
      <w:r>
        <w:t>aprofundar os critérios ou passos necessários;</w:t>
      </w:r>
    </w:p>
    <w:p>
      <w:pPr>
        <w:pStyle w:val="ListBullet"/>
        <w:spacing w:after="40"/>
      </w:pPr>
      <w:r>
        <w:t>chegar a uma decisão ou próximo passo.</w:t>
      </w:r>
    </w:p>
    <w:p>
      <w:pPr>
        <w:pStyle w:val="QuoteVP"/>
      </w:pPr>
      <w:r>
        <w:t>Estrutura consistente, sem texto engessado.</w:t>
      </w:r>
    </w:p>
    <w:p>
      <w:pPr>
        <w:pStyle w:val="Heading2"/>
      </w:pPr>
      <w:r>
        <w:t>3.2 Abertura da matéria</w:t>
      </w:r>
    </w:p>
    <w:p>
      <w:r>
        <w:t>A abertura deve ser curta e útil. Não criar uma seção chamada “Introdução” apenas por hábito.</w:t>
      </w:r>
    </w:p>
    <w:p>
      <w:r>
        <w:t>Nos primeiros parágrafos, a matéria deve:</w:t>
      </w:r>
    </w:p>
    <w:p>
      <w:pPr>
        <w:pStyle w:val="ListBullet"/>
        <w:spacing w:after="40"/>
      </w:pPr>
      <w:r>
        <w:t>deixar claro qual problema está sendo respondido;</w:t>
      </w:r>
    </w:p>
    <w:p>
      <w:pPr>
        <w:pStyle w:val="ListBullet"/>
        <w:spacing w:after="40"/>
      </w:pPr>
      <w:r>
        <w:t>entregar a orientação principal quando houver resposta objetiva;</w:t>
      </w:r>
    </w:p>
    <w:p>
      <w:pPr>
        <w:pStyle w:val="ListBullet"/>
        <w:spacing w:after="40"/>
      </w:pPr>
      <w:r>
        <w:t>indicar quais critérios, cenários ou etapas serão aprofundados.</w:t>
      </w:r>
    </w:p>
    <w:p>
      <w:r>
        <w:t>Evitar preâmbulos sobre crescimento de mercado, importância do tema ou frases genéricas que poderiam servir para qualquer profissão.</w:t>
      </w:r>
    </w:p>
    <w:p>
      <w:pPr>
        <w:pStyle w:val="Heading2"/>
      </w:pPr>
      <w:r>
        <w:t>3.3 Resumo inicial - quando ajudar</w:t>
      </w:r>
    </w:p>
    <w:p>
      <w:r>
        <w:t>Em matérias de decisão mais complexa, pode ser usado um resumo curto logo após a abertura, com os principais pontos que o leitor deve observar.</w:t>
      </w:r>
    </w:p>
    <w:p>
      <w:r>
        <w:t>Esse resumo:</w:t>
      </w:r>
    </w:p>
    <w:p>
      <w:pPr>
        <w:pStyle w:val="ListBullet"/>
        <w:spacing w:after="40"/>
      </w:pPr>
      <w:r>
        <w:t>não é obrigatório;</w:t>
      </w:r>
    </w:p>
    <w:p>
      <w:pPr>
        <w:pStyle w:val="ListBullet"/>
        <w:spacing w:after="40"/>
      </w:pPr>
      <w:r>
        <w:t>deve ser curto;</w:t>
      </w:r>
    </w:p>
    <w:p>
      <w:pPr>
        <w:pStyle w:val="ListBullet"/>
        <w:spacing w:after="40"/>
      </w:pPr>
      <w:r>
        <w:t>deve antecipar critérios úteis, e não repetir o título;</w:t>
      </w:r>
    </w:p>
    <w:p>
      <w:pPr>
        <w:pStyle w:val="ListBullet"/>
        <w:spacing w:after="40"/>
      </w:pPr>
      <w:r>
        <w:t>pode usar bullets quando isso facilitar a leitura.</w:t>
      </w:r>
    </w:p>
    <w:p>
      <w:r>
        <w:t>Dúvidas simples não precisam de resumo inicial.</w:t>
      </w:r>
    </w:p>
    <w:p>
      <w:pPr>
        <w:pStyle w:val="Heading2"/>
      </w:pPr>
      <w:r>
        <w:t>3.4 Desenvolvimento e hierarquia de subtítulos</w:t>
      </w:r>
    </w:p>
    <w:p>
      <w:r>
        <w:t>Os subtítulos devem refletir as perguntas, critérios, etapas ou decisões que realmente organizam o assunto.</w:t>
      </w:r>
    </w:p>
    <w:p>
      <w:pPr>
        <w:pStyle w:val="ListBullet"/>
        <w:spacing w:after="40"/>
      </w:pPr>
      <w:r>
        <w:t>H2: usar para os grandes blocos da resposta;</w:t>
      </w:r>
    </w:p>
    <w:p>
      <w:pPr>
        <w:pStyle w:val="ListBullet"/>
        <w:spacing w:after="40"/>
      </w:pPr>
      <w:r>
        <w:t>H3: usar apenas quando um H2 precisar ser subdividido;</w:t>
      </w:r>
    </w:p>
    <w:p>
      <w:pPr>
        <w:pStyle w:val="ListBullet"/>
        <w:spacing w:after="40"/>
      </w:pPr>
      <w:r>
        <w:t>evitar níveis adicionais de título sem necessidade;</w:t>
      </w:r>
    </w:p>
    <w:p>
      <w:pPr>
        <w:pStyle w:val="ListBullet"/>
        <w:spacing w:after="40"/>
      </w:pPr>
      <w:r>
        <w:t>não criar subtítulos apenas para quebrar visualmente um texto curto;</w:t>
      </w:r>
    </w:p>
    <w:p>
      <w:pPr>
        <w:pStyle w:val="ListBullet"/>
        <w:spacing w:after="40"/>
      </w:pPr>
      <w:r>
        <w:t>não numerar todas as seções por padrão; usar numeração quando houver sequência, etapas ou comparação que se beneficie dela.</w:t>
      </w:r>
    </w:p>
    <w:p>
      <w:r>
        <w:t>Cada seção deve ter função clara e acrescentar algo novo.</w:t>
      </w:r>
    </w:p>
    <w:p>
      <w:pPr>
        <w:pStyle w:val="Heading2"/>
      </w:pPr>
      <w:r>
        <w:t>3.5 Bullets, tabelas e boxes</w:t>
      </w:r>
    </w:p>
    <w:p>
      <w:r>
        <w:t>Aplicar o princípio do Capítulo 2: quando possível e útil, preferir bullets para informações que seriam menos claras em parágrafos longos.</w:t>
      </w:r>
    </w:p>
    <w:p>
      <w:r>
        <w:t>Usar:</w:t>
      </w:r>
    </w:p>
    <w:p>
      <w:pPr>
        <w:pStyle w:val="ListBullet"/>
        <w:spacing w:after="40"/>
      </w:pPr>
      <w:r>
        <w:t>bullets para listas, critérios, vantagens, limitações e passos;</w:t>
      </w:r>
    </w:p>
    <w:p>
      <w:pPr>
        <w:pStyle w:val="ListBullet"/>
        <w:spacing w:after="40"/>
      </w:pPr>
      <w:r>
        <w:t>tabelas quando o leitor precisar comparar os mesmos critérios entre alternativas;</w:t>
      </w:r>
    </w:p>
    <w:p>
      <w:pPr>
        <w:pStyle w:val="ListBullet"/>
        <w:spacing w:after="40"/>
      </w:pPr>
      <w:r>
        <w:t>boxes apenas quando uma informação realmente merecer destaque, como “Na prática”, “Erro comum”, “Atenção” ou “Quando vale a pena”.</w:t>
      </w:r>
    </w:p>
    <w:p>
      <w:r>
        <w:t>Não repetir boxes mecanicamente em todas as seções. Um artigo simples pode não precisar de nenhum.</w:t>
      </w:r>
    </w:p>
    <w:p>
      <w:pPr>
        <w:pStyle w:val="Heading2"/>
      </w:pPr>
      <w:r>
        <w:t>3.6 Links internos dentro do desenvolvimento</w:t>
      </w:r>
    </w:p>
    <w:p>
      <w:r>
        <w:t>Os links internos devem ser inseridos no ponto em que ajudam a ampliar ou continuar a resposta, e não concentrados somente no final da página.</w:t>
      </w:r>
    </w:p>
    <w:p>
      <w:r>
        <w:t>As âncoras devem explicar o destino do link. Evitar “clique aqui”, “saiba mais” ou equivalentes sem contexto.</w:t>
      </w:r>
    </w:p>
    <w:p>
      <w:r>
        <w:t>Para matérias informativas de topo e meio de funil, cumprir obrigatoriamente a progressão comercial definida em 2.14. A quantidade e a arquitetura geral de links são detalhadas no Capítulo 7.</w:t>
      </w:r>
    </w:p>
    <w:p>
      <w:pPr>
        <w:pStyle w:val="Heading2"/>
      </w:pPr>
      <w:r>
        <w:t>3.7 CTAs no corpo da matéria</w:t>
      </w:r>
    </w:p>
    <w:p>
      <w:r>
        <w:t>Um CTA deve aparecer depois que o texto já forneceu contexto suficiente para o leitor entender por que vale avançar para aquela página, produto, curso ou comparação.</w:t>
      </w:r>
    </w:p>
    <w:p>
      <w:r>
        <w:t>Evitar colocar CTA antes de explicar o problema ou repetir a mesma chamada em intervalos curtos.</w:t>
      </w:r>
    </w:p>
    <w:p>
      <w:r>
        <w:t>O formato e a frequência dos CTAs são detalhados no Capítulo 9. Neste capítulo, a regra estrutural é simples: o CTA deve surgir como consequência da reportagem, não como interrupção dela.</w:t>
      </w:r>
    </w:p>
    <w:p>
      <w:pPr>
        <w:pStyle w:val="Heading2"/>
      </w:pPr>
      <w:r>
        <w:t>3.8 Final da matéria</w:t>
      </w:r>
    </w:p>
    <w:p>
      <w:pPr/>
      <w:r>
        <w:t>Não é obrigatório usar um subtítulo genérico chamado “Conclusão”.</w:t>
      </w:r>
    </w:p>
    <w:p>
      <w:pPr/>
      <w:r>
        <w:t>O encerramento editorial deve fazer uma destas funções:</w:t>
      </w:r>
    </w:p>
    <w:p>
      <w:pPr>
        <w:pStyle w:val="ListBullet"/>
      </w:pPr>
      <w:r>
        <w:t>sintetizar a decisão principal;</w:t>
      </w:r>
    </w:p>
    <w:p>
      <w:pPr>
        <w:pStyle w:val="ListBullet"/>
      </w:pPr>
      <w:r>
        <w:t>mostrar o próximo passo prático;</w:t>
      </w:r>
    </w:p>
    <w:p>
      <w:pPr>
        <w:pStyle w:val="ListBullet"/>
      </w:pPr>
      <w:r>
        <w:t>indicar em qual cenário cada caminho faz mais sentido;</w:t>
      </w:r>
    </w:p>
    <w:p>
      <w:pPr>
        <w:pStyle w:val="ListBullet"/>
      </w:pPr>
      <w:r>
        <w:t>conduzir naturalmente para uma matéria relacionada quando isso ajudar o leitor.</w:t>
      </w:r>
    </w:p>
    <w:p>
      <w:pPr/>
      <w:r>
        <w:t>Depois do conteúdo editorial, aplicar a navegação estrutural do Capítulo 6: próxima matéria da sequência da categoria, quando houver; retorno à categoria; retorno à página inicial da profissão.</w:t>
      </w:r>
    </w:p>
    <w:p>
      <w:pPr/>
      <w:r>
        <w:t>A lista completa da categoria permanece na página da própria categoria, e não no final de cada matéria.</w:t>
      </w:r>
    </w:p>
    <w:p>
      <w:pPr>
        <w:pStyle w:val="Heading2"/>
      </w:pPr>
      <w:r>
        <w:t>3.9 Extensão e densidade</w:t>
      </w:r>
    </w:p>
    <w:p>
      <w:r>
        <w:t>Não existe tamanho-padrão em palavras para uma matéria.</w:t>
      </w:r>
    </w:p>
    <w:p>
      <w:r>
        <w:t>A extensão deve ser determinada por:</w:t>
      </w:r>
    </w:p>
    <w:p>
      <w:pPr>
        <w:pStyle w:val="ListBullet"/>
        <w:spacing w:after="40"/>
      </w:pPr>
      <w:r>
        <w:t>complexidade da dúvida;</w:t>
      </w:r>
    </w:p>
    <w:p>
      <w:pPr>
        <w:pStyle w:val="ListBullet"/>
        <w:spacing w:after="40"/>
      </w:pPr>
      <w:r>
        <w:t>quantidade de critérios necessários;</w:t>
      </w:r>
    </w:p>
    <w:p>
      <w:pPr>
        <w:pStyle w:val="ListBullet"/>
        <w:spacing w:after="40"/>
      </w:pPr>
      <w:r>
        <w:t>nível de decisão envolvido;</w:t>
      </w:r>
    </w:p>
    <w:p>
      <w:pPr>
        <w:pStyle w:val="ListBullet"/>
        <w:spacing w:after="40"/>
      </w:pPr>
      <w:r>
        <w:t>necessidade real de exemplos, comparação ou orientação prática.</w:t>
      </w:r>
    </w:p>
    <w:p>
      <w:r>
        <w:t>Evitar tanto textos superficiais quanto textos artificialmente longos.</w:t>
      </w:r>
    </w:p>
    <w:p>
      <w:pPr>
        <w:pStyle w:val="Heading2"/>
      </w:pPr>
      <w:r>
        <w:t>3.10 Elementos opcionais</w:t>
      </w:r>
    </w:p>
    <w:p>
      <w:r>
        <w:t>Quando contribuírem para a resposta, a matéria pode utilizar recursos como:</w:t>
      </w:r>
    </w:p>
    <w:p>
      <w:pPr>
        <w:pStyle w:val="ListBullet"/>
        <w:spacing w:after="40"/>
      </w:pPr>
      <w:r>
        <w:t>checklist;</w:t>
      </w:r>
    </w:p>
    <w:p>
      <w:pPr>
        <w:pStyle w:val="ListBullet"/>
        <w:spacing w:after="40"/>
      </w:pPr>
      <w:r>
        <w:t>passo a passo;</w:t>
      </w:r>
    </w:p>
    <w:p>
      <w:pPr>
        <w:pStyle w:val="ListBullet"/>
        <w:spacing w:after="40"/>
      </w:pPr>
      <w:r>
        <w:t>exemplo de cenário;</w:t>
      </w:r>
    </w:p>
    <w:p>
      <w:pPr>
        <w:pStyle w:val="ListBullet"/>
        <w:spacing w:after="40"/>
      </w:pPr>
      <w:r>
        <w:t>comparação rápida;</w:t>
      </w:r>
    </w:p>
    <w:p>
      <w:pPr>
        <w:pStyle w:val="ListBullet"/>
        <w:spacing w:after="40"/>
      </w:pPr>
      <w:r>
        <w:t>erro comum;</w:t>
      </w:r>
    </w:p>
    <w:p>
      <w:pPr>
        <w:pStyle w:val="ListBullet"/>
        <w:spacing w:after="40"/>
      </w:pPr>
      <w:r>
        <w:t>na prática;</w:t>
      </w:r>
    </w:p>
    <w:p>
      <w:pPr>
        <w:pStyle w:val="ListBullet"/>
        <w:spacing w:after="40"/>
      </w:pPr>
      <w:r>
        <w:t>quando vale a pena;</w:t>
      </w:r>
    </w:p>
    <w:p>
      <w:pPr>
        <w:pStyle w:val="ListBullet"/>
        <w:spacing w:after="40"/>
      </w:pPr>
      <w:r>
        <w:t>ponto de atenção.</w:t>
      </w:r>
    </w:p>
    <w:p>
      <w:r>
        <w:t>Nenhum desses elementos deve ser obrigatório em todas as matérias. A escolha depende da intenção da busca e do benefício real para o leitor.</w:t>
      </w:r>
    </w:p>
    <w:p>
      <w:pPr>
        <w:pStyle w:val="Heading2"/>
      </w:pPr>
      <w:r>
        <w:t>3.11 Relação com os tipos de matéria</w:t>
      </w:r>
    </w:p>
    <w:p>
      <w:r>
        <w:t>Este capítulo define a estrutura-base de qualquer matéria. Os Capítulos 4 e 5 acrescentam as regras específicas para os três tipos adotados pelo portal: Informativa, Review e Comparativo.</w:t>
      </w:r>
    </w:p>
    <w:p>
      <w:r>
        <w:t>As regras específicas devem complementar esta base, sem recriar ou contradizer os princípios dos Capítulos 1 a 3.</w:t>
      </w:r>
    </w:p>
    <w:p>
      <w:pPr>
        <w:pStyle w:val="Heading2"/>
      </w:pPr>
      <w:r>
        <w:t>Checklist - Capítulo 3</w:t>
      </w:r>
    </w:p>
    <w:p>
      <w:pPr>
        <w:spacing w:after="40"/>
      </w:pPr>
      <w:r>
        <w:t>[ ] A abertura resolve rapidamente o que a matéria vai responder?</w:t>
      </w:r>
    </w:p>
    <w:p>
      <w:pPr>
        <w:spacing w:after="40"/>
      </w:pPr>
      <w:r>
        <w:t>[ ] A resposta principal aparece antes de aprofundamentos desnecessários?</w:t>
      </w:r>
    </w:p>
    <w:p>
      <w:pPr>
        <w:spacing w:after="40"/>
      </w:pPr>
      <w:r>
        <w:t>[ ] Os H2 e H3 correspondem a critérios, perguntas ou etapas reais?</w:t>
      </w:r>
    </w:p>
    <w:p>
      <w:pPr>
        <w:spacing w:after="40"/>
      </w:pPr>
      <w:r>
        <w:t>[ ] Bullets foram usados quando deixariam a informação mais clara?</w:t>
      </w:r>
    </w:p>
    <w:p>
      <w:pPr>
        <w:spacing w:after="40"/>
      </w:pPr>
      <w:r>
        <w:t>[ ] Tabelas e boxes foram usados somente quando melhoram a compreensão?</w:t>
      </w:r>
    </w:p>
    <w:p>
      <w:pPr>
        <w:spacing w:after="40"/>
      </w:pPr>
      <w:r>
        <w:t>[ ] Os links internos aparecem dentro do contexto da matéria?</w:t>
      </w:r>
    </w:p>
    <w:p>
      <w:pPr>
        <w:spacing w:after="40"/>
      </w:pPr>
      <w:r>
        <w:t>[ ] O CTA surge depois de contexto suficiente e não interrompe a leitura?</w:t>
      </w:r>
    </w:p>
    <w:p>
      <w:pPr>
        <w:spacing w:after="40"/>
      </w:pPr>
      <w:r>
        <w:t>[ ] O final conduz a uma decisão ou próximo passo, em vez de apenas repetir a abertura?</w:t>
      </w:r>
    </w:p>
    <w:p>
      <w:pPr>
        <w:spacing w:after="40"/>
      </w:pPr>
      <w:r>
        <w:t>[ ] A navegação final segue a sequência da categoria e oferece os retornos corretos?</w:t>
      </w:r>
    </w:p>
    <w:p>
      <w:pPr>
        <w:spacing w:after="40"/>
      </w:pPr>
      <w:r>
        <w:t>[ ] A extensão é proporcional à dúvida, sem superficialidade e sem enchimento?</w:t>
      </w:r>
    </w:p>
    <w:p>
      <w:pPr>
        <w:spacing w:after="40"/>
      </w:pPr>
      <w:r>
        <w:t>[ ] A matéria não ficou visualmente mais complexa do que o assunto exige?</w:t>
      </w:r>
    </w:p>
    <w:p>
      <w:r>
        <w:br w:type="page"/>
      </w:r>
    </w:p>
    <w:p>
      <w:pPr>
        <w:pStyle w:val="Heading1"/>
      </w:pPr>
      <w:r>
        <w:t>CAPÍTULO 4 - Tipos de matéria</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Toda matéria deve ser classificada internamente como Informativa, Review ou Comparativo.</w:t>
            </w:r>
          </w:p>
        </w:tc>
      </w:tr>
    </w:tbl>
    <w:p>
      <w:pPr>
        <w:spacing w:after="0"/>
      </w:pPr>
    </w:p>
    <w:p>
      <w:pPr>
        <w:pStyle w:val="Heading2"/>
      </w:pPr>
      <w:r>
        <w:t>4.1 Classificação obrigatória</w:t>
      </w:r>
    </w:p>
    <w:p>
      <w:r>
        <w:t>Toda matéria do Virada Própria deve ser classificada, antes da produção, em um dos três tipos:</w:t>
      </w:r>
    </w:p>
    <w:p>
      <w:pPr>
        <w:pStyle w:val="ListBullet"/>
        <w:spacing w:after="40"/>
      </w:pPr>
      <w:r>
        <w:t>Informativa</w:t>
      </w:r>
    </w:p>
    <w:p>
      <w:pPr>
        <w:pStyle w:val="ListBullet"/>
        <w:spacing w:after="40"/>
      </w:pPr>
      <w:r>
        <w:t>Review</w:t>
      </w:r>
    </w:p>
    <w:p>
      <w:pPr>
        <w:pStyle w:val="ListBullet"/>
        <w:spacing w:after="40"/>
      </w:pPr>
      <w:r>
        <w:t>Comparativo</w:t>
      </w:r>
    </w:p>
    <w:p>
      <w:r>
        <w:t>Essa classificação é exclusivamente interna e orienta a produção. Os nomes dos tipos, assim como termos internos como topo, meio e fundo de funil, não devem aparecer no conteúdo publicado.</w:t>
      </w:r>
    </w:p>
    <w:p>
      <w:r>
        <w:t>A classificação deve considerar a função principal da matéria.</w:t>
      </w:r>
    </w:p>
    <w:p>
      <w:pPr>
        <w:pStyle w:val="Heading2"/>
      </w:pPr>
      <w:r>
        <w:t>4.2 Matéria informativa</w:t>
      </w:r>
    </w:p>
    <w:p>
      <w:r>
        <w:t>É todo conteúdo cuja função principal seja:</w:t>
      </w:r>
    </w:p>
    <w:p>
      <w:pPr>
        <w:pStyle w:val="ListBullet"/>
        <w:spacing w:after="40"/>
      </w:pPr>
      <w:r>
        <w:t>explicar;</w:t>
      </w:r>
    </w:p>
    <w:p>
      <w:pPr>
        <w:pStyle w:val="ListBullet"/>
        <w:spacing w:after="40"/>
      </w:pPr>
      <w:r>
        <w:t>ensinar;</w:t>
      </w:r>
    </w:p>
    <w:p>
      <w:pPr>
        <w:pStyle w:val="ListBullet"/>
        <w:spacing w:after="40"/>
      </w:pPr>
      <w:r>
        <w:t>orientar;</w:t>
      </w:r>
    </w:p>
    <w:p>
      <w:pPr>
        <w:pStyle w:val="ListBullet"/>
        <w:spacing w:after="40"/>
      </w:pPr>
      <w:r>
        <w:t>responder uma dúvida;</w:t>
      </w:r>
    </w:p>
    <w:p>
      <w:pPr>
        <w:pStyle w:val="ListBullet"/>
        <w:spacing w:after="40"/>
      </w:pPr>
      <w:r>
        <w:t>apresentar uma profissão;</w:t>
      </w:r>
    </w:p>
    <w:p>
      <w:pPr>
        <w:pStyle w:val="ListBullet"/>
        <w:spacing w:after="40"/>
      </w:pPr>
      <w:r>
        <w:t>mostrar como começar;</w:t>
      </w:r>
    </w:p>
    <w:p>
      <w:pPr>
        <w:pStyle w:val="ListBullet"/>
        <w:spacing w:after="40"/>
      </w:pPr>
      <w:r>
        <w:t>explicar critérios de escolha;</w:t>
      </w:r>
    </w:p>
    <w:p>
      <w:pPr>
        <w:pStyle w:val="ListBullet"/>
        <w:spacing w:after="40"/>
      </w:pPr>
      <w:r>
        <w:t>abordar custos, operação, clientes ou formação;</w:t>
      </w:r>
    </w:p>
    <w:p>
      <w:pPr>
        <w:pStyle w:val="ListBullet"/>
        <w:spacing w:after="40"/>
      </w:pPr>
      <w:r>
        <w:t>ajudar o leitor a entender uma decisão antes de chegar a produtos específicos.</w:t>
      </w:r>
    </w:p>
    <w:p>
      <w:r>
        <w:t>Exemplos:</w:t>
      </w:r>
    </w:p>
    <w:p>
      <w:pPr>
        <w:pStyle w:val="ListBullet"/>
        <w:spacing w:after="40"/>
      </w:pPr>
      <w:r>
        <w:t>Como começar a trabalhar como padeiro artesanal</w:t>
      </w:r>
    </w:p>
    <w:p>
      <w:pPr>
        <w:pStyle w:val="ListBullet"/>
        <w:spacing w:after="40"/>
      </w:pPr>
      <w:r>
        <w:t>Quanto custa começar como nail designer</w:t>
      </w:r>
    </w:p>
    <w:p>
      <w:pPr>
        <w:pStyle w:val="ListBullet"/>
        <w:spacing w:after="40"/>
      </w:pPr>
      <w:r>
        <w:t>O que faz um piscineiro</w:t>
      </w:r>
    </w:p>
    <w:p>
      <w:pPr>
        <w:pStyle w:val="ListBullet"/>
        <w:spacing w:after="40"/>
      </w:pPr>
      <w:r>
        <w:t>Como conseguir clientes de jardinagem</w:t>
      </w:r>
    </w:p>
    <w:p>
      <w:pPr>
        <w:pStyle w:val="ListBullet"/>
        <w:spacing w:after="40"/>
      </w:pPr>
      <w:r>
        <w:t>Forno elétrico ou a gás para padaria artesanal?</w:t>
      </w:r>
    </w:p>
    <w:p>
      <w:pPr>
        <w:pStyle w:val="ListBullet"/>
        <w:spacing w:after="40"/>
      </w:pPr>
      <w:r>
        <w:t>Qual potência de aspirador faz sentido para limpeza profissional?</w:t>
      </w:r>
    </w:p>
    <w:p>
      <w:pPr>
        <w:pStyle w:val="ListBullet"/>
        <w:spacing w:after="40"/>
      </w:pPr>
      <w:r>
        <w:t>Curso online ou presencial: qual formato escolher?</w:t>
      </w:r>
    </w:p>
    <w:p>
      <w:r>
        <w:t>Uma matéria que ajuda o leitor a comparar conceitos ou critérios, mas não analisa produtos específicos lado a lado, continua sendo informativa.</w:t>
      </w:r>
    </w:p>
    <w:p>
      <w:pPr>
        <w:pStyle w:val="Heading3"/>
      </w:pPr>
      <w:r>
        <w:t>Prioridade editorial</w:t>
      </w:r>
    </w:p>
    <w:p>
      <w:r>
        <w:t>A matéria deve responder à dúvida antes de tentar monetizar. Pode mencionar equipamentos, ferramentas, cursos, livros ou materiais quando forem relevantes para a explicação. Não deve virar catálogo de produtos apenas porque existe oportunidade de afiliado.</w:t>
      </w:r>
    </w:p>
    <w:p>
      <w:pPr>
        <w:pStyle w:val="Heading3"/>
      </w:pPr>
      <w:r>
        <w:t>Progressão comercial obrigatória</w:t>
      </w:r>
    </w:p>
    <w:p>
      <w:r>
        <w:t>Toda matéria informativa de topo ou meio de funil deve conter pelo menos um link contextual para um review ou comparativo relacionado, quando existir conteúdo comercial pertinente publicado ou previsto na pauta. O link deve aparecer naturalmente no corpo do texto.</w:t>
      </w:r>
    </w:p>
    <w:p>
      <w:pPr>
        <w:pStyle w:val="QuoteVP"/>
      </w:pPr>
      <w:r>
        <w:t>Se você já decidiu que precisa de um forno elétrico, veja também nosso comparativo de modelos para padaria artesanal.</w:t>
      </w:r>
    </w:p>
    <w:p>
      <w:pPr>
        <w:pStyle w:val="Heading2"/>
      </w:pPr>
      <w:r>
        <w:t>4.3 Review</w:t>
      </w:r>
    </w:p>
    <w:p>
      <w:r>
        <w:t>Review é a matéria dedicada à análise de uma opção específica. Pode ser produto, equipamento, ferramenta, curso, livro ou outro item relevante para a profissão.</w:t>
      </w:r>
    </w:p>
    <w:p>
      <w:r>
        <w:t>Exemplos:</w:t>
      </w:r>
    </w:p>
    <w:p>
      <w:pPr>
        <w:pStyle w:val="ListBullet"/>
        <w:spacing w:after="40"/>
      </w:pPr>
      <w:r>
        <w:t>Extratora WAP W3 vale a pena para limpeza profissional?</w:t>
      </w:r>
    </w:p>
    <w:p>
      <w:pPr>
        <w:pStyle w:val="ListBullet"/>
        <w:spacing w:after="40"/>
      </w:pPr>
      <w:r>
        <w:t>Cabine SUN5: para quem faz sentido?</w:t>
      </w:r>
    </w:p>
    <w:p>
      <w:pPr>
        <w:pStyle w:val="ListBullet"/>
        <w:spacing w:after="40"/>
      </w:pPr>
      <w:r>
        <w:t>Review de um forno específico para padaria artesanal</w:t>
      </w:r>
    </w:p>
    <w:p>
      <w:pPr>
        <w:pStyle w:val="ListBullet"/>
        <w:spacing w:after="40"/>
      </w:pPr>
      <w:r>
        <w:t>Análise de determinado curso de confeitaria</w:t>
      </w:r>
    </w:p>
    <w:p>
      <w:pPr>
        <w:pStyle w:val="QuoteVP"/>
      </w:pPr>
      <w:r>
        <w:t>Pergunta central: Para quem esta opção faz sentido - e para quem não faz?</w:t>
      </w:r>
    </w:p>
    <w:p>
      <w:r>
        <w:t>O objetivo não é convencer o leitor a comprar. O objetivo é oferecer informação suficiente para que ele avalie se aquela opção atende às necessidades dele.</w:t>
      </w:r>
    </w:p>
    <w:p>
      <w:r>
        <w:t>Um review não deve ser:</w:t>
      </w:r>
    </w:p>
    <w:p>
      <w:pPr>
        <w:pStyle w:val="ListBullet"/>
        <w:spacing w:after="40"/>
      </w:pPr>
      <w:r>
        <w:t>reprodução da página do fabricante;</w:t>
      </w:r>
    </w:p>
    <w:p>
      <w:pPr>
        <w:pStyle w:val="ListBullet"/>
        <w:spacing w:after="40"/>
      </w:pPr>
      <w:r>
        <w:t>resumo da descrição da Amazon;</w:t>
      </w:r>
    </w:p>
    <w:p>
      <w:pPr>
        <w:pStyle w:val="ListBullet"/>
        <w:spacing w:after="40"/>
      </w:pPr>
      <w:r>
        <w:t>lista de especificações sem interpretação;</w:t>
      </w:r>
    </w:p>
    <w:p>
      <w:pPr>
        <w:pStyle w:val="ListBullet"/>
        <w:spacing w:after="40"/>
      </w:pPr>
      <w:r>
        <w:t>propaganda disfarçada;</w:t>
      </w:r>
    </w:p>
    <w:p>
      <w:pPr>
        <w:pStyle w:val="ListBullet"/>
        <w:spacing w:after="40"/>
      </w:pPr>
      <w:r>
        <w:t>recomendação pessoal do Virada Própria.</w:t>
      </w:r>
    </w:p>
    <w:p>
      <w:r>
        <w:t>As regras completas de produção de reviews estão no Capítulo 5.</w:t>
      </w:r>
    </w:p>
    <w:p>
      <w:pPr>
        <w:pStyle w:val="Heading2"/>
      </w:pPr>
      <w:r>
        <w:t>4.4 Comparativo</w:t>
      </w:r>
    </w:p>
    <w:p>
      <w:r>
        <w:t>Comparativo é a matéria que analisa duas ou mais opções concretas usando critérios equivalentes. Pode comparar produtos, modelos, ferramentas, cursos, livros, equipamentos ou versões de uma mesma linha.</w:t>
      </w:r>
    </w:p>
    <w:p>
      <w:r>
        <w:t>Exemplos:</w:t>
      </w:r>
    </w:p>
    <w:p>
      <w:pPr>
        <w:pStyle w:val="ListBullet"/>
        <w:spacing w:after="40"/>
      </w:pPr>
      <w:r>
        <w:t>WAP W2 x W3</w:t>
      </w:r>
    </w:p>
    <w:p>
      <w:pPr>
        <w:pStyle w:val="ListBullet"/>
        <w:spacing w:after="40"/>
      </w:pPr>
      <w:r>
        <w:t>SUN5 x SUN1S</w:t>
      </w:r>
    </w:p>
    <w:p>
      <w:pPr>
        <w:pStyle w:val="ListBullet"/>
        <w:spacing w:after="40"/>
      </w:pPr>
      <w:r>
        <w:t>Aspiradores GTW 10, 15, 20 e 25 litros</w:t>
      </w:r>
    </w:p>
    <w:p>
      <w:pPr>
        <w:pStyle w:val="ListBullet"/>
        <w:spacing w:after="40"/>
      </w:pPr>
      <w:r>
        <w:t>Quatro fornos para começar uma padaria artesanal</w:t>
      </w:r>
    </w:p>
    <w:p>
      <w:pPr>
        <w:pStyle w:val="ListBullet"/>
        <w:spacing w:after="40"/>
      </w:pPr>
      <w:r>
        <w:t>Cursos de panificação para comparar antes de escolher</w:t>
      </w:r>
    </w:p>
    <w:p>
      <w:pPr>
        <w:pStyle w:val="QuoteVP"/>
      </w:pPr>
      <w:r>
        <w:t>Pergunta central: Qual dessas opções se adapta melhor a cada necessidade?</w:t>
      </w:r>
    </w:p>
    <w:p>
      <w:r>
        <w:t>Não é obrigatório escolher um vencedor. Quando as opções atendem públicos diferentes, preferir classificações por cenário, como início, maior volume, transporte, espaço reduzido ou determinada necessidade profissional.</w:t>
      </w:r>
    </w:p>
    <w:p>
      <w:r>
        <w:t>As regras completas dos comparativos estão no Capítulo 5.</w:t>
      </w:r>
    </w:p>
    <w:p>
      <w:pPr>
        <w:pStyle w:val="Heading2"/>
      </w:pPr>
      <w:r>
        <w:t>4.5 Como distinguir informativa de comparativo</w:t>
      </w:r>
    </w:p>
    <w:p>
      <w:pPr>
        <w:pStyle w:val="Heading3"/>
      </w:pPr>
      <w:r>
        <w:t>Informativa</w:t>
      </w:r>
    </w:p>
    <w:p>
      <w:r>
        <w:t>Compara conceitos, critérios ou categorias. Exemplo: “Forno elétrico ou a gás: qual faz mais sentido?” Mesmo existindo duas alternativas, a matéria explica categorias de equipamento.</w:t>
      </w:r>
    </w:p>
    <w:p>
      <w:pPr>
        <w:pStyle w:val="Heading3"/>
      </w:pPr>
      <w:r>
        <w:t>Comparativo</w:t>
      </w:r>
    </w:p>
    <w:p>
      <w:r>
        <w:t>Compara modelos ou opções concretas. Exemplo: “Forno X x Forno Y: qual atende melhor uma pequena produção?”</w:t>
      </w:r>
    </w:p>
    <w:p>
      <w:pPr>
        <w:pStyle w:val="Heading2"/>
      </w:pPr>
      <w:r>
        <w:t>4.6 Como distinguir informativa de review</w:t>
      </w:r>
    </w:p>
    <w:p>
      <w:pPr>
        <w:pStyle w:val="Heading3"/>
      </w:pPr>
      <w:r>
        <w:t>Informativa</w:t>
      </w:r>
    </w:p>
    <w:p>
      <w:r>
        <w:t>“Como escolher uma extratora para limpeza profissional” - ensina critérios.</w:t>
      </w:r>
    </w:p>
    <w:p>
      <w:pPr>
        <w:pStyle w:val="Heading3"/>
      </w:pPr>
      <w:r>
        <w:t>Review</w:t>
      </w:r>
    </w:p>
    <w:p>
      <w:r>
        <w:t>“Extratora WAP W3 vale a pena para limpeza profissional?” - analisa um produto específico.</w:t>
      </w:r>
    </w:p>
    <w:p>
      <w:pPr>
        <w:pStyle w:val="Heading2"/>
      </w:pPr>
      <w:r>
        <w:t>4.7 Cursos e livros seguem a mesma lógica</w:t>
      </w:r>
    </w:p>
    <w:p>
      <w:pPr>
        <w:pStyle w:val="ListBullet"/>
        <w:spacing w:after="40"/>
      </w:pPr>
      <w:r>
        <w:t>Informativa: Como escolher um curso de panificação para começar</w:t>
      </w:r>
    </w:p>
    <w:p>
      <w:pPr>
        <w:pStyle w:val="ListBullet"/>
        <w:spacing w:after="40"/>
      </w:pPr>
      <w:r>
        <w:t>Review: Curso X de panificação - o que oferece e para quem faz sentido</w:t>
      </w:r>
    </w:p>
    <w:p>
      <w:pPr>
        <w:pStyle w:val="ListBullet"/>
        <w:spacing w:after="40"/>
      </w:pPr>
      <w:r>
        <w:t>Comparativo: Quatro cursos de panificação para comparar</w:t>
      </w:r>
    </w:p>
    <w:p>
      <w:r>
        <w:t>O mesmo princípio vale para livros.</w:t>
      </w:r>
    </w:p>
    <w:p>
      <w:pPr>
        <w:pStyle w:val="Heading2"/>
      </w:pPr>
      <w:r>
        <w:t>4.8 Não misturar funções sem necessidade</w:t>
      </w:r>
    </w:p>
    <w:p>
      <w:r>
        <w:t>Evitar páginas que tentem simultaneamente explicar toda a profissão, ensinar procedimentos, comparar equipamentos, fazer review individual, apresentar cursos, listar livros e vender produtos.</w:t>
      </w:r>
    </w:p>
    <w:p>
      <w:r>
        <w:t>Quando existirem intenções de busca distintas, criar matérias próprias e conectá-las por links internos. Uma matéria deve resolver muito bem uma intenção predominante.</w:t>
      </w:r>
    </w:p>
    <w:p>
      <w:pPr>
        <w:pStyle w:val="Heading2"/>
      </w:pPr>
      <w:r>
        <w:t>4.9 Quantidade de conteúdo comercial deve acompanhar a intenção</w:t>
      </w:r>
    </w:p>
    <w:p>
      <w:r>
        <w:t>Uma matéria informativa pode possuir links comerciais, mas não deve parecer um review. Um review pode contextualizar conceitos, mas deve permanecer focado no item analisado. Um comparativo pode ensinar critérios, mas deve permanecer focado nas opções concretas comparadas.</w:t>
      </w:r>
    </w:p>
    <w:p>
      <w:r>
        <w:t>A monetização deve acompanhar a necessidade do leitor, e não determinar artificialmente o formato da página.</w:t>
      </w:r>
    </w:p>
    <w:p>
      <w:pPr>
        <w:pStyle w:val="Heading2"/>
      </w:pPr>
      <w:r>
        <w:t>4.10 Jornada entre os três tipos</w:t>
      </w:r>
    </w:p>
    <w:p>
      <w:r>
        <w:t>A estrutura do portal deve favorecer movimentos naturais como:</w:t>
      </w:r>
    </w:p>
    <w:p>
      <w:pPr>
        <w:pStyle w:val="ListBullet"/>
        <w:spacing w:after="40"/>
      </w:pPr>
      <w:r>
        <w:t>Informativa -&gt; Comparativo</w:t>
      </w:r>
    </w:p>
    <w:p>
      <w:pPr>
        <w:pStyle w:val="ListBullet"/>
        <w:spacing w:after="40"/>
      </w:pPr>
      <w:r>
        <w:t>Informativa -&gt; Review</w:t>
      </w:r>
    </w:p>
    <w:p>
      <w:pPr>
        <w:pStyle w:val="ListBullet"/>
        <w:spacing w:after="40"/>
      </w:pPr>
      <w:r>
        <w:t>Comparativo -&gt; Review de um dos modelos</w:t>
      </w:r>
    </w:p>
    <w:p>
      <w:pPr>
        <w:pStyle w:val="ListBullet"/>
        <w:spacing w:after="40"/>
      </w:pPr>
      <w:r>
        <w:t>Review -&gt; Comparativo com alternativas</w:t>
      </w:r>
    </w:p>
    <w:p>
      <w:r>
        <w:t>Não existe uma sequência obrigatória única. Cada link deve corresponder ao próximo passo lógico daquela dúvida.</w:t>
      </w:r>
    </w:p>
    <w:p>
      <w:pPr>
        <w:pStyle w:val="Heading2"/>
      </w:pPr>
      <w:r>
        <w:t>4.11 Classificação antes da produção</w:t>
      </w:r>
    </w:p>
    <w:p>
      <w:r>
        <w:t>Antes de escrever uma matéria, identificar internamente:</w:t>
      </w:r>
    </w:p>
    <w:p>
      <w:pPr>
        <w:pStyle w:val="ListBullet"/>
        <w:spacing w:after="40"/>
      </w:pPr>
      <w:r>
        <w:t>assunto;</w:t>
      </w:r>
    </w:p>
    <w:p>
      <w:pPr>
        <w:pStyle w:val="ListBullet"/>
        <w:spacing w:after="40"/>
      </w:pPr>
      <w:r>
        <w:t>intenção principal da busca;</w:t>
      </w:r>
    </w:p>
    <w:p>
      <w:pPr>
        <w:pStyle w:val="ListBullet"/>
        <w:spacing w:after="40"/>
      </w:pPr>
      <w:r>
        <w:t>tipo: Informativa, Review ou Comparativo;</w:t>
      </w:r>
    </w:p>
    <w:p>
      <w:pPr>
        <w:pStyle w:val="ListBullet"/>
        <w:spacing w:after="40"/>
      </w:pPr>
      <w:r>
        <w:t>dúvida que precisa ser resolvida;</w:t>
      </w:r>
    </w:p>
    <w:p>
      <w:pPr>
        <w:pStyle w:val="ListBullet"/>
        <w:spacing w:after="40"/>
      </w:pPr>
      <w:r>
        <w:t>conteúdo relacionado;</w:t>
      </w:r>
    </w:p>
    <w:p>
      <w:pPr>
        <w:pStyle w:val="ListBullet"/>
        <w:spacing w:after="40"/>
      </w:pPr>
      <w:r>
        <w:t>próximo passo lógico do leitor;</w:t>
      </w:r>
    </w:p>
    <w:p>
      <w:pPr>
        <w:pStyle w:val="ListBullet"/>
        <w:spacing w:after="40"/>
      </w:pPr>
      <w:r>
        <w:t>oportunidade comercial pertinente, quando existir.</w:t>
      </w:r>
    </w:p>
    <w:p>
      <w:r>
        <w:t>Essa informação serve para orientar a produção e não deve aparecer para o leitor.</w:t>
      </w:r>
    </w:p>
    <w:p>
      <w:pPr>
        <w:pStyle w:val="Heading2"/>
      </w:pPr>
      <w:r>
        <w:t>Checklist - Capítulo 4</w:t>
      </w:r>
    </w:p>
    <w:p>
      <w:pPr>
        <w:spacing w:after="40"/>
      </w:pPr>
      <w:r>
        <w:t>[ ] A matéria foi classificada como Informativa, Review ou Comparativo?</w:t>
      </w:r>
    </w:p>
    <w:p>
      <w:pPr>
        <w:spacing w:after="40"/>
      </w:pPr>
      <w:r>
        <w:t>[ ] Existe uma intenção principal clara?</w:t>
      </w:r>
    </w:p>
    <w:p>
      <w:pPr>
        <w:spacing w:after="40"/>
      </w:pPr>
      <w:r>
        <w:t>[ ] Conteúdo que compara apenas conceitos foi mantido como informativo?</w:t>
      </w:r>
    </w:p>
    <w:p>
      <w:pPr>
        <w:spacing w:after="40"/>
      </w:pPr>
      <w:r>
        <w:t>[ ] Review analisa somente uma opção específica?</w:t>
      </w:r>
    </w:p>
    <w:p>
      <w:pPr>
        <w:spacing w:after="40"/>
      </w:pPr>
      <w:r>
        <w:t>[ ] Comparativo analisa duas ou mais opções concretas?</w:t>
      </w:r>
    </w:p>
    <w:p>
      <w:pPr>
        <w:spacing w:after="40"/>
      </w:pPr>
      <w:r>
        <w:t>[ ] Não foi criada categoria editorial desnecessária?</w:t>
      </w:r>
    </w:p>
    <w:p>
      <w:pPr>
        <w:spacing w:after="40"/>
      </w:pPr>
      <w:r>
        <w:t>[ ] A quantidade de conteúdo comercial corresponde à intenção da busca?</w:t>
      </w:r>
    </w:p>
    <w:p>
      <w:pPr>
        <w:spacing w:after="40"/>
      </w:pPr>
      <w:r>
        <w:t>[ ] Matéria informativa continua prioritariamente informativa?</w:t>
      </w:r>
    </w:p>
    <w:p>
      <w:pPr>
        <w:spacing w:after="40"/>
      </w:pPr>
      <w:r>
        <w:t>[ ] Matéria informativa de topo/meio possui link contextual para review ou comparativo relacionado quando aplicável?</w:t>
      </w:r>
    </w:p>
    <w:p>
      <w:pPr>
        <w:spacing w:after="40"/>
      </w:pPr>
      <w:r>
        <w:t>[ ] Não existe ranking artificial sem necessidade?</w:t>
      </w:r>
    </w:p>
    <w:p>
      <w:pPr>
        <w:spacing w:after="40"/>
      </w:pPr>
      <w:r>
        <w:t>[ ] Conteúdos com intenções diferentes foram separados quando necessário?</w:t>
      </w:r>
    </w:p>
    <w:p>
      <w:pPr>
        <w:spacing w:after="40"/>
      </w:pPr>
      <w:r>
        <w:t>[ ] Termos internos de funil não aparecem para o leitor?</w:t>
      </w:r>
    </w:p>
    <w:p>
      <w:pPr>
        <w:spacing w:after="40"/>
      </w:pPr>
      <w:r>
        <w:t>[ ] Está claro qual é o próximo passo útil para o leitor?</w:t>
      </w:r>
    </w:p>
    <w:p>
      <w:r>
        <w:br w:type="page"/>
      </w:r>
    </w:p>
    <w:p>
      <w:pPr>
        <w:pStyle w:val="Heading1"/>
      </w:pPr>
      <w:r>
        <w:t>CAPÍTULO 5 - Reviews e comparativos</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Este capítulo contém as regras específicas das páginas de maior intenção comercial.</w:t>
            </w:r>
          </w:p>
        </w:tc>
      </w:tr>
    </w:tbl>
    <w:p>
      <w:pPr>
        <w:spacing w:after="0"/>
      </w:pPr>
    </w:p>
    <w:p>
      <w:pPr>
        <w:pStyle w:val="Heading2"/>
      </w:pPr>
      <w:r>
        <w:t>5.1 Objetivo</w:t>
      </w:r>
    </w:p>
    <w:p>
      <w:r>
        <w:t>Reviews e comparativos devem ajudar o leitor a tomar uma decisão concreta de compra. O objetivo não é convencer que determinado produto é bom, mas responder:</w:t>
      </w:r>
    </w:p>
    <w:p>
      <w:pPr>
        <w:pStyle w:val="QuoteVP"/>
      </w:pPr>
      <w:r>
        <w:t>Esta opção faz sentido para o meu trabalho, considerando minhas necessidades e limitações?</w:t>
      </w:r>
    </w:p>
    <w:p>
      <w:r>
        <w:t>A análise deve reduzir incerteza antes da compra.</w:t>
      </w:r>
    </w:p>
    <w:p>
      <w:pPr>
        <w:pStyle w:val="Heading2"/>
      </w:pPr>
      <w:r>
        <w:t>5.2 Princípio central</w:t>
      </w:r>
    </w:p>
    <w:p>
      <w:r>
        <w:t>Todo produto deve ser analisado considerando seu uso dentro da atividade profissional abordada. Não basta informar potência, capacidade, dimensões, acessórios e recursos.</w:t>
      </w:r>
    </w:p>
    <w:p>
      <w:pPr>
        <w:pStyle w:val="QuoteVP"/>
      </w:pPr>
      <w:r>
        <w:t>O que isso muda no trabalho?</w:t>
      </w:r>
    </w:p>
    <w:p>
      <w:r>
        <w:t>Exemplo: em vez de apenas “Possui reservatório de 20 litros”, explicar que os 20 litros podem reduzir esvaziamentos em serviços maiores, mas aumentar o volume no transporte.</w:t>
      </w:r>
    </w:p>
    <w:p>
      <w:pPr>
        <w:pStyle w:val="Heading2"/>
      </w:pPr>
      <w:r>
        <w:t>5.3 Estrutura mínima de um review</w:t>
      </w:r>
    </w:p>
    <w:p>
      <w:r>
        <w:t>Todo review deve apresentar, na ordem editorial mais adequada:</w:t>
      </w:r>
    </w:p>
    <w:p>
      <w:pPr>
        <w:pStyle w:val="ListBullet"/>
        <w:spacing w:after="40"/>
      </w:pPr>
      <w:r>
        <w:t>resposta rápida;</w:t>
      </w:r>
    </w:p>
    <w:p>
      <w:pPr>
        <w:pStyle w:val="ListBullet"/>
        <w:spacing w:after="40"/>
      </w:pPr>
      <w:r>
        <w:t>características que realmente importam;</w:t>
      </w:r>
    </w:p>
    <w:p>
      <w:pPr>
        <w:pStyle w:val="ListBullet"/>
        <w:spacing w:after="40"/>
      </w:pPr>
      <w:r>
        <w:t>consequências práticas dessas características;</w:t>
      </w:r>
    </w:p>
    <w:p>
      <w:pPr>
        <w:pStyle w:val="ListBullet"/>
        <w:spacing w:after="40"/>
      </w:pPr>
      <w:r>
        <w:t>pontos fortes;</w:t>
      </w:r>
    </w:p>
    <w:p>
      <w:pPr>
        <w:pStyle w:val="ListBullet"/>
        <w:spacing w:after="40"/>
      </w:pPr>
      <w:r>
        <w:t>limitações;</w:t>
      </w:r>
    </w:p>
    <w:p>
      <w:pPr>
        <w:pStyle w:val="ListBullet"/>
        <w:spacing w:after="40"/>
      </w:pPr>
      <w:r>
        <w:t>perfil para o qual faz sentido;</w:t>
      </w:r>
    </w:p>
    <w:p>
      <w:pPr>
        <w:pStyle w:val="ListBullet"/>
        <w:spacing w:after="40"/>
      </w:pPr>
      <w:r>
        <w:t>perfil para o qual pode não fazer sentido;</w:t>
      </w:r>
    </w:p>
    <w:p>
      <w:pPr>
        <w:pStyle w:val="ListBullet"/>
        <w:spacing w:after="40"/>
      </w:pPr>
      <w:r>
        <w:t>alternativas relevantes;</w:t>
      </w:r>
    </w:p>
    <w:p>
      <w:pPr>
        <w:pStyle w:val="ListBullet"/>
        <w:spacing w:after="40"/>
      </w:pPr>
      <w:r>
        <w:t>comentários de compradores, quando disponíveis;</w:t>
      </w:r>
    </w:p>
    <w:p>
      <w:pPr>
        <w:pStyle w:val="ListBullet"/>
        <w:spacing w:after="40"/>
      </w:pPr>
      <w:r>
        <w:t>síntese final.</w:t>
      </w:r>
    </w:p>
    <w:p>
      <w:r>
        <w:t>O leitor não deve precisar chegar ao final da matéria para entender o posicionamento do produto.</w:t>
      </w:r>
    </w:p>
    <w:p>
      <w:pPr>
        <w:pStyle w:val="Heading2"/>
      </w:pPr>
      <w:r>
        <w:t>5.4 Resposta rápida</w:t>
      </w:r>
    </w:p>
    <w:p>
      <w:r>
        <w:t>No início do review, explicar de forma objetiva:</w:t>
      </w:r>
    </w:p>
    <w:p>
      <w:pPr>
        <w:pStyle w:val="ListBullet"/>
        <w:spacing w:after="40"/>
      </w:pPr>
      <w:r>
        <w:t>o que é o produto;</w:t>
      </w:r>
    </w:p>
    <w:p>
      <w:pPr>
        <w:pStyle w:val="ListBullet"/>
        <w:spacing w:after="40"/>
      </w:pPr>
      <w:r>
        <w:t>para qual perfil ele parece mais adequado;</w:t>
      </w:r>
    </w:p>
    <w:p>
      <w:pPr>
        <w:pStyle w:val="ListBullet"/>
        <w:spacing w:after="40"/>
      </w:pPr>
      <w:r>
        <w:t>sua principal vantagem;</w:t>
      </w:r>
    </w:p>
    <w:p>
      <w:pPr>
        <w:pStyle w:val="ListBullet"/>
        <w:spacing w:after="40"/>
      </w:pPr>
      <w:r>
        <w:t>sua principal limitação.</w:t>
      </w:r>
    </w:p>
    <w:p>
      <w:r>
        <w:t>Evitar introduções longas antes dessa resposta.</w:t>
      </w:r>
    </w:p>
    <w:p>
      <w:pPr>
        <w:pStyle w:val="Heading2"/>
      </w:pPr>
      <w:r>
        <w:t>5.5 Características e consequências práticas</w:t>
      </w:r>
    </w:p>
    <w:p>
      <w:r>
        <w:t>Apresentar apenas as especificações que ajudam na decisão. Sempre que possível, cada característica importante deve ser acompanhada da sua consequência prática. A matéria não deve funcionar como reprodução de ficha técnica.</w:t>
      </w:r>
    </w:p>
    <w:p>
      <w:pPr>
        <w:pStyle w:val="Heading2"/>
      </w:pPr>
      <w:r>
        <w:t>5.6 Pontos fortes e limitações</w:t>
      </w:r>
    </w:p>
    <w:p>
      <w:r>
        <w:t>Todo review deve apresentar vantagens e limitações concretas. As limitações podem envolver:</w:t>
      </w:r>
    </w:p>
    <w:p>
      <w:pPr>
        <w:pStyle w:val="ListBullet"/>
        <w:spacing w:after="40"/>
      </w:pPr>
      <w:r>
        <w:t>preço;</w:t>
      </w:r>
    </w:p>
    <w:p>
      <w:pPr>
        <w:pStyle w:val="ListBullet"/>
        <w:spacing w:after="40"/>
      </w:pPr>
      <w:r>
        <w:t>peso;</w:t>
      </w:r>
    </w:p>
    <w:p>
      <w:pPr>
        <w:pStyle w:val="ListBullet"/>
        <w:spacing w:after="40"/>
      </w:pPr>
      <w:r>
        <w:t>dimensões;</w:t>
      </w:r>
    </w:p>
    <w:p>
      <w:pPr>
        <w:pStyle w:val="ListBullet"/>
        <w:spacing w:after="40"/>
      </w:pPr>
      <w:r>
        <w:t>capacidade;</w:t>
      </w:r>
    </w:p>
    <w:p>
      <w:pPr>
        <w:pStyle w:val="ListBullet"/>
        <w:spacing w:after="40"/>
      </w:pPr>
      <w:r>
        <w:t>autonomia;</w:t>
      </w:r>
    </w:p>
    <w:p>
      <w:pPr>
        <w:pStyle w:val="ListBullet"/>
        <w:spacing w:after="40"/>
      </w:pPr>
      <w:r>
        <w:t>potência;</w:t>
      </w:r>
    </w:p>
    <w:p>
      <w:pPr>
        <w:pStyle w:val="ListBullet"/>
        <w:spacing w:after="40"/>
      </w:pPr>
      <w:r>
        <w:t>transporte;</w:t>
      </w:r>
    </w:p>
    <w:p>
      <w:pPr>
        <w:pStyle w:val="ListBullet"/>
        <w:spacing w:after="40"/>
      </w:pPr>
      <w:r>
        <w:t>manutenção;</w:t>
      </w:r>
    </w:p>
    <w:p>
      <w:pPr>
        <w:pStyle w:val="ListBullet"/>
        <w:spacing w:after="40"/>
      </w:pPr>
      <w:r>
        <w:t>disponibilidade de peças;</w:t>
      </w:r>
    </w:p>
    <w:p>
      <w:pPr>
        <w:pStyle w:val="ListBullet"/>
        <w:spacing w:after="40"/>
      </w:pPr>
      <w:r>
        <w:t>recursos ausentes;</w:t>
      </w:r>
    </w:p>
    <w:p>
      <w:pPr>
        <w:pStyle w:val="ListBullet"/>
        <w:spacing w:after="40"/>
      </w:pPr>
      <w:r>
        <w:t>complexidade de uso;</w:t>
      </w:r>
    </w:p>
    <w:p>
      <w:pPr>
        <w:pStyle w:val="ListBullet"/>
        <w:spacing w:after="40"/>
      </w:pPr>
      <w:r>
        <w:t>adequação a determinado volume de trabalho.</w:t>
      </w:r>
    </w:p>
    <w:p>
      <w:r>
        <w:t>Não ocultar limitações para tornar o produto mais atraente.</w:t>
      </w:r>
    </w:p>
    <w:p>
      <w:pPr>
        <w:pStyle w:val="Heading2"/>
      </w:pPr>
      <w:r>
        <w:t>5.7 Para quem faz sentido</w:t>
      </w:r>
    </w:p>
    <w:p>
      <w:r>
        <w:t>Definir cenários concretos, como:</w:t>
      </w:r>
    </w:p>
    <w:p>
      <w:pPr>
        <w:pStyle w:val="ListBullet"/>
        <w:spacing w:after="40"/>
      </w:pPr>
      <w:r>
        <w:t>quem está começando;</w:t>
      </w:r>
    </w:p>
    <w:p>
      <w:pPr>
        <w:pStyle w:val="ListBullet"/>
        <w:spacing w:after="40"/>
      </w:pPr>
      <w:r>
        <w:t>quem trabalha ocasionalmente;</w:t>
      </w:r>
    </w:p>
    <w:p>
      <w:pPr>
        <w:pStyle w:val="ListBullet"/>
        <w:spacing w:after="40"/>
      </w:pPr>
      <w:r>
        <w:t>quem atende clientes diariamente;</w:t>
      </w:r>
    </w:p>
    <w:p>
      <w:pPr>
        <w:pStyle w:val="ListBullet"/>
        <w:spacing w:after="40"/>
      </w:pPr>
      <w:r>
        <w:t>quem trabalha em domicílio;</w:t>
      </w:r>
    </w:p>
    <w:p>
      <w:pPr>
        <w:pStyle w:val="ListBullet"/>
        <w:spacing w:after="40"/>
      </w:pPr>
      <w:r>
        <w:t>quem possui pouco espaço;</w:t>
      </w:r>
    </w:p>
    <w:p>
      <w:pPr>
        <w:pStyle w:val="ListBullet"/>
        <w:spacing w:after="40"/>
      </w:pPr>
      <w:r>
        <w:t>quem procura maior produtividade;</w:t>
      </w:r>
    </w:p>
    <w:p>
      <w:pPr>
        <w:pStyle w:val="ListBullet"/>
        <w:spacing w:after="40"/>
      </w:pPr>
      <w:r>
        <w:t>quem pretende aumentar o volume de trabalho.</w:t>
      </w:r>
    </w:p>
    <w:p>
      <w:r>
        <w:t>Evitar formulações genéricas como “ideal para todos”.</w:t>
      </w:r>
    </w:p>
    <w:p>
      <w:pPr>
        <w:pStyle w:val="Heading2"/>
      </w:pPr>
      <w:r>
        <w:t>5.8 Para quem pode não fazer sentido</w:t>
      </w:r>
    </w:p>
    <w:p>
      <w:r>
        <w:t>Sempre que houver uma limitação relevante, explicar em que cenário outra alternativa pode atender melhor.</w:t>
      </w:r>
    </w:p>
    <w:p>
      <w:pPr>
        <w:pStyle w:val="QuoteVP"/>
      </w:pPr>
      <w:r>
        <w:t>Para quem transporta o equipamento diariamente em carro pequeno, dimensões e peso podem ser mais importantes que a capacidade adicional.</w:t>
      </w:r>
    </w:p>
    <w:p>
      <w:pPr>
        <w:pStyle w:val="Heading2"/>
      </w:pPr>
      <w:r>
        <w:t>5.9 Imagens obrigatórias no review</w:t>
      </w:r>
    </w:p>
    <w:p>
      <w:r>
        <w:t>Todo review de equipamento ou produto físico deve possuir no mínimo três fotos ou imagens do modelo analisado.</w:t>
      </w:r>
    </w:p>
    <w:p>
      <w:r>
        <w:t>As imagens devem, sempre que possível, mostrar aspectos diferentes, como:</w:t>
      </w:r>
    </w:p>
    <w:p>
      <w:pPr>
        <w:pStyle w:val="ListBullet"/>
        <w:spacing w:after="40"/>
      </w:pPr>
      <w:r>
        <w:t>visão geral;</w:t>
      </w:r>
    </w:p>
    <w:p>
      <w:pPr>
        <w:pStyle w:val="ListBullet"/>
        <w:spacing w:after="40"/>
      </w:pPr>
      <w:r>
        <w:t>outro ângulo;</w:t>
      </w:r>
    </w:p>
    <w:p>
      <w:pPr>
        <w:pStyle w:val="ListBullet"/>
        <w:spacing w:after="40"/>
      </w:pPr>
      <w:r>
        <w:t>painel, acessórios ou detalhe relevante;</w:t>
      </w:r>
    </w:p>
    <w:p>
      <w:pPr>
        <w:pStyle w:val="ListBullet"/>
        <w:spacing w:after="40"/>
      </w:pPr>
      <w:r>
        <w:t>dimensões ou componentes importantes para a análise.</w:t>
      </w:r>
    </w:p>
    <w:p>
      <w:r>
        <w:t>Evitar utilizar três vezes praticamente a mesma fotografia. Todas as imagens devem corresponder ao modelo exato analisado.</w:t>
      </w:r>
    </w:p>
    <w:p>
      <w:pPr>
        <w:pStyle w:val="Heading2"/>
      </w:pPr>
      <w:r>
        <w:t>5.10 Links comerciais obrigatórios no review</w:t>
      </w:r>
    </w:p>
    <w:p>
      <w:r>
        <w:t>Todo review monetizado deve possuir pelo menos três links para a página correspondente no parceiro afiliado, distribuídos ao longo da reportagem.</w:t>
      </w:r>
    </w:p>
    <w:p>
      <w:r>
        <w:t>Os links não devem ficar concentrados somente no final. Devem aparecer em momentos editorialmente naturais, por exemplo:</w:t>
      </w:r>
    </w:p>
    <w:p>
      <w:pPr>
        <w:pStyle w:val="ListBullet"/>
        <w:spacing w:after="40"/>
      </w:pPr>
      <w:r>
        <w:t>após a apresentação inicial do produto;</w:t>
      </w:r>
    </w:p>
    <w:p>
      <w:pPr>
        <w:pStyle w:val="ListBullet"/>
        <w:spacing w:after="40"/>
      </w:pPr>
      <w:r>
        <w:t>após uma parte importante da análise;</w:t>
      </w:r>
    </w:p>
    <w:p>
      <w:pPr>
        <w:pStyle w:val="ListBullet"/>
        <w:spacing w:after="40"/>
      </w:pPr>
      <w:r>
        <w:t>próximo à conclusão da decisão.</w:t>
      </w:r>
    </w:p>
    <w:p>
      <w:r>
        <w:t>Não inserir links repetidamente em todo uso do nome do produto. A distribuição deve facilitar a consulta da oferta sem transformar a matéria em uma sequência de chamadas comerciais.</w:t>
      </w:r>
    </w:p>
    <w:p>
      <w:pPr>
        <w:pStyle w:val="Heading2"/>
      </w:pPr>
      <w:r>
        <w:t>5.11 Alternativas</w:t>
      </w:r>
    </w:p>
    <w:p>
      <w:r>
        <w:t>Quando existirem produtos relacionados no portal, apresentar alternativas relevantes. Não apenas citar outro modelo: explicar por que alguém poderia considerá-lo. Quando houver review próprio da alternativa, criar link interno para essa análise.</w:t>
      </w:r>
    </w:p>
    <w:p>
      <w:pPr>
        <w:pStyle w:val="Heading2"/>
      </w:pPr>
      <w:r>
        <w:t>5.12 Síntese final do review</w:t>
      </w:r>
    </w:p>
    <w:p>
      <w:r>
        <w:t>Encerrar respondendo claramente para qual perfil o produto faz sentido. Não utilizar “recomendamos”, “preferimos”, “nossa escolha” ou “compre este produto”.</w:t>
      </w:r>
    </w:p>
    <w:p>
      <w:r>
        <w:t>Preferir:</w:t>
      </w:r>
    </w:p>
    <w:p>
      <w:pPr>
        <w:pStyle w:val="ListBullet"/>
        <w:spacing w:after="40"/>
      </w:pPr>
      <w:r>
        <w:t>Faz mais sentido para...</w:t>
      </w:r>
    </w:p>
    <w:p>
      <w:pPr>
        <w:pStyle w:val="ListBullet"/>
        <w:spacing w:after="40"/>
      </w:pPr>
      <w:r>
        <w:t>É mais adequado quando...</w:t>
      </w:r>
    </w:p>
    <w:p>
      <w:pPr>
        <w:pStyle w:val="ListBullet"/>
        <w:spacing w:after="40"/>
      </w:pPr>
      <w:r>
        <w:t>Pode ser considerado por quem...</w:t>
      </w:r>
    </w:p>
    <w:p>
      <w:pPr>
        <w:pStyle w:val="Heading2"/>
      </w:pPr>
      <w:r>
        <w:t>5.13 Critérios equivalentes nos comparativos</w:t>
      </w:r>
    </w:p>
    <w:p>
      <w:r>
        <w:t>Todo comparativo deve analisar os produtos segundo os mesmos critérios principais. Não utilizar um conjunto de critérios diferente para favorecer cada modelo. Os critérios devem refletir aspectos que realmente interferem no uso profissional.</w:t>
      </w:r>
    </w:p>
    <w:p>
      <w:pPr>
        <w:pStyle w:val="Heading2"/>
      </w:pPr>
      <w:r>
        <w:t>5.14 Critérios dependem do produto</w:t>
      </w:r>
    </w:p>
    <w:p>
      <w:r>
        <w:t>Não existe uma lista universal. Exemplos:</w:t>
      </w:r>
    </w:p>
    <w:tbl>
      <w:tblPr>
        <w:tblStyle w:val="TableGrid"/>
        <w:tblW w:type="auto" w:w="0"/>
        <w:jc w:val="center"/>
        <w:tblLook w:firstColumn="1" w:firstRow="1" w:lastColumn="0" w:lastRow="0" w:noHBand="0" w:noVBand="1" w:val="04A0"/>
      </w:tblPr>
      <w:tblGrid>
        <w:gridCol w:w="4968"/>
        <w:gridCol w:w="4968"/>
      </w:tblGrid>
      <w:tr>
        <w:trPr>
          <w:cantSplit/>
        </w:trPr>
        <w:tc>
          <w:tcPr>
            <w:tcW w:type="dxa" w:w="2880"/>
            <w:shd w:fill="0F2D4A"/>
            <w:tcMar>
              <w:top w:w="80" w:type="dxa"/>
              <w:start w:w="100" w:type="dxa"/>
              <w:bottom w:w="80" w:type="dxa"/>
              <w:end w:w="100" w:type="dxa"/>
            </w:tcMar>
            <w:vAlign w:val="center"/>
          </w:tcPr>
          <w:p>
            <w:r>
              <w:rPr>
                <w:b/>
                <w:color w:val="FFFFFF"/>
                <w:sz w:val="18"/>
              </w:rPr>
              <w:t>Categoria</w:t>
            </w:r>
          </w:p>
        </w:tc>
        <w:tc>
          <w:tcPr>
            <w:tcW w:type="dxa" w:w="7776"/>
            <w:shd w:fill="0F2D4A"/>
            <w:tcMar>
              <w:top w:w="80" w:type="dxa"/>
              <w:start w:w="100" w:type="dxa"/>
              <w:bottom w:w="80" w:type="dxa"/>
              <w:end w:w="100" w:type="dxa"/>
            </w:tcMar>
            <w:vAlign w:val="center"/>
          </w:tcPr>
          <w:p>
            <w:r>
              <w:rPr>
                <w:b/>
                <w:color w:val="FFFFFF"/>
                <w:sz w:val="18"/>
              </w:rPr>
              <w:t>Critérios que podem importar</w:t>
            </w:r>
          </w:p>
        </w:tc>
      </w:tr>
      <w:tr>
        <w:trPr>
          <w:cantSplit/>
        </w:trPr>
        <w:tc>
          <w:tcPr>
            <w:tcW w:type="dxa" w:w="2880"/>
            <w:tcMar>
              <w:top w:w="80" w:type="dxa"/>
              <w:start w:w="100" w:type="dxa"/>
              <w:bottom w:w="80" w:type="dxa"/>
              <w:end w:w="100" w:type="dxa"/>
            </w:tcMar>
          </w:tcPr>
          <w:p>
            <w:r>
              <w:rPr>
                <w:color w:val="263640"/>
                <w:sz w:val="17"/>
              </w:rPr>
              <w:t>Extratora</w:t>
            </w:r>
          </w:p>
        </w:tc>
        <w:tc>
          <w:tcPr>
            <w:tcW w:type="dxa" w:w="7776"/>
            <w:tcMar>
              <w:top w:w="80" w:type="dxa"/>
              <w:start w:w="100" w:type="dxa"/>
              <w:bottom w:w="80" w:type="dxa"/>
              <w:end w:w="100" w:type="dxa"/>
            </w:tcMar>
          </w:tcPr>
          <w:p>
            <w:r>
              <w:rPr>
                <w:color w:val="263640"/>
                <w:sz w:val="17"/>
              </w:rPr>
              <w:t>capacidade, potência, reservatórios, transporte, mangueira, manutenção</w:t>
            </w:r>
          </w:p>
        </w:tc>
      </w:tr>
      <w:tr>
        <w:trPr>
          <w:cantSplit/>
        </w:trPr>
        <w:tc>
          <w:tcPr>
            <w:tcW w:type="dxa" w:w="2880"/>
            <w:shd w:fill="F8FAFA"/>
            <w:tcMar>
              <w:top w:w="80" w:type="dxa"/>
              <w:start w:w="100" w:type="dxa"/>
              <w:bottom w:w="80" w:type="dxa"/>
              <w:end w:w="100" w:type="dxa"/>
            </w:tcMar>
          </w:tcPr>
          <w:p>
            <w:r>
              <w:rPr>
                <w:color w:val="263640"/>
                <w:sz w:val="17"/>
              </w:rPr>
              <w:t>Cabine de unhas</w:t>
            </w:r>
          </w:p>
        </w:tc>
        <w:tc>
          <w:tcPr>
            <w:tcW w:type="dxa" w:w="7776"/>
            <w:shd w:fill="F8FAFA"/>
            <w:tcMar>
              <w:top w:w="80" w:type="dxa"/>
              <w:start w:w="100" w:type="dxa"/>
              <w:bottom w:w="80" w:type="dxa"/>
              <w:end w:w="100" w:type="dxa"/>
            </w:tcMar>
          </w:tcPr>
          <w:p>
            <w:r>
              <w:rPr>
                <w:color w:val="263640"/>
                <w:sz w:val="17"/>
              </w:rPr>
              <w:t>potência, LEDs, espaço interno, sensores, temporizadores</w:t>
            </w:r>
          </w:p>
        </w:tc>
      </w:tr>
      <w:tr>
        <w:trPr>
          <w:cantSplit/>
        </w:trPr>
        <w:tc>
          <w:tcPr>
            <w:tcW w:type="dxa" w:w="2880"/>
            <w:tcMar>
              <w:top w:w="80" w:type="dxa"/>
              <w:start w:w="100" w:type="dxa"/>
              <w:bottom w:w="80" w:type="dxa"/>
              <w:end w:w="100" w:type="dxa"/>
            </w:tcMar>
          </w:tcPr>
          <w:p>
            <w:r>
              <w:rPr>
                <w:color w:val="263640"/>
                <w:sz w:val="17"/>
              </w:rPr>
              <w:t>Forno</w:t>
            </w:r>
          </w:p>
        </w:tc>
        <w:tc>
          <w:tcPr>
            <w:tcW w:type="dxa" w:w="7776"/>
            <w:tcMar>
              <w:top w:w="80" w:type="dxa"/>
              <w:start w:w="100" w:type="dxa"/>
              <w:bottom w:w="80" w:type="dxa"/>
              <w:end w:w="100" w:type="dxa"/>
            </w:tcMar>
          </w:tcPr>
          <w:p>
            <w:r>
              <w:rPr>
                <w:color w:val="263640"/>
                <w:sz w:val="17"/>
              </w:rPr>
              <w:t>capacidade, faixa de temperatura, estabilidade térmica, dimensões, consumo, volume de produção</w:t>
            </w:r>
          </w:p>
        </w:tc>
      </w:tr>
    </w:tbl>
    <w:p>
      <w:pPr>
        <w:spacing w:after="0"/>
      </w:pPr>
    </w:p>
    <w:p>
      <w:pPr>
        <w:pStyle w:val="Heading2"/>
      </w:pPr>
      <w:r>
        <w:t>5.15 Tabela comparativa</w:t>
      </w:r>
    </w:p>
    <w:p>
      <w:r>
        <w:t>Sempre que houver informação suficiente, utilizar uma tabela resumida antes das análises mais detalhadas. A tabela deve priorizar informações úteis para decisão e evitar dezenas de especificações de pouca relevância.</w:t>
      </w:r>
    </w:p>
    <w:p>
      <w:pPr>
        <w:pStyle w:val="Heading2"/>
      </w:pPr>
      <w:r>
        <w:t>5.16 Não criar ranking artificial</w:t>
      </w:r>
    </w:p>
    <w:p>
      <w:r>
        <w:t>Evitar 1º lugar, 2º lugar, campeão ou vencedor absoluto quando os produtos atendem necessidades diferentes. Preferir classificações por cenário, como início, maior volume de trabalho, transporte frequente, espaço reduzido ou necessidade específica.</w:t>
      </w:r>
    </w:p>
    <w:p>
      <w:pPr>
        <w:pStyle w:val="Heading2"/>
      </w:pPr>
      <w:r>
        <w:t>5.17 Análise individual dos produtos</w:t>
      </w:r>
    </w:p>
    <w:p>
      <w:r>
        <w:t>Cada item do comparativo deve possuir, no mínimo:</w:t>
      </w:r>
    </w:p>
    <w:p>
      <w:pPr>
        <w:pStyle w:val="ListBullet"/>
        <w:spacing w:after="40"/>
      </w:pPr>
      <w:r>
        <w:t>descrição curta;</w:t>
      </w:r>
    </w:p>
    <w:p>
      <w:pPr>
        <w:pStyle w:val="ListBullet"/>
        <w:spacing w:after="40"/>
      </w:pPr>
      <w:r>
        <w:t>principal diferença;</w:t>
      </w:r>
    </w:p>
    <w:p>
      <w:pPr>
        <w:pStyle w:val="ListBullet"/>
        <w:spacing w:after="40"/>
      </w:pPr>
      <w:r>
        <w:t>ponto forte;</w:t>
      </w:r>
    </w:p>
    <w:p>
      <w:pPr>
        <w:pStyle w:val="ListBullet"/>
        <w:spacing w:after="40"/>
      </w:pPr>
      <w:r>
        <w:t>limitação;</w:t>
      </w:r>
    </w:p>
    <w:p>
      <w:pPr>
        <w:pStyle w:val="ListBullet"/>
        <w:spacing w:after="40"/>
      </w:pPr>
      <w:r>
        <w:t>perfil para o qual faz sentido;</w:t>
      </w:r>
    </w:p>
    <w:p>
      <w:pPr>
        <w:pStyle w:val="ListBullet"/>
        <w:spacing w:after="40"/>
      </w:pPr>
      <w:r>
        <w:t>diferença prática em relação às demais alternativas.</w:t>
      </w:r>
    </w:p>
    <w:p>
      <w:r>
        <w:t>Não produzir textos praticamente iguais trocando apenas nome e especificações.</w:t>
      </w:r>
    </w:p>
    <w:p>
      <w:pPr>
        <w:pStyle w:val="Heading2"/>
      </w:pPr>
      <w:r>
        <w:t>5.18 Comparação prática</w:t>
      </w:r>
    </w:p>
    <w:p>
      <w:r>
        <w:t>Não limitar a comparação a números. Transformar especificação em decisão.</w:t>
      </w:r>
    </w:p>
    <w:p>
      <w:pPr>
        <w:pStyle w:val="QuoteVP"/>
      </w:pPr>
      <w:r>
        <w:t>Os 5 litros adicionais do modelo A reduzem a frequência de paradas em serviços maiores; o modelo B, por outro lado, ocupa menos espaço e pode ser mais simples de transportar.</w:t>
      </w:r>
    </w:p>
    <w:p>
      <w:pPr>
        <w:pStyle w:val="Heading2"/>
      </w:pPr>
      <w:r>
        <w:t>5.19 Links para os reviews individuais</w:t>
      </w:r>
    </w:p>
    <w:p>
      <w:r>
        <w:t>Sempre que um produto apresentado em um comparativo possuir review próprio publicado no Virada Própria, o comparativo deve incluir um link contextual para essa análise. O link pode aparecer na análise individual do produto, no nome do produto ou em CTA específico como “Ver análise completa”.</w:t>
      </w:r>
    </w:p>
    <w:p>
      <w:r>
        <w:t>Não substituir a análise resumida do comparativo por um simples link.</w:t>
      </w:r>
    </w:p>
    <w:p>
      <w:pPr>
        <w:pStyle w:val="Heading2"/>
      </w:pPr>
      <w:r>
        <w:t>5.20 Link comercial de cada produto</w:t>
      </w:r>
    </w:p>
    <w:p>
      <w:r>
        <w:t>Cada produto apresentado em um comparativo monetizado deve possuir pelo menos um link direto para sua página correspondente no parceiro afiliado. Não utilizar um único link genérico para toda a comparação.</w:t>
      </w:r>
    </w:p>
    <w:p>
      <w:pPr>
        <w:pStyle w:val="Heading2"/>
      </w:pPr>
      <w:r>
        <w:t>5.21 Imagem obrigatória de cada produto</w:t>
      </w:r>
    </w:p>
    <w:p>
      <w:r>
        <w:t>Todo produto apresentado em comparativo deve possuir pelo menos uma foto ou imagem própria. A imagem deve corresponder ao modelo exato, permitir reconhecer claramente o produto e respeitar as regras gerais de proporção e enquadramento.</w:t>
      </w:r>
    </w:p>
    <w:p>
      <w:pPr>
        <w:pStyle w:val="Heading2"/>
      </w:pPr>
      <w:r>
        <w:t>5.22 Produtos mais caros e mais baratos</w:t>
      </w:r>
    </w:p>
    <w:p>
      <w:r>
        <w:t>Nunca assumir que maior preço significa produto melhor. Quando houver diferença relevante de preço, explicar o que muda entre as opções, em que cenário vale considerar pagar mais e quando o recurso adicional pode ser desnecessário.</w:t>
      </w:r>
    </w:p>
    <w:p>
      <w:r>
        <w:t>Da mesma forma, não tratar automaticamente o modelo mais barato como melhor custo-benefício. A economia pode envolver limitações relevantes, mas também pode ser suficiente para determinados perfis.</w:t>
      </w:r>
    </w:p>
    <w:p>
      <w:pPr>
        <w:pStyle w:val="Heading2"/>
      </w:pPr>
      <w:r>
        <w:t>5.23 Uso de experiências publicadas por compradores</w:t>
      </w:r>
    </w:p>
    <w:p>
      <w:r>
        <w:t>Sempre que houver material suficiente e confiável, reviews e comparativos devem incluir um resumo das avaliações e comentários de compradores publicados na internet.</w:t>
      </w:r>
    </w:p>
    <w:p>
      <w:r>
        <w:t>Podem ser consideradas avaliações em marketplaces, lojas, comentários de usuários e relatos públicos relevantes sobre o produto. O objetivo é acrescentar sinais de uso real à análise editorial sem fingir experiência própria do Virada Própria.</w:t>
      </w:r>
    </w:p>
    <w:p>
      <w:pPr>
        <w:pStyle w:val="Heading2"/>
      </w:pPr>
      <w:r>
        <w:t>5.24 O que considerar nos comentários</w:t>
      </w:r>
    </w:p>
    <w:p>
      <w:r>
        <w:t>Priorizar relatos relacionados ao próprio produto, como:</w:t>
      </w:r>
    </w:p>
    <w:p>
      <w:pPr>
        <w:pStyle w:val="ListBullet"/>
        <w:spacing w:after="40"/>
      </w:pPr>
      <w:r>
        <w:t>desempenho;</w:t>
      </w:r>
    </w:p>
    <w:p>
      <w:pPr>
        <w:pStyle w:val="ListBullet"/>
        <w:spacing w:after="40"/>
      </w:pPr>
      <w:r>
        <w:t>potência;</w:t>
      </w:r>
    </w:p>
    <w:p>
      <w:pPr>
        <w:pStyle w:val="ListBullet"/>
        <w:spacing w:after="40"/>
      </w:pPr>
      <w:r>
        <w:t>facilidade de uso;</w:t>
      </w:r>
    </w:p>
    <w:p>
      <w:pPr>
        <w:pStyle w:val="ListBullet"/>
        <w:spacing w:after="40"/>
      </w:pPr>
      <w:r>
        <w:t>peso;</w:t>
      </w:r>
    </w:p>
    <w:p>
      <w:pPr>
        <w:pStyle w:val="ListBullet"/>
        <w:spacing w:after="40"/>
      </w:pPr>
      <w:r>
        <w:t>ergonomia;</w:t>
      </w:r>
    </w:p>
    <w:p>
      <w:pPr>
        <w:pStyle w:val="ListBullet"/>
        <w:spacing w:after="40"/>
      </w:pPr>
      <w:r>
        <w:t>durabilidade;</w:t>
      </w:r>
    </w:p>
    <w:p>
      <w:pPr>
        <w:pStyle w:val="ListBullet"/>
        <w:spacing w:after="40"/>
      </w:pPr>
      <w:r>
        <w:t>autonomia;</w:t>
      </w:r>
    </w:p>
    <w:p>
      <w:pPr>
        <w:pStyle w:val="ListBullet"/>
        <w:spacing w:after="40"/>
      </w:pPr>
      <w:r>
        <w:t>ruído;</w:t>
      </w:r>
    </w:p>
    <w:p>
      <w:pPr>
        <w:pStyle w:val="ListBullet"/>
        <w:spacing w:after="40"/>
      </w:pPr>
      <w:r>
        <w:t>capacidade;</w:t>
      </w:r>
    </w:p>
    <w:p>
      <w:pPr>
        <w:pStyle w:val="ListBullet"/>
        <w:spacing w:after="40"/>
      </w:pPr>
      <w:r>
        <w:t>recursos;</w:t>
      </w:r>
    </w:p>
    <w:p>
      <w:pPr>
        <w:pStyle w:val="ListBullet"/>
        <w:spacing w:after="40"/>
      </w:pPr>
      <w:r>
        <w:t>manutenção;</w:t>
      </w:r>
    </w:p>
    <w:p>
      <w:pPr>
        <w:pStyle w:val="ListBullet"/>
        <w:spacing w:after="40"/>
      </w:pPr>
      <w:r>
        <w:t>problemas recorrentes;</w:t>
      </w:r>
    </w:p>
    <w:p>
      <w:pPr>
        <w:pStyle w:val="ListBullet"/>
        <w:spacing w:after="40"/>
      </w:pPr>
      <w:r>
        <w:t>facilidade de limpeza;</w:t>
      </w:r>
    </w:p>
    <w:p>
      <w:pPr>
        <w:pStyle w:val="ListBullet"/>
        <w:spacing w:after="40"/>
      </w:pPr>
      <w:r>
        <w:t>adequação ao uso esperado.</w:t>
      </w:r>
    </w:p>
    <w:p>
      <w:r>
        <w:t>Procurar principalmente padrões recorrentes, e não opiniões isoladas.</w:t>
      </w:r>
    </w:p>
    <w:p>
      <w:pPr>
        <w:pStyle w:val="Heading2"/>
      </w:pPr>
      <w:r>
        <w:t>5.25 Comentários que devem ser excluídos</w:t>
      </w:r>
    </w:p>
    <w:p>
      <w:r>
        <w:t>Não utilizar na avaliação editorial comentários referentes principalmente a:</w:t>
      </w:r>
    </w:p>
    <w:p>
      <w:pPr>
        <w:pStyle w:val="ListBullet"/>
        <w:spacing w:after="40"/>
      </w:pPr>
      <w:r>
        <w:t>preço pago;</w:t>
      </w:r>
    </w:p>
    <w:p>
      <w:pPr>
        <w:pStyle w:val="ListBullet"/>
        <w:spacing w:after="40"/>
      </w:pPr>
      <w:r>
        <w:t>promoção;</w:t>
      </w:r>
    </w:p>
    <w:p>
      <w:pPr>
        <w:pStyle w:val="ListBullet"/>
        <w:spacing w:after="40"/>
      </w:pPr>
      <w:r>
        <w:t>prazo de entrega;</w:t>
      </w:r>
    </w:p>
    <w:p>
      <w:pPr>
        <w:pStyle w:val="ListBullet"/>
        <w:spacing w:after="40"/>
      </w:pPr>
      <w:r>
        <w:t>atraso;</w:t>
      </w:r>
    </w:p>
    <w:p>
      <w:pPr>
        <w:pStyle w:val="ListBullet"/>
        <w:spacing w:after="40"/>
      </w:pPr>
      <w:r>
        <w:t>transportadora;</w:t>
      </w:r>
    </w:p>
    <w:p>
      <w:pPr>
        <w:pStyle w:val="ListBullet"/>
        <w:spacing w:after="40"/>
      </w:pPr>
      <w:r>
        <w:t>embalagem;</w:t>
      </w:r>
    </w:p>
    <w:p>
      <w:pPr>
        <w:pStyle w:val="ListBullet"/>
        <w:spacing w:after="40"/>
      </w:pPr>
      <w:r>
        <w:t>caixa amassada;</w:t>
      </w:r>
    </w:p>
    <w:p>
      <w:pPr>
        <w:pStyle w:val="ListBullet"/>
        <w:spacing w:after="40"/>
      </w:pPr>
      <w:r>
        <w:t>produto extraviado;</w:t>
      </w:r>
    </w:p>
    <w:p>
      <w:pPr>
        <w:pStyle w:val="ListBullet"/>
        <w:spacing w:after="40"/>
      </w:pPr>
      <w:r>
        <w:t>atendimento logístico;</w:t>
      </w:r>
    </w:p>
    <w:p>
      <w:pPr>
        <w:pStyle w:val="ListBullet"/>
        <w:spacing w:after="40"/>
      </w:pPr>
      <w:r>
        <w:t>experiência de entrega.</w:t>
      </w:r>
    </w:p>
    <w:p>
      <w:r>
        <w:t>Esses fatores não descrevem a qualidade ou o funcionamento do equipamento. Comentários sobre item recebido danificado devem ser tratados com cautela quando não for possível distinguir problema de fabricação de problema de transporte.</w:t>
      </w:r>
    </w:p>
    <w:p>
      <w:pPr>
        <w:pStyle w:val="Heading2"/>
      </w:pPr>
      <w:r>
        <w:t>5.26 Como apresentar o resumo de compradores</w:t>
      </w:r>
    </w:p>
    <w:p>
      <w:r>
        <w:t>Evitar transformar comentários de compradores em uma longa coleção de citações. Preferir síntese editorial.</w:t>
      </w:r>
    </w:p>
    <w:p>
      <w:pPr>
        <w:pStyle w:val="QuoteVP"/>
      </w:pPr>
      <w:r>
        <w:t>O que aparece entre compradores: há relatos recorrentes elogiando a facilidade de transporte e a capacidade para trabalhos menores. Entre as críticas, aparecem observações sobre o tamanho do cabo e a necessidade de esvaziamento mais frequente em serviços extensos.</w:t>
      </w:r>
    </w:p>
    <w:p>
      <w:r>
        <w:t>Quando não houver quantidade ou qualidade suficiente de avaliações, não inventar consenso. A seção não é obrigatória apenas para preencher espaço.</w:t>
      </w:r>
    </w:p>
    <w:p>
      <w:pPr>
        <w:pStyle w:val="Heading2"/>
      </w:pPr>
      <w:r>
        <w:t>5.27 Avaliações não substituem análise</w:t>
      </w:r>
    </w:p>
    <w:p>
      <w:r>
        <w:t>Comentários de compradores são informação complementar. Não devem ser tratados automaticamente como fato técnico comprovado, teste do Virada Própria, conclusão definitiva sobre durabilidade ou prova de que determinado produto é bom ou ruim.</w:t>
      </w:r>
    </w:p>
    <w:p>
      <w:r>
        <w:t>As avaliações devem ser confrontadas com características conhecidas do produto e com o restante da análise.</w:t>
      </w:r>
    </w:p>
    <w:p>
      <w:pPr>
        <w:pStyle w:val="Heading2"/>
      </w:pPr>
      <w:r>
        <w:t>5.28 Modelo exato</w:t>
      </w:r>
    </w:p>
    <w:p>
      <w:r>
        <w:t>Toda análise deve corresponder ao modelo exato definido na pauta. Não transportar características de modelo semelhante, versão anterior, configuração diferente, outra capacidade ou outra versão sem confirmar que a informação também se aplica ao item analisado. Quando houver dúvida, não inventar.</w:t>
      </w:r>
    </w:p>
    <w:p>
      <w:pPr>
        <w:pStyle w:val="Heading2"/>
      </w:pPr>
      <w:r>
        <w:t>5.29 Características técnicas</w:t>
      </w:r>
    </w:p>
    <w:p>
      <w:r>
        <w:t>Priorizar informações de fabricante, manual, documentação oficial, anúncio correspondente ao modelo e fontes técnicas adequadas. Informações conflitantes devem ser verificadas antes da publicação.</w:t>
      </w:r>
    </w:p>
    <w:p>
      <w:pPr>
        <w:pStyle w:val="Heading2"/>
      </w:pPr>
      <w:r>
        <w:t>5.30 Dados voláteis</w:t>
      </w:r>
    </w:p>
    <w:p>
      <w:r>
        <w:t>Preço, estoque, quantidade de avaliações e notas em marketplaces podem mudar. Evitar tratá-los como características permanentes do produto. Quando necessário, orientar o leitor a conferir as condições atuais no link correspondente.</w:t>
      </w:r>
    </w:p>
    <w:p>
      <w:pPr>
        <w:pStyle w:val="Heading2"/>
      </w:pPr>
      <w:r>
        <w:t>5.31 CTA depois de informação</w:t>
      </w:r>
    </w:p>
    <w:p>
      <w:r>
        <w:t>O CTA comercial deve aparecer depois que o leitor recebeu informação suficiente para entender por que pode querer consultar o produto. A obrigatoriedade de links definida neste capítulo não autoriza inserir CTAs sem contexto.</w:t>
      </w:r>
    </w:p>
    <w:p>
      <w:pPr>
        <w:pStyle w:val="Heading2"/>
      </w:pPr>
      <w:r>
        <w:t>5.32 Texto dos botões</w:t>
      </w:r>
    </w:p>
    <w:p>
      <w:r>
        <w:t>Usar chamadas simples. Padrão:</w:t>
      </w:r>
    </w:p>
    <w:p>
      <w:pPr>
        <w:pStyle w:val="QuoteVP"/>
      </w:pPr>
      <w:r>
        <w:t>Ver na Amazon -&gt;</w:t>
      </w:r>
    </w:p>
    <w:p>
      <w:r>
        <w:t>ou equivalente para outro parceiro. Evitar COMPRE AGORA, ÚLTIMA CHANCE, IMPERDÍVEL, APROVEITE JÁ e outros mecanismos artificiais de pressão.</w:t>
      </w:r>
    </w:p>
    <w:p>
      <w:pPr>
        <w:pStyle w:val="Heading2"/>
      </w:pPr>
      <w:r>
        <w:t>5.33 Cursos e livros</w:t>
      </w:r>
    </w:p>
    <w:p>
      <w:r>
        <w:t>Reviews e comparativos de cursos e livros devem seguir os mesmos princípios de análise objetiva, público, aplicação, limitações, alternativas, comentários de compradores/alunos quando houver fonte adequada e monetização contextual.</w:t>
      </w:r>
    </w:p>
    <w:p>
      <w:r>
        <w:t>As regras específicas de quantidade mínima de imagens podem ser adaptadas quando a natureza do produto não oferecer material visual equivalente ao de um equipamento físico.</w:t>
      </w:r>
    </w:p>
    <w:p>
      <w:pPr>
        <w:pStyle w:val="Heading2"/>
      </w:pPr>
      <w:r>
        <w:t>5.34 Regra de decisão</w:t>
      </w:r>
    </w:p>
    <w:p>
      <w:r>
        <w:t>Todo review ou comparativo deve permitir que o leitor compreenda:</w:t>
      </w:r>
    </w:p>
    <w:p>
      <w:pPr>
        <w:spacing w:after="40"/>
        <w:ind w:left="317" w:hanging="317"/>
      </w:pPr>
      <w:r>
        <w:t>1. O que esta opção oferece?</w:t>
      </w:r>
    </w:p>
    <w:p>
      <w:pPr>
        <w:spacing w:after="40"/>
        <w:ind w:left="317" w:hanging="317"/>
      </w:pPr>
      <w:r>
        <w:t>2. Que limitações ela possui?</w:t>
      </w:r>
    </w:p>
    <w:p>
      <w:pPr>
        <w:spacing w:after="40"/>
        <w:ind w:left="317" w:hanging="317"/>
      </w:pPr>
      <w:r>
        <w:t>3. Para qual cenário ela faz mais sentido?</w:t>
      </w:r>
    </w:p>
    <w:p>
      <w:r>
        <w:t>Se essas três respostas não estiverem claras, a análise está incompleta.</w:t>
      </w:r>
    </w:p>
    <w:p>
      <w:pPr>
        <w:pStyle w:val="Heading2"/>
      </w:pPr>
      <w:r>
        <w:t>Checklist - Review</w:t>
      </w:r>
    </w:p>
    <w:p>
      <w:r>
        <w:t>[ ] Produto exato confirmado?</w:t>
      </w:r>
    </w:p>
    <w:p>
      <w:r>
        <w:t>[ ] Especificações verificadas?</w:t>
      </w:r>
    </w:p>
    <w:p>
      <w:r>
        <w:t>[ ] Pelo menos 3 imagens do produto?</w:t>
      </w:r>
    </w:p>
    <w:p>
      <w:r>
        <w:t>[ ] Pelo menos 3 links para o parceiro afiliado, distribuídos pela matéria?</w:t>
      </w:r>
    </w:p>
    <w:p>
      <w:r>
        <w:t>[ ] Características traduzidas em consequências práticas?</w:t>
      </w:r>
    </w:p>
    <w:p>
      <w:r>
        <w:t>[ ] Pontos fortes claros?</w:t>
      </w:r>
    </w:p>
    <w:p>
      <w:r>
        <w:t>[ ] Limitações reais?</w:t>
      </w:r>
    </w:p>
    <w:p>
      <w:r>
        <w:t>[ ] Perfil adequado identificado?</w:t>
      </w:r>
    </w:p>
    <w:p>
      <w:r>
        <w:t>[ ] Perfil inadequado identificado quando pertinente?</w:t>
      </w:r>
    </w:p>
    <w:p>
      <w:r>
        <w:t>[ ] Alternativas apresentadas quando existirem?</w:t>
      </w:r>
    </w:p>
    <w:p>
      <w:r>
        <w:t>[ ] Comentários de compradores resumidos quando houver material suficiente?</w:t>
      </w:r>
    </w:p>
    <w:p>
      <w:r>
        <w:t>[ ] Excluídos comentários sobre preço, logística e embalagem?</w:t>
      </w:r>
    </w:p>
    <w:p>
      <w:r>
        <w:t>[ ] Sem falsa experiência própria?</w:t>
      </w:r>
    </w:p>
    <w:p>
      <w:r>
        <w:t>[ ] Sem “recomendamos” ou “preferimos”?</w:t>
      </w:r>
    </w:p>
    <w:p>
      <w:pPr>
        <w:pStyle w:val="Heading2"/>
      </w:pPr>
      <w:r>
        <w:t>Checklist - Comparativo</w:t>
      </w:r>
    </w:p>
    <w:p>
      <w:r>
        <w:t>[ ] Critérios equivalentes para todos?</w:t>
      </w:r>
    </w:p>
    <w:p>
      <w:r>
        <w:t>[ ] Pelo menos 1 imagem por produto?</w:t>
      </w:r>
    </w:p>
    <w:p>
      <w:r>
        <w:t>[ ] Pelo menos 1 link direto ao parceiro afiliado para cada produto?</w:t>
      </w:r>
    </w:p>
    <w:p>
      <w:r>
        <w:t>[ ] Link para o review individual de cada produto quando disponível?</w:t>
      </w:r>
    </w:p>
    <w:p>
      <w:r>
        <w:t>[ ] Diferenças práticas explicadas?</w:t>
      </w:r>
    </w:p>
    <w:p>
      <w:r>
        <w:t>[ ] Limitações de todos os modelos apresentadas?</w:t>
      </w:r>
    </w:p>
    <w:p>
      <w:r>
        <w:t>[ ] Sem ranking artificial?</w:t>
      </w:r>
    </w:p>
    <w:p>
      <w:r>
        <w:t>[ ] Tabela comparativa quando útil?</w:t>
      </w:r>
    </w:p>
    <w:p>
      <w:r>
        <w:t>[ ] Comentários de compradores considerados quando disponíveis?</w:t>
      </w:r>
    </w:p>
    <w:p>
      <w:r>
        <w:t>[ ] Excluídos comentários relacionados a logística, embalagem e preço?</w:t>
      </w:r>
    </w:p>
    <w:p>
      <w:r>
        <w:t>[ ] Leitor consegue identificar qual opção se encaixa melhor em seu cenário?</w:t>
      </w:r>
    </w:p>
    <w:p>
      <w:r>
        <w:br w:type="page"/>
      </w:r>
    </w:p>
    <w:p>
      <w:pPr>
        <w:pStyle w:val="Heading1"/>
      </w:pPr>
      <w:r>
        <w:t>CAPÍTULO 6 - Arquitetura das profissões</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t>APROVADO E CANÔNICO. Cada profissão funciona como um núcleo com home própria, três categorias fixas e sequência editorial de matérias.</w:t>
            </w:r>
          </w:p>
        </w:tc>
      </w:tr>
    </w:tbl>
    <w:p>
      <w:pPr/>
    </w:p>
    <w:p>
      <w:pPr>
        <w:pStyle w:val="Heading2"/>
      </w:pPr>
      <w:r>
        <w:t>6.1 Objetivo</w:t>
      </w:r>
    </w:p>
    <w:p>
      <w:pPr/>
      <w:r>
        <w:t>Cada profissão deve funcionar como um núcleo próprio dentro do Virada Própria, com uma página inicial, três categorias fixas de navegação e as matérias finais organizadas em sequência editorial.</w:t>
      </w:r>
    </w:p>
    <w:p>
      <w:pPr/>
      <w:r>
        <w:t>A arquitetura deve permitir que o leitor saiba sempre onde está, quais conteúdos pertencem ao mesmo grupo e como avançar ou retornar sem depender de uma lista extensa no fim dos artigos.</w:t>
      </w:r>
    </w:p>
    <w:p>
      <w:pPr>
        <w:pStyle w:val="Heading2"/>
      </w:pPr>
      <w:r>
        <w:t>6.2 Hierarquia da navegação</w:t>
      </w:r>
    </w:p>
    <w:p>
      <w:pPr/>
      <w:r>
        <w:t>A hierarquia canônica é:</w:t>
      </w:r>
    </w:p>
    <w:p>
      <w:pPr>
        <w:pStyle w:val="CodeVP"/>
      </w:pPr>
      <w:r>
        <w:t>Virada Própria → Profissões → Profissão → Categoria → Matéria</w:t>
      </w:r>
    </w:p>
    <w:p>
      <w:pPr/>
      <w:r>
        <w:t>O cabeçalho global continua sendo o definido no Capítulo 1. A navegação da profissão ocorre dentro do conteúdo e não acrescenta itens ao cabeçalho global.</w:t>
      </w:r>
    </w:p>
    <w:p>
      <w:pPr>
        <w:pStyle w:val="Heading2"/>
      </w:pPr>
      <w:r>
        <w:t>6.3 Página inicial da profissão</w:t>
      </w:r>
    </w:p>
    <w:p>
      <w:pPr/>
      <w:r>
        <w:t>Cada profissão deve possuir uma página inicial própria em /&lt;profissao&gt;/. Ela funciona como porta de entrada para aquele núcleo.</w:t>
      </w:r>
    </w:p>
    <w:p>
      <w:pPr/>
      <w:r>
        <w:t>A página deve apresentar:</w:t>
      </w:r>
    </w:p>
    <w:p>
      <w:pPr>
        <w:pStyle w:val="ListBullet"/>
      </w:pPr>
      <w:r>
        <w:t>uma introdução curta à profissão e ao que o leitor encontrará no núcleo;</w:t>
      </w:r>
    </w:p>
    <w:p>
      <w:pPr>
        <w:pStyle w:val="ListBullet"/>
      </w:pPr>
      <w:r>
        <w:t>o nome da profissão como H1;</w:t>
      </w:r>
    </w:p>
    <w:p>
      <w:pPr>
        <w:pStyle w:val="ListBullet"/>
      </w:pPr>
      <w:r>
        <w:t>um menu intermediário com exatamente três opções: A profissão, Formação e Equipamentos;</w:t>
      </w:r>
    </w:p>
    <w:p>
      <w:pPr>
        <w:pStyle w:val="ListBullet"/>
      </w:pPr>
      <w:r>
        <w:t>acesso claro para cada uma das três páginas de categoria.</w:t>
      </w:r>
    </w:p>
    <w:p>
      <w:pPr/>
      <w:r>
        <w:t>A home da profissão não deve tentar listar todas as matérias. A listagem completa fica nas páginas de categoria.</w:t>
      </w:r>
    </w:p>
    <w:p>
      <w:pPr>
        <w:pStyle w:val="Heading2"/>
      </w:pPr>
      <w:r>
        <w:t>6.4 Menu intermediário fixo da profissão</w:t>
      </w:r>
    </w:p>
    <w:p>
      <w:pPr/>
      <w:r>
        <w:t>O menu intermediário da página inicial da profissão deve conter exatamente:</w:t>
      </w:r>
    </w:p>
    <w:p>
      <w:pPr>
        <w:pStyle w:val="ListBullet"/>
      </w:pPr>
      <w:r>
        <w:t>A profissão</w:t>
      </w:r>
    </w:p>
    <w:p>
      <w:pPr>
        <w:pStyle w:val="ListBullet"/>
      </w:pPr>
      <w:r>
        <w:t>Formação</w:t>
      </w:r>
    </w:p>
    <w:p>
      <w:pPr>
        <w:pStyle w:val="ListBullet"/>
      </w:pPr>
      <w:r>
        <w:t>Equipamentos</w:t>
      </w:r>
    </w:p>
    <w:p>
      <w:pPr/>
      <w:r>
        <w:t>Os nomes das três categorias são canônicos e devem ser mantidos iguais em todas as profissões.</w:t>
      </w:r>
    </w:p>
    <w:p>
      <w:pPr>
        <w:pStyle w:val="Heading2"/>
      </w:pPr>
      <w:r>
        <w:t>6.5 Categoria “A profissão”</w:t>
      </w:r>
    </w:p>
    <w:p>
      <w:pPr/>
      <w:r>
        <w:t>A categoria A profissão recebe todas as matérias da profissão que não pertençam às duas categorias abaixo.</w:t>
      </w:r>
    </w:p>
    <w:p>
      <w:pPr/>
      <w:r>
        <w:t>Isso inclui, conforme a pauta de cada profissão, conteúdos sobre começo na atividade, atuação, custos, clientes, serviços, preços, rotina, formalização, mercado, critérios de escolha informativos e outros temas gerais.</w:t>
      </w:r>
    </w:p>
    <w:p>
      <w:pPr>
        <w:pStyle w:val="QuoteVP"/>
      </w:pPr>
      <w:r>
        <w:t>Regra de fallback: se uma página não for de Formação nem de Equipamentos nos termos deste capítulo, ela pertence a A profissão.</w:t>
      </w:r>
    </w:p>
    <w:p>
      <w:pPr>
        <w:pStyle w:val="Heading2"/>
      </w:pPr>
      <w:r>
        <w:t>6.6 Categoria “Formação”</w:t>
      </w:r>
    </w:p>
    <w:p>
      <w:pPr/>
      <w:r>
        <w:t>A categoria Formação reúne conteúdos cujo objeto principal seja formação e capacitação, especialmente:</w:t>
      </w:r>
    </w:p>
    <w:p>
      <w:pPr>
        <w:pStyle w:val="ListBullet"/>
      </w:pPr>
      <w:r>
        <w:t>cursos;</w:t>
      </w:r>
    </w:p>
    <w:p>
      <w:pPr>
        <w:pStyle w:val="ListBullet"/>
      </w:pPr>
      <w:r>
        <w:t>treinamentos;</w:t>
      </w:r>
    </w:p>
    <w:p>
      <w:pPr>
        <w:pStyle w:val="ListBullet"/>
      </w:pPr>
      <w:r>
        <w:t>livros;</w:t>
      </w:r>
    </w:p>
    <w:p>
      <w:pPr>
        <w:pStyle w:val="ListBullet"/>
      </w:pPr>
      <w:r>
        <w:t>materiais de estudo diretamente ligados à capacitação.</w:t>
      </w:r>
    </w:p>
    <w:p>
      <w:pPr/>
      <w:r>
        <w:t>A categoria é definida pelo objeto do conteúdo. Portanto, review ou comparativo de curso ou livro permanece em Formação.</w:t>
      </w:r>
    </w:p>
    <w:p>
      <w:pPr>
        <w:pStyle w:val="Heading2"/>
      </w:pPr>
      <w:r>
        <w:t>6.7 Categoria “Equipamentos”</w:t>
      </w:r>
    </w:p>
    <w:p>
      <w:pPr/>
      <w:r>
        <w:t>A categoria Equipamentos reúne reviews e comparativos de equipamentos, ferramentas, máquinas, kits, acessórios e produtos físicos ligados à profissão.</w:t>
      </w:r>
    </w:p>
    <w:p>
      <w:pPr/>
      <w:r>
        <w:t>Matérias apenas informativas sobre critérios gerais de escolha não entram automaticamente em Equipamentos; se não forem review ou comparativo de itens concretos e não forem de Formação, permanecem em A profissão.</w:t>
      </w:r>
    </w:p>
    <w:p>
      <w:pPr>
        <w:pStyle w:val="Heading2"/>
      </w:pPr>
      <w:r>
        <w:t>6.8 Regra de classificação entre as três categorias</w:t>
      </w:r>
    </w:p>
    <w:p>
      <w:pPr/>
      <w:r>
        <w:t>Para evitar ambiguidades, aplicar nesta ordem:</w:t>
      </w:r>
    </w:p>
    <w:p>
      <w:pPr/>
      <w:r>
        <w:t>1. Se o objeto principal for curso, treinamento, livro ou capacitação → Formação.</w:t>
      </w:r>
    </w:p>
    <w:p>
      <w:pPr/>
      <w:r>
        <w:t>2. Caso contrário, se for review ou comparativo de equipamento/produto físico → Equipamentos.</w:t>
      </w:r>
    </w:p>
    <w:p>
      <w:pPr/>
      <w:r>
        <w:t>3. Todas as demais matérias → A profissão.</w:t>
      </w:r>
    </w:p>
    <w:p>
      <w:pPr/>
      <w:r>
        <w:t>Essa classificação de navegação é diferente da classificação editorial Informativa/Review/Comparativo do Capítulo 4. As duas classificações coexistem e têm funções distintas.</w:t>
      </w:r>
    </w:p>
    <w:p>
      <w:pPr>
        <w:pStyle w:val="Heading2"/>
      </w:pPr>
      <w:r>
        <w:t>6.9 Página inicial de cada categoria</w:t>
      </w:r>
    </w:p>
    <w:p>
      <w:pPr/>
      <w:r>
        <w:t>Cada uma das três categorias deve possuir uma página própria com:</w:t>
      </w:r>
    </w:p>
    <w:p>
      <w:pPr>
        <w:pStyle w:val="ListBullet"/>
      </w:pPr>
      <w:r>
        <w:t>H1 identificando profissão + categoria;</w:t>
      </w:r>
    </w:p>
    <w:p>
      <w:pPr>
        <w:pStyle w:val="ListBullet"/>
      </w:pPr>
      <w:r>
        <w:t>introdução curta explicando o que existe naquela área;</w:t>
      </w:r>
    </w:p>
    <w:p>
      <w:pPr>
        <w:pStyle w:val="ListBullet"/>
      </w:pPr>
      <w:r>
        <w:t>relação completa das matérias pertencentes à categoria, na ordem editorial oficial;</w:t>
      </w:r>
    </w:p>
    <w:p>
      <w:pPr>
        <w:pStyle w:val="ListBullet"/>
      </w:pPr>
      <w:r>
        <w:t>para cada matéria, título, resumo curto quando útil e CTA de acesso;</w:t>
      </w:r>
    </w:p>
    <w:p>
      <w:pPr>
        <w:pStyle w:val="ListBullet"/>
      </w:pPr>
      <w:r>
        <w:t>CTA para voltar à página inicial da profissão.</w:t>
      </w:r>
    </w:p>
    <w:p>
      <w:pPr/>
      <w:r>
        <w:t>É nesta página que a lista completa da categoria deve existir. Portanto, uma categoria com muitas matérias pode listar todas elas aqui sem reproduzir essa lista em cada artigo.</w:t>
      </w:r>
    </w:p>
    <w:p>
      <w:pPr>
        <w:pStyle w:val="Heading2"/>
      </w:pPr>
      <w:r>
        <w:t>6.10 Sequência editorial das matérias</w:t>
      </w:r>
    </w:p>
    <w:p>
      <w:pPr/>
      <w:r>
        <w:t>Dentro de cada categoria, as matérias devem seguir a ordem oficial da pauta daquela profissão. Essa ordem determina o CTA “Próxima matéria”.</w:t>
      </w:r>
    </w:p>
    <w:p>
      <w:pPr/>
      <w:r>
        <w:t>A sequência não deve ser calculada por data de publicação, ordem alfabética ou ordem automática do sistema.</w:t>
      </w:r>
    </w:p>
    <w:p>
      <w:pPr/>
      <w:r>
        <w:t>Quando a pauta for alterada, a ordem da categoria deve ser revista conscientemente para preservar uma jornada lógica.</w:t>
      </w:r>
    </w:p>
    <w:p>
      <w:pPr>
        <w:pStyle w:val="Heading2"/>
      </w:pPr>
      <w:r>
        <w:t>6.11 Navegação obrigatória no final de cada matéria</w:t>
      </w:r>
    </w:p>
    <w:p>
      <w:pPr/>
      <w:r>
        <w:t>Toda matéria final deve oferecer, após o conteúdo editorial:</w:t>
      </w:r>
    </w:p>
    <w:p>
      <w:pPr>
        <w:pStyle w:val="ListBullet"/>
      </w:pPr>
      <w:r>
        <w:t>CTA para a próxima matéria da sequência da mesma categoria, quando houver;</w:t>
      </w:r>
    </w:p>
    <w:p>
      <w:pPr>
        <w:pStyle w:val="ListBullet"/>
      </w:pPr>
      <w:r>
        <w:t>CTA para voltar à página inicial da categoria correspondente;</w:t>
      </w:r>
    </w:p>
    <w:p>
      <w:pPr>
        <w:pStyle w:val="ListBullet"/>
      </w:pPr>
      <w:r>
        <w:t>CTA para voltar à página inicial da profissão.</w:t>
      </w:r>
    </w:p>
    <w:p>
      <w:pPr/>
      <w:r>
        <w:t>Esses três caminhos são navegação estrutural. Links contextuais inseridos ao longo da reportagem seguem o Capítulo 7 e podem levar a outros conteúdos quando houver pertinência editorial.</w:t>
      </w:r>
    </w:p>
    <w:p>
      <w:pPr>
        <w:pStyle w:val="Heading2"/>
      </w:pPr>
      <w:r>
        <w:t>6.12 Última matéria da categoria</w:t>
      </w:r>
    </w:p>
    <w:p>
      <w:pPr/>
      <w:r>
        <w:t>Na última matéria da sequência, não inventar uma próxima página. O CTA de próxima matéria deve ser removido. Permanecem:</w:t>
      </w:r>
    </w:p>
    <w:p>
      <w:pPr>
        <w:pStyle w:val="ListBullet"/>
      </w:pPr>
      <w:r>
        <w:t>voltar para a categoria;</w:t>
      </w:r>
    </w:p>
    <w:p>
      <w:pPr>
        <w:pStyle w:val="ListBullet"/>
      </w:pPr>
      <w:r>
        <w:t>voltar para a profissão.</w:t>
      </w:r>
    </w:p>
    <w:p>
      <w:pPr>
        <w:pStyle w:val="Heading2"/>
      </w:pPr>
      <w:r>
        <w:t>6.13 Rotas das páginas de profissão</w:t>
      </w:r>
    </w:p>
    <w:p>
      <w:pPr/>
      <w:r>
        <w:t>As rotas canônicas de navegação são:</w:t>
      </w:r>
    </w:p>
    <w:p>
      <w:pPr>
        <w:pStyle w:val="CodeVP"/>
      </w:pPr>
      <w:r>
        <w:t>/&lt;profissao&gt;/</w:t>
      </w:r>
    </w:p>
    <w:p>
      <w:pPr>
        <w:pStyle w:val="CodeVP"/>
      </w:pPr>
      <w:r>
        <w:t>/&lt;profissao&gt;/a-profissao/</w:t>
      </w:r>
    </w:p>
    <w:p>
      <w:pPr>
        <w:pStyle w:val="CodeVP"/>
      </w:pPr>
      <w:r>
        <w:t>/&lt;profissao&gt;/formacao/</w:t>
      </w:r>
    </w:p>
    <w:p>
      <w:pPr>
        <w:pStyle w:val="CodeVP"/>
      </w:pPr>
      <w:r>
        <w:t>/&lt;profissao&gt;/equipamentos/</w:t>
      </w:r>
    </w:p>
    <w:p>
      <w:pPr/>
      <w:r>
        <w:t>As matérias finais permanecem diretamente abaixo da profissão:</w:t>
      </w:r>
    </w:p>
    <w:p>
      <w:pPr>
        <w:pStyle w:val="CodeVP"/>
      </w:pPr>
      <w:r>
        <w:t>/&lt;profissao&gt;/&lt;slug-da-materia&gt;/</w:t>
      </w:r>
    </w:p>
    <w:p>
      <w:pPr/>
      <w:r>
        <w:t>Exemplo:</w:t>
      </w:r>
    </w:p>
    <w:p>
      <w:pPr>
        <w:pStyle w:val="CodeVP"/>
      </w:pPr>
      <w:r>
        <w:t>/padeiro/  |  /padeiro/a-profissao/  |  /padeiro/formacao/  |  /padeiro/equipamentos/  |  /padeiro/como-comecar/</w:t>
      </w:r>
    </w:p>
    <w:p>
      <w:pPr>
        <w:pStyle w:val="Heading2"/>
      </w:pPr>
      <w:r>
        <w:t>6.14 Categoria não entra na URL da matéria</w:t>
      </w:r>
    </w:p>
    <w:p>
      <w:pPr/>
      <w:r>
        <w:t>A categoria organiza a navegação, mas não cria um nível obrigatório na URL de cada matéria. Portanto, preferir /padeiro/comparativo-fornos/ em vez de /padeiro/equipamentos/comparativo-fornos/.</w:t>
      </w:r>
    </w:p>
    <w:p>
      <w:pPr/>
      <w:r>
        <w:t>Isso mantém as URLs curtas e estáveis mesmo se a organização editorial evoluir. URLs já publicadas e indexadas não devem ser alteradas apenas para refletir a categoria.</w:t>
      </w:r>
    </w:p>
    <w:p>
      <w:pPr>
        <w:pStyle w:val="Heading2"/>
      </w:pPr>
      <w:r>
        <w:t>6.15 Breadcrumbs</w:t>
      </w:r>
    </w:p>
    <w:p>
      <w:pPr/>
      <w:r>
        <w:t>Quando utilizados, os breadcrumbs devem refletir a hierarquia editorial real. Para matéria final, usar preferencialmente:</w:t>
      </w:r>
    </w:p>
    <w:p>
      <w:pPr>
        <w:pStyle w:val="CodeVP"/>
      </w:pPr>
      <w:r>
        <w:t>Início → Profissões → &lt;Profissão&gt; → &lt;Categoria&gt; → &lt;Matéria&gt;</w:t>
      </w:r>
    </w:p>
    <w:p>
      <w:pPr/>
      <w:r>
        <w:t>O breadcrumb pode representar a categoria mesmo que ela não faça parte da URL da matéria.</w:t>
      </w:r>
    </w:p>
    <w:p>
      <w:pPr>
        <w:pStyle w:val="Heading2"/>
      </w:pPr>
      <w:r>
        <w:t>6.16 Relação com links contextuais</w:t>
      </w:r>
    </w:p>
    <w:p>
      <w:pPr/>
      <w:r>
        <w:t>A navegação estrutural definida neste capítulo não substitui os links internos contextuais. Uma matéria pode apontar no corpo para review, comparativo, curso, conteúdo relacionado ou outra profissão quando isso for editorialmente pertinente.</w:t>
      </w:r>
    </w:p>
    <w:p>
      <w:pPr/>
      <w:r>
        <w:t>O leitor deve conseguir tanto seguir a sequência organizada da categoria quanto explorar caminhos contextuais relevantes.</w:t>
      </w:r>
    </w:p>
    <w:p>
      <w:pPr>
        <w:pStyle w:val="Heading2"/>
      </w:pPr>
      <w:r>
        <w:t>6.17 Escala e manutenção</w:t>
      </w:r>
    </w:p>
    <w:p>
      <w:pPr/>
      <w:r>
        <w:t>A arquitetura deve continuar clara com poucas ou muitas matérias. As categorias são fixas; o número de páginas dentro de cada uma pode crescer sem criar novas categorias globais.</w:t>
      </w:r>
    </w:p>
    <w:p>
      <w:pPr/>
      <w:r>
        <w:t>Não criar subcategorias permanentes por equipamento, curso ou tema sem alteração formal deste Manual Mestre.</w:t>
      </w:r>
    </w:p>
    <w:p>
      <w:pPr>
        <w:pStyle w:val="Heading2"/>
      </w:pPr>
      <w:r>
        <w:t>6.18 Arquitetura deve acompanhar a pauta</w:t>
      </w:r>
    </w:p>
    <w:p>
      <w:pPr/>
      <w:r>
        <w:t>A arquitetura organiza a pauta aprovada; não cria assuntos. Toda nova matéria deve ser classificada em uma das três categorias e posicionada em uma sequência editorial definida.</w:t>
      </w:r>
    </w:p>
    <w:p>
      <w:pPr/>
      <w:r>
        <w:t>Se a pauta mudar, atualizar as páginas de categoria e os CTAs de próxima matéria afetados.</w:t>
      </w:r>
    </w:p>
    <w:p>
      <w:pPr>
        <w:pStyle w:val="Heading2"/>
      </w:pPr>
      <w:r>
        <w:t>Checklist - Capítulo 6</w:t>
      </w:r>
    </w:p>
    <w:p>
      <w:pPr/>
      <w:r>
        <w:t>[ ] Existe página inicial própria da profissão?</w:t>
      </w:r>
    </w:p>
    <w:p>
      <w:pPr/>
      <w:r>
        <w:t>[ ] A home da profissão possui introdução curta?</w:t>
      </w:r>
    </w:p>
    <w:p>
      <w:pPr/>
      <w:r>
        <w:t>[ ] O menu intermediário contém exatamente A profissão, Formação e Equipamentos?</w:t>
      </w:r>
    </w:p>
    <w:p>
      <w:pPr/>
      <w:r>
        <w:t>[ ] Existe página própria para cada uma das três categorias?</w:t>
      </w:r>
    </w:p>
    <w:p>
      <w:pPr/>
      <w:r>
        <w:t>[ ] A profissão contém todas as matérias que não pertencem às outras duas categorias?</w:t>
      </w:r>
    </w:p>
    <w:p>
      <w:pPr/>
      <w:r>
        <w:t>[ ] Formação reúne livros, cursos e conteúdos de capacitação?</w:t>
      </w:r>
    </w:p>
    <w:p>
      <w:pPr/>
      <w:r>
        <w:t>[ ] Equipamentos reúne reviews e comparativos de produtos/equipamentos físicos?</w:t>
      </w:r>
    </w:p>
    <w:p>
      <w:pPr/>
      <w:r>
        <w:t>[ ] Cada página de categoria possui introdução e lista completa de suas matérias?</w:t>
      </w:r>
    </w:p>
    <w:p>
      <w:pPr/>
      <w:r>
        <w:t>[ ] A lista respeita a ordem editorial oficial da pauta?</w:t>
      </w:r>
    </w:p>
    <w:p>
      <w:pPr/>
      <w:r>
        <w:t>[ ] Cada item da categoria possui CTA para sua matéria?</w:t>
      </w:r>
    </w:p>
    <w:p>
      <w:pPr/>
      <w:r>
        <w:t>[ ] A página de categoria possui CTA para voltar à profissão?</w:t>
      </w:r>
    </w:p>
    <w:p>
      <w:pPr/>
      <w:r>
        <w:t>[ ] Cada matéria possui CTA para a próxima matéria quando houver?</w:t>
      </w:r>
    </w:p>
    <w:p>
      <w:pPr/>
      <w:r>
        <w:t>[ ] Cada matéria possui retorno à categoria?</w:t>
      </w:r>
    </w:p>
    <w:p>
      <w:pPr/>
      <w:r>
        <w:t>[ ] Cada matéria possui retorno à profissão?</w:t>
      </w:r>
    </w:p>
    <w:p>
      <w:pPr/>
      <w:r>
        <w:t>[ ] A última matéria omite corretamente o CTA de próxima matéria?</w:t>
      </w:r>
    </w:p>
    <w:p>
      <w:pPr/>
      <w:r>
        <w:t>[ ] A categoria não foi adicionada desnecessariamente à URL da matéria?</w:t>
      </w:r>
    </w:p>
    <w:p>
      <w:pPr/>
      <w:r>
        <w:t>[ ] Breadcrumb, quando usado, reflete a hierarquia editorial?</w:t>
      </w:r>
    </w:p>
    <w:p>
      <w:pPr/>
      <w:r>
        <w:t>[ ] Alterações de pauta atualizaram a sequência e os CTAs afetados?</w:t>
      </w:r>
    </w:p>
    <w:p>
      <w:pPr>
        <w:pStyle w:val="Heading1"/>
      </w:pPr>
      <w:r>
        <w:t>CAPÍTULO 7 - Links internos e jornada do leitor</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Links internos devem ajudar o leitor a continuar sua pesquisa dentro do portal.</w:t>
            </w:r>
          </w:p>
        </w:tc>
      </w:tr>
    </w:tbl>
    <w:p>
      <w:pPr/>
    </w:p>
    <w:p>
      <w:pPr>
        <w:pStyle w:val="Heading2"/>
      </w:pPr>
      <w:r>
        <w:t>7.1 Objetivo</w:t>
      </w:r>
    </w:p>
    <w:p>
      <w:pPr/>
      <w:r>
        <w:t>Os links internos devem ajudar o leitor a continuar sua pesquisa dentro do Virada Própria. Eles não devem existir apenas por razões de SEO.</w:t>
      </w:r>
    </w:p>
    <w:p>
      <w:pPr>
        <w:pStyle w:val="QuoteVP"/>
      </w:pPr>
      <w:r>
        <w:t>Depois desta informação, qual é o próximo conteúdo que pode realmente ajudar este leitor?</w:t>
      </w:r>
    </w:p>
    <w:p>
      <w:pPr/>
      <w:r>
        <w:t>A navegação interna possui duas camadas complementares: navegação estrutural da profissão, definida no Capítulo 6, e links contextuais inseridos dentro da reportagem.</w:t>
      </w:r>
    </w:p>
    <w:p>
      <w:pPr>
        <w:pStyle w:val="Heading2"/>
      </w:pPr>
      <w:r>
        <w:t>7.2 Links dentro do corpo da matéria</w:t>
      </w:r>
    </w:p>
    <w:p>
      <w:pPr/>
      <w:r>
        <w:t>Sempre que existirem conteúdos relacionados, os links mais importantes devem aparecer dentro da reportagem, próximos ao assunto correspondente. Eles não devem ser concentrados apenas no final da página.</w:t>
      </w:r>
    </w:p>
    <w:p>
      <w:pPr>
        <w:pStyle w:val="Heading2"/>
      </w:pPr>
      <w:r>
        <w:t>7.3 Quantidade de links contextuais</w:t>
      </w:r>
    </w:p>
    <w:p>
      <w:pPr/>
      <w:r>
        <w:t>Como padrão, cada matéria deve possuir de 2 a 4 links internos contextuais no corpo, quando houver páginas relacionadas disponíveis. Essa quantidade não é uma obrigação artificial: pode haver menos quando não existir conteúdo pertinente e mais em matérias longas quando forem necessários e naturais.</w:t>
      </w:r>
    </w:p>
    <w:p>
      <w:pPr>
        <w:pStyle w:val="Heading2"/>
      </w:pPr>
      <w:r>
        <w:t>7.4 Âncoras descritivas</w:t>
      </w:r>
    </w:p>
    <w:p>
      <w:pPr/>
      <w:r>
        <w:t>O texto do link deve explicar o que o leitor encontrará. Preferir âncoras como “equipamentos básicos para começar como padeiro”, “comparativo de fornos para padaria artesanal” ou “review da WAP W3”.</w:t>
      </w:r>
    </w:p>
    <w:p>
      <w:pPr/>
      <w:r>
        <w:t>Evitar:</w:t>
      </w:r>
    </w:p>
    <w:p>
      <w:pPr>
        <w:pStyle w:val="ListBullet"/>
      </w:pPr>
      <w:r>
        <w:t>clique aqui;</w:t>
      </w:r>
    </w:p>
    <w:p>
      <w:pPr>
        <w:pStyle w:val="ListBullet"/>
      </w:pPr>
      <w:r>
        <w:t>veja aqui;</w:t>
      </w:r>
    </w:p>
    <w:p>
      <w:pPr>
        <w:pStyle w:val="ListBullet"/>
      </w:pPr>
      <w:r>
        <w:t>saiba mais;</w:t>
      </w:r>
    </w:p>
    <w:p>
      <w:pPr>
        <w:pStyle w:val="ListBullet"/>
      </w:pPr>
      <w:r>
        <w:t>confira;</w:t>
      </w:r>
    </w:p>
    <w:p>
      <w:pPr>
        <w:pStyle w:val="ListBullet"/>
      </w:pPr>
      <w:r>
        <w:t>este artigo.</w:t>
      </w:r>
    </w:p>
    <w:p>
      <w:pPr>
        <w:pStyle w:val="Heading2"/>
      </w:pPr>
      <w:r>
        <w:t>7.5 Não repetir excessivamente o mesmo link</w:t>
      </w:r>
    </w:p>
    <w:p>
      <w:pPr/>
      <w:r>
        <w:t>Não inserir a mesma página várias vezes sem necessidade dentro de uma reportagem curta. Repetir o mesmo destino só deve ocorrer quando houver uma nova razão editorial.</w:t>
      </w:r>
    </w:p>
    <w:p>
      <w:pPr>
        <w:pStyle w:val="Heading2"/>
      </w:pPr>
      <w:r>
        <w:t>7.6 Matéria informativa</w:t>
      </w:r>
    </w:p>
    <w:p>
      <w:pPr/>
      <w:r>
        <w:t>A matéria informativa deve permitir que o leitor aprofunde o assunto e chegue a review ou comparativo relacionado quando estiver mais próximo de uma decisão de compra.</w:t>
      </w:r>
    </w:p>
    <w:p>
      <w:pPr/>
      <w:r>
        <w:t>A regra do Capítulo 2 continua válida: matérias informativas de topo ou meio devem possuir pelo menos um caminho contextual para review ou comparativo relacionado quando houver conteúdo pertinente.</w:t>
      </w:r>
    </w:p>
    <w:p>
      <w:pPr>
        <w:pStyle w:val="Heading2"/>
      </w:pPr>
      <w:r>
        <w:t>7.7 Review</w:t>
      </w:r>
    </w:p>
    <w:p>
      <w:pPr/>
      <w:r>
        <w:t>Um review pode levar para comparativo que contenha aquele produto, review de alternativa relevante, conteúdo informativo que explique o critério de escolha ou outra solução para um perfil diferente.</w:t>
      </w:r>
    </w:p>
    <w:p>
      <w:pPr>
        <w:pStyle w:val="Heading2"/>
      </w:pPr>
      <w:r>
        <w:t>7.8 Comparativo</w:t>
      </w:r>
    </w:p>
    <w:p>
      <w:pPr/>
      <w:r>
        <w:t>Um comparativo deve funcionar como ponto de distribuição para análises mais profundas. Quando existirem reviews próprios dos produtos apresentados, utilizar os links definidos no Capítulo 5. Também pode levar para guia informativo de escolha ou equipamento complementar relevante.</w:t>
      </w:r>
    </w:p>
    <w:p>
      <w:pPr>
        <w:pStyle w:val="Heading2"/>
      </w:pPr>
      <w:r>
        <w:t>7.9 Progressão contextual não precisa seguir a sequência da categoria</w:t>
      </w:r>
    </w:p>
    <w:p>
      <w:pPr/>
      <w:r>
        <w:t>A ordem oficial da categoria determina apenas o CTA estrutural de “Próxima matéria”. Os links contextuais do corpo podem apontar para qualquer conteúdo pertinente, inclusive outra categoria da mesma profissão.</w:t>
      </w:r>
    </w:p>
    <w:p>
      <w:pPr/>
      <w:r>
        <w:t>Exemplo: uma matéria de A profissão pode ter um link contextual para um review em Equipamentos sem alterar a sequência oficial da categoria.</w:t>
      </w:r>
    </w:p>
    <w:p>
      <w:pPr>
        <w:pStyle w:val="Heading2"/>
      </w:pPr>
      <w:r>
        <w:t>7.10 Não forçar uma jornada linear no corpo</w:t>
      </w:r>
    </w:p>
    <w:p>
      <w:pPr/>
      <w:r>
        <w:t>O leitor pode entrar em qualquer ponto. Evitar textos como “Antes de continuar, leia obrigatoriamente o artigo anterior”. A sequência da categoria oferece orientação, não uma barreira de navegação.</w:t>
      </w:r>
    </w:p>
    <w:p>
      <w:pPr>
        <w:pStyle w:val="Heading2"/>
      </w:pPr>
      <w:r>
        <w:t>7.11 Navegação estrutural no final da matéria</w:t>
      </w:r>
    </w:p>
    <w:p>
      <w:pPr/>
      <w:r>
        <w:t>Ao final da matéria, aplicar exclusivamente os caminhos estruturais do Capítulo 6:</w:t>
      </w:r>
    </w:p>
    <w:p>
      <w:pPr>
        <w:pStyle w:val="ListBullet"/>
      </w:pPr>
      <w:r>
        <w:t>Próxima matéria da mesma categoria, quando houver;</w:t>
      </w:r>
    </w:p>
    <w:p>
      <w:pPr>
        <w:pStyle w:val="ListBullet"/>
      </w:pPr>
      <w:r>
        <w:t>Voltar para a categoria;</w:t>
      </w:r>
    </w:p>
    <w:p>
      <w:pPr>
        <w:pStyle w:val="ListBullet"/>
      </w:pPr>
      <w:r>
        <w:t>Voltar para a profissão.</w:t>
      </w:r>
    </w:p>
    <w:p>
      <w:pPr/>
      <w:r>
        <w:t>Não criar um bloco genérico “Continue por aqui” com 2 a 4 páginas no final. A descoberta de conteúdos relacionados ocorre principalmente pelos links contextuais no corpo e pelas páginas de categoria.</w:t>
      </w:r>
    </w:p>
    <w:p>
      <w:pPr>
        <w:pStyle w:val="Heading2"/>
      </w:pPr>
      <w:r>
        <w:t>7.12 Última matéria</w:t>
      </w:r>
    </w:p>
    <w:p>
      <w:pPr/>
      <w:r>
        <w:t>Na última matéria da categoria, remover o CTA de próxima matéria. Não utilizar a primeira página da categoria seguinte como substituição automática.</w:t>
      </w:r>
    </w:p>
    <w:p>
      <w:pPr>
        <w:pStyle w:val="Heading2"/>
      </w:pPr>
      <w:r>
        <w:t>7.13 Prioridade para a mesma profissão</w:t>
      </w:r>
    </w:p>
    <w:p>
      <w:pPr/>
      <w:r>
        <w:t>Links internos devem priorizar conteúdos da profissão pesquisada quando houver relação editorial. Isso preserva a coerência do núcleo.</w:t>
      </w:r>
    </w:p>
    <w:p>
      <w:pPr>
        <w:pStyle w:val="Heading2"/>
      </w:pPr>
      <w:r>
        <w:t>7.14 Links entre profissões</w:t>
      </w:r>
    </w:p>
    <w:p>
      <w:pPr/>
      <w:r>
        <w:t>Conteúdos de profissões diferentes podem ser conectados quando existir relação editorial real. Não criar links entre profissões apenas para distribuir autoridade interna.</w:t>
      </w:r>
    </w:p>
    <w:p>
      <w:pPr>
        <w:pStyle w:val="Heading2"/>
      </w:pPr>
      <w:r>
        <w:t>7.15 Conteúdos gerais de empreendedorismo</w:t>
      </w:r>
    </w:p>
    <w:p>
      <w:pPr/>
      <w:r>
        <w:t>Quando a área de Empreendedorismo possuir matéria diretamente útil para várias profissões, ela poderá receber links contextuais, por exemplo para precificação, divulgação, organização financeira, atendimento ou formalização.</w:t>
      </w:r>
    </w:p>
    <w:p>
      <w:pPr/>
      <w:r>
        <w:t>Esses conteúdos não substituem matérias específicas quando a profissão exigir abordagem própria.</w:t>
      </w:r>
    </w:p>
    <w:p>
      <w:pPr>
        <w:pStyle w:val="Heading2"/>
      </w:pPr>
      <w:r>
        <w:t>7.16 Links internos devem ajudar SEO sem parecer artificiais</w:t>
      </w:r>
    </w:p>
    <w:p>
      <w:pPr/>
      <w:r>
        <w:t>Palavras-chave importantes podem aparecer nas âncoras quando forem naturais. Evitar repetir exatamente a mesma âncora em todos os artigos. A variação deve surgir naturalmente do texto.</w:t>
      </w:r>
    </w:p>
    <w:p>
      <w:pPr>
        <w:pStyle w:val="Heading2"/>
      </w:pPr>
      <w:r>
        <w:t>7.17 Não criar links para páginas inexistentes</w:t>
      </w:r>
    </w:p>
    <w:p>
      <w:pPr/>
      <w:r>
        <w:t>Links só devem apontar para páginas já publicadas ou páginas que façam parte do lote e serão entregues junto com ele, com rota definida. Não gerar links para conteúdos hipotéticos sem existência prevista.</w:t>
      </w:r>
    </w:p>
    <w:p>
      <w:pPr>
        <w:pStyle w:val="Heading2"/>
      </w:pPr>
      <w:r>
        <w:t>7.18 Conferência obrigatória</w:t>
      </w:r>
    </w:p>
    <w:p>
      <w:pPr/>
      <w:r>
        <w:t>Antes da entrega, todos os links internos devem ser conferidos. Verificar destino correto, ausência de 404, slug correto, âncora coerente, sequência de próxima matéria, retorno à categoria, retorno à profissão e ausência de URLs pertencentes a outro projeto.</w:t>
      </w:r>
    </w:p>
    <w:p>
      <w:pPr>
        <w:pStyle w:val="Heading2"/>
      </w:pPr>
      <w:r>
        <w:t>Checklist - Capítulo 7</w:t>
      </w:r>
    </w:p>
    <w:p>
      <w:pPr/>
      <w:r>
        <w:t>[ ] Existem links internos no corpo quando há conteúdos relacionados?</w:t>
      </w:r>
    </w:p>
    <w:p>
      <w:pPr/>
      <w:r>
        <w:t>[ ] Os links estão inseridos no contexto?</w:t>
      </w:r>
    </w:p>
    <w:p>
      <w:pPr/>
      <w:r>
        <w:t>[ ] Normalmente há entre 2 e 4 links contextuais quando há material pertinente?</w:t>
      </w:r>
    </w:p>
    <w:p>
      <w:pPr/>
      <w:r>
        <w:t>[ ] As âncoras são descritivas?</w:t>
      </w:r>
    </w:p>
    <w:p>
      <w:pPr/>
      <w:r>
        <w:t>[ ] Foram evitados “clique aqui” e equivalentes?</w:t>
      </w:r>
    </w:p>
    <w:p>
      <w:pPr/>
      <w:r>
        <w:t>[ ] O mesmo destino não foi repetido excessivamente?</w:t>
      </w:r>
    </w:p>
    <w:p>
      <w:pPr/>
      <w:r>
        <w:t>[ ] Matéria informativa possui caminho para review ou comparativo quando aplicável?</w:t>
      </w:r>
    </w:p>
    <w:p>
      <w:pPr/>
      <w:r>
        <w:t>[ ] Reviews apontam para comparativos ou alternativas relevantes quando disponíveis?</w:t>
      </w:r>
    </w:p>
    <w:p>
      <w:pPr/>
      <w:r>
        <w:t>[ ] Comparativos apontam para reviews individuais disponíveis?</w:t>
      </w:r>
    </w:p>
    <w:p>
      <w:pPr/>
      <w:r>
        <w:t>[ ] O final da matéria possui próxima matéria quando aplicável?</w:t>
      </w:r>
    </w:p>
    <w:p>
      <w:pPr/>
      <w:r>
        <w:t>[ ] O final possui retorno à categoria?</w:t>
      </w:r>
    </w:p>
    <w:p>
      <w:pPr/>
      <w:r>
        <w:t>[ ] O final possui retorno à profissão?</w:t>
      </w:r>
    </w:p>
    <w:p>
      <w:pPr/>
      <w:r>
        <w:t>[ ] Não reapareceu bloco genérico com lista de matérias no final?</w:t>
      </w:r>
    </w:p>
    <w:p>
      <w:pPr/>
      <w:r>
        <w:t>[ ] Links entre profissões possuem justificativa editorial?</w:t>
      </w:r>
    </w:p>
    <w:p>
      <w:pPr/>
      <w:r>
        <w:t>[ ] Não existem páginas hipotéticas sem rota definida?</w:t>
      </w:r>
    </w:p>
    <w:p>
      <w:pPr/>
      <w:r>
        <w:t>[ ] Todos os links e a sequência estrutural foram testados antes da entrega?</w:t>
      </w:r>
    </w:p>
    <w:p>
      <w:pPr>
        <w:pStyle w:val="Heading1"/>
      </w:pPr>
      <w:r>
        <w:t>CAPÍTULO 8 - SEO on-page</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Toda página deve nascer alinhada à intenção de busca definida nas pesquisas de mercado e na pauta.</w:t>
            </w:r>
          </w:p>
        </w:tc>
      </w:tr>
    </w:tbl>
    <w:p>
      <w:pPr>
        <w:spacing w:after="0"/>
      </w:pPr>
    </w:p>
    <w:p>
      <w:pPr>
        <w:pStyle w:val="Heading2"/>
      </w:pPr>
      <w:r>
        <w:t>8.1 Objetivo</w:t>
      </w:r>
    </w:p>
    <w:p>
      <w:r>
        <w:t>Toda página do Virada Própria deve ser produzida a partir da intenção de busca identificada na pauta e nas pesquisas de mercado do projeto. SEO não deve ser tratado como inserção posterior de palavras-chave.</w:t>
      </w:r>
    </w:p>
    <w:p>
      <w:pPr>
        <w:pStyle w:val="QuoteVP"/>
      </w:pPr>
      <w:r>
        <w:t>Primeiro atender a intenção do leitor; depois garantir que o Google consiga compreender claramente sobre o que a página trata.</w:t>
      </w:r>
    </w:p>
    <w:p>
      <w:pPr>
        <w:pStyle w:val="Heading2"/>
      </w:pPr>
      <w:r>
        <w:t>8.2 Palavra-chave e intenção principal</w:t>
      </w:r>
    </w:p>
    <w:p>
      <w:r>
        <w:t>Antes da redação, cada matéria deve possuir:</w:t>
      </w:r>
    </w:p>
    <w:p>
      <w:pPr>
        <w:pStyle w:val="ListBullet"/>
        <w:spacing w:after="40"/>
      </w:pPr>
      <w:r>
        <w:t>assunto principal;</w:t>
      </w:r>
    </w:p>
    <w:p>
      <w:pPr>
        <w:pStyle w:val="ListBullet"/>
        <w:spacing w:after="40"/>
      </w:pPr>
      <w:r>
        <w:t>palavra-chave ou consulta principal;</w:t>
      </w:r>
    </w:p>
    <w:p>
      <w:pPr>
        <w:pStyle w:val="ListBullet"/>
        <w:spacing w:after="40"/>
      </w:pPr>
      <w:r>
        <w:t>intenção da busca;</w:t>
      </w:r>
    </w:p>
    <w:p>
      <w:pPr>
        <w:pStyle w:val="ListBullet"/>
        <w:spacing w:after="40"/>
      </w:pPr>
      <w:r>
        <w:t>dúvidas relacionadas relevantes.</w:t>
      </w:r>
    </w:p>
    <w:p>
      <w:r>
        <w:t>Essas informações são internas e não aparecem para o leitor. A matéria deve manter foco na intenção principal e não tentar posicionar a mesma página para assuntos pouco relacionados apenas porque possuem volume de busca.</w:t>
      </w:r>
    </w:p>
    <w:p>
      <w:pPr>
        <w:pStyle w:val="Heading2"/>
      </w:pPr>
      <w:r>
        <w:t>8.3 Pesquisa de mercado prevalece sobre títulos genéricos</w:t>
      </w:r>
    </w:p>
    <w:p>
      <w:r>
        <w:t>Quando houver pesquisa de palavras-chave aprovada para a profissão, ela deve orientar título, H1, subtítulos, perguntas respondidas, profundidade do conteúdo, termos relacionados e links para outras matérias.</w:t>
      </w:r>
    </w:p>
    <w:p>
      <w:r>
        <w:t>Não substituir uma pauta baseada em pesquisa por um assunto aparentemente semelhante sem aprovação.</w:t>
      </w:r>
    </w:p>
    <w:p>
      <w:pPr>
        <w:pStyle w:val="Heading2"/>
      </w:pPr>
      <w:r>
        <w:t>8.4 &lt;title&gt;</w:t>
      </w:r>
    </w:p>
    <w:p>
      <w:r>
        <w:t>Toda página deve possuir título SEO próprio. O &lt;title&gt; deve representar corretamente o conteúdo, incluir naturalmente o tema principal, diferenciar-se das demais páginas, evitar palavras desnecessárias e privilegiar clareza e intenção de busca.</w:t>
      </w:r>
    </w:p>
    <w:p>
      <w:r>
        <w:t>Quando fizer sentido, terminar com “| Virada Própria”. O nome do portal não deve ocupar o espaço principal do título.</w:t>
      </w:r>
    </w:p>
    <w:p>
      <w:pPr>
        <w:pStyle w:val="Heading2"/>
      </w:pPr>
      <w:r>
        <w:t>8.5 H1</w:t>
      </w:r>
    </w:p>
    <w:p>
      <w:r>
        <w:t>Cada página deve possuir um único H1. O H1 deve comunicar imediatamente o assunto, refletir a intenção principal, ser natural para o leitor e manter forte relação com o título SEO.</w:t>
      </w:r>
    </w:p>
    <w:p>
      <w:r>
        <w:t>O &lt;title&gt; e o H1 não precisam ser literalmente idênticos. Podem ser ajustados para melhorar clareza, leitura, intenção de busca e potencial de clique.</w:t>
      </w:r>
    </w:p>
    <w:p>
      <w:pPr>
        <w:pStyle w:val="Heading2"/>
      </w:pPr>
      <w:r>
        <w:t>8.6 Não exagerar na palavra-chave</w:t>
      </w:r>
    </w:p>
    <w:p>
      <w:r>
        <w:t>A palavra-chave principal deve aparecer naturalmente nos locais relevantes. Não repetir a expressão de forma artificial em todos os subtítulos, parágrafos, listas, links ou conclusão.</w:t>
      </w:r>
    </w:p>
    <w:p>
      <w:pPr>
        <w:pStyle w:val="Heading2"/>
      </w:pPr>
      <w:r>
        <w:t>8.7 Meta description</w:t>
      </w:r>
    </w:p>
    <w:p>
      <w:r>
        <w:t>Toda página deve possuir meta description própria. Ela deve resumir o valor da matéria, deixar clara a resposta ou benefício esperado, refletir o conteúdo efetivamente publicado, utilizar o tema principal naturalmente e incentivar o clique sem sensacionalismo.</w:t>
      </w:r>
    </w:p>
    <w:p>
      <w:r>
        <w:t>Evitar promessas que a página não cumpre, excesso de palavras-chave, frases genéricas e chamadas sensacionalistas.</w:t>
      </w:r>
    </w:p>
    <w:p>
      <w:pPr>
        <w:pStyle w:val="Heading2"/>
      </w:pPr>
      <w:r>
        <w:t>8.8 Resposta inicial</w:t>
      </w:r>
    </w:p>
    <w:p>
      <w:r>
        <w:t>Sempre que possível, o início da matéria deve apresentar de forma clara o tema e uma primeira resposta à busca. Evitar grandes introduções antes de mencionar o objeto principal da reportagem.</w:t>
      </w:r>
    </w:p>
    <w:p>
      <w:pPr>
        <w:pStyle w:val="Heading2"/>
      </w:pPr>
      <w:r>
        <w:t>8.9 H2 e H3</w:t>
      </w:r>
    </w:p>
    <w:p>
      <w:r>
        <w:t>Os subtítulos devem dividir a matéria segundo as perguntas e decisões que o leitor realmente precisa resolver. Usar H2 para grandes blocos e H3 para subdivisões reais. Não utilizar cabeçalhos apenas para inserir palavras-chave e não pular níveis sem necessidade.</w:t>
      </w:r>
    </w:p>
    <w:p>
      <w:pPr>
        <w:pStyle w:val="Heading2"/>
      </w:pPr>
      <w:r>
        <w:t>8.10 Subtítulos devem ser informativos</w:t>
      </w:r>
    </w:p>
    <w:p>
      <w:r>
        <w:t>Preferir “Quanto custa começar?”, “O que muda entre 10 e 20 litros?” ou “Quando um forno maior vale a pena?” em vez de títulos vagos como “Outros pontos”, “Saiba mais” ou “Informações importantes”.</w:t>
      </w:r>
    </w:p>
    <w:p>
      <w:r>
        <w:t>Um leitor deve conseguir percorrer apenas os subtítulos e entender a estrutura da matéria.</w:t>
      </w:r>
    </w:p>
    <w:p>
      <w:pPr>
        <w:pStyle w:val="Heading2"/>
      </w:pPr>
      <w:r>
        <w:t>8.11 Responder às dúvidas relacionadas</w:t>
      </w:r>
    </w:p>
    <w:p>
      <w:r>
        <w:t>Quando as pesquisas mostrarem dúvidas relevantes diretamente relacionadas à consulta principal, elas devem ser respondidas na mesma matéria quando isso fizer sentido. Isso pode incluir perguntas frequentes, critérios de escolha, custos, diferenças, limitações e cenários de uso.</w:t>
      </w:r>
    </w:p>
    <w:p>
      <w:r>
        <w:t>Não criar uma nova página para cada variação mínima de uma mesma pergunta.</w:t>
      </w:r>
    </w:p>
    <w:p>
      <w:pPr>
        <w:pStyle w:val="Heading2"/>
      </w:pPr>
      <w:r>
        <w:t>8.12 Não ampliar demais o escopo</w:t>
      </w:r>
    </w:p>
    <w:p>
      <w:r>
        <w:t>O fato de existirem muitas palavras-chave relacionadas não significa que todas devam entrar na mesma reportagem. Quando houver intenção claramente diferente, criar matéria própria.</w:t>
      </w:r>
    </w:p>
    <w:p>
      <w:pPr>
        <w:pStyle w:val="Heading2"/>
      </w:pPr>
      <w:r>
        <w:t>8.13 Vocabulário natural do assunto</w:t>
      </w:r>
    </w:p>
    <w:p>
      <w:r>
        <w:t>Utilizar naturalmente termos que ajudam a explicar o tema. Não existe uma lista fixa de “palavras semânticas” que precise ser repetida. Os termos devem surgir porque são necessários à análise.</w:t>
      </w:r>
    </w:p>
    <w:p>
      <w:pPr>
        <w:pStyle w:val="Heading2"/>
      </w:pPr>
      <w:r>
        <w:t>8.14 O formato deve corresponder à consulta</w:t>
      </w:r>
    </w:p>
    <w:tbl>
      <w:tblPr>
        <w:tblStyle w:val="TableGrid"/>
        <w:tblW w:type="auto" w:w="0"/>
        <w:jc w:val="center"/>
        <w:tblLook w:firstColumn="1" w:firstRow="1" w:lastColumn="0" w:lastRow="0" w:noHBand="0" w:noVBand="1" w:val="04A0"/>
      </w:tblPr>
      <w:tblGrid>
        <w:gridCol w:w="4968"/>
        <w:gridCol w:w="4968"/>
      </w:tblGrid>
      <w:tr>
        <w:trPr>
          <w:cantSplit/>
        </w:trPr>
        <w:tc>
          <w:tcPr>
            <w:tcW w:type="dxa" w:w="3456"/>
            <w:shd w:fill="0F2D4A"/>
            <w:tcMar>
              <w:top w:w="80" w:type="dxa"/>
              <w:start w:w="100" w:type="dxa"/>
              <w:bottom w:w="80" w:type="dxa"/>
              <w:end w:w="100" w:type="dxa"/>
            </w:tcMar>
            <w:vAlign w:val="center"/>
          </w:tcPr>
          <w:p>
            <w:r>
              <w:rPr>
                <w:b/>
                <w:color w:val="FFFFFF"/>
                <w:sz w:val="18"/>
              </w:rPr>
              <w:t>Consulta</w:t>
            </w:r>
          </w:p>
        </w:tc>
        <w:tc>
          <w:tcPr>
            <w:tcW w:type="dxa" w:w="7200"/>
            <w:shd w:fill="0F2D4A"/>
            <w:tcMar>
              <w:top w:w="80" w:type="dxa"/>
              <w:start w:w="100" w:type="dxa"/>
              <w:bottom w:w="80" w:type="dxa"/>
              <w:end w:w="100" w:type="dxa"/>
            </w:tcMar>
            <w:vAlign w:val="center"/>
          </w:tcPr>
          <w:p>
            <w:r>
              <w:rPr>
                <w:b/>
                <w:color w:val="FFFFFF"/>
                <w:sz w:val="18"/>
              </w:rPr>
              <w:t>Formato esperado</w:t>
            </w:r>
          </w:p>
        </w:tc>
      </w:tr>
      <w:tr>
        <w:trPr>
          <w:cantSplit/>
        </w:trPr>
        <w:tc>
          <w:tcPr>
            <w:tcW w:type="dxa" w:w="3456"/>
            <w:tcMar>
              <w:top w:w="80" w:type="dxa"/>
              <w:start w:w="100" w:type="dxa"/>
              <w:bottom w:w="80" w:type="dxa"/>
              <w:end w:w="100" w:type="dxa"/>
            </w:tcMar>
          </w:tcPr>
          <w:p>
            <w:r>
              <w:rPr>
                <w:color w:val="263640"/>
                <w:sz w:val="17"/>
              </w:rPr>
              <w:t>Como começar como...</w:t>
            </w:r>
          </w:p>
        </w:tc>
        <w:tc>
          <w:tcPr>
            <w:tcW w:type="dxa" w:w="7200"/>
            <w:tcMar>
              <w:top w:w="80" w:type="dxa"/>
              <w:start w:w="100" w:type="dxa"/>
              <w:bottom w:w="80" w:type="dxa"/>
              <w:end w:w="100" w:type="dxa"/>
            </w:tcMar>
          </w:tcPr>
          <w:p>
            <w:r>
              <w:rPr>
                <w:color w:val="263640"/>
                <w:sz w:val="17"/>
              </w:rPr>
              <w:t>orientação prática</w:t>
            </w:r>
          </w:p>
        </w:tc>
      </w:tr>
      <w:tr>
        <w:trPr>
          <w:cantSplit/>
        </w:trPr>
        <w:tc>
          <w:tcPr>
            <w:tcW w:type="dxa" w:w="3456"/>
            <w:shd w:fill="F8FAFA"/>
            <w:tcMar>
              <w:top w:w="80" w:type="dxa"/>
              <w:start w:w="100" w:type="dxa"/>
              <w:bottom w:w="80" w:type="dxa"/>
              <w:end w:w="100" w:type="dxa"/>
            </w:tcMar>
          </w:tcPr>
          <w:p>
            <w:r>
              <w:rPr>
                <w:color w:val="263640"/>
                <w:sz w:val="17"/>
              </w:rPr>
              <w:t>Quanto custa...</w:t>
            </w:r>
          </w:p>
        </w:tc>
        <w:tc>
          <w:tcPr>
            <w:tcW w:type="dxa" w:w="7200"/>
            <w:shd w:fill="F8FAFA"/>
            <w:tcMar>
              <w:top w:w="80" w:type="dxa"/>
              <w:start w:w="100" w:type="dxa"/>
              <w:bottom w:w="80" w:type="dxa"/>
              <w:end w:w="100" w:type="dxa"/>
            </w:tcMar>
          </w:tcPr>
          <w:p>
            <w:r>
              <w:rPr>
                <w:color w:val="263640"/>
                <w:sz w:val="17"/>
              </w:rPr>
              <w:t>valores, componentes de custo e contexto</w:t>
            </w:r>
          </w:p>
        </w:tc>
      </w:tr>
      <w:tr>
        <w:trPr>
          <w:cantSplit/>
        </w:trPr>
        <w:tc>
          <w:tcPr>
            <w:tcW w:type="dxa" w:w="3456"/>
            <w:tcMar>
              <w:top w:w="80" w:type="dxa"/>
              <w:start w:w="100" w:type="dxa"/>
              <w:bottom w:w="80" w:type="dxa"/>
              <w:end w:w="100" w:type="dxa"/>
            </w:tcMar>
          </w:tcPr>
          <w:p>
            <w:r>
              <w:rPr>
                <w:color w:val="263640"/>
                <w:sz w:val="17"/>
              </w:rPr>
              <w:t>X ou Y?</w:t>
            </w:r>
          </w:p>
        </w:tc>
        <w:tc>
          <w:tcPr>
            <w:tcW w:type="dxa" w:w="7200"/>
            <w:tcMar>
              <w:top w:w="80" w:type="dxa"/>
              <w:start w:w="100" w:type="dxa"/>
              <w:bottom w:w="80" w:type="dxa"/>
              <w:end w:w="100" w:type="dxa"/>
            </w:tcMar>
          </w:tcPr>
          <w:p>
            <w:r>
              <w:rPr>
                <w:color w:val="263640"/>
                <w:sz w:val="17"/>
              </w:rPr>
              <w:t>diferenças e critérios de decisão</w:t>
            </w:r>
          </w:p>
        </w:tc>
      </w:tr>
      <w:tr>
        <w:trPr>
          <w:cantSplit/>
        </w:trPr>
        <w:tc>
          <w:tcPr>
            <w:tcW w:type="dxa" w:w="3456"/>
            <w:shd w:fill="F8FAFA"/>
            <w:tcMar>
              <w:top w:w="80" w:type="dxa"/>
              <w:start w:w="100" w:type="dxa"/>
              <w:bottom w:w="80" w:type="dxa"/>
              <w:end w:w="100" w:type="dxa"/>
            </w:tcMar>
          </w:tcPr>
          <w:p>
            <w:r>
              <w:rPr>
                <w:color w:val="263640"/>
                <w:sz w:val="17"/>
              </w:rPr>
              <w:t>X vale a pena?</w:t>
            </w:r>
          </w:p>
        </w:tc>
        <w:tc>
          <w:tcPr>
            <w:tcW w:type="dxa" w:w="7200"/>
            <w:shd w:fill="F8FAFA"/>
            <w:tcMar>
              <w:top w:w="80" w:type="dxa"/>
              <w:start w:w="100" w:type="dxa"/>
              <w:bottom w:w="80" w:type="dxa"/>
              <w:end w:w="100" w:type="dxa"/>
            </w:tcMar>
          </w:tcPr>
          <w:p>
            <w:r>
              <w:rPr>
                <w:color w:val="263640"/>
                <w:sz w:val="17"/>
              </w:rPr>
              <w:t>review</w:t>
            </w:r>
          </w:p>
        </w:tc>
      </w:tr>
      <w:tr>
        <w:trPr>
          <w:cantSplit/>
        </w:trPr>
        <w:tc>
          <w:tcPr>
            <w:tcW w:type="dxa" w:w="3456"/>
            <w:tcMar>
              <w:top w:w="80" w:type="dxa"/>
              <w:start w:w="100" w:type="dxa"/>
              <w:bottom w:w="80" w:type="dxa"/>
              <w:end w:w="100" w:type="dxa"/>
            </w:tcMar>
          </w:tcPr>
          <w:p>
            <w:r>
              <w:rPr>
                <w:color w:val="263640"/>
                <w:sz w:val="17"/>
              </w:rPr>
              <w:t>X vs Y</w:t>
            </w:r>
          </w:p>
        </w:tc>
        <w:tc>
          <w:tcPr>
            <w:tcW w:type="dxa" w:w="7200"/>
            <w:tcMar>
              <w:top w:w="80" w:type="dxa"/>
              <w:start w:w="100" w:type="dxa"/>
              <w:bottom w:w="80" w:type="dxa"/>
              <w:end w:w="100" w:type="dxa"/>
            </w:tcMar>
          </w:tcPr>
          <w:p>
            <w:r>
              <w:rPr>
                <w:color w:val="263640"/>
                <w:sz w:val="17"/>
              </w:rPr>
              <w:t>comparativo</w:t>
            </w:r>
          </w:p>
        </w:tc>
      </w:tr>
    </w:tbl>
    <w:p>
      <w:pPr>
        <w:spacing w:after="0"/>
      </w:pPr>
    </w:p>
    <w:p>
      <w:r>
        <w:t>Não utilizar um título atraente para entregar um formato diferente.</w:t>
      </w:r>
    </w:p>
    <w:p>
      <w:pPr>
        <w:pStyle w:val="Heading2"/>
      </w:pPr>
      <w:r>
        <w:t>8.15 Evitar páginas concorrendo pela mesma busca</w:t>
      </w:r>
    </w:p>
    <w:p>
      <w:r>
        <w:t>Antes de criar nova matéria, verificar se já existe conteúdo com intenção praticamente igual. Não publicar várias páginas para responder a mesma pergunta apenas com pequenas mudanças no título.</w:t>
      </w:r>
    </w:p>
    <w:p>
      <w:pPr>
        <w:pStyle w:val="Heading2"/>
      </w:pPr>
      <w:r>
        <w:t>8.16 Quando separar páginas semelhantes</w:t>
      </w:r>
    </w:p>
    <w:p>
      <w:r>
        <w:t>Criar matérias diferentes quando houver mudança real de intenção. Exemplo: “Como escolher um forno para padaria artesanal” (informativa), “Comparativo de fornos para padaria artesanal” (comparativo) e “Review do forno X” (review).</w:t>
      </w:r>
    </w:p>
    <w:p>
      <w:pPr>
        <w:pStyle w:val="Heading2"/>
      </w:pPr>
      <w:r>
        <w:t>8.17 Links internos e SEO</w:t>
      </w:r>
    </w:p>
    <w:p>
      <w:r>
        <w:t>Aplicar integralmente o Capítulo 7. Links internos ajudam a demonstrar a relação entre conteúdos, mas a prioridade continua sendo utilidade para o leitor.</w:t>
      </w:r>
    </w:p>
    <w:p>
      <w:pPr>
        <w:pStyle w:val="Heading2"/>
      </w:pPr>
      <w:r>
        <w:t>8.18 Não criar páginas por simples reescrita</w:t>
      </w:r>
    </w:p>
    <w:p>
      <w:r>
        <w:t>Uma nova matéria deve responder uma intenção própria. Não criar páginas apenas alterando ordem de parágrafos, palavras, exemplos ou título. Conteúdos muito semelhantes devem ser consolidados quando possível.</w:t>
      </w:r>
    </w:p>
    <w:p>
      <w:pPr>
        <w:pStyle w:val="Heading2"/>
      </w:pPr>
      <w:r>
        <w:t>8.19 Nome exato dos produtos</w:t>
      </w:r>
    </w:p>
    <w:p>
      <w:r>
        <w:t>Reviews e comparativos devem utilizar de forma consistente marca, modelo e versão correspondentes ao item realmente analisado. Não adicionar qualificadores inexistentes ao nome do modelo.</w:t>
      </w:r>
    </w:p>
    <w:p>
      <w:pPr>
        <w:pStyle w:val="Heading2"/>
      </w:pPr>
      <w:r>
        <w:t>8.20 Consultas de decisão</w:t>
      </w:r>
    </w:p>
    <w:p>
      <w:r>
        <w:t>Reviews e comparativos devem responder naturalmente às perguntas que costumam acompanhar a intenção de compra, quando pertinentes: vale a pena, para quem serve, quais limitações, qual a diferença, qual escolher e quando vale pagar mais.</w:t>
      </w:r>
    </w:p>
    <w:p>
      <w:r>
        <w:t>Não é necessário transformar todas essas frases em subtítulos obrigatórios.</w:t>
      </w:r>
    </w:p>
    <w:p>
      <w:pPr>
        <w:pStyle w:val="Heading2"/>
      </w:pPr>
      <w:r>
        <w:t>8.21 URL simples e estável</w:t>
      </w:r>
    </w:p>
    <w:p>
      <w:r>
        <w:t>O slug deve ser curto, descritivo, legível, relacionado ao tema principal e sem palavras supérfluas. Depois de publicada e indexada, uma URL não deve ser alterada sem necessidade.</w:t>
      </w:r>
    </w:p>
    <w:p>
      <w:pPr>
        <w:pStyle w:val="Heading2"/>
      </w:pPr>
      <w:r>
        <w:t>8.22 Melhorar páginas existentes em vez de duplicá-las</w:t>
      </w:r>
    </w:p>
    <w:p>
      <w:r>
        <w:t>Quando surgir nova informação relevante para uma busca já atendida, priorizar a atualização da matéria existente. Não criar automaticamente outra URL, especialmente para comparativos, equipamentos, cursos, produtos e conteúdos de decisão.</w:t>
      </w:r>
    </w:p>
    <w:p>
      <w:pPr>
        <w:pStyle w:val="Heading2"/>
      </w:pPr>
      <w:r>
        <w:t>8.23 SEO não substitui qualidade editorial</w:t>
      </w:r>
    </w:p>
    <w:p>
      <w:r>
        <w:t>Nenhuma otimização justifica repetição artificial, texto sem utilidade, subtítulos desnecessários, páginas duplicadas, respostas infladas ou conteúdo escrito para robôs.</w:t>
      </w:r>
    </w:p>
    <w:p>
      <w:r>
        <w:t>As regras dos Capítulos 2 e 3 prevalecem sobre qualquer tentativa de otimização que prejudique a qualidade da reportagem.</w:t>
      </w:r>
    </w:p>
    <w:p>
      <w:pPr>
        <w:pStyle w:val="Heading2"/>
      </w:pPr>
      <w:r>
        <w:t>Checklist - Capítulo 8</w:t>
      </w:r>
    </w:p>
    <w:p>
      <w:pPr>
        <w:spacing w:after="40"/>
      </w:pPr>
      <w:r>
        <w:t>[ ] A consulta/intenção principal está definida?</w:t>
      </w:r>
    </w:p>
    <w:p>
      <w:pPr>
        <w:spacing w:after="40"/>
      </w:pPr>
      <w:r>
        <w:t>[ ] A matéria responde exatamente à pauta pesquisada?</w:t>
      </w:r>
    </w:p>
    <w:p>
      <w:pPr>
        <w:spacing w:after="40"/>
      </w:pPr>
      <w:r>
        <w:t>[ ] &lt;title&gt; é único e claro?</w:t>
      </w:r>
    </w:p>
    <w:p>
      <w:pPr>
        <w:spacing w:after="40"/>
      </w:pPr>
      <w:r>
        <w:t>[ ] Existe somente um H1?</w:t>
      </w:r>
    </w:p>
    <w:p>
      <w:pPr>
        <w:spacing w:after="40"/>
      </w:pPr>
      <w:r>
        <w:t>[ ] H1 e title representam a mesma intenção?</w:t>
      </w:r>
    </w:p>
    <w:p>
      <w:pPr>
        <w:spacing w:after="40"/>
      </w:pPr>
      <w:r>
        <w:t>[ ] Meta description é individual?</w:t>
      </w:r>
    </w:p>
    <w:p>
      <w:pPr>
        <w:spacing w:after="40"/>
      </w:pPr>
      <w:r>
        <w:t>[ ] Tema principal aparece naturalmente?</w:t>
      </w:r>
    </w:p>
    <w:p>
      <w:pPr>
        <w:spacing w:after="40"/>
      </w:pPr>
      <w:r>
        <w:t>[ ] Não existe repetição artificial da palavra-chave?</w:t>
      </w:r>
    </w:p>
    <w:p>
      <w:pPr>
        <w:spacing w:after="40"/>
      </w:pPr>
      <w:r>
        <w:t>[ ] Introdução entra rapidamente no assunto?</w:t>
      </w:r>
    </w:p>
    <w:p>
      <w:pPr>
        <w:spacing w:after="40"/>
      </w:pPr>
      <w:r>
        <w:t>[ ] H2 e H3 representam perguntas ou blocos reais?</w:t>
      </w:r>
    </w:p>
    <w:p>
      <w:pPr>
        <w:spacing w:after="40"/>
      </w:pPr>
      <w:r>
        <w:t>[ ] Subtítulos são informativos?</w:t>
      </w:r>
    </w:p>
    <w:p>
      <w:pPr>
        <w:spacing w:after="40"/>
      </w:pPr>
      <w:r>
        <w:t>[ ] Dúvidas relacionadas relevantes foram cobertas?</w:t>
      </w:r>
    </w:p>
    <w:p>
      <w:pPr>
        <w:spacing w:after="40"/>
      </w:pPr>
      <w:r>
        <w:t>[ ] Assuntos de outra intenção não foram indevidamente incorporados?</w:t>
      </w:r>
    </w:p>
    <w:p>
      <w:pPr>
        <w:spacing w:after="40"/>
      </w:pPr>
      <w:r>
        <w:t>[ ] Termos técnicos e relacionados aparecem naturalmente?</w:t>
      </w:r>
    </w:p>
    <w:p>
      <w:pPr>
        <w:spacing w:after="40"/>
      </w:pPr>
      <w:r>
        <w:t>[ ] Formato da matéria corresponde à intenção da busca?</w:t>
      </w:r>
    </w:p>
    <w:p>
      <w:pPr>
        <w:spacing w:after="40"/>
      </w:pPr>
      <w:r>
        <w:t>[ ] Foi verificado se já existe página concorrendo pela mesma intenção?</w:t>
      </w:r>
    </w:p>
    <w:p>
      <w:pPr>
        <w:spacing w:after="40"/>
      </w:pPr>
      <w:r>
        <w:t>[ ] Páginas semelhantes foram separadas apenas quando existe diferença real?</w:t>
      </w:r>
    </w:p>
    <w:p>
      <w:pPr>
        <w:spacing w:after="40"/>
      </w:pPr>
      <w:r>
        <w:t>[ ] Review utiliza o modelo exato do produto?</w:t>
      </w:r>
    </w:p>
    <w:p>
      <w:pPr>
        <w:spacing w:after="40"/>
      </w:pPr>
      <w:r>
        <w:t>[ ] Slug é simples e descritivo?</w:t>
      </w:r>
    </w:p>
    <w:p>
      <w:pPr>
        <w:spacing w:after="40"/>
      </w:pPr>
      <w:r>
        <w:t>[ ] Conteúdo existente foi atualizado em vez de duplicado quando adequado?</w:t>
      </w:r>
    </w:p>
    <w:p>
      <w:pPr>
        <w:spacing w:after="40"/>
      </w:pPr>
      <w:r>
        <w:t>[ ] Nenhuma decisão de SEO prejudicou a qualidade editorial?</w:t>
      </w:r>
    </w:p>
    <w:p>
      <w:r>
        <w:br w:type="page"/>
      </w:r>
    </w:p>
    <w:p>
      <w:pPr>
        <w:pStyle w:val="Heading1"/>
      </w:pPr>
      <w:r>
        <w:t>CAPÍTULO 9 - Monetização e transparência</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A monetização deve estar integrada ao conteúdo sem prejudicar sua utilidade ou independência editorial.</w:t>
            </w:r>
          </w:p>
        </w:tc>
      </w:tr>
    </w:tbl>
    <w:p>
      <w:pPr>
        <w:spacing w:after="0"/>
      </w:pPr>
    </w:p>
    <w:p>
      <w:pPr>
        <w:pStyle w:val="Heading2"/>
      </w:pPr>
      <w:r>
        <w:t>9.1 Princípio geral</w:t>
      </w:r>
    </w:p>
    <w:p>
      <w:r>
        <w:t>O Virada Própria pode gerar receita com links afiliados, produtos, cursos, livros e parceiros comerciais futuros sem transformar as páginas em propaganda.</w:t>
      </w:r>
    </w:p>
    <w:p>
      <w:pPr>
        <w:pStyle w:val="QuoteVP"/>
      </w:pPr>
      <w:r>
        <w:t>Primeiro ajudar o leitor a decidir; depois facilitar o acesso à oferta.</w:t>
      </w:r>
    </w:p>
    <w:p>
      <w:pPr>
        <w:pStyle w:val="Heading2"/>
      </w:pPr>
      <w:r>
        <w:t>9.2 Conteúdo deve fazer sentido sem o clique</w:t>
      </w:r>
    </w:p>
    <w:p>
      <w:r>
        <w:t>Uma matéria precisa continuar sendo útil mesmo que o leitor não clique em nenhum botão, não compre nada e apenas utilize a informação publicada.</w:t>
      </w:r>
    </w:p>
    <w:p>
      <w:pPr>
        <w:pStyle w:val="Heading2"/>
      </w:pPr>
      <w:r>
        <w:t>9.3 Produtos e ofertas precisam ter contexto</w:t>
      </w:r>
    </w:p>
    <w:p>
      <w:r>
        <w:t>Links comerciais devem aparecer ligados a uma necessidade real discutida no texto. Evitar produto inserido sem explicação, botão sem contexto, lista de ofertas desconectada da reportagem e repetição excessiva da mesma chamada.</w:t>
      </w:r>
    </w:p>
    <w:p>
      <w:pPr>
        <w:pStyle w:val="Heading2"/>
      </w:pPr>
      <w:r>
        <w:t>9.4 Identificação técnica obrigatória</w:t>
      </w:r>
    </w:p>
    <w:p>
      <w:r>
        <w:t>Todos os links afiliados devem ser identificados tecnicamente.</w:t>
      </w:r>
    </w:p>
    <w:p>
      <w:r>
        <w:t>Quando abrirem na mesma aba:</w:t>
      </w:r>
    </w:p>
    <w:p>
      <w:pPr>
        <w:pStyle w:val="CodeVP"/>
        <w:shd w:fill="F3F5F6"/>
      </w:pPr>
      <w:r>
        <w:t>rel="sponsored"</w:t>
      </w:r>
    </w:p>
    <w:p>
      <w:r>
        <w:t>Quando abrirem em nova aba:</w:t>
      </w:r>
    </w:p>
    <w:p>
      <w:pPr>
        <w:pStyle w:val="CodeVP"/>
        <w:shd w:fill="F3F5F6"/>
      </w:pPr>
      <w:r>
        <w:t>target="_blank" rel="sponsored noopener"</w:t>
      </w:r>
    </w:p>
    <w:p>
      <w:r>
        <w:t>Não remover sponsored. Não é necessário adicionar nofollow quando sponsored já estiver presente, salvo futura decisão específica do projeto.</w:t>
      </w:r>
    </w:p>
    <w:p>
      <w:pPr>
        <w:pStyle w:val="Heading2"/>
      </w:pPr>
      <w:r>
        <w:t>9.5 Usar somente links aprovados</w:t>
      </w:r>
    </w:p>
    <w:p>
      <w:r>
        <w:t>Nunca inventar links, reconstruir URL afiliada, trocar produto por semelhante, substituir modelo sem autorização ou alterar parceiro comercial por conta própria. Utilizar sempre o link mais recente aprovado no projeto.</w:t>
      </w:r>
    </w:p>
    <w:p>
      <w:pPr>
        <w:pStyle w:val="Heading2"/>
      </w:pPr>
      <w:r>
        <w:t>9.6 Link deve corresponder ao item analisado</w:t>
      </w:r>
    </w:p>
    <w:p>
      <w:r>
        <w:t>O link comercial deve levar ao produto, curso, livro ou oferta correspondente à análise. Não utilizar link de busca genérica quando houver link específico aprovado. Não utilizar link de outro modelo apenas porque o item correto ficou indisponível.</w:t>
      </w:r>
    </w:p>
    <w:p>
      <w:pPr>
        <w:pStyle w:val="Heading2"/>
      </w:pPr>
      <w:r>
        <w:t>9.7 CTA deve aparecer em contexto natural</w:t>
      </w:r>
    </w:p>
    <w:p>
      <w:r>
        <w:t>Os CTAs comerciais devem surgir depois de informação suficiente para o leitor compreender o que está sendo oferecido. Exemplos adequados: “Ver na Amazon -&gt;”, “Ver curso -&gt;”, “Conferir o livro -&gt;” e “Ver análise completa -&gt;”.</w:t>
      </w:r>
    </w:p>
    <w:p>
      <w:pPr>
        <w:pStyle w:val="Heading2"/>
      </w:pPr>
      <w:r>
        <w:t>9.8 Não utilizar pressão comercial</w:t>
      </w:r>
    </w:p>
    <w:p>
      <w:r>
        <w:t>Não usar expressões como compre agora, última chance, corra, imperdível, não perca ou aproveite antes que acabe, salvo se existir uma condição comercial objetiva e comprovável, o que não deve ser tratado como padrão editorial.</w:t>
      </w:r>
    </w:p>
    <w:p>
      <w:pPr>
        <w:pStyle w:val="Heading2"/>
      </w:pPr>
      <w:r>
        <w:t>9.9 Repetição de CTA</w:t>
      </w:r>
    </w:p>
    <w:p>
      <w:r>
        <w:t>Um CTA pode aparecer mais de uma vez quando houver nova justificativa editorial. Não repetir o mesmo botão a cada poucos parágrafos sem acrescentar contexto. As quantidades mínimas específicas de links em reviews e comparativos permanecem as definidas no Capítulo 5.</w:t>
      </w:r>
    </w:p>
    <w:p>
      <w:pPr>
        <w:pStyle w:val="Heading2"/>
      </w:pPr>
      <w:r>
        <w:t>9.10 Caminho comercial em matérias informativas</w:t>
      </w:r>
    </w:p>
    <w:p>
      <w:r>
        <w:t>Matérias informativas não devem funcionar como página de venda, mas devem possuir caminho natural para conteúdo comercial relacionado quando houver, por meio de review, comparativo, equipamento específico, curso ou livro pertinente.</w:t>
      </w:r>
    </w:p>
    <w:p>
      <w:pPr>
        <w:pStyle w:val="Heading2"/>
      </w:pPr>
      <w:r>
        <w:t>9.11 Produtos citados dentro do texto</w:t>
      </w:r>
    </w:p>
    <w:p>
      <w:r>
        <w:t>Quando uma matéria informativa citar um equipamento ou categoria já analisada no portal, priorizar link interno para o review ou comparativo correspondente. O link direto de afiliado pode ser utilizado quando houver contexto suficiente e isso não prejudicar a leitura.</w:t>
      </w:r>
    </w:p>
    <w:p>
      <w:pPr>
        <w:pStyle w:val="Heading2"/>
      </w:pPr>
      <w:r>
        <w:t>9.12 Aplicar as regras do Capítulo 5</w:t>
      </w:r>
    </w:p>
    <w:p>
      <w:r>
        <w:t>Quantidade mínima de imagens, links comerciais, links para reviews e análise por produto é definida exclusivamente no Capítulo 5. Este capítulo não cria números diferentes ou paralelos.</w:t>
      </w:r>
    </w:p>
    <w:p>
      <w:pPr>
        <w:pStyle w:val="Heading2"/>
      </w:pPr>
      <w:r>
        <w:t>9.13 Não prometer preço</w:t>
      </w:r>
    </w:p>
    <w:p>
      <w:r>
        <w:t>Preços podem mudar. Evitar frases como “este produto custa R$ X” quando o valor puder ficar rapidamente desatualizado. Quando preço exato fizer parte da análise, ele deve ser tratado como informação pontual e não como característica permanente.</w:t>
      </w:r>
    </w:p>
    <w:p>
      <w:r>
        <w:t>Preferir orientar o leitor a conferir o preço atual no parceiro.</w:t>
      </w:r>
    </w:p>
    <w:p>
      <w:pPr>
        <w:pStyle w:val="Heading2"/>
      </w:pPr>
      <w:r>
        <w:t>9.14 Não inventar descontos</w:t>
      </w:r>
    </w:p>
    <w:p>
      <w:r>
        <w:t>Não afirmar promoção, desconto, menor preço ou oferta especial sem confirmação real. Não utilizar preço riscado, percentual de desconto ou urgência comercial inventada.</w:t>
      </w:r>
    </w:p>
    <w:p>
      <w:pPr>
        <w:pStyle w:val="Heading2"/>
      </w:pPr>
      <w:r>
        <w:t>9.15 Um único aviso por página</w:t>
      </w:r>
    </w:p>
    <w:p>
      <w:r>
        <w:t>Cada página que contenha monetização deve apresentar somente um aviso de transparência, no rodapé. Não repetir depois da introdução, antes dos produtos, depois do artigo e novamente no footer.</w:t>
      </w:r>
    </w:p>
    <w:p>
      <w:pPr>
        <w:pStyle w:val="Heading2"/>
      </w:pPr>
      <w:r>
        <w:t>9.16 Texto padrão do disclaimer</w:t>
      </w:r>
    </w:p>
    <w:p>
      <w:pPr>
        <w:pStyle w:val="QuoteVP"/>
      </w:pPr>
      <w:r>
        <w:t>Disclaimer: as análises são independentes, mas há links afiliados no site que geram comissões qualificadas.</w:t>
      </w:r>
    </w:p>
    <w:p>
      <w:r>
        <w:t>Alterações futuras nesse texto devem ser feitas apenas no Manual Mestre.</w:t>
      </w:r>
    </w:p>
    <w:p>
      <w:pPr>
        <w:pStyle w:val="Heading2"/>
      </w:pPr>
      <w:r>
        <w:t>9.17 Aparência do disclaimer</w:t>
      </w:r>
    </w:p>
    <w:p>
      <w:r>
        <w:t>O disclaimer deve ficar no rodapé, utilizar fonte menor, usar tonalidade visualmente mais discreta, permanecer legível e não competir com o conteúdo principal.</w:t>
      </w:r>
    </w:p>
    <w:p>
      <w:pPr>
        <w:pStyle w:val="Heading2"/>
      </w:pPr>
      <w:r>
        <w:t>9.18 Monetização não determina conclusão</w:t>
      </w:r>
    </w:p>
    <w:p>
      <w:r>
        <w:t>A existência de comissão não deve alterar ponto forte, limitação, comparação, perfil indicado, crítica relevante ou conclusão editorial. Um produto monetizado pode ser inadequado para determinado perfil, e isso deve ser dito claramente.</w:t>
      </w:r>
    </w:p>
    <w:p>
      <w:pPr>
        <w:pStyle w:val="Heading2"/>
      </w:pPr>
      <w:r>
        <w:t>9.19 Não esconder alternativas melhores para outro cenário</w:t>
      </w:r>
    </w:p>
    <w:p>
      <w:r>
        <w:t>Quando outra opção fizer mais sentido para determinado uso, a reportagem deve explicar isso mesmo que o produto analisado tenha link afiliado. A monetização não deve impedir comparação honesta.</w:t>
      </w:r>
    </w:p>
    <w:p>
      <w:pPr>
        <w:pStyle w:val="Heading2"/>
      </w:pPr>
      <w:r>
        <w:t>9.20 Novos programas de afiliados</w:t>
      </w:r>
    </w:p>
    <w:p>
      <w:r>
        <w:t>O portal pode futuramente utilizar Amazon, Hotmart, outros programas de afiliados e parceiros diretos. As mesmas regras de transparência, identificação, contexto e integridade editorial devem ser aplicadas independentemente do parceiro.</w:t>
      </w:r>
    </w:p>
    <w:p>
      <w:pPr>
        <w:pStyle w:val="Heading2"/>
      </w:pPr>
      <w:r>
        <w:t>9.21 Regra de decisão comercial</w:t>
      </w:r>
    </w:p>
    <w:p>
      <w:r>
        <w:t>Antes de inserir um link monetizado, verificar:</w:t>
      </w:r>
    </w:p>
    <w:p>
      <w:pPr>
        <w:spacing w:after="40"/>
        <w:ind w:left="317" w:hanging="317"/>
      </w:pPr>
      <w:r>
        <w:t>1. O item é relevante para o assunto?</w:t>
      </w:r>
    </w:p>
    <w:p>
      <w:pPr>
        <w:spacing w:after="40"/>
        <w:ind w:left="317" w:hanging="317"/>
      </w:pPr>
      <w:r>
        <w:t>2. O leitor recebeu contexto suficiente para entender por que poderia consultá-lo?</w:t>
      </w:r>
    </w:p>
    <w:p>
      <w:pPr>
        <w:spacing w:after="40"/>
        <w:ind w:left="317" w:hanging="317"/>
      </w:pPr>
      <w:r>
        <w:t>3. O link corresponde exatamente ao item citado?</w:t>
      </w:r>
    </w:p>
    <w:p>
      <w:pPr>
        <w:spacing w:after="40"/>
        <w:ind w:left="317" w:hanging="317"/>
      </w:pPr>
      <w:r>
        <w:t>4. A presença do link não prejudica a neutralidade da análise?</w:t>
      </w:r>
    </w:p>
    <w:p>
      <w:r>
        <w:t>Se alguma dessas respostas for negativa, o link deve ser revisto.</w:t>
      </w:r>
    </w:p>
    <w:p>
      <w:pPr>
        <w:pStyle w:val="Heading2"/>
      </w:pPr>
      <w:r>
        <w:t>Checklist - Capítulo 9</w:t>
      </w:r>
    </w:p>
    <w:p>
      <w:pPr>
        <w:spacing w:after="40"/>
      </w:pPr>
      <w:r>
        <w:t>[ ] Os links comerciais estão ligados ao contexto?</w:t>
      </w:r>
    </w:p>
    <w:p>
      <w:pPr>
        <w:spacing w:after="40"/>
      </w:pPr>
      <w:r>
        <w:t>[ ] O conteúdo continua útil sem compra?</w:t>
      </w:r>
    </w:p>
    <w:p>
      <w:pPr>
        <w:spacing w:after="40"/>
      </w:pPr>
      <w:r>
        <w:t>[ ] Somente produtos e links aprovados foram usados?</w:t>
      </w:r>
    </w:p>
    <w:p>
      <w:pPr>
        <w:spacing w:after="40"/>
      </w:pPr>
      <w:r>
        <w:t>[ ] Cada link corresponde ao item correto?</w:t>
      </w:r>
    </w:p>
    <w:p>
      <w:pPr>
        <w:spacing w:after="40"/>
      </w:pPr>
      <w:r>
        <w:t>[ ] rel="sponsored" está presente?</w:t>
      </w:r>
    </w:p>
    <w:p>
      <w:pPr>
        <w:spacing w:after="40"/>
      </w:pPr>
      <w:r>
        <w:t>[ ] noopener foi incluído quando o link abre em nova aba?</w:t>
      </w:r>
    </w:p>
    <w:p>
      <w:pPr>
        <w:spacing w:after="40"/>
      </w:pPr>
      <w:r>
        <w:t>[ ] Não há promoções ou descontos inventados?</w:t>
      </w:r>
    </w:p>
    <w:p>
      <w:pPr>
        <w:spacing w:after="40"/>
      </w:pPr>
      <w:r>
        <w:t>[ ] CTAs são objetivos e sem pressão artificial?</w:t>
      </w:r>
    </w:p>
    <w:p>
      <w:pPr>
        <w:spacing w:after="40"/>
      </w:pPr>
      <w:r>
        <w:t>[ ] As quantidades mínimas de links de review/comparativo seguem o Capítulo 5?</w:t>
      </w:r>
    </w:p>
    <w:p>
      <w:pPr>
        <w:spacing w:after="40"/>
      </w:pPr>
      <w:r>
        <w:t>[ ] Matérias informativas mantêm prioridade editorial?</w:t>
      </w:r>
    </w:p>
    <w:p>
      <w:pPr>
        <w:spacing w:after="40"/>
      </w:pPr>
      <w:r>
        <w:t>[ ] Existe somente um disclaimer?</w:t>
      </w:r>
    </w:p>
    <w:p>
      <w:pPr>
        <w:spacing w:after="40"/>
      </w:pPr>
      <w:r>
        <w:t>[ ] O disclaimer está no rodapé?</w:t>
      </w:r>
    </w:p>
    <w:p>
      <w:pPr>
        <w:spacing w:after="40"/>
      </w:pPr>
      <w:r>
        <w:t>[ ] O texto do disclaimer está correto?</w:t>
      </w:r>
    </w:p>
    <w:p>
      <w:pPr>
        <w:spacing w:after="40"/>
      </w:pPr>
      <w:r>
        <w:t>[ ] Monetização não alterou pontos fortes, limitações ou conclusões?</w:t>
      </w:r>
    </w:p>
    <w:p>
      <w:pPr>
        <w:spacing w:after="40"/>
      </w:pPr>
      <w:r>
        <w:t>[ ] Alternativas relevantes não foram omitidas por motivo comercial?</w:t>
      </w:r>
    </w:p>
    <w:p>
      <w:r>
        <w:br w:type="page"/>
      </w:r>
    </w:p>
    <w:p>
      <w:pPr>
        <w:pStyle w:val="Heading1"/>
      </w:pPr>
      <w:r>
        <w:t>CAPÍTULO 10 - Imagens e mídia</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Imagens devem cumprir função editorial ou comercial clara e representar corretamente o que o texto afirma.</w:t>
            </w:r>
          </w:p>
        </w:tc>
      </w:tr>
    </w:tbl>
    <w:p>
      <w:pPr>
        <w:spacing w:after="0"/>
      </w:pPr>
    </w:p>
    <w:p>
      <w:pPr>
        <w:pStyle w:val="Heading2"/>
      </w:pPr>
      <w:r>
        <w:t>10.1 Objetivo</w:t>
      </w:r>
    </w:p>
    <w:p>
      <w:r>
        <w:t>As imagens devem ajudar o leitor a reconhecer o produto, compreender características relevantes, comparar alternativas, visualizar equipamentos, ferramentas ou situações citadas e tornar a leitura mais clara.</w:t>
      </w:r>
    </w:p>
    <w:p>
      <w:pPr>
        <w:pStyle w:val="QuoteVP"/>
      </w:pPr>
      <w:r>
        <w:t>Toda imagem deve cumprir uma função editorial ou comercial clara.</w:t>
      </w:r>
    </w:p>
    <w:p>
      <w:pPr>
        <w:pStyle w:val="Heading2"/>
      </w:pPr>
      <w:r>
        <w:t>10.2 Correspondência exata</w:t>
      </w:r>
    </w:p>
    <w:p>
      <w:r>
        <w:t>Quando a imagem representar um produto específico, ela deve corresponder ao modelo exato analisado. Não utilizar modelo semelhante, versão anterior, produto visualmente parecido, outra capacidade ou outra configuração como substituto sem deixar isso explicitamente claro.</w:t>
      </w:r>
    </w:p>
    <w:p>
      <w:r>
        <w:t>Se não for possível confirmar a correspondência, não utilizar a imagem como fotografia daquele produto.</w:t>
      </w:r>
    </w:p>
    <w:p>
      <w:pPr>
        <w:pStyle w:val="Heading2"/>
      </w:pPr>
      <w:r>
        <w:t>10.3 Prioridade das imagens de produto</w:t>
      </w:r>
    </w:p>
    <w:p>
      <w:pPr>
        <w:spacing w:after="40"/>
        <w:ind w:left="317" w:hanging="317"/>
      </w:pPr>
      <w:r>
        <w:t>1. Utilizar imagem correta do produto proveniente de fonte adequada e aprovada para o projeto.</w:t>
      </w:r>
    </w:p>
    <w:p>
      <w:pPr>
        <w:spacing w:after="40"/>
        <w:ind w:left="317" w:hanging="317"/>
      </w:pPr>
      <w:r>
        <w:t>2. Salvar o arquivo localmente no site quando esse for o padrão adotado.</w:t>
      </w:r>
    </w:p>
    <w:p>
      <w:pPr>
        <w:spacing w:after="40"/>
        <w:ind w:left="317" w:hanging="317"/>
      </w:pPr>
      <w:r>
        <w:t>3. Otimizar o arquivo para web.</w:t>
      </w:r>
    </w:p>
    <w:p>
      <w:pPr>
        <w:spacing w:after="40"/>
        <w:ind w:left="317" w:hanging="317"/>
      </w:pPr>
      <w:r>
        <w:t>4. Somente quando não houver imagem adequada disponível, considerar representação editorial.</w:t>
      </w:r>
    </w:p>
    <w:p>
      <w:r>
        <w:t>Nunca utilizar foto errada apenas para preencher espaço.</w:t>
      </w:r>
    </w:p>
    <w:p>
      <w:pPr>
        <w:pStyle w:val="Heading2"/>
      </w:pPr>
      <w:r>
        <w:t>10.4 Representação editorial</w:t>
      </w:r>
    </w:p>
    <w:p>
      <w:r>
        <w:t>Quando for necessário utilizar uma imagem criada ou ilustrativa que não seja fotografia real do produto, ela não deve induzir o leitor a acreditar que está vendo o modelo exato.</w:t>
      </w:r>
    </w:p>
    <w:p>
      <w:r>
        <w:t>Quando houver possibilidade de confusão, identificar como “Representação editorial”. Representações não podem ser apresentadas como evidência visual de detalhes técnicos que não foram confirmados.</w:t>
      </w:r>
    </w:p>
    <w:p>
      <w:pPr>
        <w:pStyle w:val="Heading2"/>
      </w:pPr>
      <w:r>
        <w:t>10.5 Variedade de imagens</w:t>
      </w:r>
    </w:p>
    <w:p>
      <w:r>
        <w:t>Quando uma página possuir várias imagens do mesmo produto, elas devem acrescentar informação. Preferir combinações como visão geral, lateral ou traseira, painel, acessórios, reservatório, controles, detalhe funcional, dimensão ou elemento relevante.</w:t>
      </w:r>
    </w:p>
    <w:p>
      <w:r>
        <w:t>Evitar três ou quatro fotografias praticamente idênticas. As quantidades mínimas obrigatórias para reviews e comparativos são definidas no Capítulo 5.</w:t>
      </w:r>
    </w:p>
    <w:p>
      <w:pPr>
        <w:pStyle w:val="Heading2"/>
      </w:pPr>
      <w:r>
        <w:t>10.6 Imagens em matérias informativas</w:t>
      </w:r>
    </w:p>
    <w:p>
      <w:r>
        <w:t>Matérias informativas não precisam obrigatoriamente possuir várias imagens. Usar imagem quando ela explica melhor um conceito, ajuda a reconhecer ferramenta ou equipamento, facilita uma comparação, demonstra visualmente uma diferença ou melhora realmente a compreensão.</w:t>
      </w:r>
    </w:p>
    <w:p>
      <w:r>
        <w:t>Não inserir imagens decorativas genéricas apenas para aumentar a aparência de volume da reportagem.</w:t>
      </w:r>
    </w:p>
    <w:p>
      <w:pPr>
        <w:pStyle w:val="Heading2"/>
      </w:pPr>
      <w:r>
        <w:t>10.7 Enquadramento</w:t>
      </w:r>
    </w:p>
    <w:p>
      <w:r>
        <w:t>As imagens devem preservar proporção, evitar distorção, evitar achatamento ou alongamento, mostrar o produto inteiro quando isso for importante, evitar cortes inadequados e manter bom enquadramento em desktop e celular.</w:t>
      </w:r>
    </w:p>
    <w:p>
      <w:r>
        <w:t>Em cards de produto, utilizar comportamento equivalente a:</w:t>
      </w:r>
    </w:p>
    <w:p>
      <w:pPr>
        <w:pStyle w:val="CodeVP"/>
        <w:shd w:fill="F3F5F6"/>
      </w:pPr>
      <w:r>
        <w:t>img {</w:t>
        <w:br/>
        <w:t xml:space="preserve">  width: 100%;</w:t>
        <w:br/>
        <w:t xml:space="preserve">  height: 100%;</w:t>
        <w:br/>
        <w:t xml:space="preserve">  object-fit: contain;</w:t>
        <w:br/>
        <w:t>}</w:t>
      </w:r>
    </w:p>
    <w:p>
      <w:pPr>
        <w:pStyle w:val="Heading2"/>
      </w:pPr>
      <w:r>
        <w:t>10.8 Produto deve continuar reconhecível no celular</w:t>
      </w:r>
    </w:p>
    <w:p>
      <w:r>
        <w:t>No celular, o produto deve permanecer suficientemente grande para identificação, textos não devem cobrir partes relevantes da imagem, imagens não devem ultrapassar a largura disponível e comparativos visuais não devem ficar ilegíveis.</w:t>
      </w:r>
    </w:p>
    <w:p>
      <w:pPr>
        <w:pStyle w:val="Heading2"/>
      </w:pPr>
      <w:r>
        <w:t>10.9 Não inserir texto excessivo dentro das imagens</w:t>
      </w:r>
    </w:p>
    <w:p>
      <w:r>
        <w:t>Informações importantes da reportagem devem permanecer em HTML sempre que possível. Evitar colocar dentro da imagem parágrafos, especificações extensas, explicações indispensáveis e tabelas completas.</w:t>
      </w:r>
    </w:p>
    <w:p>
      <w:r>
        <w:t>Isso preserva leitura em celular, acessibilidade, SEO e facilidade de atualização.</w:t>
      </w:r>
    </w:p>
    <w:p>
      <w:pPr>
        <w:pStyle w:val="Heading2"/>
      </w:pPr>
      <w:r>
        <w:t>10.10 Texto alternativo</w:t>
      </w:r>
    </w:p>
    <w:p>
      <w:r>
        <w:t>Imagens relevantes devem possuir alt descritivo. O texto alternativo deve explicar objetivamente o que aparece.</w:t>
      </w:r>
    </w:p>
    <w:p>
      <w:pPr>
        <w:pStyle w:val="CodeVP"/>
        <w:shd w:fill="F3F5F6"/>
      </w:pPr>
      <w:r>
        <w:t>alt="Extratora WAP W3 vista frontal"</w:t>
      </w:r>
    </w:p>
    <w:p>
      <w:r>
        <w:t>Evitar utilizar o alt para repetição artificial de palavras-chave. Imagens puramente decorativas podem utilizar alt="" quando tecnicamente apropriado.</w:t>
      </w:r>
    </w:p>
    <w:p>
      <w:pPr>
        <w:pStyle w:val="Heading2"/>
      </w:pPr>
      <w:r>
        <w:t>10.11 Nome dos arquivos</w:t>
      </w:r>
    </w:p>
    <w:p>
      <w:r>
        <w:t>Utilizar nomes de arquivo curtos, descritivos, sem sequência aleatória quando possível e relacionados ao conteúdo da imagem.</w:t>
      </w:r>
    </w:p>
    <w:p>
      <w:pPr>
        <w:pStyle w:val="CodeVP"/>
        <w:shd w:fill="F3F5F6"/>
      </w:pPr>
      <w:r>
        <w:t>wap-w3-frontal.webp</w:t>
        <w:br/>
        <w:t>wap-w3-lateral.webp</w:t>
        <w:br/>
        <w:t>wap-w3-acessorios.webp</w:t>
      </w:r>
    </w:p>
    <w:p>
      <w:pPr>
        <w:pStyle w:val="Heading2"/>
      </w:pPr>
      <w:r>
        <w:t>10.12 Formato e otimização</w:t>
      </w:r>
    </w:p>
    <w:p>
      <w:r>
        <w:t>Priorizar formatos adequados para web, como WebP, quando possível. Evitar arquivos desnecessariamente grandes, resolução muito superior à exibida e imagens sem compressão adequada. A otimização não deve causar perda perceptível que prejudique a identificação do produto.</w:t>
      </w:r>
    </w:p>
    <w:p>
      <w:pPr>
        <w:pStyle w:val="Heading2"/>
      </w:pPr>
      <w:r>
        <w:t>10.13 Dimensões</w:t>
      </w:r>
    </w:p>
    <w:p>
      <w:r>
        <w:t>Sempre que possível, informar no HTML width e height correspondentes à proporção da imagem. Isso ajuda a reservar o espaço antes do carregamento e reduz movimentações visuais da página.</w:t>
      </w:r>
    </w:p>
    <w:p>
      <w:pPr>
        <w:pStyle w:val="Heading2"/>
      </w:pPr>
      <w:r>
        <w:t>10.14 Carregamento</w:t>
      </w:r>
    </w:p>
    <w:p>
      <w:r>
        <w:t>Imagens que não aparecem imediatamente na primeira área visível da página devem, normalmente, utilizar loading="lazy". A imagem principal que aparecer logo no início não deve ser tratada de forma que atrase desnecessariamente sua exibição.</w:t>
      </w:r>
    </w:p>
    <w:p>
      <w:pPr>
        <w:pStyle w:val="Heading2"/>
      </w:pPr>
      <w:r>
        <w:t>10.15 Tratamento consistente em comparativos</w:t>
      </w:r>
    </w:p>
    <w:p>
      <w:r>
        <w:t>Em um mesmo comparativo, os produtos devem receber tratamento visual semelhante. Evitar um produto enorme e outro minúsculo, fundos completamente incompatíveis sem necessidade ou diferença artificial de destaque visual.</w:t>
      </w:r>
    </w:p>
    <w:p>
      <w:pPr>
        <w:pStyle w:val="Heading2"/>
      </w:pPr>
      <w:r>
        <w:t>10.16 Imagem não substitui identificação textual</w:t>
      </w:r>
    </w:p>
    <w:p>
      <w:r>
        <w:t>Todo produto deve continuar claramente identificado por texto. Não depender apenas da fotografia para informar marca, modelo ou versão.</w:t>
      </w:r>
    </w:p>
    <w:p>
      <w:pPr>
        <w:pStyle w:val="Heading2"/>
      </w:pPr>
      <w:r>
        <w:t>10.17 Quando utilizar legenda</w:t>
      </w:r>
    </w:p>
    <w:p>
      <w:r>
        <w:t>Usar legenda quando ela acrescentar informação relevante, como identificação de detalhe, explicação de acessório, diferença entre versões ou informação necessária para interpretar a imagem. Não é obrigatório legendar toda fotografia de produto.</w:t>
      </w:r>
    </w:p>
    <w:p>
      <w:pPr>
        <w:pStyle w:val="Heading2"/>
      </w:pPr>
      <w:r>
        <w:t>10.18 Legenda não deve repetir o óbvio</w:t>
      </w:r>
    </w:p>
    <w:p>
      <w:r>
        <w:t>Evitar “Imagem do produto”. Preferir legenda que acrescente contexto, quando houver motivo.</w:t>
      </w:r>
    </w:p>
    <w:p>
      <w:pPr>
        <w:pStyle w:val="Heading2"/>
      </w:pPr>
      <w:r>
        <w:t>10.19 Não alterar o produto de forma enganosa</w:t>
      </w:r>
    </w:p>
    <w:p>
      <w:r>
        <w:t>Não editar fotografias de maneira que altere características relevantes do item. Não adicionar acessórios inexistentes, modificar painel, alterar quantidade de componentes, mudar proporções ou remover elementos que afetem a decisão de compra.</w:t>
      </w:r>
    </w:p>
    <w:p>
      <w:r>
        <w:t>Ajustes técnicos de recorte, fundo, brilho, resolução e enquadramento podem ser feitos desde que não mudem a natureza do produto.</w:t>
      </w:r>
    </w:p>
    <w:p>
      <w:pPr>
        <w:pStyle w:val="Heading2"/>
      </w:pPr>
      <w:r>
        <w:t>10.20 Imagem gerada não comprova especificação</w:t>
      </w:r>
    </w:p>
    <w:p>
      <w:r>
        <w:t>Uma imagem criada por IA ou representação gráfica não deve ser utilizada como prova de medidas, componentes, conexões, acessórios, painel ou configuração técnica. Características técnicas precisam vir de fonte adequada.</w:t>
      </w:r>
    </w:p>
    <w:p>
      <w:pPr>
        <w:pStyle w:val="Heading2"/>
      </w:pPr>
      <w:r>
        <w:t>10.21 Consistência com a identidade do portal</w:t>
      </w:r>
    </w:p>
    <w:p>
      <w:r>
        <w:t>O tratamento de bordas, espaçamento, fundo, raio dos cards e legendas deve seguir a identidade global definida no Capítulo 1. Não criar estilo de imagem diferente para cada profissão.</w:t>
      </w:r>
    </w:p>
    <w:p>
      <w:pPr>
        <w:pStyle w:val="Heading2"/>
      </w:pPr>
      <w:r>
        <w:t>10.22 Regra de necessidade</w:t>
      </w:r>
    </w:p>
    <w:p>
      <w:r>
        <w:t>Antes de inserir uma imagem, verificar:</w:t>
      </w:r>
    </w:p>
    <w:p>
      <w:pPr>
        <w:spacing w:after="40"/>
        <w:ind w:left="317" w:hanging="317"/>
      </w:pPr>
      <w:r>
        <w:t>1. Ela ajuda o leitor a entender ou identificar alguma coisa?</w:t>
      </w:r>
    </w:p>
    <w:p>
      <w:pPr>
        <w:spacing w:after="40"/>
        <w:ind w:left="317" w:hanging="317"/>
      </w:pPr>
      <w:r>
        <w:t>2. Ela corresponde corretamente ao que o texto afirma?</w:t>
      </w:r>
    </w:p>
    <w:p>
      <w:pPr>
        <w:spacing w:after="40"/>
        <w:ind w:left="317" w:hanging="317"/>
      </w:pPr>
      <w:r>
        <w:t>3. A qualidade é suficiente?</w:t>
      </w:r>
    </w:p>
    <w:p>
      <w:pPr>
        <w:spacing w:after="40"/>
        <w:ind w:left="317" w:hanging="317"/>
      </w:pPr>
      <w:r>
        <w:t>4. Ela melhora a página em vez de apenas aumentar seu tamanho?</w:t>
      </w:r>
    </w:p>
    <w:p>
      <w:r>
        <w:t>Se não houver resposta positiva, a imagem não é necessária.</w:t>
      </w:r>
    </w:p>
    <w:p>
      <w:pPr>
        <w:pStyle w:val="Heading2"/>
      </w:pPr>
      <w:r>
        <w:t>Checklist - Capítulo 10</w:t>
      </w:r>
    </w:p>
    <w:p>
      <w:pPr>
        <w:spacing w:after="40"/>
      </w:pPr>
      <w:r>
        <w:t>[ ] Cada imagem de produto corresponde ao modelo exato?</w:t>
      </w:r>
    </w:p>
    <w:p>
      <w:pPr>
        <w:spacing w:after="40"/>
      </w:pPr>
      <w:r>
        <w:t>[ ] Nenhuma foto de modelo semelhante foi usada como substituto?</w:t>
      </w:r>
    </w:p>
    <w:p>
      <w:pPr>
        <w:spacing w:after="40"/>
      </w:pPr>
      <w:r>
        <w:t>[ ] Representações editoriais estão identificadas quando necessário?</w:t>
      </w:r>
    </w:p>
    <w:p>
      <w:pPr>
        <w:spacing w:after="40"/>
      </w:pPr>
      <w:r>
        <w:t>[ ] Várias imagens do mesmo produto mostram aspectos diferentes?</w:t>
      </w:r>
    </w:p>
    <w:p>
      <w:pPr>
        <w:spacing w:after="40"/>
      </w:pPr>
      <w:r>
        <w:t>[ ] Matérias informativas não receberam imagens decorativas sem função?</w:t>
      </w:r>
    </w:p>
    <w:p>
      <w:pPr>
        <w:spacing w:after="40"/>
      </w:pPr>
      <w:r>
        <w:t>[ ] Proporções foram preservadas?</w:t>
      </w:r>
    </w:p>
    <w:p>
      <w:pPr>
        <w:spacing w:after="40"/>
      </w:pPr>
      <w:r>
        <w:t>[ ] Não existem imagens esticadas ou esmagadas?</w:t>
      </w:r>
    </w:p>
    <w:p>
      <w:pPr>
        <w:spacing w:after="40"/>
      </w:pPr>
      <w:r>
        <w:t>[ ] Enquadramento funciona em celular?</w:t>
      </w:r>
    </w:p>
    <w:p>
      <w:pPr>
        <w:spacing w:after="40"/>
      </w:pPr>
      <w:r>
        <w:t>[ ] Produto permanece reconhecível?</w:t>
      </w:r>
    </w:p>
    <w:p>
      <w:pPr>
        <w:spacing w:after="40"/>
      </w:pPr>
      <w:r>
        <w:t>[ ] Informações essenciais continuam disponíveis em HTML?</w:t>
      </w:r>
    </w:p>
    <w:p>
      <w:pPr>
        <w:spacing w:after="40"/>
      </w:pPr>
      <w:r>
        <w:t>[ ] alt é descritivo e natural?</w:t>
      </w:r>
    </w:p>
    <w:p>
      <w:pPr>
        <w:spacing w:after="40"/>
      </w:pPr>
      <w:r>
        <w:t>[ ] Nomes dos arquivos são claros?</w:t>
      </w:r>
    </w:p>
    <w:p>
      <w:pPr>
        <w:spacing w:after="40"/>
      </w:pPr>
      <w:r>
        <w:t>[ ] Arquivos estão otimizados?</w:t>
      </w:r>
    </w:p>
    <w:p>
      <w:pPr>
        <w:spacing w:after="40"/>
      </w:pPr>
      <w:r>
        <w:t>[ ] Formato adequado para web foi utilizado quando possível?</w:t>
      </w:r>
    </w:p>
    <w:p>
      <w:pPr>
        <w:spacing w:after="40"/>
      </w:pPr>
      <w:r>
        <w:t>[ ] width e height estão informados quando possível?</w:t>
      </w:r>
    </w:p>
    <w:p>
      <w:pPr>
        <w:spacing w:after="40"/>
      </w:pPr>
      <w:r>
        <w:t>[ ] loading="lazy" está aplicado fora da área inicial quando apropriado?</w:t>
      </w:r>
    </w:p>
    <w:p>
      <w:pPr>
        <w:spacing w:after="40"/>
      </w:pPr>
      <w:r>
        <w:t>[ ] Comparativos mantêm tratamento visual equilibrado entre produtos?</w:t>
      </w:r>
    </w:p>
    <w:p>
      <w:pPr>
        <w:spacing w:after="40"/>
      </w:pPr>
      <w:r>
        <w:t>[ ] Legendas acrescentam informação quando utilizadas?</w:t>
      </w:r>
    </w:p>
    <w:p>
      <w:pPr>
        <w:spacing w:after="40"/>
      </w:pPr>
      <w:r>
        <w:t>[ ] Nenhuma edição modifica características relevantes do produto?</w:t>
      </w:r>
    </w:p>
    <w:p>
      <w:pPr>
        <w:spacing w:after="40"/>
      </w:pPr>
      <w:r>
        <w:t>[ ] Imagens geradas não foram utilizadas como evidência de especificações?</w:t>
      </w:r>
    </w:p>
    <w:p>
      <w:pPr>
        <w:spacing w:after="40"/>
      </w:pPr>
      <w:r>
        <w:t>[ ] O padrão visual segue o Capítulo 1?</w:t>
      </w:r>
    </w:p>
    <w:p>
      <w:pPr>
        <w:spacing w:after="40"/>
      </w:pPr>
      <w:r>
        <w:t>[ ] Quantidades mínimas de imagens de reviews e comparativos seguem o Capítulo 5?</w:t>
      </w:r>
    </w:p>
    <w:p>
      <w:r>
        <w:br w:type="page"/>
      </w:r>
    </w:p>
    <w:p>
      <w:pPr>
        <w:pStyle w:val="Heading1"/>
      </w:pPr>
      <w:r>
        <w:t>CAPÍTULO 11 - Regras técnicas do HTML</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Todo HTML deve nascer pronto para publicação, com estrutura técnica consistente, responsiva e compatível com as regras do portal.</w:t>
            </w:r>
          </w:p>
        </w:tc>
      </w:tr>
    </w:tbl>
    <w:p>
      <w:pPr>
        <w:spacing w:after="0"/>
      </w:pPr>
    </w:p>
    <w:p>
      <w:pPr>
        <w:pStyle w:val="Heading2"/>
      </w:pPr>
      <w:r>
        <w:t>11.1 Objetivo</w:t>
      </w:r>
    </w:p>
    <w:p>
      <w:r>
        <w:t>Este capítulo trata de estrutura HTML, Google Analytics, canonical, metadados, dados estruturados, responsividade, CSS, performance e validações técnicas. As regras de redação, SEO editorial, monetização e imagens permanecem nos capítulos anteriores.</w:t>
      </w:r>
    </w:p>
    <w:p>
      <w:pPr>
        <w:pStyle w:val="Heading2"/>
      </w:pPr>
      <w:r>
        <w:t>11.2 Estrutura básica obrigatória</w:t>
      </w:r>
    </w:p>
    <w:p>
      <w:pPr>
        <w:pStyle w:val="CodeVP"/>
        <w:shd w:fill="F3F5F6"/>
      </w:pPr>
      <w:r>
        <w:t>&lt;!DOCTYPE html&gt;</w:t>
        <w:br/>
        <w:t>&lt;html lang="pt-BR"&gt;</w:t>
        <w:br/>
        <w:t>&lt;head&gt;</w:t>
        <w:br/>
        <w:t xml:space="preserve">  ...</w:t>
        <w:br/>
        <w:t>&lt;/head&gt;</w:t>
        <w:br/>
        <w:t>&lt;body&gt;</w:t>
        <w:br/>
        <w:t xml:space="preserve">  ...</w:t>
        <w:br/>
        <w:t>&lt;/body&gt;</w:t>
        <w:br/>
        <w:t>&lt;/html&gt;</w:t>
      </w:r>
    </w:p>
    <w:p>
      <w:pPr>
        <w:pStyle w:val="CodeVP"/>
        <w:shd w:fill="F3F5F6"/>
      </w:pPr>
      <w:r>
        <w:t>&lt;meta charset="UTF-8"&gt;</w:t>
        <w:br/>
        <w:t>&lt;meta name="viewport" content="width=device-width, initial-scale=1"&gt;</w:t>
      </w:r>
    </w:p>
    <w:p>
      <w:r>
        <w:t>Não entregar fragmentos quando a tarefa exigir uma página HTML completa.</w:t>
      </w:r>
    </w:p>
    <w:p>
      <w:pPr>
        <w:pStyle w:val="Heading2"/>
      </w:pPr>
      <w:r>
        <w:t>11.3 Google Tag obrigatório</w:t>
      </w:r>
    </w:p>
    <w:p>
      <w:r>
        <w:t>Todas as páginas devem conter exatamente o Google Tag oficial do Virada Própria:</w:t>
      </w:r>
    </w:p>
    <w:p>
      <w:pPr>
        <w:pStyle w:val="CodeVP"/>
        <w:shd w:fill="F3F5F6"/>
      </w:pPr>
      <w:r>
        <w:t>&lt;!-- Google tag (gtag.js) --&gt;</w:t>
        <w:br/>
        <w:t>&lt;script async src="https://www.googletagmanager.com/gtag/js?id=G-4Y7LQYY0P9"&gt;&lt;/script&gt;</w:t>
        <w:br/>
        <w:t>&lt;script&gt;</w:t>
        <w:br/>
        <w:t xml:space="preserve">  window.dataLayer = window.dataLayer || [];</w:t>
        <w:br/>
        <w:t xml:space="preserve">  function gtag(){dataLayer.push(arguments);}</w:t>
        <w:br/>
        <w:t xml:space="preserve">  gtag('js', new Date());</w:t>
        <w:br/>
        <w:br/>
        <w:t xml:space="preserve">  gtag('config', 'G-4Y7LQYY0P9');</w:t>
        <w:br/>
        <w:t>&lt;/script&gt;</w:t>
      </w:r>
    </w:p>
    <w:p>
      <w:r>
        <w:t>O identificador G-4Y7LQYY0P9 não deve ser alterado sem decisão explícita do projeto.</w:t>
      </w:r>
    </w:p>
    <w:p>
      <w:pPr>
        <w:pStyle w:val="Heading2"/>
      </w:pPr>
      <w:r>
        <w:t>11.4 &lt;title&gt;</w:t>
      </w:r>
    </w:p>
    <w:p>
      <w:r>
        <w:t>Toda página deve possuir um único &lt;title&gt; individual. A redação e otimização seguem o Capítulo 8. Não reutilizar o mesmo &lt;title&gt; em páginas diferentes.</w:t>
      </w:r>
    </w:p>
    <w:p>
      <w:pPr>
        <w:pStyle w:val="Heading2"/>
      </w:pPr>
      <w:r>
        <w:t>11.5 Meta description</w:t>
      </w:r>
    </w:p>
    <w:p>
      <w:r>
        <w:t>Toda página deve possuir uma meta description individual. Não duplicar a mesma descrição entre várias matérias.</w:t>
      </w:r>
    </w:p>
    <w:p>
      <w:pPr>
        <w:pStyle w:val="Heading2"/>
      </w:pPr>
      <w:r>
        <w:t>11.6 Robots</w:t>
      </w:r>
    </w:p>
    <w:p>
      <w:r>
        <w:t>Como padrão, páginas públicas destinadas à indexação devem utilizar:</w:t>
      </w:r>
    </w:p>
    <w:p>
      <w:pPr>
        <w:pStyle w:val="CodeVP"/>
        <w:shd w:fill="F3F5F6"/>
      </w:pPr>
      <w:r>
        <w:t>&lt;meta name="robots" content="index,follow,max-image-preview:large"&gt;</w:t>
      </w:r>
    </w:p>
    <w:p>
      <w:r>
        <w:t>Não inserir noindex ou nofollow sem decisão explícita.</w:t>
      </w:r>
    </w:p>
    <w:p>
      <w:pPr>
        <w:pStyle w:val="Heading2"/>
      </w:pPr>
      <w:r>
        <w:t>11.7 Canonical obrigatório</w:t>
      </w:r>
    </w:p>
    <w:p>
      <w:r>
        <w:t>Toda página deve conter um único canonical correto:</w:t>
      </w:r>
    </w:p>
    <w:p>
      <w:pPr>
        <w:pStyle w:val="CodeVP"/>
        <w:shd w:fill="F3F5F6"/>
      </w:pPr>
      <w:r>
        <w:t>&lt;link rel="canonical" href="URL-CANÔNICA"&gt;</w:t>
      </w:r>
    </w:p>
    <w:p>
      <w:r>
        <w:t>O canonical deve apontar para a URL pública real daquela página. Nunca duplicar canonical, apontar todas as páginas para a home, utilizar URL de outra matéria ou apontar para ambiente de teste sem necessidade.</w:t>
      </w:r>
    </w:p>
    <w:p>
      <w:pPr>
        <w:pStyle w:val="Heading2"/>
      </w:pPr>
      <w:r>
        <w:t>11.8 URL consistente</w:t>
      </w:r>
    </w:p>
    <w:p>
      <w:r>
        <w:t>A URL utilizada no canonical deve ser consistente com rota publicada, links internos, Open Graph e dados estruturados. Não misturar variações diferentes da mesma URL dentro da página.</w:t>
      </w:r>
    </w:p>
    <w:p>
      <w:pPr>
        <w:pStyle w:val="Heading2"/>
      </w:pPr>
      <w:r>
        <w:t>11.9 Open Graph obrigatório</w:t>
      </w:r>
    </w:p>
    <w:p>
      <w:r>
        <w:t>Toda página deve possuir, no mínimo:</w:t>
      </w:r>
    </w:p>
    <w:p>
      <w:pPr>
        <w:pStyle w:val="CodeVP"/>
        <w:shd w:fill="F3F5F6"/>
      </w:pPr>
      <w:r>
        <w:t>&lt;meta property="og:type" content="article"&gt;</w:t>
        <w:br/>
        <w:t>&lt;meta property="og:locale" content="pt_BR"&gt;</w:t>
        <w:br/>
        <w:t>&lt;meta property="og:site_name" content="Virada Própria"&gt;</w:t>
        <w:br/>
        <w:t>&lt;meta property="og:title" content="..."&gt;</w:t>
        <w:br/>
        <w:t>&lt;meta property="og:description" content="..."&gt;</w:t>
        <w:br/>
        <w:t>&lt;meta property="og:url" content="..."&gt;</w:t>
      </w:r>
    </w:p>
    <w:p>
      <w:r>
        <w:t>Quando existir imagem apropriada para compartilhamento, incluir og:image. Os valores devem corresponder à página real.</w:t>
      </w:r>
    </w:p>
    <w:p>
      <w:pPr>
        <w:pStyle w:val="Heading2"/>
      </w:pPr>
      <w:r>
        <w:t>11.10 JSON-LD</w:t>
      </w:r>
    </w:p>
    <w:p>
      <w:r>
        <w:t>Utilizar dados estruturados compatíveis com o tipo de página. Para matérias, o padrão será normalmente Article. Incluir apenas propriedades verdadeiras e disponíveis. Não utilizar schema apenas para tentar gerar resultado enriquecido sem correspondência com o conteúdo.</w:t>
      </w:r>
    </w:p>
    <w:p>
      <w:pPr>
        <w:pStyle w:val="Heading2"/>
      </w:pPr>
      <w:r>
        <w:t>11.11 Datas</w:t>
      </w:r>
    </w:p>
    <w:p>
      <w:r>
        <w:t>Não exibir data de publicação ou atualização nas páginas enquanto esta política permanecer vigente. Também evitar datePublished e dateModified no JSON-LD. Essa regra só muda mediante alteração explícita do Manual Mestre.</w:t>
      </w:r>
    </w:p>
    <w:p>
      <w:pPr>
        <w:pStyle w:val="Heading2"/>
      </w:pPr>
      <w:r>
        <w:t>11.12 Dados estruturados não podem contradizer a página</w:t>
      </w:r>
    </w:p>
    <w:p>
      <w:r>
        <w:t>O JSON-LD deve utilizar título correto, descrição correta, URL correta e nome do portal correto. Não reutilizar dados estruturados de outra página sem atualização completa.</w:t>
      </w:r>
    </w:p>
    <w:p>
      <w:pPr>
        <w:pStyle w:val="Heading2"/>
      </w:pPr>
      <w:r>
        <w:t>11.13 Aplicar integralmente o Capítulo 1</w:t>
      </w:r>
    </w:p>
    <w:p>
      <w:r>
        <w:t>O HTML deve respeitar a identidade e estrutura visual definida no Capítulo 1: cabeçalho, logo, links Início/Empreendedorismo/Profissões, cabeçalho não fixo, ausência da antiga faixa branca, paleta global, tipografia, rodapé e disclaimer.</w:t>
      </w:r>
    </w:p>
    <w:p>
      <w:pPr>
        <w:pStyle w:val="Heading2"/>
      </w:pPr>
      <w:r>
        <w:t>11.14 CSS preferencialmente incorporado</w:t>
      </w:r>
    </w:p>
    <w:p>
      <w:r>
        <w:t>Como padrão, o CSS pode permanecer incorporado ao próprio HTML. Não criar dependências externas desnecessárias.</w:t>
      </w:r>
    </w:p>
    <w:p>
      <w:pPr>
        <w:pStyle w:val="Heading2"/>
      </w:pPr>
      <w:r>
        <w:t>11.15 Não duplicar estilos sem necessidade</w:t>
      </w:r>
    </w:p>
    <w:p>
      <w:r>
        <w:t>Dentro da mesma página, evitar classes redundantes, regras contraditórias e múltiplas definições do mesmo componente. Os componentes devem reutilizar padrões visuais sempre que possível.</w:t>
      </w:r>
    </w:p>
    <w:p>
      <w:pPr>
        <w:pStyle w:val="Heading2"/>
      </w:pPr>
      <w:r>
        <w:t>11.16 Não criar CSS específico desnecessário por profissão</w:t>
      </w:r>
    </w:p>
    <w:p>
      <w:r>
        <w:t>Não utilizar cores ou componentes exclusivos apenas porque a profissão mudou. Toda profissão deve seguir o padrão visual global.</w:t>
      </w:r>
    </w:p>
    <w:p>
      <w:pPr>
        <w:pStyle w:val="Heading2"/>
      </w:pPr>
      <w:r>
        <w:t>11.17 Mobile obrigatório</w:t>
      </w:r>
    </w:p>
    <w:p>
      <w:r>
        <w:t>Toda página deve funcionar corretamente em celular. Verificar especialmente cabeçalho, menu, H1, tabelas, cards, imagens, botões, blocos de links e rodapé. Não considerar a página pronta apenas porque funciona em desktop.</w:t>
      </w:r>
    </w:p>
    <w:p>
      <w:pPr>
        <w:pStyle w:val="Heading2"/>
      </w:pPr>
      <w:r>
        <w:t>11.18 Não permitir overflow horizontal</w:t>
      </w:r>
    </w:p>
    <w:p>
      <w:r>
        <w:t>A página não deve exigir rolagem lateral por erro de layout. Verificar tabelas, imagens, grids, textos longos, botões, URLs e cards. Quando uma tabela for larga, utilizar solução responsiva adequada.</w:t>
      </w:r>
    </w:p>
    <w:p>
      <w:pPr>
        <w:pStyle w:val="Heading2"/>
      </w:pPr>
      <w:r>
        <w:t>11.19 Grids devem se adaptar</w:t>
      </w:r>
    </w:p>
    <w:p>
      <w:r>
        <w:t>Grades de produtos, matérias e cards devem reduzir naturalmente o número de colunas conforme a largura da tela. Em celular, empilhar os elementos quando necessário.</w:t>
      </w:r>
    </w:p>
    <w:p>
      <w:pPr>
        <w:pStyle w:val="Heading2"/>
      </w:pPr>
      <w:r>
        <w:t>11.20 Evitar dependências pesadas</w:t>
      </w:r>
    </w:p>
    <w:p>
      <w:r>
        <w:t>Não inserir sem necessidade bibliotecas JavaScript, frameworks, animações pesadas, plugins, fontes excessivas ou scripts externos. A página deve permanecer simples e leve.</w:t>
      </w:r>
    </w:p>
    <w:p>
      <w:pPr>
        <w:pStyle w:val="Heading2"/>
      </w:pPr>
      <w:r>
        <w:t>11.21 JavaScript somente quando necessário</w:t>
      </w:r>
    </w:p>
    <w:p>
      <w:r>
        <w:t>Não utilizar JavaScript para funções que podem ser resolvidas apenas com HTML e CSS. Quando JavaScript for necessário, manter simples, evitar bloquear carregamento e não interferir no conteúdo principal.</w:t>
      </w:r>
    </w:p>
    <w:p>
      <w:pPr>
        <w:pStyle w:val="Heading2"/>
      </w:pPr>
      <w:r>
        <w:t>11.22 Fontes</w:t>
      </w:r>
    </w:p>
    <w:p>
      <w:r>
        <w:t>Utilizar a fonte definida no Capítulo 1. Evitar carregar várias famílias tipográficas, pesos que não serão usados e arquivos redundantes. Manter fallback adequado.</w:t>
      </w:r>
    </w:p>
    <w:p>
      <w:pPr>
        <w:pStyle w:val="Heading2"/>
      </w:pPr>
      <w:r>
        <w:t>11.23 Imagens</w:t>
      </w:r>
    </w:p>
    <w:p>
      <w:r>
        <w:t>As regras completas de imagens estão no Capítulo 10. Tecnicamente, o HTML deve apontar para arquivos existentes, utilizar caminhos corretos, informar dimensões quando possível, aplicar lazy loading quando apropriado e evitar imagens quebradas.</w:t>
      </w:r>
    </w:p>
    <w:p>
      <w:pPr>
        <w:pStyle w:val="Heading2"/>
      </w:pPr>
      <w:r>
        <w:t>11.24 Links internos</w:t>
      </w:r>
    </w:p>
    <w:p>
      <w:r>
        <w:t>Todos os links internos devem utilizar rotas corretas. Não entregar página com 404 conhecido, slug errado, link para arquivo local ou URL pertencente a ambiente de desenvolvimento.</w:t>
      </w:r>
    </w:p>
    <w:p>
      <w:pPr>
        <w:pStyle w:val="Heading2"/>
      </w:pPr>
      <w:r>
        <w:t>11.25 Links externos</w:t>
      </w:r>
    </w:p>
    <w:p>
      <w:r>
        <w:t>Links externos devem possuir URL válida. Links afiliados devem obedecer integralmente ao Capítulo 9.</w:t>
      </w:r>
    </w:p>
    <w:p>
      <w:pPr>
        <w:pStyle w:val="Heading2"/>
      </w:pPr>
      <w:r>
        <w:t>11.26 Nova aba</w:t>
      </w:r>
    </w:p>
    <w:p>
      <w:r>
        <w:t>Quando um link externo abrir em nova aba, target="_blank" deve ser acompanhado de rel="noopener". Quando for afiliado:</w:t>
      </w:r>
    </w:p>
    <w:p>
      <w:pPr>
        <w:pStyle w:val="CodeVP"/>
        <w:shd w:fill="F3F5F6"/>
      </w:pPr>
      <w:r>
        <w:t>target="_blank" rel="sponsored noopener"</w:t>
      </w:r>
    </w:p>
    <w:p>
      <w:pPr>
        <w:pStyle w:val="Heading2"/>
      </w:pPr>
      <w:r>
        <w:t>11.27 Hierarquia de headings</w:t>
      </w:r>
    </w:p>
    <w:p>
      <w:r>
        <w:t>Utilizar um único H1, H2 para seções principais e H3 para subdivisões. Não usar títulos apenas por tamanho visual. A hierarquia deve refletir a estrutura real do conteúdo.</w:t>
      </w:r>
    </w:p>
    <w:p>
      <w:pPr>
        <w:pStyle w:val="Heading2"/>
      </w:pPr>
      <w:r>
        <w:t>11.28 Links devem ser compreensíveis</w:t>
      </w:r>
    </w:p>
    <w:p>
      <w:r>
        <w:t>Evitar links cujo único texto seja “clique aqui”. Preferir âncoras que expliquem o destino, conforme Capítulo 7.</w:t>
      </w:r>
    </w:p>
    <w:p>
      <w:pPr>
        <w:pStyle w:val="Heading2"/>
      </w:pPr>
      <w:r>
        <w:t>11.29 Botões e links devem ser distinguíveis</w:t>
      </w:r>
    </w:p>
    <w:p>
      <w:r>
        <w:t>CTAs devem possuir contraste adequado, tamanho confortável, área clicável suficiente e leitura clara em celular.</w:t>
      </w:r>
    </w:p>
    <w:p>
      <w:pPr>
        <w:pStyle w:val="Heading2"/>
      </w:pPr>
      <w:r>
        <w:t>11.30 Imagens</w:t>
      </w:r>
    </w:p>
    <w:p>
      <w:r>
        <w:t>Aplicar os textos alternativos definidos no Capítulo 10.</w:t>
      </w:r>
    </w:p>
    <w:p>
      <w:pPr>
        <w:pStyle w:val="Heading2"/>
      </w:pPr>
      <w:r>
        <w:t>11.31 Estrutura de publicação</w:t>
      </w:r>
    </w:p>
    <w:p>
      <w:pPr/>
      <w:r>
        <w:t>As páginas devem seguir uma única convenção de rotas. URLs públicas usam diretórios com index.html físico e terminam com barra.</w:t>
      </w:r>
    </w:p>
    <w:p>
      <w:pPr/>
      <w:r>
        <w:t>Rotas globais:</w:t>
      </w:r>
    </w:p>
    <w:p>
      <w:pPr>
        <w:pStyle w:val="CodeVP"/>
      </w:pPr>
      <w:r>
        <w:t>/</w:t>
      </w:r>
    </w:p>
    <w:p>
      <w:pPr>
        <w:pStyle w:val="CodeVP"/>
      </w:pPr>
      <w:r>
        <w:t>/profissoes/</w:t>
      </w:r>
    </w:p>
    <w:p>
      <w:pPr>
        <w:pStyle w:val="CodeVP"/>
      </w:pPr>
      <w:r>
        <w:t>/empreendedorismo/</w:t>
      </w:r>
    </w:p>
    <w:p>
      <w:pPr/>
      <w:r>
        <w:t>Rotas de cada profissão:</w:t>
      </w:r>
    </w:p>
    <w:p>
      <w:pPr>
        <w:pStyle w:val="CodeVP"/>
      </w:pPr>
      <w:r>
        <w:t>/&lt;profissao&gt;/</w:t>
      </w:r>
    </w:p>
    <w:p>
      <w:pPr>
        <w:pStyle w:val="CodeVP"/>
      </w:pPr>
      <w:r>
        <w:t>/&lt;profissao&gt;/a-profissao/</w:t>
      </w:r>
    </w:p>
    <w:p>
      <w:pPr>
        <w:pStyle w:val="CodeVP"/>
      </w:pPr>
      <w:r>
        <w:t>/&lt;profissao&gt;/formacao/</w:t>
      </w:r>
    </w:p>
    <w:p>
      <w:pPr>
        <w:pStyle w:val="CodeVP"/>
      </w:pPr>
      <w:r>
        <w:t>/&lt;profissao&gt;/equipamentos/</w:t>
      </w:r>
    </w:p>
    <w:p>
      <w:pPr/>
      <w:r>
        <w:t>Rotas das matérias finais:</w:t>
      </w:r>
    </w:p>
    <w:p>
      <w:pPr>
        <w:pStyle w:val="CodeVP"/>
      </w:pPr>
      <w:r>
        <w:t>/&lt;profissao&gt;/&lt;slug-da-materia&gt;/</w:t>
      </w:r>
    </w:p>
    <w:p>
      <w:pPr/>
      <w:r>
        <w:t>Correspondência física no repositório:</w:t>
      </w:r>
    </w:p>
    <w:p>
      <w:pPr>
        <w:pStyle w:val="CodeVP"/>
      </w:pPr>
      <w:r>
        <w:t>/&lt;profissao&gt;/&lt;slug-da-materia&gt;/index.html</w:t>
      </w:r>
    </w:p>
    <w:p>
      <w:pPr/>
      <w:r>
        <w:t>A categoria organiza a navegação, mas não entra obrigatoriamente na URL da matéria. Não usar /&lt;profissao&gt;/equipamentos/&lt;slug&gt;/ ou /&lt;profissao&gt;/formacao/&lt;slug&gt;/ para novas matérias apenas por causa da categoria.</w:t>
      </w:r>
    </w:p>
    <w:p>
      <w:pPr/>
      <w:r>
        <w:t>Slugs devem ser minúsculos, sem acentos, separados por hífen, curtos e estáveis, conforme o Capítulo 8.</w:t>
      </w:r>
    </w:p>
    <w:p>
      <w:pPr/>
      <w:r>
        <w:t>Canonical, og:url, JSON-LD e links internos devem usar exatamente a mesma URL pública da página, com barra final.</w:t>
      </w:r>
    </w:p>
    <w:p>
      <w:pPr/>
      <w:r>
        <w:t>Exemplo:</w:t>
      </w:r>
    </w:p>
    <w:p>
      <w:pPr>
        <w:pStyle w:val="CodeVP"/>
      </w:pPr>
      <w:r>
        <w:t>Arquivo: /padeiro/como-comecar/index.html</w:t>
      </w:r>
    </w:p>
    <w:p>
      <w:pPr>
        <w:pStyle w:val="CodeVP"/>
      </w:pPr>
      <w:r>
        <w:t>URL/canonical: https://virada-propria.github.io/padeiro/como-comecar/</w:t>
      </w:r>
    </w:p>
    <w:p>
      <w:pPr/>
      <w:r>
        <w:t>Não alterar URL já publicada e indexada apenas para reorganizar a categoria. Quando houver necessidade real de mudança, tratar redirecionamento e impacto de SEO antes da alteração.</w:t>
      </w:r>
    </w:p>
    <w:p>
      <w:pPr>
        <w:pStyle w:val="Heading2"/>
      </w:pPr>
      <w:r>
        <w:t>11.32 Assets</w:t>
      </w:r>
    </w:p>
    <w:p>
      <w:r>
        <w:t>Arquivos de imagens, logos e recursos visuais devem utilizar caminhos consistentes e existentes. O logo global usa /assets/img/logo-virada-propria.png. Para novas imagens específicas de matérias, preferir /assets/img/&lt;profissao&gt;/&lt;slug-da-materia&gt;/&lt;arquivo&gt;.webp. Não criar referências a arquivos que não acompanham o lote ou não existem no portal.</w:t>
      </w:r>
    </w:p>
    <w:p>
      <w:pPr>
        <w:pStyle w:val="Heading2"/>
      </w:pPr>
      <w:r>
        <w:t>11.33 Não deixar dependências quebradas</w:t>
      </w:r>
    </w:p>
    <w:p>
      <w:r>
        <w:t>O lote só está completo quando todos os arquivos necessários estão disponíveis. Não deixar para correção futura imagem faltante, CSS inexistente, logo quebrado ou arquivo auxiliar ausente.</w:t>
      </w:r>
    </w:p>
    <w:p>
      <w:pPr>
        <w:pStyle w:val="Heading2"/>
      </w:pPr>
      <w:r>
        <w:t>11.34 Elementos globais devem ser iguais</w:t>
      </w:r>
    </w:p>
    <w:p>
      <w:r>
        <w:t>As páginas devem preservar o mesmo padrão para cabeçalho, navegação, tipografia, botões, cards, rodapé e disclaimer. Não gerar pequenas variações aleatórias entre páginas do mesmo lote ou de profissões diferentes.</w:t>
      </w:r>
    </w:p>
    <w:p>
      <w:pPr>
        <w:pStyle w:val="Heading2"/>
      </w:pPr>
      <w:r>
        <w:t>11.35 Código antigo não deve sobreviver sem necessidade</w:t>
      </w:r>
    </w:p>
    <w:p>
      <w:r>
        <w:t>Ao atualizar páginas antigas, remover cabeçalho obsoleto, menu antigo, trilha extensa antiga, disclaimers duplicados, CSS de paletas antigas por profissão e componentes já substituídos.</w:t>
      </w:r>
    </w:p>
    <w:p>
      <w:pPr>
        <w:pStyle w:val="QuoteVP"/>
      </w:pPr>
      <w:r>
        <w:t>Atualizar não significa apenas adicionar o novo código em cima do antigo.</w:t>
      </w:r>
    </w:p>
    <w:p>
      <w:pPr>
        <w:pStyle w:val="Heading2"/>
      </w:pPr>
      <w:r>
        <w:t>11.36 Regra de página concluída</w:t>
      </w:r>
    </w:p>
    <w:p>
      <w:r>
        <w:t>Um HTML somente pode ser considerado pronto quando conteúdo estiver finalizado, layout correto, links funcionando, imagens carregando, SEO técnico preenchido, Analytics presente, responsividade verificada e sem componentes antigos conflitantes.</w:t>
      </w:r>
    </w:p>
    <w:p>
      <w:pPr>
        <w:pStyle w:val="Heading2"/>
      </w:pPr>
      <w:r>
        <w:t>Checklist - Capítulo 11</w:t>
      </w:r>
    </w:p>
    <w:p>
      <w:pPr>
        <w:spacing w:after="40"/>
      </w:pPr>
      <w:r>
        <w:t>[ ] &lt;!DOCTYPE html&gt; correto?</w:t>
      </w:r>
    </w:p>
    <w:p>
      <w:pPr>
        <w:spacing w:after="40"/>
      </w:pPr>
      <w:r>
        <w:t>[ ] Idioma pt-BR?</w:t>
      </w:r>
    </w:p>
    <w:p>
      <w:pPr>
        <w:spacing w:after="40"/>
      </w:pPr>
      <w:r>
        <w:t>[ ] Charset UTF-8?</w:t>
      </w:r>
    </w:p>
    <w:p>
      <w:pPr>
        <w:spacing w:after="40"/>
      </w:pPr>
      <w:r>
        <w:t>[ ] Viewport configurado?</w:t>
      </w:r>
    </w:p>
    <w:p>
      <w:pPr>
        <w:spacing w:after="40"/>
      </w:pPr>
      <w:r>
        <w:t>[ ] Google Tag G-4Y7LQYY0P9 presente?</w:t>
      </w:r>
    </w:p>
    <w:p>
      <w:pPr>
        <w:spacing w:after="40"/>
      </w:pPr>
      <w:r>
        <w:t>[ ] &lt;title&gt; individual?</w:t>
      </w:r>
    </w:p>
    <w:p>
      <w:pPr>
        <w:spacing w:after="40"/>
      </w:pPr>
      <w:r>
        <w:t>[ ] Meta description individual?</w:t>
      </w:r>
    </w:p>
    <w:p>
      <w:pPr>
        <w:spacing w:after="40"/>
      </w:pPr>
      <w:r>
        <w:t>[ ] Robots correto?</w:t>
      </w:r>
    </w:p>
    <w:p>
      <w:pPr>
        <w:spacing w:after="40"/>
      </w:pPr>
      <w:r>
        <w:t>[ ] Apenas um canonical?</w:t>
      </w:r>
    </w:p>
    <w:p>
      <w:pPr>
        <w:spacing w:after="40"/>
      </w:pPr>
      <w:r>
        <w:t>[ ] Canonical aponta para a página certa?</w:t>
      </w:r>
    </w:p>
    <w:p>
      <w:pPr>
        <w:spacing w:after="40"/>
      </w:pPr>
      <w:r>
        <w:t>[ ] Open Graph preenchido?</w:t>
      </w:r>
    </w:p>
    <w:p>
      <w:pPr>
        <w:spacing w:after="40"/>
      </w:pPr>
      <w:r>
        <w:t>[ ] JSON-LD coerente?</w:t>
      </w:r>
    </w:p>
    <w:p>
      <w:pPr>
        <w:spacing w:after="40"/>
      </w:pPr>
      <w:r>
        <w:t>[ ] Ausência de datas públicas?</w:t>
      </w:r>
    </w:p>
    <w:p>
      <w:pPr>
        <w:spacing w:after="40"/>
      </w:pPr>
      <w:r>
        <w:t>[ ] Ausência de datePublished e dateModified?</w:t>
      </w:r>
    </w:p>
    <w:p>
      <w:pPr>
        <w:spacing w:after="40"/>
      </w:pPr>
      <w:r>
        <w:t>[ ] Estrutura do Capítulo 1 aplicada?</w:t>
      </w:r>
    </w:p>
    <w:p>
      <w:pPr>
        <w:spacing w:after="40"/>
      </w:pPr>
      <w:r>
        <w:t>[ ] Cabeçalho não está sticky?</w:t>
      </w:r>
    </w:p>
    <w:p>
      <w:pPr>
        <w:spacing w:after="40"/>
      </w:pPr>
      <w:r>
        <w:t>[ ] Cabeçalho contém apenas logo + Início + Empreendedorismo + Profissões?</w:t>
      </w:r>
    </w:p>
    <w:p>
      <w:pPr>
        <w:spacing w:after="40"/>
      </w:pPr>
      <w:r>
        <w:t>[ ] Antiga faixa branca foi removida?</w:t>
      </w:r>
    </w:p>
    <w:p>
      <w:pPr>
        <w:spacing w:after="40"/>
      </w:pPr>
      <w:r>
        <w:t>[ ] CSS não possui regras conflitantes?</w:t>
      </w:r>
    </w:p>
    <w:p>
      <w:pPr>
        <w:spacing w:after="40"/>
      </w:pPr>
      <w:r>
        <w:t>[ ] Layout funciona em celular?</w:t>
      </w:r>
    </w:p>
    <w:p>
      <w:pPr>
        <w:spacing w:after="40"/>
      </w:pPr>
      <w:r>
        <w:t>[ ] Não existe overflow horizontal?</w:t>
      </w:r>
    </w:p>
    <w:p>
      <w:pPr>
        <w:spacing w:after="40"/>
      </w:pPr>
      <w:r>
        <w:t>[ ] Grids se adaptam?</w:t>
      </w:r>
    </w:p>
    <w:p>
      <w:pPr>
        <w:spacing w:after="40"/>
      </w:pPr>
      <w:r>
        <w:t>[ ] Não existem scripts ou bibliotecas desnecessárias?</w:t>
      </w:r>
    </w:p>
    <w:p>
      <w:pPr>
        <w:spacing w:after="40"/>
      </w:pPr>
      <w:r>
        <w:t>[ ] Imagens apontam para arquivos existentes?</w:t>
      </w:r>
    </w:p>
    <w:p>
      <w:pPr>
        <w:spacing w:after="40"/>
      </w:pPr>
      <w:r>
        <w:t>[ ] Links internos funcionam?</w:t>
      </w:r>
    </w:p>
    <w:p>
      <w:pPr>
        <w:spacing w:after="40"/>
      </w:pPr>
      <w:r>
        <w:t>[ ] Links afiliados possuem atributos corretos?</w:t>
      </w:r>
    </w:p>
    <w:p>
      <w:pPr>
        <w:spacing w:after="40"/>
      </w:pPr>
      <w:r>
        <w:t>[ ] Hierarquia H1/H2/H3 está correta?</w:t>
      </w:r>
    </w:p>
    <w:p>
      <w:pPr>
        <w:spacing w:after="40"/>
      </w:pPr>
      <w:r>
        <w:t>[ ] Assets necessários acompanham o lote?</w:t>
      </w:r>
    </w:p>
    <w:p>
      <w:pPr>
        <w:spacing w:after="40"/>
      </w:pPr>
      <w:r>
        <w:t>[ ] Nenhum componente antigo conflitante permaneceu?</w:t>
      </w:r>
    </w:p>
    <w:p>
      <w:pPr/>
      <w:r>
        <w:t>[ ] Rotas seguem /&lt;profissao&gt;/&lt;slug&gt;/ para matérias finais?</w:t>
      </w:r>
    </w:p>
    <w:p>
      <w:pPr/>
      <w:r>
        <w:t>[ ] Páginas A profissão, Formação e Equipamentos usam as rotas canônicas?</w:t>
      </w:r>
    </w:p>
    <w:p>
      <w:pPr/>
      <w:r>
        <w:t>[ ] Canonical, og:url e JSON-LD usam a mesma URL pública com barra final?</w:t>
      </w:r>
    </w:p>
    <w:p>
      <w:pPr/>
      <w:r>
        <w:t>[ ] Navegação final aponta para próxima matéria, categoria e profissão corretamente?</w:t>
      </w:r>
    </w:p>
    <w:p>
      <w:pPr>
        <w:spacing w:after="40"/>
      </w:pPr>
      <w:r>
        <w:t>[ ] HTML está efetivamente pronto para publicação?</w:t>
      </w:r>
    </w:p>
    <w:p>
      <w:r>
        <w:br w:type="page"/>
      </w:r>
    </w:p>
    <w:p>
      <w:pPr>
        <w:pStyle w:val="Heading1"/>
      </w:pPr>
      <w:r>
        <w:t>CAPÍTULO 12 - Produção, controle de versão e QC</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STATUS</w:t>
            </w:r>
          </w:p>
        </w:tc>
        <w:tc>
          <w:tcPr>
            <w:tcW w:type="dxa" w:w="4968"/>
            <w:shd w:fill="EEF4F0"/>
            <w:tcMar>
              <w:top w:w="80" w:type="dxa"/>
              <w:start w:w="100" w:type="dxa"/>
              <w:bottom w:w="80" w:type="dxa"/>
              <w:end w:w="100" w:type="dxa"/>
            </w:tcMar>
          </w:tcPr>
          <w:p>
            <w:r>
              <w:rPr>
                <w:color w:val="263640"/>
                <w:sz w:val="18"/>
              </w:rPr>
              <w:t>APROVADO E CANÔNICO. Este capítulo define como produzir, validar, corrigir e entregar sem criar regras paralelas ou retrabalho recorrente.</w:t>
            </w:r>
          </w:p>
        </w:tc>
      </w:tr>
    </w:tbl>
    <w:p>
      <w:pPr>
        <w:spacing w:after="0"/>
      </w:pPr>
    </w:p>
    <w:p>
      <w:pPr>
        <w:pStyle w:val="Heading2"/>
      </w:pPr>
      <w:r>
        <w:t>12.1 Fonte única de regras</w:t>
      </w:r>
    </w:p>
    <w:p>
      <w:r>
        <w:t>O Manual Mestre Virada Própria é a única fonte de regras de produção do portal. Arquivos de profissão, pautas, pesquisas de mercado, listas de produtos, cursos, livros e links são fontes de dados, não de novas regras editoriais ou técnicas.</w:t>
      </w:r>
    </w:p>
    <w:p>
      <w:r>
        <w:t>Nenhum desses materiais pode alterar o Manual Mestre. Se houver conflito entre uma instrução antiga e a versão vigente do Manual Mestre, prevalece o Manual Mestre.</w:t>
      </w:r>
    </w:p>
    <w:p>
      <w:r>
        <w:t>Não manter regras paralelas em README de lote, arquivo de profissão, instruções antigas, conversas anteriores ou documentos auxiliares. Uma regra permanente só existe quando está incorporada à versão vigente do Manual Mestre.</w:t>
      </w:r>
    </w:p>
    <w:p>
      <w:pPr>
        <w:pStyle w:val="Heading2"/>
      </w:pPr>
      <w:r>
        <w:t>12.2 O que cada produção precisa receber</w:t>
      </w:r>
    </w:p>
    <w:p>
      <w:r>
        <w:t>Antes de começar um lote, devem estar disponíveis:</w:t>
      </w:r>
    </w:p>
    <w:p>
      <w:pPr>
        <w:pStyle w:val="ListBullet"/>
        <w:spacing w:after="40"/>
      </w:pPr>
      <w:r>
        <w:t>versão vigente do Manual Mestre;</w:t>
      </w:r>
    </w:p>
    <w:p>
      <w:pPr>
        <w:pStyle w:val="ListBullet"/>
        <w:spacing w:after="40"/>
      </w:pPr>
      <w:r>
        <w:t>pauta aprovada da profissão;</w:t>
      </w:r>
    </w:p>
    <w:p>
      <w:pPr>
        <w:pStyle w:val="ListBullet"/>
        <w:spacing w:after="40"/>
      </w:pPr>
      <w:r>
        <w:t>pesquisas de mercado relacionadas;</w:t>
      </w:r>
    </w:p>
    <w:p>
      <w:pPr>
        <w:pStyle w:val="ListBullet"/>
        <w:spacing w:after="40"/>
      </w:pPr>
      <w:r>
        <w:t>produtos, cursos e livros aprovados;</w:t>
      </w:r>
    </w:p>
    <w:p>
      <w:pPr>
        <w:pStyle w:val="ListBullet"/>
        <w:spacing w:after="40"/>
      </w:pPr>
      <w:r>
        <w:t>links aprovados;</w:t>
      </w:r>
    </w:p>
    <w:p>
      <w:pPr>
        <w:pStyle w:val="ListBullet"/>
      </w:pPr>
      <w:r>
        <w:t>HTML-base canônico na mesma versão do Manual Mestre;</w:t>
      </w:r>
    </w:p>
    <w:p>
      <w:pPr>
        <w:pStyle w:val="ListBullet"/>
        <w:spacing w:after="40"/>
      </w:pPr>
      <w:r>
        <w:t>estrutura de rotas da profissão;</w:t>
      </w:r>
    </w:p>
    <w:p>
      <w:pPr>
        <w:pStyle w:val="ListBullet"/>
        <w:spacing w:after="40"/>
      </w:pPr>
      <w:r>
        <w:t>arquivos e imagens já disponíveis quando necessários.</w:t>
      </w:r>
    </w:p>
    <w:p>
      <w:r>
        <w:t>Se uma informação essencial não estiver disponível, não inventar. Resolver a pendência antes de considerar a página concluída.</w:t>
      </w:r>
    </w:p>
    <w:p>
      <w:pPr>
        <w:pStyle w:val="Heading2"/>
      </w:pPr>
      <w:r>
        <w:t>12.3 Classificação antes da redação</w:t>
      </w:r>
    </w:p>
    <w:p>
      <w:r>
        <w:t>Antes de produzir cada matéria, identificar internamente:</w:t>
      </w:r>
    </w:p>
    <w:p>
      <w:pPr>
        <w:pStyle w:val="ListBullet"/>
        <w:spacing w:after="40"/>
      </w:pPr>
      <w:r>
        <w:t>título/pauta;</w:t>
      </w:r>
    </w:p>
    <w:p>
      <w:pPr>
        <w:pStyle w:val="ListBullet"/>
        <w:spacing w:after="40"/>
      </w:pPr>
      <w:r>
        <w:t>intenção principal;</w:t>
      </w:r>
    </w:p>
    <w:p>
      <w:pPr>
        <w:pStyle w:val="ListBullet"/>
        <w:spacing w:after="40"/>
      </w:pPr>
      <w:r>
        <w:t>palavra-chave ou consulta principal;</w:t>
      </w:r>
    </w:p>
    <w:p>
      <w:pPr>
        <w:pStyle w:val="ListBullet"/>
        <w:spacing w:after="40"/>
      </w:pPr>
      <w:r>
        <w:t>tipo: Informativa, Review ou Comparativo;</w:t>
      </w:r>
    </w:p>
    <w:p>
      <w:pPr>
        <w:pStyle w:val="ListBullet"/>
        <w:spacing w:after="40"/>
      </w:pPr>
      <w:r>
        <w:t>seção da profissão;</w:t>
      </w:r>
    </w:p>
    <w:p>
      <w:pPr>
        <w:pStyle w:val="ListBullet"/>
        <w:spacing w:after="40"/>
      </w:pPr>
      <w:r>
        <w:t>conteúdos relacionados;</w:t>
      </w:r>
    </w:p>
    <w:p>
      <w:pPr>
        <w:pStyle w:val="ListBullet"/>
        <w:spacing w:after="40"/>
      </w:pPr>
      <w:r>
        <w:t>caminho para review/comparativo quando aplicável;</w:t>
      </w:r>
    </w:p>
    <w:p>
      <w:pPr>
        <w:pStyle w:val="ListBullet"/>
        <w:spacing w:after="40"/>
      </w:pPr>
      <w:r>
        <w:t>produtos e links permitidos.</w:t>
      </w:r>
    </w:p>
    <w:p>
      <w:r>
        <w:t>Essa identificação serve como orientação de produção e não aparece na página pública.</w:t>
      </w:r>
    </w:p>
    <w:p>
      <w:pPr>
        <w:pStyle w:val="Heading2"/>
      </w:pPr>
      <w:r>
        <w:t>12.4 Etapa 1 - Redação</w:t>
      </w:r>
    </w:p>
    <w:p>
      <w:r>
        <w:t>Primeiro deve ser produzida uma boa reportagem. A redação deve obedecer principalmente princípios editoriais, intenção de busca, tipo de matéria, profundidade necessária e links internos previstos.</w:t>
      </w:r>
    </w:p>
    <w:p>
      <w:pPr>
        <w:pStyle w:val="QuoteVP"/>
      </w:pPr>
      <w:r>
        <w:t>O objetivo inicial não é preencher componentes de HTML. É produzir um conteúdo útil, claro e completo.</w:t>
      </w:r>
    </w:p>
    <w:p>
      <w:pPr>
        <w:pStyle w:val="Heading2"/>
      </w:pPr>
      <w:r>
        <w:t>12.5 Etapa 2 - Monetização e navegação</w:t>
      </w:r>
    </w:p>
    <w:p>
      <w:r>
        <w:t>Depois da base editorial, verificar links internos, caminho para conteúdo comercial, reviews relacionados, comparativos relacionados, links afiliados necessários, CTAs e a navegação estrutural matéria → categoria → profissão.</w:t>
      </w:r>
    </w:p>
    <w:p>
      <w:r>
        <w:t>A monetização deve ser incorporada ao contexto já construído, e não determinar artificialmente a redação.</w:t>
      </w:r>
    </w:p>
    <w:p>
      <w:pPr>
        <w:pStyle w:val="Heading2"/>
      </w:pPr>
      <w:r>
        <w:t>12.6 Etapa 3 - Imagens</w:t>
      </w:r>
    </w:p>
    <w:p>
      <w:r>
        <w:t>Inserir e validar as imagens necessárias. Para cada imagem, verificar modelo correto, qualidade, enquadramento, otimização, caminho do arquivo, texto alternativo e quantidade mínima quando aplicável.</w:t>
      </w:r>
    </w:p>
    <w:p>
      <w:r>
        <w:t>Review ou comparativo não está concluído se as imagens obrigatórias estiverem pendentes.</w:t>
      </w:r>
    </w:p>
    <w:p>
      <w:pPr>
        <w:pStyle w:val="Heading2"/>
      </w:pPr>
      <w:r>
        <w:t>12.7 Etapa 4 - Montagem do HTML</w:t>
      </w:r>
    </w:p>
    <w:p>
      <w:r>
        <w:t>Somente depois de o conteúdo estar resolvido, montar a página a partir do HTML-base canônico correspondente à versão vigente do Manual Mestre. Aplicar os campos variáveis da página sem reconstruir cabeçalho, tipografia, paleta, componentes, navegação estrutural, rodapé, SEO técnico, Analytics, dados estruturados ou responsividade.</w:t>
      </w:r>
    </w:p>
    <w:p>
      <w:r>
        <w:t>Não reconstruir arbitrariamente o design em cada lote.</w:t>
      </w:r>
    </w:p>
    <w:p>
      <w:pPr>
        <w:pStyle w:val="Heading2"/>
      </w:pPr>
      <w:r>
        <w:t>12.8 QC em três passagens</w:t>
      </w:r>
    </w:p>
    <w:p>
      <w:pPr>
        <w:pStyle w:val="Heading3"/>
      </w:pPr>
      <w:r>
        <w:t>QC Editorial</w:t>
      </w:r>
    </w:p>
    <w:p>
      <w:pPr>
        <w:pStyle w:val="ListBullet"/>
        <w:spacing w:after="40"/>
      </w:pPr>
      <w:r>
        <w:t>responde à intenção da busca;</w:t>
      </w:r>
    </w:p>
    <w:p>
      <w:pPr>
        <w:pStyle w:val="ListBullet"/>
        <w:spacing w:after="40"/>
      </w:pPr>
      <w:r>
        <w:t>linguagem está correta;</w:t>
      </w:r>
    </w:p>
    <w:p>
      <w:pPr>
        <w:pStyle w:val="ListBullet"/>
        <w:spacing w:after="40"/>
      </w:pPr>
      <w:r>
        <w:t>não há introdução genérica;</w:t>
      </w:r>
    </w:p>
    <w:p>
      <w:pPr>
        <w:pStyle w:val="ListBullet"/>
        <w:spacing w:after="40"/>
      </w:pPr>
      <w:r>
        <w:t>há profundidade suficiente;</w:t>
      </w:r>
    </w:p>
    <w:p>
      <w:pPr>
        <w:pStyle w:val="ListBullet"/>
        <w:spacing w:after="40"/>
      </w:pPr>
      <w:r>
        <w:t>não há enrolação;</w:t>
      </w:r>
    </w:p>
    <w:p>
      <w:pPr>
        <w:pStyle w:val="ListBullet"/>
        <w:spacing w:after="40"/>
      </w:pPr>
      <w:r>
        <w:t>consequências práticas são explicadas;</w:t>
      </w:r>
    </w:p>
    <w:p>
      <w:pPr>
        <w:pStyle w:val="ListBullet"/>
        <w:spacing w:after="40"/>
      </w:pPr>
      <w:r>
        <w:t>limitações estão presentes;</w:t>
      </w:r>
    </w:p>
    <w:p>
      <w:pPr>
        <w:pStyle w:val="ListBullet"/>
        <w:spacing w:after="40"/>
      </w:pPr>
      <w:r>
        <w:t>não existem falsas experiências;</w:t>
      </w:r>
    </w:p>
    <w:p>
      <w:pPr>
        <w:pStyle w:val="ListBullet"/>
        <w:spacing w:after="40"/>
      </w:pPr>
      <w:r>
        <w:t>não aparecem “preferimos” ou “recomendamos”.</w:t>
      </w:r>
    </w:p>
    <w:p>
      <w:pPr>
        <w:pStyle w:val="Heading3"/>
      </w:pPr>
      <w:r>
        <w:t>QC Comercial e de navegação</w:t>
      </w:r>
    </w:p>
    <w:p>
      <w:pPr>
        <w:pStyle w:val="ListBullet"/>
        <w:spacing w:after="40"/>
      </w:pPr>
      <w:r>
        <w:t>links internos são pertinentes;</w:t>
      </w:r>
    </w:p>
    <w:p>
      <w:pPr>
        <w:pStyle w:val="ListBullet"/>
        <w:spacing w:after="40"/>
      </w:pPr>
      <w:r>
        <w:t>existe caminho para review/comparativo quando exigido;</w:t>
      </w:r>
    </w:p>
    <w:p>
      <w:pPr>
        <w:pStyle w:val="ListBullet"/>
        <w:spacing w:after="40"/>
      </w:pPr>
      <w:r>
        <w:t>links afiliados são os aprovados;</w:t>
      </w:r>
    </w:p>
    <w:p>
      <w:pPr>
        <w:pStyle w:val="ListBullet"/>
        <w:spacing w:after="40"/>
      </w:pPr>
      <w:r>
        <w:t>quantidades mínimas estão atendidas;</w:t>
      </w:r>
    </w:p>
    <w:p>
      <w:pPr>
        <w:pStyle w:val="ListBullet"/>
        <w:spacing w:after="40"/>
      </w:pPr>
      <w:r>
        <w:t>reviews possuem pelo menos três links comerciais;</w:t>
      </w:r>
    </w:p>
    <w:p>
      <w:pPr>
        <w:pStyle w:val="ListBullet"/>
        <w:spacing w:after="40"/>
      </w:pPr>
      <w:r>
        <w:t>comparativos possuem link comercial de cada produto;</w:t>
      </w:r>
    </w:p>
    <w:p>
      <w:pPr>
        <w:pStyle w:val="ListBullet"/>
        <w:spacing w:after="40"/>
      </w:pPr>
      <w:r>
        <w:t>reviews individuais estão ligados aos comparativos quando disponíveis;</w:t>
      </w:r>
    </w:p>
    <w:p>
      <w:pPr>
        <w:pStyle w:val="ListBullet"/>
        <w:spacing w:after="40"/>
      </w:pPr>
      <w:r>
        <w:t>CTAs estão contextualizados;</w:t>
      </w:r>
    </w:p>
    <w:p>
      <w:pPr>
        <w:pStyle w:val="ListBullet"/>
        <w:spacing w:after="40"/>
      </w:pPr>
      <w:r>
        <w:t>disclaimer aparece apenas uma vez.</w:t>
      </w:r>
    </w:p>
    <w:p>
      <w:pPr>
        <w:pStyle w:val="Heading3"/>
      </w:pPr>
      <w:r>
        <w:t>QC Técnico</w:t>
      </w:r>
    </w:p>
    <w:p>
      <w:pPr>
        <w:pStyle w:val="ListBullet"/>
        <w:spacing w:after="40"/>
      </w:pPr>
      <w:r>
        <w:t>title;</w:t>
      </w:r>
    </w:p>
    <w:p>
      <w:pPr>
        <w:pStyle w:val="ListBullet"/>
        <w:spacing w:after="40"/>
      </w:pPr>
      <w:r>
        <w:t>meta description;</w:t>
      </w:r>
    </w:p>
    <w:p>
      <w:pPr>
        <w:pStyle w:val="ListBullet"/>
        <w:spacing w:after="40"/>
      </w:pPr>
      <w:r>
        <w:t>H1;</w:t>
      </w:r>
    </w:p>
    <w:p>
      <w:pPr>
        <w:pStyle w:val="ListBullet"/>
        <w:spacing w:after="40"/>
      </w:pPr>
      <w:r>
        <w:t>canonical;</w:t>
      </w:r>
    </w:p>
    <w:p>
      <w:pPr>
        <w:pStyle w:val="ListBullet"/>
        <w:spacing w:after="40"/>
      </w:pPr>
      <w:r>
        <w:t>Open Graph;</w:t>
      </w:r>
    </w:p>
    <w:p>
      <w:pPr>
        <w:pStyle w:val="ListBullet"/>
        <w:spacing w:after="40"/>
      </w:pPr>
      <w:r>
        <w:t>JSON-LD;</w:t>
      </w:r>
    </w:p>
    <w:p>
      <w:pPr>
        <w:pStyle w:val="ListBullet"/>
        <w:spacing w:after="40"/>
      </w:pPr>
      <w:r>
        <w:t>Analytics;</w:t>
      </w:r>
    </w:p>
    <w:p>
      <w:pPr>
        <w:pStyle w:val="ListBullet"/>
        <w:spacing w:after="40"/>
      </w:pPr>
      <w:r>
        <w:t>imagens;</w:t>
      </w:r>
    </w:p>
    <w:p>
      <w:pPr>
        <w:pStyle w:val="ListBullet"/>
        <w:spacing w:after="40"/>
      </w:pPr>
      <w:r>
        <w:t>links;</w:t>
      </w:r>
    </w:p>
    <w:p>
      <w:pPr>
        <w:pStyle w:val="ListBullet"/>
        <w:spacing w:after="40"/>
      </w:pPr>
      <w:r>
        <w:t>responsividade;</w:t>
      </w:r>
    </w:p>
    <w:p>
      <w:pPr>
        <w:pStyle w:val="ListBullet"/>
        <w:spacing w:after="40"/>
      </w:pPr>
      <w:r>
        <w:t>performance;</w:t>
      </w:r>
    </w:p>
    <w:p>
      <w:pPr>
        <w:pStyle w:val="ListBullet"/>
        <w:spacing w:after="40"/>
      </w:pPr>
      <w:r>
        <w:t>cabeçalho;</w:t>
      </w:r>
    </w:p>
    <w:p>
      <w:pPr>
        <w:pStyle w:val="ListBullet"/>
        <w:spacing w:after="40"/>
      </w:pPr>
      <w:r>
        <w:t>rodapé.</w:t>
      </w:r>
    </w:p>
    <w:p>
      <w:r>
        <w:t>As três verificações devem ser concluídas antes da entrega.</w:t>
      </w:r>
    </w:p>
    <w:p>
      <w:pPr>
        <w:pStyle w:val="Heading2"/>
      </w:pPr>
      <w:r>
        <w:t>12.9 QC não deve ser apenas declaração</w:t>
      </w:r>
    </w:p>
    <w:p>
      <w:r>
        <w:t>Não considerar suficiente afirmar “QC realizado”. A validação deve efetivamente comparar a página com as regras aplicáveis do Manual Mestre. Quando houver erro encontrado no QC, corrigir o HTML antes da entrega.</w:t>
      </w:r>
    </w:p>
    <w:p>
      <w:r>
        <w:t>Não entregar o erro junto com uma observação dizendo que deverá ser corrigido depois.</w:t>
      </w:r>
    </w:p>
    <w:p>
      <w:pPr>
        <w:pStyle w:val="Heading2"/>
      </w:pPr>
      <w:r>
        <w:t>12.10 Tamanho dos lotes</w:t>
      </w:r>
    </w:p>
    <w:p>
      <w:r>
        <w:t>Como padrão, produzir lotes de até 10 matérias. Lotes menores podem ser utilizados quando reviews exigirem muitas imagens, houver comparativos complexos, existirem muitas dependências ou a profissão demandar pesquisa adicional.</w:t>
      </w:r>
    </w:p>
    <w:p>
      <w:r>
        <w:t>Qualidade tem prioridade sobre quantidade por lote.</w:t>
      </w:r>
    </w:p>
    <w:p>
      <w:pPr>
        <w:pStyle w:val="Heading2"/>
      </w:pPr>
      <w:r>
        <w:t>12.11 Consistência dentro do lote</w:t>
      </w:r>
    </w:p>
    <w:p>
      <w:r>
        <w:t>Antes da entrega, comparar as páginas entre si. Verificar especialmente mesmo cabeçalho, mesma paleta, mesma tipografia, mesmos componentes, mesmo rodapé, mesma interpretação das regras e ausência de variações aleatórias.</w:t>
      </w:r>
    </w:p>
    <w:p>
      <w:r>
        <w:t>Não corrigir uma página deixando as demais com a versão antiga do mesmo erro.</w:t>
      </w:r>
    </w:p>
    <w:p>
      <w:pPr>
        <w:pStyle w:val="Heading2"/>
      </w:pPr>
      <w:r>
        <w:t>12.12 Erro sistêmico deve ser corrigido no lote inteiro</w:t>
      </w:r>
    </w:p>
    <w:p>
      <w:r>
        <w:t>Quando o QC identificar um erro que provavelmente se repete em várias páginas, não corrigir apenas o arquivo onde ele foi encontrado. Verificar todas as páginas potencialmente afetadas.</w:t>
      </w:r>
    </w:p>
    <w:p>
      <w:r>
        <w:t>O QC deve procurar causa sistêmica, não apenas erro isolado.</w:t>
      </w:r>
    </w:p>
    <w:p>
      <w:pPr>
        <w:pStyle w:val="Heading2"/>
      </w:pPr>
      <w:r>
        <w:t>12.13 Não utilizar patches permanentes</w:t>
      </w:r>
    </w:p>
    <w:p>
      <w:r>
        <w:t>Não criar documentos como “correções do manual”, “complemento das regras”, “patch das regras anteriores” ou “exceções para novos lotes”. Se uma regra permanente mudar, alterar o próprio Manual Mestre e criar nova versão consolidada.</w:t>
      </w:r>
    </w:p>
    <w:p>
      <w:pPr>
        <w:pStyle w:val="QuoteVP"/>
      </w:pPr>
      <w:r>
        <w:t>Exemplo: v1.0 -&gt; v1.1. A nova versão substitui a anterior.</w:t>
      </w:r>
    </w:p>
    <w:p>
      <w:pPr>
        <w:pStyle w:val="Heading2"/>
      </w:pPr>
      <w:r>
        <w:t>12.14 Uma regra deve existir apenas uma vez</w:t>
      </w:r>
    </w:p>
    <w:p>
      <w:r>
        <w:t>Sempre que possível, cada obrigação deve possuir um local principal no Manual Mestre. Outros capítulos podem fazer referência à regra, mas não criar uma segunda versão dela.</w:t>
      </w:r>
    </w:p>
    <w:p>
      <w:r>
        <w:t>Exemplo: a quantidade mínima de imagens de reviews é definida no Capítulo 5. O Capítulo 10 apenas manda aplicar essa quantidade.</w:t>
      </w:r>
    </w:p>
    <w:p>
      <w:pPr>
        <w:pStyle w:val="Heading2"/>
      </w:pPr>
      <w:r>
        <w:t>12.15 Alteração do Manual Mestre</w:t>
      </w:r>
    </w:p>
    <w:p>
      <w:r>
        <w:t>Quando houver necessidade de mudança:</w:t>
      </w:r>
    </w:p>
    <w:p>
      <w:pPr>
        <w:spacing w:after="40"/>
        <w:ind w:left="317" w:hanging="317"/>
      </w:pPr>
      <w:r>
        <w:t>1. localizar a regra atual;</w:t>
      </w:r>
    </w:p>
    <w:p>
      <w:pPr>
        <w:spacing w:after="40"/>
        <w:ind w:left="317" w:hanging="317"/>
      </w:pPr>
      <w:r>
        <w:t>2. substituir sua redação;</w:t>
      </w:r>
    </w:p>
    <w:p>
      <w:pPr>
        <w:spacing w:after="40"/>
        <w:ind w:left="317" w:hanging="317"/>
      </w:pPr>
      <w:r>
        <w:t>3. remover instruções que ficaram obsoletas;</w:t>
      </w:r>
    </w:p>
    <w:p>
      <w:pPr>
        <w:spacing w:after="40"/>
        <w:ind w:left="317" w:hanging="317"/>
      </w:pPr>
      <w:r>
        <w:t>4. revisar se a alteração gera conflito em outro capítulo;</w:t>
      </w:r>
    </w:p>
    <w:p>
      <w:pPr>
        <w:spacing w:after="40"/>
        <w:ind w:left="317" w:hanging="317"/>
      </w:pPr>
      <w:r>
        <w:t>5. atualizar o número da versão;</w:t>
      </w:r>
    </w:p>
    <w:p>
      <w:pPr>
        <w:spacing w:after="40"/>
        <w:ind w:left="317" w:hanging="317"/>
      </w:pPr>
      <w:r>
        <w:t>6. registrar resumidamente a mudança no histórico.</w:t>
      </w:r>
    </w:p>
    <w:p>
      <w:r>
        <w:t>Não simplesmente acrescentar uma nova observação ao final do documento.</w:t>
      </w:r>
    </w:p>
    <w:p>
      <w:pPr>
        <w:pStyle w:val="Heading2"/>
      </w:pPr>
      <w:r>
        <w:t>12.16 Histórico de versões</w:t>
      </w:r>
    </w:p>
    <w:p>
      <w:r>
        <w:t>O histórico deve registrar apenas mudanças importantes. O histórico não é fonte de regras. As regras vigentes estão exclusivamente no corpo atual do Manual Mestre.</w:t>
      </w:r>
    </w:p>
    <w:p>
      <w:pPr>
        <w:pStyle w:val="Heading2"/>
      </w:pPr>
      <w:r>
        <w:t>12.17 Dossiês de profissão contêm dados, não regras</w:t>
      </w:r>
    </w:p>
    <w:p>
      <w:r>
        <w:t>Arquivos específicos de cada profissão podem conter pauta, palavras-chave, agrupamento das matérias, produtos, cursos, livros, links, imagens e decisões específicas daquela pauta.</w:t>
      </w:r>
    </w:p>
    <w:p>
      <w:r>
        <w:t>Não devem definir novo padrão visual, nova regra de CTA, nova quantidade de links, novo padrão de review ou exceção permanente ao Manual Mestre. Se surgir necessidade real de alterar uma regra global, atualizar o Manual Mestre.</w:t>
      </w:r>
    </w:p>
    <w:p>
      <w:pPr>
        <w:pStyle w:val="Heading2"/>
      </w:pPr>
      <w:r>
        <w:t>12.18 Atualização deve substituir o padrão antigo</w:t>
      </w:r>
    </w:p>
    <w:p>
      <w:r>
        <w:t>Na reescrita das páginas existentes, remover componentes que deixaram de valer, incluindo cabeçalho antigo, faixa branca superior, menu antigo, paleta própria da profissão, trilha extensa de artigos, avisos de transparência duplicados e estruturas editoriais substituídas.</w:t>
      </w:r>
    </w:p>
    <w:p>
      <w:r>
        <w:t>Não empilhar o novo padrão sobre o antigo.</w:t>
      </w:r>
    </w:p>
    <w:p>
      <w:pPr>
        <w:pStyle w:val="Heading2"/>
      </w:pPr>
      <w:r>
        <w:t>12.19 Conteúdo aproveitável pode ser preservado</w:t>
      </w:r>
    </w:p>
    <w:p>
      <w:r>
        <w:t>Reescrever não significa descartar automaticamente toda informação existente. Podem ser preservados quando corretos dados, produtos, links, fatos, pesquisas, imagens adequadas e informações úteis.</w:t>
      </w:r>
    </w:p>
    <w:p>
      <w:r>
        <w:t>A redação, organização e apresentação devem ser refeitas quando necessário para atender ao novo padrão.</w:t>
      </w:r>
    </w:p>
    <w:p>
      <w:pPr>
        <w:pStyle w:val="Heading2"/>
      </w:pPr>
      <w:r>
        <w:t>12.20 Critério de pronto</w:t>
      </w:r>
    </w:p>
    <w:p>
      <w:r>
        <w:t>Uma página só pode receber status de concluída quando reportagem, SEO, links, monetização, imagens, layout e responsividade estiverem resolvidos e os três QCs tiverem passado.</w:t>
      </w:r>
    </w:p>
    <w:p>
      <w:pPr>
        <w:pStyle w:val="QuoteVP"/>
      </w:pPr>
      <w:r>
        <w:t>Quase pronto não equivale a concluído.</w:t>
      </w:r>
    </w:p>
    <w:p>
      <w:pPr>
        <w:pStyle w:val="Heading2"/>
      </w:pPr>
      <w:r>
        <w:t>12.21 Não transferir pendências conhecidas</w:t>
      </w:r>
    </w:p>
    <w:p>
      <w:r>
        <w:t>Evitar entregas acompanhadas por observações como “depois precisamos corrigir as imagens” ou “links serão revisados posteriormente”. Se o item faz parte dos critérios obrigatórios, a pendência deve ser resolvida antes da aprovação do lote.</w:t>
      </w:r>
    </w:p>
    <w:p>
      <w:r>
        <w:t>Exceções só podem ocorrer quando o usuário decidir explicitamente armazenar ou publicar um lote ainda incompleto.</w:t>
      </w:r>
    </w:p>
    <w:p>
      <w:pPr>
        <w:pStyle w:val="Heading2"/>
      </w:pPr>
      <w:r>
        <w:t>12.22 Regra final de produção</w:t>
      </w:r>
    </w:p>
    <w:p>
      <w:pPr>
        <w:pStyle w:val="QuoteVP"/>
      </w:pPr>
      <w:r>
        <w:t>Produzir -&gt; validar -&gt; corrigir -&gt; entregar.</w:t>
      </w:r>
    </w:p>
    <w:p>
      <w:r>
        <w:t>Não: Produzir -&gt; entregar -&gt; descobrir erros -&gt; refazer repetidamente.</w:t>
      </w:r>
    </w:p>
    <w:p>
      <w:r>
        <w:t>O objetivo não é gerar a maior quantidade possível de HTMLs. O objetivo é produzir páginas que possam ser publicadas sem depender de uma segunda reconstrução.</w:t>
      </w:r>
    </w:p>
    <w:p>
      <w:pPr>
        <w:pStyle w:val="Heading2"/>
      </w:pPr>
      <w:r>
        <w:t>Checklist final do Manual</w:t>
      </w:r>
    </w:p>
    <w:p>
      <w:pPr>
        <w:spacing w:after="40"/>
      </w:pPr>
      <w:r>
        <w:t>[ ] Pauta correta?</w:t>
      </w:r>
    </w:p>
    <w:p>
      <w:pPr>
        <w:spacing w:after="40"/>
      </w:pPr>
      <w:r>
        <w:t>[ ] Tipo de matéria correto?</w:t>
      </w:r>
    </w:p>
    <w:p>
      <w:pPr>
        <w:spacing w:after="40"/>
      </w:pPr>
      <w:r>
        <w:t>[ ] Redação conforme padrão editorial?</w:t>
      </w:r>
    </w:p>
    <w:p>
      <w:pPr>
        <w:spacing w:after="40"/>
      </w:pPr>
      <w:r>
        <w:t>[ ] Intenção de busca atendida?</w:t>
      </w:r>
    </w:p>
    <w:p>
      <w:pPr>
        <w:spacing w:after="40"/>
      </w:pPr>
      <w:r>
        <w:t>[ ] SEO on-page resolvido?</w:t>
      </w:r>
    </w:p>
    <w:p>
      <w:pPr/>
      <w:r>
        <w:t>[ ] Categoria correta: A profissão, Formação ou Equipamentos?</w:t>
      </w:r>
    </w:p>
    <w:p>
      <w:pPr>
        <w:spacing w:after="40"/>
      </w:pPr>
      <w:r>
        <w:t>[ ] Arquitetura correta?</w:t>
      </w:r>
    </w:p>
    <w:p>
      <w:pPr/>
      <w:r>
        <w:t>[ ] Sequência editorial e CTA de próxima matéria corretos?</w:t>
      </w:r>
    </w:p>
    <w:p>
      <w:pPr/>
      <w:r>
        <w:t>[ ] Retorno à categoria e à profissão corretos?</w:t>
      </w:r>
    </w:p>
    <w:p>
      <w:pPr>
        <w:spacing w:after="40"/>
      </w:pPr>
      <w:r>
        <w:t>[ ] Links internos corretos?</w:t>
      </w:r>
    </w:p>
    <w:p>
      <w:pPr>
        <w:spacing w:after="40"/>
      </w:pPr>
      <w:r>
        <w:t>[ ] Caminho comercial adequado?</w:t>
      </w:r>
    </w:p>
    <w:p>
      <w:pPr>
        <w:spacing w:after="40"/>
      </w:pPr>
      <w:r>
        <w:t>[ ] Reviews/comparativos atendem suas regras específicas?</w:t>
      </w:r>
    </w:p>
    <w:p>
      <w:pPr>
        <w:spacing w:after="40"/>
      </w:pPr>
      <w:r>
        <w:t>[ ] Imagens corretas e completas?</w:t>
      </w:r>
    </w:p>
    <w:p>
      <w:pPr>
        <w:spacing w:after="40"/>
      </w:pPr>
      <w:r>
        <w:t>[ ] Links afiliados corretos?</w:t>
      </w:r>
    </w:p>
    <w:p>
      <w:pPr>
        <w:spacing w:after="40"/>
      </w:pPr>
      <w:r>
        <w:t>[ ] rel="sponsored" correto?</w:t>
      </w:r>
    </w:p>
    <w:p>
      <w:pPr>
        <w:spacing w:after="40"/>
      </w:pPr>
      <w:r>
        <w:t>[ ] Disclaimer único?</w:t>
      </w:r>
    </w:p>
    <w:p>
      <w:pPr>
        <w:spacing w:after="40"/>
      </w:pPr>
      <w:r>
        <w:t>[ ] Cabeçalho correto e não fixo?</w:t>
      </w:r>
    </w:p>
    <w:p>
      <w:pPr>
        <w:spacing w:after="40"/>
      </w:pPr>
      <w:r>
        <w:t>[ ] Cabeçalho com logo + Início + Empreendedorismo + Profissões?</w:t>
      </w:r>
    </w:p>
    <w:p>
      <w:pPr>
        <w:spacing w:after="40"/>
      </w:pPr>
      <w:r>
        <w:t>[ ] Identidade visual global?</w:t>
      </w:r>
    </w:p>
    <w:p>
      <w:pPr>
        <w:spacing w:after="40"/>
      </w:pPr>
      <w:r>
        <w:t>[ ] Analytics presente?</w:t>
      </w:r>
    </w:p>
    <w:p>
      <w:pPr>
        <w:spacing w:after="40"/>
      </w:pPr>
      <w:r>
        <w:t>[ ] Canonical correto?</w:t>
      </w:r>
    </w:p>
    <w:p>
      <w:pPr>
        <w:spacing w:after="40"/>
      </w:pPr>
      <w:r>
        <w:t>[ ] Open Graph correto?</w:t>
      </w:r>
    </w:p>
    <w:p>
      <w:pPr>
        <w:spacing w:after="40"/>
      </w:pPr>
      <w:r>
        <w:t>[ ] JSON-LD correto?</w:t>
      </w:r>
    </w:p>
    <w:p>
      <w:pPr>
        <w:spacing w:after="40"/>
      </w:pPr>
      <w:r>
        <w:t>[ ] Responsividade validada?</w:t>
      </w:r>
    </w:p>
    <w:p>
      <w:pPr>
        <w:spacing w:after="40"/>
      </w:pPr>
      <w:r>
        <w:t>[ ] Nenhuma dependência quebrada?</w:t>
      </w:r>
    </w:p>
    <w:p>
      <w:pPr>
        <w:spacing w:after="40"/>
      </w:pPr>
      <w:r>
        <w:t>[ ] Nenhum padrão antigo conflitante?</w:t>
      </w:r>
    </w:p>
    <w:p>
      <w:pPr>
        <w:spacing w:after="40"/>
      </w:pPr>
      <w:r>
        <w:t>[ ] QC editorial aprovado?</w:t>
      </w:r>
    </w:p>
    <w:p>
      <w:pPr>
        <w:spacing w:after="40"/>
      </w:pPr>
      <w:r>
        <w:t>[ ] QC comercial aprovado?</w:t>
      </w:r>
    </w:p>
    <w:p>
      <w:pPr>
        <w:spacing w:after="40"/>
      </w:pPr>
      <w:r>
        <w:t>[ ] QC técnico aprovado?</w:t>
      </w:r>
    </w:p>
    <w:tbl>
      <w:tblPr>
        <w:tblW w:type="auto" w:w="0"/>
        <w:jc w:val="center"/>
        <w:tblLayout w:type="fixed"/>
        <w:tblLook w:firstColumn="1" w:firstRow="1" w:lastColumn="0" w:lastRow="0" w:noHBand="0" w:noVBand="1" w:val="04A0"/>
      </w:tblPr>
      <w:tblGrid>
        <w:gridCol w:w="2088"/>
        <w:gridCol w:w="8424"/>
      </w:tblGrid>
      <w:tr>
        <w:trPr>
          <w:cantSplit/>
        </w:trPr>
        <w:tc>
          <w:tcPr>
            <w:tcW w:type="dxa" w:w="4968"/>
            <w:shd w:fill="0F2D4A"/>
            <w:tcMar>
              <w:top w:w="80" w:type="dxa"/>
              <w:start w:w="100" w:type="dxa"/>
              <w:bottom w:w="80" w:type="dxa"/>
              <w:end w:w="100" w:type="dxa"/>
            </w:tcMar>
          </w:tcPr>
          <w:p>
            <w:pPr>
              <w:jc w:val="center"/>
            </w:pPr>
            <w:r>
              <w:rPr>
                <w:b/>
                <w:color w:val="FFFFFF"/>
                <w:sz w:val="17"/>
              </w:rPr>
              <w:t>REGRA FINAL</w:t>
            </w:r>
          </w:p>
        </w:tc>
        <w:tc>
          <w:tcPr>
            <w:tcW w:type="dxa" w:w="4968"/>
            <w:shd w:fill="EEF4F0"/>
            <w:tcMar>
              <w:top w:w="80" w:type="dxa"/>
              <w:start w:w="100" w:type="dxa"/>
              <w:bottom w:w="80" w:type="dxa"/>
              <w:end w:w="100" w:type="dxa"/>
            </w:tcMar>
          </w:tcPr>
          <w:p>
            <w:r>
              <w:rPr>
                <w:color w:val="263640"/>
                <w:sz w:val="18"/>
              </w:rPr>
              <w:t>Se uma regra do Manual Mestre não puder ser cumprida por falta de informação, produto, link, imagem ou arquivo, não improvisar. Identificar a pendência e resolvê-la antes de considerar a página concluída.</w:t>
            </w:r>
          </w:p>
        </w:tc>
      </w:tr>
    </w:tbl>
    <w:p>
      <w:pPr>
        <w:spacing w:after="0"/>
      </w:pPr>
    </w:p>
    <w:p>
      <w:r>
        <w:br w:type="page"/>
      </w:r>
    </w:p>
    <w:p>
      <w:pPr>
        <w:pStyle w:val="Heading1"/>
      </w:pPr>
      <w:r>
        <w:t>Histórico de versões</w:t>
      </w:r>
    </w:p>
    <w:tbl>
      <w:tblPr>
        <w:tblStyle w:val="TableGrid"/>
        <w:tblW w:type="auto" w:w="0"/>
        <w:jc w:val="center"/>
        <w:tblLook w:firstColumn="1" w:firstRow="1" w:lastColumn="0" w:lastRow="0" w:noHBand="0" w:noVBand="1" w:val="04A0"/>
      </w:tblPr>
      <w:tblGrid>
        <w:gridCol w:w="3312"/>
        <w:gridCol w:w="3312"/>
        <w:gridCol w:w="3312"/>
      </w:tblGrid>
      <w:tr>
        <w:trPr>
          <w:cantSplit/>
        </w:trPr>
        <w:tc>
          <w:tcPr>
            <w:tcW w:type="dxa" w:w="1296"/>
            <w:shd w:fill="0F2D4A"/>
            <w:tcMar>
              <w:top w:w="80" w:type="dxa"/>
              <w:start w:w="100" w:type="dxa"/>
              <w:bottom w:w="80" w:type="dxa"/>
              <w:end w:w="100" w:type="dxa"/>
            </w:tcMar>
            <w:vAlign w:val="center"/>
          </w:tcPr>
          <w:p>
            <w:r>
              <w:rPr>
                <w:b/>
                <w:color w:val="FFFFFF"/>
                <w:sz w:val="18"/>
              </w:rPr>
              <w:t>Versão</w:t>
            </w:r>
          </w:p>
        </w:tc>
        <w:tc>
          <w:tcPr>
            <w:tcW w:type="dxa" w:w="2160"/>
            <w:shd w:fill="0F2D4A"/>
            <w:tcMar>
              <w:top w:w="80" w:type="dxa"/>
              <w:start w:w="100" w:type="dxa"/>
              <w:bottom w:w="80" w:type="dxa"/>
              <w:end w:w="100" w:type="dxa"/>
            </w:tcMar>
            <w:vAlign w:val="center"/>
          </w:tcPr>
          <w:p>
            <w:r>
              <w:rPr>
                <w:b/>
                <w:color w:val="FFFFFF"/>
                <w:sz w:val="18"/>
              </w:rPr>
              <w:t>Status</w:t>
            </w:r>
          </w:p>
        </w:tc>
        <w:tc>
          <w:tcPr>
            <w:tcW w:type="dxa" w:w="7200"/>
            <w:shd w:fill="0F2D4A"/>
            <w:tcMar>
              <w:top w:w="80" w:type="dxa"/>
              <w:start w:w="100" w:type="dxa"/>
              <w:bottom w:w="80" w:type="dxa"/>
              <w:end w:w="100" w:type="dxa"/>
            </w:tcMar>
            <w:vAlign w:val="center"/>
          </w:tcPr>
          <w:p>
            <w:r>
              <w:rPr>
                <w:b/>
                <w:color w:val="FFFFFF"/>
                <w:sz w:val="18"/>
              </w:rPr>
              <w:t>Alteração</w:t>
            </w:r>
          </w:p>
        </w:tc>
      </w:tr>
      <w:tr>
        <w:trPr>
          <w:cantSplit/>
        </w:trPr>
        <w:tc>
          <w:tcPr>
            <w:tcW w:type="dxa" w:w="1296"/>
            <w:tcMar>
              <w:top w:w="80" w:type="dxa"/>
              <w:start w:w="100" w:type="dxa"/>
              <w:bottom w:w="80" w:type="dxa"/>
              <w:end w:w="100" w:type="dxa"/>
            </w:tcMar>
          </w:tcPr>
          <w:p>
            <w:r>
              <w:rPr>
                <w:color w:val="263640"/>
                <w:sz w:val="17"/>
              </w:rPr>
              <w:t>v0.1</w:t>
            </w:r>
          </w:p>
        </w:tc>
        <w:tc>
          <w:tcPr>
            <w:tcW w:type="dxa" w:w="2160"/>
            <w:tcMar>
              <w:top w:w="80" w:type="dxa"/>
              <w:start w:w="100" w:type="dxa"/>
              <w:bottom w:w="80" w:type="dxa"/>
              <w:end w:w="100" w:type="dxa"/>
            </w:tcMar>
          </w:tcPr>
          <w:p>
            <w:r>
              <w:rPr>
                <w:color w:val="263640"/>
                <w:sz w:val="17"/>
              </w:rPr>
              <w:t>Proposta</w:t>
            </w:r>
          </w:p>
        </w:tc>
        <w:tc>
          <w:tcPr>
            <w:tcW w:type="dxa" w:w="7200"/>
            <w:tcMar>
              <w:top w:w="80" w:type="dxa"/>
              <w:start w:w="100" w:type="dxa"/>
              <w:bottom w:w="80" w:type="dxa"/>
              <w:end w:w="100" w:type="dxa"/>
            </w:tcMar>
          </w:tcPr>
          <w:p>
            <w:r>
              <w:rPr>
                <w:color w:val="263640"/>
                <w:sz w:val="17"/>
              </w:rPr>
              <w:t>Criação da estrutura única do Manual Mestre e redação inicial do Capítulo 1.</w:t>
            </w:r>
          </w:p>
        </w:tc>
      </w:tr>
      <w:tr>
        <w:trPr>
          <w:cantSplit/>
        </w:trPr>
        <w:tc>
          <w:tcPr>
            <w:tcW w:type="dxa" w:w="1296"/>
            <w:shd w:fill="F8FAFA"/>
            <w:tcMar>
              <w:top w:w="80" w:type="dxa"/>
              <w:start w:w="100" w:type="dxa"/>
              <w:bottom w:w="80" w:type="dxa"/>
              <w:end w:w="100" w:type="dxa"/>
            </w:tcMar>
          </w:tcPr>
          <w:p>
            <w:r>
              <w:rPr>
                <w:color w:val="263640"/>
                <w:sz w:val="17"/>
              </w:rPr>
              <w:t>v0.2</w:t>
            </w:r>
          </w:p>
        </w:tc>
        <w:tc>
          <w:tcPr>
            <w:tcW w:type="dxa" w:w="2160"/>
            <w:shd w:fill="F8FAFA"/>
            <w:tcMar>
              <w:top w:w="80" w:type="dxa"/>
              <w:start w:w="100" w:type="dxa"/>
              <w:bottom w:w="80" w:type="dxa"/>
              <w:end w:w="100" w:type="dxa"/>
            </w:tcMar>
          </w:tcPr>
          <w:p>
            <w:r>
              <w:rPr>
                <w:color w:val="263640"/>
                <w:sz w:val="17"/>
              </w:rPr>
              <w:t>Proposta revisada</w:t>
            </w:r>
          </w:p>
        </w:tc>
        <w:tc>
          <w:tcPr>
            <w:tcW w:type="dxa" w:w="7200"/>
            <w:shd w:fill="F8FAFA"/>
            <w:tcMar>
              <w:top w:w="80" w:type="dxa"/>
              <w:start w:w="100" w:type="dxa"/>
              <w:bottom w:w="80" w:type="dxa"/>
              <w:end w:w="100" w:type="dxa"/>
            </w:tcMar>
          </w:tcPr>
          <w:p>
            <w:r>
              <w:rPr>
                <w:color w:val="263640"/>
                <w:sz w:val="17"/>
              </w:rPr>
              <w:t>Cabeçalho com logo + Início + Empreendedorismo + Profissões; cabeçalho não fixo; remoção do menu global separado.</w:t>
            </w:r>
          </w:p>
        </w:tc>
      </w:tr>
      <w:tr>
        <w:trPr>
          <w:cantSplit/>
        </w:trPr>
        <w:tc>
          <w:tcPr>
            <w:tcW w:type="dxa" w:w="1296"/>
            <w:tcMar>
              <w:top w:w="80" w:type="dxa"/>
              <w:start w:w="100" w:type="dxa"/>
              <w:bottom w:w="80" w:type="dxa"/>
              <w:end w:w="100" w:type="dxa"/>
            </w:tcMar>
          </w:tcPr>
          <w:p>
            <w:r>
              <w:rPr>
                <w:color w:val="263640"/>
                <w:sz w:val="17"/>
              </w:rPr>
              <w:t>v0.3</w:t>
            </w:r>
          </w:p>
        </w:tc>
        <w:tc>
          <w:tcPr>
            <w:tcW w:type="dxa" w:w="2160"/>
            <w:tcMar>
              <w:top w:w="80" w:type="dxa"/>
              <w:start w:w="100" w:type="dxa"/>
              <w:bottom w:w="80" w:type="dxa"/>
              <w:end w:w="100" w:type="dxa"/>
            </w:tcMar>
          </w:tcPr>
          <w:p>
            <w:r>
              <w:rPr>
                <w:color w:val="263640"/>
                <w:sz w:val="17"/>
              </w:rPr>
              <w:t>Proposta consolidada</w:t>
            </w:r>
          </w:p>
        </w:tc>
        <w:tc>
          <w:tcPr>
            <w:tcW w:type="dxa" w:w="7200"/>
            <w:tcMar>
              <w:top w:w="80" w:type="dxa"/>
              <w:start w:w="100" w:type="dxa"/>
              <w:bottom w:w="80" w:type="dxa"/>
              <w:end w:w="100" w:type="dxa"/>
            </w:tcMar>
          </w:tcPr>
          <w:p>
            <w:r>
              <w:rPr>
                <w:color w:val="263640"/>
                <w:sz w:val="17"/>
              </w:rPr>
              <w:t>Capítulos 1 e 2 consolidados; inclusão da minuta do Capítulo 3.</w:t>
            </w:r>
          </w:p>
        </w:tc>
      </w:tr>
      <w:tr>
        <w:trPr>
          <w:cantSplit/>
        </w:trPr>
        <w:tc>
          <w:tcPr>
            <w:tcW w:type="dxa" w:w="1296"/>
            <w:shd w:fill="F8FAFA"/>
            <w:tcMar>
              <w:top w:w="80" w:type="dxa"/>
              <w:start w:w="100" w:type="dxa"/>
              <w:bottom w:w="80" w:type="dxa"/>
              <w:end w:w="100" w:type="dxa"/>
            </w:tcMar>
          </w:tcPr>
          <w:p>
            <w:r>
              <w:rPr>
                <w:color w:val="263640"/>
                <w:sz w:val="17"/>
              </w:rPr>
              <w:t>v1.0</w:t>
            </w:r>
          </w:p>
        </w:tc>
        <w:tc>
          <w:tcPr>
            <w:tcW w:type="dxa" w:w="2160"/>
            <w:shd w:fill="F8FAFA"/>
            <w:tcMar>
              <w:top w:w="80" w:type="dxa"/>
              <w:start w:w="100" w:type="dxa"/>
              <w:bottom w:w="80" w:type="dxa"/>
              <w:end w:w="100" w:type="dxa"/>
            </w:tcMar>
          </w:tcPr>
          <w:p>
            <w:r>
              <w:rPr>
                <w:color w:val="263640"/>
                <w:sz w:val="17"/>
              </w:rPr>
              <w:t>CANÔNICO</w:t>
            </w:r>
          </w:p>
        </w:tc>
        <w:tc>
          <w:tcPr>
            <w:tcW w:type="dxa" w:w="7200"/>
            <w:shd w:fill="F8FAFA"/>
            <w:tcMar>
              <w:top w:w="80" w:type="dxa"/>
              <w:start w:w="100" w:type="dxa"/>
              <w:bottom w:w="80" w:type="dxa"/>
              <w:end w:w="100" w:type="dxa"/>
            </w:tcMar>
          </w:tcPr>
          <w:p>
            <w:r>
              <w:rPr>
                <w:color w:val="263640"/>
                <w:sz w:val="17"/>
              </w:rPr>
              <w:t>Consolidação e aprovação dos 12 capítulos; três tipos de matéria; regras completas de reviews/comparativos, arquitetura, SEO, monetização, imagens, HTML, produção e QC. Substitui integralmente todas as versões anteriores.</w:t>
            </w:r>
          </w:p>
        </w:tc>
      </w:tr>
      <w:tr>
        <w:tc>
          <w:tcPr>
            <w:tcW w:type="dxa" w:w="3312"/>
          </w:tcPr>
          <w:p>
            <w:r>
              <w:t>v1.1</w:t>
            </w:r>
          </w:p>
        </w:tc>
        <w:tc>
          <w:tcPr>
            <w:tcW w:type="dxa" w:w="3312"/>
          </w:tcPr>
          <w:p>
            <w:r>
              <w:t>CANÔNICO</w:t>
            </w:r>
          </w:p>
        </w:tc>
        <w:tc>
          <w:tcPr>
            <w:tcW w:type="dxa" w:w="3312"/>
          </w:tcPr>
          <w:p>
            <w:r>
              <w:t>Padronização do HTML-base e das rotas. Arquitetura das profissões substituída por home da profissão + três categorias fixas (A profissão, Formação e Equipamentos), sequência editorial por categoria e navegação final matéria → categoria → profissão.</w:t>
            </w:r>
          </w:p>
        </w:tc>
      </w:tr>
    </w:tbl>
    <w:p>
      <w:pPr>
        <w:spacing w:after="0"/>
      </w:pPr>
    </w:p>
    <w:p>
      <w:pPr>
        <w:pStyle w:val="SmallVP"/>
        <w:jc w:val="center"/>
      </w:pPr>
      <w:r>
        <w:t>Fim do Manual Mestre Virada Própria v1.1.</w:t>
      </w:r>
    </w:p>
    <w:sectPr w:rsidR="00FC693F" w:rsidRPr="0006063C" w:rsidSect="00034616">
      <w:footerReference w:type="default" r:id="rId9"/>
      <w:head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Virada Própria - Manual Mestre v1.1 - Canônico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VIRADA PRÓPRIA | MANUAL MESTRE v1.1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Arial" w:hAnsi="Arial"/>
      <w:color w:val="26364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b/>
      <w:bCs/>
      <w:color w:val="0F2D4A"/>
      <w:sz w:val="40"/>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F2D4A"/>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Arial" w:hAnsi="Arial"/>
      <w:b/>
      <w:bCs/>
      <w:color w:val="4F8A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Arial" w:hAnsi="Arial"/>
      <w:b/>
      <w:color w:val="0F2D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titleVP">
    <w:name w:val="Subtitle VP"/>
    <w:pPr>
      <w:spacing w:after="160"/>
    </w:pPr>
    <w:rPr>
      <w:rFonts w:ascii="Arial" w:hAnsi="Arial"/>
      <w:color w:val="667781"/>
      <w:sz w:val="22"/>
    </w:rPr>
  </w:style>
  <w:style w:type="paragraph" w:customStyle="1" w:styleId="CodeVP">
    <w:name w:val="Code VP"/>
    <w:pPr>
      <w:spacing w:before="60" w:after="100"/>
      <w:ind w:left="259" w:right="259"/>
    </w:pPr>
    <w:rPr>
      <w:rFonts w:ascii="Courier New" w:hAnsi="Courier New"/>
      <w:color w:val="263640"/>
      <w:sz w:val="17"/>
    </w:rPr>
  </w:style>
  <w:style w:type="paragraph" w:customStyle="1" w:styleId="QuoteVP">
    <w:name w:val="Quote VP"/>
    <w:pPr>
      <w:spacing w:before="100" w:after="140"/>
      <w:ind w:left="403" w:right="288"/>
    </w:pPr>
    <w:rPr>
      <w:rFonts w:ascii="Arial" w:hAnsi="Arial"/>
      <w:i/>
      <w:color w:val="0F2D4A"/>
      <w:sz w:val="21"/>
    </w:rPr>
  </w:style>
  <w:style w:type="paragraph" w:customStyle="1" w:styleId="SmallVP">
    <w:name w:val="Small VP"/>
    <w:pPr>
      <w:spacing w:after="60"/>
    </w:pPr>
    <w:rPr>
      <w:rFonts w:ascii="Arial" w:hAnsi="Arial"/>
      <w:color w:val="667781"/>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Mestre Virada Própria v1.0 - Canônico</dc:title>
  <dc:subject>Regras canônicas de produção do portal Virada Própria</dc:subject>
  <dc:creator>Virada Própria</dc:creator>
  <cp:keywords>Virada Própria, manual mestre, produção, editorial, SEO, afiliados, HTML</cp:keywords>
  <dc:description>generated by python-docx</dc:description>
  <cp:lastModifiedBy/>
  <cp:revision>1</cp:revision>
  <dcterms:created xsi:type="dcterms:W3CDTF">2013-12-23T23:15:00Z</dcterms:created>
  <dcterms:modified xsi:type="dcterms:W3CDTF">2013-12-23T23:15:00Z</dcterms:modified>
  <cp:category/>
</cp:coreProperties>
</file>