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D07C" w14:textId="0283A4F0" w:rsidR="006659A9" w:rsidRPr="00CC26C8" w:rsidRDefault="006659A9" w:rsidP="006659A9">
      <w:pPr>
        <w:ind w:left="720" w:hanging="360"/>
        <w:jc w:val="center"/>
        <w:rPr>
          <w:b/>
          <w:bCs/>
          <w:sz w:val="32"/>
          <w:szCs w:val="32"/>
          <w:u w:val="single"/>
        </w:rPr>
      </w:pPr>
      <w:r w:rsidRPr="00CC26C8">
        <w:rPr>
          <w:b/>
          <w:bCs/>
          <w:sz w:val="32"/>
          <w:szCs w:val="32"/>
          <w:u w:val="single"/>
        </w:rPr>
        <w:t>Homework 2</w:t>
      </w:r>
    </w:p>
    <w:p w14:paraId="0F5B3CA5" w14:textId="77777777" w:rsidR="006659A9" w:rsidRPr="00CC26C8" w:rsidRDefault="006659A9" w:rsidP="006659A9">
      <w:pPr>
        <w:ind w:left="720" w:hanging="360"/>
        <w:jc w:val="center"/>
        <w:rPr>
          <w:sz w:val="20"/>
          <w:szCs w:val="20"/>
        </w:rPr>
      </w:pPr>
    </w:p>
    <w:p w14:paraId="5D4BBE5C" w14:textId="54764077" w:rsidR="00193840" w:rsidRPr="00CC26C8" w:rsidRDefault="00193840" w:rsidP="00193840">
      <w:pPr>
        <w:pStyle w:val="ListParagraph"/>
        <w:numPr>
          <w:ilvl w:val="0"/>
          <w:numId w:val="1"/>
        </w:numPr>
        <w:rPr>
          <w:b/>
          <w:bCs/>
          <w:color w:val="000000" w:themeColor="text1"/>
          <w:sz w:val="20"/>
          <w:szCs w:val="20"/>
        </w:rPr>
      </w:pPr>
      <w:r w:rsidRPr="00193840">
        <w:rPr>
          <w:b/>
          <w:bCs/>
          <w:color w:val="000000" w:themeColor="text1"/>
          <w:sz w:val="20"/>
          <w:szCs w:val="20"/>
        </w:rPr>
        <w:t>Discuss the role of a high-level data model in the database design process</w:t>
      </w:r>
    </w:p>
    <w:p w14:paraId="1AA40CB9" w14:textId="77777777" w:rsidR="00B43FB2" w:rsidRPr="00CC26C8" w:rsidRDefault="00B43FB2" w:rsidP="00B43FB2">
      <w:pPr>
        <w:pStyle w:val="ListParagraph"/>
        <w:rPr>
          <w:color w:val="000000"/>
          <w:sz w:val="20"/>
          <w:szCs w:val="20"/>
          <w:bdr w:val="none" w:sz="0" w:space="0" w:color="auto" w:frame="1"/>
          <w:shd w:val="clear" w:color="auto" w:fill="FFFFFF"/>
        </w:rPr>
      </w:pPr>
    </w:p>
    <w:p w14:paraId="4566F1AF" w14:textId="4EA492E4" w:rsidR="00B43FB2" w:rsidRPr="00CC26C8" w:rsidRDefault="00B43FB2" w:rsidP="00B43FB2">
      <w:pPr>
        <w:pStyle w:val="ListParagraph"/>
        <w:rPr>
          <w:color w:val="000000"/>
          <w:sz w:val="20"/>
          <w:szCs w:val="20"/>
          <w:bdr w:val="none" w:sz="0" w:space="0" w:color="auto" w:frame="1"/>
          <w:shd w:val="clear" w:color="auto" w:fill="FFFFFF"/>
        </w:rPr>
      </w:pPr>
      <w:proofErr w:type="spellStart"/>
      <w:r w:rsidRPr="00CC26C8">
        <w:rPr>
          <w:color w:val="000000"/>
          <w:sz w:val="20"/>
          <w:szCs w:val="20"/>
          <w:bdr w:val="none" w:sz="0" w:space="0" w:color="auto" w:frame="1"/>
          <w:shd w:val="clear" w:color="auto" w:fill="FFFFFF"/>
        </w:rPr>
        <w:t>i</w:t>
      </w:r>
      <w:proofErr w:type="spellEnd"/>
      <w:r w:rsidRPr="00CC26C8">
        <w:rPr>
          <w:color w:val="000000"/>
          <w:sz w:val="20"/>
          <w:szCs w:val="20"/>
          <w:bdr w:val="none" w:sz="0" w:space="0" w:color="auto" w:frame="1"/>
          <w:shd w:val="clear" w:color="auto" w:fill="FFFFFF"/>
        </w:rPr>
        <w:t>] High-level data model do not include implementation details; they are easy to understand and are useful in communicating with non-technical users.</w:t>
      </w:r>
    </w:p>
    <w:p w14:paraId="13ACBF7E" w14:textId="0EFBC45D" w:rsidR="00B43FB2" w:rsidRPr="00CC26C8" w:rsidRDefault="00B43FB2" w:rsidP="00B43FB2">
      <w:pPr>
        <w:pStyle w:val="ListParagraph"/>
        <w:rPr>
          <w:color w:val="000000"/>
          <w:spacing w:val="-2"/>
          <w:sz w:val="20"/>
          <w:szCs w:val="20"/>
          <w:bdr w:val="none" w:sz="0" w:space="0" w:color="auto" w:frame="1"/>
          <w:shd w:val="clear" w:color="auto" w:fill="FFFFFF"/>
        </w:rPr>
      </w:pPr>
      <w:r w:rsidRPr="00CC26C8">
        <w:rPr>
          <w:color w:val="000000"/>
          <w:sz w:val="20"/>
          <w:szCs w:val="20"/>
          <w:bdr w:val="none" w:sz="0" w:space="0" w:color="auto" w:frame="1"/>
          <w:shd w:val="clear" w:color="auto" w:fill="FFFFFF"/>
        </w:rPr>
        <w:t xml:space="preserve">ii] it can also be used as reference to ensure that all user requirements are met and that </w:t>
      </w:r>
      <w:r w:rsidRPr="00CC26C8">
        <w:rPr>
          <w:color w:val="000000"/>
          <w:spacing w:val="-2"/>
          <w:sz w:val="20"/>
          <w:szCs w:val="20"/>
          <w:bdr w:val="none" w:sz="0" w:space="0" w:color="auto" w:frame="1"/>
          <w:shd w:val="clear" w:color="auto" w:fill="FFFFFF"/>
        </w:rPr>
        <w:t>requirements do not conflict with each other.</w:t>
      </w:r>
    </w:p>
    <w:p w14:paraId="71D2C427" w14:textId="79D07EFC" w:rsidR="00B43FB2" w:rsidRPr="00CC26C8" w:rsidRDefault="00B43FB2" w:rsidP="00B43FB2">
      <w:pPr>
        <w:pStyle w:val="ListParagraph"/>
        <w:rPr>
          <w:sz w:val="20"/>
          <w:szCs w:val="20"/>
        </w:rPr>
      </w:pPr>
      <w:r w:rsidRPr="00CC26C8">
        <w:rPr>
          <w:color w:val="000000"/>
          <w:sz w:val="20"/>
          <w:szCs w:val="20"/>
          <w:bdr w:val="none" w:sz="0" w:space="0" w:color="auto" w:frame="1"/>
          <w:shd w:val="clear" w:color="auto" w:fill="FFFFFF"/>
        </w:rPr>
        <w:t>iii] this also enables database designers to concentrate on specifying the properties of data without being concerned with storage details</w:t>
      </w:r>
    </w:p>
    <w:p w14:paraId="66656FCD" w14:textId="77777777" w:rsidR="00193840" w:rsidRPr="00CC26C8" w:rsidRDefault="00193840" w:rsidP="00193840">
      <w:pPr>
        <w:pStyle w:val="ListParagraph"/>
        <w:rPr>
          <w:color w:val="000000" w:themeColor="text1"/>
          <w:sz w:val="20"/>
          <w:szCs w:val="20"/>
        </w:rPr>
      </w:pPr>
    </w:p>
    <w:p w14:paraId="54B65D84" w14:textId="365AFDA4" w:rsidR="002520AA" w:rsidRPr="00CC26C8" w:rsidRDefault="00193840" w:rsidP="002520AA">
      <w:pPr>
        <w:pStyle w:val="ListParagraph"/>
        <w:numPr>
          <w:ilvl w:val="0"/>
          <w:numId w:val="1"/>
        </w:numPr>
        <w:rPr>
          <w:b/>
          <w:bCs/>
          <w:color w:val="000000" w:themeColor="text1"/>
          <w:sz w:val="20"/>
          <w:szCs w:val="20"/>
        </w:rPr>
      </w:pPr>
      <w:r w:rsidRPr="00193840">
        <w:rPr>
          <w:b/>
          <w:bCs/>
          <w:color w:val="000000" w:themeColor="text1"/>
          <w:sz w:val="20"/>
          <w:szCs w:val="20"/>
        </w:rPr>
        <w:t>List the various cases where use of a NULL value would be appropriate.</w:t>
      </w:r>
    </w:p>
    <w:p w14:paraId="35435E6D" w14:textId="77777777" w:rsidR="00C97B5E" w:rsidRPr="00CC26C8" w:rsidRDefault="00C97B5E" w:rsidP="002520AA">
      <w:pPr>
        <w:ind w:firstLine="720"/>
        <w:rPr>
          <w:color w:val="000000" w:themeColor="text1"/>
          <w:sz w:val="20"/>
          <w:szCs w:val="20"/>
        </w:rPr>
      </w:pPr>
    </w:p>
    <w:p w14:paraId="0A8E2611" w14:textId="7C21BC57" w:rsidR="002520AA" w:rsidRPr="00CC26C8" w:rsidRDefault="002520AA" w:rsidP="002520AA">
      <w:pPr>
        <w:ind w:firstLine="720"/>
        <w:rPr>
          <w:color w:val="000000" w:themeColor="text1"/>
          <w:sz w:val="20"/>
          <w:szCs w:val="20"/>
        </w:rPr>
      </w:pPr>
      <w:r w:rsidRPr="00CC26C8">
        <w:rPr>
          <w:color w:val="000000" w:themeColor="text1"/>
          <w:sz w:val="20"/>
          <w:szCs w:val="20"/>
        </w:rPr>
        <w:t>In some cases, a particular entity may not have an applicable value for an attribute.</w:t>
      </w:r>
    </w:p>
    <w:p w14:paraId="0A57190B" w14:textId="20EC85AE" w:rsidR="002520AA" w:rsidRPr="00CC26C8" w:rsidRDefault="00C97B5E" w:rsidP="002520AA">
      <w:pPr>
        <w:ind w:left="720"/>
        <w:rPr>
          <w:color w:val="000000" w:themeColor="text1"/>
          <w:sz w:val="20"/>
          <w:szCs w:val="20"/>
        </w:rPr>
      </w:pPr>
      <w:r w:rsidRPr="00CC26C8">
        <w:rPr>
          <w:color w:val="000000" w:themeColor="text1"/>
          <w:sz w:val="20"/>
          <w:szCs w:val="20"/>
        </w:rPr>
        <w:t>e</w:t>
      </w:r>
      <w:r w:rsidR="002520AA" w:rsidRPr="00CC26C8">
        <w:rPr>
          <w:color w:val="000000" w:themeColor="text1"/>
          <w:sz w:val="20"/>
          <w:szCs w:val="20"/>
        </w:rPr>
        <w:t>x:</w:t>
      </w:r>
    </w:p>
    <w:p w14:paraId="3A421B3C" w14:textId="0638C74B" w:rsidR="002520AA" w:rsidRPr="00CC26C8" w:rsidRDefault="002520AA" w:rsidP="002520AA">
      <w:pPr>
        <w:ind w:left="720"/>
        <w:rPr>
          <w:color w:val="000000" w:themeColor="text1"/>
          <w:sz w:val="20"/>
          <w:szCs w:val="20"/>
        </w:rPr>
      </w:pPr>
      <w:proofErr w:type="spellStart"/>
      <w:r w:rsidRPr="00CC26C8">
        <w:rPr>
          <w:color w:val="000000" w:themeColor="text1"/>
          <w:sz w:val="20"/>
          <w:szCs w:val="20"/>
        </w:rPr>
        <w:t>i</w:t>
      </w:r>
      <w:proofErr w:type="spellEnd"/>
      <w:r w:rsidRPr="00CC26C8">
        <w:rPr>
          <w:color w:val="000000" w:themeColor="text1"/>
          <w:sz w:val="20"/>
          <w:szCs w:val="20"/>
        </w:rPr>
        <w:t>]</w:t>
      </w:r>
      <w:r w:rsidR="005B3731">
        <w:rPr>
          <w:color w:val="000000" w:themeColor="text1"/>
          <w:sz w:val="20"/>
          <w:szCs w:val="20"/>
        </w:rPr>
        <w:t xml:space="preserve"> </w:t>
      </w:r>
      <w:r w:rsidRPr="00CC26C8">
        <w:rPr>
          <w:color w:val="000000" w:themeColor="text1"/>
          <w:sz w:val="20"/>
          <w:szCs w:val="20"/>
        </w:rPr>
        <w:t xml:space="preserve">The Apartment number attribute of an address applies only to addresses that are in apartment buildings   and not to other types of residences, such as single-family homes </w:t>
      </w:r>
    </w:p>
    <w:p w14:paraId="1AC8B5A0" w14:textId="77777777" w:rsidR="00C97B5E" w:rsidRPr="00CC26C8" w:rsidRDefault="00C97B5E" w:rsidP="002520AA">
      <w:pPr>
        <w:ind w:left="720"/>
        <w:rPr>
          <w:color w:val="000000" w:themeColor="text1"/>
          <w:sz w:val="20"/>
          <w:szCs w:val="20"/>
        </w:rPr>
      </w:pPr>
    </w:p>
    <w:p w14:paraId="167F96AF" w14:textId="4B424490" w:rsidR="002520AA" w:rsidRPr="00CC26C8" w:rsidRDefault="002520AA" w:rsidP="002520AA">
      <w:pPr>
        <w:ind w:left="720"/>
        <w:rPr>
          <w:color w:val="000000" w:themeColor="text1"/>
          <w:sz w:val="20"/>
          <w:szCs w:val="20"/>
        </w:rPr>
      </w:pPr>
      <w:r w:rsidRPr="00CC26C8">
        <w:rPr>
          <w:color w:val="000000" w:themeColor="text1"/>
          <w:sz w:val="20"/>
          <w:szCs w:val="20"/>
        </w:rPr>
        <w:t>ii]</w:t>
      </w:r>
      <w:r w:rsidR="005B3731">
        <w:rPr>
          <w:color w:val="000000" w:themeColor="text1"/>
          <w:sz w:val="20"/>
          <w:szCs w:val="20"/>
        </w:rPr>
        <w:t xml:space="preserve"> </w:t>
      </w:r>
      <w:r w:rsidRPr="00CC26C8">
        <w:rPr>
          <w:color w:val="000000" w:themeColor="text1"/>
          <w:sz w:val="20"/>
          <w:szCs w:val="20"/>
        </w:rPr>
        <w:t xml:space="preserve">A College degree attribute applies only to people with college degrees. </w:t>
      </w:r>
    </w:p>
    <w:p w14:paraId="699984F7" w14:textId="77777777" w:rsidR="00193840" w:rsidRPr="00CC26C8" w:rsidRDefault="00193840" w:rsidP="00193840">
      <w:pPr>
        <w:pStyle w:val="ListParagraph"/>
        <w:rPr>
          <w:color w:val="000000" w:themeColor="text1"/>
          <w:sz w:val="20"/>
          <w:szCs w:val="20"/>
        </w:rPr>
      </w:pPr>
    </w:p>
    <w:p w14:paraId="1234A0F1" w14:textId="6E6017FE" w:rsidR="00193840" w:rsidRPr="00CC26C8" w:rsidRDefault="00193840" w:rsidP="00193840">
      <w:pPr>
        <w:pStyle w:val="ListParagraph"/>
        <w:numPr>
          <w:ilvl w:val="0"/>
          <w:numId w:val="1"/>
        </w:numPr>
        <w:rPr>
          <w:b/>
          <w:bCs/>
          <w:color w:val="000000" w:themeColor="text1"/>
          <w:sz w:val="20"/>
          <w:szCs w:val="20"/>
        </w:rPr>
      </w:pPr>
      <w:r w:rsidRPr="00CC26C8">
        <w:rPr>
          <w:b/>
          <w:bCs/>
          <w:color w:val="000000" w:themeColor="text1"/>
          <w:sz w:val="20"/>
          <w:szCs w:val="20"/>
        </w:rPr>
        <w:t>Define the following terms: entity, attribute, attribute value, relationship instance, composite attribute, multivalued attribute, derived attribute, complex attribute, key attribute, and value set (domain).</w:t>
      </w:r>
    </w:p>
    <w:p w14:paraId="40F73239" w14:textId="78251091" w:rsidR="002520AA" w:rsidRPr="00CC26C8" w:rsidRDefault="002520AA" w:rsidP="00C97B5E">
      <w:pPr>
        <w:shd w:val="clear" w:color="auto" w:fill="FFFFFF"/>
        <w:spacing w:before="300" w:after="150"/>
        <w:ind w:left="720"/>
        <w:outlineLvl w:val="2"/>
        <w:rPr>
          <w:color w:val="000000" w:themeColor="text1"/>
          <w:sz w:val="20"/>
          <w:szCs w:val="20"/>
        </w:rPr>
      </w:pPr>
      <w:r w:rsidRPr="00CC26C8">
        <w:rPr>
          <w:color w:val="000000" w:themeColor="text1"/>
          <w:sz w:val="20"/>
          <w:szCs w:val="20"/>
          <w:u w:val="single"/>
        </w:rPr>
        <w:t>Entity</w:t>
      </w:r>
      <w:r w:rsidRPr="00CC26C8">
        <w:rPr>
          <w:color w:val="000000" w:themeColor="text1"/>
          <w:sz w:val="20"/>
          <w:szCs w:val="20"/>
        </w:rPr>
        <w:t>: A</w:t>
      </w:r>
      <w:r w:rsidRPr="00EB1E8F">
        <w:rPr>
          <w:color w:val="000000" w:themeColor="text1"/>
          <w:sz w:val="20"/>
          <w:szCs w:val="20"/>
        </w:rPr>
        <w:t xml:space="preserve"> thing or object in the real world with an independent existence; can be an object with a physical existence or an object with a conceptual existence</w:t>
      </w:r>
      <w:r w:rsidRPr="00CC26C8">
        <w:rPr>
          <w:color w:val="000000" w:themeColor="text1"/>
          <w:sz w:val="20"/>
          <w:szCs w:val="20"/>
        </w:rPr>
        <w:t>.</w:t>
      </w:r>
    </w:p>
    <w:p w14:paraId="5DD3D0C2" w14:textId="2BDB7A33" w:rsidR="002520AA" w:rsidRPr="00CC26C8" w:rsidRDefault="002520AA" w:rsidP="00C97B5E">
      <w:pPr>
        <w:pStyle w:val="Heading2"/>
        <w:shd w:val="clear" w:color="auto" w:fill="FFFFFF"/>
        <w:spacing w:before="300" w:after="150"/>
        <w:ind w:left="720"/>
        <w:rPr>
          <w:rFonts w:ascii="Times New Roman" w:hAnsi="Times New Roman" w:cs="Times New Roman"/>
          <w:color w:val="000000" w:themeColor="text1"/>
          <w:sz w:val="20"/>
          <w:szCs w:val="20"/>
        </w:rPr>
      </w:pPr>
      <w:r w:rsidRPr="00CC26C8">
        <w:rPr>
          <w:rFonts w:ascii="Times New Roman" w:eastAsia="Times New Roman" w:hAnsi="Times New Roman" w:cs="Times New Roman"/>
          <w:color w:val="000000" w:themeColor="text1"/>
          <w:sz w:val="20"/>
          <w:szCs w:val="20"/>
          <w:u w:val="single"/>
        </w:rPr>
        <w:t>Attribute</w:t>
      </w:r>
      <w:r w:rsidRPr="00CC26C8">
        <w:rPr>
          <w:rFonts w:ascii="Times New Roman" w:eastAsia="Times New Roman" w:hAnsi="Times New Roman" w:cs="Times New Roman"/>
          <w:color w:val="000000" w:themeColor="text1"/>
          <w:sz w:val="20"/>
          <w:szCs w:val="20"/>
        </w:rPr>
        <w:t>:</w:t>
      </w:r>
      <w:r w:rsidRPr="00CC26C8">
        <w:rPr>
          <w:rFonts w:ascii="Times New Roman" w:hAnsi="Times New Roman" w:cs="Times New Roman"/>
          <w:b/>
          <w:bCs/>
          <w:color w:val="000000" w:themeColor="text1"/>
          <w:sz w:val="20"/>
          <w:szCs w:val="20"/>
        </w:rPr>
        <w:t xml:space="preserve"> </w:t>
      </w:r>
      <w:r w:rsidRPr="00CC26C8">
        <w:rPr>
          <w:rFonts w:ascii="Times New Roman" w:hAnsi="Times New Roman" w:cs="Times New Roman"/>
          <w:color w:val="000000" w:themeColor="text1"/>
          <w:sz w:val="20"/>
          <w:szCs w:val="20"/>
        </w:rPr>
        <w:t>The particular properties that describe an entity</w:t>
      </w:r>
    </w:p>
    <w:p w14:paraId="2BA11AA0" w14:textId="383A79C0" w:rsidR="002520AA" w:rsidRPr="00CC26C8" w:rsidRDefault="002520AA" w:rsidP="00C97B5E">
      <w:pPr>
        <w:pStyle w:val="Heading2"/>
        <w:shd w:val="clear" w:color="auto" w:fill="FFFFFF"/>
        <w:spacing w:before="300" w:after="150"/>
        <w:ind w:left="720"/>
        <w:rPr>
          <w:rFonts w:ascii="Times New Roman" w:eastAsia="Times New Roman" w:hAnsi="Times New Roman" w:cs="Times New Roman"/>
          <w:color w:val="000000" w:themeColor="text1"/>
          <w:sz w:val="20"/>
          <w:szCs w:val="20"/>
          <w:shd w:val="clear" w:color="auto" w:fill="FFFFFF"/>
        </w:rPr>
      </w:pPr>
      <w:r w:rsidRPr="00CC26C8">
        <w:rPr>
          <w:rFonts w:ascii="Times New Roman" w:eastAsia="Times New Roman" w:hAnsi="Times New Roman" w:cs="Times New Roman"/>
          <w:color w:val="000000" w:themeColor="text1"/>
          <w:sz w:val="20"/>
          <w:szCs w:val="20"/>
          <w:u w:val="single"/>
        </w:rPr>
        <w:t>Attribute value</w:t>
      </w:r>
      <w:r w:rsidRPr="00CC26C8">
        <w:rPr>
          <w:rFonts w:ascii="Times New Roman" w:eastAsia="Times New Roman" w:hAnsi="Times New Roman" w:cs="Times New Roman"/>
          <w:color w:val="000000" w:themeColor="text1"/>
          <w:sz w:val="20"/>
          <w:szCs w:val="20"/>
        </w:rPr>
        <w:t xml:space="preserve">: </w:t>
      </w:r>
      <w:r w:rsidRPr="00CC26C8">
        <w:rPr>
          <w:rFonts w:ascii="Times New Roman" w:eastAsia="Times New Roman" w:hAnsi="Times New Roman" w:cs="Times New Roman"/>
          <w:color w:val="000000" w:themeColor="text1"/>
          <w:sz w:val="20"/>
          <w:szCs w:val="20"/>
          <w:shd w:val="clear" w:color="auto" w:fill="FFFFFF"/>
        </w:rPr>
        <w:t>T</w:t>
      </w:r>
      <w:r w:rsidRPr="00EB1E8F">
        <w:rPr>
          <w:rFonts w:ascii="Times New Roman" w:eastAsia="Times New Roman" w:hAnsi="Times New Roman" w:cs="Times New Roman"/>
          <w:color w:val="000000" w:themeColor="text1"/>
          <w:sz w:val="20"/>
          <w:szCs w:val="20"/>
          <w:shd w:val="clear" w:color="auto" w:fill="FFFFFF"/>
        </w:rPr>
        <w:t>he value of an attribute for a particular entity</w:t>
      </w:r>
      <w:r w:rsidRPr="00CC26C8">
        <w:rPr>
          <w:rFonts w:ascii="Times New Roman" w:eastAsia="Times New Roman" w:hAnsi="Times New Roman" w:cs="Times New Roman"/>
          <w:color w:val="000000" w:themeColor="text1"/>
          <w:sz w:val="20"/>
          <w:szCs w:val="20"/>
          <w:shd w:val="clear" w:color="auto" w:fill="FFFFFF"/>
        </w:rPr>
        <w:t>.</w:t>
      </w:r>
    </w:p>
    <w:p w14:paraId="43259235" w14:textId="2798F525" w:rsidR="002520AA" w:rsidRPr="00CC26C8" w:rsidRDefault="002520AA" w:rsidP="002A1CC1">
      <w:pPr>
        <w:shd w:val="clear" w:color="auto" w:fill="FFFFFF"/>
        <w:spacing w:before="300" w:after="150"/>
        <w:ind w:left="720"/>
        <w:jc w:val="both"/>
        <w:outlineLvl w:val="2"/>
        <w:rPr>
          <w:color w:val="000000" w:themeColor="text1"/>
          <w:sz w:val="20"/>
          <w:szCs w:val="20"/>
        </w:rPr>
      </w:pPr>
      <w:r w:rsidRPr="00CC26C8">
        <w:rPr>
          <w:color w:val="000000" w:themeColor="text1"/>
          <w:sz w:val="20"/>
          <w:szCs w:val="20"/>
          <w:u w:val="single"/>
        </w:rPr>
        <w:t>Relationship Instance</w:t>
      </w:r>
      <w:r w:rsidRPr="00CC26C8">
        <w:rPr>
          <w:color w:val="000000" w:themeColor="text1"/>
          <w:sz w:val="20"/>
          <w:szCs w:val="20"/>
        </w:rPr>
        <w:t>: E</w:t>
      </w:r>
      <w:r w:rsidRPr="00EB1E8F">
        <w:rPr>
          <w:color w:val="000000" w:themeColor="text1"/>
          <w:sz w:val="20"/>
          <w:szCs w:val="20"/>
        </w:rPr>
        <w:t>ach relationship instance in a relationship type is an association of entities, where the association includes exactly one entity from each participating entity typ</w:t>
      </w:r>
      <w:r w:rsidRPr="00CC26C8">
        <w:rPr>
          <w:color w:val="000000" w:themeColor="text1"/>
          <w:sz w:val="20"/>
          <w:szCs w:val="20"/>
        </w:rPr>
        <w:t>e. E</w:t>
      </w:r>
      <w:r w:rsidRPr="00EB1E8F">
        <w:rPr>
          <w:color w:val="000000" w:themeColor="text1"/>
          <w:sz w:val="20"/>
          <w:szCs w:val="20"/>
        </w:rPr>
        <w:t>ach relationship instance represents the fact that the entities participating in it are related in some way in the corresponding situation</w:t>
      </w:r>
      <w:r w:rsidRPr="00CC26C8">
        <w:rPr>
          <w:color w:val="000000" w:themeColor="text1"/>
          <w:sz w:val="20"/>
          <w:szCs w:val="20"/>
        </w:rPr>
        <w:t>.</w:t>
      </w:r>
    </w:p>
    <w:p w14:paraId="70D790A0" w14:textId="0C63A0E7" w:rsidR="00F57D1A" w:rsidRPr="00CC26C8" w:rsidRDefault="002520AA" w:rsidP="002A1CC1">
      <w:pPr>
        <w:pStyle w:val="Heading3"/>
        <w:shd w:val="clear" w:color="auto" w:fill="FFFFFF"/>
        <w:spacing w:before="300" w:beforeAutospacing="0" w:after="150" w:afterAutospacing="0"/>
        <w:ind w:left="720"/>
        <w:jc w:val="both"/>
        <w:rPr>
          <w:color w:val="000000" w:themeColor="text1"/>
          <w:sz w:val="20"/>
          <w:szCs w:val="20"/>
          <w:u w:val="single"/>
        </w:rPr>
      </w:pPr>
      <w:r w:rsidRPr="00CC26C8">
        <w:rPr>
          <w:b w:val="0"/>
          <w:bCs w:val="0"/>
          <w:color w:val="000000" w:themeColor="text1"/>
          <w:sz w:val="20"/>
          <w:szCs w:val="20"/>
          <w:u w:val="single"/>
        </w:rPr>
        <w:t>Composite Attribute:</w:t>
      </w:r>
      <w:r w:rsidRPr="00CC26C8">
        <w:rPr>
          <w:b w:val="0"/>
          <w:bCs w:val="0"/>
          <w:color w:val="000000" w:themeColor="text1"/>
          <w:sz w:val="20"/>
          <w:szCs w:val="20"/>
        </w:rPr>
        <w:t xml:space="preserve"> A composite attribute is an attribute that's composed of multiple simpler attributes</w:t>
      </w:r>
      <w:r w:rsidR="00F57D1A" w:rsidRPr="00CC26C8">
        <w:rPr>
          <w:b w:val="0"/>
          <w:bCs w:val="0"/>
          <w:color w:val="000000" w:themeColor="text1"/>
          <w:sz w:val="20"/>
          <w:szCs w:val="20"/>
        </w:rPr>
        <w:t>.</w:t>
      </w:r>
      <w:r w:rsidRPr="00CC26C8">
        <w:rPr>
          <w:b w:val="0"/>
          <w:bCs w:val="0"/>
          <w:color w:val="000000" w:themeColor="text1"/>
          <w:sz w:val="20"/>
          <w:szCs w:val="20"/>
        </w:rPr>
        <w:t xml:space="preserve"> </w:t>
      </w:r>
      <w:r w:rsidR="00F57D1A" w:rsidRPr="00CC26C8">
        <w:rPr>
          <w:b w:val="0"/>
          <w:bCs w:val="0"/>
          <w:color w:val="000000" w:themeColor="text1"/>
          <w:sz w:val="20"/>
          <w:szCs w:val="20"/>
        </w:rPr>
        <w:t>U</w:t>
      </w:r>
      <w:r w:rsidRPr="00CC26C8">
        <w:rPr>
          <w:b w:val="0"/>
          <w:bCs w:val="0"/>
          <w:color w:val="000000" w:themeColor="text1"/>
          <w:sz w:val="20"/>
          <w:szCs w:val="20"/>
        </w:rPr>
        <w:t>seful in cases where you sometimes refer to the entire attribute and sometimes refer to its simpler attributes on their own</w:t>
      </w:r>
      <w:r w:rsidR="002A1CC1">
        <w:rPr>
          <w:b w:val="0"/>
          <w:bCs w:val="0"/>
          <w:color w:val="000000" w:themeColor="text1"/>
          <w:sz w:val="20"/>
          <w:szCs w:val="20"/>
        </w:rPr>
        <w:t>.</w:t>
      </w:r>
    </w:p>
    <w:p w14:paraId="45A6F3CD" w14:textId="3C8BB2E7" w:rsidR="00F57D1A" w:rsidRPr="00CC26C8" w:rsidRDefault="002520AA" w:rsidP="002A1CC1">
      <w:pPr>
        <w:ind w:left="720"/>
        <w:jc w:val="both"/>
        <w:rPr>
          <w:color w:val="000000" w:themeColor="text1"/>
          <w:sz w:val="20"/>
          <w:szCs w:val="20"/>
        </w:rPr>
      </w:pPr>
      <w:r w:rsidRPr="00CC26C8">
        <w:rPr>
          <w:color w:val="000000" w:themeColor="text1"/>
          <w:sz w:val="20"/>
          <w:szCs w:val="20"/>
          <w:u w:val="single"/>
        </w:rPr>
        <w:t>Multivalued Attribute:</w:t>
      </w:r>
      <w:r w:rsidR="00F57D1A" w:rsidRPr="00CC26C8">
        <w:rPr>
          <w:b/>
          <w:bCs/>
          <w:color w:val="000000" w:themeColor="text1"/>
          <w:sz w:val="20"/>
          <w:szCs w:val="20"/>
        </w:rPr>
        <w:t xml:space="preserve"> </w:t>
      </w:r>
      <w:r w:rsidR="00F57D1A" w:rsidRPr="00CC26C8">
        <w:rPr>
          <w:color w:val="000000" w:themeColor="text1"/>
          <w:sz w:val="20"/>
          <w:szCs w:val="20"/>
        </w:rPr>
        <w:t>An attribute that can be composed of multiple values; shown on an ERD as a double-outlined oval ex: The Color attribute of CAR instance like for a car dealership who has a bunch of cars in stock</w:t>
      </w:r>
    </w:p>
    <w:p w14:paraId="21C4F7E1" w14:textId="2B71016C" w:rsidR="00F57D1A" w:rsidRPr="00CC26C8" w:rsidRDefault="002520AA" w:rsidP="00C97B5E">
      <w:pPr>
        <w:pStyle w:val="Heading3"/>
        <w:shd w:val="clear" w:color="auto" w:fill="FFFFFF"/>
        <w:spacing w:before="300" w:beforeAutospacing="0" w:after="150" w:afterAutospacing="0"/>
        <w:ind w:left="720"/>
        <w:rPr>
          <w:b w:val="0"/>
          <w:bCs w:val="0"/>
          <w:color w:val="000000" w:themeColor="text1"/>
          <w:sz w:val="20"/>
          <w:szCs w:val="20"/>
        </w:rPr>
      </w:pPr>
      <w:r w:rsidRPr="00CC26C8">
        <w:rPr>
          <w:b w:val="0"/>
          <w:bCs w:val="0"/>
          <w:color w:val="000000" w:themeColor="text1"/>
          <w:sz w:val="20"/>
          <w:szCs w:val="20"/>
          <w:u w:val="single"/>
        </w:rPr>
        <w:t>Derived Attribute:</w:t>
      </w:r>
      <w:r w:rsidR="00F57D1A" w:rsidRPr="00CC26C8">
        <w:rPr>
          <w:b w:val="0"/>
          <w:bCs w:val="0"/>
          <w:color w:val="000000" w:themeColor="text1"/>
          <w:sz w:val="20"/>
          <w:szCs w:val="20"/>
        </w:rPr>
        <w:t xml:space="preserve"> </w:t>
      </w:r>
      <w:r w:rsidR="002A1CC1">
        <w:rPr>
          <w:b w:val="0"/>
          <w:bCs w:val="0"/>
          <w:color w:val="000000" w:themeColor="text1"/>
          <w:sz w:val="20"/>
          <w:szCs w:val="20"/>
        </w:rPr>
        <w:t>A</w:t>
      </w:r>
      <w:r w:rsidR="00F57D1A" w:rsidRPr="00CC26C8">
        <w:rPr>
          <w:b w:val="0"/>
          <w:bCs w:val="0"/>
          <w:color w:val="000000" w:themeColor="text1"/>
          <w:sz w:val="20"/>
          <w:szCs w:val="20"/>
        </w:rPr>
        <w:t>n attribute whose value is derived from one or more other attributes; shown on an ERD as a dotted-outlined oval. ex: Age attributed derived from DOB attribute.</w:t>
      </w:r>
    </w:p>
    <w:p w14:paraId="6F9A9C3B" w14:textId="038E8C14" w:rsidR="00F57D1A" w:rsidRPr="00CC26C8" w:rsidRDefault="002520AA" w:rsidP="002A1CC1">
      <w:pPr>
        <w:pStyle w:val="NormalWeb"/>
        <w:ind w:left="720"/>
        <w:jc w:val="both"/>
        <w:rPr>
          <w:color w:val="000000" w:themeColor="text1"/>
          <w:sz w:val="20"/>
          <w:szCs w:val="20"/>
        </w:rPr>
      </w:pPr>
      <w:r w:rsidRPr="00CC26C8">
        <w:rPr>
          <w:color w:val="000000" w:themeColor="text1"/>
          <w:sz w:val="20"/>
          <w:szCs w:val="20"/>
          <w:u w:val="single"/>
        </w:rPr>
        <w:t>Complex Attribute:</w:t>
      </w:r>
      <w:r w:rsidR="00F57D1A" w:rsidRPr="00CC26C8">
        <w:rPr>
          <w:b/>
          <w:bCs/>
          <w:color w:val="000000" w:themeColor="text1"/>
          <w:sz w:val="20"/>
          <w:szCs w:val="20"/>
        </w:rPr>
        <w:t xml:space="preserve"> </w:t>
      </w:r>
      <w:r w:rsidR="00F57D1A" w:rsidRPr="00CC26C8">
        <w:rPr>
          <w:color w:val="000000" w:themeColor="text1"/>
          <w:sz w:val="20"/>
          <w:szCs w:val="20"/>
        </w:rPr>
        <w:t xml:space="preserve">A composite and/or multivalued attribute can be nested arbitrarily. </w:t>
      </w:r>
      <w:r w:rsidR="00F57D1A" w:rsidRPr="00CC26C8">
        <w:rPr>
          <w:sz w:val="20"/>
          <w:szCs w:val="20"/>
        </w:rPr>
        <w:t xml:space="preserve">Can represent arbitrary nesting by grouping </w:t>
      </w:r>
      <w:r w:rsidR="00F57D1A" w:rsidRPr="00CC26C8">
        <w:rPr>
          <w:color w:val="000000" w:themeColor="text1"/>
          <w:sz w:val="20"/>
          <w:szCs w:val="20"/>
        </w:rPr>
        <w:t>components of a composite attribute between parentheses () and separating the values with commas.</w:t>
      </w:r>
    </w:p>
    <w:p w14:paraId="02E07F3F" w14:textId="00872168" w:rsidR="00F57D1A" w:rsidRPr="00EB1E8F" w:rsidRDefault="002520AA" w:rsidP="00C97B5E">
      <w:pPr>
        <w:shd w:val="clear" w:color="auto" w:fill="FFFFFF"/>
        <w:spacing w:before="300" w:after="150"/>
        <w:ind w:left="720"/>
        <w:outlineLvl w:val="2"/>
        <w:rPr>
          <w:color w:val="000000" w:themeColor="text1"/>
          <w:sz w:val="20"/>
          <w:szCs w:val="20"/>
        </w:rPr>
      </w:pPr>
      <w:r w:rsidRPr="00CC26C8">
        <w:rPr>
          <w:color w:val="000000" w:themeColor="text1"/>
          <w:sz w:val="20"/>
          <w:szCs w:val="20"/>
          <w:u w:val="single"/>
        </w:rPr>
        <w:t>Key Attribute:</w:t>
      </w:r>
      <w:r w:rsidR="00F57D1A" w:rsidRPr="00CC26C8">
        <w:rPr>
          <w:color w:val="000000" w:themeColor="text1"/>
          <w:sz w:val="20"/>
          <w:szCs w:val="20"/>
        </w:rPr>
        <w:t xml:space="preserve"> O</w:t>
      </w:r>
      <w:r w:rsidR="00F57D1A" w:rsidRPr="00EB1E8F">
        <w:rPr>
          <w:color w:val="000000" w:themeColor="text1"/>
          <w:sz w:val="20"/>
          <w:szCs w:val="20"/>
        </w:rPr>
        <w:t>ne or more attributes whose values are distinct for each individual entity in the entity set</w:t>
      </w:r>
      <w:r w:rsidR="00F57D1A" w:rsidRPr="00CC26C8">
        <w:rPr>
          <w:color w:val="000000" w:themeColor="text1"/>
          <w:sz w:val="20"/>
          <w:szCs w:val="20"/>
        </w:rPr>
        <w:t>. I</w:t>
      </w:r>
      <w:r w:rsidR="00F57D1A" w:rsidRPr="00EB1E8F">
        <w:rPr>
          <w:color w:val="000000" w:themeColor="text1"/>
          <w:sz w:val="20"/>
          <w:szCs w:val="20"/>
        </w:rPr>
        <w:t>ts values can be used to identify each entity uniquely</w:t>
      </w:r>
      <w:r w:rsidR="00F57D1A" w:rsidRPr="00CC26C8">
        <w:rPr>
          <w:color w:val="000000" w:themeColor="text1"/>
          <w:sz w:val="20"/>
          <w:szCs w:val="20"/>
        </w:rPr>
        <w:t xml:space="preserve">. </w:t>
      </w:r>
      <w:r w:rsidR="00F57D1A" w:rsidRPr="00EB1E8F">
        <w:rPr>
          <w:color w:val="000000" w:themeColor="text1"/>
          <w:sz w:val="20"/>
          <w:szCs w:val="20"/>
        </w:rPr>
        <w:t>ex: the S</w:t>
      </w:r>
      <w:r w:rsidR="00F57D1A" w:rsidRPr="00CC26C8">
        <w:rPr>
          <w:color w:val="000000" w:themeColor="text1"/>
          <w:sz w:val="20"/>
          <w:szCs w:val="20"/>
        </w:rPr>
        <w:t>SN</w:t>
      </w:r>
      <w:r w:rsidR="00F57D1A" w:rsidRPr="00EB1E8F">
        <w:rPr>
          <w:color w:val="000000" w:themeColor="text1"/>
          <w:sz w:val="20"/>
          <w:szCs w:val="20"/>
        </w:rPr>
        <w:t xml:space="preserve"> attribute of a PERSON entity</w:t>
      </w:r>
    </w:p>
    <w:p w14:paraId="11910D00" w14:textId="76795AC4" w:rsidR="002520AA" w:rsidRPr="00EB1E8F" w:rsidRDefault="002520AA" w:rsidP="002A1CC1">
      <w:pPr>
        <w:shd w:val="clear" w:color="auto" w:fill="FFFFFF"/>
        <w:spacing w:before="300" w:after="150"/>
        <w:ind w:left="720"/>
        <w:jc w:val="both"/>
        <w:outlineLvl w:val="2"/>
        <w:rPr>
          <w:color w:val="000000" w:themeColor="text1"/>
          <w:sz w:val="20"/>
          <w:szCs w:val="20"/>
          <w:u w:val="single"/>
        </w:rPr>
      </w:pPr>
      <w:r w:rsidRPr="00CC26C8">
        <w:rPr>
          <w:color w:val="000000" w:themeColor="text1"/>
          <w:sz w:val="20"/>
          <w:szCs w:val="20"/>
          <w:u w:val="single"/>
        </w:rPr>
        <w:t>Value set:</w:t>
      </w:r>
      <w:r w:rsidR="00F57D1A" w:rsidRPr="00CC26C8">
        <w:rPr>
          <w:color w:val="000000" w:themeColor="text1"/>
          <w:sz w:val="20"/>
          <w:szCs w:val="20"/>
          <w:u w:val="single"/>
        </w:rPr>
        <w:t xml:space="preserve"> </w:t>
      </w:r>
      <w:r w:rsidR="00C97B5E" w:rsidRPr="00CC26C8">
        <w:rPr>
          <w:color w:val="000000" w:themeColor="text1"/>
          <w:sz w:val="20"/>
          <w:szCs w:val="20"/>
        </w:rPr>
        <w:t>Specifies the set of values that may be assigned to that attribute for each individual entity. Similar to the basic data types available in most programming languages. Not specified in ERDs but can be specified in UML class diagrams. The value set provides all possible values.</w:t>
      </w:r>
    </w:p>
    <w:p w14:paraId="7785604F" w14:textId="734EA394" w:rsidR="002520AA" w:rsidRPr="00CC26C8" w:rsidRDefault="002520AA" w:rsidP="002520AA">
      <w:pPr>
        <w:pStyle w:val="ListParagraph"/>
        <w:rPr>
          <w:color w:val="000000" w:themeColor="text1"/>
          <w:sz w:val="20"/>
          <w:szCs w:val="20"/>
        </w:rPr>
      </w:pPr>
    </w:p>
    <w:p w14:paraId="6B7BE9EC" w14:textId="285A0BD8" w:rsidR="00C97B5E" w:rsidRPr="00CC26C8" w:rsidRDefault="00C97B5E" w:rsidP="006659A9">
      <w:pPr>
        <w:rPr>
          <w:color w:val="000000" w:themeColor="text1"/>
          <w:sz w:val="20"/>
          <w:szCs w:val="20"/>
        </w:rPr>
      </w:pPr>
    </w:p>
    <w:p w14:paraId="218516F1" w14:textId="77777777" w:rsidR="006659A9" w:rsidRPr="00CC26C8" w:rsidRDefault="006659A9" w:rsidP="006659A9">
      <w:pPr>
        <w:rPr>
          <w:color w:val="000000" w:themeColor="text1"/>
          <w:sz w:val="20"/>
          <w:szCs w:val="20"/>
        </w:rPr>
      </w:pPr>
    </w:p>
    <w:p w14:paraId="60A66FB8" w14:textId="0DD3AF76" w:rsidR="002520AA" w:rsidRPr="00CC26C8" w:rsidRDefault="002520AA" w:rsidP="002520AA">
      <w:pPr>
        <w:pStyle w:val="ListParagraph"/>
        <w:numPr>
          <w:ilvl w:val="0"/>
          <w:numId w:val="1"/>
        </w:numPr>
        <w:rPr>
          <w:b/>
          <w:bCs/>
          <w:color w:val="000000" w:themeColor="text1"/>
          <w:sz w:val="20"/>
          <w:szCs w:val="20"/>
        </w:rPr>
      </w:pPr>
      <w:r w:rsidRPr="00CC26C8">
        <w:rPr>
          <w:b/>
          <w:bCs/>
          <w:color w:val="000000" w:themeColor="text1"/>
          <w:sz w:val="20"/>
          <w:szCs w:val="20"/>
        </w:rPr>
        <w:lastRenderedPageBreak/>
        <w:t>What is an entity type? What is an entity set? Explain the differences among an entity, an entity type, and an entity set.</w:t>
      </w:r>
    </w:p>
    <w:p w14:paraId="761E5CE8" w14:textId="77777777" w:rsidR="00C97B5E" w:rsidRPr="00CC26C8" w:rsidRDefault="00C97B5E" w:rsidP="00C97B5E">
      <w:pPr>
        <w:pStyle w:val="ListParagraph"/>
        <w:rPr>
          <w:color w:val="000000" w:themeColor="text1"/>
          <w:sz w:val="20"/>
          <w:szCs w:val="20"/>
        </w:rPr>
      </w:pPr>
    </w:p>
    <w:p w14:paraId="24237084" w14:textId="77777777" w:rsidR="00C97B5E" w:rsidRPr="00CC26C8" w:rsidRDefault="00C97B5E" w:rsidP="00C97B5E">
      <w:pPr>
        <w:pStyle w:val="ListParagraph"/>
        <w:rPr>
          <w:color w:val="000000" w:themeColor="text1"/>
          <w:sz w:val="20"/>
          <w:szCs w:val="20"/>
        </w:rPr>
      </w:pPr>
      <w:r w:rsidRPr="00CC26C8">
        <w:rPr>
          <w:color w:val="000000" w:themeColor="text1"/>
          <w:sz w:val="20"/>
          <w:szCs w:val="20"/>
          <w:u w:val="single"/>
        </w:rPr>
        <w:t>Entity</w:t>
      </w:r>
      <w:r w:rsidRPr="00CC26C8">
        <w:rPr>
          <w:color w:val="000000" w:themeColor="text1"/>
          <w:sz w:val="20"/>
          <w:szCs w:val="20"/>
        </w:rPr>
        <w:t>: A thing or object in the real world with an independent existence; can be an object with a physical existence or an object with a conceptual existence.</w:t>
      </w:r>
    </w:p>
    <w:p w14:paraId="20BB8784" w14:textId="77777777" w:rsidR="00C97B5E" w:rsidRPr="00CC26C8" w:rsidRDefault="00C97B5E" w:rsidP="00C97B5E">
      <w:pPr>
        <w:pStyle w:val="ListParagraph"/>
        <w:rPr>
          <w:color w:val="000000" w:themeColor="text1"/>
          <w:sz w:val="20"/>
          <w:szCs w:val="20"/>
          <w:u w:val="single"/>
        </w:rPr>
      </w:pPr>
    </w:p>
    <w:p w14:paraId="1DC93E31" w14:textId="62D45477" w:rsidR="00C97B5E" w:rsidRPr="00CC26C8" w:rsidRDefault="00C97B5E" w:rsidP="00C97B5E">
      <w:pPr>
        <w:pStyle w:val="ListParagraph"/>
        <w:rPr>
          <w:color w:val="000000" w:themeColor="text1"/>
          <w:sz w:val="20"/>
          <w:szCs w:val="20"/>
        </w:rPr>
      </w:pPr>
      <w:r w:rsidRPr="00CC26C8">
        <w:rPr>
          <w:color w:val="000000" w:themeColor="text1"/>
          <w:sz w:val="20"/>
          <w:szCs w:val="20"/>
          <w:u w:val="single"/>
        </w:rPr>
        <w:t>E</w:t>
      </w:r>
      <w:r w:rsidRPr="00834200">
        <w:rPr>
          <w:color w:val="000000" w:themeColor="text1"/>
          <w:sz w:val="20"/>
          <w:szCs w:val="20"/>
          <w:u w:val="single"/>
        </w:rPr>
        <w:t>ntity type</w:t>
      </w:r>
      <w:r w:rsidRPr="00834200">
        <w:rPr>
          <w:color w:val="000000" w:themeColor="text1"/>
          <w:sz w:val="20"/>
          <w:szCs w:val="20"/>
        </w:rPr>
        <w:t xml:space="preserve">: </w:t>
      </w:r>
      <w:r w:rsidRPr="00CC26C8">
        <w:rPr>
          <w:color w:val="000000" w:themeColor="text1"/>
          <w:sz w:val="20"/>
          <w:szCs w:val="20"/>
        </w:rPr>
        <w:t>D</w:t>
      </w:r>
      <w:r w:rsidRPr="00834200">
        <w:rPr>
          <w:color w:val="000000" w:themeColor="text1"/>
          <w:sz w:val="20"/>
          <w:szCs w:val="20"/>
        </w:rPr>
        <w:t>efines a collection of entities that have the same attributes</w:t>
      </w:r>
      <w:r w:rsidRPr="00CC26C8">
        <w:rPr>
          <w:color w:val="000000" w:themeColor="text1"/>
          <w:sz w:val="20"/>
          <w:szCs w:val="20"/>
        </w:rPr>
        <w:t>.</w:t>
      </w:r>
      <w:r w:rsidRPr="00834200">
        <w:rPr>
          <w:color w:val="000000" w:themeColor="text1"/>
          <w:sz w:val="20"/>
          <w:szCs w:val="20"/>
        </w:rPr>
        <w:t xml:space="preserve"> </w:t>
      </w:r>
      <w:r w:rsidRPr="00CC26C8">
        <w:rPr>
          <w:color w:val="000000" w:themeColor="text1"/>
          <w:sz w:val="20"/>
          <w:szCs w:val="20"/>
        </w:rPr>
        <w:t>E</w:t>
      </w:r>
      <w:r w:rsidRPr="00834200">
        <w:rPr>
          <w:color w:val="000000" w:themeColor="text1"/>
          <w:sz w:val="20"/>
          <w:szCs w:val="20"/>
        </w:rPr>
        <w:t>ach entity type in the DB is described by its name and attr</w:t>
      </w:r>
      <w:r w:rsidRPr="00CC26C8">
        <w:rPr>
          <w:color w:val="000000" w:themeColor="text1"/>
          <w:sz w:val="20"/>
          <w:szCs w:val="20"/>
        </w:rPr>
        <w:t xml:space="preserve">ibutes. </w:t>
      </w:r>
      <w:r w:rsidR="00CC26C8" w:rsidRPr="00CC26C8">
        <w:rPr>
          <w:color w:val="000000" w:themeColor="text1"/>
          <w:sz w:val="20"/>
          <w:szCs w:val="20"/>
        </w:rPr>
        <w:t>E</w:t>
      </w:r>
      <w:r w:rsidRPr="00834200">
        <w:rPr>
          <w:color w:val="000000" w:themeColor="text1"/>
          <w:sz w:val="20"/>
          <w:szCs w:val="20"/>
        </w:rPr>
        <w:t xml:space="preserve">x: entity types: </w:t>
      </w:r>
      <w:r w:rsidRPr="00CC26C8">
        <w:rPr>
          <w:color w:val="000000" w:themeColor="text1"/>
          <w:sz w:val="20"/>
          <w:szCs w:val="20"/>
        </w:rPr>
        <w:t>Department, Employee, Project, Dependent.</w:t>
      </w:r>
    </w:p>
    <w:p w14:paraId="23C90275" w14:textId="77777777" w:rsidR="00C97B5E" w:rsidRPr="00CC26C8" w:rsidRDefault="00C97B5E" w:rsidP="00C97B5E">
      <w:pPr>
        <w:pStyle w:val="ListParagraph"/>
        <w:rPr>
          <w:color w:val="000000" w:themeColor="text1"/>
          <w:sz w:val="20"/>
          <w:szCs w:val="20"/>
        </w:rPr>
      </w:pPr>
    </w:p>
    <w:p w14:paraId="1B99F391" w14:textId="0E9E9157" w:rsidR="00C97B5E" w:rsidRPr="00CC26C8" w:rsidRDefault="00C97B5E" w:rsidP="00C97B5E">
      <w:pPr>
        <w:pStyle w:val="ListParagraph"/>
        <w:rPr>
          <w:color w:val="000000" w:themeColor="text1"/>
          <w:sz w:val="20"/>
          <w:szCs w:val="20"/>
        </w:rPr>
      </w:pPr>
      <w:r w:rsidRPr="00CC26C8">
        <w:rPr>
          <w:color w:val="000000" w:themeColor="text1"/>
          <w:sz w:val="20"/>
          <w:szCs w:val="20"/>
          <w:u w:val="single"/>
        </w:rPr>
        <w:t>Entity set</w:t>
      </w:r>
      <w:r w:rsidR="002A1CC1">
        <w:rPr>
          <w:color w:val="000000" w:themeColor="text1"/>
          <w:sz w:val="20"/>
          <w:szCs w:val="20"/>
        </w:rPr>
        <w:t>: E</w:t>
      </w:r>
      <w:r w:rsidRPr="00CC26C8">
        <w:rPr>
          <w:color w:val="000000" w:themeColor="text1"/>
          <w:sz w:val="20"/>
          <w:szCs w:val="20"/>
        </w:rPr>
        <w:t xml:space="preserve">ntity is also known as entity collection. The collection of all entities of a particular entity type in the DB at any point in time. </w:t>
      </w:r>
      <w:r w:rsidR="00CC26C8" w:rsidRPr="00CC26C8">
        <w:rPr>
          <w:color w:val="000000" w:themeColor="text1"/>
          <w:sz w:val="20"/>
          <w:szCs w:val="20"/>
        </w:rPr>
        <w:t>E</w:t>
      </w:r>
      <w:r w:rsidRPr="00CC26C8">
        <w:rPr>
          <w:color w:val="000000" w:themeColor="text1"/>
          <w:sz w:val="20"/>
          <w:szCs w:val="20"/>
        </w:rPr>
        <w:t>x: Employee entity set = The set of all employee instances in the DB at a given point in time.</w:t>
      </w:r>
    </w:p>
    <w:p w14:paraId="5C52462B" w14:textId="77777777" w:rsidR="00C97B5E" w:rsidRPr="00CC26C8" w:rsidRDefault="00C97B5E" w:rsidP="00C97B5E">
      <w:pPr>
        <w:pStyle w:val="ListParagraph"/>
        <w:rPr>
          <w:rFonts w:eastAsiaTheme="minorHAnsi"/>
          <w:color w:val="000000" w:themeColor="text1"/>
          <w:sz w:val="20"/>
          <w:szCs w:val="20"/>
        </w:rPr>
      </w:pPr>
    </w:p>
    <w:p w14:paraId="4FA359BD" w14:textId="09F23310" w:rsidR="002520AA" w:rsidRPr="00CC26C8" w:rsidRDefault="002520AA" w:rsidP="002520AA">
      <w:pPr>
        <w:pStyle w:val="ListParagraph"/>
        <w:numPr>
          <w:ilvl w:val="0"/>
          <w:numId w:val="1"/>
        </w:numPr>
        <w:rPr>
          <w:b/>
          <w:bCs/>
          <w:color w:val="000000" w:themeColor="text1"/>
          <w:sz w:val="20"/>
          <w:szCs w:val="20"/>
        </w:rPr>
      </w:pPr>
      <w:r w:rsidRPr="00CC26C8">
        <w:rPr>
          <w:b/>
          <w:bCs/>
          <w:color w:val="000000" w:themeColor="text1"/>
          <w:sz w:val="20"/>
          <w:szCs w:val="20"/>
        </w:rPr>
        <w:t>Explain the difference between an attribute and a value set</w:t>
      </w:r>
      <w:r w:rsidR="00C97B5E" w:rsidRPr="00CC26C8">
        <w:rPr>
          <w:b/>
          <w:bCs/>
          <w:color w:val="000000" w:themeColor="text1"/>
          <w:sz w:val="20"/>
          <w:szCs w:val="20"/>
        </w:rPr>
        <w:t>.</w:t>
      </w:r>
    </w:p>
    <w:p w14:paraId="2B74725B" w14:textId="77777777" w:rsidR="008841A4" w:rsidRPr="00CC26C8" w:rsidRDefault="00C97B5E" w:rsidP="008841A4">
      <w:pPr>
        <w:pStyle w:val="NormalWeb"/>
        <w:ind w:left="720"/>
        <w:rPr>
          <w:color w:val="000000" w:themeColor="text1"/>
          <w:sz w:val="20"/>
          <w:szCs w:val="20"/>
        </w:rPr>
      </w:pPr>
      <w:r w:rsidRPr="00CC26C8">
        <w:rPr>
          <w:color w:val="000000" w:themeColor="text1"/>
          <w:sz w:val="20"/>
          <w:szCs w:val="20"/>
          <w:u w:val="single"/>
        </w:rPr>
        <w:t>Value set</w:t>
      </w:r>
      <w:r w:rsidRPr="00CC26C8">
        <w:rPr>
          <w:color w:val="000000" w:themeColor="text1"/>
          <w:sz w:val="20"/>
          <w:szCs w:val="20"/>
        </w:rPr>
        <w:t>: Each simple attribute of an entity type is associated with a value set (or domain</w:t>
      </w:r>
      <w:r w:rsidRPr="00CC26C8">
        <w:rPr>
          <w:b/>
          <w:bCs/>
          <w:color w:val="000000" w:themeColor="text1"/>
          <w:sz w:val="20"/>
          <w:szCs w:val="20"/>
        </w:rPr>
        <w:t xml:space="preserve"> </w:t>
      </w:r>
      <w:r w:rsidRPr="00CC26C8">
        <w:rPr>
          <w:color w:val="000000" w:themeColor="text1"/>
          <w:sz w:val="20"/>
          <w:szCs w:val="20"/>
        </w:rPr>
        <w:t xml:space="preserve">of values), which specifies the set of values that may be assigned to that attribute for each individual entity. </w:t>
      </w:r>
    </w:p>
    <w:p w14:paraId="2B9DAE14" w14:textId="743A5D91" w:rsidR="00C97B5E" w:rsidRPr="00CC26C8" w:rsidRDefault="008841A4" w:rsidP="002A1CC1">
      <w:pPr>
        <w:pStyle w:val="NormalWeb"/>
        <w:ind w:left="720"/>
        <w:jc w:val="both"/>
        <w:rPr>
          <w:color w:val="000000" w:themeColor="text1"/>
          <w:sz w:val="20"/>
          <w:szCs w:val="20"/>
        </w:rPr>
      </w:pPr>
      <w:r w:rsidRPr="00CC26C8">
        <w:rPr>
          <w:color w:val="000000" w:themeColor="text1"/>
          <w:sz w:val="20"/>
          <w:szCs w:val="20"/>
          <w:u w:val="single"/>
        </w:rPr>
        <w:t>Attributes</w:t>
      </w:r>
      <w:r w:rsidRPr="00CC26C8">
        <w:rPr>
          <w:color w:val="000000" w:themeColor="text1"/>
          <w:sz w:val="20"/>
          <w:szCs w:val="20"/>
        </w:rPr>
        <w:t>: An entity, which is a thing or object in the real world with an independent existence. An entity may be an object with a physical existence (for example, a particular per- son, car, house, or employee) or it may be an object with a conceptual existence (for instance, a company, a job, or a university course). Each entity has attributes—the particular properties that describe it</w:t>
      </w:r>
      <w:r w:rsidR="002A1CC1">
        <w:rPr>
          <w:color w:val="000000" w:themeColor="text1"/>
          <w:sz w:val="20"/>
          <w:szCs w:val="20"/>
        </w:rPr>
        <w:t>.</w:t>
      </w:r>
      <w:r w:rsidRPr="00CC26C8">
        <w:rPr>
          <w:color w:val="000000" w:themeColor="text1"/>
          <w:sz w:val="20"/>
          <w:szCs w:val="20"/>
        </w:rPr>
        <w:t xml:space="preserve"> </w:t>
      </w:r>
    </w:p>
    <w:p w14:paraId="587CD8CA" w14:textId="77777777" w:rsidR="008841A4" w:rsidRPr="00CC26C8" w:rsidRDefault="002520AA" w:rsidP="008841A4">
      <w:pPr>
        <w:pStyle w:val="ListParagraph"/>
        <w:numPr>
          <w:ilvl w:val="0"/>
          <w:numId w:val="1"/>
        </w:numPr>
        <w:rPr>
          <w:b/>
          <w:bCs/>
          <w:color w:val="000000" w:themeColor="text1"/>
          <w:sz w:val="20"/>
          <w:szCs w:val="20"/>
        </w:rPr>
      </w:pPr>
      <w:r w:rsidRPr="00CC26C8">
        <w:rPr>
          <w:b/>
          <w:bCs/>
          <w:color w:val="000000" w:themeColor="text1"/>
          <w:sz w:val="20"/>
          <w:szCs w:val="20"/>
        </w:rPr>
        <w:t>What is a relationship type? Explain the differences among a relationship instance, a relationship type, and a relationship set.</w:t>
      </w:r>
    </w:p>
    <w:p w14:paraId="30D994B9" w14:textId="77777777" w:rsidR="008841A4" w:rsidRPr="00CC26C8" w:rsidRDefault="008841A4" w:rsidP="008841A4">
      <w:pPr>
        <w:pStyle w:val="ListParagraph"/>
        <w:rPr>
          <w:b/>
          <w:bCs/>
          <w:color w:val="000000" w:themeColor="text1"/>
          <w:sz w:val="20"/>
          <w:szCs w:val="20"/>
        </w:rPr>
      </w:pPr>
    </w:p>
    <w:p w14:paraId="2E9F79B2" w14:textId="015F5F0B" w:rsidR="005D74E5" w:rsidRPr="00CC26C8" w:rsidRDefault="008841A4" w:rsidP="002A1CC1">
      <w:pPr>
        <w:pStyle w:val="ListParagraph"/>
        <w:rPr>
          <w:b/>
          <w:bCs/>
          <w:color w:val="000000" w:themeColor="text1"/>
          <w:sz w:val="20"/>
          <w:szCs w:val="20"/>
        </w:rPr>
      </w:pPr>
      <w:r w:rsidRPr="00CC26C8">
        <w:rPr>
          <w:color w:val="000000" w:themeColor="text1"/>
          <w:sz w:val="20"/>
          <w:szCs w:val="20"/>
          <w:u w:val="single"/>
        </w:rPr>
        <w:t>Relationship type</w:t>
      </w:r>
      <w:r w:rsidRPr="00CC26C8">
        <w:rPr>
          <w:color w:val="000000" w:themeColor="text1"/>
          <w:sz w:val="20"/>
          <w:szCs w:val="20"/>
        </w:rPr>
        <w:t xml:space="preserve">: A relationship type, R, among n entity types, E1, E2, ..., </w:t>
      </w:r>
      <w:proofErr w:type="spellStart"/>
      <w:r w:rsidRPr="00CC26C8">
        <w:rPr>
          <w:color w:val="000000" w:themeColor="text1"/>
          <w:sz w:val="20"/>
          <w:szCs w:val="20"/>
        </w:rPr>
        <w:t>En</w:t>
      </w:r>
      <w:proofErr w:type="spellEnd"/>
      <w:r w:rsidRPr="00CC26C8">
        <w:rPr>
          <w:color w:val="000000" w:themeColor="text1"/>
          <w:sz w:val="20"/>
          <w:szCs w:val="20"/>
        </w:rPr>
        <w:t xml:space="preserve"> defines a set of associations among entities from these entity types.</w:t>
      </w:r>
      <w:r w:rsidRPr="00CC26C8">
        <w:rPr>
          <w:color w:val="000000" w:themeColor="text1"/>
          <w:sz w:val="20"/>
          <w:szCs w:val="20"/>
        </w:rPr>
        <w:br/>
      </w:r>
      <w:r w:rsidRPr="00CC26C8">
        <w:rPr>
          <w:color w:val="000000" w:themeColor="text1"/>
          <w:sz w:val="20"/>
          <w:szCs w:val="20"/>
        </w:rPr>
        <w:br/>
      </w:r>
      <w:r w:rsidRPr="00CC26C8">
        <w:rPr>
          <w:color w:val="000000" w:themeColor="text1"/>
          <w:sz w:val="20"/>
          <w:szCs w:val="20"/>
          <w:u w:val="single"/>
        </w:rPr>
        <w:t>Relationship instance</w:t>
      </w:r>
      <w:r w:rsidRPr="00CC26C8">
        <w:rPr>
          <w:color w:val="000000" w:themeColor="text1"/>
          <w:sz w:val="20"/>
          <w:szCs w:val="20"/>
        </w:rPr>
        <w:t>: Each relationship instance in a relationship type is an association of entities, where the association includes exactly one entity from each participating entity type. Each relationship instance represents the fact that the entities participating in it are related in some way in the corresponding situation.</w:t>
      </w:r>
      <w:r w:rsidRPr="00CC26C8">
        <w:rPr>
          <w:color w:val="000000" w:themeColor="text1"/>
          <w:sz w:val="20"/>
          <w:szCs w:val="20"/>
        </w:rPr>
        <w:br/>
      </w:r>
      <w:r w:rsidRPr="00CC26C8">
        <w:rPr>
          <w:color w:val="000000" w:themeColor="text1"/>
          <w:sz w:val="20"/>
          <w:szCs w:val="20"/>
        </w:rPr>
        <w:br/>
      </w:r>
      <w:r w:rsidRPr="00CC26C8">
        <w:rPr>
          <w:color w:val="000000" w:themeColor="text1"/>
          <w:sz w:val="20"/>
          <w:szCs w:val="20"/>
          <w:u w:val="single"/>
        </w:rPr>
        <w:t>Relationship set</w:t>
      </w:r>
      <w:r w:rsidRPr="00CC26C8">
        <w:rPr>
          <w:color w:val="000000" w:themeColor="text1"/>
          <w:sz w:val="20"/>
          <w:szCs w:val="20"/>
        </w:rPr>
        <w:t xml:space="preserve">: </w:t>
      </w:r>
      <w:r w:rsidR="005D74E5" w:rsidRPr="00CC26C8">
        <w:rPr>
          <w:sz w:val="20"/>
          <w:szCs w:val="20"/>
        </w:rPr>
        <w:t>Relationship set R is a set of relationship instances</w:t>
      </w:r>
      <w:r w:rsidR="005D74E5" w:rsidRPr="00CC26C8">
        <w:rPr>
          <w:b/>
          <w:bCs/>
          <w:sz w:val="20"/>
          <w:szCs w:val="20"/>
        </w:rPr>
        <w:t xml:space="preserve"> </w:t>
      </w:r>
      <w:r w:rsidR="005D74E5" w:rsidRPr="00CC26C8">
        <w:rPr>
          <w:sz w:val="20"/>
          <w:szCs w:val="20"/>
        </w:rPr>
        <w:t>r</w:t>
      </w:r>
      <w:proofErr w:type="spellStart"/>
      <w:r w:rsidR="005D74E5" w:rsidRPr="00CC26C8">
        <w:rPr>
          <w:position w:val="-4"/>
          <w:sz w:val="20"/>
          <w:szCs w:val="20"/>
        </w:rPr>
        <w:t>i</w:t>
      </w:r>
      <w:proofErr w:type="spellEnd"/>
      <w:r w:rsidR="005D74E5" w:rsidRPr="00CC26C8">
        <w:rPr>
          <w:sz w:val="20"/>
          <w:szCs w:val="20"/>
        </w:rPr>
        <w:t>, where each r</w:t>
      </w:r>
      <w:proofErr w:type="spellStart"/>
      <w:r w:rsidR="005D74E5" w:rsidRPr="00CC26C8">
        <w:rPr>
          <w:position w:val="-4"/>
          <w:sz w:val="20"/>
          <w:szCs w:val="20"/>
        </w:rPr>
        <w:t>i</w:t>
      </w:r>
      <w:proofErr w:type="spellEnd"/>
      <w:r w:rsidR="005D74E5" w:rsidRPr="00CC26C8">
        <w:rPr>
          <w:position w:val="-4"/>
          <w:sz w:val="20"/>
          <w:szCs w:val="20"/>
        </w:rPr>
        <w:t xml:space="preserve"> </w:t>
      </w:r>
      <w:r w:rsidR="005D74E5" w:rsidRPr="00CC26C8">
        <w:rPr>
          <w:sz w:val="20"/>
          <w:szCs w:val="20"/>
        </w:rPr>
        <w:t>associates n individual entities (e</w:t>
      </w:r>
      <w:r w:rsidR="005D74E5" w:rsidRPr="00CC26C8">
        <w:rPr>
          <w:position w:val="-4"/>
          <w:sz w:val="20"/>
          <w:szCs w:val="20"/>
        </w:rPr>
        <w:t>1</w:t>
      </w:r>
      <w:r w:rsidR="005D74E5" w:rsidRPr="00CC26C8">
        <w:rPr>
          <w:sz w:val="20"/>
          <w:szCs w:val="20"/>
        </w:rPr>
        <w:t>, e</w:t>
      </w:r>
      <w:r w:rsidR="005D74E5" w:rsidRPr="00CC26C8">
        <w:rPr>
          <w:position w:val="-4"/>
          <w:sz w:val="20"/>
          <w:szCs w:val="20"/>
        </w:rPr>
        <w:t>2</w:t>
      </w:r>
      <w:r w:rsidR="005D74E5" w:rsidRPr="00CC26C8">
        <w:rPr>
          <w:sz w:val="20"/>
          <w:szCs w:val="20"/>
        </w:rPr>
        <w:t>, . . . , e</w:t>
      </w:r>
      <w:r w:rsidR="005D74E5" w:rsidRPr="00CC26C8">
        <w:rPr>
          <w:position w:val="-4"/>
          <w:sz w:val="20"/>
          <w:szCs w:val="20"/>
        </w:rPr>
        <w:t>n</w:t>
      </w:r>
      <w:r w:rsidR="005D74E5" w:rsidRPr="00CC26C8">
        <w:rPr>
          <w:sz w:val="20"/>
          <w:szCs w:val="20"/>
        </w:rPr>
        <w:t>), and each entity e</w:t>
      </w:r>
      <w:r w:rsidR="005D74E5" w:rsidRPr="00CC26C8">
        <w:rPr>
          <w:position w:val="-4"/>
          <w:sz w:val="20"/>
          <w:szCs w:val="20"/>
        </w:rPr>
        <w:t xml:space="preserve">j </w:t>
      </w:r>
      <w:r w:rsidR="005D74E5" w:rsidRPr="00CC26C8">
        <w:rPr>
          <w:sz w:val="20"/>
          <w:szCs w:val="20"/>
        </w:rPr>
        <w:t>in r</w:t>
      </w:r>
      <w:proofErr w:type="spellStart"/>
      <w:r w:rsidR="005D74E5" w:rsidRPr="00CC26C8">
        <w:rPr>
          <w:position w:val="-4"/>
          <w:sz w:val="20"/>
          <w:szCs w:val="20"/>
        </w:rPr>
        <w:t>i</w:t>
      </w:r>
      <w:proofErr w:type="spellEnd"/>
      <w:r w:rsidR="005D74E5" w:rsidRPr="00CC26C8">
        <w:rPr>
          <w:position w:val="-4"/>
          <w:sz w:val="20"/>
          <w:szCs w:val="20"/>
        </w:rPr>
        <w:t xml:space="preserve"> </w:t>
      </w:r>
      <w:r w:rsidR="005D74E5" w:rsidRPr="00CC26C8">
        <w:rPr>
          <w:sz w:val="20"/>
          <w:szCs w:val="20"/>
        </w:rPr>
        <w:t>is a member of entity set E</w:t>
      </w:r>
      <w:r w:rsidR="005D74E5" w:rsidRPr="00CC26C8">
        <w:rPr>
          <w:position w:val="-4"/>
          <w:sz w:val="20"/>
          <w:szCs w:val="20"/>
        </w:rPr>
        <w:t>j</w:t>
      </w:r>
      <w:r w:rsidR="005D74E5" w:rsidRPr="00CC26C8">
        <w:rPr>
          <w:sz w:val="20"/>
          <w:szCs w:val="20"/>
        </w:rPr>
        <w:t>, 1 ≤ j ≤ n. Hence, a relationship set is a mathematical relation on E</w:t>
      </w:r>
      <w:r w:rsidR="005D74E5" w:rsidRPr="00CC26C8">
        <w:rPr>
          <w:position w:val="-4"/>
          <w:sz w:val="20"/>
          <w:szCs w:val="20"/>
        </w:rPr>
        <w:t>1</w:t>
      </w:r>
      <w:r w:rsidR="005D74E5" w:rsidRPr="00CC26C8">
        <w:rPr>
          <w:sz w:val="20"/>
          <w:szCs w:val="20"/>
        </w:rPr>
        <w:t>, E</w:t>
      </w:r>
      <w:r w:rsidR="005D74E5" w:rsidRPr="00CC26C8">
        <w:rPr>
          <w:position w:val="-4"/>
          <w:sz w:val="20"/>
          <w:szCs w:val="20"/>
        </w:rPr>
        <w:t>2</w:t>
      </w:r>
      <w:r w:rsidR="005D74E5" w:rsidRPr="00CC26C8">
        <w:rPr>
          <w:sz w:val="20"/>
          <w:szCs w:val="20"/>
        </w:rPr>
        <w:t xml:space="preserve">, </w:t>
      </w:r>
      <w:proofErr w:type="gramStart"/>
      <w:r w:rsidR="005D74E5" w:rsidRPr="00CC26C8">
        <w:rPr>
          <w:sz w:val="20"/>
          <w:szCs w:val="20"/>
        </w:rPr>
        <w:t>. . . ,</w:t>
      </w:r>
      <w:proofErr w:type="gramEnd"/>
      <w:r w:rsidR="005D74E5" w:rsidRPr="00CC26C8">
        <w:rPr>
          <w:sz w:val="20"/>
          <w:szCs w:val="20"/>
        </w:rPr>
        <w:t xml:space="preserve"> E</w:t>
      </w:r>
      <w:r w:rsidR="005D74E5" w:rsidRPr="00CC26C8">
        <w:rPr>
          <w:position w:val="-4"/>
          <w:sz w:val="20"/>
          <w:szCs w:val="20"/>
        </w:rPr>
        <w:t>n</w:t>
      </w:r>
      <w:r w:rsidR="005D74E5" w:rsidRPr="00CC26C8">
        <w:rPr>
          <w:sz w:val="20"/>
          <w:szCs w:val="20"/>
        </w:rPr>
        <w:t>. It can be defined as a subset of the Cartesian product of the entity sets E</w:t>
      </w:r>
      <w:r w:rsidR="005D74E5" w:rsidRPr="00CC26C8">
        <w:rPr>
          <w:position w:val="-4"/>
          <w:sz w:val="20"/>
          <w:szCs w:val="20"/>
        </w:rPr>
        <w:t xml:space="preserve">1 </w:t>
      </w:r>
      <w:r w:rsidR="005D74E5" w:rsidRPr="00CC26C8">
        <w:rPr>
          <w:sz w:val="20"/>
          <w:szCs w:val="20"/>
        </w:rPr>
        <w:t>× E</w:t>
      </w:r>
      <w:r w:rsidR="005D74E5" w:rsidRPr="00CC26C8">
        <w:rPr>
          <w:position w:val="-4"/>
          <w:sz w:val="20"/>
          <w:szCs w:val="20"/>
        </w:rPr>
        <w:t xml:space="preserve">2 </w:t>
      </w:r>
      <w:r w:rsidR="005D74E5" w:rsidRPr="00CC26C8">
        <w:rPr>
          <w:sz w:val="20"/>
          <w:szCs w:val="20"/>
        </w:rPr>
        <w:t>× . . . × E</w:t>
      </w:r>
      <w:r w:rsidR="005D74E5" w:rsidRPr="00CC26C8">
        <w:rPr>
          <w:position w:val="-4"/>
          <w:sz w:val="20"/>
          <w:szCs w:val="20"/>
        </w:rPr>
        <w:t xml:space="preserve">n. </w:t>
      </w:r>
    </w:p>
    <w:p w14:paraId="3E437AC4" w14:textId="77777777" w:rsidR="005D74E5" w:rsidRPr="00CC26C8" w:rsidRDefault="005D74E5" w:rsidP="008841A4">
      <w:pPr>
        <w:pStyle w:val="ListParagraph"/>
        <w:rPr>
          <w:b/>
          <w:bCs/>
          <w:color w:val="000000" w:themeColor="text1"/>
          <w:sz w:val="20"/>
          <w:szCs w:val="20"/>
        </w:rPr>
      </w:pPr>
    </w:p>
    <w:p w14:paraId="491C3A17" w14:textId="67F30221" w:rsidR="002520AA" w:rsidRPr="00CC26C8" w:rsidRDefault="002520AA" w:rsidP="002520AA">
      <w:pPr>
        <w:pStyle w:val="ListParagraph"/>
        <w:numPr>
          <w:ilvl w:val="0"/>
          <w:numId w:val="1"/>
        </w:numPr>
        <w:rPr>
          <w:b/>
          <w:bCs/>
          <w:color w:val="000000" w:themeColor="text1"/>
          <w:sz w:val="20"/>
          <w:szCs w:val="20"/>
        </w:rPr>
      </w:pPr>
      <w:r w:rsidRPr="00CC26C8">
        <w:rPr>
          <w:b/>
          <w:bCs/>
          <w:color w:val="000000" w:themeColor="text1"/>
          <w:sz w:val="20"/>
          <w:szCs w:val="20"/>
        </w:rPr>
        <w:t>What is a participation role? When is it necessary to use role names in the description of relationship types?</w:t>
      </w:r>
    </w:p>
    <w:p w14:paraId="0E0117FE" w14:textId="1B0E7074" w:rsidR="006659A9" w:rsidRPr="00CC26C8" w:rsidRDefault="006659A9" w:rsidP="002A1CC1">
      <w:pPr>
        <w:pStyle w:val="NormalWeb"/>
        <w:ind w:left="720"/>
        <w:jc w:val="both"/>
        <w:rPr>
          <w:sz w:val="20"/>
          <w:szCs w:val="20"/>
        </w:rPr>
      </w:pPr>
      <w:r w:rsidRPr="00CC26C8">
        <w:rPr>
          <w:sz w:val="20"/>
          <w:szCs w:val="20"/>
          <w:u w:val="single"/>
        </w:rPr>
        <w:t>Participation role</w:t>
      </w:r>
      <w:r w:rsidRPr="00CC26C8">
        <w:rPr>
          <w:sz w:val="20"/>
          <w:szCs w:val="20"/>
        </w:rPr>
        <w:t xml:space="preserve">: Each entity type that participates in a relationship type plays a particular role in the relationship. The role name signifies the role that a participating entity from the entity type plays in each relation- ship instance, and it helps to explain what the relationship means. </w:t>
      </w:r>
      <w:r w:rsidR="00CC26C8" w:rsidRPr="00CC26C8">
        <w:rPr>
          <w:sz w:val="20"/>
          <w:szCs w:val="20"/>
        </w:rPr>
        <w:t>E</w:t>
      </w:r>
      <w:r w:rsidRPr="00CC26C8">
        <w:rPr>
          <w:sz w:val="20"/>
          <w:szCs w:val="20"/>
        </w:rPr>
        <w:t xml:space="preserve">x: In the WORKS-FOR relationship type, EMPLOYEE plays the role of employee or worker and DEPARTMENT plays the role of department or employer. </w:t>
      </w:r>
    </w:p>
    <w:p w14:paraId="7013EE2B" w14:textId="2186729D" w:rsidR="005D74E5" w:rsidRDefault="006659A9" w:rsidP="002A1CC1">
      <w:pPr>
        <w:pStyle w:val="NormalWeb"/>
        <w:ind w:left="720"/>
        <w:jc w:val="both"/>
        <w:rPr>
          <w:sz w:val="20"/>
          <w:szCs w:val="20"/>
        </w:rPr>
      </w:pPr>
      <w:r w:rsidRPr="00CC26C8">
        <w:rPr>
          <w:sz w:val="20"/>
          <w:szCs w:val="20"/>
          <w:u w:val="single"/>
        </w:rPr>
        <w:t>Role Name</w:t>
      </w:r>
      <w:r w:rsidRPr="00CC26C8">
        <w:rPr>
          <w:sz w:val="20"/>
          <w:szCs w:val="20"/>
        </w:rPr>
        <w:t xml:space="preserve">: Role names are not technically necessary in relationship types where all the participating entity types are distinct, since each participating entity type name can be used as the role name. </w:t>
      </w:r>
      <w:r w:rsidRPr="00CC26C8">
        <w:rPr>
          <w:sz w:val="20"/>
          <w:szCs w:val="20"/>
          <w:u w:val="single"/>
        </w:rPr>
        <w:t>However</w:t>
      </w:r>
      <w:r w:rsidRPr="00CC26C8">
        <w:rPr>
          <w:sz w:val="20"/>
          <w:szCs w:val="20"/>
        </w:rPr>
        <w:t>, in some cases the same entity type participates more than once in a relationship type in different roles. In such cases the role name becomes essential for distinguishing the meaning of the role that each participating entity plays. Such relationship types are called recursive relationships or self-referencing relationships. ex: The SUPERVISION relationship type relates an employee to a supervisor, where both employee and supervisor entities are members of the same EMPLOYEE entity set. Hence, the EMPLOYEE entity type participates twice in SUPERVISION: once in the role of supervisor (or boss), and once in the role of supervisee (or subordinate).</w:t>
      </w:r>
    </w:p>
    <w:p w14:paraId="3DE7B838" w14:textId="7D93053F" w:rsidR="002A1CC1" w:rsidRDefault="002A1CC1" w:rsidP="002A1CC1">
      <w:pPr>
        <w:pStyle w:val="NormalWeb"/>
        <w:ind w:left="720"/>
        <w:jc w:val="both"/>
        <w:rPr>
          <w:sz w:val="20"/>
          <w:szCs w:val="20"/>
        </w:rPr>
      </w:pPr>
    </w:p>
    <w:p w14:paraId="0C3D37FA" w14:textId="77777777" w:rsidR="002A1CC1" w:rsidRPr="00CC26C8" w:rsidRDefault="002A1CC1" w:rsidP="002A1CC1">
      <w:pPr>
        <w:pStyle w:val="NormalWeb"/>
        <w:ind w:left="720"/>
        <w:jc w:val="both"/>
        <w:rPr>
          <w:sz w:val="20"/>
          <w:szCs w:val="20"/>
        </w:rPr>
      </w:pPr>
    </w:p>
    <w:p w14:paraId="7655C8BB" w14:textId="77777777" w:rsidR="00CC26C8" w:rsidRPr="00CC26C8" w:rsidRDefault="002520AA" w:rsidP="00CC26C8">
      <w:pPr>
        <w:pStyle w:val="ListParagraph"/>
        <w:numPr>
          <w:ilvl w:val="0"/>
          <w:numId w:val="1"/>
        </w:numPr>
        <w:rPr>
          <w:b/>
          <w:bCs/>
          <w:color w:val="000000" w:themeColor="text1"/>
          <w:sz w:val="20"/>
          <w:szCs w:val="20"/>
        </w:rPr>
      </w:pPr>
      <w:r w:rsidRPr="00CC26C8">
        <w:rPr>
          <w:b/>
          <w:bCs/>
          <w:color w:val="000000" w:themeColor="text1"/>
          <w:sz w:val="20"/>
          <w:szCs w:val="20"/>
        </w:rPr>
        <w:lastRenderedPageBreak/>
        <w:t>Describe the two alternatives for specifying structural constraints on relationship types. What are the advantages and disadvantages of each?</w:t>
      </w:r>
    </w:p>
    <w:p w14:paraId="01E89431" w14:textId="77777777" w:rsidR="00CC26C8" w:rsidRPr="00CC26C8" w:rsidRDefault="00CC26C8" w:rsidP="00CC26C8">
      <w:pPr>
        <w:pStyle w:val="ListParagraph"/>
        <w:rPr>
          <w:b/>
          <w:bCs/>
          <w:color w:val="000000" w:themeColor="text1"/>
          <w:sz w:val="20"/>
          <w:szCs w:val="20"/>
        </w:rPr>
      </w:pPr>
    </w:p>
    <w:p w14:paraId="7008A39E" w14:textId="77777777" w:rsidR="00CC26C8" w:rsidRPr="00CC26C8" w:rsidRDefault="00810A1E" w:rsidP="00CC26C8">
      <w:pPr>
        <w:pStyle w:val="ListParagraph"/>
        <w:rPr>
          <w:sz w:val="20"/>
          <w:szCs w:val="20"/>
        </w:rPr>
      </w:pPr>
      <w:r w:rsidRPr="00CC26C8">
        <w:rPr>
          <w:color w:val="000000" w:themeColor="text1"/>
          <w:position w:val="2"/>
          <w:sz w:val="20"/>
          <w:szCs w:val="20"/>
          <w:u w:val="single"/>
        </w:rPr>
        <w:t>Cardinality ratios</w:t>
      </w:r>
      <w:r w:rsidRPr="00CC26C8">
        <w:rPr>
          <w:color w:val="000000" w:themeColor="text1"/>
          <w:position w:val="2"/>
          <w:sz w:val="20"/>
          <w:szCs w:val="20"/>
        </w:rPr>
        <w:t xml:space="preserve">: </w:t>
      </w:r>
      <w:r w:rsidRPr="00CC26C8">
        <w:rPr>
          <w:sz w:val="20"/>
          <w:szCs w:val="20"/>
        </w:rPr>
        <w:t xml:space="preserve">The cardinality ratio for a binary relationship specifies the maximum number of relationship instances that an entity can participate in. </w:t>
      </w:r>
    </w:p>
    <w:p w14:paraId="7B8BE056" w14:textId="6057D7AA" w:rsidR="00CC26C8" w:rsidRPr="00CC26C8" w:rsidRDefault="00CC26C8" w:rsidP="002A1CC1">
      <w:pPr>
        <w:pStyle w:val="ListParagraph"/>
        <w:jc w:val="both"/>
        <w:rPr>
          <w:sz w:val="20"/>
          <w:szCs w:val="20"/>
        </w:rPr>
      </w:pPr>
      <w:r w:rsidRPr="00CC26C8">
        <w:rPr>
          <w:b/>
          <w:bCs/>
          <w:sz w:val="20"/>
          <w:szCs w:val="20"/>
        </w:rPr>
        <w:t>Ex</w:t>
      </w:r>
      <w:r w:rsidRPr="00CC26C8">
        <w:rPr>
          <w:sz w:val="20"/>
          <w:szCs w:val="20"/>
        </w:rPr>
        <w:t xml:space="preserve">: In the WORKS_FOR binary relationship type, DEPARTMENT: EMPLOYEE is of cardinality ratio </w:t>
      </w:r>
      <w:proofErr w:type="gramStart"/>
      <w:r w:rsidRPr="00CC26C8">
        <w:rPr>
          <w:sz w:val="20"/>
          <w:szCs w:val="20"/>
        </w:rPr>
        <w:t>1:N</w:t>
      </w:r>
      <w:proofErr w:type="gramEnd"/>
      <w:r w:rsidRPr="00CC26C8">
        <w:rPr>
          <w:sz w:val="20"/>
          <w:szCs w:val="20"/>
        </w:rPr>
        <w:t xml:space="preserve">, meaning that each department can be related to  any number of employees (N), but an employee can be related to (work for) at most one department (1). This means that for this particular relationship type WORKS_FOR, a particular department entity can be related to any number of employees (N indicates there is no maximum number). On the other hand, an employee can be related to a maximum of one department. The possible cardinality ratios for binary relationship types are 1:1, </w:t>
      </w:r>
      <w:proofErr w:type="gramStart"/>
      <w:r w:rsidRPr="00CC26C8">
        <w:rPr>
          <w:sz w:val="20"/>
          <w:szCs w:val="20"/>
        </w:rPr>
        <w:t>1:N</w:t>
      </w:r>
      <w:proofErr w:type="gramEnd"/>
      <w:r w:rsidRPr="00CC26C8">
        <w:rPr>
          <w:sz w:val="20"/>
          <w:szCs w:val="20"/>
        </w:rPr>
        <w:t xml:space="preserve">, N:1, and M:N. </w:t>
      </w:r>
    </w:p>
    <w:p w14:paraId="2DD7FBDA" w14:textId="77777777" w:rsidR="00CC26C8" w:rsidRPr="00CC26C8" w:rsidRDefault="00CC26C8" w:rsidP="00CC26C8">
      <w:pPr>
        <w:pStyle w:val="ListParagraph"/>
        <w:rPr>
          <w:color w:val="000000" w:themeColor="text1"/>
          <w:position w:val="2"/>
          <w:sz w:val="20"/>
          <w:szCs w:val="20"/>
          <w:u w:val="single"/>
        </w:rPr>
      </w:pPr>
    </w:p>
    <w:p w14:paraId="0A27F7D8" w14:textId="23992F7D" w:rsidR="00CC26C8" w:rsidRPr="00CC26C8" w:rsidRDefault="00810A1E" w:rsidP="002A1CC1">
      <w:pPr>
        <w:pStyle w:val="ListParagraph"/>
        <w:jc w:val="both"/>
        <w:rPr>
          <w:b/>
          <w:bCs/>
          <w:sz w:val="20"/>
          <w:szCs w:val="20"/>
        </w:rPr>
      </w:pPr>
      <w:r w:rsidRPr="00CC26C8">
        <w:rPr>
          <w:color w:val="000000" w:themeColor="text1"/>
          <w:position w:val="2"/>
          <w:sz w:val="20"/>
          <w:szCs w:val="20"/>
          <w:u w:val="single"/>
        </w:rPr>
        <w:t>Participation constraints</w:t>
      </w:r>
      <w:r w:rsidRPr="00CC26C8">
        <w:rPr>
          <w:color w:val="000000" w:themeColor="text1"/>
          <w:position w:val="2"/>
          <w:sz w:val="20"/>
          <w:szCs w:val="20"/>
        </w:rPr>
        <w:t xml:space="preserve">:  </w:t>
      </w:r>
      <w:r w:rsidR="00CC26C8" w:rsidRPr="00CC26C8">
        <w:rPr>
          <w:sz w:val="20"/>
          <w:szCs w:val="20"/>
        </w:rPr>
        <w:t>The participation constraint</w:t>
      </w:r>
      <w:r w:rsidR="00CC26C8" w:rsidRPr="00CC26C8">
        <w:rPr>
          <w:b/>
          <w:bCs/>
          <w:sz w:val="20"/>
          <w:szCs w:val="20"/>
        </w:rPr>
        <w:t xml:space="preserve"> </w:t>
      </w:r>
      <w:r w:rsidR="00CC26C8" w:rsidRPr="00CC26C8">
        <w:rPr>
          <w:sz w:val="20"/>
          <w:szCs w:val="20"/>
        </w:rPr>
        <w:t xml:space="preserve">specifies whether the existence of an entity depends on its being related to another entity via the relationship type. This constraint specifies the </w:t>
      </w:r>
      <w:r w:rsidR="00CC26C8" w:rsidRPr="00CC26C8">
        <w:rPr>
          <w:i/>
          <w:iCs/>
          <w:sz w:val="20"/>
          <w:szCs w:val="20"/>
        </w:rPr>
        <w:t xml:space="preserve">minimum </w:t>
      </w:r>
      <w:r w:rsidR="00CC26C8" w:rsidRPr="00CC26C8">
        <w:rPr>
          <w:sz w:val="20"/>
          <w:szCs w:val="20"/>
        </w:rPr>
        <w:t>number of relationship instances that each entity can participate in and is some- times called the</w:t>
      </w:r>
      <w:r w:rsidR="00CC26C8" w:rsidRPr="00CC26C8">
        <w:rPr>
          <w:sz w:val="20"/>
          <w:szCs w:val="20"/>
          <w:u w:val="single"/>
        </w:rPr>
        <w:t xml:space="preserve"> minimum cardinality constraint</w:t>
      </w:r>
      <w:r w:rsidR="002A1CC1">
        <w:rPr>
          <w:sz w:val="20"/>
          <w:szCs w:val="20"/>
          <w:u w:val="single"/>
        </w:rPr>
        <w:t>.</w:t>
      </w:r>
      <w:r w:rsidR="00CC26C8" w:rsidRPr="00CC26C8">
        <w:rPr>
          <w:b/>
          <w:bCs/>
          <w:sz w:val="20"/>
          <w:szCs w:val="20"/>
        </w:rPr>
        <w:t xml:space="preserve"> </w:t>
      </w:r>
    </w:p>
    <w:p w14:paraId="28F0DCA0" w14:textId="3B4CA6DD" w:rsidR="00CC26C8" w:rsidRPr="00CC26C8" w:rsidRDefault="00CC26C8" w:rsidP="00CC26C8">
      <w:pPr>
        <w:pStyle w:val="ListParagraph"/>
        <w:rPr>
          <w:sz w:val="20"/>
          <w:szCs w:val="20"/>
        </w:rPr>
      </w:pPr>
      <w:r w:rsidRPr="00CC26C8">
        <w:rPr>
          <w:sz w:val="20"/>
          <w:szCs w:val="20"/>
        </w:rPr>
        <w:t xml:space="preserve">There are two types of participation constraints total and partial. </w:t>
      </w:r>
    </w:p>
    <w:p w14:paraId="001E86B1" w14:textId="77777777" w:rsidR="00075E7D" w:rsidRDefault="00075E7D" w:rsidP="002A1CC1">
      <w:pPr>
        <w:pStyle w:val="ListParagraph"/>
        <w:jc w:val="both"/>
        <w:rPr>
          <w:b/>
          <w:bCs/>
          <w:sz w:val="20"/>
          <w:szCs w:val="20"/>
        </w:rPr>
      </w:pPr>
    </w:p>
    <w:p w14:paraId="559F4DEA" w14:textId="3C11560A" w:rsidR="00CC26C8" w:rsidRPr="00CC26C8" w:rsidRDefault="00CC26C8" w:rsidP="002A1CC1">
      <w:pPr>
        <w:pStyle w:val="ListParagraph"/>
        <w:jc w:val="both"/>
        <w:rPr>
          <w:sz w:val="20"/>
          <w:szCs w:val="20"/>
        </w:rPr>
      </w:pPr>
      <w:r w:rsidRPr="00CC26C8">
        <w:rPr>
          <w:b/>
          <w:bCs/>
          <w:sz w:val="20"/>
          <w:szCs w:val="20"/>
        </w:rPr>
        <w:t>Ex</w:t>
      </w:r>
      <w:r w:rsidRPr="00CC26C8">
        <w:rPr>
          <w:sz w:val="20"/>
          <w:szCs w:val="20"/>
        </w:rPr>
        <w:t xml:space="preserve">: If a company policy states that </w:t>
      </w:r>
      <w:r w:rsidRPr="00CC26C8">
        <w:rPr>
          <w:i/>
          <w:iCs/>
          <w:sz w:val="20"/>
          <w:szCs w:val="20"/>
        </w:rPr>
        <w:t xml:space="preserve">every </w:t>
      </w:r>
      <w:r w:rsidRPr="00CC26C8">
        <w:rPr>
          <w:sz w:val="20"/>
          <w:szCs w:val="20"/>
        </w:rPr>
        <w:t xml:space="preserve">employee must work for a department, then an employee entity can exist only if it participates in at least one WORKS_FOR relationship instance (Figure 3.9). Thus, the participation of EMPLOYEE in WORKS_FOR is called </w:t>
      </w:r>
      <w:r w:rsidRPr="00CC26C8">
        <w:rPr>
          <w:sz w:val="20"/>
          <w:szCs w:val="20"/>
          <w:u w:val="single"/>
        </w:rPr>
        <w:t>total participation</w:t>
      </w:r>
      <w:r w:rsidRPr="00CC26C8">
        <w:rPr>
          <w:sz w:val="20"/>
          <w:szCs w:val="20"/>
        </w:rPr>
        <w:t xml:space="preserve">, meaning that every entity in </w:t>
      </w:r>
      <w:r w:rsidRPr="00CC26C8">
        <w:rPr>
          <w:i/>
          <w:iCs/>
          <w:sz w:val="20"/>
          <w:szCs w:val="20"/>
        </w:rPr>
        <w:t xml:space="preserve">the total set </w:t>
      </w:r>
      <w:r w:rsidRPr="00CC26C8">
        <w:rPr>
          <w:sz w:val="20"/>
          <w:szCs w:val="20"/>
        </w:rPr>
        <w:t xml:space="preserve">of employee entities must be related to a department entity via WORKS_FOR. Total participation is also called </w:t>
      </w:r>
      <w:r w:rsidRPr="00CC26C8">
        <w:rPr>
          <w:sz w:val="20"/>
          <w:szCs w:val="20"/>
          <w:u w:val="single"/>
        </w:rPr>
        <w:t>existence dependency</w:t>
      </w:r>
      <w:r w:rsidRPr="00CC26C8">
        <w:rPr>
          <w:sz w:val="20"/>
          <w:szCs w:val="20"/>
        </w:rPr>
        <w:t xml:space="preserve">. </w:t>
      </w:r>
    </w:p>
    <w:p w14:paraId="6658285E" w14:textId="77777777" w:rsidR="00075E7D" w:rsidRDefault="00075E7D" w:rsidP="006B1029">
      <w:pPr>
        <w:pStyle w:val="ListParagraph"/>
        <w:jc w:val="both"/>
        <w:rPr>
          <w:b/>
          <w:bCs/>
          <w:sz w:val="20"/>
          <w:szCs w:val="20"/>
        </w:rPr>
      </w:pPr>
    </w:p>
    <w:p w14:paraId="1D1E04B7" w14:textId="2E21EB99" w:rsidR="006B1029" w:rsidRDefault="00CC26C8" w:rsidP="006B1029">
      <w:pPr>
        <w:pStyle w:val="ListParagraph"/>
        <w:jc w:val="both"/>
        <w:rPr>
          <w:sz w:val="20"/>
          <w:szCs w:val="20"/>
        </w:rPr>
      </w:pPr>
      <w:r w:rsidRPr="00CC26C8">
        <w:rPr>
          <w:b/>
          <w:bCs/>
          <w:sz w:val="20"/>
          <w:szCs w:val="20"/>
        </w:rPr>
        <w:t>Ex:</w:t>
      </w:r>
      <w:r w:rsidRPr="00CC26C8">
        <w:rPr>
          <w:sz w:val="20"/>
          <w:szCs w:val="20"/>
        </w:rPr>
        <w:t xml:space="preserve"> </w:t>
      </w:r>
      <w:r w:rsidR="002A1CC1">
        <w:rPr>
          <w:sz w:val="20"/>
          <w:szCs w:val="20"/>
        </w:rPr>
        <w:t>W</w:t>
      </w:r>
      <w:r w:rsidRPr="00CC26C8">
        <w:rPr>
          <w:sz w:val="20"/>
          <w:szCs w:val="20"/>
        </w:rPr>
        <w:t xml:space="preserve">e do not expect every employee to manage a department, so the participation of EMPLOYEE in the MANAGES relationship type is </w:t>
      </w:r>
      <w:r w:rsidRPr="00CC26C8">
        <w:rPr>
          <w:sz w:val="20"/>
          <w:szCs w:val="20"/>
          <w:u w:val="single"/>
        </w:rPr>
        <w:t>partial</w:t>
      </w:r>
      <w:r w:rsidRPr="00CC26C8">
        <w:rPr>
          <w:sz w:val="20"/>
          <w:szCs w:val="20"/>
        </w:rPr>
        <w:t xml:space="preserve">, meaning that </w:t>
      </w:r>
      <w:r w:rsidRPr="00CC26C8">
        <w:rPr>
          <w:i/>
          <w:iCs/>
          <w:sz w:val="20"/>
          <w:szCs w:val="20"/>
        </w:rPr>
        <w:t xml:space="preserve">some </w:t>
      </w:r>
      <w:r w:rsidRPr="00CC26C8">
        <w:rPr>
          <w:sz w:val="20"/>
          <w:szCs w:val="20"/>
        </w:rPr>
        <w:t xml:space="preserve">or </w:t>
      </w:r>
      <w:r w:rsidRPr="00CC26C8">
        <w:rPr>
          <w:i/>
          <w:iCs/>
          <w:sz w:val="20"/>
          <w:szCs w:val="20"/>
        </w:rPr>
        <w:t xml:space="preserve">part of the set of </w:t>
      </w:r>
      <w:r w:rsidRPr="00CC26C8">
        <w:rPr>
          <w:sz w:val="20"/>
          <w:szCs w:val="20"/>
        </w:rPr>
        <w:t xml:space="preserve">employee entities are related to some department entity via MANAGES, but not necessarily all. </w:t>
      </w:r>
    </w:p>
    <w:p w14:paraId="71E92CE2" w14:textId="77777777" w:rsidR="006B1029" w:rsidRDefault="006B1029" w:rsidP="006B1029">
      <w:pPr>
        <w:pStyle w:val="ListParagraph"/>
        <w:jc w:val="both"/>
        <w:rPr>
          <w:b/>
          <w:bCs/>
          <w:sz w:val="20"/>
          <w:szCs w:val="20"/>
        </w:rPr>
      </w:pPr>
    </w:p>
    <w:p w14:paraId="2A241AB7" w14:textId="23A7A81D" w:rsidR="006B1029" w:rsidRPr="006B1029" w:rsidRDefault="006B1029" w:rsidP="006B1029">
      <w:pPr>
        <w:pStyle w:val="ListParagraph"/>
        <w:jc w:val="both"/>
        <w:rPr>
          <w:sz w:val="20"/>
          <w:szCs w:val="20"/>
        </w:rPr>
      </w:pPr>
      <w:r w:rsidRPr="006B1029">
        <w:rPr>
          <w:b/>
          <w:bCs/>
          <w:sz w:val="20"/>
          <w:szCs w:val="20"/>
        </w:rPr>
        <w:t>Exercise 3.25</w:t>
      </w:r>
    </w:p>
    <w:p w14:paraId="3518A73D" w14:textId="77777777" w:rsidR="006D5AAC" w:rsidRPr="006B1029" w:rsidRDefault="006D5AAC" w:rsidP="006B1029">
      <w:pPr>
        <w:jc w:val="both"/>
        <w:rPr>
          <w:sz w:val="20"/>
          <w:szCs w:val="20"/>
        </w:rPr>
      </w:pPr>
    </w:p>
    <w:p w14:paraId="3CB1E995" w14:textId="04DC86F0" w:rsidR="004F5ABF" w:rsidRDefault="006B1029" w:rsidP="006B1029">
      <w:pPr>
        <w:pStyle w:val="ListParagraph"/>
        <w:jc w:val="center"/>
        <w:rPr>
          <w:b/>
          <w:bCs/>
          <w:sz w:val="20"/>
          <w:szCs w:val="20"/>
        </w:rPr>
      </w:pPr>
      <w:r>
        <w:rPr>
          <w:noProof/>
          <w:sz w:val="20"/>
          <w:szCs w:val="20"/>
        </w:rPr>
        <w:drawing>
          <wp:inline distT="0" distB="0" distL="0" distR="0" wp14:anchorId="23651A36" wp14:editId="216F1BF8">
            <wp:extent cx="4232035" cy="34407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uctor_Book.jpg"/>
                    <pic:cNvPicPr/>
                  </pic:nvPicPr>
                  <pic:blipFill>
                    <a:blip r:embed="rId7">
                      <a:extLst>
                        <a:ext uri="{28A0092B-C50C-407E-A947-70E740481C1C}">
                          <a14:useLocalDpi xmlns:a14="http://schemas.microsoft.com/office/drawing/2010/main" val="0"/>
                        </a:ext>
                      </a:extLst>
                    </a:blip>
                    <a:stretch>
                      <a:fillRect/>
                    </a:stretch>
                  </pic:blipFill>
                  <pic:spPr>
                    <a:xfrm>
                      <a:off x="0" y="0"/>
                      <a:ext cx="4288762" cy="3486905"/>
                    </a:xfrm>
                    <a:prstGeom prst="rect">
                      <a:avLst/>
                    </a:prstGeom>
                  </pic:spPr>
                </pic:pic>
              </a:graphicData>
            </a:graphic>
          </wp:inline>
        </w:drawing>
      </w:r>
    </w:p>
    <w:p w14:paraId="1B316780" w14:textId="28F0AA8D" w:rsidR="006B1029" w:rsidRDefault="006B1029" w:rsidP="006B1029">
      <w:pPr>
        <w:pStyle w:val="ListParagraph"/>
        <w:jc w:val="center"/>
        <w:rPr>
          <w:b/>
          <w:bCs/>
          <w:sz w:val="20"/>
          <w:szCs w:val="20"/>
        </w:rPr>
      </w:pPr>
    </w:p>
    <w:p w14:paraId="33CBA1DD" w14:textId="260D6F6E" w:rsidR="006B1029" w:rsidRDefault="006B1029" w:rsidP="006B1029">
      <w:pPr>
        <w:pStyle w:val="ListParagraph"/>
        <w:jc w:val="center"/>
        <w:rPr>
          <w:b/>
          <w:bCs/>
          <w:sz w:val="20"/>
          <w:szCs w:val="20"/>
        </w:rPr>
      </w:pPr>
    </w:p>
    <w:p w14:paraId="6C78A820" w14:textId="6BD6B34E" w:rsidR="006B1029" w:rsidRDefault="006B1029" w:rsidP="006B1029">
      <w:pPr>
        <w:pStyle w:val="ListParagraph"/>
        <w:jc w:val="center"/>
        <w:rPr>
          <w:b/>
          <w:bCs/>
          <w:sz w:val="20"/>
          <w:szCs w:val="20"/>
        </w:rPr>
      </w:pPr>
    </w:p>
    <w:p w14:paraId="26A9B5E4" w14:textId="57B3BDB9" w:rsidR="006B1029" w:rsidRDefault="006B1029" w:rsidP="006B1029">
      <w:pPr>
        <w:pStyle w:val="ListParagraph"/>
        <w:jc w:val="center"/>
        <w:rPr>
          <w:b/>
          <w:bCs/>
          <w:sz w:val="20"/>
          <w:szCs w:val="20"/>
        </w:rPr>
      </w:pPr>
    </w:p>
    <w:p w14:paraId="25825081" w14:textId="135726BA" w:rsidR="006B1029" w:rsidRDefault="006B1029" w:rsidP="006B1029">
      <w:pPr>
        <w:pStyle w:val="ListParagraph"/>
        <w:jc w:val="center"/>
        <w:rPr>
          <w:b/>
          <w:bCs/>
          <w:sz w:val="20"/>
          <w:szCs w:val="20"/>
        </w:rPr>
      </w:pPr>
    </w:p>
    <w:p w14:paraId="11757A73" w14:textId="62E74F30" w:rsidR="006B1029" w:rsidRDefault="006B1029" w:rsidP="006B1029">
      <w:pPr>
        <w:pStyle w:val="ListParagraph"/>
        <w:jc w:val="center"/>
        <w:rPr>
          <w:b/>
          <w:bCs/>
          <w:sz w:val="20"/>
          <w:szCs w:val="20"/>
        </w:rPr>
      </w:pPr>
    </w:p>
    <w:p w14:paraId="5ED5D43B" w14:textId="4C3BB592" w:rsidR="006B1029" w:rsidRDefault="006B1029" w:rsidP="006B1029">
      <w:pPr>
        <w:pStyle w:val="ListParagraph"/>
        <w:jc w:val="center"/>
        <w:rPr>
          <w:b/>
          <w:bCs/>
          <w:sz w:val="20"/>
          <w:szCs w:val="20"/>
        </w:rPr>
      </w:pPr>
    </w:p>
    <w:p w14:paraId="29B18F96" w14:textId="1BDE3666" w:rsidR="006B1029" w:rsidRDefault="006B1029" w:rsidP="006B1029">
      <w:pPr>
        <w:pStyle w:val="ListParagraph"/>
        <w:jc w:val="center"/>
        <w:rPr>
          <w:b/>
          <w:bCs/>
          <w:sz w:val="20"/>
          <w:szCs w:val="20"/>
        </w:rPr>
      </w:pPr>
    </w:p>
    <w:p w14:paraId="36D9B6C7" w14:textId="5945D452" w:rsidR="006B1029" w:rsidRDefault="006B1029" w:rsidP="006B1029">
      <w:pPr>
        <w:pStyle w:val="ListParagraph"/>
        <w:jc w:val="center"/>
        <w:rPr>
          <w:b/>
          <w:bCs/>
          <w:sz w:val="20"/>
          <w:szCs w:val="20"/>
        </w:rPr>
      </w:pPr>
    </w:p>
    <w:p w14:paraId="66EF3A6F" w14:textId="02A19CB4" w:rsidR="006B1029" w:rsidRDefault="006B1029" w:rsidP="006B1029">
      <w:pPr>
        <w:pStyle w:val="ListParagraph"/>
        <w:jc w:val="center"/>
        <w:rPr>
          <w:b/>
          <w:bCs/>
          <w:sz w:val="20"/>
          <w:szCs w:val="20"/>
        </w:rPr>
      </w:pPr>
    </w:p>
    <w:p w14:paraId="0D0559D8" w14:textId="77777777" w:rsidR="006B1029" w:rsidRDefault="006B1029" w:rsidP="006B1029">
      <w:pPr>
        <w:pStyle w:val="ListParagraph"/>
        <w:jc w:val="center"/>
        <w:rPr>
          <w:b/>
          <w:bCs/>
          <w:sz w:val="20"/>
          <w:szCs w:val="20"/>
        </w:rPr>
      </w:pPr>
    </w:p>
    <w:p w14:paraId="048CCF12" w14:textId="70CDF75E" w:rsidR="006B1029" w:rsidRDefault="006B1029" w:rsidP="006B1029">
      <w:pPr>
        <w:ind w:left="720"/>
        <w:rPr>
          <w:b/>
          <w:bCs/>
          <w:sz w:val="20"/>
          <w:szCs w:val="20"/>
        </w:rPr>
      </w:pPr>
      <w:r w:rsidRPr="006D5AAC">
        <w:rPr>
          <w:b/>
          <w:bCs/>
          <w:sz w:val="20"/>
          <w:szCs w:val="20"/>
        </w:rPr>
        <w:t>Recording Studio Exercise</w:t>
      </w:r>
      <w:r>
        <w:rPr>
          <w:b/>
          <w:bCs/>
          <w:sz w:val="20"/>
          <w:szCs w:val="20"/>
        </w:rPr>
        <w:t>:</w:t>
      </w:r>
    </w:p>
    <w:p w14:paraId="2897C5AA" w14:textId="77777777" w:rsidR="00627DAA" w:rsidRDefault="00627DAA" w:rsidP="006B1029">
      <w:pPr>
        <w:ind w:left="720"/>
        <w:rPr>
          <w:b/>
          <w:bCs/>
          <w:sz w:val="20"/>
          <w:szCs w:val="20"/>
        </w:rPr>
      </w:pPr>
    </w:p>
    <w:p w14:paraId="4AD35A55" w14:textId="797DEBFC" w:rsidR="00627DAA" w:rsidRPr="006D5AAC" w:rsidRDefault="00075E7D" w:rsidP="00627DAA">
      <w:pPr>
        <w:ind w:left="720"/>
        <w:jc w:val="center"/>
        <w:rPr>
          <w:b/>
          <w:bCs/>
          <w:sz w:val="20"/>
          <w:szCs w:val="20"/>
        </w:rPr>
      </w:pPr>
      <w:r>
        <w:rPr>
          <w:b/>
          <w:bCs/>
          <w:noProof/>
          <w:sz w:val="20"/>
          <w:szCs w:val="20"/>
        </w:rPr>
        <w:drawing>
          <wp:inline distT="0" distB="0" distL="0" distR="0" wp14:anchorId="6ED32764" wp14:editId="6C68EC53">
            <wp:extent cx="3782076" cy="4370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ian (1).jpg"/>
                    <pic:cNvPicPr/>
                  </pic:nvPicPr>
                  <pic:blipFill>
                    <a:blip r:embed="rId8">
                      <a:extLst>
                        <a:ext uri="{28A0092B-C50C-407E-A947-70E740481C1C}">
                          <a14:useLocalDpi xmlns:a14="http://schemas.microsoft.com/office/drawing/2010/main" val="0"/>
                        </a:ext>
                      </a:extLst>
                    </a:blip>
                    <a:stretch>
                      <a:fillRect/>
                    </a:stretch>
                  </pic:blipFill>
                  <pic:spPr>
                    <a:xfrm>
                      <a:off x="0" y="0"/>
                      <a:ext cx="3798759" cy="4389678"/>
                    </a:xfrm>
                    <a:prstGeom prst="rect">
                      <a:avLst/>
                    </a:prstGeom>
                  </pic:spPr>
                </pic:pic>
              </a:graphicData>
            </a:graphic>
          </wp:inline>
        </w:drawing>
      </w:r>
    </w:p>
    <w:p w14:paraId="615492B3" w14:textId="77777777" w:rsidR="006B1029" w:rsidRDefault="006B1029" w:rsidP="006B1029">
      <w:pPr>
        <w:pStyle w:val="ListParagraph"/>
        <w:jc w:val="center"/>
        <w:rPr>
          <w:b/>
          <w:bCs/>
          <w:sz w:val="20"/>
          <w:szCs w:val="20"/>
        </w:rPr>
      </w:pPr>
    </w:p>
    <w:p w14:paraId="5404977D" w14:textId="77777777" w:rsidR="006B1029" w:rsidRDefault="006B1029" w:rsidP="006B1029">
      <w:pPr>
        <w:pStyle w:val="ListParagraph"/>
        <w:jc w:val="center"/>
        <w:rPr>
          <w:b/>
          <w:bCs/>
          <w:sz w:val="20"/>
          <w:szCs w:val="20"/>
        </w:rPr>
      </w:pPr>
    </w:p>
    <w:p w14:paraId="65AB7E46" w14:textId="77777777" w:rsidR="004F5ABF" w:rsidRPr="000E01F2" w:rsidRDefault="004F5ABF" w:rsidP="004F5ABF">
      <w:pPr>
        <w:pStyle w:val="ListParagraph"/>
        <w:numPr>
          <w:ilvl w:val="0"/>
          <w:numId w:val="7"/>
        </w:numPr>
        <w:ind w:left="720"/>
        <w:rPr>
          <w:rFonts w:eastAsiaTheme="minorHAnsi"/>
          <w:b/>
          <w:bCs/>
          <w:sz w:val="20"/>
          <w:szCs w:val="20"/>
        </w:rPr>
      </w:pPr>
      <w:r w:rsidRPr="004F5ABF">
        <w:rPr>
          <w:b/>
          <w:bCs/>
          <w:sz w:val="20"/>
          <w:szCs w:val="20"/>
        </w:rPr>
        <w:t>What is a subclass? When is a subclass needed in data modeling?</w:t>
      </w:r>
    </w:p>
    <w:p w14:paraId="73B21123" w14:textId="77777777" w:rsidR="004F5ABF" w:rsidRDefault="004F5ABF" w:rsidP="004F5ABF">
      <w:pPr>
        <w:pStyle w:val="ListParagraph"/>
        <w:rPr>
          <w:sz w:val="20"/>
          <w:szCs w:val="20"/>
        </w:rPr>
      </w:pPr>
    </w:p>
    <w:p w14:paraId="400F6B34" w14:textId="4C0EED4A" w:rsidR="004F5ABF" w:rsidRPr="00495199" w:rsidRDefault="004F5ABF" w:rsidP="002A1CC1">
      <w:pPr>
        <w:pStyle w:val="ListParagraph"/>
        <w:jc w:val="both"/>
        <w:rPr>
          <w:sz w:val="20"/>
          <w:szCs w:val="20"/>
        </w:rPr>
      </w:pPr>
      <w:r w:rsidRPr="004F5ABF">
        <w:rPr>
          <w:sz w:val="20"/>
          <w:szCs w:val="20"/>
        </w:rPr>
        <w:t xml:space="preserve">It is same as entity in the superclass, but in a distinct specific role. It can be represented as a distinct database object which can be related via key attributes. </w:t>
      </w:r>
      <w:r w:rsidRPr="00495199">
        <w:rPr>
          <w:sz w:val="20"/>
          <w:szCs w:val="20"/>
        </w:rPr>
        <w:t xml:space="preserve">A </w:t>
      </w:r>
      <w:r w:rsidRPr="00495199">
        <w:rPr>
          <w:sz w:val="20"/>
          <w:szCs w:val="20"/>
          <w:u w:val="single"/>
        </w:rPr>
        <w:t>subclass</w:t>
      </w:r>
      <w:r w:rsidRPr="00495199">
        <w:rPr>
          <w:sz w:val="20"/>
          <w:szCs w:val="20"/>
        </w:rPr>
        <w:t xml:space="preserve"> is a class whose entities must always be a subset of the entities in another class, called the </w:t>
      </w:r>
      <w:r w:rsidRPr="00495199">
        <w:rPr>
          <w:sz w:val="20"/>
          <w:szCs w:val="20"/>
          <w:u w:val="single"/>
        </w:rPr>
        <w:t>superclass</w:t>
      </w:r>
      <w:r w:rsidRPr="00495199">
        <w:rPr>
          <w:i/>
          <w:iCs/>
          <w:sz w:val="20"/>
          <w:szCs w:val="20"/>
          <w:u w:val="single"/>
        </w:rPr>
        <w:t xml:space="preserve"> </w:t>
      </w:r>
      <w:r w:rsidRPr="00495199">
        <w:rPr>
          <w:sz w:val="20"/>
          <w:szCs w:val="20"/>
          <w:u w:val="single"/>
        </w:rPr>
        <w:t xml:space="preserve">of the superclass/subclass </w:t>
      </w:r>
      <w:r w:rsidRPr="00495199">
        <w:rPr>
          <w:sz w:val="20"/>
          <w:szCs w:val="20"/>
        </w:rPr>
        <w:t>(or IS-A) relationship.</w:t>
      </w:r>
    </w:p>
    <w:p w14:paraId="5389B23C" w14:textId="2F9E3AB7" w:rsidR="002A1CC1" w:rsidRPr="002A1CC1" w:rsidRDefault="004F5ABF" w:rsidP="002A1CC1">
      <w:pPr>
        <w:pStyle w:val="ListParagraph"/>
        <w:rPr>
          <w:sz w:val="20"/>
          <w:szCs w:val="20"/>
        </w:rPr>
      </w:pPr>
      <w:r w:rsidRPr="005B3731">
        <w:rPr>
          <w:b/>
          <w:bCs/>
          <w:sz w:val="20"/>
          <w:szCs w:val="20"/>
          <w:u w:val="single"/>
        </w:rPr>
        <w:t>Reason</w:t>
      </w:r>
      <w:r w:rsidRPr="00495199">
        <w:rPr>
          <w:sz w:val="20"/>
          <w:szCs w:val="20"/>
        </w:rPr>
        <w:t>:</w:t>
      </w:r>
    </w:p>
    <w:p w14:paraId="66F43CCB" w14:textId="7A3A2D38" w:rsidR="002A1CC1" w:rsidRPr="002A1CC1" w:rsidRDefault="00495199" w:rsidP="002A1CC1">
      <w:pPr>
        <w:pStyle w:val="ListParagraph"/>
        <w:jc w:val="both"/>
        <w:rPr>
          <w:sz w:val="20"/>
          <w:szCs w:val="20"/>
        </w:rPr>
      </w:pPr>
      <w:proofErr w:type="spellStart"/>
      <w:r>
        <w:rPr>
          <w:sz w:val="20"/>
          <w:szCs w:val="20"/>
        </w:rPr>
        <w:t>i</w:t>
      </w:r>
      <w:proofErr w:type="spellEnd"/>
      <w:r>
        <w:rPr>
          <w:sz w:val="20"/>
          <w:szCs w:val="20"/>
        </w:rPr>
        <w:t>]</w:t>
      </w:r>
      <w:r w:rsidR="005B3731">
        <w:rPr>
          <w:sz w:val="20"/>
          <w:szCs w:val="20"/>
        </w:rPr>
        <w:t xml:space="preserve"> </w:t>
      </w:r>
      <w:r w:rsidR="004F5ABF" w:rsidRPr="004F5ABF">
        <w:rPr>
          <w:sz w:val="20"/>
          <w:szCs w:val="20"/>
        </w:rPr>
        <w:t>Certain attributes may apply to some but not all entities of the superclass entity type. A subclass is defined in order to group the entity to which these attributes apply. The member of subclass may still share the majority of their attribute with other members of the superclass.</w:t>
      </w:r>
    </w:p>
    <w:p w14:paraId="68D870CC" w14:textId="24E5BE26" w:rsidR="004F5ABF" w:rsidRPr="004F5ABF" w:rsidRDefault="00495199" w:rsidP="004F5ABF">
      <w:pPr>
        <w:pStyle w:val="ListParagraph"/>
        <w:rPr>
          <w:b/>
          <w:bCs/>
          <w:sz w:val="20"/>
          <w:szCs w:val="20"/>
        </w:rPr>
      </w:pPr>
      <w:r>
        <w:rPr>
          <w:sz w:val="20"/>
          <w:szCs w:val="20"/>
        </w:rPr>
        <w:t>ii]</w:t>
      </w:r>
      <w:r w:rsidR="005B3731">
        <w:rPr>
          <w:sz w:val="20"/>
          <w:szCs w:val="20"/>
        </w:rPr>
        <w:t xml:space="preserve"> </w:t>
      </w:r>
      <w:r w:rsidR="004F5ABF" w:rsidRPr="004F5ABF">
        <w:rPr>
          <w:sz w:val="20"/>
          <w:szCs w:val="20"/>
        </w:rPr>
        <w:t>Some relationship type may be participated in only by the entities that are member of the subclass.</w:t>
      </w:r>
    </w:p>
    <w:p w14:paraId="443D99B6" w14:textId="77777777" w:rsidR="004F5ABF" w:rsidRPr="004F5ABF" w:rsidRDefault="004F5ABF" w:rsidP="004F5ABF">
      <w:pPr>
        <w:rPr>
          <w:rFonts w:eastAsiaTheme="minorHAnsi"/>
          <w:b/>
          <w:bCs/>
          <w:sz w:val="20"/>
          <w:szCs w:val="20"/>
        </w:rPr>
      </w:pPr>
    </w:p>
    <w:p w14:paraId="62267920" w14:textId="5D128E22" w:rsidR="004F5ABF" w:rsidRPr="000E01F2" w:rsidRDefault="004F5ABF" w:rsidP="004F5ABF">
      <w:pPr>
        <w:pStyle w:val="ListParagraph"/>
        <w:numPr>
          <w:ilvl w:val="0"/>
          <w:numId w:val="7"/>
        </w:numPr>
        <w:ind w:left="720"/>
        <w:rPr>
          <w:rFonts w:eastAsiaTheme="minorHAnsi"/>
          <w:b/>
          <w:bCs/>
          <w:sz w:val="20"/>
          <w:szCs w:val="20"/>
        </w:rPr>
      </w:pPr>
      <w:r w:rsidRPr="004F5ABF">
        <w:rPr>
          <w:b/>
          <w:bCs/>
          <w:sz w:val="20"/>
          <w:szCs w:val="20"/>
        </w:rPr>
        <w:t>Define the following terms: superclass of a subclass, superclass/subclass relationship, IS-A</w:t>
      </w:r>
      <w:r w:rsidR="000E01F2">
        <w:rPr>
          <w:b/>
          <w:bCs/>
          <w:sz w:val="20"/>
          <w:szCs w:val="20"/>
        </w:rPr>
        <w:t xml:space="preserve"> </w:t>
      </w:r>
      <w:r w:rsidRPr="004F5ABF">
        <w:rPr>
          <w:b/>
          <w:bCs/>
          <w:sz w:val="20"/>
          <w:szCs w:val="20"/>
        </w:rPr>
        <w:t>relationship, specialization, generalization, category, specific (local) attributes, and specific relationships.</w:t>
      </w:r>
    </w:p>
    <w:p w14:paraId="5022DE25" w14:textId="77777777" w:rsidR="00495199" w:rsidRDefault="00495199" w:rsidP="00495199">
      <w:pPr>
        <w:pStyle w:val="ListParagraph"/>
        <w:rPr>
          <w:sz w:val="20"/>
          <w:szCs w:val="20"/>
          <w:u w:val="single"/>
        </w:rPr>
      </w:pPr>
    </w:p>
    <w:p w14:paraId="7F397DAB" w14:textId="77777777" w:rsidR="00495199" w:rsidRDefault="00495199" w:rsidP="00495199">
      <w:pPr>
        <w:pStyle w:val="ListParagraph"/>
        <w:rPr>
          <w:sz w:val="20"/>
          <w:szCs w:val="20"/>
          <w:u w:val="single"/>
        </w:rPr>
      </w:pPr>
      <w:r w:rsidRPr="00495199">
        <w:rPr>
          <w:sz w:val="20"/>
          <w:szCs w:val="20"/>
          <w:u w:val="single"/>
        </w:rPr>
        <w:t>Subclass:</w:t>
      </w:r>
      <w:r>
        <w:rPr>
          <w:sz w:val="20"/>
          <w:szCs w:val="20"/>
          <w:u w:val="single"/>
        </w:rPr>
        <w:t xml:space="preserve"> </w:t>
      </w:r>
    </w:p>
    <w:p w14:paraId="69CB91A8" w14:textId="77777777" w:rsidR="00495199" w:rsidRDefault="00495199" w:rsidP="00495199">
      <w:pPr>
        <w:pStyle w:val="ListParagraph"/>
        <w:rPr>
          <w:color w:val="000000"/>
          <w:sz w:val="20"/>
          <w:szCs w:val="20"/>
        </w:rPr>
      </w:pPr>
      <w:r w:rsidRPr="00495199">
        <w:rPr>
          <w:color w:val="000000"/>
          <w:sz w:val="20"/>
          <w:szCs w:val="20"/>
        </w:rPr>
        <w:t xml:space="preserve">A relationship between a superclass and subclasses and any one of its subclasses. </w:t>
      </w:r>
      <w:r w:rsidRPr="00495199">
        <w:rPr>
          <w:color w:val="000000"/>
          <w:sz w:val="20"/>
          <w:szCs w:val="20"/>
          <w:shd w:val="clear" w:color="auto" w:fill="FFFFFF"/>
        </w:rPr>
        <w:t>The subclasses inherit the characteristics of a superclass. </w:t>
      </w:r>
    </w:p>
    <w:p w14:paraId="6BE3CF81" w14:textId="14263F16" w:rsidR="00495199" w:rsidRDefault="00495199" w:rsidP="00495199">
      <w:pPr>
        <w:pStyle w:val="ListParagraph"/>
        <w:rPr>
          <w:sz w:val="20"/>
          <w:szCs w:val="20"/>
          <w:u w:val="single"/>
        </w:rPr>
      </w:pPr>
      <w:r w:rsidRPr="00495199">
        <w:t xml:space="preserve"> </w:t>
      </w:r>
    </w:p>
    <w:p w14:paraId="0DD1BB78" w14:textId="77777777" w:rsidR="00495199" w:rsidRDefault="00495199" w:rsidP="00495199">
      <w:pPr>
        <w:pStyle w:val="ListParagraph"/>
        <w:rPr>
          <w:sz w:val="20"/>
          <w:szCs w:val="20"/>
        </w:rPr>
      </w:pPr>
      <w:r w:rsidRPr="00495199">
        <w:rPr>
          <w:sz w:val="20"/>
          <w:szCs w:val="20"/>
          <w:u w:val="single"/>
        </w:rPr>
        <w:t>Superclass/Subclass relationship:</w:t>
      </w:r>
      <w:r w:rsidRPr="00495199">
        <w:rPr>
          <w:sz w:val="20"/>
          <w:szCs w:val="20"/>
        </w:rPr>
        <w:t xml:space="preserve"> </w:t>
      </w:r>
    </w:p>
    <w:p w14:paraId="376D18C2" w14:textId="4211A09E" w:rsidR="00495199" w:rsidRPr="00495199" w:rsidRDefault="00495199" w:rsidP="00495199">
      <w:pPr>
        <w:pStyle w:val="ListParagraph"/>
        <w:rPr>
          <w:sz w:val="20"/>
          <w:szCs w:val="20"/>
          <w:u w:val="single"/>
        </w:rPr>
      </w:pPr>
      <w:r w:rsidRPr="00495199">
        <w:rPr>
          <w:color w:val="000000"/>
          <w:sz w:val="20"/>
          <w:szCs w:val="20"/>
        </w:rPr>
        <w:t>Superclass/subclass relationship is one-to-one (1:1). Each member of a subclass is also a member of the superclass but has a distinct role.</w:t>
      </w:r>
    </w:p>
    <w:p w14:paraId="1FEAA15F" w14:textId="77777777" w:rsidR="00495199" w:rsidRDefault="00495199" w:rsidP="00495199">
      <w:pPr>
        <w:pStyle w:val="ListParagraph"/>
        <w:rPr>
          <w:sz w:val="20"/>
          <w:szCs w:val="20"/>
          <w:u w:val="single"/>
        </w:rPr>
      </w:pPr>
    </w:p>
    <w:p w14:paraId="20D79B44" w14:textId="77777777" w:rsidR="00495199" w:rsidRDefault="00495199" w:rsidP="00495199">
      <w:pPr>
        <w:pStyle w:val="ListParagraph"/>
        <w:rPr>
          <w:sz w:val="20"/>
          <w:szCs w:val="20"/>
          <w:u w:val="single"/>
        </w:rPr>
      </w:pPr>
      <w:r w:rsidRPr="00495199">
        <w:rPr>
          <w:sz w:val="20"/>
          <w:szCs w:val="20"/>
          <w:u w:val="single"/>
        </w:rPr>
        <w:t>IS-A relationship:</w:t>
      </w:r>
    </w:p>
    <w:p w14:paraId="25E6EEE5" w14:textId="70F15EB8" w:rsidR="00495199" w:rsidRPr="00495199" w:rsidRDefault="00495199" w:rsidP="00495199">
      <w:pPr>
        <w:pStyle w:val="ListParagraph"/>
        <w:rPr>
          <w:rFonts w:eastAsiaTheme="minorHAnsi"/>
          <w:color w:val="000000"/>
          <w:sz w:val="20"/>
          <w:szCs w:val="20"/>
        </w:rPr>
      </w:pPr>
      <w:r w:rsidRPr="00495199">
        <w:rPr>
          <w:color w:val="000000"/>
          <w:sz w:val="20"/>
          <w:szCs w:val="20"/>
        </w:rPr>
        <w:t>The relationship between a superclass and a subclass</w:t>
      </w:r>
      <w:r>
        <w:rPr>
          <w:color w:val="000000"/>
          <w:sz w:val="20"/>
          <w:szCs w:val="20"/>
        </w:rPr>
        <w:t>. E</w:t>
      </w:r>
      <w:r w:rsidRPr="00495199">
        <w:rPr>
          <w:color w:val="000000"/>
          <w:sz w:val="20"/>
          <w:szCs w:val="20"/>
        </w:rPr>
        <w:t>ntities of the subclass inherit the attribute(s) and relationships of the superclass</w:t>
      </w:r>
      <w:r>
        <w:rPr>
          <w:color w:val="000000"/>
          <w:sz w:val="20"/>
          <w:szCs w:val="20"/>
        </w:rPr>
        <w:t>.</w:t>
      </w:r>
    </w:p>
    <w:p w14:paraId="5F4AE0E0" w14:textId="554904AB" w:rsidR="00495199" w:rsidRDefault="00495199" w:rsidP="00495199">
      <w:pPr>
        <w:rPr>
          <w:sz w:val="20"/>
          <w:szCs w:val="20"/>
          <w:u w:val="single"/>
        </w:rPr>
      </w:pPr>
    </w:p>
    <w:p w14:paraId="6D44E7F7" w14:textId="77777777" w:rsidR="00627DAA" w:rsidRPr="00495199" w:rsidRDefault="00627DAA" w:rsidP="00495199">
      <w:pPr>
        <w:rPr>
          <w:sz w:val="20"/>
          <w:szCs w:val="20"/>
          <w:u w:val="single"/>
        </w:rPr>
      </w:pPr>
    </w:p>
    <w:p w14:paraId="1447901D" w14:textId="77777777" w:rsidR="002A1CC1" w:rsidRDefault="00495199" w:rsidP="002A1CC1">
      <w:pPr>
        <w:pStyle w:val="ListParagraph"/>
        <w:rPr>
          <w:sz w:val="20"/>
          <w:szCs w:val="20"/>
          <w:u w:val="single"/>
        </w:rPr>
      </w:pPr>
      <w:r w:rsidRPr="00495199">
        <w:rPr>
          <w:sz w:val="20"/>
          <w:szCs w:val="20"/>
          <w:u w:val="single"/>
        </w:rPr>
        <w:t>Specialization:</w:t>
      </w:r>
    </w:p>
    <w:p w14:paraId="58E270AC" w14:textId="1870684D" w:rsidR="002A1CC1" w:rsidRPr="002A1CC1" w:rsidRDefault="002A1CC1" w:rsidP="002A1CC1">
      <w:pPr>
        <w:pStyle w:val="ListParagraph"/>
        <w:rPr>
          <w:sz w:val="20"/>
          <w:szCs w:val="20"/>
          <w:u w:val="single"/>
        </w:rPr>
      </w:pPr>
      <w:r w:rsidRPr="002A1CC1">
        <w:rPr>
          <w:color w:val="000000"/>
          <w:sz w:val="20"/>
          <w:szCs w:val="20"/>
        </w:rPr>
        <w:t>It is the process of defining a set of subclasses of an entity type; this entity type is called the superclass of the specialization</w:t>
      </w:r>
      <w:r>
        <w:rPr>
          <w:color w:val="000000"/>
          <w:sz w:val="20"/>
          <w:szCs w:val="20"/>
        </w:rPr>
        <w:t>.</w:t>
      </w:r>
    </w:p>
    <w:p w14:paraId="1B258A50" w14:textId="77777777" w:rsidR="00495199" w:rsidRDefault="00495199" w:rsidP="00495199">
      <w:pPr>
        <w:pStyle w:val="ListParagraph"/>
        <w:rPr>
          <w:sz w:val="20"/>
          <w:szCs w:val="20"/>
          <w:u w:val="single"/>
        </w:rPr>
      </w:pPr>
    </w:p>
    <w:p w14:paraId="64D05BB5" w14:textId="77777777" w:rsidR="002A1CC1" w:rsidRDefault="00495199" w:rsidP="002A1CC1">
      <w:pPr>
        <w:pStyle w:val="ListParagraph"/>
        <w:rPr>
          <w:sz w:val="20"/>
          <w:szCs w:val="20"/>
          <w:u w:val="single"/>
        </w:rPr>
      </w:pPr>
      <w:r w:rsidRPr="00495199">
        <w:rPr>
          <w:sz w:val="20"/>
          <w:szCs w:val="20"/>
          <w:u w:val="single"/>
        </w:rPr>
        <w:t>Generalization:</w:t>
      </w:r>
    </w:p>
    <w:p w14:paraId="0FE56128" w14:textId="2857C7EB" w:rsidR="002A1CC1" w:rsidRPr="006B1029" w:rsidRDefault="002A1CC1" w:rsidP="006B1029">
      <w:pPr>
        <w:pStyle w:val="ListParagraph"/>
        <w:jc w:val="both"/>
        <w:rPr>
          <w:sz w:val="20"/>
          <w:szCs w:val="20"/>
          <w:u w:val="single"/>
        </w:rPr>
      </w:pPr>
      <w:r w:rsidRPr="002A1CC1">
        <w:rPr>
          <w:color w:val="000000"/>
          <w:sz w:val="20"/>
          <w:szCs w:val="20"/>
          <w:shd w:val="clear" w:color="auto" w:fill="FFFFFF"/>
        </w:rPr>
        <w:t>Generalization is a process in which two or more entities of lower level combine to form a higher-level entity if they have some attributes in common.</w:t>
      </w:r>
      <w:r w:rsidRPr="002A1CC1">
        <w:rPr>
          <w:color w:val="000000"/>
          <w:sz w:val="20"/>
          <w:szCs w:val="20"/>
        </w:rPr>
        <w:t xml:space="preserve"> Like two or more subclasses entity are merged to form one generalized superclass.</w:t>
      </w:r>
    </w:p>
    <w:p w14:paraId="26EE05EE" w14:textId="77777777" w:rsidR="002A1CC1" w:rsidRDefault="002A1CC1" w:rsidP="002A1CC1">
      <w:pPr>
        <w:pStyle w:val="NormalWeb"/>
        <w:spacing w:before="0" w:beforeAutospacing="0" w:after="0" w:afterAutospacing="0"/>
        <w:rPr>
          <w:sz w:val="20"/>
          <w:szCs w:val="20"/>
          <w:u w:val="single"/>
        </w:rPr>
      </w:pPr>
    </w:p>
    <w:p w14:paraId="5B0AFD7B" w14:textId="74100DCA" w:rsidR="002A1CC1" w:rsidRDefault="00495199" w:rsidP="002A1CC1">
      <w:pPr>
        <w:pStyle w:val="NormalWeb"/>
        <w:spacing w:before="0" w:beforeAutospacing="0" w:after="0" w:afterAutospacing="0"/>
        <w:ind w:firstLine="720"/>
        <w:rPr>
          <w:color w:val="000000"/>
        </w:rPr>
      </w:pPr>
      <w:r w:rsidRPr="00495199">
        <w:rPr>
          <w:sz w:val="20"/>
          <w:szCs w:val="20"/>
          <w:u w:val="single"/>
        </w:rPr>
        <w:t>Category:</w:t>
      </w:r>
      <w:r w:rsidR="002A1CC1" w:rsidRPr="002A1CC1">
        <w:rPr>
          <w:color w:val="000000"/>
        </w:rPr>
        <w:t xml:space="preserve"> </w:t>
      </w:r>
    </w:p>
    <w:p w14:paraId="662D7221" w14:textId="77777777" w:rsidR="002A1CC1" w:rsidRDefault="002A1CC1" w:rsidP="002A1CC1">
      <w:pPr>
        <w:pStyle w:val="NormalWeb"/>
        <w:spacing w:before="0" w:beforeAutospacing="0" w:after="0" w:afterAutospacing="0"/>
        <w:ind w:left="720"/>
        <w:rPr>
          <w:color w:val="000000"/>
          <w:sz w:val="20"/>
          <w:szCs w:val="20"/>
        </w:rPr>
      </w:pPr>
      <w:r w:rsidRPr="002A1CC1">
        <w:rPr>
          <w:color w:val="000000"/>
          <w:sz w:val="20"/>
          <w:szCs w:val="20"/>
        </w:rPr>
        <w:t xml:space="preserve">A category has two or more super-classes that may represent collections of entities from distinct entity types. </w:t>
      </w:r>
    </w:p>
    <w:p w14:paraId="58ED7256" w14:textId="457CF771" w:rsidR="002A1CC1" w:rsidRDefault="002A1CC1" w:rsidP="002A1CC1">
      <w:pPr>
        <w:pStyle w:val="NormalWeb"/>
        <w:spacing w:before="0" w:beforeAutospacing="0" w:after="0" w:afterAutospacing="0"/>
        <w:ind w:left="720"/>
        <w:rPr>
          <w:sz w:val="20"/>
          <w:szCs w:val="20"/>
        </w:rPr>
      </w:pPr>
      <w:r w:rsidRPr="002A1CC1">
        <w:rPr>
          <w:color w:val="000000"/>
          <w:sz w:val="20"/>
          <w:szCs w:val="20"/>
        </w:rPr>
        <w:t>Specific(local) attributes: Attributes that apply only to entities of a particular subclass.</w:t>
      </w:r>
    </w:p>
    <w:p w14:paraId="1F0BA5D9" w14:textId="28482DC1" w:rsidR="002A1CC1" w:rsidRPr="002A1CC1" w:rsidRDefault="002A1CC1" w:rsidP="002A1CC1">
      <w:pPr>
        <w:pStyle w:val="NormalWeb"/>
        <w:spacing w:before="0" w:beforeAutospacing="0" w:after="0" w:afterAutospacing="0"/>
        <w:ind w:firstLine="720"/>
        <w:rPr>
          <w:sz w:val="20"/>
          <w:szCs w:val="20"/>
        </w:rPr>
      </w:pPr>
      <w:r w:rsidRPr="002A1CC1">
        <w:rPr>
          <w:color w:val="000000"/>
          <w:sz w:val="20"/>
          <w:szCs w:val="20"/>
        </w:rPr>
        <w:t xml:space="preserve">Specific relationship: </w:t>
      </w:r>
      <w:r w:rsidRPr="002A1CC1">
        <w:rPr>
          <w:color w:val="000000"/>
          <w:sz w:val="20"/>
          <w:szCs w:val="20"/>
          <w:shd w:val="clear" w:color="auto" w:fill="FFFFFF"/>
        </w:rPr>
        <w:t>Relationships that apply only to entities of a particular subclass</w:t>
      </w:r>
      <w:r w:rsidRPr="002A1CC1">
        <w:rPr>
          <w:color w:val="000000"/>
          <w:sz w:val="20"/>
          <w:szCs w:val="20"/>
        </w:rPr>
        <w:t>.</w:t>
      </w:r>
    </w:p>
    <w:p w14:paraId="18EFE04F" w14:textId="77777777" w:rsidR="002A1CC1" w:rsidRDefault="002A1CC1" w:rsidP="002A1CC1">
      <w:pPr>
        <w:ind w:firstLine="720"/>
      </w:pPr>
    </w:p>
    <w:p w14:paraId="24C3F884" w14:textId="1235FD22" w:rsidR="002A1CC1" w:rsidRDefault="00495199" w:rsidP="002A1CC1">
      <w:pPr>
        <w:ind w:firstLine="720"/>
        <w:rPr>
          <w:sz w:val="20"/>
          <w:szCs w:val="20"/>
          <w:u w:val="single"/>
        </w:rPr>
      </w:pPr>
      <w:r w:rsidRPr="002A1CC1">
        <w:rPr>
          <w:sz w:val="20"/>
          <w:szCs w:val="20"/>
          <w:u w:val="single"/>
        </w:rPr>
        <w:t>Specific Attributes:</w:t>
      </w:r>
    </w:p>
    <w:p w14:paraId="7F1A6462" w14:textId="77777777" w:rsidR="004B108F" w:rsidRDefault="004B108F" w:rsidP="004B108F">
      <w:pPr>
        <w:pStyle w:val="NormalWeb"/>
        <w:spacing w:before="0" w:beforeAutospacing="0" w:after="0" w:afterAutospacing="0"/>
        <w:ind w:left="720"/>
        <w:rPr>
          <w:sz w:val="20"/>
          <w:szCs w:val="20"/>
        </w:rPr>
      </w:pPr>
      <w:r w:rsidRPr="002A1CC1">
        <w:rPr>
          <w:color w:val="000000"/>
          <w:sz w:val="20"/>
          <w:szCs w:val="20"/>
        </w:rPr>
        <w:t>Attributes that apply only to entities of a particular subclass.</w:t>
      </w:r>
    </w:p>
    <w:p w14:paraId="31A0A176" w14:textId="77777777" w:rsidR="00495199" w:rsidRPr="004B108F" w:rsidRDefault="00495199" w:rsidP="004B108F">
      <w:pPr>
        <w:rPr>
          <w:sz w:val="20"/>
          <w:szCs w:val="20"/>
          <w:u w:val="single"/>
        </w:rPr>
      </w:pPr>
    </w:p>
    <w:p w14:paraId="77C6885B" w14:textId="3B7CF1A9" w:rsidR="00495199" w:rsidRDefault="00495199" w:rsidP="00495199">
      <w:pPr>
        <w:pStyle w:val="ListParagraph"/>
        <w:rPr>
          <w:sz w:val="20"/>
          <w:szCs w:val="20"/>
          <w:u w:val="single"/>
        </w:rPr>
      </w:pPr>
      <w:r w:rsidRPr="00495199">
        <w:rPr>
          <w:sz w:val="20"/>
          <w:szCs w:val="20"/>
          <w:u w:val="single"/>
        </w:rPr>
        <w:t>S</w:t>
      </w:r>
      <w:r w:rsidRPr="004F5ABF">
        <w:rPr>
          <w:sz w:val="20"/>
          <w:szCs w:val="20"/>
          <w:u w:val="single"/>
        </w:rPr>
        <w:t>pecific relationships</w:t>
      </w:r>
      <w:r w:rsidRPr="00495199">
        <w:rPr>
          <w:sz w:val="20"/>
          <w:szCs w:val="20"/>
          <w:u w:val="single"/>
        </w:rPr>
        <w:t>:</w:t>
      </w:r>
    </w:p>
    <w:p w14:paraId="434FBFEE" w14:textId="06AD3123" w:rsidR="002A1CC1" w:rsidRPr="00495199" w:rsidRDefault="004B108F" w:rsidP="00495199">
      <w:pPr>
        <w:pStyle w:val="ListParagraph"/>
        <w:rPr>
          <w:sz w:val="20"/>
          <w:szCs w:val="20"/>
          <w:u w:val="single"/>
        </w:rPr>
      </w:pPr>
      <w:r w:rsidRPr="002A1CC1">
        <w:rPr>
          <w:color w:val="000000"/>
          <w:sz w:val="20"/>
          <w:szCs w:val="20"/>
          <w:shd w:val="clear" w:color="auto" w:fill="FFFFFF"/>
        </w:rPr>
        <w:t>Relationships that apply only to entities of a particular subclass</w:t>
      </w:r>
      <w:r w:rsidRPr="002A1CC1">
        <w:rPr>
          <w:color w:val="000000"/>
          <w:sz w:val="20"/>
          <w:szCs w:val="20"/>
        </w:rPr>
        <w:t>.</w:t>
      </w:r>
    </w:p>
    <w:p w14:paraId="1972A1EC" w14:textId="77777777" w:rsidR="00495199" w:rsidRPr="00495199" w:rsidRDefault="00495199" w:rsidP="00495199">
      <w:pPr>
        <w:rPr>
          <w:rFonts w:eastAsiaTheme="minorHAnsi"/>
          <w:b/>
          <w:bCs/>
          <w:sz w:val="20"/>
          <w:szCs w:val="20"/>
        </w:rPr>
      </w:pPr>
    </w:p>
    <w:p w14:paraId="4CE4E77F" w14:textId="77777777" w:rsidR="004B108F" w:rsidRPr="000E01F2" w:rsidRDefault="004F5ABF" w:rsidP="004B108F">
      <w:pPr>
        <w:pStyle w:val="ListParagraph"/>
        <w:numPr>
          <w:ilvl w:val="0"/>
          <w:numId w:val="7"/>
        </w:numPr>
        <w:ind w:left="720"/>
        <w:rPr>
          <w:rFonts w:eastAsiaTheme="minorHAnsi"/>
          <w:b/>
          <w:bCs/>
          <w:sz w:val="20"/>
          <w:szCs w:val="20"/>
        </w:rPr>
      </w:pPr>
      <w:r w:rsidRPr="004F5ABF">
        <w:rPr>
          <w:b/>
          <w:bCs/>
          <w:sz w:val="20"/>
          <w:szCs w:val="20"/>
        </w:rPr>
        <w:t>Discuss the mechanism of attribute/relationship inheritance. Why is it useful?</w:t>
      </w:r>
    </w:p>
    <w:p w14:paraId="6A402FAB" w14:textId="77777777" w:rsidR="004B108F" w:rsidRDefault="004B108F" w:rsidP="004B108F">
      <w:pPr>
        <w:pStyle w:val="ListParagraph"/>
        <w:rPr>
          <w:sz w:val="20"/>
          <w:szCs w:val="20"/>
        </w:rPr>
      </w:pPr>
    </w:p>
    <w:p w14:paraId="5F2751C5" w14:textId="0491D90B" w:rsidR="004B108F" w:rsidRPr="004B108F" w:rsidRDefault="004B108F" w:rsidP="008B4AD3">
      <w:pPr>
        <w:pStyle w:val="ListParagraph"/>
        <w:jc w:val="both"/>
        <w:rPr>
          <w:rFonts w:eastAsiaTheme="minorHAnsi"/>
          <w:b/>
          <w:bCs/>
          <w:sz w:val="20"/>
          <w:szCs w:val="20"/>
        </w:rPr>
      </w:pPr>
      <w:r w:rsidRPr="004B108F">
        <w:rPr>
          <w:color w:val="000000"/>
          <w:sz w:val="20"/>
          <w:szCs w:val="20"/>
        </w:rPr>
        <w:t>The type of an entity is defined by the attributes it possesses and the relationship types in which it participates. Because an entity in the subclass represents the same real-world entity from the superclass, it should possess values for its specific attributes as well as values as a member of the superclass. We say that an entity that is a member of a subclass inherits all the attributes of the entity member of the superclass. The entity also inherits all the relationships in which the superclass participates.</w:t>
      </w:r>
    </w:p>
    <w:p w14:paraId="0D610C73" w14:textId="77777777" w:rsidR="004B108F" w:rsidRPr="004F5ABF" w:rsidRDefault="004B108F" w:rsidP="004B108F">
      <w:pPr>
        <w:pStyle w:val="ListParagraph"/>
        <w:rPr>
          <w:rFonts w:eastAsiaTheme="minorHAnsi"/>
          <w:b/>
          <w:bCs/>
          <w:sz w:val="20"/>
          <w:szCs w:val="20"/>
        </w:rPr>
      </w:pPr>
    </w:p>
    <w:p w14:paraId="4E521583" w14:textId="77777777" w:rsidR="004B108F" w:rsidRPr="000E01F2" w:rsidRDefault="004F5ABF" w:rsidP="004B108F">
      <w:pPr>
        <w:pStyle w:val="ListParagraph"/>
        <w:numPr>
          <w:ilvl w:val="0"/>
          <w:numId w:val="7"/>
        </w:numPr>
        <w:ind w:left="720"/>
        <w:rPr>
          <w:rFonts w:eastAsiaTheme="minorHAnsi"/>
          <w:b/>
          <w:bCs/>
          <w:sz w:val="20"/>
          <w:szCs w:val="20"/>
        </w:rPr>
      </w:pPr>
      <w:r w:rsidRPr="004F5ABF">
        <w:rPr>
          <w:b/>
          <w:bCs/>
          <w:sz w:val="20"/>
          <w:szCs w:val="20"/>
        </w:rPr>
        <w:t xml:space="preserve">Discuss user-defined and predicate-defined </w:t>
      </w:r>
      <w:r w:rsidRPr="000E01F2">
        <w:rPr>
          <w:b/>
          <w:bCs/>
          <w:sz w:val="20"/>
          <w:szCs w:val="20"/>
        </w:rPr>
        <w:t>subclasses and</w:t>
      </w:r>
      <w:r w:rsidRPr="004F5ABF">
        <w:rPr>
          <w:b/>
          <w:bCs/>
          <w:sz w:val="20"/>
          <w:szCs w:val="20"/>
        </w:rPr>
        <w:t xml:space="preserve"> identify the differences between the two.</w:t>
      </w:r>
    </w:p>
    <w:p w14:paraId="2AE9088D" w14:textId="77777777" w:rsidR="004B108F" w:rsidRDefault="004B108F" w:rsidP="004B108F">
      <w:pPr>
        <w:pStyle w:val="ListParagraph"/>
        <w:rPr>
          <w:color w:val="000000"/>
          <w:sz w:val="20"/>
          <w:szCs w:val="20"/>
        </w:rPr>
      </w:pPr>
    </w:p>
    <w:p w14:paraId="31F6979C" w14:textId="71F893A4" w:rsidR="004B108F" w:rsidRDefault="004B108F" w:rsidP="004B108F">
      <w:pPr>
        <w:pStyle w:val="ListParagraph"/>
        <w:rPr>
          <w:color w:val="000000"/>
          <w:sz w:val="20"/>
          <w:szCs w:val="20"/>
        </w:rPr>
      </w:pPr>
      <w:r w:rsidRPr="004B108F">
        <w:rPr>
          <w:color w:val="000000"/>
          <w:sz w:val="20"/>
          <w:szCs w:val="20"/>
          <w:u w:val="single"/>
        </w:rPr>
        <w:t>Predicate-defined</w:t>
      </w:r>
      <w:r w:rsidRPr="004B108F">
        <w:rPr>
          <w:color w:val="000000"/>
          <w:sz w:val="20"/>
          <w:szCs w:val="20"/>
        </w:rPr>
        <w:t xml:space="preserve">: We can determine exactly the entities that will become members of each subclass by placing a condition on the value of some attribute of the superclass. Such subclasses are called </w:t>
      </w:r>
      <w:r w:rsidR="008B4AD3" w:rsidRPr="004B108F">
        <w:rPr>
          <w:color w:val="000000"/>
          <w:sz w:val="20"/>
          <w:szCs w:val="20"/>
        </w:rPr>
        <w:t>predicate defined</w:t>
      </w:r>
      <w:r w:rsidRPr="004B108F">
        <w:rPr>
          <w:color w:val="000000"/>
          <w:sz w:val="20"/>
          <w:szCs w:val="20"/>
        </w:rPr>
        <w:t xml:space="preserve">. </w:t>
      </w:r>
    </w:p>
    <w:p w14:paraId="45EF7DFD" w14:textId="77777777" w:rsidR="004B108F" w:rsidRDefault="004B108F" w:rsidP="004B108F">
      <w:pPr>
        <w:pStyle w:val="ListParagraph"/>
        <w:rPr>
          <w:color w:val="000000"/>
          <w:sz w:val="20"/>
          <w:szCs w:val="20"/>
          <w:u w:val="single"/>
        </w:rPr>
      </w:pPr>
    </w:p>
    <w:p w14:paraId="1BE0DE7D" w14:textId="3D42C795" w:rsidR="004B108F" w:rsidRDefault="004B108F" w:rsidP="004B108F">
      <w:pPr>
        <w:pStyle w:val="ListParagraph"/>
        <w:rPr>
          <w:color w:val="000000"/>
          <w:sz w:val="20"/>
          <w:szCs w:val="20"/>
        </w:rPr>
      </w:pPr>
      <w:r w:rsidRPr="004B108F">
        <w:rPr>
          <w:color w:val="000000"/>
          <w:sz w:val="20"/>
          <w:szCs w:val="20"/>
          <w:u w:val="single"/>
        </w:rPr>
        <w:t>Predicate</w:t>
      </w:r>
      <w:r w:rsidRPr="004B108F">
        <w:rPr>
          <w:color w:val="000000"/>
          <w:sz w:val="20"/>
          <w:szCs w:val="20"/>
        </w:rPr>
        <w:t>: the attribute of the superclass that the constraint is placed on</w:t>
      </w:r>
      <w:r>
        <w:rPr>
          <w:color w:val="000000"/>
          <w:sz w:val="20"/>
          <w:szCs w:val="20"/>
        </w:rPr>
        <w:t>.</w:t>
      </w:r>
    </w:p>
    <w:p w14:paraId="009F5645" w14:textId="77777777" w:rsidR="004B108F" w:rsidRDefault="004B108F" w:rsidP="004B108F">
      <w:pPr>
        <w:pStyle w:val="ListParagraph"/>
        <w:rPr>
          <w:color w:val="000000"/>
          <w:sz w:val="20"/>
          <w:szCs w:val="20"/>
          <w:u w:val="single"/>
        </w:rPr>
      </w:pPr>
    </w:p>
    <w:p w14:paraId="27D48938" w14:textId="29C7EA26" w:rsidR="006B1029" w:rsidRPr="00627DAA" w:rsidRDefault="004B108F" w:rsidP="00627DAA">
      <w:pPr>
        <w:pStyle w:val="ListParagraph"/>
        <w:rPr>
          <w:rFonts w:eastAsiaTheme="minorHAnsi"/>
          <w:b/>
          <w:bCs/>
          <w:sz w:val="20"/>
          <w:szCs w:val="20"/>
        </w:rPr>
      </w:pPr>
      <w:r w:rsidRPr="004B108F">
        <w:rPr>
          <w:color w:val="000000"/>
          <w:sz w:val="20"/>
          <w:szCs w:val="20"/>
          <w:u w:val="single"/>
        </w:rPr>
        <w:t>User-defined</w:t>
      </w:r>
      <w:r w:rsidRPr="004B108F">
        <w:rPr>
          <w:color w:val="000000"/>
          <w:sz w:val="20"/>
          <w:szCs w:val="20"/>
        </w:rPr>
        <w:t>: When we do not have a condition for determining membership in a subclass, the subclass is called user-defined</w:t>
      </w:r>
      <w:r>
        <w:rPr>
          <w:color w:val="000000"/>
          <w:sz w:val="20"/>
          <w:szCs w:val="20"/>
        </w:rPr>
        <w:t>.</w:t>
      </w:r>
    </w:p>
    <w:p w14:paraId="7F34D18B" w14:textId="77777777" w:rsidR="006B1029" w:rsidRPr="004B108F" w:rsidRDefault="006B1029" w:rsidP="004B108F">
      <w:pPr>
        <w:pStyle w:val="ListParagraph"/>
        <w:rPr>
          <w:rFonts w:eastAsiaTheme="minorHAnsi"/>
          <w:b/>
          <w:bCs/>
          <w:sz w:val="20"/>
          <w:szCs w:val="20"/>
        </w:rPr>
      </w:pPr>
    </w:p>
    <w:p w14:paraId="455917A7" w14:textId="77777777" w:rsidR="004B108F" w:rsidRPr="000E01F2" w:rsidRDefault="004F5ABF" w:rsidP="004B108F">
      <w:pPr>
        <w:pStyle w:val="ListParagraph"/>
        <w:numPr>
          <w:ilvl w:val="0"/>
          <w:numId w:val="7"/>
        </w:numPr>
        <w:ind w:left="720"/>
        <w:rPr>
          <w:rFonts w:eastAsiaTheme="minorHAnsi"/>
          <w:b/>
          <w:bCs/>
          <w:sz w:val="20"/>
          <w:szCs w:val="20"/>
        </w:rPr>
      </w:pPr>
      <w:r w:rsidRPr="004F5ABF">
        <w:rPr>
          <w:b/>
          <w:bCs/>
          <w:sz w:val="20"/>
          <w:szCs w:val="20"/>
        </w:rPr>
        <w:t xml:space="preserve">Discuss user-defined and attribute-defined </w:t>
      </w:r>
      <w:r w:rsidRPr="000E01F2">
        <w:rPr>
          <w:b/>
          <w:bCs/>
          <w:sz w:val="20"/>
          <w:szCs w:val="20"/>
        </w:rPr>
        <w:t>specializations and</w:t>
      </w:r>
      <w:r w:rsidRPr="004F5ABF">
        <w:rPr>
          <w:b/>
          <w:bCs/>
          <w:sz w:val="20"/>
          <w:szCs w:val="20"/>
        </w:rPr>
        <w:t xml:space="preserve"> identify the differences between the two.</w:t>
      </w:r>
    </w:p>
    <w:p w14:paraId="64882232" w14:textId="77777777" w:rsidR="004B108F" w:rsidRDefault="004B108F" w:rsidP="004B108F">
      <w:pPr>
        <w:pStyle w:val="ListParagraph"/>
        <w:rPr>
          <w:color w:val="000000"/>
          <w:sz w:val="20"/>
          <w:szCs w:val="20"/>
        </w:rPr>
      </w:pPr>
    </w:p>
    <w:p w14:paraId="7240BEBE" w14:textId="2662B753" w:rsidR="004B108F" w:rsidRDefault="008B4AD3" w:rsidP="008B4AD3">
      <w:pPr>
        <w:pStyle w:val="ListParagraph"/>
        <w:jc w:val="both"/>
        <w:rPr>
          <w:color w:val="000000"/>
          <w:sz w:val="20"/>
          <w:szCs w:val="20"/>
        </w:rPr>
      </w:pPr>
      <w:r w:rsidRPr="008B4AD3">
        <w:rPr>
          <w:color w:val="000000"/>
          <w:sz w:val="20"/>
          <w:szCs w:val="20"/>
          <w:u w:val="single"/>
        </w:rPr>
        <w:t>Attribute-defined</w:t>
      </w:r>
      <w:r>
        <w:rPr>
          <w:color w:val="000000"/>
          <w:sz w:val="20"/>
          <w:szCs w:val="20"/>
        </w:rPr>
        <w:t xml:space="preserve">: </w:t>
      </w:r>
      <w:r w:rsidR="004B108F" w:rsidRPr="004B108F">
        <w:rPr>
          <w:color w:val="000000"/>
          <w:sz w:val="20"/>
          <w:szCs w:val="20"/>
        </w:rPr>
        <w:t>If all subclasses in a specialization have their membership condition on the same attribute of the superclass, the specialization itself is called an attribute-defined specialization, and the attribute is called the defining attribute of the specialization.</w:t>
      </w:r>
    </w:p>
    <w:p w14:paraId="456C374D" w14:textId="77777777" w:rsidR="004B108F" w:rsidRDefault="004B108F" w:rsidP="004B108F">
      <w:pPr>
        <w:pStyle w:val="ListParagraph"/>
        <w:rPr>
          <w:color w:val="000000"/>
          <w:sz w:val="20"/>
          <w:szCs w:val="20"/>
        </w:rPr>
      </w:pPr>
    </w:p>
    <w:p w14:paraId="4A591EC3" w14:textId="5594B839" w:rsidR="004B108F" w:rsidRPr="004B108F" w:rsidRDefault="004B108F" w:rsidP="004B108F">
      <w:pPr>
        <w:pStyle w:val="ListParagraph"/>
        <w:rPr>
          <w:rFonts w:eastAsiaTheme="minorHAnsi"/>
          <w:b/>
          <w:bCs/>
          <w:sz w:val="20"/>
          <w:szCs w:val="20"/>
        </w:rPr>
      </w:pPr>
      <w:r w:rsidRPr="008B4AD3">
        <w:rPr>
          <w:color w:val="000000"/>
          <w:sz w:val="20"/>
          <w:szCs w:val="20"/>
          <w:u w:val="single"/>
        </w:rPr>
        <w:t>User-defined</w:t>
      </w:r>
      <w:r w:rsidRPr="004B108F">
        <w:rPr>
          <w:color w:val="000000"/>
          <w:sz w:val="20"/>
          <w:szCs w:val="20"/>
        </w:rPr>
        <w:t>: When we do not have a condition for determining membership in a subclass, the subclass is called user-defined</w:t>
      </w:r>
    </w:p>
    <w:p w14:paraId="299A36E4" w14:textId="77777777" w:rsidR="004B108F" w:rsidRPr="004F5ABF" w:rsidRDefault="004B108F" w:rsidP="004B108F">
      <w:pPr>
        <w:pStyle w:val="ListParagraph"/>
        <w:rPr>
          <w:rFonts w:eastAsiaTheme="minorHAnsi"/>
          <w:b/>
          <w:bCs/>
          <w:sz w:val="20"/>
          <w:szCs w:val="20"/>
        </w:rPr>
      </w:pPr>
    </w:p>
    <w:p w14:paraId="0D96646B" w14:textId="77777777" w:rsidR="008B4AD3" w:rsidRPr="000E01F2" w:rsidRDefault="004F5ABF" w:rsidP="008B4AD3">
      <w:pPr>
        <w:pStyle w:val="ListParagraph"/>
        <w:numPr>
          <w:ilvl w:val="0"/>
          <w:numId w:val="7"/>
        </w:numPr>
        <w:ind w:left="720"/>
        <w:rPr>
          <w:rFonts w:eastAsiaTheme="minorHAnsi"/>
          <w:b/>
          <w:bCs/>
          <w:sz w:val="20"/>
          <w:szCs w:val="20"/>
        </w:rPr>
      </w:pPr>
      <w:r w:rsidRPr="004F5ABF">
        <w:rPr>
          <w:b/>
          <w:bCs/>
          <w:sz w:val="20"/>
          <w:szCs w:val="20"/>
        </w:rPr>
        <w:t>Discuss</w:t>
      </w:r>
      <w:r w:rsidRPr="000E01F2">
        <w:rPr>
          <w:b/>
          <w:bCs/>
          <w:sz w:val="20"/>
          <w:szCs w:val="20"/>
        </w:rPr>
        <w:t xml:space="preserve"> </w:t>
      </w:r>
      <w:r w:rsidRPr="004F5ABF">
        <w:rPr>
          <w:b/>
          <w:bCs/>
          <w:sz w:val="20"/>
          <w:szCs w:val="20"/>
        </w:rPr>
        <w:t>the two main types of constraints on specializations and generalizations.</w:t>
      </w:r>
    </w:p>
    <w:p w14:paraId="3678318F" w14:textId="77777777" w:rsidR="008B4AD3" w:rsidRDefault="008B4AD3" w:rsidP="008B4AD3">
      <w:pPr>
        <w:pStyle w:val="ListParagraph"/>
        <w:rPr>
          <w:color w:val="000000"/>
          <w:sz w:val="20"/>
          <w:szCs w:val="20"/>
        </w:rPr>
      </w:pPr>
    </w:p>
    <w:p w14:paraId="6438F13F" w14:textId="77777777" w:rsidR="008B4AD3" w:rsidRDefault="008B4AD3" w:rsidP="008B4AD3">
      <w:pPr>
        <w:pStyle w:val="ListParagraph"/>
        <w:jc w:val="both"/>
        <w:rPr>
          <w:color w:val="000000"/>
          <w:sz w:val="20"/>
          <w:szCs w:val="20"/>
        </w:rPr>
      </w:pPr>
      <w:r w:rsidRPr="008B4AD3">
        <w:rPr>
          <w:color w:val="000000"/>
          <w:sz w:val="20"/>
          <w:szCs w:val="20"/>
        </w:rPr>
        <w:t>The first is the</w:t>
      </w:r>
      <w:r w:rsidRPr="008B4AD3">
        <w:rPr>
          <w:color w:val="000000"/>
          <w:sz w:val="20"/>
          <w:szCs w:val="20"/>
          <w:u w:val="single"/>
        </w:rPr>
        <w:t xml:space="preserve"> </w:t>
      </w:r>
      <w:proofErr w:type="spellStart"/>
      <w:r w:rsidRPr="008B4AD3">
        <w:rPr>
          <w:color w:val="000000"/>
          <w:sz w:val="20"/>
          <w:szCs w:val="20"/>
          <w:u w:val="single"/>
        </w:rPr>
        <w:t>disjointness</w:t>
      </w:r>
      <w:proofErr w:type="spellEnd"/>
      <w:r w:rsidRPr="008B4AD3">
        <w:rPr>
          <w:color w:val="000000"/>
          <w:sz w:val="20"/>
          <w:szCs w:val="20"/>
          <w:u w:val="single"/>
        </w:rPr>
        <w:t xml:space="preserve"> constraint</w:t>
      </w:r>
      <w:r w:rsidRPr="008B4AD3">
        <w:rPr>
          <w:color w:val="000000"/>
          <w:sz w:val="20"/>
          <w:szCs w:val="20"/>
        </w:rPr>
        <w:t xml:space="preserve">, which specifies that the subclasses of the specialization must be disjoint sets. This means that an entity can be a member of at most one of the subclasses of the specialization. A specialization that is attribute-defined implies the </w:t>
      </w:r>
      <w:proofErr w:type="spellStart"/>
      <w:r w:rsidRPr="008B4AD3">
        <w:rPr>
          <w:color w:val="000000"/>
          <w:sz w:val="20"/>
          <w:szCs w:val="20"/>
        </w:rPr>
        <w:t>disjointness</w:t>
      </w:r>
      <w:proofErr w:type="spellEnd"/>
      <w:r w:rsidRPr="008B4AD3">
        <w:rPr>
          <w:color w:val="000000"/>
          <w:sz w:val="20"/>
          <w:szCs w:val="20"/>
        </w:rPr>
        <w:t xml:space="preserve"> constraint (if the attribute used to define the membership predicate is single- valued). If the subclasses are not constrained to be disjoint, their sets of entities may be overlapping; that is, the same (real-world) entity may be a member of more than one subclass of the specialization.</w:t>
      </w:r>
    </w:p>
    <w:p w14:paraId="5A7E41CD" w14:textId="77777777" w:rsidR="008B4AD3" w:rsidRDefault="008B4AD3" w:rsidP="008B4AD3">
      <w:pPr>
        <w:pStyle w:val="ListParagraph"/>
        <w:jc w:val="both"/>
        <w:rPr>
          <w:color w:val="000000"/>
          <w:sz w:val="20"/>
          <w:szCs w:val="20"/>
        </w:rPr>
      </w:pPr>
    </w:p>
    <w:p w14:paraId="04D0EACC" w14:textId="77777777" w:rsidR="005B3731" w:rsidRDefault="008B4AD3" w:rsidP="008B4AD3">
      <w:pPr>
        <w:pStyle w:val="ListParagraph"/>
        <w:jc w:val="both"/>
        <w:rPr>
          <w:color w:val="000000"/>
          <w:sz w:val="20"/>
          <w:szCs w:val="20"/>
        </w:rPr>
      </w:pPr>
      <w:r w:rsidRPr="008B4AD3">
        <w:rPr>
          <w:color w:val="000000"/>
          <w:sz w:val="20"/>
          <w:szCs w:val="20"/>
        </w:rPr>
        <w:t xml:space="preserve">The second constraint on specialization is called the </w:t>
      </w:r>
      <w:r w:rsidRPr="008B4AD3">
        <w:rPr>
          <w:color w:val="000000"/>
          <w:sz w:val="20"/>
          <w:szCs w:val="20"/>
          <w:u w:val="single"/>
        </w:rPr>
        <w:t xml:space="preserve">completeness (or </w:t>
      </w:r>
      <w:proofErr w:type="spellStart"/>
      <w:r w:rsidRPr="008B4AD3">
        <w:rPr>
          <w:color w:val="000000"/>
          <w:sz w:val="20"/>
          <w:szCs w:val="20"/>
          <w:u w:val="single"/>
        </w:rPr>
        <w:t>totalness</w:t>
      </w:r>
      <w:proofErr w:type="spellEnd"/>
      <w:r w:rsidRPr="008B4AD3">
        <w:rPr>
          <w:color w:val="000000"/>
          <w:sz w:val="20"/>
          <w:szCs w:val="20"/>
          <w:u w:val="single"/>
        </w:rPr>
        <w:t>) constraint</w:t>
      </w:r>
      <w:r w:rsidRPr="008B4AD3">
        <w:rPr>
          <w:color w:val="000000"/>
          <w:sz w:val="20"/>
          <w:szCs w:val="20"/>
        </w:rPr>
        <w:t>, which may be total or partial. A total specialization constraint specifies that every entity in the superclass must be a member of at least one subclass in the specialization.</w:t>
      </w:r>
      <w:r>
        <w:rPr>
          <w:color w:val="000000"/>
          <w:sz w:val="20"/>
          <w:szCs w:val="20"/>
        </w:rPr>
        <w:t xml:space="preserve"> </w:t>
      </w:r>
    </w:p>
    <w:p w14:paraId="06F21F53" w14:textId="1CBC7493" w:rsidR="008B4AD3" w:rsidRPr="008B4AD3" w:rsidRDefault="008B4AD3" w:rsidP="008B4AD3">
      <w:pPr>
        <w:pStyle w:val="ListParagraph"/>
        <w:jc w:val="both"/>
        <w:rPr>
          <w:color w:val="000000"/>
          <w:sz w:val="20"/>
          <w:szCs w:val="20"/>
        </w:rPr>
      </w:pPr>
      <w:r>
        <w:rPr>
          <w:color w:val="000000"/>
          <w:sz w:val="20"/>
          <w:szCs w:val="20"/>
        </w:rPr>
        <w:lastRenderedPageBreak/>
        <w:t>F</w:t>
      </w:r>
      <w:r w:rsidRPr="008B4AD3">
        <w:rPr>
          <w:color w:val="000000"/>
          <w:sz w:val="20"/>
          <w:szCs w:val="20"/>
        </w:rPr>
        <w:t>our possible constraints on a specialization:</w:t>
      </w:r>
    </w:p>
    <w:p w14:paraId="11A8595E" w14:textId="6E75071F" w:rsidR="008B4AD3" w:rsidRPr="008B4AD3" w:rsidRDefault="008B4AD3" w:rsidP="008B4AD3">
      <w:pPr>
        <w:pStyle w:val="NormalWeb"/>
        <w:numPr>
          <w:ilvl w:val="2"/>
          <w:numId w:val="8"/>
        </w:numPr>
        <w:spacing w:before="240" w:beforeAutospacing="0" w:after="240" w:afterAutospacing="0"/>
        <w:ind w:left="900" w:hanging="180"/>
        <w:rPr>
          <w:sz w:val="20"/>
          <w:szCs w:val="20"/>
        </w:rPr>
      </w:pPr>
      <w:r w:rsidRPr="008B4AD3">
        <w:rPr>
          <w:color w:val="000000"/>
          <w:sz w:val="20"/>
          <w:szCs w:val="20"/>
        </w:rPr>
        <w:t>Disjoint, total</w:t>
      </w:r>
    </w:p>
    <w:p w14:paraId="0279370E" w14:textId="559EDA14" w:rsidR="008B4AD3" w:rsidRPr="008B4AD3" w:rsidRDefault="008B4AD3" w:rsidP="008B4AD3">
      <w:pPr>
        <w:pStyle w:val="NormalWeb"/>
        <w:numPr>
          <w:ilvl w:val="2"/>
          <w:numId w:val="8"/>
        </w:numPr>
        <w:spacing w:before="240" w:beforeAutospacing="0" w:after="240" w:afterAutospacing="0"/>
        <w:ind w:left="900" w:hanging="180"/>
        <w:rPr>
          <w:sz w:val="20"/>
          <w:szCs w:val="20"/>
        </w:rPr>
      </w:pPr>
      <w:r w:rsidRPr="008B4AD3">
        <w:rPr>
          <w:color w:val="000000"/>
          <w:sz w:val="20"/>
          <w:szCs w:val="20"/>
        </w:rPr>
        <w:t>Disjoint, partial</w:t>
      </w:r>
    </w:p>
    <w:p w14:paraId="7F41C7A2" w14:textId="4A2121CF" w:rsidR="008B4AD3" w:rsidRPr="008B4AD3" w:rsidRDefault="008B4AD3" w:rsidP="008B4AD3">
      <w:pPr>
        <w:pStyle w:val="NormalWeb"/>
        <w:numPr>
          <w:ilvl w:val="2"/>
          <w:numId w:val="8"/>
        </w:numPr>
        <w:spacing w:before="240" w:beforeAutospacing="0" w:after="240" w:afterAutospacing="0"/>
        <w:ind w:left="900" w:hanging="180"/>
        <w:rPr>
          <w:sz w:val="20"/>
          <w:szCs w:val="20"/>
        </w:rPr>
      </w:pPr>
      <w:r w:rsidRPr="008B4AD3">
        <w:rPr>
          <w:color w:val="000000"/>
          <w:sz w:val="20"/>
          <w:szCs w:val="20"/>
        </w:rPr>
        <w:t>Overlapping, total</w:t>
      </w:r>
    </w:p>
    <w:p w14:paraId="199490DC" w14:textId="741AD54B" w:rsidR="008B4AD3" w:rsidRPr="008B4AD3" w:rsidRDefault="008B4AD3" w:rsidP="008B4AD3">
      <w:pPr>
        <w:pStyle w:val="NormalWeb"/>
        <w:numPr>
          <w:ilvl w:val="2"/>
          <w:numId w:val="8"/>
        </w:numPr>
        <w:spacing w:before="240" w:beforeAutospacing="0" w:after="240" w:afterAutospacing="0"/>
        <w:ind w:left="900" w:hanging="180"/>
        <w:rPr>
          <w:sz w:val="20"/>
          <w:szCs w:val="20"/>
        </w:rPr>
      </w:pPr>
      <w:r w:rsidRPr="008B4AD3">
        <w:rPr>
          <w:color w:val="000000"/>
          <w:sz w:val="20"/>
          <w:szCs w:val="20"/>
        </w:rPr>
        <w:t>Overlapping, partial</w:t>
      </w:r>
    </w:p>
    <w:p w14:paraId="73860DD4" w14:textId="77777777" w:rsidR="008B4AD3" w:rsidRPr="008B4AD3" w:rsidRDefault="008B4AD3" w:rsidP="008B4AD3">
      <w:pPr>
        <w:pStyle w:val="ListParagraph"/>
        <w:ind w:left="1440"/>
        <w:rPr>
          <w:sz w:val="20"/>
          <w:szCs w:val="20"/>
        </w:rPr>
      </w:pPr>
    </w:p>
    <w:p w14:paraId="402E88F5" w14:textId="77777777" w:rsidR="008B4AD3" w:rsidRPr="004F5ABF" w:rsidRDefault="008B4AD3" w:rsidP="008B4AD3">
      <w:pPr>
        <w:pStyle w:val="ListParagraph"/>
        <w:rPr>
          <w:rFonts w:eastAsiaTheme="minorHAnsi"/>
          <w:b/>
          <w:bCs/>
          <w:sz w:val="20"/>
          <w:szCs w:val="20"/>
        </w:rPr>
      </w:pPr>
    </w:p>
    <w:p w14:paraId="4A4FC37D" w14:textId="77777777" w:rsidR="008B4AD3" w:rsidRPr="000E01F2" w:rsidRDefault="004F5ABF" w:rsidP="008B4AD3">
      <w:pPr>
        <w:pStyle w:val="ListParagraph"/>
        <w:numPr>
          <w:ilvl w:val="0"/>
          <w:numId w:val="7"/>
        </w:numPr>
        <w:ind w:left="720"/>
        <w:rPr>
          <w:rFonts w:eastAsiaTheme="minorHAnsi"/>
          <w:b/>
          <w:bCs/>
          <w:sz w:val="20"/>
          <w:szCs w:val="20"/>
        </w:rPr>
      </w:pPr>
      <w:r w:rsidRPr="004F5ABF">
        <w:rPr>
          <w:b/>
          <w:bCs/>
          <w:sz w:val="20"/>
          <w:szCs w:val="20"/>
        </w:rPr>
        <w:t>What is the difference between a specialization hierarchy and a specialization lattice?</w:t>
      </w:r>
    </w:p>
    <w:p w14:paraId="1E9446AB" w14:textId="77777777" w:rsidR="008B4AD3" w:rsidRDefault="008B4AD3" w:rsidP="008B4AD3">
      <w:pPr>
        <w:pStyle w:val="ListParagraph"/>
        <w:rPr>
          <w:color w:val="000000"/>
          <w:sz w:val="20"/>
          <w:szCs w:val="20"/>
          <w:u w:val="single"/>
        </w:rPr>
      </w:pPr>
    </w:p>
    <w:p w14:paraId="2F93A158" w14:textId="08FE4B1D" w:rsidR="008B4AD3" w:rsidRPr="008B4AD3" w:rsidRDefault="008B4AD3" w:rsidP="008B4AD3">
      <w:pPr>
        <w:pStyle w:val="ListParagraph"/>
        <w:rPr>
          <w:color w:val="000000"/>
          <w:sz w:val="20"/>
          <w:szCs w:val="20"/>
          <w:u w:val="single"/>
        </w:rPr>
      </w:pPr>
      <w:r w:rsidRPr="008B4AD3">
        <w:rPr>
          <w:color w:val="000000"/>
          <w:sz w:val="20"/>
          <w:szCs w:val="20"/>
          <w:u w:val="single"/>
        </w:rPr>
        <w:t>Specialization hierarchy:</w:t>
      </w:r>
    </w:p>
    <w:p w14:paraId="21B16291" w14:textId="77777777" w:rsidR="008B4AD3" w:rsidRPr="008B4AD3" w:rsidRDefault="008B4AD3" w:rsidP="008B4AD3">
      <w:pPr>
        <w:pStyle w:val="ListParagraph"/>
        <w:rPr>
          <w:color w:val="000000"/>
          <w:sz w:val="20"/>
          <w:szCs w:val="20"/>
        </w:rPr>
      </w:pPr>
      <w:r w:rsidRPr="008B4AD3">
        <w:rPr>
          <w:color w:val="000000"/>
          <w:sz w:val="20"/>
          <w:szCs w:val="20"/>
        </w:rPr>
        <w:t>It has the constraint that every subclass participates as a subclass in only one class/subclass relationship</w:t>
      </w:r>
    </w:p>
    <w:p w14:paraId="5E49852F" w14:textId="77777777" w:rsidR="008B4AD3" w:rsidRDefault="008B4AD3" w:rsidP="008B4AD3">
      <w:pPr>
        <w:pStyle w:val="ListParagraph"/>
        <w:rPr>
          <w:color w:val="000000"/>
          <w:sz w:val="20"/>
          <w:szCs w:val="20"/>
        </w:rPr>
      </w:pPr>
      <w:r>
        <w:rPr>
          <w:color w:val="000000"/>
          <w:sz w:val="20"/>
          <w:szCs w:val="20"/>
        </w:rPr>
        <w:t xml:space="preserve">And </w:t>
      </w:r>
      <w:r w:rsidRPr="008B4AD3">
        <w:rPr>
          <w:color w:val="000000"/>
          <w:sz w:val="20"/>
          <w:szCs w:val="20"/>
        </w:rPr>
        <w:t>that is each subclass has only one parent results in a tree structure or strict hierarchy.</w:t>
      </w:r>
    </w:p>
    <w:p w14:paraId="71B006B5" w14:textId="77777777" w:rsidR="008B4AD3" w:rsidRDefault="008B4AD3" w:rsidP="008B4AD3">
      <w:pPr>
        <w:pStyle w:val="ListParagraph"/>
        <w:rPr>
          <w:color w:val="000000"/>
          <w:sz w:val="20"/>
          <w:szCs w:val="20"/>
        </w:rPr>
      </w:pPr>
    </w:p>
    <w:p w14:paraId="01DBDEE7" w14:textId="77777777" w:rsidR="008B4AD3" w:rsidRPr="008B4AD3" w:rsidRDefault="008B4AD3" w:rsidP="008B4AD3">
      <w:pPr>
        <w:pStyle w:val="ListParagraph"/>
        <w:rPr>
          <w:color w:val="000000"/>
          <w:sz w:val="20"/>
          <w:szCs w:val="20"/>
          <w:u w:val="single"/>
        </w:rPr>
      </w:pPr>
      <w:r w:rsidRPr="008B4AD3">
        <w:rPr>
          <w:color w:val="000000"/>
          <w:sz w:val="20"/>
          <w:szCs w:val="20"/>
          <w:u w:val="single"/>
        </w:rPr>
        <w:t>Specialization lattice:</w:t>
      </w:r>
    </w:p>
    <w:p w14:paraId="26BEDB21" w14:textId="78392885" w:rsidR="008B4AD3" w:rsidRPr="008B4AD3" w:rsidRDefault="008B4AD3" w:rsidP="008B4AD3">
      <w:pPr>
        <w:pStyle w:val="ListParagraph"/>
        <w:rPr>
          <w:color w:val="000000"/>
          <w:sz w:val="20"/>
          <w:szCs w:val="20"/>
        </w:rPr>
      </w:pPr>
      <w:r>
        <w:rPr>
          <w:color w:val="000000"/>
          <w:sz w:val="20"/>
          <w:szCs w:val="20"/>
        </w:rPr>
        <w:t>A</w:t>
      </w:r>
      <w:r w:rsidRPr="008B4AD3">
        <w:rPr>
          <w:color w:val="000000"/>
          <w:sz w:val="20"/>
          <w:szCs w:val="20"/>
        </w:rPr>
        <w:t xml:space="preserve"> subclass can be a subclass in more than one class/subclass relationship</w:t>
      </w:r>
      <w:r>
        <w:rPr>
          <w:color w:val="000000"/>
          <w:sz w:val="20"/>
          <w:szCs w:val="20"/>
        </w:rPr>
        <w:t xml:space="preserve"> </w:t>
      </w:r>
      <w:r w:rsidRPr="008B4AD3">
        <w:rPr>
          <w:color w:val="000000"/>
          <w:sz w:val="20"/>
          <w:szCs w:val="20"/>
        </w:rPr>
        <w:t>that is each subclass can have more than one parent</w:t>
      </w:r>
      <w:r>
        <w:rPr>
          <w:color w:val="000000"/>
          <w:sz w:val="20"/>
          <w:szCs w:val="20"/>
        </w:rPr>
        <w:t>.</w:t>
      </w:r>
    </w:p>
    <w:p w14:paraId="382D89A6" w14:textId="77777777" w:rsidR="008B4AD3" w:rsidRPr="004F5ABF" w:rsidRDefault="008B4AD3" w:rsidP="008B4AD3">
      <w:pPr>
        <w:pStyle w:val="ListParagraph"/>
        <w:rPr>
          <w:rFonts w:eastAsiaTheme="minorHAnsi"/>
          <w:b/>
          <w:bCs/>
          <w:sz w:val="20"/>
          <w:szCs w:val="20"/>
        </w:rPr>
      </w:pPr>
    </w:p>
    <w:p w14:paraId="173EC351" w14:textId="77777777" w:rsidR="008B4AD3" w:rsidRPr="000E01F2" w:rsidRDefault="004F5ABF" w:rsidP="008B4AD3">
      <w:pPr>
        <w:pStyle w:val="ListParagraph"/>
        <w:numPr>
          <w:ilvl w:val="0"/>
          <w:numId w:val="7"/>
        </w:numPr>
        <w:ind w:left="720"/>
        <w:rPr>
          <w:rFonts w:eastAsiaTheme="minorHAnsi"/>
          <w:b/>
          <w:bCs/>
          <w:sz w:val="20"/>
          <w:szCs w:val="20"/>
        </w:rPr>
      </w:pPr>
      <w:r w:rsidRPr="004F5ABF">
        <w:rPr>
          <w:b/>
          <w:bCs/>
          <w:sz w:val="20"/>
          <w:szCs w:val="20"/>
        </w:rPr>
        <w:t>What is the difference between specialization and generalization? Why do we not display this difference in schema diagrams?</w:t>
      </w:r>
    </w:p>
    <w:p w14:paraId="37DDD594" w14:textId="77777777" w:rsidR="008B4AD3" w:rsidRDefault="008B4AD3" w:rsidP="008B4AD3">
      <w:pPr>
        <w:pStyle w:val="ListParagraph"/>
        <w:rPr>
          <w:sz w:val="20"/>
          <w:szCs w:val="20"/>
        </w:rPr>
      </w:pPr>
    </w:p>
    <w:p w14:paraId="21188C55" w14:textId="683A2E3B" w:rsidR="001F5DAD" w:rsidRPr="001F5DAD" w:rsidRDefault="008B4AD3" w:rsidP="001F5DAD">
      <w:pPr>
        <w:pStyle w:val="ListParagraph"/>
        <w:jc w:val="both"/>
        <w:rPr>
          <w:color w:val="000000"/>
          <w:sz w:val="20"/>
          <w:szCs w:val="20"/>
        </w:rPr>
      </w:pPr>
      <w:r w:rsidRPr="008B4AD3">
        <w:rPr>
          <w:color w:val="000000"/>
          <w:sz w:val="20"/>
          <w:szCs w:val="20"/>
        </w:rPr>
        <w:t>Specialization and generalization are inverses of each other</w:t>
      </w:r>
      <w:r>
        <w:rPr>
          <w:color w:val="000000"/>
          <w:sz w:val="20"/>
          <w:szCs w:val="20"/>
        </w:rPr>
        <w:t xml:space="preserve">. </w:t>
      </w:r>
      <w:r w:rsidRPr="008B4AD3">
        <w:rPr>
          <w:color w:val="000000"/>
          <w:sz w:val="20"/>
          <w:szCs w:val="20"/>
        </w:rPr>
        <w:t>A superclass that was defined through the generalization process is usually total because the superclass is derived from the subclasses and hence contains only the entities that are in the subclasses</w:t>
      </w:r>
      <w:r>
        <w:rPr>
          <w:color w:val="000000"/>
          <w:sz w:val="20"/>
          <w:szCs w:val="20"/>
        </w:rPr>
        <w:t xml:space="preserve">. </w:t>
      </w:r>
      <w:r w:rsidRPr="008B4AD3">
        <w:rPr>
          <w:color w:val="000000"/>
          <w:sz w:val="20"/>
          <w:szCs w:val="20"/>
        </w:rPr>
        <w:t xml:space="preserve">In the specialization process, the DB designers typically start with an entity type and then define subclasses of the entity type by successive specialization; that </w:t>
      </w:r>
      <w:r w:rsidR="005B3731" w:rsidRPr="008B4AD3">
        <w:rPr>
          <w:color w:val="000000"/>
          <w:sz w:val="20"/>
          <w:szCs w:val="20"/>
        </w:rPr>
        <w:t>is,</w:t>
      </w:r>
      <w:r w:rsidRPr="008B4AD3">
        <w:rPr>
          <w:color w:val="000000"/>
          <w:sz w:val="20"/>
          <w:szCs w:val="20"/>
        </w:rPr>
        <w:t xml:space="preserve"> they repeatedly define more specific groupings of entity types top-down conceptual refinement</w:t>
      </w:r>
      <w:r w:rsidR="001F5DAD">
        <w:rPr>
          <w:color w:val="000000"/>
          <w:sz w:val="20"/>
          <w:szCs w:val="20"/>
        </w:rPr>
        <w:t xml:space="preserve">. </w:t>
      </w:r>
      <w:r w:rsidRPr="001F5DAD">
        <w:rPr>
          <w:color w:val="000000"/>
          <w:sz w:val="20"/>
          <w:szCs w:val="20"/>
        </w:rPr>
        <w:t>In the generalization process, the DB designers start with a bunch of entity types and then generalize them</w:t>
      </w:r>
      <w:r w:rsidR="001F5DAD" w:rsidRPr="001F5DAD">
        <w:rPr>
          <w:color w:val="000000"/>
          <w:sz w:val="20"/>
          <w:szCs w:val="20"/>
        </w:rPr>
        <w:t xml:space="preserve"> </w:t>
      </w:r>
      <w:r w:rsidRPr="001F5DAD">
        <w:rPr>
          <w:color w:val="000000"/>
          <w:sz w:val="20"/>
          <w:szCs w:val="20"/>
        </w:rPr>
        <w:t>bottom-up conceptual synthesis</w:t>
      </w:r>
      <w:r w:rsidR="001F5DAD" w:rsidRPr="001F5DAD">
        <w:rPr>
          <w:color w:val="000000"/>
          <w:sz w:val="20"/>
          <w:szCs w:val="20"/>
        </w:rPr>
        <w:t xml:space="preserve">. </w:t>
      </w:r>
    </w:p>
    <w:p w14:paraId="4E291C39" w14:textId="77777777" w:rsidR="001F5DAD" w:rsidRDefault="001F5DAD" w:rsidP="001F5DAD">
      <w:pPr>
        <w:pStyle w:val="ListParagraph"/>
        <w:jc w:val="both"/>
        <w:rPr>
          <w:color w:val="000000"/>
          <w:sz w:val="20"/>
          <w:szCs w:val="20"/>
        </w:rPr>
      </w:pPr>
    </w:p>
    <w:p w14:paraId="28C348B0" w14:textId="12CCD1CE" w:rsidR="008B4AD3" w:rsidRPr="001F5DAD" w:rsidRDefault="008B4AD3" w:rsidP="001F5DAD">
      <w:pPr>
        <w:pStyle w:val="ListParagraph"/>
        <w:jc w:val="both"/>
        <w:rPr>
          <w:rFonts w:eastAsiaTheme="minorHAnsi"/>
          <w:sz w:val="20"/>
          <w:szCs w:val="20"/>
        </w:rPr>
      </w:pPr>
      <w:r w:rsidRPr="001F5DAD">
        <w:rPr>
          <w:color w:val="000000"/>
          <w:sz w:val="20"/>
          <w:szCs w:val="20"/>
        </w:rPr>
        <w:t>Both can end up with the same hierarchy or lattice in the end.</w:t>
      </w:r>
      <w:r w:rsidR="001F5DAD">
        <w:rPr>
          <w:color w:val="000000"/>
          <w:sz w:val="20"/>
          <w:szCs w:val="20"/>
        </w:rPr>
        <w:t xml:space="preserve"> </w:t>
      </w:r>
      <w:r w:rsidR="001F5DAD" w:rsidRPr="001F5DAD">
        <w:rPr>
          <w:color w:val="000000"/>
          <w:sz w:val="20"/>
          <w:szCs w:val="20"/>
        </w:rPr>
        <w:t>A</w:t>
      </w:r>
      <w:r w:rsidRPr="001F5DAD">
        <w:rPr>
          <w:color w:val="000000"/>
          <w:sz w:val="20"/>
          <w:szCs w:val="20"/>
        </w:rPr>
        <w:t xml:space="preserve"> combo of the 2 processes is employed</w:t>
      </w:r>
      <w:r w:rsidR="001F5DAD">
        <w:rPr>
          <w:color w:val="000000"/>
          <w:sz w:val="20"/>
          <w:szCs w:val="20"/>
        </w:rPr>
        <w:t>.</w:t>
      </w:r>
    </w:p>
    <w:p w14:paraId="2F988CCB" w14:textId="5293ADEE" w:rsidR="008B4AD3" w:rsidRPr="001F5DAD" w:rsidRDefault="008B4AD3" w:rsidP="001F5DAD">
      <w:pPr>
        <w:pStyle w:val="Heading3"/>
        <w:shd w:val="clear" w:color="auto" w:fill="FFFFFF"/>
        <w:spacing w:before="0" w:beforeAutospacing="0" w:after="160" w:afterAutospacing="0"/>
        <w:ind w:left="720"/>
        <w:rPr>
          <w:b w:val="0"/>
          <w:bCs w:val="0"/>
          <w:sz w:val="20"/>
          <w:szCs w:val="20"/>
        </w:rPr>
      </w:pPr>
      <w:r w:rsidRPr="001F5DAD">
        <w:rPr>
          <w:b w:val="0"/>
          <w:bCs w:val="0"/>
          <w:color w:val="000000"/>
          <w:sz w:val="20"/>
          <w:szCs w:val="20"/>
        </w:rPr>
        <w:t xml:space="preserve">We do not </w:t>
      </w:r>
      <w:r w:rsidRPr="001F5DAD">
        <w:rPr>
          <w:b w:val="0"/>
          <w:bCs w:val="0"/>
          <w:color w:val="000000"/>
          <w:sz w:val="20"/>
          <w:szCs w:val="20"/>
          <w:u w:val="single"/>
        </w:rPr>
        <w:t xml:space="preserve">distinguish </w:t>
      </w:r>
      <w:r w:rsidRPr="001F5DAD">
        <w:rPr>
          <w:b w:val="0"/>
          <w:bCs w:val="0"/>
          <w:color w:val="000000"/>
          <w:sz w:val="20"/>
          <w:szCs w:val="20"/>
        </w:rPr>
        <w:t>between specialization and generalization on diagrams because the decision as to which process was followed in a particular situation is often subjective</w:t>
      </w:r>
      <w:r w:rsidR="001F5DAD" w:rsidRPr="001F5DAD">
        <w:rPr>
          <w:b w:val="0"/>
          <w:bCs w:val="0"/>
          <w:color w:val="000000"/>
          <w:sz w:val="20"/>
          <w:szCs w:val="20"/>
        </w:rPr>
        <w:t>.</w:t>
      </w:r>
    </w:p>
    <w:p w14:paraId="3450DA84" w14:textId="77777777" w:rsidR="001F5DAD" w:rsidRPr="000E01F2" w:rsidRDefault="004F5ABF" w:rsidP="001F5DAD">
      <w:pPr>
        <w:pStyle w:val="ListParagraph"/>
        <w:numPr>
          <w:ilvl w:val="0"/>
          <w:numId w:val="7"/>
        </w:numPr>
        <w:ind w:left="720"/>
        <w:rPr>
          <w:b/>
          <w:bCs/>
          <w:sz w:val="20"/>
          <w:szCs w:val="20"/>
        </w:rPr>
      </w:pPr>
      <w:r w:rsidRPr="000E01F2">
        <w:rPr>
          <w:b/>
          <w:bCs/>
          <w:sz w:val="20"/>
          <w:szCs w:val="20"/>
        </w:rPr>
        <w:t>How does a category differ from a regular shared subclass? What is a category used for? Illustrate your answer with examples.</w:t>
      </w:r>
    </w:p>
    <w:p w14:paraId="33EF373E" w14:textId="77777777" w:rsidR="001F5DAD" w:rsidRDefault="001F5DAD" w:rsidP="001F5DAD">
      <w:pPr>
        <w:pStyle w:val="ListParagraph"/>
        <w:rPr>
          <w:sz w:val="20"/>
          <w:szCs w:val="20"/>
        </w:rPr>
      </w:pPr>
    </w:p>
    <w:p w14:paraId="7E1D2E88" w14:textId="61E173C1" w:rsidR="001F5DAD" w:rsidRPr="000E01F2" w:rsidRDefault="001F5DAD" w:rsidP="000E01F2">
      <w:pPr>
        <w:pStyle w:val="ListParagraph"/>
        <w:jc w:val="both"/>
        <w:rPr>
          <w:sz w:val="20"/>
          <w:szCs w:val="20"/>
        </w:rPr>
      </w:pPr>
      <w:r w:rsidRPr="000E01F2">
        <w:rPr>
          <w:color w:val="000000"/>
          <w:sz w:val="20"/>
          <w:szCs w:val="20"/>
        </w:rPr>
        <w:t xml:space="preserve">A </w:t>
      </w:r>
      <w:r w:rsidRPr="00627DAA">
        <w:rPr>
          <w:color w:val="000000"/>
          <w:sz w:val="20"/>
          <w:szCs w:val="20"/>
          <w:u w:val="single"/>
        </w:rPr>
        <w:t>category</w:t>
      </w:r>
      <w:r w:rsidRPr="000E01F2">
        <w:rPr>
          <w:color w:val="000000"/>
          <w:sz w:val="20"/>
          <w:szCs w:val="20"/>
        </w:rPr>
        <w:t xml:space="preserve"> has two or more super-classes that may represent collections of entities from distinct entity types, whereas other super/subclass relationships always have a single superclass with a </w:t>
      </w:r>
      <w:r w:rsidRPr="00627DAA">
        <w:rPr>
          <w:color w:val="000000"/>
          <w:sz w:val="20"/>
          <w:szCs w:val="20"/>
          <w:u w:val="single"/>
        </w:rPr>
        <w:t>shared subclass</w:t>
      </w:r>
      <w:r w:rsidRPr="000E01F2">
        <w:rPr>
          <w:color w:val="000000"/>
          <w:sz w:val="20"/>
          <w:szCs w:val="20"/>
        </w:rPr>
        <w:t>, the subclass entity set is a subset of the intersection of the super-classes</w:t>
      </w:r>
      <w:r w:rsidR="00627DAA">
        <w:rPr>
          <w:color w:val="000000"/>
          <w:sz w:val="20"/>
          <w:szCs w:val="20"/>
        </w:rPr>
        <w:t xml:space="preserve"> that</w:t>
      </w:r>
      <w:r w:rsidRPr="000E01F2">
        <w:rPr>
          <w:color w:val="000000"/>
          <w:sz w:val="20"/>
          <w:szCs w:val="20"/>
        </w:rPr>
        <w:t xml:space="preserve"> represents with a category, the category is a subset of the union of the super-classes; represents or</w:t>
      </w:r>
      <w:r w:rsidR="000E01F2" w:rsidRPr="000E01F2">
        <w:rPr>
          <w:color w:val="000000"/>
          <w:sz w:val="20"/>
          <w:szCs w:val="20"/>
        </w:rPr>
        <w:t xml:space="preserve"> </w:t>
      </w:r>
      <w:r w:rsidRPr="000E01F2">
        <w:rPr>
          <w:color w:val="000000"/>
          <w:sz w:val="20"/>
          <w:szCs w:val="20"/>
        </w:rPr>
        <w:t>attribute/relationship inheritance is also more selective with categories because a member of the category only inherits the attributes and relationships of the one superclass of which it belongs whereas with shared subclasses, a member of the shared subclass inherits the attributes of all of its super-classes</w:t>
      </w:r>
      <w:r w:rsidR="000E01F2">
        <w:rPr>
          <w:color w:val="000000"/>
          <w:sz w:val="20"/>
          <w:szCs w:val="20"/>
        </w:rPr>
        <w:t>.</w:t>
      </w:r>
    </w:p>
    <w:p w14:paraId="408F2565" w14:textId="77777777" w:rsidR="001F5DAD" w:rsidRPr="000E01F2" w:rsidRDefault="001F5DAD" w:rsidP="000E01F2">
      <w:pPr>
        <w:pStyle w:val="Heading3"/>
        <w:shd w:val="clear" w:color="auto" w:fill="FFFFFF"/>
        <w:spacing w:before="0" w:beforeAutospacing="0" w:after="0" w:afterAutospacing="0"/>
        <w:jc w:val="both"/>
        <w:rPr>
          <w:b w:val="0"/>
          <w:bCs w:val="0"/>
          <w:sz w:val="20"/>
          <w:szCs w:val="20"/>
        </w:rPr>
      </w:pPr>
      <w:r w:rsidRPr="000E01F2">
        <w:rPr>
          <w:b w:val="0"/>
          <w:bCs w:val="0"/>
          <w:sz w:val="20"/>
          <w:szCs w:val="20"/>
        </w:rPr>
        <w:t> </w:t>
      </w:r>
    </w:p>
    <w:p w14:paraId="4E9A759F" w14:textId="6D1804B7" w:rsidR="001F5DAD" w:rsidRPr="001F5DAD" w:rsidRDefault="00906B8A" w:rsidP="001F5DAD">
      <w:pPr>
        <w:pStyle w:val="Heading3"/>
        <w:shd w:val="clear" w:color="auto" w:fill="FFFFFF"/>
        <w:spacing w:before="0" w:beforeAutospacing="0" w:after="0" w:afterAutospacing="0"/>
        <w:ind w:firstLine="720"/>
        <w:rPr>
          <w:sz w:val="20"/>
          <w:szCs w:val="20"/>
        </w:rPr>
      </w:pPr>
      <w:r w:rsidRPr="001F5DAD">
        <w:rPr>
          <w:b w:val="0"/>
          <w:bCs w:val="0"/>
          <w:color w:val="000000"/>
          <w:sz w:val="20"/>
          <w:szCs w:val="20"/>
        </w:rPr>
        <w:t>E</w:t>
      </w:r>
      <w:r w:rsidR="001F5DAD" w:rsidRPr="001F5DAD">
        <w:rPr>
          <w:b w:val="0"/>
          <w:bCs w:val="0"/>
          <w:color w:val="000000"/>
          <w:sz w:val="20"/>
          <w:szCs w:val="20"/>
        </w:rPr>
        <w:t>x</w:t>
      </w:r>
      <w:r>
        <w:rPr>
          <w:b w:val="0"/>
          <w:bCs w:val="0"/>
          <w:color w:val="000000"/>
          <w:sz w:val="20"/>
          <w:szCs w:val="20"/>
        </w:rPr>
        <w:t xml:space="preserve">: </w:t>
      </w:r>
      <w:r w:rsidR="00627DAA">
        <w:rPr>
          <w:b w:val="0"/>
          <w:bCs w:val="0"/>
          <w:color w:val="000000"/>
          <w:sz w:val="20"/>
          <w:szCs w:val="20"/>
        </w:rPr>
        <w:t>C</w:t>
      </w:r>
      <w:r w:rsidR="001F5DAD" w:rsidRPr="001F5DAD">
        <w:rPr>
          <w:b w:val="0"/>
          <w:bCs w:val="0"/>
          <w:color w:val="000000"/>
          <w:sz w:val="20"/>
          <w:szCs w:val="20"/>
        </w:rPr>
        <w:t>ategories:</w:t>
      </w:r>
    </w:p>
    <w:p w14:paraId="169F3E1D" w14:textId="096037DB" w:rsidR="001F5DAD" w:rsidRPr="001F5DAD" w:rsidRDefault="001F5DAD" w:rsidP="001F5DAD">
      <w:pPr>
        <w:pStyle w:val="Heading3"/>
        <w:shd w:val="clear" w:color="auto" w:fill="FFFFFF"/>
        <w:spacing w:before="0" w:beforeAutospacing="0" w:after="0" w:afterAutospacing="0"/>
        <w:ind w:left="720"/>
        <w:rPr>
          <w:sz w:val="20"/>
          <w:szCs w:val="20"/>
        </w:rPr>
      </w:pPr>
      <w:r w:rsidRPr="001F5DAD">
        <w:rPr>
          <w:b w:val="0"/>
          <w:bCs w:val="0"/>
          <w:color w:val="000000"/>
          <w:sz w:val="20"/>
          <w:szCs w:val="20"/>
        </w:rPr>
        <w:t>super-classes = bank, person, company; category=owner (like of a vehicle); the owner is either the bank, a person, a company</w:t>
      </w:r>
      <w:r w:rsidR="000E01F2">
        <w:rPr>
          <w:b w:val="0"/>
          <w:bCs w:val="0"/>
          <w:color w:val="000000"/>
          <w:sz w:val="20"/>
          <w:szCs w:val="20"/>
        </w:rPr>
        <w:t>.</w:t>
      </w:r>
    </w:p>
    <w:p w14:paraId="761EA0D8" w14:textId="77777777" w:rsidR="001F5DAD" w:rsidRPr="001F5DAD" w:rsidRDefault="001F5DAD" w:rsidP="001F5DAD">
      <w:pPr>
        <w:pStyle w:val="Heading3"/>
        <w:shd w:val="clear" w:color="auto" w:fill="FFFFFF"/>
        <w:spacing w:before="0" w:beforeAutospacing="0" w:after="0" w:afterAutospacing="0"/>
        <w:rPr>
          <w:sz w:val="20"/>
          <w:szCs w:val="20"/>
        </w:rPr>
      </w:pPr>
      <w:r w:rsidRPr="001F5DAD">
        <w:rPr>
          <w:sz w:val="20"/>
          <w:szCs w:val="20"/>
        </w:rPr>
        <w:t> </w:t>
      </w:r>
    </w:p>
    <w:p w14:paraId="100D7529" w14:textId="2A22545F" w:rsidR="001F5DAD" w:rsidRPr="001F5DAD" w:rsidRDefault="00906B8A" w:rsidP="001F5DAD">
      <w:pPr>
        <w:pStyle w:val="Heading3"/>
        <w:shd w:val="clear" w:color="auto" w:fill="FFFFFF"/>
        <w:spacing w:before="0" w:beforeAutospacing="0" w:after="0" w:afterAutospacing="0"/>
        <w:ind w:firstLine="720"/>
        <w:rPr>
          <w:sz w:val="20"/>
          <w:szCs w:val="20"/>
        </w:rPr>
      </w:pPr>
      <w:r w:rsidRPr="001F5DAD">
        <w:rPr>
          <w:b w:val="0"/>
          <w:bCs w:val="0"/>
          <w:color w:val="000000"/>
          <w:sz w:val="20"/>
          <w:szCs w:val="20"/>
        </w:rPr>
        <w:t>E</w:t>
      </w:r>
      <w:r w:rsidR="001F5DAD" w:rsidRPr="001F5DAD">
        <w:rPr>
          <w:b w:val="0"/>
          <w:bCs w:val="0"/>
          <w:color w:val="000000"/>
          <w:sz w:val="20"/>
          <w:szCs w:val="20"/>
        </w:rPr>
        <w:t>x</w:t>
      </w:r>
      <w:r>
        <w:rPr>
          <w:b w:val="0"/>
          <w:bCs w:val="0"/>
          <w:color w:val="000000"/>
          <w:sz w:val="20"/>
          <w:szCs w:val="20"/>
        </w:rPr>
        <w:t>: S</w:t>
      </w:r>
      <w:r w:rsidR="001F5DAD" w:rsidRPr="001F5DAD">
        <w:rPr>
          <w:b w:val="0"/>
          <w:bCs w:val="0"/>
          <w:color w:val="000000"/>
          <w:sz w:val="20"/>
          <w:szCs w:val="20"/>
        </w:rPr>
        <w:t>hared subclasses:</w:t>
      </w:r>
    </w:p>
    <w:p w14:paraId="518F45BD" w14:textId="77777777" w:rsidR="00627DAA" w:rsidRDefault="001F5DAD" w:rsidP="00627DAA">
      <w:pPr>
        <w:pStyle w:val="Heading3"/>
        <w:shd w:val="clear" w:color="auto" w:fill="FFFFFF"/>
        <w:spacing w:before="0" w:beforeAutospacing="0" w:after="160" w:afterAutospacing="0"/>
        <w:ind w:left="720"/>
        <w:rPr>
          <w:b w:val="0"/>
          <w:bCs w:val="0"/>
          <w:color w:val="000000"/>
          <w:sz w:val="20"/>
          <w:szCs w:val="20"/>
        </w:rPr>
      </w:pPr>
      <w:r w:rsidRPr="001F5DAD">
        <w:rPr>
          <w:b w:val="0"/>
          <w:bCs w:val="0"/>
          <w:color w:val="000000"/>
          <w:sz w:val="20"/>
          <w:szCs w:val="20"/>
        </w:rPr>
        <w:t>super-classes = engineer, manager, salaried employee, shared subclass = engineering manager; the engineering manager must be an engineer, a manager, a salaried employee</w:t>
      </w:r>
      <w:r w:rsidR="000E01F2">
        <w:rPr>
          <w:b w:val="0"/>
          <w:bCs w:val="0"/>
          <w:color w:val="000000"/>
          <w:sz w:val="20"/>
          <w:szCs w:val="20"/>
        </w:rPr>
        <w:t>.</w:t>
      </w:r>
    </w:p>
    <w:p w14:paraId="62DF8894" w14:textId="77777777"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50186DA9" w14:textId="4D22C7B5"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4A5439CE" w14:textId="1C3A5F84"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066F0FF7" w14:textId="6DC4355E"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1B4051A9" w14:textId="77777777"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62F50A33" w14:textId="77777777" w:rsidR="00627DAA" w:rsidRDefault="00627DAA" w:rsidP="00627DAA">
      <w:pPr>
        <w:pStyle w:val="Heading3"/>
        <w:shd w:val="clear" w:color="auto" w:fill="FFFFFF"/>
        <w:spacing w:before="0" w:beforeAutospacing="0" w:after="160" w:afterAutospacing="0"/>
        <w:ind w:left="720"/>
        <w:rPr>
          <w:b w:val="0"/>
          <w:bCs w:val="0"/>
          <w:color w:val="000000"/>
          <w:sz w:val="20"/>
          <w:szCs w:val="20"/>
        </w:rPr>
      </w:pPr>
    </w:p>
    <w:p w14:paraId="187CA786" w14:textId="5433D166" w:rsidR="00627DAA" w:rsidRPr="00627DAA" w:rsidRDefault="00627DAA" w:rsidP="00627DAA">
      <w:pPr>
        <w:pStyle w:val="Heading3"/>
        <w:shd w:val="clear" w:color="auto" w:fill="FFFFFF"/>
        <w:spacing w:before="0" w:beforeAutospacing="0" w:after="160" w:afterAutospacing="0"/>
        <w:ind w:left="720"/>
        <w:rPr>
          <w:sz w:val="20"/>
          <w:szCs w:val="20"/>
        </w:rPr>
      </w:pPr>
      <w:r w:rsidRPr="00627DAA">
        <w:rPr>
          <w:sz w:val="20"/>
          <w:szCs w:val="20"/>
        </w:rPr>
        <w:t xml:space="preserve">Exercise 4.20 </w:t>
      </w:r>
    </w:p>
    <w:p w14:paraId="615DE6DC" w14:textId="12083A81" w:rsidR="00CC26C8" w:rsidRPr="00CC26C8" w:rsidRDefault="005B3731" w:rsidP="003F02B4">
      <w:pPr>
        <w:pStyle w:val="NormalWeb"/>
        <w:jc w:val="center"/>
        <w:rPr>
          <w:sz w:val="20"/>
          <w:szCs w:val="20"/>
        </w:rPr>
      </w:pPr>
      <w:r>
        <w:rPr>
          <w:noProof/>
          <w:sz w:val="20"/>
          <w:szCs w:val="20"/>
        </w:rPr>
        <w:drawing>
          <wp:inline distT="0" distB="0" distL="0" distR="0" wp14:anchorId="60B91757" wp14:editId="264A29F8">
            <wp:extent cx="5943600" cy="3947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7527A1AB" w14:textId="5560AE6D" w:rsidR="00810A1E" w:rsidRPr="00810A1E" w:rsidRDefault="00810A1E" w:rsidP="00810A1E">
      <w:pPr>
        <w:spacing w:before="100" w:beforeAutospacing="1" w:after="100" w:afterAutospacing="1"/>
        <w:ind w:left="720"/>
        <w:rPr>
          <w:color w:val="000000" w:themeColor="text1"/>
          <w:position w:val="2"/>
          <w:sz w:val="20"/>
          <w:szCs w:val="20"/>
        </w:rPr>
      </w:pPr>
    </w:p>
    <w:p w14:paraId="4D6EBED6" w14:textId="77777777" w:rsidR="00810A1E" w:rsidRPr="00810A1E" w:rsidRDefault="00810A1E" w:rsidP="00810A1E">
      <w:pPr>
        <w:spacing w:before="100" w:beforeAutospacing="1" w:after="100" w:afterAutospacing="1"/>
        <w:ind w:left="720"/>
        <w:rPr>
          <w:color w:val="919396"/>
          <w:position w:val="2"/>
          <w:sz w:val="20"/>
          <w:szCs w:val="20"/>
        </w:rPr>
      </w:pPr>
    </w:p>
    <w:p w14:paraId="77A2EDB9" w14:textId="77777777" w:rsidR="00193840" w:rsidRPr="00CC26C8" w:rsidRDefault="00193840" w:rsidP="00193840">
      <w:pPr>
        <w:ind w:left="720"/>
        <w:rPr>
          <w:color w:val="000000" w:themeColor="text1"/>
          <w:sz w:val="20"/>
          <w:szCs w:val="20"/>
        </w:rPr>
      </w:pPr>
    </w:p>
    <w:p w14:paraId="3D340442" w14:textId="55F7413C" w:rsidR="003F0777" w:rsidRPr="00CC26C8" w:rsidRDefault="003F0777" w:rsidP="00834200">
      <w:pPr>
        <w:shd w:val="clear" w:color="auto" w:fill="FFFFFF"/>
        <w:spacing w:before="300" w:after="150"/>
        <w:outlineLvl w:val="2"/>
        <w:rPr>
          <w:color w:val="000000" w:themeColor="text1"/>
          <w:sz w:val="20"/>
          <w:szCs w:val="20"/>
        </w:rPr>
      </w:pPr>
    </w:p>
    <w:p w14:paraId="0D0DB05B" w14:textId="26A7DAC1" w:rsidR="00C3137D" w:rsidRPr="00CC26C8" w:rsidRDefault="00C3137D">
      <w:pPr>
        <w:rPr>
          <w:color w:val="000000" w:themeColor="text1"/>
          <w:sz w:val="20"/>
          <w:szCs w:val="20"/>
        </w:rPr>
      </w:pPr>
      <w:bookmarkStart w:id="0" w:name="_GoBack"/>
      <w:bookmarkEnd w:id="0"/>
    </w:p>
    <w:sectPr w:rsidR="00C3137D" w:rsidRPr="00CC26C8" w:rsidSect="00495199">
      <w:headerReference w:type="default" r:id="rId10"/>
      <w:pgSz w:w="12240" w:h="15840"/>
      <w:pgMar w:top="0" w:right="1440" w:bottom="27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26005" w14:textId="77777777" w:rsidR="00016FC5" w:rsidRDefault="00016FC5" w:rsidP="00630CD9">
      <w:r>
        <w:separator/>
      </w:r>
    </w:p>
  </w:endnote>
  <w:endnote w:type="continuationSeparator" w:id="0">
    <w:p w14:paraId="327FD48E" w14:textId="77777777" w:rsidR="00016FC5" w:rsidRDefault="00016FC5" w:rsidP="0063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F5041" w14:textId="77777777" w:rsidR="00016FC5" w:rsidRDefault="00016FC5" w:rsidP="00630CD9">
      <w:r>
        <w:separator/>
      </w:r>
    </w:p>
  </w:footnote>
  <w:footnote w:type="continuationSeparator" w:id="0">
    <w:p w14:paraId="6A6133C3" w14:textId="77777777" w:rsidR="00016FC5" w:rsidRDefault="00016FC5" w:rsidP="0063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60F0" w14:textId="2DFED3F6" w:rsidR="00630CD9" w:rsidRPr="00630CD9" w:rsidRDefault="00630CD9" w:rsidP="00630CD9">
    <w:pPr>
      <w:pStyle w:val="Header"/>
      <w:jc w:val="cent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1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D25A6A"/>
    <w:multiLevelType w:val="hybridMultilevel"/>
    <w:tmpl w:val="D5665DE6"/>
    <w:lvl w:ilvl="0" w:tplc="0BB205A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C64B2"/>
    <w:multiLevelType w:val="hybridMultilevel"/>
    <w:tmpl w:val="65748A3C"/>
    <w:lvl w:ilvl="0" w:tplc="B1929D56">
      <w:start w:val="1"/>
      <w:numFmt w:val="decimal"/>
      <w:lvlText w:val="4.%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6F1279"/>
    <w:multiLevelType w:val="hybridMultilevel"/>
    <w:tmpl w:val="C4F0D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383C71"/>
    <w:multiLevelType w:val="hybridMultilevel"/>
    <w:tmpl w:val="0BF28406"/>
    <w:lvl w:ilvl="0" w:tplc="D42054D2">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640A7"/>
    <w:multiLevelType w:val="multilevel"/>
    <w:tmpl w:val="FC060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72ED8"/>
    <w:multiLevelType w:val="multilevel"/>
    <w:tmpl w:val="90D0F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D2804"/>
    <w:multiLevelType w:val="hybridMultilevel"/>
    <w:tmpl w:val="9658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00"/>
    <w:rsid w:val="00016FC5"/>
    <w:rsid w:val="00075E7D"/>
    <w:rsid w:val="000E01F2"/>
    <w:rsid w:val="00193840"/>
    <w:rsid w:val="001F5DAD"/>
    <w:rsid w:val="002520AA"/>
    <w:rsid w:val="002A1CC1"/>
    <w:rsid w:val="003F02B4"/>
    <w:rsid w:val="003F0777"/>
    <w:rsid w:val="004133B8"/>
    <w:rsid w:val="00495199"/>
    <w:rsid w:val="004B108F"/>
    <w:rsid w:val="004F5ABF"/>
    <w:rsid w:val="005B3731"/>
    <w:rsid w:val="005D74E5"/>
    <w:rsid w:val="00627DAA"/>
    <w:rsid w:val="00630CD9"/>
    <w:rsid w:val="006659A9"/>
    <w:rsid w:val="006B1029"/>
    <w:rsid w:val="006D5AAC"/>
    <w:rsid w:val="00810A1E"/>
    <w:rsid w:val="00834200"/>
    <w:rsid w:val="008841A4"/>
    <w:rsid w:val="008B4AD3"/>
    <w:rsid w:val="00906B8A"/>
    <w:rsid w:val="009D6163"/>
    <w:rsid w:val="00A30BE7"/>
    <w:rsid w:val="00A66509"/>
    <w:rsid w:val="00B43FB2"/>
    <w:rsid w:val="00C157EE"/>
    <w:rsid w:val="00C3137D"/>
    <w:rsid w:val="00C97B5E"/>
    <w:rsid w:val="00CC26C8"/>
    <w:rsid w:val="00CE768E"/>
    <w:rsid w:val="00E541F3"/>
    <w:rsid w:val="00EB1E8F"/>
    <w:rsid w:val="00F5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B7C8A"/>
  <w15:chartTrackingRefBased/>
  <w15:docId w15:val="{D7074C46-E2A3-124E-861A-154BB894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D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B1E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420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20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B1E8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3137D"/>
    <w:pPr>
      <w:spacing w:before="100" w:beforeAutospacing="1" w:after="100" w:afterAutospacing="1"/>
    </w:pPr>
  </w:style>
  <w:style w:type="paragraph" w:styleId="ListParagraph">
    <w:name w:val="List Paragraph"/>
    <w:basedOn w:val="Normal"/>
    <w:uiPriority w:val="34"/>
    <w:qFormat/>
    <w:rsid w:val="00193840"/>
    <w:pPr>
      <w:ind w:left="720"/>
      <w:contextualSpacing/>
    </w:pPr>
  </w:style>
  <w:style w:type="paragraph" w:styleId="Header">
    <w:name w:val="header"/>
    <w:basedOn w:val="Normal"/>
    <w:link w:val="HeaderChar"/>
    <w:uiPriority w:val="99"/>
    <w:unhideWhenUsed/>
    <w:rsid w:val="00630CD9"/>
    <w:pPr>
      <w:tabs>
        <w:tab w:val="center" w:pos="4680"/>
        <w:tab w:val="right" w:pos="9360"/>
      </w:tabs>
    </w:pPr>
  </w:style>
  <w:style w:type="character" w:customStyle="1" w:styleId="HeaderChar">
    <w:name w:val="Header Char"/>
    <w:basedOn w:val="DefaultParagraphFont"/>
    <w:link w:val="Header"/>
    <w:uiPriority w:val="99"/>
    <w:rsid w:val="00630CD9"/>
  </w:style>
  <w:style w:type="paragraph" w:styleId="Footer">
    <w:name w:val="footer"/>
    <w:basedOn w:val="Normal"/>
    <w:link w:val="FooterChar"/>
    <w:uiPriority w:val="99"/>
    <w:unhideWhenUsed/>
    <w:rsid w:val="00630CD9"/>
    <w:pPr>
      <w:tabs>
        <w:tab w:val="center" w:pos="4680"/>
        <w:tab w:val="right" w:pos="9360"/>
      </w:tabs>
    </w:pPr>
  </w:style>
  <w:style w:type="character" w:customStyle="1" w:styleId="FooterChar">
    <w:name w:val="Footer Char"/>
    <w:basedOn w:val="DefaultParagraphFont"/>
    <w:link w:val="Footer"/>
    <w:uiPriority w:val="99"/>
    <w:rsid w:val="00630CD9"/>
  </w:style>
  <w:style w:type="character" w:customStyle="1" w:styleId="t">
    <w:name w:val="t"/>
    <w:basedOn w:val="DefaultParagraphFont"/>
    <w:rsid w:val="00B43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094">
      <w:bodyDiv w:val="1"/>
      <w:marLeft w:val="0"/>
      <w:marRight w:val="0"/>
      <w:marTop w:val="0"/>
      <w:marBottom w:val="0"/>
      <w:divBdr>
        <w:top w:val="none" w:sz="0" w:space="0" w:color="auto"/>
        <w:left w:val="none" w:sz="0" w:space="0" w:color="auto"/>
        <w:bottom w:val="none" w:sz="0" w:space="0" w:color="auto"/>
        <w:right w:val="none" w:sz="0" w:space="0" w:color="auto"/>
      </w:divBdr>
    </w:div>
    <w:div w:id="15233621">
      <w:bodyDiv w:val="1"/>
      <w:marLeft w:val="0"/>
      <w:marRight w:val="0"/>
      <w:marTop w:val="0"/>
      <w:marBottom w:val="0"/>
      <w:divBdr>
        <w:top w:val="none" w:sz="0" w:space="0" w:color="auto"/>
        <w:left w:val="none" w:sz="0" w:space="0" w:color="auto"/>
        <w:bottom w:val="none" w:sz="0" w:space="0" w:color="auto"/>
        <w:right w:val="none" w:sz="0" w:space="0" w:color="auto"/>
      </w:divBdr>
    </w:div>
    <w:div w:id="44303107">
      <w:bodyDiv w:val="1"/>
      <w:marLeft w:val="0"/>
      <w:marRight w:val="0"/>
      <w:marTop w:val="0"/>
      <w:marBottom w:val="0"/>
      <w:divBdr>
        <w:top w:val="none" w:sz="0" w:space="0" w:color="auto"/>
        <w:left w:val="none" w:sz="0" w:space="0" w:color="auto"/>
        <w:bottom w:val="none" w:sz="0" w:space="0" w:color="auto"/>
        <w:right w:val="none" w:sz="0" w:space="0" w:color="auto"/>
      </w:divBdr>
    </w:div>
    <w:div w:id="78447728">
      <w:bodyDiv w:val="1"/>
      <w:marLeft w:val="0"/>
      <w:marRight w:val="0"/>
      <w:marTop w:val="0"/>
      <w:marBottom w:val="0"/>
      <w:divBdr>
        <w:top w:val="none" w:sz="0" w:space="0" w:color="auto"/>
        <w:left w:val="none" w:sz="0" w:space="0" w:color="auto"/>
        <w:bottom w:val="none" w:sz="0" w:space="0" w:color="auto"/>
        <w:right w:val="none" w:sz="0" w:space="0" w:color="auto"/>
      </w:divBdr>
    </w:div>
    <w:div w:id="88896119">
      <w:bodyDiv w:val="1"/>
      <w:marLeft w:val="0"/>
      <w:marRight w:val="0"/>
      <w:marTop w:val="0"/>
      <w:marBottom w:val="0"/>
      <w:divBdr>
        <w:top w:val="none" w:sz="0" w:space="0" w:color="auto"/>
        <w:left w:val="none" w:sz="0" w:space="0" w:color="auto"/>
        <w:bottom w:val="none" w:sz="0" w:space="0" w:color="auto"/>
        <w:right w:val="none" w:sz="0" w:space="0" w:color="auto"/>
      </w:divBdr>
      <w:divsChild>
        <w:div w:id="1464695447">
          <w:marLeft w:val="60"/>
          <w:marRight w:val="60"/>
          <w:marTop w:val="60"/>
          <w:marBottom w:val="60"/>
          <w:divBdr>
            <w:top w:val="none" w:sz="0" w:space="0" w:color="auto"/>
            <w:left w:val="none" w:sz="0" w:space="0" w:color="auto"/>
            <w:bottom w:val="none" w:sz="0" w:space="0" w:color="auto"/>
            <w:right w:val="none" w:sz="0" w:space="0" w:color="auto"/>
          </w:divBdr>
          <w:divsChild>
            <w:div w:id="322511723">
              <w:marLeft w:val="0"/>
              <w:marRight w:val="0"/>
              <w:marTop w:val="0"/>
              <w:marBottom w:val="0"/>
              <w:divBdr>
                <w:top w:val="none" w:sz="0" w:space="0" w:color="auto"/>
                <w:left w:val="none" w:sz="0" w:space="0" w:color="auto"/>
                <w:bottom w:val="none" w:sz="0" w:space="0" w:color="auto"/>
                <w:right w:val="none" w:sz="0" w:space="0" w:color="auto"/>
              </w:divBdr>
            </w:div>
          </w:divsChild>
        </w:div>
        <w:div w:id="1142960225">
          <w:marLeft w:val="0"/>
          <w:marRight w:val="0"/>
          <w:marTop w:val="0"/>
          <w:marBottom w:val="0"/>
          <w:divBdr>
            <w:top w:val="none" w:sz="0" w:space="0" w:color="auto"/>
            <w:left w:val="none" w:sz="0" w:space="0" w:color="auto"/>
            <w:bottom w:val="none" w:sz="0" w:space="0" w:color="auto"/>
            <w:right w:val="none" w:sz="0" w:space="0" w:color="auto"/>
          </w:divBdr>
          <w:divsChild>
            <w:div w:id="780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3762">
      <w:bodyDiv w:val="1"/>
      <w:marLeft w:val="0"/>
      <w:marRight w:val="0"/>
      <w:marTop w:val="0"/>
      <w:marBottom w:val="0"/>
      <w:divBdr>
        <w:top w:val="none" w:sz="0" w:space="0" w:color="auto"/>
        <w:left w:val="none" w:sz="0" w:space="0" w:color="auto"/>
        <w:bottom w:val="none" w:sz="0" w:space="0" w:color="auto"/>
        <w:right w:val="none" w:sz="0" w:space="0" w:color="auto"/>
      </w:divBdr>
    </w:div>
    <w:div w:id="100422368">
      <w:bodyDiv w:val="1"/>
      <w:marLeft w:val="0"/>
      <w:marRight w:val="0"/>
      <w:marTop w:val="0"/>
      <w:marBottom w:val="0"/>
      <w:divBdr>
        <w:top w:val="none" w:sz="0" w:space="0" w:color="auto"/>
        <w:left w:val="none" w:sz="0" w:space="0" w:color="auto"/>
        <w:bottom w:val="none" w:sz="0" w:space="0" w:color="auto"/>
        <w:right w:val="none" w:sz="0" w:space="0" w:color="auto"/>
      </w:divBdr>
      <w:divsChild>
        <w:div w:id="1725638725">
          <w:marLeft w:val="0"/>
          <w:marRight w:val="0"/>
          <w:marTop w:val="0"/>
          <w:marBottom w:val="0"/>
          <w:divBdr>
            <w:top w:val="none" w:sz="0" w:space="0" w:color="auto"/>
            <w:left w:val="none" w:sz="0" w:space="0" w:color="auto"/>
            <w:bottom w:val="none" w:sz="0" w:space="0" w:color="auto"/>
            <w:right w:val="none" w:sz="0" w:space="0" w:color="auto"/>
          </w:divBdr>
          <w:divsChild>
            <w:div w:id="162168250">
              <w:marLeft w:val="0"/>
              <w:marRight w:val="0"/>
              <w:marTop w:val="0"/>
              <w:marBottom w:val="0"/>
              <w:divBdr>
                <w:top w:val="none" w:sz="0" w:space="0" w:color="auto"/>
                <w:left w:val="none" w:sz="0" w:space="0" w:color="auto"/>
                <w:bottom w:val="none" w:sz="0" w:space="0" w:color="auto"/>
                <w:right w:val="none" w:sz="0" w:space="0" w:color="auto"/>
              </w:divBdr>
              <w:divsChild>
                <w:div w:id="11798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107">
      <w:bodyDiv w:val="1"/>
      <w:marLeft w:val="0"/>
      <w:marRight w:val="0"/>
      <w:marTop w:val="0"/>
      <w:marBottom w:val="0"/>
      <w:divBdr>
        <w:top w:val="none" w:sz="0" w:space="0" w:color="auto"/>
        <w:left w:val="none" w:sz="0" w:space="0" w:color="auto"/>
        <w:bottom w:val="none" w:sz="0" w:space="0" w:color="auto"/>
        <w:right w:val="none" w:sz="0" w:space="0" w:color="auto"/>
      </w:divBdr>
      <w:divsChild>
        <w:div w:id="515266723">
          <w:marLeft w:val="0"/>
          <w:marRight w:val="0"/>
          <w:marTop w:val="0"/>
          <w:marBottom w:val="0"/>
          <w:divBdr>
            <w:top w:val="none" w:sz="0" w:space="0" w:color="auto"/>
            <w:left w:val="none" w:sz="0" w:space="0" w:color="auto"/>
            <w:bottom w:val="none" w:sz="0" w:space="0" w:color="auto"/>
            <w:right w:val="none" w:sz="0" w:space="0" w:color="auto"/>
          </w:divBdr>
          <w:divsChild>
            <w:div w:id="1314018838">
              <w:marLeft w:val="0"/>
              <w:marRight w:val="0"/>
              <w:marTop w:val="0"/>
              <w:marBottom w:val="0"/>
              <w:divBdr>
                <w:top w:val="none" w:sz="0" w:space="0" w:color="auto"/>
                <w:left w:val="none" w:sz="0" w:space="0" w:color="auto"/>
                <w:bottom w:val="none" w:sz="0" w:space="0" w:color="auto"/>
                <w:right w:val="none" w:sz="0" w:space="0" w:color="auto"/>
              </w:divBdr>
              <w:divsChild>
                <w:div w:id="11699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012">
      <w:bodyDiv w:val="1"/>
      <w:marLeft w:val="0"/>
      <w:marRight w:val="0"/>
      <w:marTop w:val="0"/>
      <w:marBottom w:val="0"/>
      <w:divBdr>
        <w:top w:val="none" w:sz="0" w:space="0" w:color="auto"/>
        <w:left w:val="none" w:sz="0" w:space="0" w:color="auto"/>
        <w:bottom w:val="none" w:sz="0" w:space="0" w:color="auto"/>
        <w:right w:val="none" w:sz="0" w:space="0" w:color="auto"/>
      </w:divBdr>
      <w:divsChild>
        <w:div w:id="1146584803">
          <w:marLeft w:val="0"/>
          <w:marRight w:val="0"/>
          <w:marTop w:val="0"/>
          <w:marBottom w:val="0"/>
          <w:divBdr>
            <w:top w:val="none" w:sz="0" w:space="0" w:color="auto"/>
            <w:left w:val="none" w:sz="0" w:space="0" w:color="auto"/>
            <w:bottom w:val="none" w:sz="0" w:space="0" w:color="auto"/>
            <w:right w:val="none" w:sz="0" w:space="0" w:color="auto"/>
          </w:divBdr>
          <w:divsChild>
            <w:div w:id="219637168">
              <w:marLeft w:val="0"/>
              <w:marRight w:val="0"/>
              <w:marTop w:val="0"/>
              <w:marBottom w:val="0"/>
              <w:divBdr>
                <w:top w:val="none" w:sz="0" w:space="0" w:color="auto"/>
                <w:left w:val="none" w:sz="0" w:space="0" w:color="auto"/>
                <w:bottom w:val="none" w:sz="0" w:space="0" w:color="auto"/>
                <w:right w:val="none" w:sz="0" w:space="0" w:color="auto"/>
              </w:divBdr>
              <w:divsChild>
                <w:div w:id="2504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709">
      <w:bodyDiv w:val="1"/>
      <w:marLeft w:val="0"/>
      <w:marRight w:val="0"/>
      <w:marTop w:val="0"/>
      <w:marBottom w:val="0"/>
      <w:divBdr>
        <w:top w:val="none" w:sz="0" w:space="0" w:color="auto"/>
        <w:left w:val="none" w:sz="0" w:space="0" w:color="auto"/>
        <w:bottom w:val="none" w:sz="0" w:space="0" w:color="auto"/>
        <w:right w:val="none" w:sz="0" w:space="0" w:color="auto"/>
      </w:divBdr>
    </w:div>
    <w:div w:id="188498028">
      <w:bodyDiv w:val="1"/>
      <w:marLeft w:val="0"/>
      <w:marRight w:val="0"/>
      <w:marTop w:val="0"/>
      <w:marBottom w:val="0"/>
      <w:divBdr>
        <w:top w:val="none" w:sz="0" w:space="0" w:color="auto"/>
        <w:left w:val="none" w:sz="0" w:space="0" w:color="auto"/>
        <w:bottom w:val="none" w:sz="0" w:space="0" w:color="auto"/>
        <w:right w:val="none" w:sz="0" w:space="0" w:color="auto"/>
      </w:divBdr>
    </w:div>
    <w:div w:id="205727358">
      <w:bodyDiv w:val="1"/>
      <w:marLeft w:val="0"/>
      <w:marRight w:val="0"/>
      <w:marTop w:val="0"/>
      <w:marBottom w:val="0"/>
      <w:divBdr>
        <w:top w:val="none" w:sz="0" w:space="0" w:color="auto"/>
        <w:left w:val="none" w:sz="0" w:space="0" w:color="auto"/>
        <w:bottom w:val="none" w:sz="0" w:space="0" w:color="auto"/>
        <w:right w:val="none" w:sz="0" w:space="0" w:color="auto"/>
      </w:divBdr>
    </w:div>
    <w:div w:id="238369038">
      <w:bodyDiv w:val="1"/>
      <w:marLeft w:val="0"/>
      <w:marRight w:val="0"/>
      <w:marTop w:val="0"/>
      <w:marBottom w:val="0"/>
      <w:divBdr>
        <w:top w:val="none" w:sz="0" w:space="0" w:color="auto"/>
        <w:left w:val="none" w:sz="0" w:space="0" w:color="auto"/>
        <w:bottom w:val="none" w:sz="0" w:space="0" w:color="auto"/>
        <w:right w:val="none" w:sz="0" w:space="0" w:color="auto"/>
      </w:divBdr>
      <w:divsChild>
        <w:div w:id="632828658">
          <w:marLeft w:val="0"/>
          <w:marRight w:val="0"/>
          <w:marTop w:val="0"/>
          <w:marBottom w:val="0"/>
          <w:divBdr>
            <w:top w:val="none" w:sz="0" w:space="0" w:color="auto"/>
            <w:left w:val="none" w:sz="0" w:space="0" w:color="auto"/>
            <w:bottom w:val="none" w:sz="0" w:space="0" w:color="auto"/>
            <w:right w:val="none" w:sz="0" w:space="0" w:color="auto"/>
          </w:divBdr>
          <w:divsChild>
            <w:div w:id="773785875">
              <w:marLeft w:val="0"/>
              <w:marRight w:val="0"/>
              <w:marTop w:val="0"/>
              <w:marBottom w:val="0"/>
              <w:divBdr>
                <w:top w:val="none" w:sz="0" w:space="0" w:color="auto"/>
                <w:left w:val="none" w:sz="0" w:space="0" w:color="auto"/>
                <w:bottom w:val="none" w:sz="0" w:space="0" w:color="auto"/>
                <w:right w:val="none" w:sz="0" w:space="0" w:color="auto"/>
              </w:divBdr>
              <w:divsChild>
                <w:div w:id="1827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5907">
      <w:bodyDiv w:val="1"/>
      <w:marLeft w:val="0"/>
      <w:marRight w:val="0"/>
      <w:marTop w:val="0"/>
      <w:marBottom w:val="0"/>
      <w:divBdr>
        <w:top w:val="none" w:sz="0" w:space="0" w:color="auto"/>
        <w:left w:val="none" w:sz="0" w:space="0" w:color="auto"/>
        <w:bottom w:val="none" w:sz="0" w:space="0" w:color="auto"/>
        <w:right w:val="none" w:sz="0" w:space="0" w:color="auto"/>
      </w:divBdr>
    </w:div>
    <w:div w:id="245185773">
      <w:bodyDiv w:val="1"/>
      <w:marLeft w:val="0"/>
      <w:marRight w:val="0"/>
      <w:marTop w:val="0"/>
      <w:marBottom w:val="0"/>
      <w:divBdr>
        <w:top w:val="none" w:sz="0" w:space="0" w:color="auto"/>
        <w:left w:val="none" w:sz="0" w:space="0" w:color="auto"/>
        <w:bottom w:val="none" w:sz="0" w:space="0" w:color="auto"/>
        <w:right w:val="none" w:sz="0" w:space="0" w:color="auto"/>
      </w:divBdr>
    </w:div>
    <w:div w:id="245848355">
      <w:bodyDiv w:val="1"/>
      <w:marLeft w:val="0"/>
      <w:marRight w:val="0"/>
      <w:marTop w:val="0"/>
      <w:marBottom w:val="0"/>
      <w:divBdr>
        <w:top w:val="none" w:sz="0" w:space="0" w:color="auto"/>
        <w:left w:val="none" w:sz="0" w:space="0" w:color="auto"/>
        <w:bottom w:val="none" w:sz="0" w:space="0" w:color="auto"/>
        <w:right w:val="none" w:sz="0" w:space="0" w:color="auto"/>
      </w:divBdr>
    </w:div>
    <w:div w:id="299113998">
      <w:bodyDiv w:val="1"/>
      <w:marLeft w:val="0"/>
      <w:marRight w:val="0"/>
      <w:marTop w:val="0"/>
      <w:marBottom w:val="0"/>
      <w:divBdr>
        <w:top w:val="none" w:sz="0" w:space="0" w:color="auto"/>
        <w:left w:val="none" w:sz="0" w:space="0" w:color="auto"/>
        <w:bottom w:val="none" w:sz="0" w:space="0" w:color="auto"/>
        <w:right w:val="none" w:sz="0" w:space="0" w:color="auto"/>
      </w:divBdr>
    </w:div>
    <w:div w:id="372583680">
      <w:bodyDiv w:val="1"/>
      <w:marLeft w:val="0"/>
      <w:marRight w:val="0"/>
      <w:marTop w:val="0"/>
      <w:marBottom w:val="0"/>
      <w:divBdr>
        <w:top w:val="none" w:sz="0" w:space="0" w:color="auto"/>
        <w:left w:val="none" w:sz="0" w:space="0" w:color="auto"/>
        <w:bottom w:val="none" w:sz="0" w:space="0" w:color="auto"/>
        <w:right w:val="none" w:sz="0" w:space="0" w:color="auto"/>
      </w:divBdr>
    </w:div>
    <w:div w:id="384451419">
      <w:bodyDiv w:val="1"/>
      <w:marLeft w:val="0"/>
      <w:marRight w:val="0"/>
      <w:marTop w:val="0"/>
      <w:marBottom w:val="0"/>
      <w:divBdr>
        <w:top w:val="none" w:sz="0" w:space="0" w:color="auto"/>
        <w:left w:val="none" w:sz="0" w:space="0" w:color="auto"/>
        <w:bottom w:val="none" w:sz="0" w:space="0" w:color="auto"/>
        <w:right w:val="none" w:sz="0" w:space="0" w:color="auto"/>
      </w:divBdr>
    </w:div>
    <w:div w:id="395395096">
      <w:bodyDiv w:val="1"/>
      <w:marLeft w:val="0"/>
      <w:marRight w:val="0"/>
      <w:marTop w:val="0"/>
      <w:marBottom w:val="0"/>
      <w:divBdr>
        <w:top w:val="none" w:sz="0" w:space="0" w:color="auto"/>
        <w:left w:val="none" w:sz="0" w:space="0" w:color="auto"/>
        <w:bottom w:val="none" w:sz="0" w:space="0" w:color="auto"/>
        <w:right w:val="none" w:sz="0" w:space="0" w:color="auto"/>
      </w:divBdr>
    </w:div>
    <w:div w:id="453134220">
      <w:bodyDiv w:val="1"/>
      <w:marLeft w:val="0"/>
      <w:marRight w:val="0"/>
      <w:marTop w:val="0"/>
      <w:marBottom w:val="0"/>
      <w:divBdr>
        <w:top w:val="none" w:sz="0" w:space="0" w:color="auto"/>
        <w:left w:val="none" w:sz="0" w:space="0" w:color="auto"/>
        <w:bottom w:val="none" w:sz="0" w:space="0" w:color="auto"/>
        <w:right w:val="none" w:sz="0" w:space="0" w:color="auto"/>
      </w:divBdr>
    </w:div>
    <w:div w:id="463617890">
      <w:bodyDiv w:val="1"/>
      <w:marLeft w:val="0"/>
      <w:marRight w:val="0"/>
      <w:marTop w:val="0"/>
      <w:marBottom w:val="0"/>
      <w:divBdr>
        <w:top w:val="none" w:sz="0" w:space="0" w:color="auto"/>
        <w:left w:val="none" w:sz="0" w:space="0" w:color="auto"/>
        <w:bottom w:val="none" w:sz="0" w:space="0" w:color="auto"/>
        <w:right w:val="none" w:sz="0" w:space="0" w:color="auto"/>
      </w:divBdr>
      <w:divsChild>
        <w:div w:id="284654631">
          <w:marLeft w:val="0"/>
          <w:marRight w:val="0"/>
          <w:marTop w:val="0"/>
          <w:marBottom w:val="0"/>
          <w:divBdr>
            <w:top w:val="none" w:sz="0" w:space="0" w:color="auto"/>
            <w:left w:val="none" w:sz="0" w:space="0" w:color="auto"/>
            <w:bottom w:val="none" w:sz="0" w:space="0" w:color="auto"/>
            <w:right w:val="none" w:sz="0" w:space="0" w:color="auto"/>
          </w:divBdr>
          <w:divsChild>
            <w:div w:id="1777287947">
              <w:marLeft w:val="0"/>
              <w:marRight w:val="0"/>
              <w:marTop w:val="0"/>
              <w:marBottom w:val="0"/>
              <w:divBdr>
                <w:top w:val="none" w:sz="0" w:space="0" w:color="auto"/>
                <w:left w:val="none" w:sz="0" w:space="0" w:color="auto"/>
                <w:bottom w:val="none" w:sz="0" w:space="0" w:color="auto"/>
                <w:right w:val="none" w:sz="0" w:space="0" w:color="auto"/>
              </w:divBdr>
              <w:divsChild>
                <w:div w:id="14485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08873">
      <w:bodyDiv w:val="1"/>
      <w:marLeft w:val="0"/>
      <w:marRight w:val="0"/>
      <w:marTop w:val="0"/>
      <w:marBottom w:val="0"/>
      <w:divBdr>
        <w:top w:val="none" w:sz="0" w:space="0" w:color="auto"/>
        <w:left w:val="none" w:sz="0" w:space="0" w:color="auto"/>
        <w:bottom w:val="none" w:sz="0" w:space="0" w:color="auto"/>
        <w:right w:val="none" w:sz="0" w:space="0" w:color="auto"/>
      </w:divBdr>
      <w:divsChild>
        <w:div w:id="2102791623">
          <w:marLeft w:val="0"/>
          <w:marRight w:val="0"/>
          <w:marTop w:val="0"/>
          <w:marBottom w:val="0"/>
          <w:divBdr>
            <w:top w:val="none" w:sz="0" w:space="0" w:color="auto"/>
            <w:left w:val="none" w:sz="0" w:space="0" w:color="auto"/>
            <w:bottom w:val="none" w:sz="0" w:space="0" w:color="auto"/>
            <w:right w:val="none" w:sz="0" w:space="0" w:color="auto"/>
          </w:divBdr>
          <w:divsChild>
            <w:div w:id="468404956">
              <w:marLeft w:val="0"/>
              <w:marRight w:val="0"/>
              <w:marTop w:val="0"/>
              <w:marBottom w:val="0"/>
              <w:divBdr>
                <w:top w:val="none" w:sz="0" w:space="0" w:color="auto"/>
                <w:left w:val="none" w:sz="0" w:space="0" w:color="auto"/>
                <w:bottom w:val="none" w:sz="0" w:space="0" w:color="auto"/>
                <w:right w:val="none" w:sz="0" w:space="0" w:color="auto"/>
              </w:divBdr>
              <w:divsChild>
                <w:div w:id="719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677">
      <w:bodyDiv w:val="1"/>
      <w:marLeft w:val="0"/>
      <w:marRight w:val="0"/>
      <w:marTop w:val="0"/>
      <w:marBottom w:val="0"/>
      <w:divBdr>
        <w:top w:val="none" w:sz="0" w:space="0" w:color="auto"/>
        <w:left w:val="none" w:sz="0" w:space="0" w:color="auto"/>
        <w:bottom w:val="none" w:sz="0" w:space="0" w:color="auto"/>
        <w:right w:val="none" w:sz="0" w:space="0" w:color="auto"/>
      </w:divBdr>
    </w:div>
    <w:div w:id="634986548">
      <w:bodyDiv w:val="1"/>
      <w:marLeft w:val="0"/>
      <w:marRight w:val="0"/>
      <w:marTop w:val="0"/>
      <w:marBottom w:val="0"/>
      <w:divBdr>
        <w:top w:val="none" w:sz="0" w:space="0" w:color="auto"/>
        <w:left w:val="none" w:sz="0" w:space="0" w:color="auto"/>
        <w:bottom w:val="none" w:sz="0" w:space="0" w:color="auto"/>
        <w:right w:val="none" w:sz="0" w:space="0" w:color="auto"/>
      </w:divBdr>
      <w:divsChild>
        <w:div w:id="1996182304">
          <w:marLeft w:val="60"/>
          <w:marRight w:val="360"/>
          <w:marTop w:val="60"/>
          <w:marBottom w:val="60"/>
          <w:divBdr>
            <w:top w:val="none" w:sz="0" w:space="0" w:color="auto"/>
            <w:left w:val="none" w:sz="0" w:space="0" w:color="auto"/>
            <w:bottom w:val="none" w:sz="0" w:space="0" w:color="auto"/>
            <w:right w:val="none" w:sz="0" w:space="0" w:color="auto"/>
          </w:divBdr>
          <w:divsChild>
            <w:div w:id="1735160466">
              <w:marLeft w:val="0"/>
              <w:marRight w:val="0"/>
              <w:marTop w:val="0"/>
              <w:marBottom w:val="0"/>
              <w:divBdr>
                <w:top w:val="none" w:sz="0" w:space="0" w:color="auto"/>
                <w:left w:val="none" w:sz="0" w:space="0" w:color="auto"/>
                <w:bottom w:val="none" w:sz="0" w:space="0" w:color="auto"/>
                <w:right w:val="none" w:sz="0" w:space="0" w:color="auto"/>
              </w:divBdr>
            </w:div>
          </w:divsChild>
        </w:div>
        <w:div w:id="291717642">
          <w:marLeft w:val="60"/>
          <w:marRight w:val="60"/>
          <w:marTop w:val="60"/>
          <w:marBottom w:val="60"/>
          <w:divBdr>
            <w:top w:val="none" w:sz="0" w:space="0" w:color="auto"/>
            <w:left w:val="none" w:sz="0" w:space="0" w:color="auto"/>
            <w:bottom w:val="none" w:sz="0" w:space="0" w:color="auto"/>
            <w:right w:val="none" w:sz="0" w:space="0" w:color="auto"/>
          </w:divBdr>
          <w:divsChild>
            <w:div w:id="16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8135">
      <w:bodyDiv w:val="1"/>
      <w:marLeft w:val="0"/>
      <w:marRight w:val="0"/>
      <w:marTop w:val="0"/>
      <w:marBottom w:val="0"/>
      <w:divBdr>
        <w:top w:val="none" w:sz="0" w:space="0" w:color="auto"/>
        <w:left w:val="none" w:sz="0" w:space="0" w:color="auto"/>
        <w:bottom w:val="none" w:sz="0" w:space="0" w:color="auto"/>
        <w:right w:val="none" w:sz="0" w:space="0" w:color="auto"/>
      </w:divBdr>
    </w:div>
    <w:div w:id="671185344">
      <w:bodyDiv w:val="1"/>
      <w:marLeft w:val="0"/>
      <w:marRight w:val="0"/>
      <w:marTop w:val="0"/>
      <w:marBottom w:val="0"/>
      <w:divBdr>
        <w:top w:val="none" w:sz="0" w:space="0" w:color="auto"/>
        <w:left w:val="none" w:sz="0" w:space="0" w:color="auto"/>
        <w:bottom w:val="none" w:sz="0" w:space="0" w:color="auto"/>
        <w:right w:val="none" w:sz="0" w:space="0" w:color="auto"/>
      </w:divBdr>
    </w:div>
    <w:div w:id="688683454">
      <w:bodyDiv w:val="1"/>
      <w:marLeft w:val="0"/>
      <w:marRight w:val="0"/>
      <w:marTop w:val="0"/>
      <w:marBottom w:val="0"/>
      <w:divBdr>
        <w:top w:val="none" w:sz="0" w:space="0" w:color="auto"/>
        <w:left w:val="none" w:sz="0" w:space="0" w:color="auto"/>
        <w:bottom w:val="none" w:sz="0" w:space="0" w:color="auto"/>
        <w:right w:val="none" w:sz="0" w:space="0" w:color="auto"/>
      </w:divBdr>
    </w:div>
    <w:div w:id="744450599">
      <w:bodyDiv w:val="1"/>
      <w:marLeft w:val="0"/>
      <w:marRight w:val="0"/>
      <w:marTop w:val="0"/>
      <w:marBottom w:val="0"/>
      <w:divBdr>
        <w:top w:val="none" w:sz="0" w:space="0" w:color="auto"/>
        <w:left w:val="none" w:sz="0" w:space="0" w:color="auto"/>
        <w:bottom w:val="none" w:sz="0" w:space="0" w:color="auto"/>
        <w:right w:val="none" w:sz="0" w:space="0" w:color="auto"/>
      </w:divBdr>
    </w:div>
    <w:div w:id="765689066">
      <w:bodyDiv w:val="1"/>
      <w:marLeft w:val="0"/>
      <w:marRight w:val="0"/>
      <w:marTop w:val="0"/>
      <w:marBottom w:val="0"/>
      <w:divBdr>
        <w:top w:val="none" w:sz="0" w:space="0" w:color="auto"/>
        <w:left w:val="none" w:sz="0" w:space="0" w:color="auto"/>
        <w:bottom w:val="none" w:sz="0" w:space="0" w:color="auto"/>
        <w:right w:val="none" w:sz="0" w:space="0" w:color="auto"/>
      </w:divBdr>
    </w:div>
    <w:div w:id="788549422">
      <w:bodyDiv w:val="1"/>
      <w:marLeft w:val="0"/>
      <w:marRight w:val="0"/>
      <w:marTop w:val="0"/>
      <w:marBottom w:val="0"/>
      <w:divBdr>
        <w:top w:val="none" w:sz="0" w:space="0" w:color="auto"/>
        <w:left w:val="none" w:sz="0" w:space="0" w:color="auto"/>
        <w:bottom w:val="none" w:sz="0" w:space="0" w:color="auto"/>
        <w:right w:val="none" w:sz="0" w:space="0" w:color="auto"/>
      </w:divBdr>
    </w:div>
    <w:div w:id="798839294">
      <w:bodyDiv w:val="1"/>
      <w:marLeft w:val="0"/>
      <w:marRight w:val="0"/>
      <w:marTop w:val="0"/>
      <w:marBottom w:val="0"/>
      <w:divBdr>
        <w:top w:val="none" w:sz="0" w:space="0" w:color="auto"/>
        <w:left w:val="none" w:sz="0" w:space="0" w:color="auto"/>
        <w:bottom w:val="none" w:sz="0" w:space="0" w:color="auto"/>
        <w:right w:val="none" w:sz="0" w:space="0" w:color="auto"/>
      </w:divBdr>
    </w:div>
    <w:div w:id="832529611">
      <w:bodyDiv w:val="1"/>
      <w:marLeft w:val="0"/>
      <w:marRight w:val="0"/>
      <w:marTop w:val="0"/>
      <w:marBottom w:val="0"/>
      <w:divBdr>
        <w:top w:val="none" w:sz="0" w:space="0" w:color="auto"/>
        <w:left w:val="none" w:sz="0" w:space="0" w:color="auto"/>
        <w:bottom w:val="none" w:sz="0" w:space="0" w:color="auto"/>
        <w:right w:val="none" w:sz="0" w:space="0" w:color="auto"/>
      </w:divBdr>
      <w:divsChild>
        <w:div w:id="729424456">
          <w:marLeft w:val="0"/>
          <w:marRight w:val="0"/>
          <w:marTop w:val="0"/>
          <w:marBottom w:val="0"/>
          <w:divBdr>
            <w:top w:val="none" w:sz="0" w:space="0" w:color="auto"/>
            <w:left w:val="none" w:sz="0" w:space="0" w:color="auto"/>
            <w:bottom w:val="none" w:sz="0" w:space="0" w:color="auto"/>
            <w:right w:val="none" w:sz="0" w:space="0" w:color="auto"/>
          </w:divBdr>
          <w:divsChild>
            <w:div w:id="2030792830">
              <w:marLeft w:val="0"/>
              <w:marRight w:val="0"/>
              <w:marTop w:val="0"/>
              <w:marBottom w:val="0"/>
              <w:divBdr>
                <w:top w:val="none" w:sz="0" w:space="0" w:color="auto"/>
                <w:left w:val="none" w:sz="0" w:space="0" w:color="auto"/>
                <w:bottom w:val="none" w:sz="0" w:space="0" w:color="auto"/>
                <w:right w:val="none" w:sz="0" w:space="0" w:color="auto"/>
              </w:divBdr>
              <w:divsChild>
                <w:div w:id="297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0983">
      <w:bodyDiv w:val="1"/>
      <w:marLeft w:val="0"/>
      <w:marRight w:val="0"/>
      <w:marTop w:val="0"/>
      <w:marBottom w:val="0"/>
      <w:divBdr>
        <w:top w:val="none" w:sz="0" w:space="0" w:color="auto"/>
        <w:left w:val="none" w:sz="0" w:space="0" w:color="auto"/>
        <w:bottom w:val="none" w:sz="0" w:space="0" w:color="auto"/>
        <w:right w:val="none" w:sz="0" w:space="0" w:color="auto"/>
      </w:divBdr>
    </w:div>
    <w:div w:id="898444281">
      <w:bodyDiv w:val="1"/>
      <w:marLeft w:val="0"/>
      <w:marRight w:val="0"/>
      <w:marTop w:val="0"/>
      <w:marBottom w:val="0"/>
      <w:divBdr>
        <w:top w:val="none" w:sz="0" w:space="0" w:color="auto"/>
        <w:left w:val="none" w:sz="0" w:space="0" w:color="auto"/>
        <w:bottom w:val="none" w:sz="0" w:space="0" w:color="auto"/>
        <w:right w:val="none" w:sz="0" w:space="0" w:color="auto"/>
      </w:divBdr>
    </w:div>
    <w:div w:id="937979130">
      <w:bodyDiv w:val="1"/>
      <w:marLeft w:val="0"/>
      <w:marRight w:val="0"/>
      <w:marTop w:val="0"/>
      <w:marBottom w:val="0"/>
      <w:divBdr>
        <w:top w:val="none" w:sz="0" w:space="0" w:color="auto"/>
        <w:left w:val="none" w:sz="0" w:space="0" w:color="auto"/>
        <w:bottom w:val="none" w:sz="0" w:space="0" w:color="auto"/>
        <w:right w:val="none" w:sz="0" w:space="0" w:color="auto"/>
      </w:divBdr>
    </w:div>
    <w:div w:id="983119822">
      <w:bodyDiv w:val="1"/>
      <w:marLeft w:val="0"/>
      <w:marRight w:val="0"/>
      <w:marTop w:val="0"/>
      <w:marBottom w:val="0"/>
      <w:divBdr>
        <w:top w:val="none" w:sz="0" w:space="0" w:color="auto"/>
        <w:left w:val="none" w:sz="0" w:space="0" w:color="auto"/>
        <w:bottom w:val="none" w:sz="0" w:space="0" w:color="auto"/>
        <w:right w:val="none" w:sz="0" w:space="0" w:color="auto"/>
      </w:divBdr>
    </w:div>
    <w:div w:id="991717711">
      <w:bodyDiv w:val="1"/>
      <w:marLeft w:val="0"/>
      <w:marRight w:val="0"/>
      <w:marTop w:val="0"/>
      <w:marBottom w:val="0"/>
      <w:divBdr>
        <w:top w:val="none" w:sz="0" w:space="0" w:color="auto"/>
        <w:left w:val="none" w:sz="0" w:space="0" w:color="auto"/>
        <w:bottom w:val="none" w:sz="0" w:space="0" w:color="auto"/>
        <w:right w:val="none" w:sz="0" w:space="0" w:color="auto"/>
      </w:divBdr>
    </w:div>
    <w:div w:id="996149031">
      <w:bodyDiv w:val="1"/>
      <w:marLeft w:val="0"/>
      <w:marRight w:val="0"/>
      <w:marTop w:val="0"/>
      <w:marBottom w:val="0"/>
      <w:divBdr>
        <w:top w:val="none" w:sz="0" w:space="0" w:color="auto"/>
        <w:left w:val="none" w:sz="0" w:space="0" w:color="auto"/>
        <w:bottom w:val="none" w:sz="0" w:space="0" w:color="auto"/>
        <w:right w:val="none" w:sz="0" w:space="0" w:color="auto"/>
      </w:divBdr>
    </w:div>
    <w:div w:id="1021737273">
      <w:bodyDiv w:val="1"/>
      <w:marLeft w:val="0"/>
      <w:marRight w:val="0"/>
      <w:marTop w:val="0"/>
      <w:marBottom w:val="0"/>
      <w:divBdr>
        <w:top w:val="none" w:sz="0" w:space="0" w:color="auto"/>
        <w:left w:val="none" w:sz="0" w:space="0" w:color="auto"/>
        <w:bottom w:val="none" w:sz="0" w:space="0" w:color="auto"/>
        <w:right w:val="none" w:sz="0" w:space="0" w:color="auto"/>
      </w:divBdr>
    </w:div>
    <w:div w:id="1064721381">
      <w:bodyDiv w:val="1"/>
      <w:marLeft w:val="0"/>
      <w:marRight w:val="0"/>
      <w:marTop w:val="0"/>
      <w:marBottom w:val="0"/>
      <w:divBdr>
        <w:top w:val="none" w:sz="0" w:space="0" w:color="auto"/>
        <w:left w:val="none" w:sz="0" w:space="0" w:color="auto"/>
        <w:bottom w:val="none" w:sz="0" w:space="0" w:color="auto"/>
        <w:right w:val="none" w:sz="0" w:space="0" w:color="auto"/>
      </w:divBdr>
      <w:divsChild>
        <w:div w:id="2092922039">
          <w:marLeft w:val="0"/>
          <w:marRight w:val="0"/>
          <w:marTop w:val="0"/>
          <w:marBottom w:val="0"/>
          <w:divBdr>
            <w:top w:val="none" w:sz="0" w:space="0" w:color="auto"/>
            <w:left w:val="none" w:sz="0" w:space="0" w:color="auto"/>
            <w:bottom w:val="none" w:sz="0" w:space="0" w:color="auto"/>
            <w:right w:val="none" w:sz="0" w:space="0" w:color="auto"/>
          </w:divBdr>
          <w:divsChild>
            <w:div w:id="1720470059">
              <w:marLeft w:val="0"/>
              <w:marRight w:val="0"/>
              <w:marTop w:val="0"/>
              <w:marBottom w:val="0"/>
              <w:divBdr>
                <w:top w:val="none" w:sz="0" w:space="0" w:color="auto"/>
                <w:left w:val="none" w:sz="0" w:space="0" w:color="auto"/>
                <w:bottom w:val="none" w:sz="0" w:space="0" w:color="auto"/>
                <w:right w:val="none" w:sz="0" w:space="0" w:color="auto"/>
              </w:divBdr>
              <w:divsChild>
                <w:div w:id="1531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7669">
      <w:bodyDiv w:val="1"/>
      <w:marLeft w:val="0"/>
      <w:marRight w:val="0"/>
      <w:marTop w:val="0"/>
      <w:marBottom w:val="0"/>
      <w:divBdr>
        <w:top w:val="none" w:sz="0" w:space="0" w:color="auto"/>
        <w:left w:val="none" w:sz="0" w:space="0" w:color="auto"/>
        <w:bottom w:val="none" w:sz="0" w:space="0" w:color="auto"/>
        <w:right w:val="none" w:sz="0" w:space="0" w:color="auto"/>
      </w:divBdr>
      <w:divsChild>
        <w:div w:id="1827084048">
          <w:marLeft w:val="0"/>
          <w:marRight w:val="0"/>
          <w:marTop w:val="0"/>
          <w:marBottom w:val="0"/>
          <w:divBdr>
            <w:top w:val="none" w:sz="0" w:space="0" w:color="auto"/>
            <w:left w:val="none" w:sz="0" w:space="0" w:color="auto"/>
            <w:bottom w:val="none" w:sz="0" w:space="0" w:color="auto"/>
            <w:right w:val="none" w:sz="0" w:space="0" w:color="auto"/>
          </w:divBdr>
          <w:divsChild>
            <w:div w:id="174736979">
              <w:marLeft w:val="0"/>
              <w:marRight w:val="0"/>
              <w:marTop w:val="0"/>
              <w:marBottom w:val="0"/>
              <w:divBdr>
                <w:top w:val="none" w:sz="0" w:space="0" w:color="auto"/>
                <w:left w:val="none" w:sz="0" w:space="0" w:color="auto"/>
                <w:bottom w:val="none" w:sz="0" w:space="0" w:color="auto"/>
                <w:right w:val="none" w:sz="0" w:space="0" w:color="auto"/>
              </w:divBdr>
              <w:divsChild>
                <w:div w:id="19651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7389">
      <w:bodyDiv w:val="1"/>
      <w:marLeft w:val="0"/>
      <w:marRight w:val="0"/>
      <w:marTop w:val="0"/>
      <w:marBottom w:val="0"/>
      <w:divBdr>
        <w:top w:val="none" w:sz="0" w:space="0" w:color="auto"/>
        <w:left w:val="none" w:sz="0" w:space="0" w:color="auto"/>
        <w:bottom w:val="none" w:sz="0" w:space="0" w:color="auto"/>
        <w:right w:val="none" w:sz="0" w:space="0" w:color="auto"/>
      </w:divBdr>
    </w:div>
    <w:div w:id="1176337764">
      <w:bodyDiv w:val="1"/>
      <w:marLeft w:val="0"/>
      <w:marRight w:val="0"/>
      <w:marTop w:val="0"/>
      <w:marBottom w:val="0"/>
      <w:divBdr>
        <w:top w:val="none" w:sz="0" w:space="0" w:color="auto"/>
        <w:left w:val="none" w:sz="0" w:space="0" w:color="auto"/>
        <w:bottom w:val="none" w:sz="0" w:space="0" w:color="auto"/>
        <w:right w:val="none" w:sz="0" w:space="0" w:color="auto"/>
      </w:divBdr>
    </w:div>
    <w:div w:id="1191839185">
      <w:bodyDiv w:val="1"/>
      <w:marLeft w:val="0"/>
      <w:marRight w:val="0"/>
      <w:marTop w:val="0"/>
      <w:marBottom w:val="0"/>
      <w:divBdr>
        <w:top w:val="none" w:sz="0" w:space="0" w:color="auto"/>
        <w:left w:val="none" w:sz="0" w:space="0" w:color="auto"/>
        <w:bottom w:val="none" w:sz="0" w:space="0" w:color="auto"/>
        <w:right w:val="none" w:sz="0" w:space="0" w:color="auto"/>
      </w:divBdr>
      <w:divsChild>
        <w:div w:id="1034576855">
          <w:marLeft w:val="0"/>
          <w:marRight w:val="0"/>
          <w:marTop w:val="0"/>
          <w:marBottom w:val="0"/>
          <w:divBdr>
            <w:top w:val="none" w:sz="0" w:space="0" w:color="auto"/>
            <w:left w:val="none" w:sz="0" w:space="0" w:color="auto"/>
            <w:bottom w:val="none" w:sz="0" w:space="0" w:color="auto"/>
            <w:right w:val="none" w:sz="0" w:space="0" w:color="auto"/>
          </w:divBdr>
          <w:divsChild>
            <w:div w:id="134109288">
              <w:marLeft w:val="0"/>
              <w:marRight w:val="0"/>
              <w:marTop w:val="0"/>
              <w:marBottom w:val="0"/>
              <w:divBdr>
                <w:top w:val="none" w:sz="0" w:space="0" w:color="auto"/>
                <w:left w:val="none" w:sz="0" w:space="0" w:color="auto"/>
                <w:bottom w:val="none" w:sz="0" w:space="0" w:color="auto"/>
                <w:right w:val="none" w:sz="0" w:space="0" w:color="auto"/>
              </w:divBdr>
              <w:divsChild>
                <w:div w:id="1857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9867">
      <w:bodyDiv w:val="1"/>
      <w:marLeft w:val="0"/>
      <w:marRight w:val="0"/>
      <w:marTop w:val="0"/>
      <w:marBottom w:val="0"/>
      <w:divBdr>
        <w:top w:val="none" w:sz="0" w:space="0" w:color="auto"/>
        <w:left w:val="none" w:sz="0" w:space="0" w:color="auto"/>
        <w:bottom w:val="none" w:sz="0" w:space="0" w:color="auto"/>
        <w:right w:val="none" w:sz="0" w:space="0" w:color="auto"/>
      </w:divBdr>
    </w:div>
    <w:div w:id="1215393240">
      <w:bodyDiv w:val="1"/>
      <w:marLeft w:val="0"/>
      <w:marRight w:val="0"/>
      <w:marTop w:val="0"/>
      <w:marBottom w:val="0"/>
      <w:divBdr>
        <w:top w:val="none" w:sz="0" w:space="0" w:color="auto"/>
        <w:left w:val="none" w:sz="0" w:space="0" w:color="auto"/>
        <w:bottom w:val="none" w:sz="0" w:space="0" w:color="auto"/>
        <w:right w:val="none" w:sz="0" w:space="0" w:color="auto"/>
      </w:divBdr>
      <w:divsChild>
        <w:div w:id="616714680">
          <w:marLeft w:val="60"/>
          <w:marRight w:val="60"/>
          <w:marTop w:val="60"/>
          <w:marBottom w:val="60"/>
          <w:divBdr>
            <w:top w:val="none" w:sz="0" w:space="0" w:color="auto"/>
            <w:left w:val="none" w:sz="0" w:space="0" w:color="auto"/>
            <w:bottom w:val="none" w:sz="0" w:space="0" w:color="auto"/>
            <w:right w:val="none" w:sz="0" w:space="0" w:color="auto"/>
          </w:divBdr>
          <w:divsChild>
            <w:div w:id="348719179">
              <w:marLeft w:val="0"/>
              <w:marRight w:val="0"/>
              <w:marTop w:val="0"/>
              <w:marBottom w:val="0"/>
              <w:divBdr>
                <w:top w:val="none" w:sz="0" w:space="0" w:color="auto"/>
                <w:left w:val="none" w:sz="0" w:space="0" w:color="auto"/>
                <w:bottom w:val="none" w:sz="0" w:space="0" w:color="auto"/>
                <w:right w:val="none" w:sz="0" w:space="0" w:color="auto"/>
              </w:divBdr>
            </w:div>
          </w:divsChild>
        </w:div>
        <w:div w:id="898710144">
          <w:marLeft w:val="0"/>
          <w:marRight w:val="0"/>
          <w:marTop w:val="0"/>
          <w:marBottom w:val="0"/>
          <w:divBdr>
            <w:top w:val="none" w:sz="0" w:space="0" w:color="auto"/>
            <w:left w:val="none" w:sz="0" w:space="0" w:color="auto"/>
            <w:bottom w:val="none" w:sz="0" w:space="0" w:color="auto"/>
            <w:right w:val="none" w:sz="0" w:space="0" w:color="auto"/>
          </w:divBdr>
          <w:divsChild>
            <w:div w:id="629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652">
      <w:bodyDiv w:val="1"/>
      <w:marLeft w:val="0"/>
      <w:marRight w:val="0"/>
      <w:marTop w:val="0"/>
      <w:marBottom w:val="0"/>
      <w:divBdr>
        <w:top w:val="none" w:sz="0" w:space="0" w:color="auto"/>
        <w:left w:val="none" w:sz="0" w:space="0" w:color="auto"/>
        <w:bottom w:val="none" w:sz="0" w:space="0" w:color="auto"/>
        <w:right w:val="none" w:sz="0" w:space="0" w:color="auto"/>
      </w:divBdr>
    </w:div>
    <w:div w:id="1299333717">
      <w:bodyDiv w:val="1"/>
      <w:marLeft w:val="0"/>
      <w:marRight w:val="0"/>
      <w:marTop w:val="0"/>
      <w:marBottom w:val="0"/>
      <w:divBdr>
        <w:top w:val="none" w:sz="0" w:space="0" w:color="auto"/>
        <w:left w:val="none" w:sz="0" w:space="0" w:color="auto"/>
        <w:bottom w:val="none" w:sz="0" w:space="0" w:color="auto"/>
        <w:right w:val="none" w:sz="0" w:space="0" w:color="auto"/>
      </w:divBdr>
      <w:divsChild>
        <w:div w:id="965890329">
          <w:marLeft w:val="0"/>
          <w:marRight w:val="0"/>
          <w:marTop w:val="0"/>
          <w:marBottom w:val="0"/>
          <w:divBdr>
            <w:top w:val="none" w:sz="0" w:space="0" w:color="auto"/>
            <w:left w:val="none" w:sz="0" w:space="0" w:color="auto"/>
            <w:bottom w:val="none" w:sz="0" w:space="0" w:color="auto"/>
            <w:right w:val="none" w:sz="0" w:space="0" w:color="auto"/>
          </w:divBdr>
          <w:divsChild>
            <w:div w:id="1890069939">
              <w:marLeft w:val="0"/>
              <w:marRight w:val="0"/>
              <w:marTop w:val="0"/>
              <w:marBottom w:val="0"/>
              <w:divBdr>
                <w:top w:val="none" w:sz="0" w:space="0" w:color="auto"/>
                <w:left w:val="none" w:sz="0" w:space="0" w:color="auto"/>
                <w:bottom w:val="none" w:sz="0" w:space="0" w:color="auto"/>
                <w:right w:val="none" w:sz="0" w:space="0" w:color="auto"/>
              </w:divBdr>
              <w:divsChild>
                <w:div w:id="21233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40703">
      <w:bodyDiv w:val="1"/>
      <w:marLeft w:val="0"/>
      <w:marRight w:val="0"/>
      <w:marTop w:val="0"/>
      <w:marBottom w:val="0"/>
      <w:divBdr>
        <w:top w:val="none" w:sz="0" w:space="0" w:color="auto"/>
        <w:left w:val="none" w:sz="0" w:space="0" w:color="auto"/>
        <w:bottom w:val="none" w:sz="0" w:space="0" w:color="auto"/>
        <w:right w:val="none" w:sz="0" w:space="0" w:color="auto"/>
      </w:divBdr>
    </w:div>
    <w:div w:id="1316572054">
      <w:bodyDiv w:val="1"/>
      <w:marLeft w:val="0"/>
      <w:marRight w:val="0"/>
      <w:marTop w:val="0"/>
      <w:marBottom w:val="0"/>
      <w:divBdr>
        <w:top w:val="none" w:sz="0" w:space="0" w:color="auto"/>
        <w:left w:val="none" w:sz="0" w:space="0" w:color="auto"/>
        <w:bottom w:val="none" w:sz="0" w:space="0" w:color="auto"/>
        <w:right w:val="none" w:sz="0" w:space="0" w:color="auto"/>
      </w:divBdr>
    </w:div>
    <w:div w:id="1406412846">
      <w:bodyDiv w:val="1"/>
      <w:marLeft w:val="0"/>
      <w:marRight w:val="0"/>
      <w:marTop w:val="0"/>
      <w:marBottom w:val="0"/>
      <w:divBdr>
        <w:top w:val="none" w:sz="0" w:space="0" w:color="auto"/>
        <w:left w:val="none" w:sz="0" w:space="0" w:color="auto"/>
        <w:bottom w:val="none" w:sz="0" w:space="0" w:color="auto"/>
        <w:right w:val="none" w:sz="0" w:space="0" w:color="auto"/>
      </w:divBdr>
    </w:div>
    <w:div w:id="1410276536">
      <w:bodyDiv w:val="1"/>
      <w:marLeft w:val="0"/>
      <w:marRight w:val="0"/>
      <w:marTop w:val="0"/>
      <w:marBottom w:val="0"/>
      <w:divBdr>
        <w:top w:val="none" w:sz="0" w:space="0" w:color="auto"/>
        <w:left w:val="none" w:sz="0" w:space="0" w:color="auto"/>
        <w:bottom w:val="none" w:sz="0" w:space="0" w:color="auto"/>
        <w:right w:val="none" w:sz="0" w:space="0" w:color="auto"/>
      </w:divBdr>
    </w:div>
    <w:div w:id="1524248440">
      <w:bodyDiv w:val="1"/>
      <w:marLeft w:val="0"/>
      <w:marRight w:val="0"/>
      <w:marTop w:val="0"/>
      <w:marBottom w:val="0"/>
      <w:divBdr>
        <w:top w:val="none" w:sz="0" w:space="0" w:color="auto"/>
        <w:left w:val="none" w:sz="0" w:space="0" w:color="auto"/>
        <w:bottom w:val="none" w:sz="0" w:space="0" w:color="auto"/>
        <w:right w:val="none" w:sz="0" w:space="0" w:color="auto"/>
      </w:divBdr>
    </w:div>
    <w:div w:id="1549300013">
      <w:bodyDiv w:val="1"/>
      <w:marLeft w:val="0"/>
      <w:marRight w:val="0"/>
      <w:marTop w:val="0"/>
      <w:marBottom w:val="0"/>
      <w:divBdr>
        <w:top w:val="none" w:sz="0" w:space="0" w:color="auto"/>
        <w:left w:val="none" w:sz="0" w:space="0" w:color="auto"/>
        <w:bottom w:val="none" w:sz="0" w:space="0" w:color="auto"/>
        <w:right w:val="none" w:sz="0" w:space="0" w:color="auto"/>
      </w:divBdr>
      <w:divsChild>
        <w:div w:id="850877248">
          <w:marLeft w:val="0"/>
          <w:marRight w:val="0"/>
          <w:marTop w:val="0"/>
          <w:marBottom w:val="0"/>
          <w:divBdr>
            <w:top w:val="none" w:sz="0" w:space="0" w:color="auto"/>
            <w:left w:val="none" w:sz="0" w:space="0" w:color="auto"/>
            <w:bottom w:val="none" w:sz="0" w:space="0" w:color="auto"/>
            <w:right w:val="none" w:sz="0" w:space="0" w:color="auto"/>
          </w:divBdr>
          <w:divsChild>
            <w:div w:id="635993929">
              <w:marLeft w:val="0"/>
              <w:marRight w:val="0"/>
              <w:marTop w:val="0"/>
              <w:marBottom w:val="0"/>
              <w:divBdr>
                <w:top w:val="none" w:sz="0" w:space="0" w:color="auto"/>
                <w:left w:val="none" w:sz="0" w:space="0" w:color="auto"/>
                <w:bottom w:val="none" w:sz="0" w:space="0" w:color="auto"/>
                <w:right w:val="none" w:sz="0" w:space="0" w:color="auto"/>
              </w:divBdr>
              <w:divsChild>
                <w:div w:id="3127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6338">
      <w:bodyDiv w:val="1"/>
      <w:marLeft w:val="0"/>
      <w:marRight w:val="0"/>
      <w:marTop w:val="0"/>
      <w:marBottom w:val="0"/>
      <w:divBdr>
        <w:top w:val="none" w:sz="0" w:space="0" w:color="auto"/>
        <w:left w:val="none" w:sz="0" w:space="0" w:color="auto"/>
        <w:bottom w:val="none" w:sz="0" w:space="0" w:color="auto"/>
        <w:right w:val="none" w:sz="0" w:space="0" w:color="auto"/>
      </w:divBdr>
    </w:div>
    <w:div w:id="1629160587">
      <w:bodyDiv w:val="1"/>
      <w:marLeft w:val="0"/>
      <w:marRight w:val="0"/>
      <w:marTop w:val="0"/>
      <w:marBottom w:val="0"/>
      <w:divBdr>
        <w:top w:val="none" w:sz="0" w:space="0" w:color="auto"/>
        <w:left w:val="none" w:sz="0" w:space="0" w:color="auto"/>
        <w:bottom w:val="none" w:sz="0" w:space="0" w:color="auto"/>
        <w:right w:val="none" w:sz="0" w:space="0" w:color="auto"/>
      </w:divBdr>
    </w:div>
    <w:div w:id="1695230968">
      <w:bodyDiv w:val="1"/>
      <w:marLeft w:val="0"/>
      <w:marRight w:val="0"/>
      <w:marTop w:val="0"/>
      <w:marBottom w:val="0"/>
      <w:divBdr>
        <w:top w:val="none" w:sz="0" w:space="0" w:color="auto"/>
        <w:left w:val="none" w:sz="0" w:space="0" w:color="auto"/>
        <w:bottom w:val="none" w:sz="0" w:space="0" w:color="auto"/>
        <w:right w:val="none" w:sz="0" w:space="0" w:color="auto"/>
      </w:divBdr>
    </w:div>
    <w:div w:id="1719861538">
      <w:bodyDiv w:val="1"/>
      <w:marLeft w:val="0"/>
      <w:marRight w:val="0"/>
      <w:marTop w:val="0"/>
      <w:marBottom w:val="0"/>
      <w:divBdr>
        <w:top w:val="none" w:sz="0" w:space="0" w:color="auto"/>
        <w:left w:val="none" w:sz="0" w:space="0" w:color="auto"/>
        <w:bottom w:val="none" w:sz="0" w:space="0" w:color="auto"/>
        <w:right w:val="none" w:sz="0" w:space="0" w:color="auto"/>
      </w:divBdr>
    </w:div>
    <w:div w:id="1725255195">
      <w:bodyDiv w:val="1"/>
      <w:marLeft w:val="0"/>
      <w:marRight w:val="0"/>
      <w:marTop w:val="0"/>
      <w:marBottom w:val="0"/>
      <w:divBdr>
        <w:top w:val="none" w:sz="0" w:space="0" w:color="auto"/>
        <w:left w:val="none" w:sz="0" w:space="0" w:color="auto"/>
        <w:bottom w:val="none" w:sz="0" w:space="0" w:color="auto"/>
        <w:right w:val="none" w:sz="0" w:space="0" w:color="auto"/>
      </w:divBdr>
      <w:divsChild>
        <w:div w:id="1329401519">
          <w:marLeft w:val="0"/>
          <w:marRight w:val="0"/>
          <w:marTop w:val="0"/>
          <w:marBottom w:val="0"/>
          <w:divBdr>
            <w:top w:val="none" w:sz="0" w:space="0" w:color="auto"/>
            <w:left w:val="none" w:sz="0" w:space="0" w:color="auto"/>
            <w:bottom w:val="none" w:sz="0" w:space="0" w:color="auto"/>
            <w:right w:val="none" w:sz="0" w:space="0" w:color="auto"/>
          </w:divBdr>
          <w:divsChild>
            <w:div w:id="32271213">
              <w:marLeft w:val="0"/>
              <w:marRight w:val="0"/>
              <w:marTop w:val="0"/>
              <w:marBottom w:val="0"/>
              <w:divBdr>
                <w:top w:val="none" w:sz="0" w:space="0" w:color="auto"/>
                <w:left w:val="none" w:sz="0" w:space="0" w:color="auto"/>
                <w:bottom w:val="none" w:sz="0" w:space="0" w:color="auto"/>
                <w:right w:val="none" w:sz="0" w:space="0" w:color="auto"/>
              </w:divBdr>
              <w:divsChild>
                <w:div w:id="19529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00651">
      <w:bodyDiv w:val="1"/>
      <w:marLeft w:val="0"/>
      <w:marRight w:val="0"/>
      <w:marTop w:val="0"/>
      <w:marBottom w:val="0"/>
      <w:divBdr>
        <w:top w:val="none" w:sz="0" w:space="0" w:color="auto"/>
        <w:left w:val="none" w:sz="0" w:space="0" w:color="auto"/>
        <w:bottom w:val="none" w:sz="0" w:space="0" w:color="auto"/>
        <w:right w:val="none" w:sz="0" w:space="0" w:color="auto"/>
      </w:divBdr>
    </w:div>
    <w:div w:id="1911453824">
      <w:bodyDiv w:val="1"/>
      <w:marLeft w:val="0"/>
      <w:marRight w:val="0"/>
      <w:marTop w:val="0"/>
      <w:marBottom w:val="0"/>
      <w:divBdr>
        <w:top w:val="none" w:sz="0" w:space="0" w:color="auto"/>
        <w:left w:val="none" w:sz="0" w:space="0" w:color="auto"/>
        <w:bottom w:val="none" w:sz="0" w:space="0" w:color="auto"/>
        <w:right w:val="none" w:sz="0" w:space="0" w:color="auto"/>
      </w:divBdr>
    </w:div>
    <w:div w:id="1934585349">
      <w:bodyDiv w:val="1"/>
      <w:marLeft w:val="0"/>
      <w:marRight w:val="0"/>
      <w:marTop w:val="0"/>
      <w:marBottom w:val="0"/>
      <w:divBdr>
        <w:top w:val="none" w:sz="0" w:space="0" w:color="auto"/>
        <w:left w:val="none" w:sz="0" w:space="0" w:color="auto"/>
        <w:bottom w:val="none" w:sz="0" w:space="0" w:color="auto"/>
        <w:right w:val="none" w:sz="0" w:space="0" w:color="auto"/>
      </w:divBdr>
      <w:divsChild>
        <w:div w:id="1098983166">
          <w:marLeft w:val="0"/>
          <w:marRight w:val="0"/>
          <w:marTop w:val="0"/>
          <w:marBottom w:val="0"/>
          <w:divBdr>
            <w:top w:val="none" w:sz="0" w:space="0" w:color="auto"/>
            <w:left w:val="none" w:sz="0" w:space="0" w:color="auto"/>
            <w:bottom w:val="none" w:sz="0" w:space="0" w:color="auto"/>
            <w:right w:val="none" w:sz="0" w:space="0" w:color="auto"/>
          </w:divBdr>
          <w:divsChild>
            <w:div w:id="1597056074">
              <w:marLeft w:val="0"/>
              <w:marRight w:val="0"/>
              <w:marTop w:val="0"/>
              <w:marBottom w:val="0"/>
              <w:divBdr>
                <w:top w:val="none" w:sz="0" w:space="0" w:color="auto"/>
                <w:left w:val="none" w:sz="0" w:space="0" w:color="auto"/>
                <w:bottom w:val="none" w:sz="0" w:space="0" w:color="auto"/>
                <w:right w:val="none" w:sz="0" w:space="0" w:color="auto"/>
              </w:divBdr>
              <w:divsChild>
                <w:div w:id="7530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0402">
      <w:bodyDiv w:val="1"/>
      <w:marLeft w:val="0"/>
      <w:marRight w:val="0"/>
      <w:marTop w:val="0"/>
      <w:marBottom w:val="0"/>
      <w:divBdr>
        <w:top w:val="none" w:sz="0" w:space="0" w:color="auto"/>
        <w:left w:val="none" w:sz="0" w:space="0" w:color="auto"/>
        <w:bottom w:val="none" w:sz="0" w:space="0" w:color="auto"/>
        <w:right w:val="none" w:sz="0" w:space="0" w:color="auto"/>
      </w:divBdr>
    </w:div>
    <w:div w:id="1962765737">
      <w:bodyDiv w:val="1"/>
      <w:marLeft w:val="0"/>
      <w:marRight w:val="0"/>
      <w:marTop w:val="0"/>
      <w:marBottom w:val="0"/>
      <w:divBdr>
        <w:top w:val="none" w:sz="0" w:space="0" w:color="auto"/>
        <w:left w:val="none" w:sz="0" w:space="0" w:color="auto"/>
        <w:bottom w:val="none" w:sz="0" w:space="0" w:color="auto"/>
        <w:right w:val="none" w:sz="0" w:space="0" w:color="auto"/>
      </w:divBdr>
    </w:div>
    <w:div w:id="2032955527">
      <w:bodyDiv w:val="1"/>
      <w:marLeft w:val="0"/>
      <w:marRight w:val="0"/>
      <w:marTop w:val="0"/>
      <w:marBottom w:val="0"/>
      <w:divBdr>
        <w:top w:val="none" w:sz="0" w:space="0" w:color="auto"/>
        <w:left w:val="none" w:sz="0" w:space="0" w:color="auto"/>
        <w:bottom w:val="none" w:sz="0" w:space="0" w:color="auto"/>
        <w:right w:val="none" w:sz="0" w:space="0" w:color="auto"/>
      </w:divBdr>
      <w:divsChild>
        <w:div w:id="1698578703">
          <w:marLeft w:val="60"/>
          <w:marRight w:val="60"/>
          <w:marTop w:val="60"/>
          <w:marBottom w:val="60"/>
          <w:divBdr>
            <w:top w:val="none" w:sz="0" w:space="0" w:color="auto"/>
            <w:left w:val="none" w:sz="0" w:space="0" w:color="auto"/>
            <w:bottom w:val="none" w:sz="0" w:space="0" w:color="auto"/>
            <w:right w:val="none" w:sz="0" w:space="0" w:color="auto"/>
          </w:divBdr>
          <w:divsChild>
            <w:div w:id="1688674139">
              <w:marLeft w:val="0"/>
              <w:marRight w:val="0"/>
              <w:marTop w:val="0"/>
              <w:marBottom w:val="0"/>
              <w:divBdr>
                <w:top w:val="none" w:sz="0" w:space="0" w:color="auto"/>
                <w:left w:val="none" w:sz="0" w:space="0" w:color="auto"/>
                <w:bottom w:val="none" w:sz="0" w:space="0" w:color="auto"/>
                <w:right w:val="none" w:sz="0" w:space="0" w:color="auto"/>
              </w:divBdr>
            </w:div>
          </w:divsChild>
        </w:div>
        <w:div w:id="634333196">
          <w:marLeft w:val="0"/>
          <w:marRight w:val="0"/>
          <w:marTop w:val="0"/>
          <w:marBottom w:val="0"/>
          <w:divBdr>
            <w:top w:val="none" w:sz="0" w:space="0" w:color="auto"/>
            <w:left w:val="none" w:sz="0" w:space="0" w:color="auto"/>
            <w:bottom w:val="none" w:sz="0" w:space="0" w:color="auto"/>
            <w:right w:val="none" w:sz="0" w:space="0" w:color="auto"/>
          </w:divBdr>
          <w:divsChild>
            <w:div w:id="18130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1102">
      <w:bodyDiv w:val="1"/>
      <w:marLeft w:val="0"/>
      <w:marRight w:val="0"/>
      <w:marTop w:val="0"/>
      <w:marBottom w:val="0"/>
      <w:divBdr>
        <w:top w:val="none" w:sz="0" w:space="0" w:color="auto"/>
        <w:left w:val="none" w:sz="0" w:space="0" w:color="auto"/>
        <w:bottom w:val="none" w:sz="0" w:space="0" w:color="auto"/>
        <w:right w:val="none" w:sz="0" w:space="0" w:color="auto"/>
      </w:divBdr>
      <w:divsChild>
        <w:div w:id="706101789">
          <w:marLeft w:val="0"/>
          <w:marRight w:val="0"/>
          <w:marTop w:val="0"/>
          <w:marBottom w:val="0"/>
          <w:divBdr>
            <w:top w:val="none" w:sz="0" w:space="0" w:color="auto"/>
            <w:left w:val="none" w:sz="0" w:space="0" w:color="auto"/>
            <w:bottom w:val="none" w:sz="0" w:space="0" w:color="auto"/>
            <w:right w:val="none" w:sz="0" w:space="0" w:color="auto"/>
          </w:divBdr>
          <w:divsChild>
            <w:div w:id="1724211271">
              <w:marLeft w:val="0"/>
              <w:marRight w:val="0"/>
              <w:marTop w:val="0"/>
              <w:marBottom w:val="0"/>
              <w:divBdr>
                <w:top w:val="none" w:sz="0" w:space="0" w:color="auto"/>
                <w:left w:val="none" w:sz="0" w:space="0" w:color="auto"/>
                <w:bottom w:val="none" w:sz="0" w:space="0" w:color="auto"/>
                <w:right w:val="none" w:sz="0" w:space="0" w:color="auto"/>
              </w:divBdr>
              <w:divsChild>
                <w:div w:id="388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543">
      <w:bodyDiv w:val="1"/>
      <w:marLeft w:val="0"/>
      <w:marRight w:val="0"/>
      <w:marTop w:val="0"/>
      <w:marBottom w:val="0"/>
      <w:divBdr>
        <w:top w:val="none" w:sz="0" w:space="0" w:color="auto"/>
        <w:left w:val="none" w:sz="0" w:space="0" w:color="auto"/>
        <w:bottom w:val="none" w:sz="0" w:space="0" w:color="auto"/>
        <w:right w:val="none" w:sz="0" w:space="0" w:color="auto"/>
      </w:divBdr>
      <w:divsChild>
        <w:div w:id="893851993">
          <w:marLeft w:val="0"/>
          <w:marRight w:val="0"/>
          <w:marTop w:val="0"/>
          <w:marBottom w:val="0"/>
          <w:divBdr>
            <w:top w:val="none" w:sz="0" w:space="0" w:color="auto"/>
            <w:left w:val="none" w:sz="0" w:space="0" w:color="auto"/>
            <w:bottom w:val="none" w:sz="0" w:space="0" w:color="auto"/>
            <w:right w:val="none" w:sz="0" w:space="0" w:color="auto"/>
          </w:divBdr>
          <w:divsChild>
            <w:div w:id="1591041856">
              <w:marLeft w:val="0"/>
              <w:marRight w:val="0"/>
              <w:marTop w:val="0"/>
              <w:marBottom w:val="0"/>
              <w:divBdr>
                <w:top w:val="none" w:sz="0" w:space="0" w:color="auto"/>
                <w:left w:val="none" w:sz="0" w:space="0" w:color="auto"/>
                <w:bottom w:val="none" w:sz="0" w:space="0" w:color="auto"/>
                <w:right w:val="none" w:sz="0" w:space="0" w:color="auto"/>
              </w:divBdr>
              <w:divsChild>
                <w:div w:id="17136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Sonavane</dc:creator>
  <cp:keywords/>
  <dc:description/>
  <cp:lastModifiedBy>Viraj Sonavane</cp:lastModifiedBy>
  <cp:revision>8</cp:revision>
  <dcterms:created xsi:type="dcterms:W3CDTF">2020-02-06T22:29:00Z</dcterms:created>
  <dcterms:modified xsi:type="dcterms:W3CDTF">2020-02-08T03:46:00Z</dcterms:modified>
</cp:coreProperties>
</file>