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903B16C" w:rsidR="00341C75" w:rsidRDefault="00357C5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w:t>
      </w:r>
      <w:r w:rsidR="000E06EF">
        <w:rPr>
          <w:rFonts w:ascii="Times New Roman" w:eastAsia="Times New Roman" w:hAnsi="Times New Roman" w:cs="Times New Roman"/>
          <w:b/>
          <w:sz w:val="24"/>
          <w:szCs w:val="24"/>
        </w:rPr>
        <w:t xml:space="preserve"> [22210044]</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DC3FB94"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1.PROBLEM STATEMENT: </w:t>
      </w:r>
    </w:p>
    <w:p w14:paraId="22973CE7"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Perform the following operations using R/Python on the data sets:</w:t>
      </w:r>
    </w:p>
    <w:p w14:paraId="1F081F1F"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 Compute and display summary statistics for each feature available in the dataset. (e.g. minimum value, maximum value, mean, range, standard deviation, variance and percentiles</w:t>
      </w:r>
    </w:p>
    <w:p w14:paraId="159E9A64"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b) Data Visualization-Create a histogram for each feature in the dataset to illustrate the feature distributions.</w:t>
      </w:r>
    </w:p>
    <w:p w14:paraId="0095B5AA"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c) Data cleaning, Data integration, Data transformation, Data model building (e.g. Classification)</w:t>
      </w:r>
    </w:p>
    <w:p w14:paraId="0A66EB3D" w14:textId="77777777" w:rsidR="00341C75" w:rsidRDefault="00341C75">
      <w:pPr>
        <w:jc w:val="both"/>
        <w:rPr>
          <w:rFonts w:ascii="Times New Roman" w:eastAsia="Times New Roman" w:hAnsi="Times New Roman" w:cs="Times New Roman"/>
          <w:b/>
          <w:smallCaps/>
          <w:sz w:val="32"/>
          <w:szCs w:val="32"/>
        </w:rPr>
      </w:pPr>
    </w:p>
    <w:p w14:paraId="295B4AA5" w14:textId="77777777" w:rsidR="00341C75" w:rsidRDefault="00341C75">
      <w:pPr>
        <w:jc w:val="both"/>
        <w:rPr>
          <w:rFonts w:ascii="Roboto" w:eastAsia="Roboto" w:hAnsi="Roboto" w:cs="Roboto"/>
          <w:color w:val="ECECEC"/>
          <w:sz w:val="24"/>
          <w:szCs w:val="24"/>
          <w:shd w:val="clear" w:color="auto" w:fill="212121"/>
        </w:rPr>
      </w:pPr>
    </w:p>
    <w:p w14:paraId="2E4B65DC" w14:textId="77777777" w:rsidR="00341C75" w:rsidRDefault="00341C75">
      <w:pPr>
        <w:jc w:val="both"/>
        <w:rPr>
          <w:rFonts w:ascii="Times New Roman" w:eastAsia="Times New Roman" w:hAnsi="Times New Roman" w:cs="Times New Roman"/>
          <w:sz w:val="32"/>
          <w:szCs w:val="32"/>
        </w:rPr>
      </w:pPr>
    </w:p>
    <w:p w14:paraId="1D8F76D0"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23CDC92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For Python:</w:t>
      </w:r>
    </w:p>
    <w:p w14:paraId="28AA356C"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analysis</w:t>
      </w:r>
    </w:p>
    <w:p w14:paraId="24D02912"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60C4558A"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Scikit-learn: For building classification models</w:t>
      </w:r>
    </w:p>
    <w:p w14:paraId="671287F4" w14:textId="77777777" w:rsidR="00341C75" w:rsidRDefault="00341C75">
      <w:pPr>
        <w:jc w:val="both"/>
        <w:rPr>
          <w:rFonts w:ascii="Times New Roman" w:eastAsia="Times New Roman" w:hAnsi="Times New Roman" w:cs="Times New Roman"/>
          <w:b/>
          <w:smallCaps/>
          <w:sz w:val="32"/>
          <w:szCs w:val="32"/>
        </w:rPr>
      </w:pPr>
    </w:p>
    <w:p w14:paraId="4CF684B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284D471B" w14:textId="77777777" w:rsidR="00341C75" w:rsidRDefault="00341C75">
      <w:pPr>
        <w:jc w:val="both"/>
        <w:rPr>
          <w:rFonts w:ascii="Times New Roman" w:eastAsia="Times New Roman" w:hAnsi="Times New Roman" w:cs="Times New Roman"/>
          <w:b/>
          <w:smallCaps/>
          <w:sz w:val="32"/>
          <w:szCs w:val="32"/>
        </w:rPr>
      </w:pPr>
    </w:p>
    <w:p w14:paraId="37AD9141"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1)Computing Summary Statistics:</w:t>
      </w:r>
    </w:p>
    <w:p w14:paraId="18AA382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Summary statistics provide a concise summary of the dataset's characteristics, including measures of central tendency, dispersion, and distribution.</w:t>
      </w:r>
    </w:p>
    <w:p w14:paraId="55397D0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Descriptive statistics functions like describe() in pandas or summary() in R are commonly used to compute summary statistics such as minimum, maximum, mean, standard deviation, variance, and percentiles.</w:t>
      </w:r>
    </w:p>
    <w:p w14:paraId="197E19E3" w14:textId="77777777" w:rsidR="00341C75" w:rsidRDefault="00341C75">
      <w:pPr>
        <w:jc w:val="both"/>
        <w:rPr>
          <w:rFonts w:ascii="Times New Roman" w:eastAsia="Times New Roman" w:hAnsi="Times New Roman" w:cs="Times New Roman"/>
          <w:color w:val="0D0D0D"/>
          <w:sz w:val="32"/>
          <w:szCs w:val="32"/>
          <w:highlight w:val="white"/>
        </w:rPr>
      </w:pPr>
    </w:p>
    <w:p w14:paraId="15B3D09D"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2E56E4E3"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Data visualization is a powerful technique for visually representing data to gain insights and identify patterns.</w:t>
      </w:r>
    </w:p>
    <w:p w14:paraId="5697A7BD"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Histograms are graphical representations that display the frequency distribution of continuous variables by dividing the data into bins and plotting the number of observations in each bin.</w:t>
      </w:r>
    </w:p>
    <w:p w14:paraId="130ADE3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Histogram plotting functions like hist() in matplotlib/seaborn for Python or geom_histogram() in ggplot2 for R are used to create histograms.</w:t>
      </w:r>
    </w:p>
    <w:p w14:paraId="22FCCF89" w14:textId="77777777" w:rsidR="00341C75" w:rsidRDefault="00341C75">
      <w:pPr>
        <w:jc w:val="both"/>
        <w:rPr>
          <w:rFonts w:ascii="Times New Roman" w:eastAsia="Times New Roman" w:hAnsi="Times New Roman" w:cs="Times New Roman"/>
          <w:color w:val="0D0D0D"/>
          <w:sz w:val="32"/>
          <w:szCs w:val="32"/>
          <w:highlight w:val="white"/>
        </w:rPr>
      </w:pPr>
    </w:p>
    <w:p w14:paraId="57B27A88"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3)Data Cleaning, Integration, Transformation, and Model Building:</w:t>
      </w:r>
    </w:p>
    <w:p w14:paraId="7513A35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involves identifying and handling missing values, outliers, or inconsistencies in the dataset to ensure data quality.</w:t>
      </w:r>
    </w:p>
    <w:p w14:paraId="0D6E756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integration merges data from multiple sources into a single dataset, ensuring seamless integration of relevant information.</w:t>
      </w:r>
    </w:p>
    <w:p w14:paraId="619AFC28"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transformation techniques like normalization, scaling, or encoding categorical variables prepare the data for modeling by standardizing the features or converting categorical variables into numerical format.</w:t>
      </w:r>
    </w:p>
    <w:p w14:paraId="11C8818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building involves selecting suitable machine learning algorithms based on the problem type and dataset characteristics and training the model to make predictions.</w:t>
      </w:r>
    </w:p>
    <w:p w14:paraId="541D8FE0" w14:textId="77777777" w:rsidR="00341C75" w:rsidRDefault="00341C75">
      <w:pPr>
        <w:jc w:val="both"/>
        <w:rPr>
          <w:rFonts w:ascii="Times New Roman" w:eastAsia="Times New Roman" w:hAnsi="Times New Roman" w:cs="Times New Roman"/>
          <w:color w:val="0D0D0D"/>
          <w:sz w:val="32"/>
          <w:szCs w:val="32"/>
          <w:highlight w:val="white"/>
        </w:rPr>
      </w:pPr>
    </w:p>
    <w:p w14:paraId="0D2565EF"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6EC4485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1)Compute Summary Statistics:</w:t>
      </w:r>
    </w:p>
    <w:p w14:paraId="7B17BBC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Use descriptive statistics functions like describe() in pandas or summary() in R to compute summary statistics for each feature.</w:t>
      </w:r>
    </w:p>
    <w:p w14:paraId="588C4F8F" w14:textId="77777777" w:rsidR="00341C75" w:rsidRDefault="00341C75">
      <w:pPr>
        <w:jc w:val="both"/>
        <w:rPr>
          <w:rFonts w:ascii="Times New Roman" w:eastAsia="Times New Roman" w:hAnsi="Times New Roman" w:cs="Times New Roman"/>
          <w:color w:val="0D0D0D"/>
          <w:sz w:val="32"/>
          <w:szCs w:val="32"/>
          <w:highlight w:val="white"/>
        </w:rPr>
      </w:pPr>
    </w:p>
    <w:p w14:paraId="19D501A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1BAE5D2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Utilize histogram plotting functions like hist() in matplotlib/seaborn for Python or geom_histogram() in ggplot2 for R to create histograms for each feature.</w:t>
      </w:r>
    </w:p>
    <w:p w14:paraId="0B38A56C" w14:textId="77777777" w:rsidR="00341C75" w:rsidRDefault="00341C75">
      <w:pPr>
        <w:jc w:val="both"/>
        <w:rPr>
          <w:rFonts w:ascii="Times New Roman" w:eastAsia="Times New Roman" w:hAnsi="Times New Roman" w:cs="Times New Roman"/>
          <w:color w:val="0D0D0D"/>
          <w:sz w:val="32"/>
          <w:szCs w:val="32"/>
          <w:highlight w:val="white"/>
        </w:rPr>
      </w:pPr>
    </w:p>
    <w:p w14:paraId="172EC434"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lastRenderedPageBreak/>
        <w:t>3)Data Cleaning, Integration, Transformation, and Model Building:</w:t>
      </w:r>
    </w:p>
    <w:p w14:paraId="7829B98E"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Employ techniques like dropna() or fillna() in pandas or na.omit() in R for handling missing values.</w:t>
      </w:r>
    </w:p>
    <w:p w14:paraId="73C0856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For data integration, use functions like merge() in pandas or merge() in dplyr for R.</w:t>
      </w:r>
    </w:p>
    <w:p w14:paraId="3BCAB45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Implement data transformation methods such as normalization using MinMaxScaler or encoding categorical variables using OneHotEncoder in Python's scikit-learn, or corresponding functions in R.</w:t>
      </w:r>
    </w:p>
    <w:p w14:paraId="6A74FAB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Build classification models using algorithms like Logistic Regression, Decision Trees, or Random Forests using fit() and predict() functions from scikit-learn in Python, or train() and predict() functions from caret in R.</w:t>
      </w:r>
    </w:p>
    <w:p w14:paraId="24C33684" w14:textId="77777777" w:rsidR="00341C75" w:rsidRDefault="00341C75">
      <w:pPr>
        <w:jc w:val="both"/>
        <w:rPr>
          <w:rFonts w:ascii="Times New Roman" w:eastAsia="Times New Roman" w:hAnsi="Times New Roman" w:cs="Times New Roman"/>
          <w:color w:val="0D0D0D"/>
          <w:sz w:val="32"/>
          <w:szCs w:val="32"/>
          <w:highlight w:val="white"/>
        </w:rPr>
      </w:pPr>
    </w:p>
    <w:p w14:paraId="700F3F57"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13FDE132"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0DB506EC"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Computing summary statistics provides a quick overview of the dataset's characteristics, aiding in initial data exploration.</w:t>
      </w:r>
    </w:p>
    <w:p w14:paraId="74D73158"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visualization through histograms offers intuitive insights into the distribution of features, helping identify potential patterns or anomalies.</w:t>
      </w:r>
    </w:p>
    <w:p w14:paraId="7E8D0436"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integration, transformation, and model building collectively contribute to preparing the dataset for analysis, ensuring data quality and enhancing predictive performance.</w:t>
      </w:r>
    </w:p>
    <w:p w14:paraId="02E78694" w14:textId="77777777" w:rsidR="00341C75" w:rsidRDefault="00341C75">
      <w:pPr>
        <w:jc w:val="both"/>
        <w:rPr>
          <w:rFonts w:ascii="Times New Roman" w:eastAsia="Times New Roman" w:hAnsi="Times New Roman" w:cs="Times New Roman"/>
          <w:color w:val="0D0D0D"/>
          <w:sz w:val="32"/>
          <w:szCs w:val="32"/>
          <w:highlight w:val="white"/>
        </w:rPr>
      </w:pPr>
    </w:p>
    <w:p w14:paraId="07229218" w14:textId="77777777" w:rsidR="00341C75" w:rsidRDefault="00341C75">
      <w:pPr>
        <w:jc w:val="both"/>
        <w:rPr>
          <w:rFonts w:ascii="Times New Roman" w:eastAsia="Times New Roman" w:hAnsi="Times New Roman" w:cs="Times New Roman"/>
          <w:color w:val="0D0D0D"/>
          <w:sz w:val="32"/>
          <w:szCs w:val="32"/>
          <w:highlight w:val="white"/>
        </w:rPr>
      </w:pPr>
    </w:p>
    <w:p w14:paraId="544B4A48" w14:textId="77777777" w:rsidR="00341C75" w:rsidRDefault="000E06EF">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Disadvantages:</w:t>
      </w:r>
      <w:r>
        <w:rPr>
          <w:rFonts w:ascii="Times New Roman" w:eastAsia="Times New Roman" w:hAnsi="Times New Roman" w:cs="Times New Roman"/>
          <w:sz w:val="32"/>
          <w:szCs w:val="32"/>
        </w:rPr>
        <w:t xml:space="preserve"> </w:t>
      </w:r>
    </w:p>
    <w:p w14:paraId="676D9964"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before="3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Depending solely on summary statistics may overlook nuances in the data distribution, necessitating complementary visualizations for comprehensive understanding.</w:t>
      </w:r>
    </w:p>
    <w:p w14:paraId="72A27BCC"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Histograms may not effectively represent the distribution of features in complex datasets with high dimensionality.</w:t>
      </w:r>
    </w:p>
    <w:p w14:paraId="5E744595"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Data cleaning, integration, and transformation processes require careful handling and domain expertise to avoid unintended consequences or bias in the analysis</w:t>
      </w:r>
    </w:p>
    <w:p w14:paraId="2D9E445D" w14:textId="77777777" w:rsidR="00341C75" w:rsidRDefault="00341C75">
      <w:pPr>
        <w:pBdr>
          <w:top w:val="single" w:sz="4" w:space="0" w:color="E3E3E3"/>
          <w:left w:val="single" w:sz="4" w:space="0" w:color="E3E3E3"/>
          <w:bottom w:val="single" w:sz="4" w:space="0" w:color="E3E3E3"/>
          <w:right w:val="single" w:sz="4" w:space="0" w:color="E3E3E3"/>
        </w:pBdr>
        <w:spacing w:before="300" w:after="100" w:line="240" w:lineRule="auto"/>
        <w:ind w:left="720"/>
        <w:jc w:val="both"/>
        <w:rPr>
          <w:rFonts w:ascii="Times New Roman" w:eastAsia="Times New Roman" w:hAnsi="Times New Roman" w:cs="Times New Roman"/>
          <w:sz w:val="32"/>
          <w:szCs w:val="32"/>
        </w:rPr>
      </w:pPr>
    </w:p>
    <w:p w14:paraId="2BB17875" w14:textId="77777777" w:rsidR="00341C75" w:rsidRDefault="00341C75">
      <w:pPr>
        <w:jc w:val="both"/>
        <w:rPr>
          <w:rFonts w:ascii="Times New Roman" w:eastAsia="Times New Roman" w:hAnsi="Times New Roman" w:cs="Times New Roman"/>
          <w:b/>
          <w:smallCaps/>
          <w:sz w:val="32"/>
          <w:szCs w:val="32"/>
        </w:rPr>
      </w:pPr>
    </w:p>
    <w:p w14:paraId="5266DDB8"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 WORKING :</w:t>
      </w:r>
    </w:p>
    <w:p w14:paraId="4F54C50B"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workflow involves sequentially executing each step outlined in the problem statement using suitable functions and libraries in R or Python. Starting with computing summary statistics, followed by creating histograms for visualization, and then proceeding with data cleaning, integration, transformation, and model building. Each step contributes to the overall process of data analysis and model development, culminating in actionable insights or predictive models.</w:t>
      </w:r>
    </w:p>
    <w:p w14:paraId="021811BD" w14:textId="77777777" w:rsidR="00341C75" w:rsidRDefault="00341C75">
      <w:pPr>
        <w:jc w:val="both"/>
        <w:rPr>
          <w:rFonts w:ascii="Times New Roman" w:eastAsia="Times New Roman" w:hAnsi="Times New Roman" w:cs="Times New Roman"/>
          <w:sz w:val="32"/>
          <w:szCs w:val="32"/>
        </w:rPr>
      </w:pPr>
    </w:p>
    <w:p w14:paraId="1BBCDA31" w14:textId="77777777" w:rsidR="00341C75" w:rsidRDefault="00341C75">
      <w:pPr>
        <w:jc w:val="both"/>
        <w:rPr>
          <w:rFonts w:ascii="Times New Roman" w:eastAsia="Times New Roman" w:hAnsi="Times New Roman" w:cs="Times New Roman"/>
          <w:sz w:val="32"/>
          <w:szCs w:val="32"/>
        </w:rPr>
      </w:pPr>
    </w:p>
    <w:p w14:paraId="370B56C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 DIAGRAM :-</w:t>
      </w:r>
    </w:p>
    <w:p w14:paraId="490BF27E" w14:textId="7CAE02B6" w:rsidR="00341C75" w:rsidRDefault="00357C55">
      <w:pPr>
        <w:jc w:val="both"/>
        <w:rPr>
          <w:rFonts w:ascii="Times New Roman" w:eastAsia="Times New Roman" w:hAnsi="Times New Roman" w:cs="Times New Roman"/>
          <w:sz w:val="32"/>
          <w:szCs w:val="32"/>
        </w:rPr>
      </w:pPr>
      <w:r>
        <w:rPr>
          <w:noProof/>
          <w:color w:val="000000"/>
          <w:sz w:val="32"/>
          <w:szCs w:val="32"/>
          <w:bdr w:val="none" w:sz="0" w:space="0" w:color="auto" w:frame="1"/>
        </w:rPr>
        <w:drawing>
          <wp:inline distT="0" distB="0" distL="0" distR="0" wp14:anchorId="74B6E253" wp14:editId="5B663FE4">
            <wp:extent cx="53721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771900"/>
                    </a:xfrm>
                    <a:prstGeom prst="rect">
                      <a:avLst/>
                    </a:prstGeom>
                    <a:noFill/>
                    <a:ln>
                      <a:noFill/>
                    </a:ln>
                  </pic:spPr>
                </pic:pic>
              </a:graphicData>
            </a:graphic>
          </wp:inline>
        </w:drawing>
      </w:r>
    </w:p>
    <w:p w14:paraId="68246AED"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
    <w:p w14:paraId="5826F01F" w14:textId="77777777" w:rsidR="00341C75" w:rsidRDefault="000E06EF">
      <w:pPr>
        <w:jc w:val="both"/>
        <w:rPr>
          <w:rFonts w:ascii="Times New Roman" w:eastAsia="Times New Roman" w:hAnsi="Times New Roman" w:cs="Times New Roman"/>
          <w:b/>
          <w:smallCaps/>
          <w:sz w:val="32"/>
          <w:szCs w:val="32"/>
        </w:rPr>
      </w:pPr>
      <w:bookmarkStart w:id="0" w:name="_heading=h.gjdgxs" w:colFirst="0" w:colLast="0"/>
      <w:bookmarkEnd w:id="0"/>
      <w:r>
        <w:rPr>
          <w:rFonts w:ascii="Times New Roman" w:eastAsia="Times New Roman" w:hAnsi="Times New Roman" w:cs="Times New Roman"/>
          <w:b/>
          <w:smallCaps/>
          <w:sz w:val="32"/>
          <w:szCs w:val="32"/>
        </w:rPr>
        <w:t>8. CONCLUSION:</w:t>
      </w:r>
    </w:p>
    <w:p w14:paraId="68D6AFEC" w14:textId="77777777" w:rsidR="00341C75" w:rsidRDefault="000E06EF">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By systematically performing summary statistics computation, data visualization, data cleaning, integration, transformation, and model building, analysts can gain comprehensive insights into the dataset and develop reliable predictive models for decision-making. This approach ensures data quality, enhances interpretability, and fosters informed decision-making processes based on empirical evidence extracted from the data.</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341C75"/>
    <w:rsid w:val="00357C55"/>
    <w:rsid w:val="00C52B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763</Words>
  <Characters>4944</Characters>
  <Application>Microsoft Office Word</Application>
  <DocSecurity>0</DocSecurity>
  <Lines>224</Lines>
  <Paragraphs>103</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Viraj Walavalkar</cp:lastModifiedBy>
  <cp:revision>5</cp:revision>
  <dcterms:created xsi:type="dcterms:W3CDTF">2024-04-05T12:10:00Z</dcterms:created>
  <dcterms:modified xsi:type="dcterms:W3CDTF">2024-04-06T07:44:00Z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ab41832f4ac711cf63f4e875846a67a250a89de3a6cedea98567910301ebdae1</vt:lpwstr>
  </property>
</Properties>
</file>