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DC0ECB" w14:textId="77777777" w:rsidR="00261E50" w:rsidRPr="00261E50" w:rsidRDefault="00261E50" w:rsidP="00261E50">
      <w:pPr>
        <w:rPr>
          <w:b/>
          <w:bCs/>
        </w:rPr>
      </w:pPr>
      <w:r w:rsidRPr="00261E50">
        <w:rPr>
          <w:b/>
          <w:bCs/>
        </w:rPr>
        <w:t>Traffic-Simulation — End-to-End Repository Audit</w:t>
      </w:r>
    </w:p>
    <w:p w14:paraId="69306DCA" w14:textId="77777777" w:rsidR="00261E50" w:rsidRPr="00261E50" w:rsidRDefault="00261E50" w:rsidP="00261E50">
      <w:r w:rsidRPr="00261E50">
        <w:rPr>
          <w:b/>
          <w:bCs/>
        </w:rPr>
        <w:t>Scope:</w:t>
      </w:r>
      <w:r w:rsidRPr="00261E50">
        <w:t xml:space="preserve"> backend simulation engine, metrics, API/WebSocket/persistence, frontend, DevOps/security, documentation-vs-implementation drift, and test coverage. Read-only; no files modified.</w:t>
      </w:r>
    </w:p>
    <w:p w14:paraId="01F0DBBE" w14:textId="77777777" w:rsidR="00261E50" w:rsidRPr="00261E50" w:rsidRDefault="00261E50" w:rsidP="00261E50">
      <w:pPr>
        <w:rPr>
          <w:b/>
          <w:bCs/>
        </w:rPr>
      </w:pPr>
      <w:r w:rsidRPr="00261E50">
        <w:rPr>
          <w:b/>
          <w:bCs/>
        </w:rPr>
        <w:t>Overall Repository Health</w:t>
      </w:r>
    </w:p>
    <w:p w14:paraId="102AB715" w14:textId="77777777" w:rsidR="00261E50" w:rsidRPr="00261E50" w:rsidRDefault="00261E50" w:rsidP="00261E50">
      <w:r w:rsidRPr="00261E50">
        <w:t xml:space="preserve">This is a technically ambitious, well-tested-in-parts simulation system with genuinely strong pieces (IDM physics, determinism testing, SQLite hygiene, Docker multi-stage builds) sitting alongside </w:t>
      </w:r>
      <w:r w:rsidRPr="00261E50">
        <w:rPr>
          <w:b/>
          <w:bCs/>
        </w:rPr>
        <w:t>several silent correctness bugs in the exact metrics the app exists to produce</w:t>
      </w:r>
      <w:r w:rsidRPr="00261E50">
        <w:t xml:space="preserve">, a </w:t>
      </w:r>
      <w:r w:rsidRPr="00261E50">
        <w:rPr>
          <w:b/>
          <w:bCs/>
        </w:rPr>
        <w:t>security/multi-tenancy posture that is not deployment-ready</w:t>
      </w:r>
      <w:r w:rsidRPr="00261E50">
        <w:t xml:space="preserve">, and </w:t>
      </w:r>
      <w:r w:rsidRPr="00261E50">
        <w:rPr>
          <w:b/>
          <w:bCs/>
        </w:rPr>
        <w:t>architecture documentation that has drifted far enough from reality to actively mislead a new contributor</w:t>
      </w:r>
      <w:r w:rsidRPr="00261E50">
        <w:t xml:space="preserve">. The biggest risk isn't crashes — it's that the dashboard confidently displays fairness, queue-length, stop-count, and efficiency-score numbers that are measurably wrong, with tests that check the </w:t>
      </w:r>
      <w:r w:rsidRPr="00261E50">
        <w:rPr>
          <w:i/>
          <w:iCs/>
        </w:rPr>
        <w:t>keys</w:t>
      </w:r>
      <w:r w:rsidRPr="00261E50">
        <w:t xml:space="preserve"> exist but not the </w:t>
      </w:r>
      <w:r w:rsidRPr="00261E50">
        <w:rPr>
          <w:i/>
          <w:iCs/>
        </w:rPr>
        <w:t>values</w:t>
      </w:r>
      <w:r w:rsidRPr="00261E50">
        <w:t>.</w:t>
      </w:r>
    </w:p>
    <w:p w14:paraId="51BE56CE" w14:textId="77777777" w:rsidR="00261E50" w:rsidRPr="00261E50" w:rsidRDefault="00261E50" w:rsidP="00261E50">
      <w:r w:rsidRPr="00261E50">
        <w:pict w14:anchorId="50E42277">
          <v:rect id="_x0000_i1829" style="width:0;height:1.5pt" o:hralign="center" o:hrstd="t" o:hr="t" fillcolor="#a0a0a0" stroked="f"/>
        </w:pict>
      </w:r>
    </w:p>
    <w:p w14:paraId="0E14F3D5" w14:textId="77777777" w:rsidR="00261E50" w:rsidRPr="00261E50" w:rsidRDefault="00261E50" w:rsidP="00261E50">
      <w:pPr>
        <w:rPr>
          <w:b/>
          <w:bCs/>
        </w:rPr>
      </w:pPr>
      <w:r w:rsidRPr="00261E50">
        <w:rPr>
          <w:b/>
          <w:bCs/>
        </w:rPr>
        <w:t>Top 10 Issues To Fix First</w:t>
      </w:r>
    </w:p>
    <w:p w14:paraId="54DAE16F" w14:textId="77777777" w:rsidR="00261E50" w:rsidRPr="00261E50" w:rsidRDefault="00261E50" w:rsidP="00261E50">
      <w:pPr>
        <w:numPr>
          <w:ilvl w:val="0"/>
          <w:numId w:val="40"/>
        </w:numPr>
      </w:pPr>
      <w:r w:rsidRPr="00261E50">
        <w:rPr>
          <w:b/>
          <w:bCs/>
        </w:rPr>
        <w:t>directional_fairness always returns 1.0 in production</w:t>
      </w:r>
      <w:r w:rsidRPr="00261E50">
        <w:t> — backend/src/metrics/definitions/fairness.py buckets by lane_id.split("_")[0] ("n"/"s"/"e"/"w") but checks membership against {"north","south","east","west"}, so no vehicle is ever bucketed and the function hits its "no data" fallback every run. The entire Equity metric is dead. </w:t>
      </w:r>
      <w:r w:rsidRPr="00261E50">
        <w:rPr>
          <w:b/>
          <w:bCs/>
        </w:rPr>
        <w:t>(Critical, metrics)</w:t>
      </w:r>
    </w:p>
    <w:p w14:paraId="6C073BDC" w14:textId="77777777" w:rsidR="00261E50" w:rsidRPr="00261E50" w:rsidRDefault="00261E50" w:rsidP="00261E50">
      <w:pPr>
        <w:numPr>
          <w:ilvl w:val="0"/>
          <w:numId w:val="40"/>
        </w:numPr>
      </w:pPr>
      <w:r w:rsidRPr="00261E50">
        <w:rPr>
          <w:b/>
          <w:bCs/>
        </w:rPr>
        <w:t>stop_count is double-counted</w:t>
      </w:r>
      <w:r w:rsidRPr="00261E50">
        <w:t> — both Vehicle.update_state() (threshold 0.01, no hysteresis) and MetricCollector's tick callback (stop_count.py, threshold 0.1, hysteresis 0.2) increment the same field every tick for the same physical stop event. </w:t>
      </w:r>
      <w:r w:rsidRPr="00261E50">
        <w:rPr>
          <w:b/>
          <w:bCs/>
        </w:rPr>
        <w:t>(Critical, metrics)</w:t>
      </w:r>
    </w:p>
    <w:p w14:paraId="6C904D46" w14:textId="77777777" w:rsidR="00261E50" w:rsidRPr="00261E50" w:rsidRDefault="00261E50" w:rsidP="00261E50">
      <w:pPr>
        <w:numPr>
          <w:ilvl w:val="0"/>
          <w:numId w:val="40"/>
        </w:numPr>
      </w:pPr>
      <w:r w:rsidRPr="00261E50">
        <w:rPr>
          <w:b/>
          <w:bCs/>
        </w:rPr>
        <w:t>averageQueueLength/maxQueueLength are ~4× the documented value</w:t>
      </w:r>
      <w:r w:rsidRPr="00261E50">
        <w:t> — collector.py sums queues across all 4 approaches then averages/maxes that sum, where docs/architecture/07-metric-contract.md defines these as the mean/max of </w:t>
      </w:r>
      <w:r w:rsidRPr="00261E50">
        <w:rPr>
          <w:i/>
          <w:iCs/>
        </w:rPr>
        <w:t>per-direction</w:t>
      </w:r>
      <w:r w:rsidRPr="00261E50">
        <w:t> values. Confirmed against the doc's own worked example. </w:t>
      </w:r>
      <w:r w:rsidRPr="00261E50">
        <w:rPr>
          <w:b/>
          <w:bCs/>
        </w:rPr>
        <w:t>(Critical, metrics)</w:t>
      </w:r>
    </w:p>
    <w:p w14:paraId="76F15510" w14:textId="77777777" w:rsidR="00261E50" w:rsidRPr="00261E50" w:rsidRDefault="00261E50" w:rsidP="00261E50">
      <w:pPr>
        <w:numPr>
          <w:ilvl w:val="0"/>
          <w:numId w:val="40"/>
        </w:numPr>
      </w:pPr>
      <w:r w:rsidRPr="00261E50">
        <w:rPr>
          <w:b/>
          <w:bCs/>
        </w:rPr>
        <w:t>average_wait_time under-counts delay</w:t>
      </w:r>
      <w:r w:rsidRPr="00261E50">
        <w:t> — Vehicle._wait_threshold is hardcoded to 0.01 m/s while every other consumer (and the configurable waitSpeedThreshold) uses 0.5 m/s, so crawling vehicles (0.01–0.5 m/s) aren't counted as waiting. </w:t>
      </w:r>
      <w:r w:rsidRPr="00261E50">
        <w:rPr>
          <w:b/>
          <w:bCs/>
        </w:rPr>
        <w:t>(Critical, metrics)</w:t>
      </w:r>
    </w:p>
    <w:p w14:paraId="2359308A" w14:textId="77777777" w:rsidR="00261E50" w:rsidRPr="00261E50" w:rsidRDefault="00261E50" w:rsidP="00261E50">
      <w:pPr>
        <w:numPr>
          <w:ilvl w:val="0"/>
          <w:numId w:val="40"/>
        </w:numPr>
      </w:pPr>
      <w:r w:rsidRPr="00261E50">
        <w:rPr>
          <w:b/>
          <w:bCs/>
        </w:rPr>
        <w:lastRenderedPageBreak/>
        <w:t>masterEfficiencyScore is manipulable/wrong at low traffic volumes</w:t>
      </w:r>
      <w:r w:rsidRPr="00261E50">
        <w:t>, and </w:t>
      </w:r>
      <w:r w:rsidRPr="00261E50">
        <w:rPr>
          <w:b/>
          <w:bCs/>
        </w:rPr>
        <w:t>criticalSaturationVolume is a hardcoded literal 1800.0</w:t>
      </w:r>
      <w:r w:rsidRPr="00261E50">
        <w:t> for every run regardless of config — both feed the headline "winner" comparison shown in the UI and study reports. </w:t>
      </w:r>
      <w:r w:rsidRPr="00261E50">
        <w:rPr>
          <w:b/>
          <w:bCs/>
        </w:rPr>
        <w:t>(Critical, metrics)</w:t>
      </w:r>
    </w:p>
    <w:p w14:paraId="2FA7DD00" w14:textId="77777777" w:rsidR="00261E50" w:rsidRPr="00261E50" w:rsidRDefault="00261E50" w:rsidP="00261E50">
      <w:pPr>
        <w:numPr>
          <w:ilvl w:val="0"/>
          <w:numId w:val="40"/>
        </w:numPr>
      </w:pPr>
      <w:r w:rsidRPr="00261E50">
        <w:rPr>
          <w:b/>
          <w:bCs/>
        </w:rPr>
        <w:t>Unsynchronized concurrent access to simulation state</w:t>
      </w:r>
      <w:r w:rsidRPr="00261E50">
        <w:t> — SimulationEngine._run_loop() mutates pool.active_vehicles outside any lock while WebSocket/REST handlers and SnapshotBuilder/SnapshotBuffer read the same live list from other threads/async contexts with no synchronization at all. Can raise RuntimeError: list changed size during iteration or ship torn/corrupted snapshots to the frontend. Found independently by two separate audits. </w:t>
      </w:r>
      <w:r w:rsidRPr="00261E50">
        <w:rPr>
          <w:b/>
          <w:bCs/>
        </w:rPr>
        <w:t>(Critical, concurrency)</w:t>
      </w:r>
    </w:p>
    <w:p w14:paraId="55D60BAF" w14:textId="77777777" w:rsidR="00261E50" w:rsidRPr="00261E50" w:rsidRDefault="00261E50" w:rsidP="00261E50">
      <w:pPr>
        <w:numPr>
          <w:ilvl w:val="0"/>
          <w:numId w:val="40"/>
        </w:numPr>
      </w:pPr>
      <w:r w:rsidRPr="00261E50">
        <w:rPr>
          <w:b/>
          <w:bCs/>
        </w:rPr>
        <w:t>Conflict-zone arbitration is entirely dead code</w:t>
      </w:r>
      <w:r w:rsidRPr="00261E50">
        <w:t> — ConflictManager is force-disabled for both shipped controllers (fixed_time_signal, roundabout) in pool.py. For multi-lane roundabouts, this leaves circulating vehicles in different lane indices with </w:t>
      </w:r>
      <w:r w:rsidRPr="00261E50">
        <w:rPr>
          <w:b/>
          <w:bCs/>
        </w:rPr>
        <w:t>no active layer</w:t>
      </w:r>
      <w:r w:rsidRPr="00261E50">
        <w:t> checking their crossing paths — only a reactive, after-the-fact collision audit. </w:t>
      </w:r>
      <w:r w:rsidRPr="00261E50">
        <w:rPr>
          <w:b/>
          <w:bCs/>
        </w:rPr>
        <w:t>(Critical, simulation correctness/safety)</w:t>
      </w:r>
    </w:p>
    <w:p w14:paraId="0F8B2BBE" w14:textId="77777777" w:rsidR="00261E50" w:rsidRPr="00261E50" w:rsidRDefault="00261E50" w:rsidP="00261E50">
      <w:pPr>
        <w:numPr>
          <w:ilvl w:val="0"/>
          <w:numId w:val="40"/>
        </w:numPr>
      </w:pPr>
      <w:r w:rsidRPr="00261E50">
        <w:rPr>
          <w:b/>
          <w:bCs/>
        </w:rPr>
        <w:t>Signal controller ignores its own config knobs and structurally inflates delay</w:t>
      </w:r>
      <w:r w:rsidRPr="00261E50">
        <w:t> — FixedTimeSignalController never reads phaseSequence/offset from the schema; it hardcodes a fully sequential one-direction-at-a-time cycle instead of the documented paired NS/EW scheme, roughly quadrupling effective cycle length and making every signal-vs-roundabout comparison in the dashboard unfairly biased against the signal controller. </w:t>
      </w:r>
      <w:r w:rsidRPr="00261E50">
        <w:rPr>
          <w:b/>
          <w:bCs/>
        </w:rPr>
        <w:t>(High, simulation correctness)</w:t>
      </w:r>
    </w:p>
    <w:p w14:paraId="6919D277" w14:textId="77777777" w:rsidR="00261E50" w:rsidRPr="00261E50" w:rsidRDefault="00261E50" w:rsidP="00261E50">
      <w:pPr>
        <w:numPr>
          <w:ilvl w:val="0"/>
          <w:numId w:val="40"/>
        </w:numPr>
      </w:pPr>
      <w:r w:rsidRPr="00261E50">
        <w:rPr>
          <w:b/>
          <w:bCs/>
        </w:rPr>
        <w:t>No authentication, wildcard CORS with credentials, and globally-shared (non-per-session) live simulation state</w:t>
      </w:r>
      <w:r w:rsidRPr="00261E50">
        <w:t> — allow_origins=["*"] + allow_credentials=True in main.py; every mutating/compute-heavy endpoint is open to anyone; current_live_config/live_sim_data/dual_sim_orchestrator are process-global singletons, so one visitor's action resets what every other visitor sees. Combined with an unbounded simulations_db dict (no eviction), this is also a straightforward DoS vector on the documented 1GB AWS free-tier target. </w:t>
      </w:r>
      <w:r w:rsidRPr="00261E50">
        <w:rPr>
          <w:b/>
          <w:bCs/>
        </w:rPr>
        <w:t>(Critical, security/functional)</w:t>
      </w:r>
    </w:p>
    <w:p w14:paraId="1EAC1326" w14:textId="77777777" w:rsidR="00261E50" w:rsidRPr="00261E50" w:rsidRDefault="00261E50" w:rsidP="00261E50">
      <w:pPr>
        <w:numPr>
          <w:ilvl w:val="0"/>
          <w:numId w:val="40"/>
        </w:numPr>
      </w:pPr>
      <w:r w:rsidRPr="00261E50">
        <w:rPr>
          <w:b/>
          <w:bCs/>
        </w:rPr>
        <w:t>CI quality gates are toothless</w:t>
      </w:r>
      <w:r w:rsidRPr="00261E50">
        <w:t> — --cov-fail-under=0 means coverage can collapse to zero without failing CI, and the frontend CI job never runs npm run test, so the only 4 existing frontend test files never execute in CI at all. </w:t>
      </w:r>
      <w:r w:rsidRPr="00261E50">
        <w:rPr>
          <w:b/>
          <w:bCs/>
        </w:rPr>
        <w:t>(High, process)</w:t>
      </w:r>
    </w:p>
    <w:p w14:paraId="4A674C35" w14:textId="77777777" w:rsidR="00261E50" w:rsidRPr="00261E50" w:rsidRDefault="00261E50" w:rsidP="00261E50">
      <w:r w:rsidRPr="00261E50">
        <w:pict w14:anchorId="5B0AFF67">
          <v:rect id="_x0000_i1830" style="width:0;height:1.5pt" o:hralign="center" o:hrstd="t" o:hr="t" fillcolor="#a0a0a0" stroked="f"/>
        </w:pict>
      </w:r>
    </w:p>
    <w:p w14:paraId="77E357F4" w14:textId="77777777" w:rsidR="00261E50" w:rsidRPr="00261E50" w:rsidRDefault="00261E50" w:rsidP="00261E50">
      <w:pPr>
        <w:rPr>
          <w:b/>
          <w:bCs/>
        </w:rPr>
      </w:pPr>
      <w:r w:rsidRPr="00261E50">
        <w:rPr>
          <w:b/>
          <w:bCs/>
        </w:rPr>
        <w:lastRenderedPageBreak/>
        <w:t>Findings by Domain</w:t>
      </w:r>
    </w:p>
    <w:p w14:paraId="67B22F83" w14:textId="77777777" w:rsidR="00261E50" w:rsidRPr="00261E50" w:rsidRDefault="00261E50" w:rsidP="00261E50">
      <w:pPr>
        <w:rPr>
          <w:b/>
          <w:bCs/>
        </w:rPr>
      </w:pPr>
      <w:r w:rsidRPr="00261E50">
        <w:rPr>
          <w:b/>
          <w:bCs/>
        </w:rPr>
        <w:t>A. Simulation Core (engine, vehicles, roads, intersection, controllers)</w:t>
      </w:r>
    </w:p>
    <w:tbl>
      <w:tblPr>
        <w:tblW w:w="0" w:type="auto"/>
        <w:tblBorders>
          <w:top w:val="single" w:sz="6" w:space="0" w:color="E4E5E6"/>
          <w:left w:val="single" w:sz="6" w:space="0" w:color="E4E5E6"/>
          <w:bottom w:val="single" w:sz="6" w:space="0" w:color="E4E5E6"/>
          <w:right w:val="single" w:sz="6" w:space="0" w:color="E4E5E6"/>
        </w:tblBorders>
        <w:shd w:val="clear" w:color="auto" w:fill="FAFAFD"/>
        <w:tblCellMar>
          <w:top w:w="15" w:type="dxa"/>
          <w:left w:w="15" w:type="dxa"/>
          <w:bottom w:w="15" w:type="dxa"/>
          <w:right w:w="15" w:type="dxa"/>
        </w:tblCellMar>
        <w:tblLook w:val="04A0" w:firstRow="1" w:lastRow="0" w:firstColumn="1" w:lastColumn="0" w:noHBand="0" w:noVBand="1"/>
      </w:tblPr>
      <w:tblGrid>
        <w:gridCol w:w="546"/>
        <w:gridCol w:w="5038"/>
        <w:gridCol w:w="2151"/>
        <w:gridCol w:w="1609"/>
      </w:tblGrid>
      <w:tr w:rsidR="00261E50" w:rsidRPr="00261E50" w14:paraId="35E3FA64" w14:textId="77777777">
        <w:trPr>
          <w:tblHeader/>
        </w:trPr>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39D5A8CE" w14:textId="77777777" w:rsidR="00261E50" w:rsidRPr="00261E50" w:rsidRDefault="00261E50" w:rsidP="00261E50">
            <w:pPr>
              <w:rPr>
                <w:b/>
                <w:bCs/>
              </w:rPr>
            </w:pPr>
            <w:r w:rsidRPr="00261E50">
              <w:rPr>
                <w:b/>
                <w:bCs/>
              </w:rPr>
              <w:t>Sev</w:t>
            </w:r>
          </w:p>
        </w:tc>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54B9B61C" w14:textId="77777777" w:rsidR="00261E50" w:rsidRPr="00261E50" w:rsidRDefault="00261E50" w:rsidP="00261E50">
            <w:pPr>
              <w:rPr>
                <w:b/>
                <w:bCs/>
              </w:rPr>
            </w:pPr>
            <w:r w:rsidRPr="00261E50">
              <w:rPr>
                <w:b/>
                <w:bCs/>
              </w:rPr>
              <w:t>Location</w:t>
            </w:r>
          </w:p>
        </w:tc>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738C30C0" w14:textId="77777777" w:rsidR="00261E50" w:rsidRPr="00261E50" w:rsidRDefault="00261E50" w:rsidP="00261E50">
            <w:pPr>
              <w:rPr>
                <w:b/>
                <w:bCs/>
              </w:rPr>
            </w:pPr>
            <w:r w:rsidRPr="00261E50">
              <w:rPr>
                <w:b/>
                <w:bCs/>
              </w:rPr>
              <w:t>Problem</w:t>
            </w:r>
          </w:p>
        </w:tc>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64373B1F" w14:textId="77777777" w:rsidR="00261E50" w:rsidRPr="00261E50" w:rsidRDefault="00261E50" w:rsidP="00261E50">
            <w:pPr>
              <w:rPr>
                <w:b/>
                <w:bCs/>
              </w:rPr>
            </w:pPr>
            <w:r w:rsidRPr="00261E50">
              <w:rPr>
                <w:b/>
                <w:bCs/>
              </w:rPr>
              <w:t>Fix</w:t>
            </w:r>
          </w:p>
        </w:tc>
      </w:tr>
      <w:tr w:rsidR="00261E50" w:rsidRPr="00261E50" w14:paraId="756957BA" w14:textId="77777777">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060997E9" w14:textId="77777777" w:rsidR="00261E50" w:rsidRPr="00261E50" w:rsidRDefault="00261E50" w:rsidP="00261E50">
            <w:r w:rsidRPr="00261E50">
              <w:t>Critical</w:t>
            </w:r>
          </w:p>
        </w:tc>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3915875B" w14:textId="77777777" w:rsidR="00261E50" w:rsidRPr="00261E50" w:rsidRDefault="00261E50" w:rsidP="00261E50">
            <w:r w:rsidRPr="00261E50">
              <w:t>pool.py (conflict_manager gating)</w:t>
            </w:r>
          </w:p>
        </w:tc>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09F6935E" w14:textId="77777777" w:rsidR="00261E50" w:rsidRPr="00261E50" w:rsidRDefault="00261E50" w:rsidP="00261E50">
            <w:r w:rsidRPr="00261E50">
              <w:t>ConflictManager disabled for both controllers; multi-lane roundabout cross-conflicts unchecked by any active layer</w:t>
            </w:r>
          </w:p>
        </w:tc>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53802070" w14:textId="77777777" w:rsidR="00261E50" w:rsidRPr="00261E50" w:rsidRDefault="00261E50" w:rsidP="00261E50">
            <w:r w:rsidRPr="00261E50">
              <w:t>Wire ConflictManager into the roundabout path, or add explicit cross-lane-index checks in circulating logic</w:t>
            </w:r>
          </w:p>
        </w:tc>
      </w:tr>
      <w:tr w:rsidR="00261E50" w:rsidRPr="00261E50" w14:paraId="67C3F6B5" w14:textId="77777777">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6557821D" w14:textId="77777777" w:rsidR="00261E50" w:rsidRPr="00261E50" w:rsidRDefault="00261E50" w:rsidP="00261E50">
            <w:r w:rsidRPr="00261E50">
              <w:t>High</w:t>
            </w:r>
          </w:p>
        </w:tc>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69278300" w14:textId="77777777" w:rsidR="00261E50" w:rsidRPr="00261E50" w:rsidRDefault="00261E50" w:rsidP="00261E50">
            <w:r w:rsidRPr="00261E50">
              <w:t>engine.py::_run_loop, main.py WS/REST handlers</w:t>
            </w:r>
          </w:p>
        </w:tc>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2BD9897E" w14:textId="77777777" w:rsidR="00261E50" w:rsidRPr="00261E50" w:rsidRDefault="00261E50" w:rsidP="00261E50">
            <w:r w:rsidRPr="00261E50">
              <w:t>step() runs outside self._lock; concurrent readers race with the sim thread</w:t>
            </w:r>
          </w:p>
        </w:tc>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537C6F3A" w14:textId="77777777" w:rsidR="00261E50" w:rsidRPr="00261E50" w:rsidRDefault="00261E50" w:rsidP="00261E50">
            <w:r w:rsidRPr="00261E50">
              <w:t>Lock around step(), or have readers work off a lock-protected copy</w:t>
            </w:r>
          </w:p>
        </w:tc>
      </w:tr>
      <w:tr w:rsidR="00261E50" w:rsidRPr="00261E50" w14:paraId="5E3E03E4" w14:textId="77777777">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63DC7A82" w14:textId="77777777" w:rsidR="00261E50" w:rsidRPr="00261E50" w:rsidRDefault="00261E50" w:rsidP="00261E50">
            <w:r w:rsidRPr="00261E50">
              <w:t>High</w:t>
            </w:r>
          </w:p>
        </w:tc>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1C54B7A1" w14:textId="77777777" w:rsidR="00261E50" w:rsidRPr="00261E50" w:rsidRDefault="00261E50" w:rsidP="00261E50">
            <w:r w:rsidRPr="00261E50">
              <w:t>fixed_time_signal.py::_build_phase_sequence, config_models.py::ControllerSection</w:t>
            </w:r>
          </w:p>
        </w:tc>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79154C43" w14:textId="77777777" w:rsidR="00261E50" w:rsidRPr="00261E50" w:rsidRDefault="00261E50" w:rsidP="00261E50">
            <w:r w:rsidRPr="00261E50">
              <w:t>phaseSequence/offset schema fields silently ignored; hardcoded sequential-per-direction cycle, not paired NS/EW</w:t>
            </w:r>
          </w:p>
        </w:tc>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411BB00F" w14:textId="77777777" w:rsidR="00261E50" w:rsidRPr="00261E50" w:rsidRDefault="00261E50" w:rsidP="00261E50">
            <w:r w:rsidRPr="00261E50">
              <w:t>Implement config-driven phase sequencing or remove/relabel the unused schema fields and update docs</w:t>
            </w:r>
          </w:p>
        </w:tc>
      </w:tr>
      <w:tr w:rsidR="00261E50" w:rsidRPr="00261E50" w14:paraId="6926153F" w14:textId="77777777">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0C2836DF" w14:textId="77777777" w:rsidR="00261E50" w:rsidRPr="00261E50" w:rsidRDefault="00261E50" w:rsidP="00261E50">
            <w:r w:rsidRPr="00261E50">
              <w:t>Medium</w:t>
            </w:r>
          </w:p>
        </w:tc>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7DCDB1D8" w14:textId="77777777" w:rsidR="00261E50" w:rsidRPr="00261E50" w:rsidRDefault="00261E50" w:rsidP="00261E50">
            <w:r w:rsidRPr="00261E50">
              <w:t>spawner.py::__init__</w:t>
            </w:r>
          </w:p>
        </w:tc>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572CAB72" w14:textId="77777777" w:rsidR="00261E50" w:rsidRPr="00261E50" w:rsidRDefault="00261E50" w:rsidP="00261E50">
            <w:r w:rsidRPr="00261E50">
              <w:t xml:space="preserve">Falls back to unseeded global random.randint when no seed supplied, with no </w:t>
            </w:r>
            <w:r w:rsidRPr="00261E50">
              <w:lastRenderedPageBreak/>
              <w:t>loud signal to the caller</w:t>
            </w:r>
          </w:p>
        </w:tc>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67BA178B" w14:textId="77777777" w:rsidR="00261E50" w:rsidRPr="00261E50" w:rsidRDefault="00261E50" w:rsidP="00261E50">
            <w:r w:rsidRPr="00261E50">
              <w:lastRenderedPageBreak/>
              <w:t xml:space="preserve">Log/raise on auto-generated seed; ensure every construction </w:t>
            </w:r>
            <w:r w:rsidRPr="00261E50">
              <w:lastRenderedPageBreak/>
              <w:t>path captures it explicitly</w:t>
            </w:r>
          </w:p>
        </w:tc>
      </w:tr>
      <w:tr w:rsidR="00261E50" w:rsidRPr="00261E50" w14:paraId="4A654FBF" w14:textId="77777777">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750A0559" w14:textId="77777777" w:rsidR="00261E50" w:rsidRPr="00261E50" w:rsidRDefault="00261E50" w:rsidP="00261E50">
            <w:r w:rsidRPr="00261E50">
              <w:lastRenderedPageBreak/>
              <w:t>Medium</w:t>
            </w:r>
          </w:p>
        </w:tc>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1C7C2404" w14:textId="77777777" w:rsidR="00261E50" w:rsidRPr="00261E50" w:rsidRDefault="00261E50" w:rsidP="00261E50">
            <w:r w:rsidRPr="00261E50">
              <w:t>pool.py::_collision_audit</w:t>
            </w:r>
          </w:p>
        </w:tc>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617E6A85" w14:textId="77777777" w:rsidR="00261E50" w:rsidRPr="00261E50" w:rsidRDefault="00261E50" w:rsidP="00261E50">
            <w:r w:rsidRPr="00261E50">
              <w:t>On overlap, only zeroes speed — never separates vehicles — so one physical collision can be logged/counted every tick until it happens to resolve</w:t>
            </w:r>
          </w:p>
        </w:tc>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49C94B94" w14:textId="77777777" w:rsidR="00261E50" w:rsidRPr="00261E50" w:rsidRDefault="00261E50" w:rsidP="00261E50">
            <w:r w:rsidRPr="00261E50">
              <w:t>Debounce per-pair (count once per continuous overlap) or actually resolve overlap geometry</w:t>
            </w:r>
          </w:p>
        </w:tc>
      </w:tr>
      <w:tr w:rsidR="00261E50" w:rsidRPr="00261E50" w14:paraId="760E0929" w14:textId="77777777">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2BB12A34" w14:textId="77777777" w:rsidR="00261E50" w:rsidRPr="00261E50" w:rsidRDefault="00261E50" w:rsidP="00261E50">
            <w:r w:rsidRPr="00261E50">
              <w:t>Medium</w:t>
            </w:r>
          </w:p>
        </w:tc>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46ACE23C" w14:textId="77777777" w:rsidR="00261E50" w:rsidRPr="00261E50" w:rsidRDefault="00261E50" w:rsidP="00261E50">
            <w:r w:rsidRPr="00261E50">
              <w:t>roundabout.py::__init__</w:t>
            </w:r>
          </w:p>
        </w:tc>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716FED5D" w14:textId="77777777" w:rsidR="00261E50" w:rsidRPr="00261E50" w:rsidRDefault="00261E50" w:rsidP="00261E50">
            <w:r w:rsidRPr="00261E50">
              <w:t>follow_up_time/entry_speed stored but never used; yield decision uses only critical_gap</w:t>
            </w:r>
          </w:p>
        </w:tc>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6DF1F341" w14:textId="77777777" w:rsidR="00261E50" w:rsidRPr="00261E50" w:rsidRDefault="00261E50" w:rsidP="00261E50">
            <w:r w:rsidRPr="00261E50">
              <w:t>Implement follow-up-time platoon entry or remove the dead config fields</w:t>
            </w:r>
          </w:p>
        </w:tc>
      </w:tr>
      <w:tr w:rsidR="00261E50" w:rsidRPr="00261E50" w14:paraId="3C0636A4" w14:textId="77777777">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1382502D" w14:textId="77777777" w:rsidR="00261E50" w:rsidRPr="00261E50" w:rsidRDefault="00261E50" w:rsidP="00261E50">
            <w:r w:rsidRPr="00261E50">
              <w:t>Low</w:t>
            </w:r>
          </w:p>
        </w:tc>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094A7F94" w14:textId="77777777" w:rsidR="00261E50" w:rsidRPr="00261E50" w:rsidRDefault="00261E50" w:rsidP="00261E50">
            <w:r w:rsidRPr="00261E50">
              <w:t>pool.py, router.py (×3 sites)</w:t>
            </w:r>
          </w:p>
        </w:tc>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0A0D1135" w14:textId="77777777" w:rsidR="00261E50" w:rsidRPr="00261E50" w:rsidRDefault="00261E50" w:rsidP="00261E50">
            <w:r w:rsidRPr="00261E50">
              <w:t>Direction inferred by parsing lane_id strings in 3 separate places</w:t>
            </w:r>
          </w:p>
        </w:tc>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3259D9D3" w14:textId="77777777" w:rsidR="00261E50" w:rsidRPr="00261E50" w:rsidRDefault="00261E50" w:rsidP="00261E50">
            <w:r w:rsidRPr="00261E50">
              <w:t>Give Lane/Approach an explicit direction attribute instead</w:t>
            </w:r>
          </w:p>
        </w:tc>
      </w:tr>
      <w:tr w:rsidR="00261E50" w:rsidRPr="00261E50" w14:paraId="77E89B30" w14:textId="77777777">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556AF3E4" w14:textId="77777777" w:rsidR="00261E50" w:rsidRPr="00261E50" w:rsidRDefault="00261E50" w:rsidP="00261E50">
            <w:r w:rsidRPr="00261E50">
              <w:t>Low</w:t>
            </w:r>
          </w:p>
        </w:tc>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031B4228" w14:textId="77777777" w:rsidR="00261E50" w:rsidRPr="00261E50" w:rsidRDefault="00261E50" w:rsidP="00261E50">
            <w:r w:rsidRPr="00261E50">
              <w:t>roundabout.py inline defaults vs config_models.py schema defaults</w:t>
            </w:r>
          </w:p>
        </w:tc>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47C5A138" w14:textId="77777777" w:rsidR="00261E50" w:rsidRPr="00261E50" w:rsidRDefault="00261E50" w:rsidP="00261E50">
            <w:r w:rsidRPr="00261E50">
              <w:t>Mismatched fallback values (2.5 vs 4.0, 1.5 vs 2.5)</w:t>
            </w:r>
          </w:p>
        </w:tc>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03C6AD07" w14:textId="77777777" w:rsidR="00261E50" w:rsidRPr="00261E50" w:rsidRDefault="00261E50" w:rsidP="00261E50">
            <w:r w:rsidRPr="00261E50">
              <w:t>Read defaults from the Pydantic model, single source of truth</w:t>
            </w:r>
          </w:p>
        </w:tc>
      </w:tr>
      <w:tr w:rsidR="00261E50" w:rsidRPr="00261E50" w14:paraId="2D5EEEDE" w14:textId="77777777">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319682BD" w14:textId="77777777" w:rsidR="00261E50" w:rsidRPr="00261E50" w:rsidRDefault="00261E50" w:rsidP="00261E50">
            <w:r w:rsidRPr="00261E50">
              <w:t>Low</w:t>
            </w:r>
          </w:p>
        </w:tc>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762261B3" w14:textId="77777777" w:rsidR="00261E50" w:rsidRPr="00261E50" w:rsidRDefault="00261E50" w:rsidP="00261E50">
            <w:r w:rsidRPr="00261E50">
              <w:t>pool.py::_attempt_lane_change</w:t>
            </w:r>
          </w:p>
        </w:tc>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200B1673" w14:textId="77777777" w:rsidR="00261E50" w:rsidRPr="00261E50" w:rsidRDefault="00261E50" w:rsidP="00261E50">
            <w:r w:rsidRPr="00261E50">
              <w:t>Broad except Exception swallows real bugs as routine log lines</w:t>
            </w:r>
          </w:p>
        </w:tc>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64690E85" w14:textId="77777777" w:rsidR="00261E50" w:rsidRPr="00261E50" w:rsidRDefault="00261E50" w:rsidP="00261E50">
            <w:r w:rsidRPr="00261E50">
              <w:t>Narrow to expected exceptions</w:t>
            </w:r>
          </w:p>
        </w:tc>
      </w:tr>
    </w:tbl>
    <w:p w14:paraId="2DFE795D" w14:textId="77777777" w:rsidR="00261E50" w:rsidRPr="00261E50" w:rsidRDefault="00261E50" w:rsidP="00261E50">
      <w:r w:rsidRPr="00261E50">
        <w:rPr>
          <w:b/>
          <w:bCs/>
        </w:rPr>
        <w:lastRenderedPageBreak/>
        <w:t>Well implemented:</w:t>
      </w:r>
      <w:r w:rsidRPr="00261E50">
        <w:t xml:space="preserve"> IDM physics matches the documented formula exactly (verified line-by-line, including the max(0, target_gap) clamp that prevents a subtle spurious-braking bug); Clock's tick-multiplication design avoids float drift; connection-lane singleton caching is essential and correct; multi-layer leader detection (same-lane/virtual-obstacle/conflict-zone/emergency) is a sound defense-in-depth design; engine background-thread errors are caught and transition to an ERROR status rather than crashing.</w:t>
      </w:r>
    </w:p>
    <w:p w14:paraId="1682BFE7" w14:textId="77777777" w:rsidR="00261E50" w:rsidRPr="00261E50" w:rsidRDefault="00261E50" w:rsidP="00261E50">
      <w:pPr>
        <w:rPr>
          <w:b/>
          <w:bCs/>
        </w:rPr>
      </w:pPr>
      <w:r w:rsidRPr="00261E50">
        <w:rPr>
          <w:b/>
          <w:bCs/>
        </w:rPr>
        <w:t>B. Metrics</w:t>
      </w:r>
    </w:p>
    <w:tbl>
      <w:tblPr>
        <w:tblW w:w="0" w:type="auto"/>
        <w:tblBorders>
          <w:top w:val="single" w:sz="6" w:space="0" w:color="E4E5E6"/>
          <w:left w:val="single" w:sz="6" w:space="0" w:color="E4E5E6"/>
          <w:bottom w:val="single" w:sz="6" w:space="0" w:color="E4E5E6"/>
          <w:right w:val="single" w:sz="6" w:space="0" w:color="E4E5E6"/>
        </w:tblBorders>
        <w:shd w:val="clear" w:color="auto" w:fill="FAFAFD"/>
        <w:tblCellMar>
          <w:top w:w="15" w:type="dxa"/>
          <w:left w:w="15" w:type="dxa"/>
          <w:bottom w:w="15" w:type="dxa"/>
          <w:right w:w="15" w:type="dxa"/>
        </w:tblCellMar>
        <w:tblLook w:val="04A0" w:firstRow="1" w:lastRow="0" w:firstColumn="1" w:lastColumn="0" w:noHBand="0" w:noVBand="1"/>
      </w:tblPr>
      <w:tblGrid>
        <w:gridCol w:w="575"/>
        <w:gridCol w:w="3121"/>
        <w:gridCol w:w="3815"/>
        <w:gridCol w:w="1833"/>
      </w:tblGrid>
      <w:tr w:rsidR="00261E50" w:rsidRPr="00261E50" w14:paraId="37EE608A" w14:textId="77777777">
        <w:trPr>
          <w:tblHeader/>
        </w:trPr>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3108AF99" w14:textId="77777777" w:rsidR="00261E50" w:rsidRPr="00261E50" w:rsidRDefault="00261E50" w:rsidP="00261E50">
            <w:pPr>
              <w:rPr>
                <w:b/>
                <w:bCs/>
              </w:rPr>
            </w:pPr>
            <w:r w:rsidRPr="00261E50">
              <w:rPr>
                <w:b/>
                <w:bCs/>
              </w:rPr>
              <w:t>Sev</w:t>
            </w:r>
          </w:p>
        </w:tc>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354560A4" w14:textId="77777777" w:rsidR="00261E50" w:rsidRPr="00261E50" w:rsidRDefault="00261E50" w:rsidP="00261E50">
            <w:pPr>
              <w:rPr>
                <w:b/>
                <w:bCs/>
              </w:rPr>
            </w:pPr>
            <w:r w:rsidRPr="00261E50">
              <w:rPr>
                <w:b/>
                <w:bCs/>
              </w:rPr>
              <w:t>Location</w:t>
            </w:r>
          </w:p>
        </w:tc>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4199482C" w14:textId="77777777" w:rsidR="00261E50" w:rsidRPr="00261E50" w:rsidRDefault="00261E50" w:rsidP="00261E50">
            <w:pPr>
              <w:rPr>
                <w:b/>
                <w:bCs/>
              </w:rPr>
            </w:pPr>
            <w:r w:rsidRPr="00261E50">
              <w:rPr>
                <w:b/>
                <w:bCs/>
              </w:rPr>
              <w:t>Problem</w:t>
            </w:r>
          </w:p>
        </w:tc>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30729C99" w14:textId="77777777" w:rsidR="00261E50" w:rsidRPr="00261E50" w:rsidRDefault="00261E50" w:rsidP="00261E50">
            <w:pPr>
              <w:rPr>
                <w:b/>
                <w:bCs/>
              </w:rPr>
            </w:pPr>
            <w:r w:rsidRPr="00261E50">
              <w:rPr>
                <w:b/>
                <w:bCs/>
              </w:rPr>
              <w:t>Fix</w:t>
            </w:r>
          </w:p>
        </w:tc>
      </w:tr>
      <w:tr w:rsidR="00261E50" w:rsidRPr="00261E50" w14:paraId="5C9E4391" w14:textId="77777777">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4EFA687F" w14:textId="77777777" w:rsidR="00261E50" w:rsidRPr="00261E50" w:rsidRDefault="00261E50" w:rsidP="00261E50">
            <w:r w:rsidRPr="00261E50">
              <w:t>Critical</w:t>
            </w:r>
          </w:p>
        </w:tc>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7787AC38" w14:textId="77777777" w:rsidR="00261E50" w:rsidRPr="00261E50" w:rsidRDefault="00261E50" w:rsidP="00261E50">
            <w:r w:rsidRPr="00261E50">
              <w:t>fairness.py::calculate_directional_fairness</w:t>
            </w:r>
          </w:p>
        </w:tc>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2AE6E99D" w14:textId="77777777" w:rsidR="00261E50" w:rsidRPr="00261E50" w:rsidRDefault="00261E50" w:rsidP="00261E50">
            <w:r w:rsidRPr="00261E50">
              <w:t>Direction-key mismatch → always returns 1.0</w:t>
            </w:r>
          </w:p>
        </w:tc>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779CFCE1" w14:textId="77777777" w:rsidR="00261E50" w:rsidRPr="00261E50" w:rsidRDefault="00261E50" w:rsidP="00261E50">
            <w:r w:rsidRPr="00261E50">
              <w:t>Add the {"n":"north",...} mapping used elsewhere</w:t>
            </w:r>
          </w:p>
        </w:tc>
      </w:tr>
      <w:tr w:rsidR="00261E50" w:rsidRPr="00261E50" w14:paraId="57D63753" w14:textId="77777777">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3E92E705" w14:textId="77777777" w:rsidR="00261E50" w:rsidRPr="00261E50" w:rsidRDefault="00261E50" w:rsidP="00261E50">
            <w:r w:rsidRPr="00261E50">
              <w:t>Critical</w:t>
            </w:r>
          </w:p>
        </w:tc>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24B58063" w14:textId="77777777" w:rsidR="00261E50" w:rsidRPr="00261E50" w:rsidRDefault="00261E50" w:rsidP="00261E50">
            <w:r w:rsidRPr="00261E50">
              <w:t>vehicle.py + stop_count.py</w:t>
            </w:r>
          </w:p>
        </w:tc>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620B1A13" w14:textId="77777777" w:rsidR="00261E50" w:rsidRPr="00261E50" w:rsidRDefault="00261E50" w:rsidP="00261E50">
            <w:r w:rsidRPr="00261E50">
              <w:t>Two independent mechanisms increment stop_count for the same event</w:t>
            </w:r>
          </w:p>
        </w:tc>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5EF42903" w14:textId="77777777" w:rsidR="00261E50" w:rsidRPr="00261E50" w:rsidRDefault="00261E50" w:rsidP="00261E50">
            <w:r w:rsidRPr="00261E50">
              <w:t>Remove the counting logic from Vehicle.update_state(); make stop_count.py sole authority</w:t>
            </w:r>
          </w:p>
        </w:tc>
      </w:tr>
      <w:tr w:rsidR="00261E50" w:rsidRPr="00261E50" w14:paraId="35D9C79B" w14:textId="77777777">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50153FD2" w14:textId="77777777" w:rsidR="00261E50" w:rsidRPr="00261E50" w:rsidRDefault="00261E50" w:rsidP="00261E50">
            <w:r w:rsidRPr="00261E50">
              <w:t>Critical</w:t>
            </w:r>
          </w:p>
        </w:tc>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5A3E3EDE" w14:textId="77777777" w:rsidR="00261E50" w:rsidRPr="00261E50" w:rsidRDefault="00261E50" w:rsidP="00261E50">
            <w:r w:rsidRPr="00261E50">
              <w:t>vehicle.py line 56</w:t>
            </w:r>
          </w:p>
        </w:tc>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20FEB3DA" w14:textId="77777777" w:rsidR="00261E50" w:rsidRPr="00261E50" w:rsidRDefault="00261E50" w:rsidP="00261E50">
            <w:r w:rsidRPr="00261E50">
              <w:t>_wait_threshold = 0.01 hardcoded, ignoring configured waitSpeedThreshold = 0.5</w:t>
            </w:r>
          </w:p>
        </w:tc>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66466691" w14:textId="77777777" w:rsidR="00261E50" w:rsidRPr="00261E50" w:rsidRDefault="00261E50" w:rsidP="00261E50">
            <w:r w:rsidRPr="00261E50">
              <w:t>Use the configured threshold</w:t>
            </w:r>
          </w:p>
        </w:tc>
      </w:tr>
      <w:tr w:rsidR="00261E50" w:rsidRPr="00261E50" w14:paraId="02A3B80D" w14:textId="77777777">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7ECB539B" w14:textId="77777777" w:rsidR="00261E50" w:rsidRPr="00261E50" w:rsidRDefault="00261E50" w:rsidP="00261E50">
            <w:r w:rsidRPr="00261E50">
              <w:t>High</w:t>
            </w:r>
          </w:p>
        </w:tc>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59535A64" w14:textId="77777777" w:rsidR="00261E50" w:rsidRPr="00261E50" w:rsidRDefault="00261E50" w:rsidP="00261E50">
            <w:r w:rsidRPr="00261E50">
              <w:t>collector.py::get_metrics</w:t>
            </w:r>
          </w:p>
        </w:tc>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6DBF9C8C" w14:textId="77777777" w:rsidR="00261E50" w:rsidRPr="00261E50" w:rsidRDefault="00261E50" w:rsidP="00261E50">
            <w:r w:rsidRPr="00261E50">
              <w:t>Queue avg/max computed on the </w:t>
            </w:r>
            <w:r w:rsidRPr="00261E50">
              <w:rPr>
                <w:b/>
                <w:bCs/>
              </w:rPr>
              <w:t>sum</w:t>
            </w:r>
            <w:r w:rsidRPr="00261E50">
              <w:t> across 4 directions, not the mean/max of per-direction values</w:t>
            </w:r>
          </w:p>
        </w:tc>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6AE5881D" w14:textId="77777777" w:rsidR="00261E50" w:rsidRPr="00261E50" w:rsidRDefault="00261E50" w:rsidP="00261E50">
            <w:r w:rsidRPr="00261E50">
              <w:t>Compute per-direction time-averages first, then average/max across directions</w:t>
            </w:r>
          </w:p>
        </w:tc>
      </w:tr>
      <w:tr w:rsidR="00261E50" w:rsidRPr="00261E50" w14:paraId="04B1B2B6" w14:textId="77777777">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5DD87368" w14:textId="77777777" w:rsidR="00261E50" w:rsidRPr="00261E50" w:rsidRDefault="00261E50" w:rsidP="00261E50">
            <w:r w:rsidRPr="00261E50">
              <w:t>High</w:t>
            </w:r>
          </w:p>
        </w:tc>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53D04ED3" w14:textId="77777777" w:rsidR="00261E50" w:rsidRPr="00261E50" w:rsidRDefault="00261E50" w:rsidP="00261E50">
            <w:r w:rsidRPr="00261E50">
              <w:t>efficiency.py::calculate_master_efficiency_score</w:t>
            </w:r>
          </w:p>
        </w:tc>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796CD0A9" w14:textId="77777777" w:rsidR="00261E50" w:rsidRPr="00261E50" w:rsidRDefault="00261E50" w:rsidP="00261E50">
            <w:r w:rsidRPr="00261E50">
              <w:t>Threshold-based unit "sanitization" (&gt;2.0 triggers /60) mis-scores low-</w:t>
            </w:r>
            <w:r w:rsidRPr="00261E50">
              <w:lastRenderedPageBreak/>
              <w:t>volume periods, awarding near-max throughput points to near-zero traffic</w:t>
            </w:r>
          </w:p>
        </w:tc>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5E8DE5B1" w14:textId="77777777" w:rsidR="00261E50" w:rsidRPr="00261E50" w:rsidRDefault="00261E50" w:rsidP="00261E50">
            <w:r w:rsidRPr="00261E50">
              <w:lastRenderedPageBreak/>
              <w:t xml:space="preserve">Always divide by 60; the input unit </w:t>
            </w:r>
            <w:r w:rsidRPr="00261E50">
              <w:lastRenderedPageBreak/>
              <w:t>is never ambiguous</w:t>
            </w:r>
          </w:p>
        </w:tc>
      </w:tr>
      <w:tr w:rsidR="00261E50" w:rsidRPr="00261E50" w14:paraId="19C2D96C" w14:textId="77777777">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3021A9D0" w14:textId="77777777" w:rsidR="00261E50" w:rsidRPr="00261E50" w:rsidRDefault="00261E50" w:rsidP="00261E50">
            <w:r w:rsidRPr="00261E50">
              <w:lastRenderedPageBreak/>
              <w:t>High</w:t>
            </w:r>
          </w:p>
        </w:tc>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167C6529" w14:textId="77777777" w:rsidR="00261E50" w:rsidRPr="00261E50" w:rsidRDefault="00261E50" w:rsidP="00261E50">
            <w:r w:rsidRPr="00261E50">
              <w:t>speed_variance.py</w:t>
            </w:r>
          </w:p>
        </w:tc>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3D418C25" w14:textId="77777777" w:rsidR="00261E50" w:rsidRPr="00261E50" w:rsidRDefault="00261E50" w:rsidP="00261E50">
            <w:r w:rsidRPr="00261E50">
              <w:t>Not time-averaged (single-tick snapshot vs. documented run-average); uses sample variance not population variance; </w:t>
            </w:r>
            <w:r w:rsidRPr="00261E50">
              <w:rPr>
                <w:b/>
                <w:bCs/>
              </w:rPr>
              <w:t>inverts</w:t>
            </w:r>
            <w:r w:rsidRPr="00261E50">
              <w:t> the zero-variance/zero-mean edge cases (returns 1.0 for the best case instead of 0.0)</w:t>
            </w:r>
          </w:p>
        </w:tc>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16AA2E67" w14:textId="77777777" w:rsidR="00261E50" w:rsidRPr="00261E50" w:rsidRDefault="00261E50" w:rsidP="00261E50">
            <w:r w:rsidRPr="00261E50">
              <w:t>Track per-tick history, average over post-warmup ticks, use population variance, fix edge-case returns</w:t>
            </w:r>
          </w:p>
        </w:tc>
      </w:tr>
      <w:tr w:rsidR="00261E50" w:rsidRPr="00261E50" w14:paraId="5978C15A" w14:textId="77777777">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631BB9F5" w14:textId="77777777" w:rsidR="00261E50" w:rsidRPr="00261E50" w:rsidRDefault="00261E50" w:rsidP="00261E50">
            <w:r w:rsidRPr="00261E50">
              <w:t>Critical</w:t>
            </w:r>
          </w:p>
        </w:tc>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39B9CEE9" w14:textId="77777777" w:rsidR="00261E50" w:rsidRPr="00261E50" w:rsidRDefault="00261E50" w:rsidP="00261E50">
            <w:r w:rsidRPr="00261E50">
              <w:t>collector.py line 257</w:t>
            </w:r>
          </w:p>
        </w:tc>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2843917E" w14:textId="77777777" w:rsidR="00261E50" w:rsidRPr="00261E50" w:rsidRDefault="00261E50" w:rsidP="00261E50">
            <w:r w:rsidRPr="00261E50">
              <w:t>criticalSaturationVolume is a hardcoded literal 1800.0 for every run</w:t>
            </w:r>
          </w:p>
        </w:tc>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4331683D" w14:textId="77777777" w:rsidR="00261E50" w:rsidRPr="00261E50" w:rsidRDefault="00261E50" w:rsidP="00261E50">
            <w:r w:rsidRPr="00261E50">
              <w:t>Implement the documented formula</w:t>
            </w:r>
          </w:p>
        </w:tc>
      </w:tr>
      <w:tr w:rsidR="00261E50" w:rsidRPr="00261E50" w14:paraId="6ECF0ECE" w14:textId="77777777">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089E87B2" w14:textId="77777777" w:rsidR="00261E50" w:rsidRPr="00261E50" w:rsidRDefault="00261E50" w:rsidP="00261E50">
            <w:r w:rsidRPr="00261E50">
              <w:t>Medium</w:t>
            </w:r>
          </w:p>
        </w:tc>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44C85DA7" w14:textId="77777777" w:rsidR="00261E50" w:rsidRPr="00261E50" w:rsidRDefault="00261E50" w:rsidP="00261E50">
            <w:r w:rsidRPr="00261E50">
              <w:t>idle_loss.py::calculate_idle_loss_tick</w:t>
            </w:r>
          </w:p>
        </w:tc>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55BDAD07" w14:textId="77777777" w:rsidR="00261E50" w:rsidRPr="00261E50" w:rsidRDefault="00261E50" w:rsidP="00261E50">
            <w:r w:rsidRPr="00261E50">
              <w:t>Green-approach "empty" check counts any vehicle present, not just queued ones (no speed filter)</w:t>
            </w:r>
          </w:p>
        </w:tc>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68A3CBD1" w14:textId="77777777" w:rsidR="00261E50" w:rsidRPr="00261E50" w:rsidRDefault="00261E50" w:rsidP="00261E50">
            <w:r w:rsidRPr="00261E50">
              <w:t>Reuse the same speed-threshold queue filter used for red approaches</w:t>
            </w:r>
          </w:p>
        </w:tc>
      </w:tr>
      <w:tr w:rsidR="00261E50" w:rsidRPr="00261E50" w14:paraId="47FB42A9" w14:textId="77777777">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1877D4AC" w14:textId="77777777" w:rsidR="00261E50" w:rsidRPr="00261E50" w:rsidRDefault="00261E50" w:rsidP="00261E50">
            <w:r w:rsidRPr="00261E50">
              <w:t>Medium</w:t>
            </w:r>
          </w:p>
        </w:tc>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48268A40" w14:textId="77777777" w:rsidR="00261E50" w:rsidRPr="00261E50" w:rsidRDefault="00261E50" w:rsidP="00261E50">
            <w:r w:rsidRPr="00261E50">
              <w:t>collector.py</w:t>
            </w:r>
          </w:p>
        </w:tc>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099282D5" w14:textId="77777777" w:rsidR="00261E50" w:rsidRPr="00261E50" w:rsidRDefault="00261E50" w:rsidP="00261E50">
            <w:r w:rsidRPr="00261E50">
              <w:t>averageDelay correctly clips pre-warmup contribution; average_wait_time/averageStopsPerVehicle do not, letting warmup-phase behavior leak into "warmup-excluded" metrics</w:t>
            </w:r>
          </w:p>
        </w:tc>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54B1E717" w14:textId="77777777" w:rsidR="00261E50" w:rsidRPr="00261E50" w:rsidRDefault="00261E50" w:rsidP="00261E50">
            <w:r w:rsidRPr="00261E50">
              <w:t>Reset/split accumulators at the warmup boundary</w:t>
            </w:r>
          </w:p>
        </w:tc>
      </w:tr>
      <w:tr w:rsidR="00261E50" w:rsidRPr="00261E50" w14:paraId="7890C2FA" w14:textId="77777777">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0D39170D" w14:textId="77777777" w:rsidR="00261E50" w:rsidRPr="00261E50" w:rsidRDefault="00261E50" w:rsidP="00261E50">
            <w:r w:rsidRPr="00261E50">
              <w:t>Low</w:t>
            </w:r>
          </w:p>
        </w:tc>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62361667" w14:textId="77777777" w:rsidR="00261E50" w:rsidRPr="00261E50" w:rsidRDefault="00261E50" w:rsidP="00261E50">
            <w:r w:rsidRPr="00261E50">
              <w:t>travel_time.py</w:t>
            </w:r>
          </w:p>
        </w:tc>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50064E99" w14:textId="77777777" w:rsidR="00261E50" w:rsidRPr="00261E50" w:rsidRDefault="00261E50" w:rsidP="00261E50">
            <w:r w:rsidRPr="00261E50">
              <w:t>Zero-median travel time returns 1.0 instead of the documented null/error signal; no "low sample size" (&lt;20) flag</w:t>
            </w:r>
          </w:p>
        </w:tc>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1D0233FA" w14:textId="77777777" w:rsidR="00261E50" w:rsidRPr="00261E50" w:rsidRDefault="00261E50" w:rsidP="00261E50">
            <w:r w:rsidRPr="00261E50">
              <w:t>Return an explicit error/None state; surface sample size</w:t>
            </w:r>
          </w:p>
        </w:tc>
      </w:tr>
    </w:tbl>
    <w:p w14:paraId="6494E3C2" w14:textId="77777777" w:rsidR="00261E50" w:rsidRPr="00261E50" w:rsidRDefault="00261E50" w:rsidP="00261E50">
      <w:r w:rsidRPr="00261E50">
        <w:rPr>
          <w:b/>
          <w:bCs/>
        </w:rPr>
        <w:t>Well implemented:</w:t>
      </w:r>
      <w:r w:rsidRPr="00261E50">
        <w:t xml:space="preserve"> throughput count/rate logic (rolling window, warmup exclusion) matches spec exactly; Jain's Fairness Index formula itself is correct (only the bucketing </w:t>
      </w:r>
      <w:r w:rsidRPr="00261E50">
        <w:lastRenderedPageBreak/>
        <w:t>feeding it is broken); percentile/median helpers are standard and correct; space/footprint formulas match documented worked examples exactly; idle-loss ratio aggregation correctly excludes warmup.</w:t>
      </w:r>
    </w:p>
    <w:p w14:paraId="3EF27BE4" w14:textId="77777777" w:rsidR="00261E50" w:rsidRPr="00261E50" w:rsidRDefault="00261E50" w:rsidP="00261E50">
      <w:r w:rsidRPr="00261E50">
        <w:rPr>
          <w:b/>
          <w:bCs/>
        </w:rPr>
        <w:t>Undocumented-but-implemented metrics</w:t>
      </w:r>
      <w:r w:rsidRPr="00261E50">
        <w:t xml:space="preserve"> (averageDelay, medianDelay, p95Delay, queueStdDev, queueStabilityIndex, congestionRecoveryTime, intersectionUtilization, masterEfficiencyScore, and others) exist in collector.py/efficiency.py but appear nowhere in 07-metric-contract.md or snapshot.schema.json — a direct violation of ADR-005's own governance process requiring the spec to be updated before implementation.</w:t>
      </w:r>
    </w:p>
    <w:p w14:paraId="7787C1AD" w14:textId="77777777" w:rsidR="00261E50" w:rsidRPr="00261E50" w:rsidRDefault="00261E50" w:rsidP="00261E50">
      <w:pPr>
        <w:rPr>
          <w:b/>
          <w:bCs/>
        </w:rPr>
      </w:pPr>
      <w:r w:rsidRPr="00261E50">
        <w:rPr>
          <w:b/>
          <w:bCs/>
        </w:rPr>
        <w:t>C. API, WebSocket, Persistence</w:t>
      </w:r>
    </w:p>
    <w:tbl>
      <w:tblPr>
        <w:tblW w:w="0" w:type="auto"/>
        <w:tblBorders>
          <w:top w:val="single" w:sz="6" w:space="0" w:color="E4E5E6"/>
          <w:left w:val="single" w:sz="6" w:space="0" w:color="E4E5E6"/>
          <w:bottom w:val="single" w:sz="6" w:space="0" w:color="E4E5E6"/>
          <w:right w:val="single" w:sz="6" w:space="0" w:color="E4E5E6"/>
        </w:tblBorders>
        <w:shd w:val="clear" w:color="auto" w:fill="FAFAFD"/>
        <w:tblCellMar>
          <w:top w:w="15" w:type="dxa"/>
          <w:left w:w="15" w:type="dxa"/>
          <w:bottom w:w="15" w:type="dxa"/>
          <w:right w:w="15" w:type="dxa"/>
        </w:tblCellMar>
        <w:tblLook w:val="04A0" w:firstRow="1" w:lastRow="0" w:firstColumn="1" w:lastColumn="0" w:noHBand="0" w:noVBand="1"/>
      </w:tblPr>
      <w:tblGrid>
        <w:gridCol w:w="542"/>
        <w:gridCol w:w="3609"/>
        <w:gridCol w:w="3154"/>
        <w:gridCol w:w="2039"/>
      </w:tblGrid>
      <w:tr w:rsidR="00261E50" w:rsidRPr="00261E50" w14:paraId="1D280E06" w14:textId="77777777">
        <w:trPr>
          <w:tblHeader/>
        </w:trPr>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2E1E009C" w14:textId="77777777" w:rsidR="00261E50" w:rsidRPr="00261E50" w:rsidRDefault="00261E50" w:rsidP="00261E50">
            <w:pPr>
              <w:rPr>
                <w:b/>
                <w:bCs/>
              </w:rPr>
            </w:pPr>
            <w:r w:rsidRPr="00261E50">
              <w:rPr>
                <w:b/>
                <w:bCs/>
              </w:rPr>
              <w:t>Sev</w:t>
            </w:r>
          </w:p>
        </w:tc>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500A36C4" w14:textId="77777777" w:rsidR="00261E50" w:rsidRPr="00261E50" w:rsidRDefault="00261E50" w:rsidP="00261E50">
            <w:pPr>
              <w:rPr>
                <w:b/>
                <w:bCs/>
              </w:rPr>
            </w:pPr>
            <w:r w:rsidRPr="00261E50">
              <w:rPr>
                <w:b/>
                <w:bCs/>
              </w:rPr>
              <w:t>Location</w:t>
            </w:r>
          </w:p>
        </w:tc>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32E3CBBB" w14:textId="77777777" w:rsidR="00261E50" w:rsidRPr="00261E50" w:rsidRDefault="00261E50" w:rsidP="00261E50">
            <w:pPr>
              <w:rPr>
                <w:b/>
                <w:bCs/>
              </w:rPr>
            </w:pPr>
            <w:r w:rsidRPr="00261E50">
              <w:rPr>
                <w:b/>
                <w:bCs/>
              </w:rPr>
              <w:t>Problem</w:t>
            </w:r>
          </w:p>
        </w:tc>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680B8632" w14:textId="77777777" w:rsidR="00261E50" w:rsidRPr="00261E50" w:rsidRDefault="00261E50" w:rsidP="00261E50">
            <w:pPr>
              <w:rPr>
                <w:b/>
                <w:bCs/>
              </w:rPr>
            </w:pPr>
            <w:r w:rsidRPr="00261E50">
              <w:rPr>
                <w:b/>
                <w:bCs/>
              </w:rPr>
              <w:t>Fix</w:t>
            </w:r>
          </w:p>
        </w:tc>
      </w:tr>
      <w:tr w:rsidR="00261E50" w:rsidRPr="00261E50" w14:paraId="583E36EB" w14:textId="77777777">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24AEB833" w14:textId="77777777" w:rsidR="00261E50" w:rsidRPr="00261E50" w:rsidRDefault="00261E50" w:rsidP="00261E50">
            <w:r w:rsidRPr="00261E50">
              <w:t>Critical</w:t>
            </w:r>
          </w:p>
        </w:tc>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5DDD42F5" w14:textId="77777777" w:rsidR="00261E50" w:rsidRPr="00261E50" w:rsidRDefault="00261E50" w:rsidP="00261E50">
            <w:r w:rsidRPr="00261E50">
              <w:t>main.py::create_simulation, global simulations_db</w:t>
            </w:r>
          </w:p>
        </w:tc>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0C5EA752" w14:textId="77777777" w:rsidR="00261E50" w:rsidRPr="00261E50" w:rsidRDefault="00261E50" w:rsidP="00261E50">
            <w:r w:rsidRPr="00261E50">
              <w:t>No eviction/TTL/cap on stored simulations; unbounded memory + thread growth from an open endpoint</w:t>
            </w:r>
          </w:p>
        </w:tc>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2645A100" w14:textId="77777777" w:rsidR="00261E50" w:rsidRPr="00261E50" w:rsidRDefault="00261E50" w:rsidP="00261E50">
            <w:r w:rsidRPr="00261E50">
              <w:t>Add eviction policy and a DELETE endpoint</w:t>
            </w:r>
          </w:p>
        </w:tc>
      </w:tr>
      <w:tr w:rsidR="00261E50" w:rsidRPr="00261E50" w14:paraId="79CEE7FA" w14:textId="77777777">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65CDBEDE" w14:textId="77777777" w:rsidR="00261E50" w:rsidRPr="00261E50" w:rsidRDefault="00261E50" w:rsidP="00261E50">
            <w:r w:rsidRPr="00261E50">
              <w:t>Critical</w:t>
            </w:r>
          </w:p>
        </w:tc>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21204143" w14:textId="77777777" w:rsidR="00261E50" w:rsidRPr="00261E50" w:rsidRDefault="00261E50" w:rsidP="00261E50">
            <w:r w:rsidRPr="00261E50">
              <w:t>snapshot/builder.py, snapshot/buffer.py::get_all</w:t>
            </w:r>
          </w:p>
        </w:tc>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6D746F6B" w14:textId="77777777" w:rsidR="00261E50" w:rsidRPr="00261E50" w:rsidRDefault="00261E50" w:rsidP="00261E50">
            <w:r w:rsidRPr="00261E50">
              <w:t>Same concurrency race as core-engine finding; get_all() also returns the live buffer list by reference while it's being mutated by another thread</w:t>
            </w:r>
          </w:p>
        </w:tc>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26E35209" w14:textId="77777777" w:rsidR="00261E50" w:rsidRPr="00261E50" w:rsidRDefault="00261E50" w:rsidP="00261E50">
            <w:r w:rsidRPr="00261E50">
              <w:t>Lock or copy before returning/iterating</w:t>
            </w:r>
          </w:p>
        </w:tc>
      </w:tr>
      <w:tr w:rsidR="00261E50" w:rsidRPr="00261E50" w14:paraId="083F2450" w14:textId="77777777">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11A65151" w14:textId="77777777" w:rsidR="00261E50" w:rsidRPr="00261E50" w:rsidRDefault="00261E50" w:rsidP="00261E50">
            <w:r w:rsidRPr="00261E50">
              <w:t>High</w:t>
            </w:r>
          </w:p>
        </w:tc>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348A4EB1" w14:textId="77777777" w:rsidR="00261E50" w:rsidRPr="00261E50" w:rsidRDefault="00261E50" w:rsidP="00261E50">
            <w:r w:rsidRPr="00261E50">
              <w:t>main.py::get_or_create_live_simulation</w:t>
            </w:r>
          </w:p>
        </w:tc>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38F9B3F8" w14:textId="77777777" w:rsidR="00261E50" w:rsidRPr="00261E50" w:rsidRDefault="00261E50" w:rsidP="00261E50">
            <w:r w:rsidRPr="00261E50">
              <w:t>Hardcodes duration=300, ignoring the user's configured duration (dual-mode doesn't have this bug)</w:t>
            </w:r>
          </w:p>
        </w:tc>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5E79F880" w14:textId="77777777" w:rsidR="00261E50" w:rsidRPr="00261E50" w:rsidRDefault="00261E50" w:rsidP="00261E50">
            <w:r w:rsidRPr="00261E50">
              <w:t>Read from current_live_config</w:t>
            </w:r>
          </w:p>
        </w:tc>
      </w:tr>
      <w:tr w:rsidR="00261E50" w:rsidRPr="00261E50" w14:paraId="4767775F" w14:textId="77777777">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7960D46B" w14:textId="77777777" w:rsidR="00261E50" w:rsidRPr="00261E50" w:rsidRDefault="00261E50" w:rsidP="00261E50">
            <w:r w:rsidRPr="00261E50">
              <w:t>High</w:t>
            </w:r>
          </w:p>
        </w:tc>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12C21864" w14:textId="77777777" w:rsidR="00261E50" w:rsidRPr="00261E50" w:rsidRDefault="00261E50" w:rsidP="00261E50">
            <w:r w:rsidRPr="00261E50">
              <w:t>main.py schema loading</w:t>
            </w:r>
          </w:p>
        </w:tc>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3B2E7032" w14:textId="77777777" w:rsidR="00261E50" w:rsidRPr="00261E50" w:rsidRDefault="00261E50" w:rsidP="00261E50">
            <w:r w:rsidRPr="00261E50">
              <w:t>CONFIG_SCHEMA silently becomes {} if both hardcoded probe paths fail; validation then silently no-ops and malformed configs produce raw 500s</w:t>
            </w:r>
          </w:p>
        </w:tc>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7F930D05" w14:textId="77777777" w:rsidR="00261E50" w:rsidRPr="00261E50" w:rsidRDefault="00261E50" w:rsidP="00261E50">
            <w:r w:rsidRPr="00261E50">
              <w:t>Fail loudly at startup if the schema can't be located; catch construction errors and map to 400</w:t>
            </w:r>
          </w:p>
        </w:tc>
      </w:tr>
      <w:tr w:rsidR="00261E50" w:rsidRPr="00261E50" w14:paraId="4943C210" w14:textId="77777777">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675B4968" w14:textId="77777777" w:rsidR="00261E50" w:rsidRPr="00261E50" w:rsidRDefault="00261E50" w:rsidP="00261E50">
            <w:r w:rsidRPr="00261E50">
              <w:lastRenderedPageBreak/>
              <w:t>High</w:t>
            </w:r>
          </w:p>
        </w:tc>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341C0914" w14:textId="77777777" w:rsidR="00261E50" w:rsidRPr="00261E50" w:rsidRDefault="00261E50" w:rsidP="00261E50">
            <w:r w:rsidRPr="00261E50">
              <w:t>main.py CORS config</w:t>
            </w:r>
          </w:p>
        </w:tc>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32950621" w14:textId="77777777" w:rsidR="00261E50" w:rsidRPr="00261E50" w:rsidRDefault="00261E50" w:rsidP="00261E50">
            <w:r w:rsidRPr="00261E50">
              <w:t>allow_origins=["*"] + allow_credentials=True (also flagged by DevOps audit)</w:t>
            </w:r>
          </w:p>
        </w:tc>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1A18ECDE" w14:textId="77777777" w:rsidR="00261E50" w:rsidRPr="00261E50" w:rsidRDefault="00261E50" w:rsidP="00261E50">
            <w:r w:rsidRPr="00261E50">
              <w:t>Explicit origin allowlist via env var; drop credentials unless needed</w:t>
            </w:r>
          </w:p>
        </w:tc>
      </w:tr>
      <w:tr w:rsidR="00261E50" w:rsidRPr="00261E50" w14:paraId="116392F9" w14:textId="77777777">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4778A93E" w14:textId="77777777" w:rsidR="00261E50" w:rsidRPr="00261E50" w:rsidRDefault="00261E50" w:rsidP="00261E50">
            <w:r w:rsidRPr="00261E50">
              <w:t>High</w:t>
            </w:r>
          </w:p>
        </w:tc>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7B0189A9" w14:textId="77777777" w:rsidR="00261E50" w:rsidRPr="00261E50" w:rsidRDefault="00261E50" w:rsidP="00261E50">
            <w:r w:rsidRPr="00261E50">
              <w:t>config_models.py::ControllerSection vs fixed_time_signal.py</w:t>
            </w:r>
          </w:p>
        </w:tc>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050B05F2" w14:textId="77777777" w:rsidR="00261E50" w:rsidRPr="00261E50" w:rsidRDefault="00261E50" w:rsidP="00261E50">
            <w:r w:rsidRPr="00261E50">
              <w:t>leftDuration read by the controller isn't a schema field; Pydantic's default extra="ignore" silently drops it when using the typed endpoint</w:t>
            </w:r>
          </w:p>
        </w:tc>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12EFB79C" w14:textId="77777777" w:rsidR="00261E50" w:rsidRPr="00261E50" w:rsidRDefault="00261E50" w:rsidP="00261E50">
            <w:r w:rsidRPr="00261E50">
              <w:t>Add the field to the schema, or set extra="forbid"</w:t>
            </w:r>
          </w:p>
        </w:tc>
      </w:tr>
      <w:tr w:rsidR="00261E50" w:rsidRPr="00261E50" w14:paraId="71DAC2E0" w14:textId="77777777">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340A0FE2" w14:textId="77777777" w:rsidR="00261E50" w:rsidRPr="00261E50" w:rsidRDefault="00261E50" w:rsidP="00261E50">
            <w:r w:rsidRPr="00261E50">
              <w:t>Medium</w:t>
            </w:r>
          </w:p>
        </w:tc>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01101823" w14:textId="77777777" w:rsidR="00261E50" w:rsidRPr="00261E50" w:rsidRDefault="00261E50" w:rsidP="00261E50">
            <w:r w:rsidRPr="00261E50">
              <w:t>main.py WS handlers vs 08-communication-contract.md</w:t>
            </w:r>
          </w:p>
        </w:tc>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617AB1AF" w14:textId="77777777" w:rsidR="00261E50" w:rsidRPr="00261E50" w:rsidRDefault="00261E50" w:rsidP="00261E50">
            <w:r w:rsidRPr="00261E50">
              <w:t>No message envelope, no CONNECTION_ACK/STATUS_CHANGE/heartbeat, no client→server message handling at all — raw snapshot JSON only</w:t>
            </w:r>
          </w:p>
        </w:tc>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3AFF5E8B" w14:textId="77777777" w:rsidR="00261E50" w:rsidRPr="00261E50" w:rsidRDefault="00261E50" w:rsidP="00261E50">
            <w:r w:rsidRPr="00261E50">
              <w:t>Implement the documented protocol, or rewrite the doc to match reality</w:t>
            </w:r>
          </w:p>
        </w:tc>
      </w:tr>
      <w:tr w:rsidR="00261E50" w:rsidRPr="00261E50" w14:paraId="2DD58584" w14:textId="77777777">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7072F70B" w14:textId="77777777" w:rsidR="00261E50" w:rsidRPr="00261E50" w:rsidRDefault="00261E50" w:rsidP="00261E50">
            <w:r w:rsidRPr="00261E50">
              <w:t>Medium</w:t>
            </w:r>
          </w:p>
        </w:tc>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057C61F4" w14:textId="77777777" w:rsidR="00261E50" w:rsidRPr="00261E50" w:rsidRDefault="00261E50" w:rsidP="00261E50">
            <w:r w:rsidRPr="00261E50">
              <w:t>main.py::validate_config</w:t>
            </w:r>
          </w:p>
        </w:tc>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0FC671FC" w14:textId="77777777" w:rsidR="00261E50" w:rsidRPr="00261E50" w:rsidRDefault="00261E50" w:rsidP="00261E50">
            <w:r w:rsidRPr="00261E50">
              <w:t>Returns {"valid": false, "errors": [string]}, not the documented structured {path, message, value, constraint} object, and only the first error</w:t>
            </w:r>
          </w:p>
        </w:tc>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4B0F87B2" w14:textId="77777777" w:rsidR="00261E50" w:rsidRPr="00261E50" w:rsidRDefault="00261E50" w:rsidP="00261E50">
            <w:r w:rsidRPr="00261E50">
              <w:t>Build structured errors from jsonschema error objects; return all errors</w:t>
            </w:r>
          </w:p>
        </w:tc>
      </w:tr>
      <w:tr w:rsidR="00261E50" w:rsidRPr="00261E50" w14:paraId="77F8FE4A" w14:textId="77777777">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736FE839" w14:textId="77777777" w:rsidR="00261E50" w:rsidRPr="00261E50" w:rsidRDefault="00261E50" w:rsidP="00261E50">
            <w:r w:rsidRPr="00261E50">
              <w:t>Medium</w:t>
            </w:r>
          </w:p>
        </w:tc>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272CD9A8" w14:textId="77777777" w:rsidR="00261E50" w:rsidRPr="00261E50" w:rsidRDefault="00261E50" w:rsidP="00261E50">
            <w:r w:rsidRPr="00261E50">
              <w:t>config.schema.json::controller</w:t>
            </w:r>
          </w:p>
        </w:tc>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7EA6BAC0" w14:textId="77777777" w:rsidR="00261E50" w:rsidRPr="00261E50" w:rsidRDefault="00261E50" w:rsidP="00261E50">
            <w:r w:rsidRPr="00261E50">
              <w:t>No discriminated union (oneOf/if/then) tying fields to intersectionType, despite ADR-006 claiming this exists</w:t>
            </w:r>
          </w:p>
        </w:tc>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5D5744D8" w14:textId="77777777" w:rsidR="00261E50" w:rsidRPr="00261E50" w:rsidRDefault="00261E50" w:rsidP="00261E50">
            <w:r w:rsidRPr="00261E50">
              <w:t>Implement it or correct the ADR</w:t>
            </w:r>
          </w:p>
        </w:tc>
      </w:tr>
      <w:tr w:rsidR="00261E50" w:rsidRPr="00261E50" w14:paraId="4F821818" w14:textId="77777777">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26404556" w14:textId="77777777" w:rsidR="00261E50" w:rsidRPr="00261E50" w:rsidRDefault="00261E50" w:rsidP="00261E50">
            <w:r w:rsidRPr="00261E50">
              <w:t>Medium</w:t>
            </w:r>
          </w:p>
        </w:tc>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0AB0AFD0" w14:textId="77777777" w:rsidR="00261E50" w:rsidRPr="00261E50" w:rsidRDefault="00261E50" w:rsidP="00261E50">
            <w:r w:rsidRPr="00261E50">
              <w:t>main.py error responses</w:t>
            </w:r>
          </w:p>
        </w:tc>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3755818D" w14:textId="77777777" w:rsidR="00261E50" w:rsidRPr="00261E50" w:rsidRDefault="00261E50" w:rsidP="00261E50">
            <w:r w:rsidRPr="00261E50">
              <w:t>Every error uses FastAPI's default {"detail": "..."}, never the documented {"error": {"code",...}} envelope</w:t>
            </w:r>
          </w:p>
        </w:tc>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6657C088" w14:textId="77777777" w:rsidR="00261E50" w:rsidRPr="00261E50" w:rsidRDefault="00261E50" w:rsidP="00261E50">
            <w:r w:rsidRPr="00261E50">
              <w:t>Add a custom exception handler</w:t>
            </w:r>
          </w:p>
        </w:tc>
      </w:tr>
      <w:tr w:rsidR="00261E50" w:rsidRPr="00261E50" w14:paraId="12D07150" w14:textId="77777777">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4CE31FC5" w14:textId="77777777" w:rsidR="00261E50" w:rsidRPr="00261E50" w:rsidRDefault="00261E50" w:rsidP="00261E50">
            <w:r w:rsidRPr="00261E50">
              <w:lastRenderedPageBreak/>
              <w:t>Low</w:t>
            </w:r>
          </w:p>
        </w:tc>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4046943F" w14:textId="77777777" w:rsidR="00261E50" w:rsidRPr="00261E50" w:rsidRDefault="00261E50" w:rsidP="00261E50">
            <w:r w:rsidRPr="00261E50">
              <w:t>db.py::get_db_connection</w:t>
            </w:r>
          </w:p>
        </w:tc>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6EB1F9E5" w14:textId="77777777" w:rsidR="00261E50" w:rsidRPr="00261E50" w:rsidRDefault="00261E50" w:rsidP="00261E50">
            <w:r w:rsidRPr="00261E50">
              <w:t>Plain generator used as if it were a context manager (for conn in get_db_connection()); works only via CPython refcounting, not a language guarantee</w:t>
            </w:r>
          </w:p>
        </w:tc>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3CCCAB32" w14:textId="77777777" w:rsidR="00261E50" w:rsidRPr="00261E50" w:rsidRDefault="00261E50" w:rsidP="00261E50">
            <w:r w:rsidRPr="00261E50">
              <w:t>Decorate with @contextlib.contextmanager</w:t>
            </w:r>
          </w:p>
        </w:tc>
      </w:tr>
      <w:tr w:rsidR="00261E50" w:rsidRPr="00261E50" w14:paraId="0511000B" w14:textId="77777777">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6197BCDD" w14:textId="77777777" w:rsidR="00261E50" w:rsidRPr="00261E50" w:rsidRDefault="00261E50" w:rsidP="00261E50">
            <w:r w:rsidRPr="00261E50">
              <w:t>Low</w:t>
            </w:r>
          </w:p>
        </w:tc>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153549F9" w14:textId="77777777" w:rsidR="00261E50" w:rsidRPr="00261E50" w:rsidRDefault="00261E50" w:rsidP="00261E50">
            <w:r w:rsidRPr="00261E50">
              <w:t>dao.py (all save methods)</w:t>
            </w:r>
          </w:p>
        </w:tc>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38638736" w14:textId="77777777" w:rsidR="00261E50" w:rsidRPr="00261E50" w:rsidRDefault="00261E50" w:rsidP="00261E50">
            <w:r w:rsidRPr="00261E50">
              <w:t>No method commits internally; commit discipline is entirely caller-dependent with no enforcement</w:t>
            </w:r>
          </w:p>
        </w:tc>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5D46ED78" w14:textId="77777777" w:rsidR="00261E50" w:rsidRPr="00261E50" w:rsidRDefault="00261E50" w:rsidP="00261E50">
            <w:r w:rsidRPr="00261E50">
              <w:t>Commit inside DAO methods, or wrap in a managed context</w:t>
            </w:r>
          </w:p>
        </w:tc>
      </w:tr>
      <w:tr w:rsidR="00261E50" w:rsidRPr="00261E50" w14:paraId="3173A0C8" w14:textId="77777777">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783B6B9A" w14:textId="77777777" w:rsidR="00261E50" w:rsidRPr="00261E50" w:rsidRDefault="00261E50" w:rsidP="00261E50">
            <w:r w:rsidRPr="00261E50">
              <w:t>Low</w:t>
            </w:r>
          </w:p>
        </w:tc>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1A9BE956" w14:textId="77777777" w:rsidR="00261E50" w:rsidRPr="00261E50" w:rsidRDefault="00261E50" w:rsidP="00261E50">
            <w:r w:rsidRPr="00261E50">
              <w:t>database/sweep_runner.py</w:t>
            </w:r>
          </w:p>
        </w:tc>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6A533B6A" w14:textId="77777777" w:rsidR="00261E50" w:rsidRPr="00261E50" w:rsidRDefault="00261E50" w:rsidP="00261E50">
            <w:r w:rsidRPr="00261E50">
              <w:t>Dead/duplicate parallel implementation of volume sweeps vs. the actually-used study/volume_sweep.py</w:t>
            </w:r>
          </w:p>
        </w:tc>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161B5409" w14:textId="77777777" w:rsidR="00261E50" w:rsidRPr="00261E50" w:rsidRDefault="00261E50" w:rsidP="00261E50">
            <w:r w:rsidRPr="00261E50">
              <w:t>Delete or clearly mark as legacy</w:t>
            </w:r>
          </w:p>
        </w:tc>
      </w:tr>
    </w:tbl>
    <w:p w14:paraId="3BEBE562" w14:textId="77777777" w:rsidR="00261E50" w:rsidRPr="00261E50" w:rsidRDefault="00261E50" w:rsidP="00261E50">
      <w:r w:rsidRPr="00261E50">
        <w:rPr>
          <w:b/>
          <w:bCs/>
        </w:rPr>
        <w:t>Well implemented:</w:t>
      </w:r>
      <w:r w:rsidRPr="00261E50">
        <w:t xml:space="preserve"> all SQL is parameterized (no injection surface found anywhere); WAL mode + busy timeout + foreign keys consistently enabled; deterministic seed propagation across the dual orchestrator is correct; run_invariant_checks is a genuinely solid mass-conservation + bit-exact-determinism regression test; defensive JSON parsing in ReplayDAO degrades gracefully on corrupt data.</w:t>
      </w:r>
    </w:p>
    <w:p w14:paraId="63CBBA70" w14:textId="77777777" w:rsidR="00261E50" w:rsidRPr="00261E50" w:rsidRDefault="00261E50" w:rsidP="00261E50">
      <w:pPr>
        <w:rPr>
          <w:b/>
          <w:bCs/>
        </w:rPr>
      </w:pPr>
      <w:r w:rsidRPr="00261E50">
        <w:rPr>
          <w:b/>
          <w:bCs/>
        </w:rPr>
        <w:t>D. Frontend</w:t>
      </w:r>
    </w:p>
    <w:tbl>
      <w:tblPr>
        <w:tblW w:w="0" w:type="auto"/>
        <w:tblBorders>
          <w:top w:val="single" w:sz="6" w:space="0" w:color="E4E5E6"/>
          <w:left w:val="single" w:sz="6" w:space="0" w:color="E4E5E6"/>
          <w:bottom w:val="single" w:sz="6" w:space="0" w:color="E4E5E6"/>
          <w:right w:val="single" w:sz="6" w:space="0" w:color="E4E5E6"/>
        </w:tblBorders>
        <w:shd w:val="clear" w:color="auto" w:fill="FAFAFD"/>
        <w:tblCellMar>
          <w:top w:w="15" w:type="dxa"/>
          <w:left w:w="15" w:type="dxa"/>
          <w:bottom w:w="15" w:type="dxa"/>
          <w:right w:w="15" w:type="dxa"/>
        </w:tblCellMar>
        <w:tblLook w:val="04A0" w:firstRow="1" w:lastRow="0" w:firstColumn="1" w:lastColumn="0" w:noHBand="0" w:noVBand="1"/>
      </w:tblPr>
      <w:tblGrid>
        <w:gridCol w:w="602"/>
        <w:gridCol w:w="4315"/>
        <w:gridCol w:w="2439"/>
        <w:gridCol w:w="1988"/>
      </w:tblGrid>
      <w:tr w:rsidR="00261E50" w:rsidRPr="00261E50" w14:paraId="47B08B9E" w14:textId="77777777">
        <w:trPr>
          <w:tblHeader/>
        </w:trPr>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19BC52BA" w14:textId="77777777" w:rsidR="00261E50" w:rsidRPr="00261E50" w:rsidRDefault="00261E50" w:rsidP="00261E50">
            <w:pPr>
              <w:rPr>
                <w:b/>
                <w:bCs/>
              </w:rPr>
            </w:pPr>
            <w:r w:rsidRPr="00261E50">
              <w:rPr>
                <w:b/>
                <w:bCs/>
              </w:rPr>
              <w:t>Sev</w:t>
            </w:r>
          </w:p>
        </w:tc>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68BE5C98" w14:textId="77777777" w:rsidR="00261E50" w:rsidRPr="00261E50" w:rsidRDefault="00261E50" w:rsidP="00261E50">
            <w:pPr>
              <w:rPr>
                <w:b/>
                <w:bCs/>
              </w:rPr>
            </w:pPr>
            <w:r w:rsidRPr="00261E50">
              <w:rPr>
                <w:b/>
                <w:bCs/>
              </w:rPr>
              <w:t>Location</w:t>
            </w:r>
          </w:p>
        </w:tc>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69F327CE" w14:textId="77777777" w:rsidR="00261E50" w:rsidRPr="00261E50" w:rsidRDefault="00261E50" w:rsidP="00261E50">
            <w:pPr>
              <w:rPr>
                <w:b/>
                <w:bCs/>
              </w:rPr>
            </w:pPr>
            <w:r w:rsidRPr="00261E50">
              <w:rPr>
                <w:b/>
                <w:bCs/>
              </w:rPr>
              <w:t>Problem</w:t>
            </w:r>
          </w:p>
        </w:tc>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304AFBF4" w14:textId="77777777" w:rsidR="00261E50" w:rsidRPr="00261E50" w:rsidRDefault="00261E50" w:rsidP="00261E50">
            <w:pPr>
              <w:rPr>
                <w:b/>
                <w:bCs/>
              </w:rPr>
            </w:pPr>
            <w:r w:rsidRPr="00261E50">
              <w:rPr>
                <w:b/>
                <w:bCs/>
              </w:rPr>
              <w:t>Fix</w:t>
            </w:r>
          </w:p>
        </w:tc>
      </w:tr>
      <w:tr w:rsidR="00261E50" w:rsidRPr="00261E50" w14:paraId="27440630" w14:textId="77777777">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5AE90D48" w14:textId="77777777" w:rsidR="00261E50" w:rsidRPr="00261E50" w:rsidRDefault="00261E50" w:rsidP="00261E50">
            <w:r w:rsidRPr="00261E50">
              <w:t>High</w:t>
            </w:r>
          </w:p>
        </w:tc>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39AF57AD" w14:textId="77777777" w:rsidR="00261E50" w:rsidRPr="00261E50" w:rsidRDefault="00261E50" w:rsidP="00261E50">
            <w:r w:rsidRPr="00261E50">
              <w:t>App.tsx replay rendering</w:t>
            </w:r>
          </w:p>
        </w:tc>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16C35D7E" w14:textId="77777777" w:rsidR="00261E50" w:rsidRPr="00261E50" w:rsidRDefault="00261E50" w:rsidP="00261E50">
            <w:r w:rsidRPr="00261E50">
              <w:t>activeReplay metrics are force-cast (as unknown as DualSnapshot) into a shape missing most required fields; safe today only because consumers happen to read a subset</w:t>
            </w:r>
          </w:p>
        </w:tc>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5FE675DA" w14:textId="77777777" w:rsidR="00261E50" w:rsidRPr="00261E50" w:rsidRDefault="00261E50" w:rsidP="00261E50">
            <w:r w:rsidRPr="00261E50">
              <w:t>Introduce a real narrower type instead of laundering through DualSnapshot</w:t>
            </w:r>
          </w:p>
        </w:tc>
      </w:tr>
      <w:tr w:rsidR="00261E50" w:rsidRPr="00261E50" w14:paraId="0DF7F6EA" w14:textId="77777777">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77AE18AE" w14:textId="77777777" w:rsidR="00261E50" w:rsidRPr="00261E50" w:rsidRDefault="00261E50" w:rsidP="00261E50">
            <w:r w:rsidRPr="00261E50">
              <w:lastRenderedPageBreak/>
              <w:t>High</w:t>
            </w:r>
          </w:p>
        </w:tc>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6CF5C2B8" w14:textId="77777777" w:rsidR="00261E50" w:rsidRPr="00261E50" w:rsidRDefault="00261E50" w:rsidP="00261E50">
            <w:r w:rsidRPr="00261E50">
              <w:t>IntersectionCanvas.tsx</w:t>
            </w:r>
          </w:p>
        </w:tc>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2B3C0242" w14:textId="77777777" w:rsidR="00261E50" w:rsidRPr="00261E50" w:rsidRDefault="00261E50" w:rsidP="00261E50">
            <w:r w:rsidRPr="00261E50">
              <w:t>Entirely dead component (unused, unimported) hardcoding a fake simTime &lt; 10 traffic-light rule unrelated to real controller state</w:t>
            </w:r>
          </w:p>
        </w:tc>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382F69BB" w14:textId="77777777" w:rsidR="00261E50" w:rsidRPr="00261E50" w:rsidRDefault="00261E50" w:rsidP="00261E50">
            <w:r w:rsidRPr="00261E50">
              <w:t>Delete it — it's a mistaken-reuse hazard for a future contributor</w:t>
            </w:r>
          </w:p>
        </w:tc>
      </w:tr>
      <w:tr w:rsidR="00261E50" w:rsidRPr="00261E50" w14:paraId="22276E9F" w14:textId="77777777">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7CC82986" w14:textId="77777777" w:rsidR="00261E50" w:rsidRPr="00261E50" w:rsidRDefault="00261E50" w:rsidP="00261E50">
            <w:r w:rsidRPr="00261E50">
              <w:t>Medium</w:t>
            </w:r>
          </w:p>
        </w:tc>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25EDF490" w14:textId="77777777" w:rsidR="00261E50" w:rsidRPr="00261E50" w:rsidRDefault="00261E50" w:rsidP="00261E50">
            <w:r w:rsidRPr="00261E50">
              <w:t>types/simulation.ts::SimulationStatus vs backend enums.py</w:t>
            </w:r>
          </w:p>
        </w:tc>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34CC0DF5" w14:textId="77777777" w:rsidR="00261E50" w:rsidRPr="00261E50" w:rsidRDefault="00261E50" w:rsidP="00261E50">
            <w:r w:rsidRPr="00261E50">
              <w:t>Frontend type includes "initializing"/"stopped" that the backend's actual 5-value enum never emits over WebSocket; produces unreachable branches (e.g. App.tsx line ~172)</w:t>
            </w:r>
          </w:p>
        </w:tc>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13403B16" w14:textId="77777777" w:rsidR="00261E50" w:rsidRPr="00261E50" w:rsidRDefault="00261E50" w:rsidP="00261E50">
            <w:r w:rsidRPr="00261E50">
              <w:t>Align the type to the real enum; separate WS-status type from polling-lifecycle type</w:t>
            </w:r>
          </w:p>
        </w:tc>
      </w:tr>
      <w:tr w:rsidR="00261E50" w:rsidRPr="00261E50" w14:paraId="0F59DFEB" w14:textId="77777777">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5DCB8301" w14:textId="77777777" w:rsidR="00261E50" w:rsidRPr="00261E50" w:rsidRDefault="00261E50" w:rsidP="00261E50">
            <w:r w:rsidRPr="00261E50">
              <w:t>Medium</w:t>
            </w:r>
          </w:p>
        </w:tc>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636DB4DF" w14:textId="77777777" w:rsidR="00261E50" w:rsidRPr="00261E50" w:rsidRDefault="00261E50" w:rsidP="00261E50">
            <w:r w:rsidRPr="00261E50">
              <w:t>config.schema.json::lanesPerApproach vs everywhere else</w:t>
            </w:r>
          </w:p>
        </w:tc>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02C0C45A" w14:textId="77777777" w:rsidR="00261E50" w:rsidRPr="00261E50" w:rsidRDefault="00261E50" w:rsidP="00261E50">
            <w:r w:rsidRPr="00261E50">
              <w:t>Schema says integer; every real payload (frontend and backend internals alike) uses a per-direction object; a 3-way drift including the Pydantic model</w:t>
            </w:r>
          </w:p>
        </w:tc>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38397568" w14:textId="77777777" w:rsidR="00261E50" w:rsidRPr="00261E50" w:rsidRDefault="00261E50" w:rsidP="00261E50">
            <w:r w:rsidRPr="00261E50">
              <w:t>Fix the schema to match actual usage</w:t>
            </w:r>
          </w:p>
        </w:tc>
      </w:tr>
      <w:tr w:rsidR="00261E50" w:rsidRPr="00261E50" w14:paraId="6D347A59" w14:textId="77777777">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05EFE948" w14:textId="77777777" w:rsidR="00261E50" w:rsidRPr="00261E50" w:rsidRDefault="00261E50" w:rsidP="00261E50">
            <w:r w:rsidRPr="00261E50">
              <w:t>Medium</w:t>
            </w:r>
          </w:p>
        </w:tc>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5FD51764" w14:textId="77777777" w:rsidR="00261E50" w:rsidRPr="00261E50" w:rsidRDefault="00261E50" w:rsidP="00261E50">
            <w:r w:rsidRPr="00261E50">
              <w:t>api.ts vs ValidationDashboard.tsx/VolumeAnalysisDashboard.tsx</w:t>
            </w:r>
          </w:p>
        </w:tc>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0CEF45ED" w14:textId="77777777" w:rsidR="00261E50" w:rsidRPr="00261E50" w:rsidRDefault="00261E50" w:rsidP="00261E50">
            <w:r w:rsidRPr="00261E50">
              <w:t>Several dashboards bypass api.ts with duplicated raw fetch + unchecked as X casts</w:t>
            </w:r>
          </w:p>
        </w:tc>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525A4C78" w14:textId="77777777" w:rsidR="00261E50" w:rsidRPr="00261E50" w:rsidRDefault="00261E50" w:rsidP="00261E50">
            <w:r w:rsidRPr="00261E50">
              <w:t>Route all calls through api.ts with runtime shape checks</w:t>
            </w:r>
          </w:p>
        </w:tc>
      </w:tr>
      <w:tr w:rsidR="00261E50" w:rsidRPr="00261E50" w14:paraId="6D7DE6D5" w14:textId="77777777">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1146919C" w14:textId="77777777" w:rsidR="00261E50" w:rsidRPr="00261E50" w:rsidRDefault="00261E50" w:rsidP="00261E50">
            <w:r w:rsidRPr="00261E50">
              <w:t>Medium</w:t>
            </w:r>
          </w:p>
        </w:tc>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5B4CC917" w14:textId="77777777" w:rsidR="00261E50" w:rsidRPr="00261E50" w:rsidRDefault="00261E50" w:rsidP="00261E50">
            <w:r w:rsidRPr="00261E50">
              <w:t>App.tsx (5+ instances)</w:t>
            </w:r>
          </w:p>
        </w:tc>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2BCB52C5" w14:textId="77777777" w:rsidR="00261E50" w:rsidRPr="00261E50" w:rsidRDefault="00261E50" w:rsidP="00261E50">
            <w:r w:rsidRPr="00261E50">
              <w:t xml:space="preserve">Heavy use of "compare-and-setState-during-render" pattern across a 767-line root </w:t>
            </w:r>
            <w:r w:rsidRPr="00261E50">
              <w:lastRenderedPageBreak/>
              <w:t>component causes multi-pass re-renders on every WS tick</w:t>
            </w:r>
          </w:p>
        </w:tc>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32331A1F" w14:textId="77777777" w:rsidR="00261E50" w:rsidRPr="00261E50" w:rsidRDefault="00261E50" w:rsidP="00261E50">
            <w:r w:rsidRPr="00261E50">
              <w:lastRenderedPageBreak/>
              <w:t xml:space="preserve">Move derived-state retention into the hooks; </w:t>
            </w:r>
            <w:r w:rsidRPr="00261E50">
              <w:lastRenderedPageBreak/>
              <w:t>split the component</w:t>
            </w:r>
          </w:p>
        </w:tc>
      </w:tr>
      <w:tr w:rsidR="00261E50" w:rsidRPr="00261E50" w14:paraId="7641C418" w14:textId="77777777">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120D75D7" w14:textId="77777777" w:rsidR="00261E50" w:rsidRPr="00261E50" w:rsidRDefault="00261E50" w:rsidP="00261E50">
            <w:r w:rsidRPr="00261E50">
              <w:lastRenderedPageBreak/>
              <w:t>Low</w:t>
            </w:r>
          </w:p>
        </w:tc>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296E6158" w14:textId="77777777" w:rsidR="00261E50" w:rsidRPr="00261E50" w:rsidRDefault="00261E50" w:rsidP="00261E50">
            <w:r w:rsidRPr="00261E50">
              <w:t>services/websocket.ts</w:t>
            </w:r>
          </w:p>
        </w:tc>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0A993534" w14:textId="77777777" w:rsidR="00261E50" w:rsidRPr="00261E50" w:rsidRDefault="00261E50" w:rsidP="00261E50">
            <w:r w:rsidRPr="00261E50">
              <w:t>Treats all non-1000 close codes as retryable, including permanent server-side rejections; no heartbeat/staleness detection despite being documented</w:t>
            </w:r>
          </w:p>
        </w:tc>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329AC344" w14:textId="77777777" w:rsidR="00261E50" w:rsidRPr="00261E50" w:rsidRDefault="00261E50" w:rsidP="00261E50">
            <w:r w:rsidRPr="00261E50">
              <w:t>Distinguish permanent vs transient close codes; add a staleness watchdog</w:t>
            </w:r>
          </w:p>
        </w:tc>
      </w:tr>
      <w:tr w:rsidR="00261E50" w:rsidRPr="00261E50" w14:paraId="2FC570BC" w14:textId="77777777">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540CB5FE" w14:textId="77777777" w:rsidR="00261E50" w:rsidRPr="00261E50" w:rsidRDefault="00261E50" w:rsidP="00261E50">
            <w:r w:rsidRPr="00261E50">
              <w:t>Low</w:t>
            </w:r>
          </w:p>
        </w:tc>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06AEB30F" w14:textId="77777777" w:rsidR="00261E50" w:rsidRPr="00261E50" w:rsidRDefault="00261E50" w:rsidP="00261E50">
            <w:r w:rsidRPr="00261E50">
              <w:t>VolumeAnalysisDashboard.tsx (2,719 lines), ValidationDashboard.tsx (1,491 lines)</w:t>
            </w:r>
          </w:p>
        </w:tc>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7717FB7F" w14:textId="77777777" w:rsidR="00261E50" w:rsidRPr="00261E50" w:rsidRDefault="00261E50" w:rsidP="00261E50">
            <w:r w:rsidRPr="00261E50">
              <w:t>Near-duplicated chart JSX repeated 3× per file</w:t>
            </w:r>
          </w:p>
        </w:tc>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6E18280D" w14:textId="77777777" w:rsidR="00261E50" w:rsidRPr="00261E50" w:rsidRDefault="00261E50" w:rsidP="00261E50">
            <w:r w:rsidRPr="00261E50">
              <w:t>Extract a shared parameterized chart component</w:t>
            </w:r>
          </w:p>
        </w:tc>
      </w:tr>
      <w:tr w:rsidR="00261E50" w:rsidRPr="00261E50" w14:paraId="67D81A81" w14:textId="77777777">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4482B96F" w14:textId="77777777" w:rsidR="00261E50" w:rsidRPr="00261E50" w:rsidRDefault="00261E50" w:rsidP="00261E50">
            <w:r w:rsidRPr="00261E50">
              <w:t>Low</w:t>
            </w:r>
          </w:p>
        </w:tc>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6610A8B2" w14:textId="77777777" w:rsidR="00261E50" w:rsidRPr="00261E50" w:rsidRDefault="00261E50" w:rsidP="00261E50">
            <w:r w:rsidRPr="00261E50">
              <w:t>Multiple components</w:t>
            </w:r>
          </w:p>
        </w:tc>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2824988C" w14:textId="77777777" w:rsidR="00261E50" w:rsidRPr="00261E50" w:rsidRDefault="00261E50" w:rsidP="00261E50">
            <w:r w:rsidRPr="00261E50">
              <w:t>Duplicated CSV-export logic with inconsistent escaping (Blob vs. unescaped encodeURI)</w:t>
            </w:r>
          </w:p>
        </w:tc>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1EFCEB35" w14:textId="77777777" w:rsidR="00261E50" w:rsidRPr="00261E50" w:rsidRDefault="00261E50" w:rsidP="00261E50">
            <w:r w:rsidRPr="00261E50">
              <w:t>One shared, correctly-escaping downloadCsv utility</w:t>
            </w:r>
          </w:p>
        </w:tc>
      </w:tr>
    </w:tbl>
    <w:p w14:paraId="687DC74A" w14:textId="77777777" w:rsidR="00261E50" w:rsidRPr="00261E50" w:rsidRDefault="00261E50" w:rsidP="00261E50">
      <w:r w:rsidRPr="00261E50">
        <w:rPr>
          <w:b/>
          <w:bCs/>
        </w:rPr>
        <w:t>Well implemented:</w:t>
      </w:r>
      <w:r w:rsidRPr="00261E50">
        <w:t xml:space="preserve"> strict TypeScript with zero any anywhere in the codebase; clean exponential-backoff WebSocket reconnect logic matching the documented policy; canvas rendering correctly separates snapshot-receive effects from RAF render loops with proper cleanup; MetricsSidebar's fmt() helper defensively guards NaN/undefined across ~20 metric rows; no XSS-risk patterns (dangerouslySetInnerHTML, eval, raw innerHTML) found anywhere.</w:t>
      </w:r>
    </w:p>
    <w:p w14:paraId="3C534876" w14:textId="77777777" w:rsidR="00261E50" w:rsidRPr="00261E50" w:rsidRDefault="00261E50" w:rsidP="00261E50">
      <w:pPr>
        <w:rPr>
          <w:b/>
          <w:bCs/>
        </w:rPr>
      </w:pPr>
      <w:r w:rsidRPr="00261E50">
        <w:rPr>
          <w:b/>
          <w:bCs/>
        </w:rPr>
        <w:t>E. DevOps, Security, Deployment</w:t>
      </w:r>
    </w:p>
    <w:tbl>
      <w:tblPr>
        <w:tblW w:w="0" w:type="auto"/>
        <w:tblBorders>
          <w:top w:val="single" w:sz="6" w:space="0" w:color="E4E5E6"/>
          <w:left w:val="single" w:sz="6" w:space="0" w:color="E4E5E6"/>
          <w:bottom w:val="single" w:sz="6" w:space="0" w:color="E4E5E6"/>
          <w:right w:val="single" w:sz="6" w:space="0" w:color="E4E5E6"/>
        </w:tblBorders>
        <w:shd w:val="clear" w:color="auto" w:fill="FAFAFD"/>
        <w:tblCellMar>
          <w:top w:w="15" w:type="dxa"/>
          <w:left w:w="15" w:type="dxa"/>
          <w:bottom w:w="15" w:type="dxa"/>
          <w:right w:w="15" w:type="dxa"/>
        </w:tblCellMar>
        <w:tblLook w:val="04A0" w:firstRow="1" w:lastRow="0" w:firstColumn="1" w:lastColumn="0" w:noHBand="0" w:noVBand="1"/>
      </w:tblPr>
      <w:tblGrid>
        <w:gridCol w:w="689"/>
        <w:gridCol w:w="4179"/>
        <w:gridCol w:w="2904"/>
        <w:gridCol w:w="1572"/>
      </w:tblGrid>
      <w:tr w:rsidR="00261E50" w:rsidRPr="00261E50" w14:paraId="7AEC895E" w14:textId="77777777">
        <w:trPr>
          <w:tblHeader/>
        </w:trPr>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620FA3E4" w14:textId="77777777" w:rsidR="00261E50" w:rsidRPr="00261E50" w:rsidRDefault="00261E50" w:rsidP="00261E50">
            <w:pPr>
              <w:rPr>
                <w:b/>
                <w:bCs/>
              </w:rPr>
            </w:pPr>
            <w:r w:rsidRPr="00261E50">
              <w:rPr>
                <w:b/>
                <w:bCs/>
              </w:rPr>
              <w:t>Sev</w:t>
            </w:r>
          </w:p>
        </w:tc>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0D0F578B" w14:textId="77777777" w:rsidR="00261E50" w:rsidRPr="00261E50" w:rsidRDefault="00261E50" w:rsidP="00261E50">
            <w:pPr>
              <w:rPr>
                <w:b/>
                <w:bCs/>
              </w:rPr>
            </w:pPr>
            <w:r w:rsidRPr="00261E50">
              <w:rPr>
                <w:b/>
                <w:bCs/>
              </w:rPr>
              <w:t>Location</w:t>
            </w:r>
          </w:p>
        </w:tc>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209E30B0" w14:textId="77777777" w:rsidR="00261E50" w:rsidRPr="00261E50" w:rsidRDefault="00261E50" w:rsidP="00261E50">
            <w:pPr>
              <w:rPr>
                <w:b/>
                <w:bCs/>
              </w:rPr>
            </w:pPr>
            <w:r w:rsidRPr="00261E50">
              <w:rPr>
                <w:b/>
                <w:bCs/>
              </w:rPr>
              <w:t>Problem</w:t>
            </w:r>
          </w:p>
        </w:tc>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6FBE8476" w14:textId="77777777" w:rsidR="00261E50" w:rsidRPr="00261E50" w:rsidRDefault="00261E50" w:rsidP="00261E50">
            <w:pPr>
              <w:rPr>
                <w:b/>
                <w:bCs/>
              </w:rPr>
            </w:pPr>
            <w:r w:rsidRPr="00261E50">
              <w:rPr>
                <w:b/>
                <w:bCs/>
              </w:rPr>
              <w:t>Fix</w:t>
            </w:r>
          </w:p>
        </w:tc>
      </w:tr>
      <w:tr w:rsidR="00261E50" w:rsidRPr="00261E50" w14:paraId="5CB4D009" w14:textId="77777777">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5F5EC791" w14:textId="77777777" w:rsidR="00261E50" w:rsidRPr="00261E50" w:rsidRDefault="00261E50" w:rsidP="00261E50">
            <w:r w:rsidRPr="00261E50">
              <w:t>Critical</w:t>
            </w:r>
          </w:p>
        </w:tc>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521AFF95" w14:textId="77777777" w:rsidR="00261E50" w:rsidRPr="00261E50" w:rsidRDefault="00261E50" w:rsidP="00261E50">
            <w:r w:rsidRPr="00261E50">
              <w:t>main.py CORS</w:t>
            </w:r>
          </w:p>
        </w:tc>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70CBE545" w14:textId="77777777" w:rsidR="00261E50" w:rsidRPr="00261E50" w:rsidRDefault="00261E50" w:rsidP="00261E50">
            <w:r w:rsidRPr="00261E50">
              <w:t>Wildcard origin + credentials</w:t>
            </w:r>
          </w:p>
        </w:tc>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592788B8" w14:textId="77777777" w:rsidR="00261E50" w:rsidRPr="00261E50" w:rsidRDefault="00261E50" w:rsidP="00261E50">
            <w:r w:rsidRPr="00261E50">
              <w:t>Restrict via env-driven allowlist</w:t>
            </w:r>
          </w:p>
        </w:tc>
      </w:tr>
      <w:tr w:rsidR="00261E50" w:rsidRPr="00261E50" w14:paraId="72232AD0" w14:textId="77777777">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1F9DD744" w14:textId="77777777" w:rsidR="00261E50" w:rsidRPr="00261E50" w:rsidRDefault="00261E50" w:rsidP="00261E50">
            <w:r w:rsidRPr="00261E50">
              <w:lastRenderedPageBreak/>
              <w:t>Critical</w:t>
            </w:r>
          </w:p>
        </w:tc>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0558180F" w14:textId="77777777" w:rsidR="00261E50" w:rsidRPr="00261E50" w:rsidRDefault="00261E50" w:rsidP="00261E50">
            <w:r w:rsidRPr="00261E50">
              <w:t>main.py route surface + docker-compose.yml port 8000</w:t>
            </w:r>
          </w:p>
        </w:tc>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1F9FAE73" w14:textId="77777777" w:rsidR="00261E50" w:rsidRPr="00261E50" w:rsidRDefault="00261E50" w:rsidP="00261E50">
            <w:r w:rsidRPr="00261E50">
              <w:t>Zero authentication anywhere; backend also exposed directly alongside nginx</w:t>
            </w:r>
          </w:p>
        </w:tc>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4BF431B1" w14:textId="77777777" w:rsidR="00261E50" w:rsidRPr="00261E50" w:rsidRDefault="00261E50" w:rsidP="00261E50">
            <w:r w:rsidRPr="00261E50">
              <w:t>Add API-key/bearer auth for mutating/heavy routes; don't publish 8000 externally</w:t>
            </w:r>
          </w:p>
        </w:tc>
      </w:tr>
      <w:tr w:rsidR="00261E50" w:rsidRPr="00261E50" w14:paraId="6E7B252D" w14:textId="77777777">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4A2E73C2" w14:textId="77777777" w:rsidR="00261E50" w:rsidRPr="00261E50" w:rsidRDefault="00261E50" w:rsidP="00261E50">
            <w:r w:rsidRPr="00261E50">
              <w:t>High</w:t>
            </w:r>
          </w:p>
        </w:tc>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731BBF9A" w14:textId="77777777" w:rsidR="00261E50" w:rsidRPr="00261E50" w:rsidRDefault="00261E50" w:rsidP="00261E50">
            <w:r w:rsidRPr="00261E50">
              <w:t>main.py globals</w:t>
            </w:r>
          </w:p>
        </w:tc>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0A9266E4" w14:textId="77777777" w:rsidR="00261E50" w:rsidRPr="00261E50" w:rsidRDefault="00261E50" w:rsidP="00261E50">
            <w:r w:rsidRPr="00261E50">
              <w:t>Live/dual simulation state is a process-global singleton, not per-session — a functional blocker for the multi-user deployment the AWS guide targets</w:t>
            </w:r>
          </w:p>
        </w:tc>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2D81FAB1" w14:textId="77777777" w:rsidR="00261E50" w:rsidRPr="00261E50" w:rsidRDefault="00261E50" w:rsidP="00261E50">
            <w:r w:rsidRPr="00261E50">
              <w:t>Key state by session/connection ID</w:t>
            </w:r>
          </w:p>
        </w:tc>
      </w:tr>
      <w:tr w:rsidR="00261E50" w:rsidRPr="00261E50" w14:paraId="6CE4E9B8" w14:textId="77777777">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054E1721" w14:textId="77777777" w:rsidR="00261E50" w:rsidRPr="00261E50" w:rsidRDefault="00261E50" w:rsidP="00261E50">
            <w:r w:rsidRPr="00261E50">
              <w:t>High</w:t>
            </w:r>
          </w:p>
        </w:tc>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1FD9F022" w14:textId="77777777" w:rsidR="00261E50" w:rsidRPr="00261E50" w:rsidRDefault="00261E50" w:rsidP="00261E50">
            <w:r w:rsidRPr="00261E50">
              <w:t>backend/Dockerfile, frontend/Dockerfile</w:t>
            </w:r>
          </w:p>
        </w:tc>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06DE0319" w14:textId="77777777" w:rsidR="00261E50" w:rsidRPr="00261E50" w:rsidRDefault="00261E50" w:rsidP="00261E50">
            <w:r w:rsidRPr="00261E50">
              <w:t>No USER directive; both containers run as root</w:t>
            </w:r>
          </w:p>
        </w:tc>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0E299925" w14:textId="77777777" w:rsidR="00261E50" w:rsidRPr="00261E50" w:rsidRDefault="00261E50" w:rsidP="00261E50">
            <w:r w:rsidRPr="00261E50">
              <w:t>Add a non-root user</w:t>
            </w:r>
          </w:p>
        </w:tc>
      </w:tr>
      <w:tr w:rsidR="00261E50" w:rsidRPr="00261E50" w14:paraId="3D19178A" w14:textId="77777777">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24E72A69" w14:textId="77777777" w:rsidR="00261E50" w:rsidRPr="00261E50" w:rsidRDefault="00261E50" w:rsidP="00261E50">
            <w:r w:rsidRPr="00261E50">
              <w:t>Medium</w:t>
            </w:r>
          </w:p>
        </w:tc>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5352CDA5" w14:textId="77777777" w:rsidR="00261E50" w:rsidRPr="00261E50" w:rsidRDefault="00261E50" w:rsidP="00261E50">
            <w:r w:rsidRPr="00261E50">
              <w:t>Base images</w:t>
            </w:r>
          </w:p>
        </w:tc>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2AA80211" w14:textId="77777777" w:rsidR="00261E50" w:rsidRPr="00261E50" w:rsidRDefault="00261E50" w:rsidP="00261E50">
            <w:r w:rsidRPr="00261E50">
              <w:t>python:3.11-slim/node:20-alpine float on minor versions; nginx:alpine has no version pin at all</w:t>
            </w:r>
          </w:p>
        </w:tc>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0A6418D3" w14:textId="77777777" w:rsidR="00261E50" w:rsidRPr="00261E50" w:rsidRDefault="00261E50" w:rsidP="00261E50">
            <w:r w:rsidRPr="00261E50">
              <w:t>Pin to major.minor.patch or digest</w:t>
            </w:r>
          </w:p>
        </w:tc>
      </w:tr>
      <w:tr w:rsidR="00261E50" w:rsidRPr="00261E50" w14:paraId="33E959CF" w14:textId="77777777">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06A8EE84" w14:textId="77777777" w:rsidR="00261E50" w:rsidRPr="00261E50" w:rsidRDefault="00261E50" w:rsidP="00261E50">
            <w:r w:rsidRPr="00261E50">
              <w:t>Medium</w:t>
            </w:r>
          </w:p>
        </w:tc>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19D2E837" w14:textId="77777777" w:rsidR="00261E50" w:rsidRPr="00261E50" w:rsidRDefault="00261E50" w:rsidP="00261E50">
            <w:r w:rsidRPr="00261E50">
              <w:t>.github/dependabot.yml</w:t>
            </w:r>
          </w:p>
        </w:tc>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4B234A8A" w14:textId="77777777" w:rsidR="00261E50" w:rsidRPr="00261E50" w:rsidRDefault="00261E50" w:rsidP="00261E50">
            <w:r w:rsidRPr="00261E50">
              <w:t>No docker ecosystem entry despite the above</w:t>
            </w:r>
          </w:p>
        </w:tc>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23EF71B1" w14:textId="77777777" w:rsidR="00261E50" w:rsidRPr="00261E50" w:rsidRDefault="00261E50" w:rsidP="00261E50">
            <w:r w:rsidRPr="00261E50">
              <w:t>Add docker ecosystem entries for both Dockerfiles</w:t>
            </w:r>
          </w:p>
        </w:tc>
      </w:tr>
      <w:tr w:rsidR="00261E50" w:rsidRPr="00261E50" w14:paraId="340AC137" w14:textId="77777777">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1A27311E" w14:textId="77777777" w:rsidR="00261E50" w:rsidRPr="00261E50" w:rsidRDefault="00261E50" w:rsidP="00261E50">
            <w:r w:rsidRPr="00261E50">
              <w:t>Medium</w:t>
            </w:r>
          </w:p>
        </w:tc>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6C941A59" w14:textId="77777777" w:rsidR="00261E50" w:rsidRPr="00261E50" w:rsidRDefault="00261E50" w:rsidP="00261E50">
            <w:r w:rsidRPr="00261E50">
              <w:t>backend/pyproject.toml</w:t>
            </w:r>
          </w:p>
        </w:tc>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08C3A8FE" w14:textId="77777777" w:rsidR="00261E50" w:rsidRPr="00261E50" w:rsidRDefault="00261E50" w:rsidP="00261E50">
            <w:r w:rsidRPr="00261E50">
              <w:t>--cov-fail-under=0</w:t>
            </w:r>
          </w:p>
        </w:tc>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5536D809" w14:textId="77777777" w:rsidR="00261E50" w:rsidRPr="00261E50" w:rsidRDefault="00261E50" w:rsidP="00261E50">
            <w:r w:rsidRPr="00261E50">
              <w:t>Set a real threshold</w:t>
            </w:r>
          </w:p>
        </w:tc>
      </w:tr>
      <w:tr w:rsidR="00261E50" w:rsidRPr="00261E50" w14:paraId="37C40754" w14:textId="77777777">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1BA31CB2" w14:textId="77777777" w:rsidR="00261E50" w:rsidRPr="00261E50" w:rsidRDefault="00261E50" w:rsidP="00261E50">
            <w:r w:rsidRPr="00261E50">
              <w:t>Medium</w:t>
            </w:r>
          </w:p>
        </w:tc>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5B90979A" w14:textId="77777777" w:rsidR="00261E50" w:rsidRPr="00261E50" w:rsidRDefault="00261E50" w:rsidP="00261E50">
            <w:r w:rsidRPr="00261E50">
              <w:t>.github/workflows/ci.yml</w:t>
            </w:r>
          </w:p>
        </w:tc>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5514DEF6" w14:textId="77777777" w:rsidR="00261E50" w:rsidRPr="00261E50" w:rsidRDefault="00261E50" w:rsidP="00261E50">
            <w:r w:rsidRPr="00261E50">
              <w:t>Frontend job never runs npm run test</w:t>
            </w:r>
          </w:p>
        </w:tc>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1CBA726A" w14:textId="77777777" w:rsidR="00261E50" w:rsidRPr="00261E50" w:rsidRDefault="00261E50" w:rsidP="00261E50">
            <w:r w:rsidRPr="00261E50">
              <w:t>Add the step</w:t>
            </w:r>
          </w:p>
        </w:tc>
      </w:tr>
      <w:tr w:rsidR="00261E50" w:rsidRPr="00261E50" w14:paraId="0C83E7E6" w14:textId="77777777">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7659EB8B" w14:textId="77777777" w:rsidR="00261E50" w:rsidRPr="00261E50" w:rsidRDefault="00261E50" w:rsidP="00261E50">
            <w:r w:rsidRPr="00261E50">
              <w:t>Medium</w:t>
            </w:r>
          </w:p>
        </w:tc>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72AE1F04" w14:textId="77777777" w:rsidR="00261E50" w:rsidRPr="00261E50" w:rsidRDefault="00261E50" w:rsidP="00261E50">
            <w:r w:rsidRPr="00261E50">
              <w:t>frontend/nginx.conf</w:t>
            </w:r>
          </w:p>
        </w:tc>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1CE8CF78" w14:textId="77777777" w:rsidR="00261E50" w:rsidRPr="00261E50" w:rsidRDefault="00261E50" w:rsidP="00261E50">
            <w:r w:rsidRPr="00261E50">
              <w:t>No security headers at all (X-Frame-Options, CSP, X-</w:t>
            </w:r>
            <w:r w:rsidRPr="00261E50">
              <w:lastRenderedPageBreak/>
              <w:t>Content-Type-Options, server_tokens off)</w:t>
            </w:r>
          </w:p>
        </w:tc>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2A6C018A" w14:textId="77777777" w:rsidR="00261E50" w:rsidRPr="00261E50" w:rsidRDefault="00261E50" w:rsidP="00261E50">
            <w:r w:rsidRPr="00261E50">
              <w:lastRenderedPageBreak/>
              <w:t>Add them</w:t>
            </w:r>
          </w:p>
        </w:tc>
      </w:tr>
      <w:tr w:rsidR="00261E50" w:rsidRPr="00261E50" w14:paraId="316FFCE0" w14:textId="77777777">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3B641116" w14:textId="77777777" w:rsidR="00261E50" w:rsidRPr="00261E50" w:rsidRDefault="00261E50" w:rsidP="00261E50">
            <w:r w:rsidRPr="00261E50">
              <w:t>Medium</w:t>
            </w:r>
          </w:p>
        </w:tc>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08F04B1E" w14:textId="77777777" w:rsidR="00261E50" w:rsidRPr="00261E50" w:rsidRDefault="00261E50" w:rsidP="00261E50">
            <w:r w:rsidRPr="00261E50">
              <w:t>docker-compose.yml</w:t>
            </w:r>
          </w:p>
        </w:tc>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057E7460" w14:textId="77777777" w:rsidR="00261E50" w:rsidRPr="00261E50" w:rsidRDefault="00261E50" w:rsidP="00261E50">
            <w:r w:rsidRPr="00261E50">
              <w:t>deploy.resources.limits.memory may be silently ignored outside Swarm mode</w:t>
            </w:r>
          </w:p>
        </w:tc>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5F433C5F" w14:textId="77777777" w:rsidR="00261E50" w:rsidRPr="00261E50" w:rsidRDefault="00261E50" w:rsidP="00261E50">
            <w:r w:rsidRPr="00261E50">
              <w:t>Verify with docker stats; use mem_limit as a fallback</w:t>
            </w:r>
          </w:p>
        </w:tc>
      </w:tr>
      <w:tr w:rsidR="00261E50" w:rsidRPr="00261E50" w14:paraId="1CBF1F35" w14:textId="77777777">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3044FA96" w14:textId="77777777" w:rsidR="00261E50" w:rsidRPr="00261E50" w:rsidRDefault="00261E50" w:rsidP="00261E50">
            <w:r w:rsidRPr="00261E50">
              <w:t>Low</w:t>
            </w:r>
          </w:p>
        </w:tc>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614E24D5" w14:textId="77777777" w:rsidR="00261E50" w:rsidRPr="00261E50" w:rsidRDefault="00261E50" w:rsidP="00261E50">
            <w:r w:rsidRPr="00261E50">
              <w:t>docs/deployment/AWS_FREE_TIER_DEPLOYMENT.md</w:t>
            </w:r>
          </w:p>
        </w:tc>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0DE7DF24" w14:textId="77777777" w:rsidR="00261E50" w:rsidRPr="00261E50" w:rsidRDefault="00261E50" w:rsidP="00261E50">
            <w:r w:rsidRPr="00261E50">
              <w:t>Presents SSH-open-to-0.0.0.0/0 as an equally valid option</w:t>
            </w:r>
          </w:p>
        </w:tc>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136820CD" w14:textId="77777777" w:rsidR="00261E50" w:rsidRPr="00261E50" w:rsidRDefault="00261E50" w:rsidP="00261E50">
            <w:r w:rsidRPr="00261E50">
              <w:t>Remove/warn against it</w:t>
            </w:r>
          </w:p>
        </w:tc>
      </w:tr>
      <w:tr w:rsidR="00261E50" w:rsidRPr="00261E50" w14:paraId="246077B5" w14:textId="77777777">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6B1CF9B6" w14:textId="77777777" w:rsidR="00261E50" w:rsidRPr="00261E50" w:rsidRDefault="00261E50" w:rsidP="00261E50">
            <w:r w:rsidRPr="00261E50">
              <w:t>Low</w:t>
            </w:r>
          </w:p>
        </w:tc>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51A4A391" w14:textId="77777777" w:rsidR="00261E50" w:rsidRPr="00261E50" w:rsidRDefault="00261E50" w:rsidP="00261E50">
            <w:r w:rsidRPr="00261E50">
              <w:t>scripts/set_milestone_deadlines.py</w:t>
            </w:r>
          </w:p>
        </w:tc>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3423D39C" w14:textId="77777777" w:rsidR="00261E50" w:rsidRPr="00261E50" w:rsidRDefault="00261E50" w:rsidP="00261E50">
            <w:r w:rsidRPr="00261E50">
              <w:t>Hardcoded repo name has a typo (Traffic-Simualtion), diverging from sibling scripts' auto-detection</w:t>
            </w:r>
          </w:p>
        </w:tc>
        <w:tc>
          <w:tcPr>
            <w:tcW w:w="0" w:type="auto"/>
            <w:tcBorders>
              <w:top w:val="single" w:sz="6" w:space="0" w:color="E4E5E6"/>
              <w:left w:val="single" w:sz="6" w:space="0" w:color="E4E5E6"/>
              <w:bottom w:val="single" w:sz="6" w:space="0" w:color="E4E5E6"/>
              <w:right w:val="single" w:sz="6" w:space="0" w:color="E4E5E6"/>
            </w:tcBorders>
            <w:shd w:val="clear" w:color="auto" w:fill="FAFAFD"/>
            <w:tcMar>
              <w:top w:w="30" w:type="dxa"/>
              <w:left w:w="30" w:type="dxa"/>
              <w:bottom w:w="30" w:type="dxa"/>
              <w:right w:w="30" w:type="dxa"/>
            </w:tcMar>
            <w:vAlign w:val="center"/>
            <w:hideMark/>
          </w:tcPr>
          <w:p w14:paraId="5D79CAA8" w14:textId="77777777" w:rsidR="00261E50" w:rsidRPr="00261E50" w:rsidRDefault="00261E50" w:rsidP="00261E50">
            <w:r w:rsidRPr="00261E50">
              <w:t>Fix or align with the other scripts</w:t>
            </w:r>
          </w:p>
        </w:tc>
      </w:tr>
    </w:tbl>
    <w:p w14:paraId="23DD2B14" w14:textId="77777777" w:rsidR="00261E50" w:rsidRPr="00261E50" w:rsidRDefault="00261E50" w:rsidP="00261E50">
      <w:r w:rsidRPr="00261E50">
        <w:rPr>
          <w:b/>
          <w:bCs/>
        </w:rPr>
        <w:t>Well implemented:</w:t>
      </w:r>
      <w:r w:rsidRPr="00261E50">
        <w:t xml:space="preserve"> WebSocket nginx proxying is done correctly (Upgrade/Connection headers, long timeouts); multi-stage Docker builds are lean; healthchecks with depends_on: condition: service_healthy are wired correctly; repo hygiene is clean (no .db/.coverage/cache files tracked); dependency pinning is solid for pip/npm; docker.yml's CI does a real end-to-end smoke test of the full compose stack.</w:t>
      </w:r>
    </w:p>
    <w:p w14:paraId="76CA6D50" w14:textId="77777777" w:rsidR="00261E50" w:rsidRPr="00261E50" w:rsidRDefault="00261E50" w:rsidP="00261E50">
      <w:pPr>
        <w:rPr>
          <w:b/>
          <w:bCs/>
        </w:rPr>
      </w:pPr>
      <w:r w:rsidRPr="00261E50">
        <w:rPr>
          <w:b/>
          <w:bCs/>
        </w:rPr>
        <w:t>F. Documentation vs. Implementation</w:t>
      </w:r>
    </w:p>
    <w:p w14:paraId="4ED0881A" w14:textId="77777777" w:rsidR="00261E50" w:rsidRPr="00261E50" w:rsidRDefault="00261E50" w:rsidP="00261E50">
      <w:r w:rsidRPr="00261E50">
        <w:t xml:space="preserve">The architecture docs (docs/architecture/01-04) describe a repository structure that mostly doesn't exist: invented api/, config/, events/, simulation/, utils/ backend packages; a nonexistent controllers/registry.py (ADR-012's registry pattern was never implemented — it's a hardcoded if/else in factory.py); an entirely invented frontend architecture with React Context providers, a router, pages/, charts/ — none of which exist (the real frontend is a single App.tsx with hooks, no Context, no router). Meanwhile, large parts of the actually-shipped system are </w:t>
      </w:r>
      <w:r w:rsidRPr="00261E50">
        <w:rPr>
          <w:b/>
          <w:bCs/>
        </w:rPr>
        <w:t>completely undocumented</w:t>
      </w:r>
      <w:r w:rsidRPr="00261E50">
        <w:t xml:space="preserve">: the comparative-analysis dashboard, the replay system (database/replay_dao.py, HistoryDashboard.tsx), the entire study/ package (volume sweeps, Monte Carlo validation, repeatability checks) and its two dashboards (~4,200 lines combined), the dual-simulation orchestrator, and the SQLite persistence layer aren't mentioned in the numbered architecture docs at all. docs/operations.md is the </w:t>
      </w:r>
      <w:r w:rsidRPr="00261E50">
        <w:lastRenderedPageBreak/>
        <w:t>one architecture-adjacent doc confirmed accurate against the real API surface — treat it, not the numbered architecture docs, as ground truth for now.</w:t>
      </w:r>
    </w:p>
    <w:p w14:paraId="310238F8" w14:textId="77777777" w:rsidR="00261E50" w:rsidRPr="00261E50" w:rsidRDefault="00261E50" w:rsidP="00261E50">
      <w:pPr>
        <w:rPr>
          <w:b/>
          <w:bCs/>
        </w:rPr>
      </w:pPr>
      <w:r w:rsidRPr="00261E50">
        <w:rPr>
          <w:b/>
          <w:bCs/>
        </w:rPr>
        <w:t>G. Testing</w:t>
      </w:r>
    </w:p>
    <w:p w14:paraId="3D504EAC" w14:textId="77777777" w:rsidR="00261E50" w:rsidRPr="00261E50" w:rsidRDefault="00261E50" w:rsidP="00261E50">
      <w:r w:rsidRPr="00261E50">
        <w:t xml:space="preserve">The backend test suite is unusually strong where it exists — IDM physics, conflict arbitration, vehicle lifecycle, and metrics are tested with hand-derived exact values, not smoke checks, and there are two genuine end-to-end determinism/reproducibility tests. But: metrics/efficiency.py's master score has </w:t>
      </w:r>
      <w:r w:rsidRPr="00261E50">
        <w:rPr>
          <w:b/>
          <w:bCs/>
        </w:rPr>
        <w:t>no test asserting its actual numeric output</w:t>
      </w:r>
      <w:r w:rsidRPr="00261E50">
        <w:t xml:space="preserve"> (every reference only checks the key exists), which is exactly how the throughput-normalization bug above shipped unnoticed; the nominal "stress test" only checks HTTP 200s over a trivial 50-tick run; 7 test files carry leftover TDD pytest.skip-on-ImportError guards that would silently mask an unrelated import break; and the frontend has </w:t>
      </w:r>
      <w:r w:rsidRPr="00261E50">
        <w:rPr>
          <w:b/>
          <w:bCs/>
        </w:rPr>
        <w:t>zero test coverage</w:t>
      </w:r>
      <w:r w:rsidRPr="00261E50">
        <w:t xml:space="preserve"> for App.tsx, both hooks, both service modules, and 6 of 10 components — including the WebSocket/polling connectivity code, which is the most failure-prone layer in a live-data dashboard.</w:t>
      </w:r>
    </w:p>
    <w:p w14:paraId="4CE6E863" w14:textId="77777777" w:rsidR="00261E50" w:rsidRPr="00261E50" w:rsidRDefault="00261E50" w:rsidP="00261E50">
      <w:r w:rsidRPr="00261E50">
        <w:pict w14:anchorId="4FF4F9E5">
          <v:rect id="_x0000_i1831" style="width:0;height:1.5pt" o:hralign="center" o:hrstd="t" o:hr="t" fillcolor="#a0a0a0" stroked="f"/>
        </w:pict>
      </w:r>
    </w:p>
    <w:p w14:paraId="516DF7E1" w14:textId="77777777" w:rsidR="00261E50" w:rsidRPr="00261E50" w:rsidRDefault="00261E50" w:rsidP="00261E50">
      <w:pPr>
        <w:rPr>
          <w:b/>
          <w:bCs/>
        </w:rPr>
      </w:pPr>
      <w:r w:rsidRPr="00261E50">
        <w:rPr>
          <w:b/>
          <w:bCs/>
        </w:rPr>
        <w:t>(1) What's Implemented Well</w:t>
      </w:r>
    </w:p>
    <w:p w14:paraId="02CB4B62" w14:textId="77777777" w:rsidR="00261E50" w:rsidRPr="00261E50" w:rsidRDefault="00261E50" w:rsidP="00261E50">
      <w:r w:rsidRPr="00261E50">
        <w:t>IDM vehicle-following physics, deterministic seed handling and two real end-to-end reproducibility tests, connection-lane singleton caching, multi-layer leader detection, SQL injection-safe parameterized queries throughout, WAL-mode SQLite configuration, strict zero-any TypeScript, clean WebSocket reconnect/backoff logic, canvas render-loop lifecycle management, Docker multi-stage builds and compose healthchecks, and a genuinely useful CI smoke test that boots the full stack.</w:t>
      </w:r>
    </w:p>
    <w:p w14:paraId="4C179D82" w14:textId="77777777" w:rsidR="00261E50" w:rsidRPr="00261E50" w:rsidRDefault="00261E50" w:rsidP="00261E50">
      <w:pPr>
        <w:rPr>
          <w:b/>
          <w:bCs/>
        </w:rPr>
      </w:pPr>
      <w:r w:rsidRPr="00261E50">
        <w:rPr>
          <w:b/>
          <w:bCs/>
        </w:rPr>
        <w:t>(2) Documented But Not Implemented</w:t>
      </w:r>
    </w:p>
    <w:p w14:paraId="410252D4" w14:textId="77777777" w:rsidR="00261E50" w:rsidRPr="00261E50" w:rsidRDefault="00261E50" w:rsidP="00261E50">
      <w:r w:rsidRPr="00261E50">
        <w:t>The entire invented backend/frontend folder structures in docs/architecture/01-04; ADR-012's controller registry pattern; phaseSequence/offset config-driven signal phasing; the WebSocket message-envelope/event protocol and backpressure strategy in 08-communication-contract.md; the discriminated-union config schema from ADR-006; structured API error envelopes; a GET /api/v1/simulations list endpoint; 80%-coverage enforcement (ADR-009).</w:t>
      </w:r>
    </w:p>
    <w:p w14:paraId="11306E41" w14:textId="77777777" w:rsidR="00261E50" w:rsidRPr="00261E50" w:rsidRDefault="00261E50" w:rsidP="00261E50">
      <w:pPr>
        <w:rPr>
          <w:b/>
          <w:bCs/>
        </w:rPr>
      </w:pPr>
      <w:r w:rsidRPr="00261E50">
        <w:rPr>
          <w:b/>
          <w:bCs/>
        </w:rPr>
        <w:t>(3) Implemented But Not Documented</w:t>
      </w:r>
    </w:p>
    <w:p w14:paraId="0A0261EC" w14:textId="77777777" w:rsidR="00261E50" w:rsidRPr="00261E50" w:rsidRDefault="00261E50" w:rsidP="00261E50">
      <w:r w:rsidRPr="00261E50">
        <w:t xml:space="preserve">Comparative-analysis dashboard, replay system and history browser, volume-sweep and Monte Carlo validation study system (backend + two large frontend dashboards), dual-simulation orchestrator, weighted-scoring panel, the SQLite persistence layer as a whole, </w:t>
      </w:r>
      <w:r w:rsidRPr="00261E50">
        <w:lastRenderedPageBreak/>
        <w:t>and the entire /api/simulation/* legacy compatibility route family that the actual dashboard runs on.</w:t>
      </w:r>
    </w:p>
    <w:p w14:paraId="187357F4" w14:textId="77777777" w:rsidR="00261E50" w:rsidRPr="00261E50" w:rsidRDefault="00261E50" w:rsidP="00261E50">
      <w:pPr>
        <w:rPr>
          <w:b/>
          <w:bCs/>
        </w:rPr>
      </w:pPr>
      <w:r w:rsidRPr="00261E50">
        <w:rPr>
          <w:b/>
          <w:bCs/>
        </w:rPr>
        <w:t>(4) What Can Produce Incorrect Simulation/Metric Results</w:t>
      </w:r>
    </w:p>
    <w:p w14:paraId="1C01EE7B" w14:textId="77777777" w:rsidR="00261E50" w:rsidRPr="00261E50" w:rsidRDefault="00261E50" w:rsidP="00261E50">
      <w:r w:rsidRPr="00261E50">
        <w:t>This is the highest-priority category and is dominated by the metrics bugs: fairness always 1.0, stop counts doubled, queue length ~4× inflated, wait time under-counted, efficiency score distorted at low volume, saturation volume fabricated — plus the simulation-side sequential-phasing bug that structurally handicaps signal-controller comparisons, and the unsynchronized concurrent state access that can corrupt live snapshots. Every one of these currently ships silently because the corresponding tests check for key presence, not value correctness.</w:t>
      </w:r>
    </w:p>
    <w:p w14:paraId="11269910" w14:textId="77777777" w:rsidR="00261E50" w:rsidRPr="00261E50" w:rsidRDefault="00261E50" w:rsidP="00261E50">
      <w:r w:rsidRPr="00261E50">
        <w:pict w14:anchorId="04239A1D">
          <v:rect id="_x0000_i1832" style="width:0;height:1.5pt" o:hralign="center" o:hrstd="t" o:hr="t" fillcolor="#a0a0a0" stroked="f"/>
        </w:pict>
      </w:r>
    </w:p>
    <w:p w14:paraId="10CAAD05" w14:textId="77777777" w:rsidR="00261E50" w:rsidRPr="00261E50" w:rsidRDefault="00261E50" w:rsidP="00261E50">
      <w:pPr>
        <w:rPr>
          <w:b/>
          <w:bCs/>
        </w:rPr>
      </w:pPr>
      <w:r w:rsidRPr="00261E50">
        <w:rPr>
          <w:b/>
          <w:bCs/>
        </w:rPr>
        <w:t>Immediate Fixes (do first)</w:t>
      </w:r>
    </w:p>
    <w:p w14:paraId="4A5C40C1" w14:textId="77777777" w:rsidR="00261E50" w:rsidRPr="00261E50" w:rsidRDefault="00261E50" w:rsidP="00261E50">
      <w:r w:rsidRPr="00261E50">
        <w:t>Items 1–6 and 9 from the Top 10 above — the metrics-correctness cluster, the engine/snapshot race condition, and the CORS/auth/global-state posture — are all high-impact, independently verifiable, and fixable without architectural upheaval.</w:t>
      </w:r>
    </w:p>
    <w:p w14:paraId="502CFED5" w14:textId="77777777" w:rsidR="00261E50" w:rsidRPr="00261E50" w:rsidRDefault="00261E50" w:rsidP="00261E50">
      <w:pPr>
        <w:rPr>
          <w:b/>
          <w:bCs/>
        </w:rPr>
      </w:pPr>
      <w:r w:rsidRPr="00261E50">
        <w:rPr>
          <w:b/>
          <w:bCs/>
        </w:rPr>
        <w:t>V1.1 Improvements</w:t>
      </w:r>
    </w:p>
    <w:p w14:paraId="69391F99" w14:textId="77777777" w:rsidR="00261E50" w:rsidRPr="00261E50" w:rsidRDefault="00261E50" w:rsidP="00261E50">
      <w:r w:rsidRPr="00261E50">
        <w:t>Implement config-driven signal phasing; wire ConflictManager into the roundabout path or add real cross-lane conflict checks; add DAO commit discipline and simulation-registry eviction; raise the coverage gate and add frontend CI test execution; add non-root Docker users and nginx security headers; reconcile config.schema.json's lanesPerApproach shape; rewrite the architecture docs to match reality (or delete the stale ones in favor of operations.md-style living docs).</w:t>
      </w:r>
    </w:p>
    <w:p w14:paraId="4F7E11D7" w14:textId="77777777" w:rsidR="00261E50" w:rsidRPr="00261E50" w:rsidRDefault="00261E50" w:rsidP="00261E50">
      <w:pPr>
        <w:rPr>
          <w:b/>
          <w:bCs/>
        </w:rPr>
      </w:pPr>
      <w:r w:rsidRPr="00261E50">
        <w:rPr>
          <w:b/>
          <w:bCs/>
        </w:rPr>
        <w:t>Later / Optional</w:t>
      </w:r>
    </w:p>
    <w:p w14:paraId="327F361B" w14:textId="77777777" w:rsidR="00261E50" w:rsidRPr="00261E50" w:rsidRDefault="00261E50" w:rsidP="00261E50">
      <w:r w:rsidRPr="00261E50">
        <w:t>WebSocket envelope/heartbeat protocol per the original spec (or formally deprecate that spec section); discriminated-union config schema; structured error-code taxonomy; extract shared chart/CSV/vehicle-rendering components on the frontend; delete dead code (IntersectionCanvas.tsx, database/sweep_runner.py, unused follow_up_time/entry_speed controller fields); add authentication if multi-tenant public deployment is a real goal.</w:t>
      </w:r>
    </w:p>
    <w:p w14:paraId="75275AA6" w14:textId="77777777" w:rsidR="00144E47" w:rsidRPr="00261E50" w:rsidRDefault="00144E47" w:rsidP="00261E50"/>
    <w:sectPr w:rsidR="00144E47" w:rsidRPr="00261E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roman"/>
    <w:pitch w:val="default"/>
  </w:font>
  <w:font w:name="Aptos Display">
    <w:altName w:val="Calibri"/>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C0085"/>
    <w:multiLevelType w:val="multilevel"/>
    <w:tmpl w:val="4648C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B82FFF"/>
    <w:multiLevelType w:val="multilevel"/>
    <w:tmpl w:val="14009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B97E55"/>
    <w:multiLevelType w:val="multilevel"/>
    <w:tmpl w:val="C55CE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401F54"/>
    <w:multiLevelType w:val="multilevel"/>
    <w:tmpl w:val="0136C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F82026"/>
    <w:multiLevelType w:val="multilevel"/>
    <w:tmpl w:val="2828C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7614A8"/>
    <w:multiLevelType w:val="multilevel"/>
    <w:tmpl w:val="6ABAE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41056B"/>
    <w:multiLevelType w:val="multilevel"/>
    <w:tmpl w:val="0F34C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56216D"/>
    <w:multiLevelType w:val="multilevel"/>
    <w:tmpl w:val="075EF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7D7C8E"/>
    <w:multiLevelType w:val="multilevel"/>
    <w:tmpl w:val="4E14A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E92280"/>
    <w:multiLevelType w:val="multilevel"/>
    <w:tmpl w:val="5EA45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ED277F"/>
    <w:multiLevelType w:val="multilevel"/>
    <w:tmpl w:val="E6607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36F2400"/>
    <w:multiLevelType w:val="multilevel"/>
    <w:tmpl w:val="95BA7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EF2620"/>
    <w:multiLevelType w:val="multilevel"/>
    <w:tmpl w:val="AC722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817365"/>
    <w:multiLevelType w:val="multilevel"/>
    <w:tmpl w:val="86420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9F3838"/>
    <w:multiLevelType w:val="multilevel"/>
    <w:tmpl w:val="F05ED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1F29A3"/>
    <w:multiLevelType w:val="multilevel"/>
    <w:tmpl w:val="F8742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6C218C"/>
    <w:multiLevelType w:val="multilevel"/>
    <w:tmpl w:val="64E41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4D1FEE"/>
    <w:multiLevelType w:val="multilevel"/>
    <w:tmpl w:val="24AE7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C02B4F"/>
    <w:multiLevelType w:val="multilevel"/>
    <w:tmpl w:val="81B6A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5A3CD5"/>
    <w:multiLevelType w:val="multilevel"/>
    <w:tmpl w:val="0C509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9472C9"/>
    <w:multiLevelType w:val="multilevel"/>
    <w:tmpl w:val="AF443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2F33CF"/>
    <w:multiLevelType w:val="multilevel"/>
    <w:tmpl w:val="8500B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897DF9"/>
    <w:multiLevelType w:val="multilevel"/>
    <w:tmpl w:val="2696A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B45FFB"/>
    <w:multiLevelType w:val="multilevel"/>
    <w:tmpl w:val="B4C44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55499C"/>
    <w:multiLevelType w:val="multilevel"/>
    <w:tmpl w:val="33084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6C365F"/>
    <w:multiLevelType w:val="multilevel"/>
    <w:tmpl w:val="35406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4B7D0F"/>
    <w:multiLevelType w:val="multilevel"/>
    <w:tmpl w:val="0D1E7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9BF77C2"/>
    <w:multiLevelType w:val="multilevel"/>
    <w:tmpl w:val="3FBC90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51E24FC"/>
    <w:multiLevelType w:val="multilevel"/>
    <w:tmpl w:val="1E1A4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921031"/>
    <w:multiLevelType w:val="multilevel"/>
    <w:tmpl w:val="A5DA2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5C669B"/>
    <w:multiLevelType w:val="multilevel"/>
    <w:tmpl w:val="07FA4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1055B8"/>
    <w:multiLevelType w:val="multilevel"/>
    <w:tmpl w:val="77545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1887A36"/>
    <w:multiLevelType w:val="multilevel"/>
    <w:tmpl w:val="67C2D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060974"/>
    <w:multiLevelType w:val="multilevel"/>
    <w:tmpl w:val="AFBAE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56788D"/>
    <w:multiLevelType w:val="multilevel"/>
    <w:tmpl w:val="00B81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442EEC"/>
    <w:multiLevelType w:val="multilevel"/>
    <w:tmpl w:val="8E086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9722FE"/>
    <w:multiLevelType w:val="multilevel"/>
    <w:tmpl w:val="4CFCE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4F775B3"/>
    <w:multiLevelType w:val="multilevel"/>
    <w:tmpl w:val="43A23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754D14"/>
    <w:multiLevelType w:val="multilevel"/>
    <w:tmpl w:val="785AB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F77383"/>
    <w:multiLevelType w:val="multilevel"/>
    <w:tmpl w:val="92BE2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40694044">
    <w:abstractNumId w:val="23"/>
  </w:num>
  <w:num w:numId="2" w16cid:durableId="81992839">
    <w:abstractNumId w:val="36"/>
  </w:num>
  <w:num w:numId="3" w16cid:durableId="825318112">
    <w:abstractNumId w:val="11"/>
  </w:num>
  <w:num w:numId="4" w16cid:durableId="1477451120">
    <w:abstractNumId w:val="14"/>
  </w:num>
  <w:num w:numId="5" w16cid:durableId="715812392">
    <w:abstractNumId w:val="24"/>
  </w:num>
  <w:num w:numId="6" w16cid:durableId="1422071199">
    <w:abstractNumId w:val="17"/>
  </w:num>
  <w:num w:numId="7" w16cid:durableId="642808149">
    <w:abstractNumId w:val="15"/>
  </w:num>
  <w:num w:numId="8" w16cid:durableId="342165958">
    <w:abstractNumId w:val="4"/>
  </w:num>
  <w:num w:numId="9" w16cid:durableId="414476247">
    <w:abstractNumId w:val="6"/>
  </w:num>
  <w:num w:numId="10" w16cid:durableId="1176070178">
    <w:abstractNumId w:val="0"/>
  </w:num>
  <w:num w:numId="11" w16cid:durableId="862088323">
    <w:abstractNumId w:val="21"/>
  </w:num>
  <w:num w:numId="12" w16cid:durableId="2081320776">
    <w:abstractNumId w:val="16"/>
  </w:num>
  <w:num w:numId="13" w16cid:durableId="115606425">
    <w:abstractNumId w:val="33"/>
  </w:num>
  <w:num w:numId="14" w16cid:durableId="1228956272">
    <w:abstractNumId w:val="18"/>
  </w:num>
  <w:num w:numId="15" w16cid:durableId="44767626">
    <w:abstractNumId w:val="19"/>
  </w:num>
  <w:num w:numId="16" w16cid:durableId="1292370656">
    <w:abstractNumId w:val="38"/>
  </w:num>
  <w:num w:numId="17" w16cid:durableId="1073698198">
    <w:abstractNumId w:val="39"/>
  </w:num>
  <w:num w:numId="18" w16cid:durableId="1424228799">
    <w:abstractNumId w:val="9"/>
  </w:num>
  <w:num w:numId="19" w16cid:durableId="62723793">
    <w:abstractNumId w:val="20"/>
  </w:num>
  <w:num w:numId="20" w16cid:durableId="651981365">
    <w:abstractNumId w:val="2"/>
  </w:num>
  <w:num w:numId="21" w16cid:durableId="1532914938">
    <w:abstractNumId w:val="8"/>
  </w:num>
  <w:num w:numId="22" w16cid:durableId="873688164">
    <w:abstractNumId w:val="3"/>
  </w:num>
  <w:num w:numId="23" w16cid:durableId="1771926506">
    <w:abstractNumId w:val="1"/>
  </w:num>
  <w:num w:numId="24" w16cid:durableId="984309636">
    <w:abstractNumId w:val="7"/>
  </w:num>
  <w:num w:numId="25" w16cid:durableId="1699163778">
    <w:abstractNumId w:val="13"/>
  </w:num>
  <w:num w:numId="26" w16cid:durableId="1358504132">
    <w:abstractNumId w:val="35"/>
  </w:num>
  <w:num w:numId="27" w16cid:durableId="692995212">
    <w:abstractNumId w:val="26"/>
  </w:num>
  <w:num w:numId="28" w16cid:durableId="467937258">
    <w:abstractNumId w:val="32"/>
  </w:num>
  <w:num w:numId="29" w16cid:durableId="1465999969">
    <w:abstractNumId w:val="34"/>
  </w:num>
  <w:num w:numId="30" w16cid:durableId="463929494">
    <w:abstractNumId w:val="30"/>
  </w:num>
  <w:num w:numId="31" w16cid:durableId="1429082226">
    <w:abstractNumId w:val="5"/>
  </w:num>
  <w:num w:numId="32" w16cid:durableId="1380469737">
    <w:abstractNumId w:val="12"/>
  </w:num>
  <w:num w:numId="33" w16cid:durableId="1385645225">
    <w:abstractNumId w:val="37"/>
  </w:num>
  <w:num w:numId="34" w16cid:durableId="426736730">
    <w:abstractNumId w:val="25"/>
  </w:num>
  <w:num w:numId="35" w16cid:durableId="1909725374">
    <w:abstractNumId w:val="28"/>
  </w:num>
  <w:num w:numId="36" w16cid:durableId="592665413">
    <w:abstractNumId w:val="29"/>
  </w:num>
  <w:num w:numId="37" w16cid:durableId="1800564291">
    <w:abstractNumId w:val="22"/>
  </w:num>
  <w:num w:numId="38" w16cid:durableId="28991932">
    <w:abstractNumId w:val="27"/>
  </w:num>
  <w:num w:numId="39" w16cid:durableId="177544566">
    <w:abstractNumId w:val="10"/>
  </w:num>
  <w:num w:numId="40" w16cid:durableId="2120679936">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4E47"/>
    <w:rsid w:val="00144E47"/>
    <w:rsid w:val="00261E50"/>
    <w:rsid w:val="008A072E"/>
    <w:rsid w:val="00E95A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AA2C03"/>
  <w15:chartTrackingRefBased/>
  <w15:docId w15:val="{73847E77-1DE1-407F-94E8-328605150A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4E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44E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44E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4E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4E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4E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4E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4E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4E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4E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44E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44E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4E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4E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4E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4E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4E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4E47"/>
    <w:rPr>
      <w:rFonts w:eastAsiaTheme="majorEastAsia" w:cstheme="majorBidi"/>
      <w:color w:val="272727" w:themeColor="text1" w:themeTint="D8"/>
    </w:rPr>
  </w:style>
  <w:style w:type="paragraph" w:styleId="Title">
    <w:name w:val="Title"/>
    <w:basedOn w:val="Normal"/>
    <w:next w:val="Normal"/>
    <w:link w:val="TitleChar"/>
    <w:uiPriority w:val="10"/>
    <w:qFormat/>
    <w:rsid w:val="00144E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4E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4E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4E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4E47"/>
    <w:pPr>
      <w:spacing w:before="160"/>
      <w:jc w:val="center"/>
    </w:pPr>
    <w:rPr>
      <w:i/>
      <w:iCs/>
      <w:color w:val="404040" w:themeColor="text1" w:themeTint="BF"/>
    </w:rPr>
  </w:style>
  <w:style w:type="character" w:customStyle="1" w:styleId="QuoteChar">
    <w:name w:val="Quote Char"/>
    <w:basedOn w:val="DefaultParagraphFont"/>
    <w:link w:val="Quote"/>
    <w:uiPriority w:val="29"/>
    <w:rsid w:val="00144E47"/>
    <w:rPr>
      <w:i/>
      <w:iCs/>
      <w:color w:val="404040" w:themeColor="text1" w:themeTint="BF"/>
    </w:rPr>
  </w:style>
  <w:style w:type="paragraph" w:styleId="ListParagraph">
    <w:name w:val="List Paragraph"/>
    <w:basedOn w:val="Normal"/>
    <w:uiPriority w:val="34"/>
    <w:qFormat/>
    <w:rsid w:val="00144E47"/>
    <w:pPr>
      <w:ind w:left="720"/>
      <w:contextualSpacing/>
    </w:pPr>
  </w:style>
  <w:style w:type="character" w:styleId="IntenseEmphasis">
    <w:name w:val="Intense Emphasis"/>
    <w:basedOn w:val="DefaultParagraphFont"/>
    <w:uiPriority w:val="21"/>
    <w:qFormat/>
    <w:rsid w:val="00144E47"/>
    <w:rPr>
      <w:i/>
      <w:iCs/>
      <w:color w:val="0F4761" w:themeColor="accent1" w:themeShade="BF"/>
    </w:rPr>
  </w:style>
  <w:style w:type="paragraph" w:styleId="IntenseQuote">
    <w:name w:val="Intense Quote"/>
    <w:basedOn w:val="Normal"/>
    <w:next w:val="Normal"/>
    <w:link w:val="IntenseQuoteChar"/>
    <w:uiPriority w:val="30"/>
    <w:qFormat/>
    <w:rsid w:val="00144E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4E47"/>
    <w:rPr>
      <w:i/>
      <w:iCs/>
      <w:color w:val="0F4761" w:themeColor="accent1" w:themeShade="BF"/>
    </w:rPr>
  </w:style>
  <w:style w:type="character" w:styleId="IntenseReference">
    <w:name w:val="Intense Reference"/>
    <w:basedOn w:val="DefaultParagraphFont"/>
    <w:uiPriority w:val="32"/>
    <w:qFormat/>
    <w:rsid w:val="00144E47"/>
    <w:rPr>
      <w:b/>
      <w:bCs/>
      <w:smallCaps/>
      <w:color w:val="0F4761" w:themeColor="accent1" w:themeShade="BF"/>
      <w:spacing w:val="5"/>
    </w:rPr>
  </w:style>
  <w:style w:type="paragraph" w:customStyle="1" w:styleId="msonormal0">
    <w:name w:val="msonormal"/>
    <w:basedOn w:val="Normal"/>
    <w:rsid w:val="00144E4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root-a7mrw">
    <w:name w:val="root_-a7mrw"/>
    <w:basedOn w:val="DefaultParagraphFont"/>
    <w:rsid w:val="00144E47"/>
  </w:style>
  <w:style w:type="paragraph" w:styleId="NormalWeb">
    <w:name w:val="Normal (Web)"/>
    <w:basedOn w:val="Normal"/>
    <w:uiPriority w:val="99"/>
    <w:semiHidden/>
    <w:unhideWhenUsed/>
    <w:rsid w:val="00144E4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44E47"/>
    <w:rPr>
      <w:b/>
      <w:bCs/>
    </w:rPr>
  </w:style>
  <w:style w:type="character" w:styleId="HTMLCode">
    <w:name w:val="HTML Code"/>
    <w:basedOn w:val="DefaultParagraphFont"/>
    <w:uiPriority w:val="99"/>
    <w:semiHidden/>
    <w:unhideWhenUsed/>
    <w:rsid w:val="00144E47"/>
    <w:rPr>
      <w:rFonts w:ascii="Courier New" w:eastAsia="Times New Roman" w:hAnsi="Courier New" w:cs="Courier New"/>
      <w:sz w:val="20"/>
      <w:szCs w:val="20"/>
    </w:rPr>
  </w:style>
  <w:style w:type="character" w:customStyle="1" w:styleId="toolnametextzuqaoa">
    <w:name w:val="toolnametext_zuqaoa"/>
    <w:basedOn w:val="DefaultParagraphFont"/>
    <w:rsid w:val="00144E47"/>
  </w:style>
  <w:style w:type="character" w:customStyle="1" w:styleId="toolnametextsecondaryzuqaoa">
    <w:name w:val="toolnametextsecondary_zuqaoa"/>
    <w:basedOn w:val="DefaultParagraphFont"/>
    <w:rsid w:val="00144E47"/>
  </w:style>
  <w:style w:type="character" w:styleId="Hyperlink">
    <w:name w:val="Hyperlink"/>
    <w:basedOn w:val="DefaultParagraphFont"/>
    <w:uiPriority w:val="99"/>
    <w:unhideWhenUsed/>
    <w:rsid w:val="00144E47"/>
    <w:rPr>
      <w:color w:val="0000FF"/>
      <w:u w:val="single"/>
    </w:rPr>
  </w:style>
  <w:style w:type="character" w:styleId="FollowedHyperlink">
    <w:name w:val="FollowedHyperlink"/>
    <w:basedOn w:val="DefaultParagraphFont"/>
    <w:uiPriority w:val="99"/>
    <w:semiHidden/>
    <w:unhideWhenUsed/>
    <w:rsid w:val="00144E47"/>
    <w:rPr>
      <w:color w:val="800080"/>
      <w:u w:val="single"/>
    </w:rPr>
  </w:style>
  <w:style w:type="character" w:customStyle="1" w:styleId="contentmlrg7g">
    <w:name w:val="content_mlrg7g"/>
    <w:basedOn w:val="DefaultParagraphFont"/>
    <w:rsid w:val="00144E47"/>
  </w:style>
  <w:style w:type="paragraph" w:styleId="HTMLPreformatted">
    <w:name w:val="HTML Preformatted"/>
    <w:basedOn w:val="Normal"/>
    <w:link w:val="HTMLPreformattedChar"/>
    <w:uiPriority w:val="99"/>
    <w:semiHidden/>
    <w:unhideWhenUsed/>
    <w:rsid w:val="00144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144E47"/>
    <w:rPr>
      <w:rFonts w:ascii="Courier New" w:eastAsia="Times New Roman" w:hAnsi="Courier New" w:cs="Courier New"/>
      <w:kern w:val="0"/>
      <w:sz w:val="20"/>
      <w:szCs w:val="20"/>
      <w14:ligatures w14:val="none"/>
    </w:rPr>
  </w:style>
  <w:style w:type="character" w:styleId="Emphasis">
    <w:name w:val="Emphasis"/>
    <w:basedOn w:val="DefaultParagraphFont"/>
    <w:uiPriority w:val="20"/>
    <w:qFormat/>
    <w:rsid w:val="00144E47"/>
    <w:rPr>
      <w:i/>
      <w:iCs/>
    </w:rPr>
  </w:style>
  <w:style w:type="character" w:customStyle="1" w:styleId="toolnametextsecondaryplaintextzuqaoa">
    <w:name w:val="toolnametextsecondaryplaintext_zuqaoa"/>
    <w:basedOn w:val="DefaultParagraphFont"/>
    <w:rsid w:val="00144E47"/>
  </w:style>
  <w:style w:type="character" w:styleId="UnresolvedMention">
    <w:name w:val="Unresolved Mention"/>
    <w:basedOn w:val="DefaultParagraphFont"/>
    <w:uiPriority w:val="99"/>
    <w:semiHidden/>
    <w:unhideWhenUsed/>
    <w:rsid w:val="00144E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6c448b02-4488-4a47-a34a-2c3d811a2e28}" enabled="1" method="Privileged" siteId="{b1c14d5c-3625-45b3-a430-9552373a0c2f}" contentBits="0" removed="0"/>
</clbl:labelList>
</file>

<file path=docProps/app.xml><?xml version="1.0" encoding="utf-8"?>
<Properties xmlns="http://schemas.openxmlformats.org/officeDocument/2006/extended-properties" xmlns:vt="http://schemas.openxmlformats.org/officeDocument/2006/docPropsVTypes">
  <Template>Normal</Template>
  <TotalTime>6</TotalTime>
  <Pages>15</Pages>
  <Words>3442</Words>
  <Characters>19626</Characters>
  <Application>Microsoft Office Word</Application>
  <DocSecurity>0</DocSecurity>
  <Lines>163</Lines>
  <Paragraphs>46</Paragraphs>
  <ScaleCrop>false</ScaleCrop>
  <Company/>
  <LinksUpToDate>false</LinksUpToDate>
  <CharactersWithSpaces>23022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Viraj Jadhao</dc:creator>
  <cp:keywords/>
  <dc:description/>
  <cp:lastModifiedBy>Viraj Jadhao</cp:lastModifiedBy>
  <cp:revision>3</cp:revision>
  <dcterms:created xsi:type="dcterms:W3CDTF">2026-09-10T05:20:00Z</dcterms:created>
  <dcterms:modified xsi:type="dcterms:W3CDTF">2026-09-10T05:26:00Z</dcterms:modified>
</cp:coreProperties>
</file>