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6330"/>
        <w:gridCol w:w="2040"/>
        <w:tblGridChange w:id="0">
          <w:tblGrid>
            <w:gridCol w:w="990"/>
            <w:gridCol w:w="633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26/01/2024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28/01/2024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13/02/2024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19/02/2024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04/03/2024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19/03/2024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Plan/ Mitigation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28/03/2024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Roles and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29/03/2024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01/04/2024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04/04/2024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&amp; Exit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09/04/2024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Automation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13/04/2024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13/04/2024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18/04/2024</w:t>
            </w:r>
          </w:p>
        </w:tc>
      </w:tr>
    </w:tbl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objective to write a test plan is to ensure testing activities are on track according to plan and schedule.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 will give brief of each testing phase that will be carried out by QA person [i.e, Viraj D. Utekar] to ensure the quality is met  to requirement standards.</w:t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2.1  Feature to be tested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Authentication - [Signup, login, logout]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Landing page with categories and New Arrivals.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Product Listing Page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Sort and filter products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Sort by Price Low to High and High to Low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using Minimum and Maximum Price Range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by Book Genre Categories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by average product rating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to include/exclude out of stock products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Filter products as per fast delivery availability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Clear all filters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Wishlist Management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/ remove from the wishlist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items to cart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Cart Management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Change items quantity in cart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Remove from cart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Add to wishlist from cart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Apply Coupon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Single Product Page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Order Summary of the ordered items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Custom Toast Component with 4 types - Success, Error, Warning and Information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Razorpay payment Integration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Orders page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Search bar to search books by Book name and Author name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Pagination.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2.2  Feature not to be tested: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Login Form - Forgot password Link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Footer Links - About and Help Section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Note: Payment module is third party integration which is not feasible to test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910"/>
        <w:gridCol w:w="1845"/>
        <w:gridCol w:w="1965"/>
        <w:gridCol w:w="1635"/>
        <w:tblGridChange w:id="0">
          <w:tblGrid>
            <w:gridCol w:w="975"/>
            <w:gridCol w:w="2910"/>
            <w:gridCol w:w="1845"/>
            <w:gridCol w:w="196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Testing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 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Menu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9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 Menu Links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[Only Social Section]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Landing page with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Genres and New Arrival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Listing 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and Filter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Wishlist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Product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2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Summary of ordered</w:t>
              <w:br w:type="textWrapping"/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Toaster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82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bar on Product Listing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-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Approach</w:t>
      </w:r>
    </w:p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3191" cy="38548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191" cy="3854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Assumptions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There are no such assumptions for now.</w:t>
      </w:r>
    </w:p>
    <w:p w:rsidR="00000000" w:rsidDel="00000000" w:rsidP="00000000" w:rsidRDefault="00000000" w:rsidRPr="00000000" w14:paraId="000000B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Risk 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found no such risk for this project.</w:t>
      </w:r>
    </w:p>
    <w:p w:rsidR="00000000" w:rsidDel="00000000" w:rsidP="00000000" w:rsidRDefault="00000000" w:rsidRPr="00000000" w14:paraId="000000B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Backup Plan / Mitigation Plan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is no backup plan for now.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8. Roles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6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375"/>
        <w:gridCol w:w="1785"/>
        <w:tblGridChange w:id="0">
          <w:tblGrid>
            <w:gridCol w:w="915"/>
            <w:gridCol w:w="337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&amp; 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rHeight w:val="7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Planning, Approving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Viraj D. Utekar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Strategy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Viraj D. Utekar</w:t>
            </w:r>
          </w:p>
        </w:tc>
      </w:tr>
      <w:tr>
        <w:trPr>
          <w:cantSplit w:val="0"/>
          <w:trHeight w:val="8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of Test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Viraj D. Utekar</w:t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 of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Viraj D. Utekar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Environment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Viraj D. Utekar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Execution, Defect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Viraj D. Utekar</w:t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9. Scheduling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460"/>
        <w:gridCol w:w="2640"/>
        <w:gridCol w:w="3420"/>
        <w:tblGridChange w:id="0">
          <w:tblGrid>
            <w:gridCol w:w="840"/>
            <w:gridCol w:w="2460"/>
            <w:gridCol w:w="264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 of Test Plan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18-03-2024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22-03-2024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 of Test Scenario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23-03-2024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24-03-2024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Reviewing 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25-03-2024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25-03-2024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Preparation of Test Case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26-03-2024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29-03-2024</w:t>
            </w:r>
          </w:p>
        </w:tc>
      </w:tr>
      <w:tr>
        <w:trPr>
          <w:cantSplit w:val="0"/>
          <w:trHeight w:val="5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Reviewing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30-03-2024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30-03-2024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Executing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1-03-2024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02-04-2024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03-04-2024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05-04-2024</w:t>
            </w:r>
          </w:p>
        </w:tc>
      </w:tr>
    </w:tbl>
    <w:p w:rsidR="00000000" w:rsidDel="00000000" w:rsidP="00000000" w:rsidRDefault="00000000" w:rsidRPr="00000000" w14:paraId="000001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10.  Defect Tracking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11. Test Environment</w:t>
      </w:r>
    </w:p>
    <w:p w:rsidR="00000000" w:rsidDel="00000000" w:rsidP="00000000" w:rsidRDefault="00000000" w:rsidRPr="00000000" w14:paraId="000001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  Steps to set up and run project in local environment: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Install Visual Studio Editor</w:t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Create an new account on GIT</w:t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Create folder on local environment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Install and Run Git Scm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Locate to create folder through git scm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Redirect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Clone project into created folder on local environment</w:t>
      </w:r>
    </w:p>
    <w:p w:rsidR="00000000" w:rsidDel="00000000" w:rsidP="00000000" w:rsidRDefault="00000000" w:rsidRPr="00000000" w14:paraId="00000115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Command: git clone [project url] 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project into visual studio editor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Ensure you are in project workspace where package.json file is located</w:t>
      </w:r>
    </w:p>
    <w:p w:rsidR="00000000" w:rsidDel="00000000" w:rsidP="00000000" w:rsidRDefault="00000000" w:rsidRPr="00000000" w14:paraId="00000118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Install all dependencies  </w:t>
      </w:r>
    </w:p>
    <w:p w:rsidR="00000000" w:rsidDel="00000000" w:rsidP="00000000" w:rsidRDefault="00000000" w:rsidRPr="00000000" w14:paraId="000001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Command: npm install</w:t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Run the project</w:t>
      </w:r>
    </w:p>
    <w:p w:rsidR="00000000" w:rsidDel="00000000" w:rsidP="00000000" w:rsidRDefault="00000000" w:rsidRPr="00000000" w14:paraId="000001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Command:  npm run start</w:t>
      </w:r>
    </w:p>
    <w:p w:rsidR="00000000" w:rsidDel="00000000" w:rsidP="00000000" w:rsidRDefault="00000000" w:rsidRPr="00000000" w14:paraId="000001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  Device, Browser and version it can be tested on</w:t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720"/>
        <w:gridCol w:w="2340"/>
        <w:gridCol w:w="2340"/>
        <w:tblGridChange w:id="0">
          <w:tblGrid>
            <w:gridCol w:w="960"/>
            <w:gridCol w:w="372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12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12. Entry Exit Criteria</w:t>
      </w:r>
    </w:p>
    <w:p w:rsidR="00000000" w:rsidDel="00000000" w:rsidP="00000000" w:rsidRDefault="00000000" w:rsidRPr="00000000" w14:paraId="000001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085"/>
        <w:gridCol w:w="3330"/>
        <w:gridCol w:w="3075"/>
        <w:tblGridChange w:id="0">
          <w:tblGrid>
            <w:gridCol w:w="870"/>
            <w:gridCol w:w="2085"/>
            <w:gridCol w:w="333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Entry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Exit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test case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test case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 test cases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98% test cases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more than 2%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98% test cases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more than 2%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99% test cases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more than 1%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 test cases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 test cases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test cases should be 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100% test cases should be 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test cases should be failed</w:t>
            </w:r>
          </w:p>
        </w:tc>
      </w:tr>
    </w:tbl>
    <w:p w:rsidR="00000000" w:rsidDel="00000000" w:rsidP="00000000" w:rsidRDefault="00000000" w:rsidRPr="00000000" w14:paraId="0000016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13. Test Automation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For current release, no automation testing is needed</w:t>
      </w:r>
    </w:p>
    <w:p w:rsidR="00000000" w:rsidDel="00000000" w:rsidP="00000000" w:rsidRDefault="00000000" w:rsidRPr="00000000" w14:paraId="000001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14. Test Deliverables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5340"/>
        <w:gridCol w:w="3120"/>
        <w:tblGridChange w:id="0">
          <w:tblGrid>
            <w:gridCol w:w="900"/>
            <w:gridCol w:w="53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 Traceability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Link-2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Link-3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15. Templates</w:t>
      </w:r>
    </w:p>
    <w:p w:rsidR="00000000" w:rsidDel="00000000" w:rsidP="00000000" w:rsidRDefault="00000000" w:rsidRPr="00000000" w14:paraId="000001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 xml:space="preserve">For UI, Functional Testing Template Format: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77038" cy="23149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231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For Security Template Format: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6565415" cy="22849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5415" cy="228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G83w-LxpaW8D_jGywx3S0pSeOMNO_ELWXK7Jz7PQnU0/edit#gid=1692088981" TargetMode="External"/><Relationship Id="rId10" Type="http://schemas.openxmlformats.org/officeDocument/2006/relationships/hyperlink" Target="https://docs.google.com/spreadsheets/d/1TYSYHMAbDgj0MgPVuoYIeI2Hfa_xM9Tx_11x4FXr8-c/edit#gid=0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Xn1pI4N63VeXSZr5JFgsBAQ4lMceq8Zz6SQhuh9-XBg/edit#gid=0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Naman-Saxena1/Bookztron-E-Commerce_Book_Store" TargetMode="External"/><Relationship Id="rId8" Type="http://schemas.openxmlformats.org/officeDocument/2006/relationships/hyperlink" Target="https://docs.google.com/document/d/1SC4Wm9dmtbm06NjSp1FT_xnLsSf0PplvlihGYTKC9e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