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FD0D" w14:textId="3D133E59" w:rsidR="004A7C45" w:rsidRPr="004A7C45" w:rsidRDefault="004A7C45" w:rsidP="004A7C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Pr="004A7C45">
        <w:rPr>
          <w:rFonts w:ascii="Arial" w:eastAsia="Times New Roman" w:hAnsi="Arial" w:cs="Arial"/>
          <w:b/>
          <w:bCs/>
          <w:i/>
          <w:iCs/>
          <w:color w:val="222222"/>
          <w:kern w:val="0"/>
          <w:lang w:eastAsia="en-IN"/>
          <w14:ligatures w14:val="none"/>
        </w:rPr>
        <w:t xml:space="preserve"> </w:t>
      </w:r>
      <w:r w:rsidRPr="004A7C45">
        <w:rPr>
          <w:rFonts w:ascii="Times New Roman" w:hAnsi="Times New Roman" w:cs="Times New Roman"/>
          <w:b/>
          <w:bCs/>
          <w:sz w:val="28"/>
          <w:szCs w:val="28"/>
        </w:rPr>
        <w:t>Healthcare – Patient Risk Prediction System</w:t>
      </w:r>
    </w:p>
    <w:tbl>
      <w:tblPr>
        <w:tblStyle w:val="GridTable4-Accent1"/>
        <w:tblpPr w:leftFromText="180" w:rightFromText="180" w:vertAnchor="page" w:horzAnchor="margin" w:tblpY="1656"/>
        <w:tblW w:w="0" w:type="auto"/>
        <w:tblLook w:val="04A0" w:firstRow="1" w:lastRow="0" w:firstColumn="1" w:lastColumn="0" w:noHBand="0" w:noVBand="1"/>
      </w:tblPr>
      <w:tblGrid>
        <w:gridCol w:w="1797"/>
        <w:gridCol w:w="8993"/>
      </w:tblGrid>
      <w:tr w:rsidR="004A7C45" w:rsidRPr="003256D9" w14:paraId="7DBC2807" w14:textId="77777777" w:rsidTr="004A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91A367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B365087" w14:textId="77777777" w:rsidR="004A7C45" w:rsidRPr="003256D9" w:rsidRDefault="004A7C45" w:rsidP="004A7C45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Description</w:t>
            </w:r>
          </w:p>
        </w:tc>
      </w:tr>
      <w:tr w:rsidR="004A7C45" w:rsidRPr="003256D9" w14:paraId="388DD5AC" w14:textId="77777777" w:rsidTr="004A7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5889CF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Intern Name</w:t>
            </w:r>
          </w:p>
        </w:tc>
        <w:tc>
          <w:tcPr>
            <w:tcW w:w="0" w:type="auto"/>
            <w:hideMark/>
          </w:tcPr>
          <w:p w14:paraId="7DAB8803" w14:textId="77777777" w:rsidR="004A7C45" w:rsidRPr="003256D9" w:rsidRDefault="004A7C45" w:rsidP="004A7C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 xml:space="preserve">Viraj V. </w:t>
            </w:r>
            <w:proofErr w:type="spellStart"/>
            <w:r w:rsidRPr="003256D9">
              <w:rPr>
                <w:rFonts w:ascii="Times New Roman" w:hAnsi="Times New Roman" w:cs="Times New Roman"/>
              </w:rPr>
              <w:t>Gurbade</w:t>
            </w:r>
            <w:proofErr w:type="spellEnd"/>
          </w:p>
        </w:tc>
      </w:tr>
      <w:tr w:rsidR="004A7C45" w:rsidRPr="003256D9" w14:paraId="0FBA9CDC" w14:textId="77777777" w:rsidTr="004A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4B079E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Problem Title</w:t>
            </w:r>
          </w:p>
        </w:tc>
        <w:tc>
          <w:tcPr>
            <w:tcW w:w="0" w:type="auto"/>
            <w:hideMark/>
          </w:tcPr>
          <w:p w14:paraId="3D7013F6" w14:textId="77777777" w:rsidR="004A7C45" w:rsidRPr="003256D9" w:rsidRDefault="004A7C45" w:rsidP="004A7C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Healthcare – Patient Readmission Risk Prediction System</w:t>
            </w:r>
          </w:p>
        </w:tc>
      </w:tr>
      <w:tr w:rsidR="004A7C45" w:rsidRPr="003256D9" w14:paraId="16BD16FD" w14:textId="77777777" w:rsidTr="004A7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206B42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Problem Description</w:t>
            </w:r>
          </w:p>
        </w:tc>
        <w:tc>
          <w:tcPr>
            <w:tcW w:w="0" w:type="auto"/>
            <w:hideMark/>
          </w:tcPr>
          <w:p w14:paraId="47BF7374" w14:textId="77777777" w:rsidR="004A7C45" w:rsidRPr="003256D9" w:rsidRDefault="004A7C45" w:rsidP="004A7C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  <w:b/>
                <w:bCs/>
              </w:rPr>
              <w:t>Target Users:</w:t>
            </w:r>
            <w:r w:rsidRPr="003256D9">
              <w:rPr>
                <w:rFonts w:ascii="Times New Roman" w:hAnsi="Times New Roman" w:cs="Times New Roman"/>
              </w:rPr>
              <w:t xml:space="preserve"> Doctors, clinicians, hospital management, and healthcare </w:t>
            </w:r>
            <w:proofErr w:type="spellStart"/>
            <w:proofErr w:type="gramStart"/>
            <w:r w:rsidRPr="003256D9">
              <w:rPr>
                <w:rFonts w:ascii="Times New Roman" w:hAnsi="Times New Roman" w:cs="Times New Roman"/>
              </w:rPr>
              <w:t>analysts.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Pain</w:t>
            </w:r>
            <w:proofErr w:type="spellEnd"/>
            <w:proofErr w:type="gramEnd"/>
            <w:r w:rsidRPr="003256D9">
              <w:rPr>
                <w:rFonts w:ascii="Times New Roman" w:hAnsi="Times New Roman" w:cs="Times New Roman"/>
                <w:b/>
                <w:bCs/>
              </w:rPr>
              <w:t xml:space="preserve"> Points:</w:t>
            </w:r>
            <w:r w:rsidRPr="003256D9">
              <w:rPr>
                <w:rFonts w:ascii="Times New Roman" w:hAnsi="Times New Roman" w:cs="Times New Roman"/>
              </w:rPr>
              <w:t xml:space="preserve"> Unplanned readmissions increase healthcare costs and strain hospital capacity. Manual prediction methods are time-consuming and inaccurate. Lack of automation delays post-discharge follow-up and risk alerts.</w:t>
            </w:r>
          </w:p>
        </w:tc>
      </w:tr>
      <w:tr w:rsidR="004A7C45" w:rsidRPr="003256D9" w14:paraId="1BAB08A5" w14:textId="77777777" w:rsidTr="004A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27A653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Proposed AI/ML Solution</w:t>
            </w:r>
          </w:p>
        </w:tc>
        <w:tc>
          <w:tcPr>
            <w:tcW w:w="0" w:type="auto"/>
            <w:hideMark/>
          </w:tcPr>
          <w:p w14:paraId="5F24A3C1" w14:textId="77777777" w:rsidR="004A7C45" w:rsidRPr="003256D9" w:rsidRDefault="004A7C45" w:rsidP="004A7C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 xml:space="preserve">A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machine learning–based predictive system</w:t>
            </w:r>
            <w:r w:rsidRPr="003256D9">
              <w:rPr>
                <w:rFonts w:ascii="Times New Roman" w:hAnsi="Times New Roman" w:cs="Times New Roman"/>
              </w:rPr>
              <w:t xml:space="preserve"> that estimates a patient’s 30-day readmission risk using clinical and demographic data. The model leverages </w:t>
            </w:r>
            <w:proofErr w:type="spellStart"/>
            <w:r w:rsidRPr="003256D9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3256D9">
              <w:rPr>
                <w:rFonts w:ascii="Times New Roman" w:hAnsi="Times New Roman" w:cs="Times New Roman"/>
                <w:b/>
                <w:bCs/>
              </w:rPr>
              <w:t xml:space="preserve"> or Random Forest</w:t>
            </w:r>
            <w:r w:rsidRPr="003256D9">
              <w:rPr>
                <w:rFonts w:ascii="Times New Roman" w:hAnsi="Times New Roman" w:cs="Times New Roman"/>
              </w:rPr>
              <w:t xml:space="preserve">, trained on historical patient data (age, BMI, vitals, lab results, comorbidities). The model is deployed via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 xml:space="preserve">Flask / </w:t>
            </w:r>
            <w:proofErr w:type="spellStart"/>
            <w:r w:rsidRPr="003256D9">
              <w:rPr>
                <w:rFonts w:ascii="Times New Roman" w:hAnsi="Times New Roman" w:cs="Times New Roman"/>
                <w:b/>
                <w:bCs/>
              </w:rPr>
              <w:t>Streamlit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 and hosted on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AWS SageMaker or Azure ML</w:t>
            </w:r>
            <w:r w:rsidRPr="003256D9">
              <w:rPr>
                <w:rFonts w:ascii="Times New Roman" w:hAnsi="Times New Roman" w:cs="Times New Roman"/>
              </w:rPr>
              <w:t xml:space="preserve"> for real-time risk scoring.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Workflow:</w:t>
            </w:r>
            <w:r w:rsidRPr="003256D9">
              <w:rPr>
                <w:rFonts w:ascii="Times New Roman" w:hAnsi="Times New Roman" w:cs="Times New Roman"/>
              </w:rPr>
              <w:t xml:space="preserve"> Data Source (S3/Blob) → ETL &amp; Preprocessing (Glue/Data Factory) → Model Training (</w:t>
            </w:r>
            <w:proofErr w:type="spellStart"/>
            <w:r w:rsidRPr="003256D9">
              <w:rPr>
                <w:rFonts w:ascii="Times New Roman" w:hAnsi="Times New Roman" w:cs="Times New Roman"/>
              </w:rPr>
              <w:t>XGBoost</w:t>
            </w:r>
            <w:proofErr w:type="spellEnd"/>
            <w:r w:rsidRPr="003256D9">
              <w:rPr>
                <w:rFonts w:ascii="Times New Roman" w:hAnsi="Times New Roman" w:cs="Times New Roman"/>
              </w:rPr>
              <w:t>/Random Forest on SageMaker/Azure ML) → Model Deployment (Flask/</w:t>
            </w:r>
            <w:proofErr w:type="spellStart"/>
            <w:r w:rsidRPr="003256D9">
              <w:rPr>
                <w:rFonts w:ascii="Times New Roman" w:hAnsi="Times New Roman" w:cs="Times New Roman"/>
              </w:rPr>
              <w:t>Streamlit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 API) → Doctor Dashboard (Risk Alerts) → Monitoring (CloudWatch/</w:t>
            </w:r>
            <w:proofErr w:type="spellStart"/>
            <w:r w:rsidRPr="003256D9">
              <w:rPr>
                <w:rFonts w:ascii="Times New Roman" w:hAnsi="Times New Roman" w:cs="Times New Roman"/>
              </w:rPr>
              <w:t>Stackdriver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).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Preprocessing:</w:t>
            </w:r>
            <w:r w:rsidRPr="003256D9">
              <w:rPr>
                <w:rFonts w:ascii="Times New Roman" w:hAnsi="Times New Roman" w:cs="Times New Roman"/>
              </w:rPr>
              <w:t xml:space="preserve"> Data cleaning, encoding, normalization, outlier removal, feature engineering (vitals, lab trends).</w:t>
            </w:r>
          </w:p>
        </w:tc>
      </w:tr>
      <w:tr w:rsidR="004A7C45" w:rsidRPr="003256D9" w14:paraId="0C94184E" w14:textId="77777777" w:rsidTr="004A7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775A24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Cloud &amp; Tech Stack</w:t>
            </w:r>
          </w:p>
        </w:tc>
        <w:tc>
          <w:tcPr>
            <w:tcW w:w="0" w:type="auto"/>
            <w:hideMark/>
          </w:tcPr>
          <w:p w14:paraId="7CC9D364" w14:textId="77777777" w:rsidR="004A7C45" w:rsidRPr="004A7C45" w:rsidRDefault="004A7C45" w:rsidP="004A7C4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7C45">
              <w:rPr>
                <w:rFonts w:ascii="Times New Roman" w:hAnsi="Times New Roman" w:cs="Times New Roman"/>
                <w:b/>
                <w:bCs/>
              </w:rPr>
              <w:t>Cloud Provider:</w:t>
            </w:r>
            <w:r w:rsidRPr="004A7C45">
              <w:rPr>
                <w:rFonts w:ascii="Times New Roman" w:hAnsi="Times New Roman" w:cs="Times New Roman"/>
              </w:rPr>
              <w:t xml:space="preserve"> AWS / Azure </w:t>
            </w:r>
          </w:p>
          <w:p w14:paraId="65BFABFF" w14:textId="77777777" w:rsidR="004A7C45" w:rsidRPr="004A7C45" w:rsidRDefault="004A7C45" w:rsidP="004A7C4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7C45">
              <w:rPr>
                <w:rFonts w:ascii="Times New Roman" w:hAnsi="Times New Roman" w:cs="Times New Roman"/>
                <w:b/>
                <w:bCs/>
              </w:rPr>
              <w:t>Services:</w:t>
            </w:r>
            <w:r w:rsidRPr="004A7C45">
              <w:rPr>
                <w:rFonts w:ascii="Times New Roman" w:hAnsi="Times New Roman" w:cs="Times New Roman"/>
              </w:rPr>
              <w:t xml:space="preserve"> - AWS S3 / Azure Blob (data storage)- AWS Glue / Data Factory (ETL)- AWS SageMaker / Azure ML (model training)- Flask / </w:t>
            </w:r>
            <w:proofErr w:type="spellStart"/>
            <w:r w:rsidRPr="004A7C45">
              <w:rPr>
                <w:rFonts w:ascii="Times New Roman" w:hAnsi="Times New Roman" w:cs="Times New Roman"/>
              </w:rPr>
              <w:t>Streamlit</w:t>
            </w:r>
            <w:proofErr w:type="spellEnd"/>
            <w:r w:rsidRPr="004A7C45">
              <w:rPr>
                <w:rFonts w:ascii="Times New Roman" w:hAnsi="Times New Roman" w:cs="Times New Roman"/>
              </w:rPr>
              <w:t xml:space="preserve"> (API and dashboard)- DynamoDB / Cosmos DB (risk records)- CloudWatch / </w:t>
            </w:r>
            <w:proofErr w:type="spellStart"/>
            <w:r w:rsidRPr="004A7C45">
              <w:rPr>
                <w:rFonts w:ascii="Times New Roman" w:hAnsi="Times New Roman" w:cs="Times New Roman"/>
              </w:rPr>
              <w:t>Stackdriver</w:t>
            </w:r>
            <w:proofErr w:type="spellEnd"/>
            <w:r w:rsidRPr="004A7C45">
              <w:rPr>
                <w:rFonts w:ascii="Times New Roman" w:hAnsi="Times New Roman" w:cs="Times New Roman"/>
              </w:rPr>
              <w:t xml:space="preserve"> (monitoring)- Quick Sight / Power BI (analytics)</w:t>
            </w:r>
          </w:p>
          <w:p w14:paraId="05363B78" w14:textId="77777777" w:rsidR="004A7C45" w:rsidRPr="004A7C45" w:rsidRDefault="004A7C45" w:rsidP="004A7C4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7C45">
              <w:rPr>
                <w:rFonts w:ascii="Times New Roman" w:hAnsi="Times New Roman" w:cs="Times New Roman"/>
                <w:b/>
                <w:bCs/>
              </w:rPr>
              <w:t>Deployment:</w:t>
            </w:r>
            <w:r w:rsidRPr="004A7C45">
              <w:rPr>
                <w:rFonts w:ascii="Times New Roman" w:hAnsi="Times New Roman" w:cs="Times New Roman"/>
              </w:rPr>
              <w:t xml:space="preserve"> Web-based dashboard hosted on EC2 / Azure App Service with secure IAM authentication.</w:t>
            </w:r>
          </w:p>
        </w:tc>
      </w:tr>
      <w:tr w:rsidR="004A7C45" w:rsidRPr="003256D9" w14:paraId="4B36E375" w14:textId="77777777" w:rsidTr="004A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75142C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Expected Outcome / Impact</w:t>
            </w:r>
          </w:p>
        </w:tc>
        <w:tc>
          <w:tcPr>
            <w:tcW w:w="0" w:type="auto"/>
            <w:hideMark/>
          </w:tcPr>
          <w:p w14:paraId="2E93996D" w14:textId="77777777" w:rsidR="004A7C45" w:rsidRDefault="004A7C45" w:rsidP="004A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 xml:space="preserve">-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Accuracy:</w:t>
            </w:r>
            <w:r w:rsidRPr="003256D9">
              <w:rPr>
                <w:rFonts w:ascii="Times New Roman" w:hAnsi="Times New Roman" w:cs="Times New Roman"/>
              </w:rPr>
              <w:t xml:space="preserve"> &gt;</w:t>
            </w:r>
            <w:r>
              <w:rPr>
                <w:rFonts w:ascii="Times New Roman" w:hAnsi="Times New Roman" w:cs="Times New Roman"/>
              </w:rPr>
              <w:t>8</w:t>
            </w:r>
            <w:r w:rsidRPr="003256D9">
              <w:rPr>
                <w:rFonts w:ascii="Times New Roman" w:hAnsi="Times New Roman" w:cs="Times New Roman"/>
              </w:rPr>
              <w:t>0% AUC score for predicting 30-day readmission.</w:t>
            </w:r>
          </w:p>
          <w:p w14:paraId="6F71C256" w14:textId="77777777" w:rsidR="004A7C45" w:rsidRDefault="004A7C45" w:rsidP="004A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 xml:space="preserve">-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Efficiency:</w:t>
            </w:r>
            <w:r w:rsidRPr="003256D9">
              <w:rPr>
                <w:rFonts w:ascii="Times New Roman" w:hAnsi="Times New Roman" w:cs="Times New Roman"/>
              </w:rPr>
              <w:t xml:space="preserve"> Early alerts reduce manual risk analysis by ~40%.</w:t>
            </w:r>
          </w:p>
          <w:p w14:paraId="7A3951FA" w14:textId="77777777" w:rsidR="004A7C45" w:rsidRDefault="004A7C45" w:rsidP="004A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 xml:space="preserve">-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Automation Benefits:</w:t>
            </w:r>
            <w:r w:rsidRPr="003256D9">
              <w:rPr>
                <w:rFonts w:ascii="Times New Roman" w:hAnsi="Times New Roman" w:cs="Times New Roman"/>
              </w:rPr>
              <w:t xml:space="preserve"> Continuous monitoring and risk flagging for clinicians.</w:t>
            </w:r>
          </w:p>
          <w:p w14:paraId="040AE407" w14:textId="77777777" w:rsidR="004A7C45" w:rsidRDefault="004A7C45" w:rsidP="004A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 xml:space="preserve">-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Operational Impact:</w:t>
            </w:r>
            <w:r w:rsidRPr="003256D9">
              <w:rPr>
                <w:rFonts w:ascii="Times New Roman" w:hAnsi="Times New Roman" w:cs="Times New Roman"/>
              </w:rPr>
              <w:t xml:space="preserve"> Better bed management and reduced avoidable readmissions.</w:t>
            </w:r>
          </w:p>
          <w:p w14:paraId="30DA8BED" w14:textId="77777777" w:rsidR="004A7C45" w:rsidRPr="003256D9" w:rsidRDefault="004A7C45" w:rsidP="004A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 xml:space="preserve">- </w:t>
            </w:r>
            <w:r w:rsidRPr="003256D9">
              <w:rPr>
                <w:rFonts w:ascii="Times New Roman" w:hAnsi="Times New Roman" w:cs="Times New Roman"/>
                <w:b/>
                <w:bCs/>
              </w:rPr>
              <w:t>Clinical Outcome:</w:t>
            </w:r>
            <w:r w:rsidRPr="003256D9">
              <w:rPr>
                <w:rFonts w:ascii="Times New Roman" w:hAnsi="Times New Roman" w:cs="Times New Roman"/>
              </w:rPr>
              <w:t xml:space="preserve"> Improved patient follow-up and quality of care.</w:t>
            </w:r>
          </w:p>
        </w:tc>
      </w:tr>
      <w:tr w:rsidR="004A7C45" w:rsidRPr="003256D9" w14:paraId="239A4DEE" w14:textId="77777777" w:rsidTr="004A7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C0C99C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Architecture Diagram</w:t>
            </w:r>
          </w:p>
        </w:tc>
        <w:tc>
          <w:tcPr>
            <w:tcW w:w="0" w:type="auto"/>
            <w:hideMark/>
          </w:tcPr>
          <w:p w14:paraId="660331CC" w14:textId="77777777" w:rsidR="004A7C45" w:rsidRPr="003256D9" w:rsidRDefault="004A7C45" w:rsidP="004A7C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  <w:b/>
                <w:bCs/>
              </w:rPr>
              <w:t xml:space="preserve">Digital End-to-End </w:t>
            </w:r>
            <w:proofErr w:type="spellStart"/>
            <w:r w:rsidRPr="003256D9">
              <w:rPr>
                <w:rFonts w:ascii="Times New Roman" w:hAnsi="Times New Roman" w:cs="Times New Roman"/>
                <w:b/>
                <w:bCs/>
              </w:rPr>
              <w:t>Flow:</w:t>
            </w:r>
            <w:r w:rsidRPr="003256D9">
              <w:rPr>
                <w:rFonts w:ascii="Times New Roman" w:hAnsi="Times New Roman" w:cs="Times New Roman"/>
              </w:rPr>
              <w:t>Patient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 Data (S3/Blob) → ETL (Glue/Data Factory) → ML Model (SageMaker/Azure ML) → Flask/</w:t>
            </w:r>
            <w:proofErr w:type="spellStart"/>
            <w:r w:rsidRPr="003256D9">
              <w:rPr>
                <w:rFonts w:ascii="Times New Roman" w:hAnsi="Times New Roman" w:cs="Times New Roman"/>
              </w:rPr>
              <w:t>Streamlit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 API → Doctor Dashboard → Alerts &amp; Monitoring (CloudWatch/</w:t>
            </w:r>
            <w:proofErr w:type="spellStart"/>
            <w:r w:rsidRPr="003256D9">
              <w:rPr>
                <w:rFonts w:ascii="Times New Roman" w:hAnsi="Times New Roman" w:cs="Times New Roman"/>
              </w:rPr>
              <w:t>Stackdriver</w:t>
            </w:r>
            <w:proofErr w:type="spellEnd"/>
            <w:r w:rsidRPr="003256D9">
              <w:rPr>
                <w:rFonts w:ascii="Times New Roman" w:hAnsi="Times New Roman" w:cs="Times New Roman"/>
              </w:rPr>
              <w:t>/</w:t>
            </w:r>
            <w:proofErr w:type="spellStart"/>
            <w:r w:rsidRPr="003256D9">
              <w:rPr>
                <w:rFonts w:ascii="Times New Roman" w:hAnsi="Times New Roman" w:cs="Times New Roman"/>
              </w:rPr>
              <w:t>QuickSight</w:t>
            </w:r>
            <w:proofErr w:type="spellEnd"/>
            <w:r w:rsidRPr="003256D9">
              <w:rPr>
                <w:rFonts w:ascii="Times New Roman" w:hAnsi="Times New Roman" w:cs="Times New Roman"/>
              </w:rPr>
              <w:t>).</w:t>
            </w:r>
          </w:p>
        </w:tc>
      </w:tr>
      <w:tr w:rsidR="004A7C45" w:rsidRPr="003256D9" w14:paraId="3EAECD30" w14:textId="77777777" w:rsidTr="004A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AC6FBC" w14:textId="77777777" w:rsidR="004A7C45" w:rsidRPr="003256D9" w:rsidRDefault="004A7C45" w:rsidP="004A7C4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</w:rPr>
              <w:t>Optional Notes</w:t>
            </w:r>
          </w:p>
        </w:tc>
        <w:tc>
          <w:tcPr>
            <w:tcW w:w="0" w:type="auto"/>
            <w:hideMark/>
          </w:tcPr>
          <w:p w14:paraId="7F477C0D" w14:textId="77777777" w:rsidR="004A7C45" w:rsidRDefault="004A7C45" w:rsidP="004A7C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  <w:b/>
                <w:bCs/>
              </w:rPr>
              <w:t>Dataset Schema:</w:t>
            </w:r>
            <w:r w:rsidRPr="003256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56D9">
              <w:rPr>
                <w:rFonts w:ascii="Times New Roman" w:hAnsi="Times New Roman" w:cs="Times New Roman"/>
              </w:rPr>
              <w:t>patient_id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, age, gender, </w:t>
            </w:r>
            <w:proofErr w:type="spellStart"/>
            <w:r w:rsidRPr="003256D9">
              <w:rPr>
                <w:rFonts w:ascii="Times New Roman" w:hAnsi="Times New Roman" w:cs="Times New Roman"/>
              </w:rPr>
              <w:t>blood_pressure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, cholesterol, </w:t>
            </w:r>
            <w:proofErr w:type="spellStart"/>
            <w:r w:rsidRPr="003256D9">
              <w:rPr>
                <w:rFonts w:ascii="Times New Roman" w:hAnsi="Times New Roman" w:cs="Times New Roman"/>
              </w:rPr>
              <w:t>bmi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, diabetes, hypertension, </w:t>
            </w:r>
            <w:proofErr w:type="spellStart"/>
            <w:r w:rsidRPr="003256D9">
              <w:rPr>
                <w:rFonts w:ascii="Times New Roman" w:hAnsi="Times New Roman" w:cs="Times New Roman"/>
              </w:rPr>
              <w:t>medication_count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56D9">
              <w:rPr>
                <w:rFonts w:ascii="Times New Roman" w:hAnsi="Times New Roman" w:cs="Times New Roman"/>
              </w:rPr>
              <w:t>length_of_stay</w:t>
            </w:r>
            <w:proofErr w:type="spellEnd"/>
            <w:r w:rsidRPr="003256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56D9">
              <w:rPr>
                <w:rFonts w:ascii="Times New Roman" w:hAnsi="Times New Roman" w:cs="Times New Roman"/>
              </w:rPr>
              <w:t>discharge_destination</w:t>
            </w:r>
            <w:proofErr w:type="spellEnd"/>
            <w:r w:rsidRPr="003256D9">
              <w:rPr>
                <w:rFonts w:ascii="Times New Roman" w:hAnsi="Times New Roman" w:cs="Times New Roman"/>
              </w:rPr>
              <w:t>, readmitted_30_days.</w:t>
            </w:r>
          </w:p>
          <w:p w14:paraId="746EE931" w14:textId="77777777" w:rsidR="004A7C45" w:rsidRDefault="004A7C45" w:rsidP="004A7C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  <w:b/>
                <w:bCs/>
              </w:rPr>
              <w:t>Sample Input:</w:t>
            </w:r>
            <w:r w:rsidRPr="003256D9">
              <w:rPr>
                <w:rFonts w:ascii="Times New Roman" w:hAnsi="Times New Roman" w:cs="Times New Roman"/>
              </w:rPr>
              <w:t xml:space="preserve"> { "age": 65, "</w:t>
            </w:r>
            <w:proofErr w:type="spellStart"/>
            <w:r w:rsidRPr="003256D9">
              <w:rPr>
                <w:rFonts w:ascii="Times New Roman" w:hAnsi="Times New Roman" w:cs="Times New Roman"/>
              </w:rPr>
              <w:t>bmi</w:t>
            </w:r>
            <w:proofErr w:type="spellEnd"/>
            <w:r w:rsidRPr="003256D9">
              <w:rPr>
                <w:rFonts w:ascii="Times New Roman" w:hAnsi="Times New Roman" w:cs="Times New Roman"/>
              </w:rPr>
              <w:t>": 29.5, "diabetes": "Yes", "hypertension": "No", "</w:t>
            </w:r>
            <w:proofErr w:type="spellStart"/>
            <w:r w:rsidRPr="003256D9">
              <w:rPr>
                <w:rFonts w:ascii="Times New Roman" w:hAnsi="Times New Roman" w:cs="Times New Roman"/>
              </w:rPr>
              <w:t>length_of_stay</w:t>
            </w:r>
            <w:proofErr w:type="spellEnd"/>
            <w:r w:rsidRPr="003256D9">
              <w:rPr>
                <w:rFonts w:ascii="Times New Roman" w:hAnsi="Times New Roman" w:cs="Times New Roman"/>
              </w:rPr>
              <w:t>": 5 }</w:t>
            </w:r>
          </w:p>
          <w:p w14:paraId="1B41999D" w14:textId="5B4F698C" w:rsidR="004A7C45" w:rsidRPr="003256D9" w:rsidRDefault="004A7C45" w:rsidP="004A7C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6D9">
              <w:rPr>
                <w:rFonts w:ascii="Times New Roman" w:hAnsi="Times New Roman" w:cs="Times New Roman"/>
                <w:b/>
                <w:bCs/>
              </w:rPr>
              <w:t>Sample Output:</w:t>
            </w:r>
            <w:r w:rsidRPr="003256D9">
              <w:rPr>
                <w:rFonts w:ascii="Times New Roman" w:hAnsi="Times New Roman" w:cs="Times New Roman"/>
              </w:rPr>
              <w:t xml:space="preserve"> "Readmission Risk Score": </w:t>
            </w:r>
            <w:r w:rsidR="00DC7E75" w:rsidRPr="00DC7E7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="00DC7E75" w:rsidRPr="00DC7E75">
              <w:rPr>
                <w:rFonts w:ascii="Times New Roman" w:hAnsi="Times New Roman" w:cs="Times New Roman"/>
              </w:rPr>
              <w:t>0.87</w:t>
            </w:r>
            <w:r w:rsidRPr="003256D9">
              <w:rPr>
                <w:rFonts w:ascii="Times New Roman" w:hAnsi="Times New Roman" w:cs="Times New Roman"/>
              </w:rPr>
              <w:t>"</w:t>
            </w:r>
          </w:p>
        </w:tc>
      </w:tr>
    </w:tbl>
    <w:p w14:paraId="34C91100" w14:textId="153E8815" w:rsidR="004A7C45" w:rsidRDefault="004A7C45" w:rsidP="004A7C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A7C45" w:rsidSect="003256D9">
      <w:pgSz w:w="12240" w:h="15840"/>
      <w:pgMar w:top="720" w:right="720" w:bottom="720" w:left="720" w:header="0" w:footer="136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B48B6" w14:textId="77777777" w:rsidR="009B3368" w:rsidRDefault="009B3368" w:rsidP="004A7C45">
      <w:pPr>
        <w:spacing w:after="0" w:line="240" w:lineRule="auto"/>
      </w:pPr>
      <w:r>
        <w:separator/>
      </w:r>
    </w:p>
  </w:endnote>
  <w:endnote w:type="continuationSeparator" w:id="0">
    <w:p w14:paraId="16168354" w14:textId="77777777" w:rsidR="009B3368" w:rsidRDefault="009B3368" w:rsidP="004A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37B8" w14:textId="77777777" w:rsidR="009B3368" w:rsidRDefault="009B3368" w:rsidP="004A7C45">
      <w:pPr>
        <w:spacing w:after="0" w:line="240" w:lineRule="auto"/>
      </w:pPr>
      <w:r>
        <w:separator/>
      </w:r>
    </w:p>
  </w:footnote>
  <w:footnote w:type="continuationSeparator" w:id="0">
    <w:p w14:paraId="2C0CD9DA" w14:textId="77777777" w:rsidR="009B3368" w:rsidRDefault="009B3368" w:rsidP="004A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008DD"/>
    <w:multiLevelType w:val="hybridMultilevel"/>
    <w:tmpl w:val="580A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63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15"/>
    <w:rsid w:val="00235715"/>
    <w:rsid w:val="003256D9"/>
    <w:rsid w:val="004235FD"/>
    <w:rsid w:val="004459C8"/>
    <w:rsid w:val="004A7C45"/>
    <w:rsid w:val="009B0B13"/>
    <w:rsid w:val="009B3368"/>
    <w:rsid w:val="00A51099"/>
    <w:rsid w:val="00AB3A5D"/>
    <w:rsid w:val="00DC7E75"/>
    <w:rsid w:val="00E23D76"/>
    <w:rsid w:val="00F00EC0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3E08"/>
  <w15:chartTrackingRefBased/>
  <w15:docId w15:val="{349FD6A4-6B56-4420-AFEE-3A284CA5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15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3256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A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45"/>
  </w:style>
  <w:style w:type="paragraph" w:styleId="Footer">
    <w:name w:val="footer"/>
    <w:basedOn w:val="Normal"/>
    <w:link w:val="FooterChar"/>
    <w:uiPriority w:val="99"/>
    <w:unhideWhenUsed/>
    <w:rsid w:val="004A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GURBADE</dc:creator>
  <cp:keywords/>
  <dc:description/>
  <cp:lastModifiedBy>VIRAJ GURBADE</cp:lastModifiedBy>
  <cp:revision>6</cp:revision>
  <dcterms:created xsi:type="dcterms:W3CDTF">2025-10-31T07:38:00Z</dcterms:created>
  <dcterms:modified xsi:type="dcterms:W3CDTF">2025-10-31T08:03:00Z</dcterms:modified>
</cp:coreProperties>
</file>