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ED" w:rsidRDefault="00A9044C">
      <w:r>
        <w:t>Assignment 5 Test plan</w:t>
      </w:r>
      <w:r>
        <w:rPr>
          <w:rFonts w:eastAsia="SimSun" w:hint="eastAsia"/>
          <w:lang w:val="en-US" w:eastAsia="zh-CN"/>
        </w:rPr>
        <w:t xml:space="preserve"> for  iteration 2 </w:t>
      </w:r>
    </w:p>
    <w:p w:rsidR="00B865ED" w:rsidRDefault="00A9044C">
      <w:r>
        <w:tab/>
      </w:r>
      <w:r>
        <w:tab/>
      </w:r>
      <w:r>
        <w:tab/>
        <w:t xml:space="preserve">   </w:t>
      </w:r>
    </w:p>
    <w:p w:rsidR="00B865ED" w:rsidRDefault="00B865ED">
      <w:pPr>
        <w:jc w:val="center"/>
        <w:rPr>
          <w:b/>
          <w:bCs/>
          <w:sz w:val="28"/>
          <w:szCs w:val="28"/>
        </w:rPr>
      </w:pPr>
    </w:p>
    <w:p w:rsidR="00B865ED" w:rsidRDefault="00A9044C">
      <w:pPr>
        <w:jc w:val="both"/>
        <w:rPr>
          <w:b/>
          <w:bCs/>
          <w:sz w:val="28"/>
          <w:szCs w:val="28"/>
        </w:rPr>
      </w:pPr>
      <w:r>
        <w:rPr>
          <w:rFonts w:eastAsia="SimSun" w:hint="eastAsia"/>
          <w:b/>
          <w:bCs/>
          <w:sz w:val="28"/>
          <w:szCs w:val="28"/>
          <w:lang w:val="en-US" w:eastAsia="zh-CN"/>
        </w:rPr>
        <w:t xml:space="preserve">                              </w:t>
      </w:r>
      <w:r>
        <w:rPr>
          <w:b/>
          <w:bCs/>
          <w:sz w:val="28"/>
          <w:szCs w:val="28"/>
        </w:rPr>
        <w:t>Testing for Morse Code App</w:t>
      </w:r>
    </w:p>
    <w:p w:rsidR="00B865ED" w:rsidRDefault="00B865ED"/>
    <w:p w:rsidR="00B865ED" w:rsidRDefault="00B865ED"/>
    <w:tbl>
      <w:tblPr>
        <w:tblStyle w:val="Style10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514"/>
        <w:gridCol w:w="4514"/>
      </w:tblGrid>
      <w:tr w:rsidR="00B865ED">
        <w:trPr>
          <w:trHeight w:val="420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 xml:space="preserve">Test </w:t>
            </w:r>
            <w:r w:rsidR="00353D7F">
              <w:t>Case:</w:t>
            </w:r>
            <w:r>
              <w:t xml:space="preserve"> 1 &amp; 2</w:t>
            </w:r>
          </w:p>
        </w:tc>
      </w:tr>
      <w:tr w:rsidR="00B865ED">
        <w:trPr>
          <w:trHeight w:val="66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Testing Method: Black box testing</w:t>
            </w:r>
          </w:p>
        </w:tc>
        <w:tc>
          <w:tcPr>
            <w:tcW w:w="451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 xml:space="preserve">Test Designed by: Viraj </w:t>
            </w:r>
            <w:proofErr w:type="spellStart"/>
            <w:r>
              <w:t>Jayasinghe</w:t>
            </w:r>
            <w:proofErr w:type="spellEnd"/>
          </w:p>
          <w:p w:rsidR="00B865ED" w:rsidRDefault="00A9044C">
            <w:pPr>
              <w:widowControl w:val="0"/>
              <w:spacing w:line="240" w:lineRule="auto"/>
            </w:pPr>
            <w:r>
              <w:t xml:space="preserve">Test Designed date: </w:t>
            </w:r>
            <w:r>
              <w:rPr>
                <w:rFonts w:eastAsia="SimSun" w:hint="eastAsia"/>
                <w:lang w:val="en-US" w:eastAsia="zh-CN"/>
              </w:rPr>
              <w:t>21</w:t>
            </w:r>
            <w:r>
              <w:t>/05/2017</w:t>
            </w:r>
          </w:p>
          <w:p w:rsidR="00B865ED" w:rsidRDefault="00A9044C">
            <w:pPr>
              <w:widowControl w:val="0"/>
              <w:spacing w:line="240" w:lineRule="auto"/>
            </w:pPr>
            <w:r>
              <w:t xml:space="preserve">Test Executed by: </w:t>
            </w:r>
            <w:proofErr w:type="spellStart"/>
            <w:r>
              <w:t>Pengcheng</w:t>
            </w:r>
            <w:proofErr w:type="spellEnd"/>
            <w:r>
              <w:t xml:space="preserve"> Xia</w:t>
            </w:r>
          </w:p>
          <w:p w:rsidR="00B865ED" w:rsidRDefault="00A9044C">
            <w:pPr>
              <w:widowControl w:val="0"/>
              <w:spacing w:line="240" w:lineRule="auto"/>
            </w:pPr>
            <w:r>
              <w:t>Test Execution date:</w:t>
            </w:r>
            <w:r>
              <w:rPr>
                <w:rFonts w:eastAsia="SimSun" w:hint="eastAsia"/>
                <w:lang w:val="en-US" w:eastAsia="zh-CN"/>
              </w:rPr>
              <w:t>21</w:t>
            </w:r>
            <w:r>
              <w:t>/05/2017</w:t>
            </w:r>
          </w:p>
        </w:tc>
      </w:tr>
      <w:tr w:rsidR="00B865ED">
        <w:trPr>
          <w:trHeight w:val="3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 xml:space="preserve">Test Priority: </w:t>
            </w:r>
            <w:r>
              <w:rPr>
                <w:rFonts w:eastAsia="SimSun" w:hint="eastAsia"/>
                <w:lang w:val="en-US" w:eastAsia="zh-CN"/>
              </w:rPr>
              <w:t>Medium</w:t>
            </w:r>
          </w:p>
        </w:tc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B865ED">
            <w:pPr>
              <w:widowControl w:val="0"/>
              <w:spacing w:line="240" w:lineRule="auto"/>
            </w:pPr>
          </w:p>
        </w:tc>
      </w:tr>
      <w:tr w:rsidR="00B865ED" w:rsidTr="00353D7F">
        <w:trPr>
          <w:trHeight w:val="149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Pr="00353D7F" w:rsidRDefault="00A9044C">
            <w:pPr>
              <w:widowControl w:val="0"/>
              <w:spacing w:line="240" w:lineRule="auto"/>
            </w:pPr>
            <w:r w:rsidRPr="00353D7F">
              <w:t xml:space="preserve">Test </w:t>
            </w:r>
            <w:r w:rsidR="00353D7F" w:rsidRPr="00353D7F">
              <w:t>Title:</w:t>
            </w:r>
            <w:r w:rsidR="00353D7F" w:rsidRPr="00353D7F">
              <w:rPr>
                <w:rFonts w:eastAsia="SimSun"/>
                <w:lang w:val="en-US" w:eastAsia="zh-CN"/>
              </w:rPr>
              <w:t xml:space="preserve"> Test</w:t>
            </w:r>
            <w:r w:rsidRPr="00353D7F">
              <w:rPr>
                <w:rFonts w:eastAsia="SimSun" w:hint="eastAsia"/>
                <w:lang w:val="en-US" w:eastAsia="zh-CN"/>
              </w:rPr>
              <w:t xml:space="preserve"> for </w:t>
            </w:r>
            <w:r>
              <w:rPr>
                <w:rFonts w:eastAsia="SimSun"/>
                <w:lang w:val="en-US" w:eastAsia="zh-CN"/>
              </w:rPr>
              <w:t>client side start and pause</w:t>
            </w:r>
            <w:r w:rsidRPr="00353D7F">
              <w:rPr>
                <w:rFonts w:eastAsia="SimSun" w:hint="eastAsia"/>
                <w:lang w:val="en-US" w:eastAsia="zh-CN"/>
              </w:rPr>
              <w:t xml:space="preserve"> </w:t>
            </w:r>
          </w:p>
          <w:p w:rsidR="00B865ED" w:rsidRDefault="00353D7F" w:rsidP="00353D7F">
            <w:r w:rsidRPr="00353D7F">
              <w:t>Description: Testing</w:t>
            </w:r>
            <w:r w:rsidR="00A9044C" w:rsidRPr="00353D7F">
              <w:t xml:space="preserve"> whether </w:t>
            </w:r>
            <w:r w:rsidR="00A9044C" w:rsidRPr="00353D7F">
              <w:rPr>
                <w:rFonts w:eastAsia="SimSun" w:hint="eastAsia"/>
                <w:lang w:val="en-US" w:eastAsia="zh-CN"/>
              </w:rPr>
              <w:t xml:space="preserve">user can start or </w:t>
            </w:r>
            <w:r w:rsidRPr="00353D7F">
              <w:rPr>
                <w:rFonts w:eastAsia="SimSun"/>
                <w:lang w:val="en-US" w:eastAsia="zh-CN"/>
              </w:rPr>
              <w:t>terminate the</w:t>
            </w:r>
            <w:r w:rsidR="00A9044C" w:rsidRPr="00353D7F">
              <w:rPr>
                <w:rFonts w:eastAsia="SimSun" w:hint="eastAsia"/>
                <w:lang w:val="en-US" w:eastAsia="zh-CN"/>
              </w:rPr>
              <w:t xml:space="preserve"> application by click the checkbox </w:t>
            </w:r>
            <w:r w:rsidR="00A9044C" w:rsidRPr="00353D7F">
              <w:rPr>
                <w:rFonts w:eastAsia="SimSun"/>
                <w:lang w:val="en-US" w:eastAsia="zh-CN"/>
              </w:rPr>
              <w:t>‘</w:t>
            </w:r>
            <w:r w:rsidR="00A9044C" w:rsidRPr="00353D7F">
              <w:rPr>
                <w:rFonts w:eastAsia="SimSun" w:hint="eastAsia"/>
                <w:lang w:val="en-US" w:eastAsia="zh-CN"/>
              </w:rPr>
              <w:t>Accept signals</w:t>
            </w:r>
            <w:r w:rsidR="00A9044C" w:rsidRPr="00353D7F">
              <w:rPr>
                <w:rFonts w:eastAsia="SimSun"/>
                <w:lang w:val="en-US" w:eastAsia="zh-CN"/>
              </w:rPr>
              <w:t>’</w:t>
            </w:r>
            <w:r w:rsidR="00A9044C" w:rsidRPr="00353D7F">
              <w:rPr>
                <w:rFonts w:eastAsia="SimSun" w:hint="eastAsia"/>
                <w:lang w:val="en-US" w:eastAsia="zh-CN"/>
              </w:rPr>
              <w:t xml:space="preserve"> from the client side.</w:t>
            </w:r>
          </w:p>
        </w:tc>
      </w:tr>
      <w:tr w:rsidR="00B865ED">
        <w:trPr>
          <w:trHeight w:val="1380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Pre-conditions:</w:t>
            </w:r>
          </w:p>
          <w:p w:rsidR="00B865ED" w:rsidRDefault="00A9044C">
            <w:pPr>
              <w:widowControl w:val="0"/>
              <w:spacing w:line="240" w:lineRule="auto"/>
            </w:pPr>
            <w:r>
              <w:t>1.Tester should know how to handle the Morse code app and the functioning of it.</w:t>
            </w:r>
          </w:p>
          <w:p w:rsidR="00B865ED" w:rsidRDefault="00A9044C">
            <w:pPr>
              <w:widowControl w:val="0"/>
              <w:spacing w:line="240" w:lineRule="auto"/>
            </w:pPr>
            <w:r>
              <w:t xml:space="preserve">2.The motion sensor should be in working condition. I.e. Sensor is correctly </w:t>
            </w:r>
            <w:r w:rsidR="00353D7F">
              <w:t>connected</w:t>
            </w:r>
            <w:r>
              <w:t xml:space="preserve"> to the board.</w:t>
            </w:r>
          </w:p>
          <w:p w:rsidR="00B865ED" w:rsidRDefault="00A9044C">
            <w:pPr>
              <w:widowControl w:val="0"/>
              <w:spacing w:line="240" w:lineRule="auto"/>
            </w:pPr>
            <w:r>
              <w:rPr>
                <w:rFonts w:eastAsia="SimSun" w:hint="eastAsia"/>
                <w:lang w:val="en-US" w:eastAsia="zh-CN"/>
              </w:rPr>
              <w:t>3. The server side of app should be working correctly</w:t>
            </w:r>
          </w:p>
          <w:p w:rsidR="00B865ED" w:rsidRDefault="00B865ED">
            <w:pPr>
              <w:widowControl w:val="0"/>
              <w:spacing w:line="240" w:lineRule="auto"/>
            </w:pPr>
          </w:p>
        </w:tc>
      </w:tr>
    </w:tbl>
    <w:p w:rsidR="00B865ED" w:rsidRDefault="00B865ED"/>
    <w:tbl>
      <w:tblPr>
        <w:tblStyle w:val="Style1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20"/>
        <w:gridCol w:w="3119"/>
        <w:gridCol w:w="2236"/>
        <w:gridCol w:w="2010"/>
        <w:gridCol w:w="930"/>
      </w:tblGrid>
      <w:tr w:rsidR="00B865ED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Step</w:t>
            </w:r>
          </w:p>
          <w:p w:rsidR="00B865ED" w:rsidRDefault="00A9044C">
            <w:pPr>
              <w:widowControl w:val="0"/>
              <w:spacing w:line="240" w:lineRule="auto"/>
            </w:pPr>
            <w:r>
              <w:t>No.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Status</w:t>
            </w:r>
          </w:p>
        </w:tc>
      </w:tr>
      <w:tr w:rsidR="00B865ED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t>Check whether the motion sensor is correctly connect</w:t>
            </w:r>
            <w:r w:rsidR="00D4587D">
              <w:t>ed</w:t>
            </w:r>
            <w:r>
              <w:t xml:space="preserve"> to the board.</w:t>
            </w:r>
          </w:p>
        </w:tc>
        <w:tc>
          <w:tcPr>
            <w:tcW w:w="2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t>Motion sensor should be placed correctly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Motion sensor is connected and working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B865ED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rPr>
                <w:rFonts w:eastAsia="SimSun" w:hint="eastAsia"/>
                <w:lang w:val="en-US" w:eastAsia="zh-CN"/>
              </w:rPr>
              <w:t>2.</w:t>
            </w:r>
            <w:r>
              <w:t>.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rPr>
                <w:rFonts w:eastAsia="SimSun" w:hint="eastAsia"/>
                <w:lang w:val="en-US" w:eastAsia="zh-CN"/>
              </w:rPr>
              <w:t>Open the Web client through browser.</w:t>
            </w:r>
          </w:p>
        </w:tc>
        <w:tc>
          <w:tcPr>
            <w:tcW w:w="2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 xml:space="preserve">Web client should be </w:t>
            </w:r>
            <w:r w:rsidR="00353D7F">
              <w:rPr>
                <w:rFonts w:eastAsia="SimSun"/>
                <w:lang w:val="en-US" w:eastAsia="zh-CN"/>
              </w:rPr>
              <w:t>opened correctly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 xml:space="preserve">Web client </w:t>
            </w:r>
            <w:r w:rsidR="00353D7F">
              <w:rPr>
                <w:rFonts w:eastAsia="SimSun"/>
                <w:lang w:val="en-US" w:eastAsia="zh-CN"/>
              </w:rPr>
              <w:t>opened</w:t>
            </w:r>
            <w:r>
              <w:rPr>
                <w:rFonts w:eastAsia="SimSun" w:hint="eastAsia"/>
                <w:lang w:val="en-US" w:eastAsia="zh-CN"/>
              </w:rPr>
              <w:t xml:space="preserve"> </w:t>
            </w:r>
            <w:r w:rsidR="00353D7F">
              <w:rPr>
                <w:rFonts w:eastAsia="SimSun"/>
                <w:lang w:val="en-US" w:eastAsia="zh-CN"/>
              </w:rPr>
              <w:t>correctly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B865ED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3.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 w:hint="eastAsia"/>
                <w:sz w:val="24"/>
                <w:szCs w:val="24"/>
                <w:lang w:val="en-US" w:eastAsia="zh-CN"/>
              </w:rPr>
              <w:t xml:space="preserve">Click the checkbox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‘</w:t>
            </w:r>
            <w:r>
              <w:rPr>
                <w:rFonts w:eastAsia="SimSun" w:hint="eastAsia"/>
                <w:sz w:val="24"/>
                <w:szCs w:val="24"/>
                <w:lang w:val="en-US" w:eastAsia="zh-CN"/>
              </w:rPr>
              <w:t>Accept signals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’</w:t>
            </w:r>
            <w:r>
              <w:rPr>
                <w:rFonts w:eastAsia="SimSun" w:hint="eastAsia"/>
                <w:sz w:val="24"/>
                <w:szCs w:val="24"/>
                <w:lang w:val="en-US" w:eastAsia="zh-CN"/>
              </w:rPr>
              <w:t>. Then start give motion to the sensor.</w:t>
            </w:r>
          </w:p>
        </w:tc>
        <w:tc>
          <w:tcPr>
            <w:tcW w:w="2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Client started showing the incoming Morse code and convert them at the same time.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Incoming Morse code start showing</w:t>
            </w:r>
            <w:r w:rsidR="00B8079E">
              <w:rPr>
                <w:rFonts w:eastAsia="SimSun"/>
                <w:lang w:val="en-US" w:eastAsia="zh-CN"/>
              </w:rPr>
              <w:t xml:space="preserve"> on webpage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t>Pass</w:t>
            </w:r>
          </w:p>
        </w:tc>
      </w:tr>
      <w:tr w:rsidR="00B865ED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4.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 w:hint="eastAsia"/>
                <w:sz w:val="24"/>
                <w:szCs w:val="24"/>
                <w:lang w:val="en-US" w:eastAsia="zh-CN"/>
              </w:rPr>
              <w:t xml:space="preserve">Unclick the checkbox 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‘</w:t>
            </w:r>
            <w:r>
              <w:rPr>
                <w:rFonts w:eastAsia="SimSun" w:hint="eastAsia"/>
                <w:sz w:val="24"/>
                <w:szCs w:val="24"/>
                <w:lang w:val="en-US" w:eastAsia="zh-CN"/>
              </w:rPr>
              <w:t>Accept signals</w:t>
            </w:r>
            <w:r>
              <w:rPr>
                <w:rFonts w:eastAsia="SimSun"/>
                <w:sz w:val="24"/>
                <w:szCs w:val="24"/>
                <w:lang w:val="en-US" w:eastAsia="zh-CN"/>
              </w:rPr>
              <w:t>’</w:t>
            </w:r>
            <w:r>
              <w:rPr>
                <w:rFonts w:eastAsia="SimSun" w:hint="eastAsia"/>
                <w:sz w:val="24"/>
                <w:szCs w:val="24"/>
                <w:lang w:val="en-US" w:eastAsia="zh-CN"/>
              </w:rPr>
              <w:t xml:space="preserve"> </w:t>
            </w:r>
            <w:r w:rsidR="00D4587D">
              <w:rPr>
                <w:rFonts w:eastAsia="SimSun"/>
                <w:sz w:val="24"/>
                <w:szCs w:val="24"/>
                <w:lang w:val="en-US" w:eastAsia="zh-CN"/>
              </w:rPr>
              <w:t>while</w:t>
            </w:r>
            <w:r w:rsidR="00D4587D">
              <w:rPr>
                <w:rFonts w:eastAsia="SimSun" w:hint="eastAsia"/>
                <w:sz w:val="24"/>
                <w:szCs w:val="24"/>
                <w:lang w:val="en-US" w:eastAsia="zh-CN"/>
              </w:rPr>
              <w:t xml:space="preserve"> giving</w:t>
            </w:r>
            <w:r>
              <w:rPr>
                <w:rFonts w:eastAsia="SimSun" w:hint="eastAsia"/>
                <w:sz w:val="24"/>
                <w:szCs w:val="24"/>
                <w:lang w:val="en-US" w:eastAsia="zh-CN"/>
              </w:rPr>
              <w:t xml:space="preserve"> motion</w:t>
            </w:r>
            <w:r w:rsidR="00D4587D">
              <w:rPr>
                <w:rFonts w:eastAsia="SimSun"/>
                <w:sz w:val="24"/>
                <w:szCs w:val="24"/>
                <w:lang w:val="en-US" w:eastAsia="zh-CN"/>
              </w:rPr>
              <w:t>s</w:t>
            </w:r>
            <w:r>
              <w:rPr>
                <w:rFonts w:eastAsia="SimSun" w:hint="eastAsia"/>
                <w:sz w:val="24"/>
                <w:szCs w:val="24"/>
                <w:lang w:val="en-US" w:eastAsia="zh-CN"/>
              </w:rPr>
              <w:t xml:space="preserve"> to the sensor.</w:t>
            </w:r>
          </w:p>
        </w:tc>
        <w:tc>
          <w:tcPr>
            <w:tcW w:w="22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EC5A67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 xml:space="preserve">Client ignores the </w:t>
            </w:r>
            <w:r w:rsidR="00353D7F">
              <w:rPr>
                <w:rFonts w:eastAsia="SimSun"/>
                <w:lang w:val="en-US" w:eastAsia="zh-CN"/>
              </w:rPr>
              <w:t>Morse</w:t>
            </w:r>
            <w:r>
              <w:rPr>
                <w:rFonts w:eastAsia="SimSun"/>
                <w:lang w:val="en-US" w:eastAsia="zh-CN"/>
              </w:rPr>
              <w:t xml:space="preserve"> code even though it detects it in firebase</w:t>
            </w:r>
            <w:r w:rsidR="00A9044C">
              <w:rPr>
                <w:rFonts w:eastAsia="SimSun" w:hint="eastAsia"/>
                <w:lang w:val="en-US" w:eastAsia="zh-CN"/>
              </w:rPr>
              <w:t xml:space="preserve"> 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EC5A67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val="en-US" w:eastAsia="zh-CN"/>
              </w:rPr>
              <w:t>Nothing new displayed on webpage</w:t>
            </w:r>
            <w:r w:rsidR="00F43EFB">
              <w:rPr>
                <w:rFonts w:eastAsia="SimSun"/>
                <w:lang w:val="en-US" w:eastAsia="zh-CN"/>
              </w:rPr>
              <w:t xml:space="preserve"> even though motion is sent to firebase from server</w:t>
            </w:r>
            <w:r w:rsidR="00A9044C">
              <w:rPr>
                <w:rFonts w:eastAsia="SimSun" w:hint="eastAsia"/>
                <w:lang w:val="en-US" w:eastAsia="zh-CN"/>
              </w:rPr>
              <w:t>.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F01ED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P</w:t>
            </w:r>
            <w:r w:rsidR="00A9044C">
              <w:rPr>
                <w:rFonts w:eastAsia="SimSun" w:hint="eastAsia"/>
                <w:lang w:val="en-US" w:eastAsia="zh-CN"/>
              </w:rPr>
              <w:t>ass</w:t>
            </w:r>
          </w:p>
        </w:tc>
      </w:tr>
    </w:tbl>
    <w:p w:rsidR="00B865ED" w:rsidRDefault="00B865ED"/>
    <w:p w:rsidR="00B865ED" w:rsidRDefault="00B865ED"/>
    <w:p w:rsidR="00B865ED" w:rsidRDefault="00B865ED"/>
    <w:p w:rsidR="00B865ED" w:rsidRDefault="00B865ED"/>
    <w:tbl>
      <w:tblPr>
        <w:tblStyle w:val="Style1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20"/>
        <w:gridCol w:w="3153"/>
        <w:gridCol w:w="2202"/>
        <w:gridCol w:w="2010"/>
        <w:gridCol w:w="930"/>
      </w:tblGrid>
      <w:tr w:rsidR="00B865ED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Step</w:t>
            </w:r>
          </w:p>
          <w:p w:rsidR="00B865ED" w:rsidRDefault="00A9044C">
            <w:pPr>
              <w:widowControl w:val="0"/>
              <w:spacing w:line="240" w:lineRule="auto"/>
            </w:pPr>
            <w:r>
              <w:t>No.</w:t>
            </w:r>
          </w:p>
        </w:tc>
        <w:tc>
          <w:tcPr>
            <w:tcW w:w="31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2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Status</w:t>
            </w:r>
          </w:p>
        </w:tc>
      </w:tr>
      <w:tr w:rsidR="00B865ED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31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rPr>
                <w:rFonts w:eastAsia="SimSun" w:hint="eastAsia"/>
                <w:lang w:val="en-US" w:eastAsia="zh-CN"/>
              </w:rPr>
              <w:t>Open the Web client through browser.</w:t>
            </w:r>
          </w:p>
        </w:tc>
        <w:tc>
          <w:tcPr>
            <w:tcW w:w="22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rPr>
                <w:rFonts w:eastAsia="SimSun" w:hint="eastAsia"/>
                <w:lang w:val="en-US" w:eastAsia="zh-CN"/>
              </w:rPr>
              <w:t xml:space="preserve">Web client should be </w:t>
            </w:r>
            <w:r w:rsidR="00353D7F">
              <w:rPr>
                <w:rFonts w:eastAsia="SimSun"/>
                <w:lang w:val="en-US" w:eastAsia="zh-CN"/>
              </w:rPr>
              <w:t>opened</w:t>
            </w:r>
            <w:r>
              <w:rPr>
                <w:rFonts w:eastAsia="SimSun" w:hint="eastAsia"/>
                <w:lang w:val="en-US" w:eastAsia="zh-CN"/>
              </w:rPr>
              <w:t xml:space="preserve"> </w:t>
            </w:r>
            <w:r w:rsidR="00353D7F">
              <w:rPr>
                <w:rFonts w:eastAsia="SimSun"/>
                <w:lang w:val="en-US" w:eastAsia="zh-CN"/>
              </w:rPr>
              <w:t>correctly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rPr>
                <w:rFonts w:eastAsia="SimSun" w:hint="eastAsia"/>
                <w:lang w:val="en-US" w:eastAsia="zh-CN"/>
              </w:rPr>
              <w:t xml:space="preserve">Web client </w:t>
            </w:r>
            <w:r w:rsidR="00353D7F">
              <w:rPr>
                <w:rFonts w:eastAsia="SimSun"/>
                <w:lang w:val="en-US" w:eastAsia="zh-CN"/>
              </w:rPr>
              <w:t>opened</w:t>
            </w:r>
            <w:r>
              <w:rPr>
                <w:rFonts w:eastAsia="SimSun" w:hint="eastAsia"/>
                <w:lang w:val="en-US" w:eastAsia="zh-CN"/>
              </w:rPr>
              <w:t xml:space="preserve"> </w:t>
            </w:r>
            <w:r w:rsidR="00353D7F">
              <w:rPr>
                <w:rFonts w:eastAsia="SimSun"/>
                <w:lang w:val="en-US" w:eastAsia="zh-CN"/>
              </w:rPr>
              <w:t>correctly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B865ED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2.</w:t>
            </w:r>
          </w:p>
        </w:tc>
        <w:tc>
          <w:tcPr>
            <w:tcW w:w="31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rPr>
                <w:rFonts w:eastAsia="SimSun" w:hint="eastAsia"/>
                <w:lang w:val="en-US" w:eastAsia="zh-CN"/>
              </w:rPr>
              <w:t>Open the Web client through browser.</w:t>
            </w:r>
          </w:p>
        </w:tc>
        <w:tc>
          <w:tcPr>
            <w:tcW w:w="22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rPr>
                <w:rFonts w:eastAsia="SimSun" w:hint="eastAsia"/>
                <w:lang w:val="en-US" w:eastAsia="zh-CN"/>
              </w:rPr>
              <w:t xml:space="preserve">Web client should be </w:t>
            </w:r>
            <w:r w:rsidR="00353D7F">
              <w:rPr>
                <w:rFonts w:eastAsia="SimSun"/>
                <w:lang w:val="en-US" w:eastAsia="zh-CN"/>
              </w:rPr>
              <w:t>opened</w:t>
            </w:r>
            <w:r>
              <w:rPr>
                <w:rFonts w:eastAsia="SimSun" w:hint="eastAsia"/>
                <w:lang w:val="en-US" w:eastAsia="zh-CN"/>
              </w:rPr>
              <w:t xml:space="preserve"> </w:t>
            </w:r>
            <w:r w:rsidR="00353D7F">
              <w:rPr>
                <w:rFonts w:eastAsia="SimSun"/>
                <w:lang w:val="en-US" w:eastAsia="zh-CN"/>
              </w:rPr>
              <w:t>correctly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rPr>
                <w:rFonts w:eastAsia="SimSun" w:hint="eastAsia"/>
                <w:lang w:val="en-US" w:eastAsia="zh-CN"/>
              </w:rPr>
              <w:t xml:space="preserve">Web client </w:t>
            </w:r>
            <w:r w:rsidR="00353D7F">
              <w:rPr>
                <w:rFonts w:eastAsia="SimSun"/>
                <w:lang w:val="en-US" w:eastAsia="zh-CN"/>
              </w:rPr>
              <w:t>opened</w:t>
            </w:r>
            <w:r>
              <w:rPr>
                <w:rFonts w:eastAsia="SimSun" w:hint="eastAsia"/>
                <w:lang w:val="en-US" w:eastAsia="zh-CN"/>
              </w:rPr>
              <w:t xml:space="preserve"> </w:t>
            </w:r>
            <w:r w:rsidR="00353D7F">
              <w:rPr>
                <w:rFonts w:eastAsia="SimSun"/>
                <w:lang w:val="en-US" w:eastAsia="zh-CN"/>
              </w:rPr>
              <w:t>correctly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B865ED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3.</w:t>
            </w:r>
          </w:p>
        </w:tc>
        <w:tc>
          <w:tcPr>
            <w:tcW w:w="31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2F7822">
            <w:pPr>
              <w:widowControl w:val="0"/>
              <w:spacing w:line="240" w:lineRule="auto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/>
                <w:sz w:val="24"/>
                <w:szCs w:val="24"/>
                <w:lang w:val="en-US" w:eastAsia="zh-CN"/>
              </w:rPr>
              <w:t>Uncheck</w:t>
            </w:r>
            <w:r w:rsidR="00A9044C">
              <w:rPr>
                <w:rFonts w:eastAsia="SimSun" w:hint="eastAsia"/>
                <w:sz w:val="24"/>
                <w:szCs w:val="24"/>
                <w:lang w:val="en-US" w:eastAsia="zh-CN"/>
              </w:rPr>
              <w:t xml:space="preserve"> the checkbox </w:t>
            </w:r>
            <w:r w:rsidR="00A9044C">
              <w:rPr>
                <w:rFonts w:eastAsia="SimSun"/>
                <w:sz w:val="24"/>
                <w:szCs w:val="24"/>
                <w:lang w:val="en-US" w:eastAsia="zh-CN"/>
              </w:rPr>
              <w:t>‘</w:t>
            </w:r>
            <w:r w:rsidR="00A9044C">
              <w:rPr>
                <w:rFonts w:eastAsia="SimSun" w:hint="eastAsia"/>
                <w:sz w:val="24"/>
                <w:szCs w:val="24"/>
                <w:lang w:val="en-US" w:eastAsia="zh-CN"/>
              </w:rPr>
              <w:t>Accept signals</w:t>
            </w:r>
            <w:r w:rsidR="00A9044C">
              <w:rPr>
                <w:rFonts w:eastAsia="SimSun"/>
                <w:sz w:val="24"/>
                <w:szCs w:val="24"/>
                <w:lang w:val="en-US" w:eastAsia="zh-CN"/>
              </w:rPr>
              <w:t>’</w:t>
            </w:r>
            <w:r w:rsidR="0078087F">
              <w:rPr>
                <w:rFonts w:eastAsia="SimSun" w:hint="eastAsia"/>
                <w:sz w:val="24"/>
                <w:szCs w:val="24"/>
                <w:lang w:val="en-US" w:eastAsia="zh-CN"/>
              </w:rPr>
              <w:t xml:space="preserve"> and click again to check it. </w:t>
            </w:r>
            <w:r w:rsidR="00A9044C">
              <w:rPr>
                <w:rFonts w:eastAsia="SimSun" w:hint="eastAsia"/>
                <w:sz w:val="24"/>
                <w:szCs w:val="24"/>
                <w:lang w:val="en-US" w:eastAsia="zh-CN"/>
              </w:rPr>
              <w:t>Then start give motion to the sensor.</w:t>
            </w:r>
          </w:p>
        </w:tc>
        <w:tc>
          <w:tcPr>
            <w:tcW w:w="22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Client started showing the incoming Morse code and convert them at the same time.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F0114B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Incoming Morse code start showing</w:t>
            </w:r>
            <w:r>
              <w:rPr>
                <w:rFonts w:eastAsia="SimSun"/>
                <w:lang w:val="en-US" w:eastAsia="zh-CN"/>
              </w:rPr>
              <w:t xml:space="preserve"> on webpage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B865ED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4.</w:t>
            </w:r>
          </w:p>
        </w:tc>
        <w:tc>
          <w:tcPr>
            <w:tcW w:w="315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sz w:val="24"/>
                <w:szCs w:val="24"/>
                <w:lang w:val="en-US" w:eastAsia="zh-CN"/>
              </w:rPr>
            </w:pPr>
            <w:r>
              <w:rPr>
                <w:rFonts w:eastAsia="SimSun" w:hint="eastAsia"/>
                <w:sz w:val="24"/>
                <w:szCs w:val="24"/>
                <w:lang w:val="en-US" w:eastAsia="zh-CN"/>
              </w:rPr>
              <w:t xml:space="preserve">Keep give motion for 3 minutes. </w:t>
            </w:r>
          </w:p>
        </w:tc>
        <w:tc>
          <w:tcPr>
            <w:tcW w:w="22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 xml:space="preserve">Morse code and translation should keep going. 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Morse code and translation did not terminate.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064392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P</w:t>
            </w:r>
            <w:r w:rsidR="00A9044C">
              <w:rPr>
                <w:rFonts w:eastAsia="SimSun" w:hint="eastAsia"/>
                <w:lang w:val="en-US" w:eastAsia="zh-CN"/>
              </w:rPr>
              <w:t>ass</w:t>
            </w:r>
          </w:p>
        </w:tc>
      </w:tr>
    </w:tbl>
    <w:p w:rsidR="00B865ED" w:rsidRDefault="00B865ED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p w:rsidR="000F3433" w:rsidRDefault="000F3433"/>
    <w:tbl>
      <w:tblPr>
        <w:tblStyle w:val="Style13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514"/>
        <w:gridCol w:w="4514"/>
      </w:tblGrid>
      <w:tr w:rsidR="00B865ED">
        <w:trPr>
          <w:trHeight w:val="420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lastRenderedPageBreak/>
              <w:t>Test Case ID: 3&amp;4</w:t>
            </w:r>
          </w:p>
        </w:tc>
      </w:tr>
      <w:tr w:rsidR="00B865ED">
        <w:trPr>
          <w:trHeight w:val="66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Testing Method: Black box testing</w:t>
            </w:r>
          </w:p>
        </w:tc>
        <w:tc>
          <w:tcPr>
            <w:tcW w:w="451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 xml:space="preserve">Test Designed by: Viraj </w:t>
            </w:r>
            <w:proofErr w:type="spellStart"/>
            <w:r>
              <w:t>Jayasinghe</w:t>
            </w:r>
            <w:proofErr w:type="spellEnd"/>
          </w:p>
          <w:p w:rsidR="00B865ED" w:rsidRDefault="00A9044C">
            <w:pPr>
              <w:widowControl w:val="0"/>
              <w:spacing w:line="240" w:lineRule="auto"/>
            </w:pPr>
            <w:r>
              <w:t xml:space="preserve">Test Designed date: </w:t>
            </w:r>
            <w:r>
              <w:rPr>
                <w:rFonts w:eastAsia="SimSun" w:hint="eastAsia"/>
                <w:lang w:val="en-US" w:eastAsia="zh-CN"/>
              </w:rPr>
              <w:t>22</w:t>
            </w:r>
            <w:r>
              <w:t>/05/2017</w:t>
            </w:r>
          </w:p>
          <w:p w:rsidR="00B865ED" w:rsidRDefault="00A9044C">
            <w:pPr>
              <w:widowControl w:val="0"/>
              <w:spacing w:line="240" w:lineRule="auto"/>
            </w:pPr>
            <w:r>
              <w:t xml:space="preserve">Test Executed by:  </w:t>
            </w:r>
            <w:proofErr w:type="spellStart"/>
            <w:r>
              <w:t>Pengcheng</w:t>
            </w:r>
            <w:proofErr w:type="spellEnd"/>
            <w:r>
              <w:t xml:space="preserve"> Xia</w:t>
            </w:r>
          </w:p>
          <w:p w:rsidR="00B865ED" w:rsidRDefault="00A9044C">
            <w:pPr>
              <w:widowControl w:val="0"/>
              <w:spacing w:line="240" w:lineRule="auto"/>
            </w:pPr>
            <w:r>
              <w:t>Test Execution date:</w:t>
            </w:r>
            <w:r>
              <w:rPr>
                <w:rFonts w:eastAsia="SimSun" w:hint="eastAsia"/>
                <w:lang w:val="en-US" w:eastAsia="zh-CN"/>
              </w:rPr>
              <w:t>22</w:t>
            </w:r>
            <w:r>
              <w:t>/05/2017</w:t>
            </w:r>
          </w:p>
        </w:tc>
      </w:tr>
      <w:tr w:rsidR="00B865ED">
        <w:trPr>
          <w:trHeight w:val="34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Test Priority: High</w:t>
            </w:r>
          </w:p>
        </w:tc>
        <w:tc>
          <w:tcPr>
            <w:tcW w:w="451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B865ED">
            <w:pPr>
              <w:widowControl w:val="0"/>
              <w:spacing w:line="240" w:lineRule="auto"/>
            </w:pPr>
          </w:p>
        </w:tc>
      </w:tr>
      <w:tr w:rsidR="00B865ED">
        <w:trPr>
          <w:trHeight w:val="1260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 xml:space="preserve">Test Title: </w:t>
            </w:r>
            <w:r>
              <w:rPr>
                <w:rFonts w:eastAsia="SimSun" w:hint="eastAsia"/>
                <w:lang w:val="en-US" w:eastAsia="zh-CN"/>
              </w:rPr>
              <w:t xml:space="preserve">Test for punctuation and </w:t>
            </w:r>
            <w:r w:rsidR="000F3433">
              <w:rPr>
                <w:rFonts w:eastAsia="SimSun"/>
                <w:lang w:val="en-US" w:eastAsia="zh-CN"/>
              </w:rPr>
              <w:t>number.</w:t>
            </w:r>
          </w:p>
          <w:p w:rsidR="00B865ED" w:rsidRDefault="00A9044C">
            <w:pPr>
              <w:widowControl w:val="0"/>
              <w:spacing w:line="240" w:lineRule="auto"/>
            </w:pPr>
            <w:r>
              <w:t xml:space="preserve">Description: Test whether the client </w:t>
            </w:r>
            <w:r>
              <w:rPr>
                <w:rFonts w:eastAsia="SimSun" w:hint="eastAsia"/>
                <w:lang w:val="en-US" w:eastAsia="zh-CN"/>
              </w:rPr>
              <w:t>can convert Morse code into punctuation and numbers correctly.</w:t>
            </w:r>
          </w:p>
        </w:tc>
      </w:tr>
      <w:tr w:rsidR="00B865ED">
        <w:trPr>
          <w:trHeight w:val="1380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Pre-conditions:</w:t>
            </w:r>
          </w:p>
          <w:p w:rsidR="00B865ED" w:rsidRDefault="00A9044C">
            <w:pPr>
              <w:widowControl w:val="0"/>
              <w:spacing w:line="240" w:lineRule="auto"/>
            </w:pPr>
            <w:r>
              <w:t xml:space="preserve">1.Tester should know how to handle the </w:t>
            </w:r>
            <w:r w:rsidR="000F3433">
              <w:t>Morse</w:t>
            </w:r>
            <w:r>
              <w:t xml:space="preserve"> code app and the functioning of it.</w:t>
            </w:r>
          </w:p>
          <w:p w:rsidR="00B865ED" w:rsidRDefault="00A9044C">
            <w:pPr>
              <w:widowControl w:val="0"/>
              <w:spacing w:line="240" w:lineRule="auto"/>
            </w:pPr>
            <w:r>
              <w:t xml:space="preserve">2.The motion sensor should be in working condition. I.e. Sensor is correctly </w:t>
            </w:r>
            <w:r w:rsidR="000F3433">
              <w:t>connected</w:t>
            </w:r>
            <w:r>
              <w:t xml:space="preserve"> to the board.</w:t>
            </w:r>
          </w:p>
          <w:p w:rsidR="00B865ED" w:rsidRDefault="00A9044C">
            <w:pPr>
              <w:widowControl w:val="0"/>
              <w:spacing w:line="240" w:lineRule="auto"/>
              <w:rPr>
                <w:rFonts w:eastAsia="SimSun"/>
                <w:lang w:val="en-US" w:eastAsia="zh-CN"/>
              </w:rPr>
            </w:pPr>
            <w:r>
              <w:rPr>
                <w:rFonts w:eastAsia="SimSun" w:hint="eastAsia"/>
                <w:lang w:val="en-US" w:eastAsia="zh-CN"/>
              </w:rPr>
              <w:t>3. The server side of app should be working correctly</w:t>
            </w:r>
          </w:p>
          <w:p w:rsidR="00B865ED" w:rsidRDefault="00B865ED">
            <w:pPr>
              <w:widowControl w:val="0"/>
              <w:spacing w:line="240" w:lineRule="auto"/>
            </w:pPr>
          </w:p>
          <w:p w:rsidR="00B865ED" w:rsidRDefault="00B865ED">
            <w:pPr>
              <w:widowControl w:val="0"/>
              <w:spacing w:line="240" w:lineRule="auto"/>
            </w:pPr>
          </w:p>
        </w:tc>
      </w:tr>
    </w:tbl>
    <w:p w:rsidR="00B865ED" w:rsidRDefault="00B865ED"/>
    <w:tbl>
      <w:tblPr>
        <w:tblStyle w:val="Style1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20"/>
        <w:gridCol w:w="3285"/>
        <w:gridCol w:w="2070"/>
        <w:gridCol w:w="2010"/>
        <w:gridCol w:w="930"/>
      </w:tblGrid>
      <w:tr w:rsidR="00B865ED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Step</w:t>
            </w:r>
          </w:p>
          <w:p w:rsidR="00B865ED" w:rsidRDefault="00A9044C">
            <w:pPr>
              <w:widowControl w:val="0"/>
              <w:spacing w:line="240" w:lineRule="auto"/>
            </w:pPr>
            <w:r>
              <w:t>No.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Status</w:t>
            </w:r>
          </w:p>
        </w:tc>
      </w:tr>
      <w:tr w:rsidR="00B865ED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 xml:space="preserve">Check whether the motion sensor is correctly </w:t>
            </w:r>
            <w:r w:rsidR="000F3433">
              <w:t>connected</w:t>
            </w:r>
            <w:r>
              <w:t xml:space="preserve"> to the board.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Motion sensor should be placed correctly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Motion sensor is connected and working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B865ED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2.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Give motions to the sensor in pattern of</w:t>
            </w:r>
            <w:r>
              <w:rPr>
                <w:rFonts w:eastAsia="SimSun" w:hint="eastAsia"/>
                <w:lang w:val="en-US" w:eastAsia="zh-CN"/>
              </w:rPr>
              <w:t xml:space="preserve"> </w:t>
            </w:r>
            <w:r>
              <w:rPr>
                <w:rFonts w:eastAsia="SimSun"/>
                <w:lang w:val="en-US" w:eastAsia="zh-CN"/>
              </w:rPr>
              <w:t>‘</w:t>
            </w:r>
            <w:r>
              <w:rPr>
                <w:rFonts w:eastAsia="SimSun" w:hint="eastAsia"/>
                <w:lang w:val="en-US" w:eastAsia="zh-CN"/>
              </w:rPr>
              <w:t>SL</w:t>
            </w:r>
            <w:r>
              <w:rPr>
                <w:rFonts w:eastAsia="SimSun"/>
                <w:lang w:val="en-US" w:eastAsia="zh-CN"/>
              </w:rPr>
              <w:t>’</w:t>
            </w:r>
            <w:r>
              <w:rPr>
                <w:rFonts w:eastAsia="SimSun" w:hint="eastAsia"/>
                <w:lang w:val="en-US" w:eastAsia="zh-CN"/>
              </w:rPr>
              <w:t>,</w:t>
            </w:r>
            <w:r>
              <w:rPr>
                <w:rFonts w:eastAsia="SimSun"/>
                <w:lang w:val="en-US" w:eastAsia="zh-CN"/>
              </w:rPr>
              <w:t>’</w:t>
            </w:r>
            <w:r>
              <w:rPr>
                <w:rFonts w:eastAsia="SimSun" w:hint="eastAsia"/>
                <w:lang w:val="en-US" w:eastAsia="zh-CN"/>
              </w:rPr>
              <w:t>LLSSLL</w:t>
            </w:r>
            <w:r>
              <w:rPr>
                <w:rFonts w:eastAsia="SimSun"/>
                <w:lang w:val="en-US" w:eastAsia="zh-CN"/>
              </w:rPr>
              <w:t>’</w:t>
            </w:r>
            <w:r>
              <w:rPr>
                <w:rFonts w:eastAsia="SimSun" w:hint="eastAsia"/>
                <w:lang w:val="en-US" w:eastAsia="zh-CN"/>
              </w:rPr>
              <w:t>,</w:t>
            </w:r>
            <w:r>
              <w:rPr>
                <w:rFonts w:eastAsia="SimSun"/>
                <w:lang w:val="en-US" w:eastAsia="zh-CN"/>
              </w:rPr>
              <w:t>’</w:t>
            </w:r>
            <w:r>
              <w:rPr>
                <w:rFonts w:eastAsia="SimSun" w:hint="eastAsia"/>
                <w:lang w:val="en-US" w:eastAsia="zh-CN"/>
              </w:rPr>
              <w:t>SLSLSL</w:t>
            </w:r>
            <w:r>
              <w:rPr>
                <w:rFonts w:eastAsia="SimSun"/>
                <w:lang w:val="en-US" w:eastAsia="zh-CN"/>
              </w:rPr>
              <w:t>’</w:t>
            </w:r>
            <w:r>
              <w:rPr>
                <w:rFonts w:eastAsia="SimSun" w:hint="eastAsia"/>
                <w:lang w:val="en-US" w:eastAsia="zh-CN"/>
              </w:rPr>
              <w:t>,</w:t>
            </w:r>
            <w:r>
              <w:rPr>
                <w:rFonts w:eastAsia="SimSun"/>
                <w:lang w:val="en-US" w:eastAsia="zh-CN"/>
              </w:rPr>
              <w:t>’</w:t>
            </w:r>
            <w:r>
              <w:rPr>
                <w:rFonts w:eastAsia="SimSun" w:hint="eastAsia"/>
                <w:lang w:val="en-US" w:eastAsia="zh-CN"/>
              </w:rPr>
              <w:t>LSSSL</w:t>
            </w:r>
            <w:r>
              <w:rPr>
                <w:rFonts w:eastAsia="SimSun"/>
                <w:lang w:val="en-US" w:eastAsia="zh-CN"/>
              </w:rPr>
              <w:t>’</w:t>
            </w:r>
            <w:r>
              <w:rPr>
                <w:rFonts w:eastAsia="SimSun" w:hint="eastAsia"/>
                <w:lang w:val="en-US" w:eastAsia="zh-CN"/>
              </w:rPr>
              <w:t>. (S: short motion, L: long motion)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The output should be ‘</w:t>
            </w:r>
            <w:r>
              <w:rPr>
                <w:rFonts w:eastAsia="SimSun" w:hint="eastAsia"/>
                <w:lang w:val="en-US" w:eastAsia="zh-CN"/>
              </w:rPr>
              <w:t>a,.=</w:t>
            </w:r>
            <w:r>
              <w:t>’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 xml:space="preserve">The output is </w:t>
            </w:r>
            <w:r>
              <w:rPr>
                <w:rFonts w:eastAsia="SimSun"/>
                <w:lang w:val="en-US" w:eastAsia="zh-CN"/>
              </w:rPr>
              <w:t>‘</w:t>
            </w:r>
            <w:r>
              <w:rPr>
                <w:rFonts w:eastAsia="SimSun" w:hint="eastAsia"/>
                <w:lang w:val="en-US" w:eastAsia="zh-CN"/>
              </w:rPr>
              <w:t>a,.=</w:t>
            </w:r>
            <w:r>
              <w:t>’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562CD6">
            <w:pPr>
              <w:widowControl w:val="0"/>
              <w:spacing w:line="240" w:lineRule="auto"/>
            </w:pPr>
            <w:r>
              <w:t>P</w:t>
            </w:r>
            <w:bookmarkStart w:id="0" w:name="_GoBack"/>
            <w:bookmarkEnd w:id="0"/>
            <w:r w:rsidR="00A9044C">
              <w:t>ass</w:t>
            </w:r>
          </w:p>
        </w:tc>
      </w:tr>
    </w:tbl>
    <w:p w:rsidR="00B865ED" w:rsidRDefault="00B865ED"/>
    <w:p w:rsidR="00B865ED" w:rsidRDefault="00B865ED"/>
    <w:tbl>
      <w:tblPr>
        <w:tblStyle w:val="Style1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20"/>
        <w:gridCol w:w="3285"/>
        <w:gridCol w:w="2070"/>
        <w:gridCol w:w="2010"/>
        <w:gridCol w:w="930"/>
      </w:tblGrid>
      <w:tr w:rsidR="00B865ED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Step</w:t>
            </w:r>
          </w:p>
          <w:p w:rsidR="00B865ED" w:rsidRDefault="00A9044C">
            <w:pPr>
              <w:widowControl w:val="0"/>
              <w:spacing w:line="240" w:lineRule="auto"/>
            </w:pPr>
            <w:r>
              <w:t>No.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Status</w:t>
            </w:r>
          </w:p>
        </w:tc>
      </w:tr>
      <w:tr w:rsidR="00B865ED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 xml:space="preserve">Check whether the motion sensor is correctly </w:t>
            </w:r>
            <w:r w:rsidR="000F3433">
              <w:t>connected</w:t>
            </w:r>
            <w:r>
              <w:t xml:space="preserve"> to the board.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Motion sensor should be placed correctly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Motion sensor is connected and working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Pass</w:t>
            </w:r>
          </w:p>
        </w:tc>
      </w:tr>
      <w:tr w:rsidR="00B865ED"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2.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Give motions to the sensor in pattern of</w:t>
            </w:r>
            <w:r>
              <w:rPr>
                <w:rFonts w:eastAsia="SimSun" w:hint="eastAsia"/>
                <w:lang w:val="en-US" w:eastAsia="zh-CN"/>
              </w:rPr>
              <w:t xml:space="preserve"> </w:t>
            </w:r>
            <w:r>
              <w:rPr>
                <w:rFonts w:eastAsia="SimSun"/>
                <w:lang w:val="en-US" w:eastAsia="zh-CN"/>
              </w:rPr>
              <w:t>‘</w:t>
            </w:r>
            <w:r>
              <w:rPr>
                <w:rFonts w:eastAsia="SimSun" w:hint="eastAsia"/>
                <w:lang w:val="en-US" w:eastAsia="zh-CN"/>
              </w:rPr>
              <w:t>LLLLL</w:t>
            </w:r>
            <w:r>
              <w:rPr>
                <w:rFonts w:eastAsia="SimSun"/>
                <w:lang w:val="en-US" w:eastAsia="zh-CN"/>
              </w:rPr>
              <w:t>’</w:t>
            </w:r>
            <w:r>
              <w:rPr>
                <w:rFonts w:eastAsia="SimSun" w:hint="eastAsia"/>
                <w:lang w:val="en-US" w:eastAsia="zh-CN"/>
              </w:rPr>
              <w:t xml:space="preserve">, </w:t>
            </w:r>
            <w:r>
              <w:rPr>
                <w:rFonts w:eastAsia="SimSun"/>
                <w:lang w:val="en-US" w:eastAsia="zh-CN"/>
              </w:rPr>
              <w:t>‘</w:t>
            </w:r>
            <w:r>
              <w:rPr>
                <w:rFonts w:eastAsia="SimSun" w:hint="eastAsia"/>
                <w:lang w:val="en-US" w:eastAsia="zh-CN"/>
              </w:rPr>
              <w:t>SLLLL</w:t>
            </w:r>
            <w:r>
              <w:rPr>
                <w:rFonts w:eastAsia="SimSun"/>
                <w:lang w:val="en-US" w:eastAsia="zh-CN"/>
              </w:rPr>
              <w:t>’</w:t>
            </w:r>
            <w:r>
              <w:rPr>
                <w:rFonts w:eastAsia="SimSun" w:hint="eastAsia"/>
                <w:lang w:val="en-US" w:eastAsia="zh-CN"/>
              </w:rPr>
              <w:t>,</w:t>
            </w:r>
            <w:r>
              <w:rPr>
                <w:rFonts w:eastAsia="SimSun"/>
                <w:lang w:val="en-US" w:eastAsia="zh-CN"/>
              </w:rPr>
              <w:t>’</w:t>
            </w:r>
            <w:r w:rsidR="00BF5E40">
              <w:rPr>
                <w:rFonts w:eastAsia="SimSun" w:hint="eastAsia"/>
                <w:lang w:val="en-US" w:eastAsia="zh-CN"/>
              </w:rPr>
              <w:t>SSLL</w:t>
            </w:r>
            <w:r>
              <w:rPr>
                <w:rFonts w:eastAsia="SimSun" w:hint="eastAsia"/>
                <w:lang w:val="en-US" w:eastAsia="zh-CN"/>
              </w:rPr>
              <w:t>L</w:t>
            </w:r>
            <w:r>
              <w:rPr>
                <w:rFonts w:eastAsia="SimSun"/>
                <w:lang w:val="en-US" w:eastAsia="zh-CN"/>
              </w:rPr>
              <w:t>’</w:t>
            </w:r>
            <w:r>
              <w:rPr>
                <w:rFonts w:eastAsia="SimSun" w:hint="eastAsia"/>
                <w:lang w:val="en-US" w:eastAsia="zh-CN"/>
              </w:rPr>
              <w:t>,</w:t>
            </w:r>
            <w:r>
              <w:rPr>
                <w:rFonts w:eastAsia="SimSun"/>
                <w:lang w:val="en-US" w:eastAsia="zh-CN"/>
              </w:rPr>
              <w:t>’</w:t>
            </w:r>
            <w:r>
              <w:rPr>
                <w:rFonts w:eastAsia="SimSun" w:hint="eastAsia"/>
                <w:lang w:val="en-US" w:eastAsia="zh-CN"/>
              </w:rPr>
              <w:t>LSSS</w:t>
            </w:r>
            <w:r>
              <w:rPr>
                <w:rFonts w:eastAsia="SimSun"/>
                <w:lang w:val="en-US" w:eastAsia="zh-CN"/>
              </w:rPr>
              <w:t>’</w:t>
            </w:r>
            <w:r>
              <w:rPr>
                <w:rFonts w:eastAsia="SimSun" w:hint="eastAsia"/>
                <w:lang w:val="en-US" w:eastAsia="zh-CN"/>
              </w:rPr>
              <w:t>. (S: short motion, L: long motion)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>The output should be ‘</w:t>
            </w:r>
            <w:r w:rsidR="00BF5E40">
              <w:rPr>
                <w:rFonts w:eastAsia="SimSun" w:hint="eastAsia"/>
                <w:lang w:val="en-US" w:eastAsia="zh-CN"/>
              </w:rPr>
              <w:t>012B</w:t>
            </w:r>
            <w:r>
              <w:t>’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A9044C">
            <w:pPr>
              <w:widowControl w:val="0"/>
              <w:spacing w:line="240" w:lineRule="auto"/>
            </w:pPr>
            <w:r>
              <w:t xml:space="preserve">The output is </w:t>
            </w:r>
            <w:r>
              <w:rPr>
                <w:rFonts w:eastAsia="SimSun"/>
                <w:lang w:val="en-US" w:eastAsia="zh-CN"/>
              </w:rPr>
              <w:t>‘</w:t>
            </w:r>
            <w:r w:rsidR="00B24745">
              <w:rPr>
                <w:rFonts w:eastAsia="SimSun" w:hint="eastAsia"/>
                <w:lang w:val="en-US" w:eastAsia="zh-CN"/>
              </w:rPr>
              <w:t>012</w:t>
            </w:r>
            <w:r w:rsidR="00BF5E40">
              <w:rPr>
                <w:rFonts w:eastAsia="SimSun" w:hint="eastAsia"/>
                <w:lang w:val="en-US" w:eastAsia="zh-CN"/>
              </w:rPr>
              <w:t>B</w:t>
            </w:r>
            <w:r>
              <w:t>’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5ED" w:rsidRDefault="00562CD6">
            <w:pPr>
              <w:widowControl w:val="0"/>
              <w:spacing w:line="240" w:lineRule="auto"/>
            </w:pPr>
            <w:r>
              <w:t>P</w:t>
            </w:r>
            <w:r w:rsidR="00A9044C">
              <w:t>ass</w:t>
            </w:r>
          </w:p>
        </w:tc>
      </w:tr>
    </w:tbl>
    <w:p w:rsidR="00B865ED" w:rsidRDefault="00B865ED"/>
    <w:p w:rsidR="00B865ED" w:rsidRDefault="00B865ED"/>
    <w:p w:rsidR="00B865ED" w:rsidRDefault="00B865ED"/>
    <w:p w:rsidR="00B865ED" w:rsidRDefault="00B865ED"/>
    <w:sectPr w:rsidR="00B865E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B865ED"/>
    <w:rsid w:val="0006138A"/>
    <w:rsid w:val="00064392"/>
    <w:rsid w:val="000F3433"/>
    <w:rsid w:val="00151269"/>
    <w:rsid w:val="002D719F"/>
    <w:rsid w:val="002F7822"/>
    <w:rsid w:val="00353D7F"/>
    <w:rsid w:val="00501781"/>
    <w:rsid w:val="00562CD6"/>
    <w:rsid w:val="00617BFE"/>
    <w:rsid w:val="0078087F"/>
    <w:rsid w:val="007D56D5"/>
    <w:rsid w:val="00874214"/>
    <w:rsid w:val="00A10E4A"/>
    <w:rsid w:val="00A9044C"/>
    <w:rsid w:val="00B24745"/>
    <w:rsid w:val="00B8079E"/>
    <w:rsid w:val="00B865ED"/>
    <w:rsid w:val="00BF5E40"/>
    <w:rsid w:val="00D4587D"/>
    <w:rsid w:val="00D46E1E"/>
    <w:rsid w:val="00DB6C65"/>
    <w:rsid w:val="00DC2B2F"/>
    <w:rsid w:val="00EC5A67"/>
    <w:rsid w:val="00F0114B"/>
    <w:rsid w:val="00F01EDC"/>
    <w:rsid w:val="00F416DC"/>
    <w:rsid w:val="00F43EFB"/>
    <w:rsid w:val="7E79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CFBD"/>
  <w15:docId w15:val="{B7D8530C-D612-4258-9EFF-C6668D03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rPr>
      <w:color w:val="0366D6"/>
      <w:u w:val="none"/>
    </w:rPr>
  </w:style>
  <w:style w:type="character" w:styleId="HTMLDefinition">
    <w:name w:val="HTML Definition"/>
    <w:basedOn w:val="DefaultParagraphFont"/>
    <w:rPr>
      <w:i/>
    </w:rPr>
  </w:style>
  <w:style w:type="character" w:styleId="HTMLTypewriter">
    <w:name w:val="HTML Typewriter"/>
    <w:basedOn w:val="DefaultParagraphFont"/>
    <w:rPr>
      <w:rFonts w:ascii="sfmono-regular" w:eastAsia="sfmono-regular" w:hAnsi="sfmono-regular" w:cs="sfmono-regular" w:hint="default"/>
      <w:sz w:val="14"/>
      <w:szCs w:val="14"/>
    </w:rPr>
  </w:style>
  <w:style w:type="character" w:styleId="Hyperlink">
    <w:name w:val="Hyperlink"/>
    <w:basedOn w:val="DefaultParagraphFont"/>
    <w:rPr>
      <w:color w:val="0366D6"/>
      <w:u w:val="none"/>
    </w:rPr>
  </w:style>
  <w:style w:type="character" w:styleId="HTMLCode">
    <w:name w:val="HTML Code"/>
    <w:basedOn w:val="DefaultParagraphFont"/>
    <w:rPr>
      <w:rFonts w:ascii="sfmono-regular" w:eastAsia="sfmono-regular" w:hAnsi="sfmono-regular" w:cs="sfmono-regular"/>
      <w:sz w:val="14"/>
      <w:szCs w:val="14"/>
    </w:rPr>
  </w:style>
  <w:style w:type="character" w:styleId="HTMLKeyboard">
    <w:name w:val="HTML Keyboard"/>
    <w:basedOn w:val="DefaultParagraphFont"/>
    <w:rPr>
      <w:rFonts w:ascii="sfmono-regular" w:eastAsia="sfmono-regular" w:hAnsi="sfmono-regular" w:cs="sfmono-regular"/>
      <w:color w:val="444D56"/>
      <w:sz w:val="13"/>
      <w:szCs w:val="13"/>
      <w:bdr w:val="single" w:sz="4" w:space="0" w:color="C6CBD1"/>
      <w:shd w:val="clear" w:color="auto" w:fill="FCFCFC"/>
    </w:rPr>
  </w:style>
  <w:style w:type="character" w:styleId="HTMLSample">
    <w:name w:val="HTML Sample"/>
    <w:basedOn w:val="DefaultParagraphFont"/>
    <w:rPr>
      <w:rFonts w:ascii="monospace" w:eastAsia="monospace" w:hAnsi="monospace" w:cs="monospace"/>
      <w:sz w:val="21"/>
      <w:szCs w:val="21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/>
  </w:style>
  <w:style w:type="table" w:customStyle="1" w:styleId="Style11">
    <w:name w:val="_Style 11"/>
    <w:basedOn w:val="TableNormal1"/>
    <w:tblPr/>
  </w:style>
  <w:style w:type="table" w:customStyle="1" w:styleId="Style12">
    <w:name w:val="_Style 12"/>
    <w:basedOn w:val="TableNormal1"/>
    <w:qFormat/>
    <w:tblPr/>
  </w:style>
  <w:style w:type="table" w:customStyle="1" w:styleId="Style13">
    <w:name w:val="_Style 13"/>
    <w:basedOn w:val="TableNormal1"/>
    <w:qFormat/>
    <w:tblPr/>
  </w:style>
  <w:style w:type="table" w:customStyle="1" w:styleId="Style14">
    <w:name w:val="_Style 14"/>
    <w:basedOn w:val="TableNormal1"/>
    <w:qFormat/>
    <w:tblPr/>
  </w:style>
  <w:style w:type="table" w:customStyle="1" w:styleId="Style15">
    <w:name w:val="_Style 15"/>
    <w:basedOn w:val="TableNormal1"/>
    <w:qFormat/>
    <w:tblPr/>
  </w:style>
  <w:style w:type="character" w:customStyle="1" w:styleId="align-right">
    <w:name w:val="align-right"/>
    <w:basedOn w:val="DefaultParagraphFont"/>
  </w:style>
  <w:style w:type="character" w:customStyle="1" w:styleId="codemirror-nonmatchingbracket">
    <w:name w:val="codemirror-nonmatchingbracket"/>
    <w:basedOn w:val="DefaultParagraphFont"/>
    <w:rPr>
      <w:color w:val="FF2222"/>
    </w:rPr>
  </w:style>
  <w:style w:type="character" w:customStyle="1" w:styleId="float-left">
    <w:name w:val="float-left"/>
    <w:basedOn w:val="DefaultParagraphFont"/>
  </w:style>
  <w:style w:type="character" w:customStyle="1" w:styleId="frame">
    <w:name w:val="frame"/>
    <w:basedOn w:val="DefaultParagraphFont"/>
  </w:style>
  <w:style w:type="character" w:customStyle="1" w:styleId="hover23">
    <w:name w:val="hover23"/>
    <w:basedOn w:val="DefaultParagraphFont"/>
    <w:rPr>
      <w:u w:val="none"/>
      <w:bdr w:val="none" w:sz="0" w:space="0" w:color="E1E4E8"/>
      <w:shd w:val="clear" w:color="auto" w:fill="E7E7E7"/>
    </w:rPr>
  </w:style>
  <w:style w:type="character" w:customStyle="1" w:styleId="codemirror-matchingbracket">
    <w:name w:val="codemirror-matchingbracket"/>
    <w:basedOn w:val="DefaultParagraphFont"/>
    <w:rPr>
      <w:color w:val="00FF00"/>
    </w:rPr>
  </w:style>
  <w:style w:type="character" w:customStyle="1" w:styleId="codemirror-selectedtext">
    <w:name w:val="codemirror-selectedtext"/>
    <w:basedOn w:val="DefaultParagraphFont"/>
  </w:style>
  <w:style w:type="character" w:customStyle="1" w:styleId="float-rightspan">
    <w:name w:val="float-right&gt;span"/>
    <w:basedOn w:val="DefaultParagraphFont"/>
  </w:style>
  <w:style w:type="character" w:customStyle="1" w:styleId="delete2">
    <w:name w:val="delete2"/>
    <w:basedOn w:val="DefaultParagraphFont"/>
    <w:rPr>
      <w:vanish/>
      <w:bdr w:val="none" w:sz="0" w:space="0" w:color="auto"/>
    </w:rPr>
  </w:style>
  <w:style w:type="character" w:customStyle="1" w:styleId="animated-ellipsis">
    <w:name w:val="animated-ellipsis"/>
    <w:basedOn w:val="DefaultParagraphFont"/>
    <w:rPr>
      <w:bdr w:val="none" w:sz="0" w:space="0" w:color="auto"/>
    </w:rPr>
  </w:style>
  <w:style w:type="character" w:customStyle="1" w:styleId="animated-ellipsis-container">
    <w:name w:val="animated-ellipsis-container"/>
    <w:basedOn w:val="DefaultParagraphFont"/>
    <w:rPr>
      <w:bdr w:val="none" w:sz="0" w:space="0" w:color="auto"/>
    </w:rPr>
  </w:style>
  <w:style w:type="character" w:customStyle="1" w:styleId="align-centerspan">
    <w:name w:val="align-center&gt;span"/>
    <w:basedOn w:val="DefaultParagraphFont"/>
  </w:style>
  <w:style w:type="character" w:customStyle="1" w:styleId="user-mention">
    <w:name w:val="user-mention"/>
    <w:basedOn w:val="DefaultParagraphFont"/>
  </w:style>
  <w:style w:type="character" w:customStyle="1" w:styleId="align-rightspan">
    <w:name w:val="align-right&gt;span"/>
    <w:basedOn w:val="DefaultParagraphFont"/>
  </w:style>
  <w:style w:type="character" w:customStyle="1" w:styleId="framespan">
    <w:name w:val="frame&gt;span"/>
    <w:basedOn w:val="DefaultParagraphFont"/>
    <w:rPr>
      <w:bdr w:val="single" w:sz="4" w:space="0" w:color="DFE2E5"/>
    </w:rPr>
  </w:style>
  <w:style w:type="character" w:customStyle="1" w:styleId="align-center">
    <w:name w:val="align-center"/>
    <w:basedOn w:val="DefaultParagraphFont"/>
  </w:style>
  <w:style w:type="character" w:customStyle="1" w:styleId="float-right2">
    <w:name w:val="float-right2"/>
    <w:basedOn w:val="DefaultParagraphFont"/>
  </w:style>
  <w:style w:type="character" w:customStyle="1" w:styleId="removedhref">
    <w:name w:val="removed_href"/>
    <w:basedOn w:val="DefaultParagraphFont"/>
  </w:style>
  <w:style w:type="character" w:customStyle="1" w:styleId="label7">
    <w:name w:val="label7"/>
    <w:basedOn w:val="DefaultParagraphFont"/>
    <w:rPr>
      <w:color w:val="586069"/>
      <w:sz w:val="15"/>
      <w:szCs w:val="15"/>
      <w:bdr w:val="none" w:sz="0" w:space="0" w:color="auto"/>
    </w:rPr>
  </w:style>
  <w:style w:type="character" w:customStyle="1" w:styleId="no-nl-marker4">
    <w:name w:val="no-nl-marker4"/>
    <w:basedOn w:val="DefaultParagraphFont"/>
    <w:rPr>
      <w:color w:val="CB2431"/>
    </w:rPr>
  </w:style>
  <w:style w:type="character" w:customStyle="1" w:styleId="ref">
    <w:name w:val="ref"/>
    <w:basedOn w:val="DefaultParagraphFont"/>
    <w:rPr>
      <w:color w:val="AAAAAA"/>
    </w:rPr>
  </w:style>
  <w:style w:type="character" w:customStyle="1" w:styleId="octicon-triangle-right">
    <w:name w:val="octicon-triangle-right"/>
    <w:basedOn w:val="DefaultParagraphFont"/>
  </w:style>
  <w:style w:type="character" w:customStyle="1" w:styleId="octicon-triangle-right1">
    <w:name w:val="octicon-triangle-right1"/>
    <w:basedOn w:val="DefaultParagraphFont"/>
    <w:rPr>
      <w:vanish/>
    </w:rPr>
  </w:style>
  <w:style w:type="character" w:customStyle="1" w:styleId="octicon-triangle-down">
    <w:name w:val="octicon-triangle-down"/>
    <w:basedOn w:val="DefaultParagraphFont"/>
    <w:rPr>
      <w:vanish/>
    </w:rPr>
  </w:style>
  <w:style w:type="character" w:customStyle="1" w:styleId="octicon-triangle-down1">
    <w:name w:val="octicon-triangle-down1"/>
    <w:basedOn w:val="DefaultParagraphFont"/>
  </w:style>
  <w:style w:type="character" w:customStyle="1" w:styleId="first-child">
    <w:name w:val="first-child"/>
    <w:basedOn w:val="DefaultParagraphFont"/>
  </w:style>
  <w:style w:type="character" w:customStyle="1" w:styleId="last-child4">
    <w:name w:val="last-child4"/>
    <w:basedOn w:val="DefaultParagraphFont"/>
  </w:style>
  <w:style w:type="character" w:customStyle="1" w:styleId="focus1">
    <w:name w:val="focus1"/>
    <w:basedOn w:val="DefaultParagraphFont"/>
    <w:rPr>
      <w:u w:val="none"/>
      <w:bdr w:val="none" w:sz="0" w:space="0" w:color="E1E4E8"/>
      <w:shd w:val="clear" w:color="auto" w:fill="E7E7E7"/>
    </w:rPr>
  </w:style>
  <w:style w:type="character" w:customStyle="1" w:styleId="changedtag">
    <w:name w:val="changed_tag"/>
    <w:basedOn w:val="DefaultParagraphFont"/>
  </w:style>
  <w:style w:type="character" w:customStyle="1" w:styleId="percent">
    <w:name w:val="percent"/>
    <w:basedOn w:val="DefaultParagraphFont"/>
  </w:style>
  <w:style w:type="character" w:customStyle="1" w:styleId="pl-pds1">
    <w:name w:val="pl-pds1"/>
    <w:basedOn w:val="DefaultParagraphFont"/>
    <w:rPr>
      <w:color w:val="183691"/>
    </w:rPr>
  </w:style>
  <w:style w:type="character" w:customStyle="1" w:styleId="pl-c1">
    <w:name w:val="pl-c1"/>
    <w:basedOn w:val="DefaultParagraphFont"/>
    <w:rPr>
      <w:color w:val="9698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pxia8</dc:creator>
  <cp:lastModifiedBy>Viraj</cp:lastModifiedBy>
  <cp:revision>25</cp:revision>
  <dcterms:created xsi:type="dcterms:W3CDTF">2017-05-21T23:51:00Z</dcterms:created>
  <dcterms:modified xsi:type="dcterms:W3CDTF">2017-05-22T09:26:00Z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