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5E3B" w14:textId="77777777" w:rsidR="00544A37" w:rsidRPr="00544A37" w:rsidRDefault="00544A37" w:rsidP="00544A37">
      <w:pPr>
        <w:rPr>
          <w:b/>
          <w:bCs/>
          <w:sz w:val="32"/>
          <w:szCs w:val="32"/>
        </w:rPr>
      </w:pPr>
      <w:r w:rsidRPr="00544A37">
        <w:rPr>
          <w:b/>
          <w:bCs/>
          <w:sz w:val="32"/>
          <w:szCs w:val="32"/>
        </w:rPr>
        <w:t>1. What is Lift and Why is it Important in Association Rules?</w:t>
      </w:r>
    </w:p>
    <w:p w14:paraId="142B24CA" w14:textId="305647F8" w:rsidR="00544A37" w:rsidRDefault="00544A37" w:rsidP="00544A37">
      <w:r w:rsidRPr="00544A37">
        <w:t xml:space="preserve">In association rule mining, lift is a metric used to assess a rule's strength. It measures the degree to which two items </w:t>
      </w:r>
      <w:proofErr w:type="gramStart"/>
      <w:r w:rsidRPr="00544A37">
        <w:t>(</w:t>
      </w:r>
      <w:r w:rsidR="000C0746">
        <w:t xml:space="preserve"> </w:t>
      </w:r>
      <w:r w:rsidRPr="00544A37">
        <w:t>or</w:t>
      </w:r>
      <w:proofErr w:type="gramEnd"/>
      <w:r w:rsidRPr="00544A37">
        <w:t xml:space="preserve"> </w:t>
      </w:r>
      <w:proofErr w:type="spellStart"/>
      <w:r w:rsidR="000C0746" w:rsidRPr="00544A37">
        <w:t>itemsets</w:t>
      </w:r>
      <w:proofErr w:type="spellEnd"/>
      <w:r w:rsidR="000C0746">
        <w:t xml:space="preserve"> </w:t>
      </w:r>
      <w:r w:rsidRPr="00544A37">
        <w:t>) occur together more frequently than would be predicted if they were separate.</w:t>
      </w:r>
    </w:p>
    <w:p w14:paraId="6AD825E2" w14:textId="68BBDD43" w:rsidR="00544A37" w:rsidRDefault="00544A37" w:rsidP="00544A37">
      <w:r w:rsidRPr="00544A37">
        <w:drawing>
          <wp:inline distT="0" distB="0" distL="0" distR="0" wp14:anchorId="77286A5F" wp14:editId="0A24495B">
            <wp:extent cx="4457700" cy="867735"/>
            <wp:effectExtent l="0" t="0" r="0" b="8890"/>
            <wp:docPr id="10354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2729" name=""/>
                    <pic:cNvPicPr/>
                  </pic:nvPicPr>
                  <pic:blipFill rotWithShape="1">
                    <a:blip r:embed="rId5"/>
                    <a:srcRect l="-1740"/>
                    <a:stretch/>
                  </pic:blipFill>
                  <pic:spPr>
                    <a:xfrm>
                      <a:off x="0" y="0"/>
                      <a:ext cx="4468821" cy="8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9E3" w14:textId="77777777" w:rsidR="00544A37" w:rsidRPr="00544A37" w:rsidRDefault="00544A37" w:rsidP="00544A37">
      <w:r w:rsidRPr="00544A37">
        <w:t>Where:</w:t>
      </w:r>
    </w:p>
    <w:p w14:paraId="295E3020" w14:textId="30487404" w:rsidR="00544A37" w:rsidRPr="00544A37" w:rsidRDefault="00544A37" w:rsidP="00544A37">
      <w:pPr>
        <w:ind w:left="720"/>
      </w:pPr>
      <w:proofErr w:type="gramStart"/>
      <w:r w:rsidRPr="00544A37">
        <w:t>P(</w:t>
      </w:r>
      <w:proofErr w:type="gramEnd"/>
      <w:r w:rsidRPr="00544A37">
        <w:t>A ∩ B) The probability of A and B occurring together.</w:t>
      </w:r>
    </w:p>
    <w:p w14:paraId="1D68FA1E" w14:textId="219AFA36" w:rsidR="00544A37" w:rsidRPr="00544A37" w:rsidRDefault="00544A37" w:rsidP="00544A37">
      <w:pPr>
        <w:ind w:left="720"/>
      </w:pPr>
      <w:r w:rsidRPr="00544A37">
        <w:t>P(A): The probability of A occurring.</w:t>
      </w:r>
    </w:p>
    <w:p w14:paraId="75B27147" w14:textId="709C2FBC" w:rsidR="00544A37" w:rsidRPr="00544A37" w:rsidRDefault="00544A37" w:rsidP="00544A37">
      <w:pPr>
        <w:ind w:left="720"/>
      </w:pPr>
      <w:r w:rsidRPr="00544A37">
        <w:t>P(B</w:t>
      </w:r>
      <w:r>
        <w:t>)</w:t>
      </w:r>
      <w:r w:rsidRPr="00544A37">
        <w:t>: The probability of B occurring.</w:t>
      </w:r>
    </w:p>
    <w:p w14:paraId="2E3EBE40" w14:textId="0402B053" w:rsidR="00544A37" w:rsidRPr="00544A37" w:rsidRDefault="00544A37" w:rsidP="00544A37">
      <w:r w:rsidRPr="00544A37">
        <w:t xml:space="preserve"> </w:t>
      </w:r>
      <w:r w:rsidRPr="00544A37">
        <w:rPr>
          <w:b/>
          <w:bCs/>
        </w:rPr>
        <w:t>Interpretation:</w:t>
      </w:r>
    </w:p>
    <w:p w14:paraId="38157332" w14:textId="77777777" w:rsidR="00544A37" w:rsidRPr="00544A37" w:rsidRDefault="00544A37" w:rsidP="00544A37">
      <w:pPr>
        <w:ind w:left="720"/>
      </w:pPr>
      <w:r w:rsidRPr="00544A37">
        <w:t>Lift = 1: A and B are independent.</w:t>
      </w:r>
    </w:p>
    <w:p w14:paraId="29F105C1" w14:textId="77777777" w:rsidR="00544A37" w:rsidRPr="00544A37" w:rsidRDefault="00544A37" w:rsidP="00544A37">
      <w:pPr>
        <w:ind w:left="720"/>
      </w:pPr>
      <w:r w:rsidRPr="00544A37">
        <w:t>Lift &gt; 1: A and B are positively correlated (more likely to occur together).</w:t>
      </w:r>
    </w:p>
    <w:p w14:paraId="1E76869F" w14:textId="77777777" w:rsidR="00544A37" w:rsidRPr="000C0746" w:rsidRDefault="00544A37" w:rsidP="00544A37">
      <w:pPr>
        <w:ind w:left="720"/>
      </w:pPr>
      <w:r w:rsidRPr="00544A37">
        <w:t>Lift &lt; 1: A and B are negatively correlated (less likely to occur together).</w:t>
      </w:r>
    </w:p>
    <w:p w14:paraId="1A0B35FA" w14:textId="77777777" w:rsidR="00544A37" w:rsidRPr="00544A37" w:rsidRDefault="00544A37" w:rsidP="00544A37">
      <w:pPr>
        <w:spacing w:before="100" w:beforeAutospacing="1" w:after="100" w:afterAutospacing="1" w:line="240" w:lineRule="auto"/>
        <w:ind w:left="-11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4A3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Importance:</w:t>
      </w:r>
    </w:p>
    <w:p w14:paraId="7CBA12FD" w14:textId="77777777" w:rsidR="000C0746" w:rsidRDefault="000C0746" w:rsidP="000C0746">
      <w:r w:rsidRPr="000C0746">
        <w:t>It facilitates the discovery of intriguing and complex links. Lift is more robust in assessing actual relationships than support and confidence since it accounts for the baseline probabilities of individual elements.</w:t>
      </w:r>
    </w:p>
    <w:p w14:paraId="58853661" w14:textId="77777777" w:rsidR="000C0746" w:rsidRPr="000C0746" w:rsidRDefault="000C0746" w:rsidP="000C0746"/>
    <w:p w14:paraId="783EA02E" w14:textId="77777777" w:rsidR="00544A37" w:rsidRPr="000C0746" w:rsidRDefault="00544A37" w:rsidP="00544A37">
      <w:pPr>
        <w:rPr>
          <w:b/>
          <w:bCs/>
          <w:sz w:val="32"/>
          <w:szCs w:val="32"/>
        </w:rPr>
      </w:pPr>
      <w:r w:rsidRPr="00544A37">
        <w:rPr>
          <w:b/>
          <w:bCs/>
          <w:sz w:val="32"/>
          <w:szCs w:val="32"/>
        </w:rPr>
        <w:t>What is Support and Confidence? How Do You Calculate Them?</w:t>
      </w:r>
    </w:p>
    <w:p w14:paraId="2A41DDFE" w14:textId="3D5CD857" w:rsidR="00544A37" w:rsidRDefault="000C0746" w:rsidP="00544A37">
      <w:pPr>
        <w:rPr>
          <w:b/>
          <w:bCs/>
        </w:rPr>
      </w:pPr>
      <w:r>
        <w:rPr>
          <w:b/>
          <w:bCs/>
        </w:rPr>
        <w:t>Support:</w:t>
      </w:r>
      <w:r w:rsidR="00544A37">
        <w:rPr>
          <w:b/>
          <w:bCs/>
        </w:rPr>
        <w:t xml:space="preserve"> </w:t>
      </w:r>
      <w:r w:rsidR="00544A37" w:rsidRPr="00544A37">
        <w:rPr>
          <w:b/>
          <w:bCs/>
        </w:rPr>
        <w:t>Support measures how frequently an itemset appears in the dataset.</w:t>
      </w:r>
    </w:p>
    <w:p w14:paraId="47451A79" w14:textId="5C1709D5" w:rsidR="00544A37" w:rsidRPr="00544A37" w:rsidRDefault="00544A37" w:rsidP="00544A37">
      <w:pPr>
        <w:jc w:val="both"/>
        <w:rPr>
          <w:b/>
          <w:bCs/>
        </w:rPr>
      </w:pPr>
      <w:r w:rsidRPr="00544A37">
        <w:rPr>
          <w:b/>
          <w:bCs/>
        </w:rPr>
        <w:t>Formula:</w:t>
      </w:r>
      <w:r w:rsidRPr="00544A37">
        <w:t xml:space="preserve"> </w:t>
      </w:r>
      <w:r w:rsidRPr="00544A37">
        <w:drawing>
          <wp:inline distT="0" distB="0" distL="0" distR="0" wp14:anchorId="61C6C517" wp14:editId="2183E5E3">
            <wp:extent cx="4952365" cy="495275"/>
            <wp:effectExtent l="0" t="0" r="635" b="635"/>
            <wp:docPr id="180620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06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006" cy="5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0F687273" w14:textId="473503C6" w:rsidR="00544A37" w:rsidRPr="00544A37" w:rsidRDefault="00544A37" w:rsidP="000C0746">
      <w:pPr>
        <w:ind w:left="720"/>
      </w:pPr>
      <w:r w:rsidRPr="00544A37">
        <w:rPr>
          <w:b/>
          <w:bCs/>
        </w:rPr>
        <w:t>Importance</w:t>
      </w:r>
      <w:r w:rsidRPr="00544A37">
        <w:t>: A higher support indicates that the itemset is common and hence potentially more useful in a practical context.</w:t>
      </w:r>
    </w:p>
    <w:p w14:paraId="2D3C5A84" w14:textId="7D7803F6" w:rsidR="00544A37" w:rsidRPr="00544A37" w:rsidRDefault="00544A37" w:rsidP="00544A37">
      <w:r w:rsidRPr="00544A37">
        <w:rPr>
          <w:b/>
          <w:bCs/>
        </w:rPr>
        <w:t>Confidence</w:t>
      </w:r>
      <w:r w:rsidRPr="00544A37">
        <w:t>:</w:t>
      </w:r>
      <w:r>
        <w:t xml:space="preserve"> </w:t>
      </w:r>
      <w:r w:rsidRPr="00544A37">
        <w:t>Confidence evaluates the reliability of a rule A→</w:t>
      </w:r>
      <w:r w:rsidR="000C0746" w:rsidRPr="00544A37">
        <w:t xml:space="preserve"> </w:t>
      </w:r>
      <w:r w:rsidRPr="00544A37">
        <w:t>B by measuring the proportion of transactions containing A that also contain B.</w:t>
      </w:r>
    </w:p>
    <w:p w14:paraId="1EB284F7" w14:textId="6724E4BB" w:rsidR="000C0746" w:rsidRDefault="000C0746" w:rsidP="000C0746">
      <w:pPr>
        <w:rPr>
          <w:b/>
          <w:bCs/>
        </w:rPr>
      </w:pPr>
      <w:r>
        <w:rPr>
          <w:b/>
          <w:bCs/>
        </w:rPr>
        <w:t>Formula:</w:t>
      </w:r>
      <w:r>
        <w:rPr>
          <w:b/>
          <w:bCs/>
        </w:rPr>
        <w:tab/>
      </w:r>
      <w:r w:rsidRPr="000C0746">
        <w:rPr>
          <w:b/>
          <w:bCs/>
        </w:rPr>
        <w:drawing>
          <wp:inline distT="0" distB="0" distL="0" distR="0" wp14:anchorId="0D67B6D9" wp14:editId="71A70AFA">
            <wp:extent cx="2265072" cy="419100"/>
            <wp:effectExtent l="0" t="0" r="1905" b="0"/>
            <wp:docPr id="201312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22091" name=""/>
                    <pic:cNvPicPr/>
                  </pic:nvPicPr>
                  <pic:blipFill rotWithShape="1">
                    <a:blip r:embed="rId7"/>
                    <a:srcRect t="20786"/>
                    <a:stretch/>
                  </pic:blipFill>
                  <pic:spPr bwMode="auto">
                    <a:xfrm>
                      <a:off x="0" y="0"/>
                      <a:ext cx="2280689" cy="42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9E448" w14:textId="67BA0B12" w:rsidR="00544A37" w:rsidRDefault="000C0746" w:rsidP="000C0746">
      <w:r w:rsidRPr="000C0746">
        <w:rPr>
          <w:b/>
          <w:bCs/>
        </w:rPr>
        <w:t>Importance</w:t>
      </w:r>
      <w:r w:rsidRPr="000C0746">
        <w:t xml:space="preserve">: </w:t>
      </w:r>
      <w:r>
        <w:t xml:space="preserve"> </w:t>
      </w:r>
      <w:r w:rsidRPr="000C0746">
        <w:t>A higher confidence indicates that B</w:t>
      </w:r>
      <w:r>
        <w:t xml:space="preserve"> </w:t>
      </w:r>
      <w:r w:rsidRPr="000C0746">
        <w:t>is likely to occur when A occurs.</w:t>
      </w:r>
    </w:p>
    <w:p w14:paraId="26C04C29" w14:textId="77777777" w:rsidR="000C0746" w:rsidRDefault="000C0746" w:rsidP="000C0746"/>
    <w:p w14:paraId="7FD48C63" w14:textId="0983FCF6" w:rsidR="00544A37" w:rsidRDefault="000C0746" w:rsidP="00544A37">
      <w:pPr>
        <w:rPr>
          <w:sz w:val="32"/>
          <w:szCs w:val="32"/>
        </w:rPr>
      </w:pPr>
      <w:r w:rsidRPr="000C0746">
        <w:rPr>
          <w:b/>
          <w:bCs/>
          <w:sz w:val="32"/>
          <w:szCs w:val="32"/>
        </w:rPr>
        <w:lastRenderedPageBreak/>
        <w:t>What Are Some Limitations or Challenges of Association Rule Mining?</w:t>
      </w:r>
    </w:p>
    <w:p w14:paraId="0CAA7D26" w14:textId="3236481D" w:rsidR="00397126" w:rsidRDefault="000C0746" w:rsidP="000C0746">
      <w:r w:rsidRPr="000C0746">
        <w:rPr>
          <w:b/>
          <w:bCs/>
        </w:rPr>
        <w:t>Scalability</w:t>
      </w:r>
      <w:r w:rsidRPr="000C0746">
        <w:rPr>
          <w:b/>
          <w:bCs/>
        </w:rPr>
        <w:t>:</w:t>
      </w:r>
      <w:r w:rsidRPr="000C0746">
        <w:br/>
        <w:t xml:space="preserve">The number of potential </w:t>
      </w:r>
      <w:r w:rsidR="00397126" w:rsidRPr="000C0746">
        <w:t>itemset</w:t>
      </w:r>
      <w:r w:rsidRPr="000C0746">
        <w:t xml:space="preserve"> increases exponentially with dataset size and item count, making computation resource-intensive.</w:t>
      </w:r>
    </w:p>
    <w:p w14:paraId="17F1019D" w14:textId="5434E7B9" w:rsidR="00397126" w:rsidRDefault="000C0746" w:rsidP="000C0746">
      <w:r w:rsidRPr="000C0746">
        <w:br/>
      </w:r>
      <w:r w:rsidRPr="000C0746">
        <w:rPr>
          <w:b/>
          <w:bCs/>
        </w:rPr>
        <w:t>Redundancy</w:t>
      </w:r>
      <w:r w:rsidRPr="000C0746">
        <w:rPr>
          <w:b/>
          <w:bCs/>
        </w:rPr>
        <w:t>:</w:t>
      </w:r>
      <w:r w:rsidRPr="000C0746">
        <w:br/>
        <w:t>The algorithm frequently produces a lot of rules, many of which are unnecessary or boring.</w:t>
      </w:r>
    </w:p>
    <w:p w14:paraId="1B0B4DC5" w14:textId="37822C79" w:rsidR="000C0746" w:rsidRDefault="000C0746" w:rsidP="000C0746">
      <w:r w:rsidRPr="000C0746">
        <w:br/>
      </w:r>
      <w:r w:rsidRPr="000C0746">
        <w:rPr>
          <w:b/>
          <w:bCs/>
        </w:rPr>
        <w:t xml:space="preserve">Low Support </w:t>
      </w:r>
      <w:r w:rsidRPr="000C0746">
        <w:rPr>
          <w:b/>
          <w:bCs/>
        </w:rPr>
        <w:t>Problem</w:t>
      </w:r>
      <w:r w:rsidRPr="000C0746">
        <w:rPr>
          <w:b/>
          <w:bCs/>
        </w:rPr>
        <w:t>:</w:t>
      </w:r>
      <w:r w:rsidRPr="000C0746">
        <w:br/>
        <w:t xml:space="preserve">Patterns that are uncommon but could be important might be missed because they don't </w:t>
      </w:r>
      <w:proofErr w:type="spellStart"/>
      <w:r w:rsidRPr="000C0746">
        <w:t>fulfill</w:t>
      </w:r>
      <w:proofErr w:type="spellEnd"/>
      <w:r w:rsidRPr="000C0746">
        <w:t xml:space="preserve"> the minimal support requirement.</w:t>
      </w:r>
    </w:p>
    <w:p w14:paraId="4267699C" w14:textId="77777777" w:rsidR="00397126" w:rsidRPr="000C0746" w:rsidRDefault="00397126" w:rsidP="000C0746"/>
    <w:p w14:paraId="11BE2C8E" w14:textId="77777777" w:rsidR="00397126" w:rsidRDefault="00397126" w:rsidP="00397126">
      <w:pPr>
        <w:spacing w:after="0"/>
        <w:rPr>
          <w:b/>
          <w:bCs/>
        </w:rPr>
      </w:pPr>
      <w:r w:rsidRPr="00397126">
        <w:rPr>
          <w:b/>
          <w:bCs/>
        </w:rPr>
        <w:t>Subjectivity of Thresholds</w:t>
      </w:r>
      <w:r w:rsidRPr="00397126">
        <w:rPr>
          <w:b/>
          <w:bCs/>
        </w:rPr>
        <w:t>:</w:t>
      </w:r>
    </w:p>
    <w:p w14:paraId="2831F212" w14:textId="1F20533D" w:rsidR="00397126" w:rsidRDefault="00397126" w:rsidP="00397126">
      <w:pPr>
        <w:spacing w:after="0"/>
      </w:pPr>
      <w:r w:rsidRPr="00397126">
        <w:t>Setting appropriate thresholds for support, confidence, and lift can be challenging and often requires domain expertise.</w:t>
      </w:r>
    </w:p>
    <w:p w14:paraId="6E161D4F" w14:textId="77777777" w:rsidR="00397126" w:rsidRDefault="00397126" w:rsidP="00397126">
      <w:pPr>
        <w:spacing w:after="0"/>
      </w:pPr>
    </w:p>
    <w:p w14:paraId="435BE2E4" w14:textId="77777777" w:rsidR="00397126" w:rsidRDefault="00397126" w:rsidP="00397126">
      <w:pPr>
        <w:spacing w:after="0"/>
      </w:pPr>
    </w:p>
    <w:p w14:paraId="4D4CF23B" w14:textId="3E84522C" w:rsidR="00397126" w:rsidRDefault="00397126" w:rsidP="00397126">
      <w:pPr>
        <w:spacing w:after="0"/>
        <w:rPr>
          <w:b/>
          <w:bCs/>
        </w:rPr>
      </w:pPr>
      <w:r w:rsidRPr="00397126">
        <w:rPr>
          <w:b/>
          <w:bCs/>
        </w:rPr>
        <w:t>Interpretability:</w:t>
      </w:r>
    </w:p>
    <w:p w14:paraId="3070233D" w14:textId="550C5F6E" w:rsidR="00397126" w:rsidRPr="00397126" w:rsidRDefault="00397126" w:rsidP="00397126">
      <w:pPr>
        <w:spacing w:after="0"/>
      </w:pPr>
      <w:r w:rsidRPr="00397126">
        <w:t xml:space="preserve">Large sets of rules can be difficult to </w:t>
      </w:r>
      <w:r w:rsidRPr="00397126">
        <w:t>analyse</w:t>
      </w:r>
      <w:r w:rsidRPr="00397126">
        <w:t xml:space="preserve"> and interpret, especially in high-dimensional datasets.</w:t>
      </w:r>
    </w:p>
    <w:p w14:paraId="45D03D96" w14:textId="5904ABB5" w:rsidR="00397126" w:rsidRDefault="00397126" w:rsidP="00397126">
      <w:pPr>
        <w:spacing w:after="0"/>
      </w:pPr>
      <w:r w:rsidRPr="00397126">
        <w:t>Handling Continuous</w:t>
      </w:r>
    </w:p>
    <w:p w14:paraId="096B6AE9" w14:textId="77777777" w:rsidR="00397126" w:rsidRDefault="00397126" w:rsidP="00397126">
      <w:pPr>
        <w:spacing w:after="0"/>
      </w:pPr>
    </w:p>
    <w:p w14:paraId="1C16C1F2" w14:textId="77777777" w:rsidR="00397126" w:rsidRDefault="00397126" w:rsidP="00397126">
      <w:pPr>
        <w:spacing w:after="0"/>
      </w:pPr>
    </w:p>
    <w:p w14:paraId="2C0A7DC3" w14:textId="4AFA3267" w:rsidR="00397126" w:rsidRPr="00397126" w:rsidRDefault="00397126" w:rsidP="00397126">
      <w:pPr>
        <w:spacing w:after="0"/>
        <w:rPr>
          <w:b/>
          <w:bCs/>
        </w:rPr>
      </w:pPr>
      <w:r w:rsidRPr="00397126">
        <w:rPr>
          <w:b/>
          <w:bCs/>
        </w:rPr>
        <w:t>Handling Continuous Data:</w:t>
      </w:r>
    </w:p>
    <w:p w14:paraId="49F5B003" w14:textId="298769FF" w:rsidR="00397126" w:rsidRDefault="00397126" w:rsidP="00397126">
      <w:pPr>
        <w:spacing w:after="0"/>
      </w:pPr>
      <w:r w:rsidRPr="00397126">
        <w:t>Association rule mining typically works with categorical data. Continuous data requires preprocessing, such as discretization, which can lose some granularity.</w:t>
      </w:r>
    </w:p>
    <w:p w14:paraId="53D4C92B" w14:textId="77777777" w:rsidR="00397126" w:rsidRDefault="00397126" w:rsidP="00397126">
      <w:pPr>
        <w:spacing w:after="0"/>
      </w:pPr>
    </w:p>
    <w:p w14:paraId="3082C77D" w14:textId="05C65CDE" w:rsidR="00397126" w:rsidRDefault="00397126" w:rsidP="00397126">
      <w:pPr>
        <w:spacing w:after="0"/>
        <w:rPr>
          <w:b/>
          <w:bCs/>
        </w:rPr>
      </w:pPr>
      <w:r w:rsidRPr="00397126">
        <w:rPr>
          <w:b/>
          <w:bCs/>
        </w:rPr>
        <w:t>Bias Toward Frequent Items:</w:t>
      </w:r>
    </w:p>
    <w:p w14:paraId="6C7B4E94" w14:textId="0F545AAE" w:rsidR="00397126" w:rsidRDefault="00397126" w:rsidP="00397126">
      <w:pPr>
        <w:spacing w:after="0"/>
        <w:rPr>
          <w:b/>
          <w:bCs/>
        </w:rPr>
      </w:pPr>
      <w:r w:rsidRPr="00397126">
        <w:t xml:space="preserve">The algorithms may </w:t>
      </w:r>
      <w:r w:rsidRPr="00397126">
        <w:t>Favor</w:t>
      </w:r>
      <w:r w:rsidRPr="00397126">
        <w:t xml:space="preserve"> rules involving frequent items while neglecting less frequent but important associations</w:t>
      </w:r>
      <w:r w:rsidRPr="00397126">
        <w:rPr>
          <w:b/>
          <w:bCs/>
        </w:rPr>
        <w:t>.</w:t>
      </w:r>
    </w:p>
    <w:p w14:paraId="25350207" w14:textId="77777777" w:rsidR="00397126" w:rsidRDefault="00397126" w:rsidP="00397126">
      <w:pPr>
        <w:spacing w:after="0"/>
        <w:rPr>
          <w:b/>
          <w:bCs/>
        </w:rPr>
      </w:pPr>
    </w:p>
    <w:p w14:paraId="5270CECC" w14:textId="768E5E99" w:rsidR="00397126" w:rsidRDefault="00397126" w:rsidP="00397126">
      <w:pPr>
        <w:spacing w:after="0"/>
        <w:rPr>
          <w:b/>
          <w:bCs/>
        </w:rPr>
      </w:pPr>
      <w:r w:rsidRPr="00397126">
        <w:rPr>
          <w:b/>
          <w:bCs/>
        </w:rPr>
        <w:t>Context Ignorance:</w:t>
      </w:r>
    </w:p>
    <w:p w14:paraId="1DF8CA30" w14:textId="31F2071B" w:rsidR="00397126" w:rsidRPr="00397126" w:rsidRDefault="00397126" w:rsidP="00397126">
      <w:pPr>
        <w:spacing w:after="0"/>
      </w:pPr>
      <w:r w:rsidRPr="00397126">
        <w:t>Association rules don't consider the temporal or contextual sequence of events, limiting their application in dynamic scenarios.</w:t>
      </w:r>
    </w:p>
    <w:sectPr w:rsidR="00397126" w:rsidRPr="00397126" w:rsidSect="00544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BE2"/>
    <w:multiLevelType w:val="multilevel"/>
    <w:tmpl w:val="0F9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91A6F"/>
    <w:multiLevelType w:val="multilevel"/>
    <w:tmpl w:val="9DD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21F1"/>
    <w:multiLevelType w:val="multilevel"/>
    <w:tmpl w:val="CA3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563F"/>
    <w:multiLevelType w:val="multilevel"/>
    <w:tmpl w:val="DF1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91207"/>
    <w:multiLevelType w:val="multilevel"/>
    <w:tmpl w:val="892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3291">
    <w:abstractNumId w:val="2"/>
  </w:num>
  <w:num w:numId="2" w16cid:durableId="1831288724">
    <w:abstractNumId w:val="1"/>
  </w:num>
  <w:num w:numId="3" w16cid:durableId="449788253">
    <w:abstractNumId w:val="0"/>
  </w:num>
  <w:num w:numId="4" w16cid:durableId="1045331790">
    <w:abstractNumId w:val="4"/>
  </w:num>
  <w:num w:numId="5" w16cid:durableId="1203395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7"/>
    <w:rsid w:val="000C0746"/>
    <w:rsid w:val="0019398E"/>
    <w:rsid w:val="00397126"/>
    <w:rsid w:val="00544A37"/>
    <w:rsid w:val="00C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5857"/>
  <w15:chartTrackingRefBased/>
  <w15:docId w15:val="{5C835748-4F19-4015-B474-31D98FD4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4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Khurkute</dc:creator>
  <cp:keywords/>
  <dc:description/>
  <cp:lastModifiedBy>Viraj Khurkute</cp:lastModifiedBy>
  <cp:revision>2</cp:revision>
  <dcterms:created xsi:type="dcterms:W3CDTF">2025-01-17T18:06:00Z</dcterms:created>
  <dcterms:modified xsi:type="dcterms:W3CDTF">2025-01-17T18:06:00Z</dcterms:modified>
</cp:coreProperties>
</file>