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:rsidR="0095632A" w:rsidRPr="0095632A" w:rsidRDefault="0095632A" w:rsidP="0095632A">
            <w:pPr>
              <w:shd w:val="clear" w:color="auto" w:fill="FFFFFF"/>
              <w:spacing w:after="0" w:line="240" w:lineRule="auto"/>
              <w:outlineLvl w:val="0"/>
              <w:rPr>
                <w:rFonts w:ascii="opensans-light" w:eastAsia="Times New Roman" w:hAnsi="opensans-light" w:cs="Times New Roman"/>
                <w:color w:val="333333"/>
                <w:kern w:val="36"/>
                <w:sz w:val="28"/>
                <w:szCs w:val="28"/>
                <w:lang w:val="en-IN" w:eastAsia="en-IN"/>
              </w:rPr>
            </w:pPr>
            <w:r w:rsidRPr="0095632A">
              <w:rPr>
                <w:rFonts w:ascii="opensans-light" w:eastAsia="Times New Roman" w:hAnsi="opensans-light" w:cs="Times New Roman"/>
                <w:color w:val="333333"/>
                <w:kern w:val="36"/>
                <w:sz w:val="28"/>
                <w:szCs w:val="28"/>
                <w:lang w:val="en-IN" w:eastAsia="en-IN"/>
              </w:rPr>
              <w:t>Automate sentiment analysis of textual comments and feedback</w:t>
            </w:r>
          </w:p>
          <w:p w:rsidR="000D200A" w:rsidRDefault="000D200A"/>
        </w:tc>
      </w:tr>
      <w:tr w:rsidR="00B96F2D" w:rsidTr="000D200A">
        <w:tc>
          <w:tcPr>
            <w:tcW w:w="3235" w:type="dxa"/>
          </w:tcPr>
          <w:p w:rsidR="00B96F2D" w:rsidRDefault="00B96F2D">
            <w:r>
              <w:t>Project Title</w:t>
            </w:r>
          </w:p>
        </w:tc>
        <w:tc>
          <w:tcPr>
            <w:tcW w:w="6115" w:type="dxa"/>
          </w:tcPr>
          <w:p w:rsidR="0095632A" w:rsidRPr="0095632A" w:rsidRDefault="0095632A" w:rsidP="0095632A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opensans-light" w:hAnsi="opensans-light"/>
                <w:b w:val="0"/>
                <w:bCs w:val="0"/>
                <w:color w:val="333333"/>
                <w:sz w:val="28"/>
                <w:szCs w:val="28"/>
              </w:rPr>
            </w:pPr>
            <w:r w:rsidRPr="0095632A">
              <w:rPr>
                <w:rFonts w:ascii="opensans-light" w:hAnsi="opensans-light"/>
                <w:b w:val="0"/>
                <w:bCs w:val="0"/>
                <w:color w:val="333333"/>
                <w:sz w:val="28"/>
                <w:szCs w:val="28"/>
              </w:rPr>
              <w:t>Automate sentiment analysis of textual comments and feedback</w:t>
            </w:r>
          </w:p>
          <w:p w:rsidR="00B96F2D" w:rsidRDefault="00B96F2D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Company</w:t>
            </w:r>
          </w:p>
        </w:tc>
        <w:tc>
          <w:tcPr>
            <w:tcW w:w="6115" w:type="dxa"/>
          </w:tcPr>
          <w:p w:rsidR="000D200A" w:rsidRDefault="0095632A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95632A">
            <w:r>
              <w:t xml:space="preserve">SWAPNA </w:t>
            </w:r>
            <w:r>
              <w:t>NIKALE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5632A">
            <w:r>
              <w:t>B.K. Birla College, Kalyan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33"/>
        <w:gridCol w:w="1223"/>
        <w:gridCol w:w="2397"/>
        <w:gridCol w:w="2926"/>
      </w:tblGrid>
      <w:tr w:rsidR="000D200A" w:rsidTr="00620242">
        <w:tc>
          <w:tcPr>
            <w:tcW w:w="1499" w:type="dxa"/>
          </w:tcPr>
          <w:p w:rsidR="000D200A" w:rsidRDefault="00B96F2D">
            <w:r>
              <w:t xml:space="preserve">Start </w:t>
            </w:r>
            <w:r w:rsidR="000D200A">
              <w:t>Date</w:t>
            </w:r>
          </w:p>
        </w:tc>
        <w:tc>
          <w:tcPr>
            <w:tcW w:w="1531" w:type="dxa"/>
          </w:tcPr>
          <w:p w:rsidR="000D200A" w:rsidRDefault="00B96F2D">
            <w:r>
              <w:t xml:space="preserve">End </w:t>
            </w:r>
            <w:r w:rsidR="000D200A">
              <w:t>D</w:t>
            </w:r>
            <w:r>
              <w:t>ate</w:t>
            </w:r>
          </w:p>
        </w:tc>
        <w:tc>
          <w:tcPr>
            <w:tcW w:w="1526" w:type="dxa"/>
          </w:tcPr>
          <w:p w:rsidR="000D200A" w:rsidRDefault="00B96F2D">
            <w:r>
              <w:t>Total Effort (hrs.)</w:t>
            </w:r>
          </w:p>
        </w:tc>
        <w:tc>
          <w:tcPr>
            <w:tcW w:w="1535" w:type="dxa"/>
          </w:tcPr>
          <w:p w:rsidR="000D200A" w:rsidRDefault="00B96F2D">
            <w:r>
              <w:t>Project Environment</w:t>
            </w:r>
          </w:p>
        </w:tc>
        <w:tc>
          <w:tcPr>
            <w:tcW w:w="3259" w:type="dxa"/>
          </w:tcPr>
          <w:p w:rsidR="000D200A" w:rsidRDefault="00B96F2D">
            <w:r>
              <w:t>Tools used</w:t>
            </w:r>
          </w:p>
        </w:tc>
      </w:tr>
      <w:tr w:rsidR="000D200A" w:rsidTr="00620242">
        <w:tc>
          <w:tcPr>
            <w:tcW w:w="1499" w:type="dxa"/>
          </w:tcPr>
          <w:p w:rsidR="000D200A" w:rsidRDefault="0095632A" w:rsidP="0095632A">
            <w:pPr>
              <w:jc w:val="both"/>
            </w:pPr>
            <w:r>
              <w:t>7/09/2023</w:t>
            </w:r>
          </w:p>
        </w:tc>
        <w:tc>
          <w:tcPr>
            <w:tcW w:w="1531" w:type="dxa"/>
          </w:tcPr>
          <w:p w:rsidR="000D200A" w:rsidRDefault="0095632A">
            <w:r>
              <w:t>20/10/2303</w:t>
            </w:r>
          </w:p>
        </w:tc>
        <w:tc>
          <w:tcPr>
            <w:tcW w:w="1526" w:type="dxa"/>
          </w:tcPr>
          <w:p w:rsidR="000D200A" w:rsidRDefault="0095632A">
            <w:r>
              <w:t>980hr</w:t>
            </w:r>
          </w:p>
        </w:tc>
        <w:tc>
          <w:tcPr>
            <w:tcW w:w="1535" w:type="dxa"/>
          </w:tcPr>
          <w:p w:rsidR="00620242" w:rsidRPr="00620242" w:rsidRDefault="00620242" w:rsidP="00620242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Python as the primary programming language.</w:t>
            </w:r>
          </w:p>
          <w:p w:rsidR="00620242" w:rsidRPr="00620242" w:rsidRDefault="00620242" w:rsidP="00620242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Windows operating system (as indicated by the file path in the code).</w:t>
            </w:r>
          </w:p>
          <w:p w:rsidR="00620242" w:rsidRPr="00620242" w:rsidRDefault="00620242" w:rsidP="00620242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 xml:space="preserve">Commonly used Python libraries, including </w:t>
            </w:r>
            <w:proofErr w:type="spellStart"/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TextBlob</w:t>
            </w:r>
            <w:proofErr w:type="spellEnd"/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, pandas, and matplotlib.</w:t>
            </w:r>
          </w:p>
          <w:p w:rsidR="000D200A" w:rsidRDefault="000D200A"/>
        </w:tc>
        <w:tc>
          <w:tcPr>
            <w:tcW w:w="3259" w:type="dxa"/>
          </w:tcPr>
          <w:p w:rsidR="00620242" w:rsidRPr="00620242" w:rsidRDefault="00620242" w:rsidP="00620242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Python: The primary programming language for the project.</w:t>
            </w:r>
          </w:p>
          <w:p w:rsidR="00620242" w:rsidRPr="00620242" w:rsidRDefault="00620242" w:rsidP="00620242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proofErr w:type="spellStart"/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TextBlob</w:t>
            </w:r>
            <w:proofErr w:type="spellEnd"/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: A Python library for natural language processing and sentiment analysis.</w:t>
            </w:r>
          </w:p>
          <w:p w:rsidR="00620242" w:rsidRPr="00620242" w:rsidRDefault="00620242" w:rsidP="00620242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pandas: A Python library for data manipulation and analysis.</w:t>
            </w:r>
          </w:p>
          <w:p w:rsidR="00620242" w:rsidRPr="00620242" w:rsidRDefault="00620242" w:rsidP="00620242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matplotlib: A Python library for data visualization.</w:t>
            </w:r>
          </w:p>
          <w:p w:rsidR="00620242" w:rsidRPr="00620242" w:rsidRDefault="00620242" w:rsidP="00620242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620242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A dataset in CSV format from Kaggle is used as input data for sentiment analysis.</w:t>
            </w:r>
          </w:p>
          <w:p w:rsidR="000D200A" w:rsidRDefault="000D200A"/>
        </w:tc>
      </w:tr>
      <w:tr w:rsidR="000D200A" w:rsidTr="00DE0E48">
        <w:tc>
          <w:tcPr>
            <w:tcW w:w="9350" w:type="dxa"/>
            <w:gridSpan w:val="5"/>
          </w:tcPr>
          <w:p w:rsidR="00620242" w:rsidRDefault="00620242">
            <w:pPr>
              <w:rPr>
                <w:b/>
                <w:bCs/>
                <w:sz w:val="24"/>
                <w:szCs w:val="24"/>
              </w:rPr>
            </w:pPr>
          </w:p>
          <w:p w:rsidR="00620242" w:rsidRDefault="00620242">
            <w:pPr>
              <w:rPr>
                <w:b/>
                <w:bCs/>
                <w:sz w:val="24"/>
                <w:szCs w:val="24"/>
              </w:rPr>
            </w:pPr>
          </w:p>
          <w:p w:rsidR="00620242" w:rsidRDefault="00620242">
            <w:pPr>
              <w:rPr>
                <w:b/>
                <w:bCs/>
                <w:sz w:val="24"/>
                <w:szCs w:val="24"/>
              </w:rPr>
            </w:pPr>
          </w:p>
          <w:p w:rsidR="00620242" w:rsidRDefault="00620242">
            <w:pPr>
              <w:rPr>
                <w:b/>
                <w:bCs/>
                <w:sz w:val="24"/>
                <w:szCs w:val="24"/>
              </w:rPr>
            </w:pPr>
          </w:p>
          <w:p w:rsidR="00620242" w:rsidRDefault="00620242">
            <w:pPr>
              <w:rPr>
                <w:b/>
                <w:bCs/>
                <w:sz w:val="24"/>
                <w:szCs w:val="24"/>
              </w:rPr>
            </w:pPr>
          </w:p>
          <w:p w:rsidR="000D200A" w:rsidRPr="00620242" w:rsidRDefault="00B96F2D">
            <w:pPr>
              <w:rPr>
                <w:b/>
                <w:bCs/>
                <w:sz w:val="24"/>
                <w:szCs w:val="24"/>
              </w:rPr>
            </w:pPr>
            <w:r w:rsidRPr="00620242">
              <w:rPr>
                <w:b/>
                <w:bCs/>
                <w:sz w:val="24"/>
                <w:szCs w:val="24"/>
              </w:rPr>
              <w:t>Project Synopsis</w:t>
            </w:r>
            <w:r w:rsidR="000D200A" w:rsidRPr="00620242">
              <w:rPr>
                <w:b/>
                <w:bCs/>
                <w:sz w:val="24"/>
                <w:szCs w:val="24"/>
              </w:rPr>
              <w:t>:</w:t>
            </w:r>
          </w:p>
          <w:p w:rsidR="00AA338F" w:rsidRDefault="00AA338F" w:rsidP="00AA338F">
            <w:pPr>
              <w:spacing w:after="0" w:line="240" w:lineRule="auto"/>
            </w:pPr>
            <w:r>
              <w:t xml:space="preserve">The project appears to be developed in a local development environment using Python as the primary programming language. </w:t>
            </w:r>
          </w:p>
          <w:p w:rsidR="00AA338F" w:rsidRDefault="00AA338F" w:rsidP="00AA338F">
            <w:pPr>
              <w:spacing w:after="0" w:line="240" w:lineRule="auto"/>
            </w:pPr>
            <w:r>
              <w:t xml:space="preserve">The code snippet provided is running on a Windows operating system as indicated by the file path </w:t>
            </w:r>
          </w:p>
          <w:p w:rsidR="00AA338F" w:rsidRDefault="00AA338F" w:rsidP="00AA338F">
            <w:pPr>
              <w:spacing w:after="0" w:line="240" w:lineRule="auto"/>
            </w:pPr>
            <w:r>
              <w:t>(C:\Users\Viraj\Downloads\comments\sentiment-analysis.csv). It also uses various Python libraries and modules for text</w:t>
            </w:r>
          </w:p>
          <w:p w:rsidR="00AA338F" w:rsidRDefault="00AA338F" w:rsidP="00AA338F">
            <w:r>
              <w:t>analysis and data visualization.</w:t>
            </w:r>
          </w:p>
          <w:p w:rsidR="00AA338F" w:rsidRPr="008217D3" w:rsidRDefault="00AA338F" w:rsidP="00AA338F"/>
        </w:tc>
      </w:tr>
      <w:tr w:rsidR="00B96F2D" w:rsidTr="00DE0E48">
        <w:tc>
          <w:tcPr>
            <w:tcW w:w="9350" w:type="dxa"/>
            <w:gridSpan w:val="5"/>
          </w:tcPr>
          <w:p w:rsidR="008217D3" w:rsidRDefault="00B96F2D">
            <w:r w:rsidRPr="00620242">
              <w:rPr>
                <w:b/>
                <w:bCs/>
                <w:sz w:val="24"/>
                <w:szCs w:val="24"/>
              </w:rPr>
              <w:lastRenderedPageBreak/>
              <w:t>Solution Approach</w:t>
            </w:r>
            <w:r>
              <w:t>:</w:t>
            </w:r>
          </w:p>
          <w:p w:rsidR="00AA338F" w:rsidRPr="00AA338F" w:rsidRDefault="00AA338F" w:rsidP="00AA338F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Load the textual comments and feedback data from a CSV file.</w:t>
            </w:r>
          </w:p>
          <w:p w:rsidR="00AA338F" w:rsidRPr="00AA338F" w:rsidRDefault="00AA338F" w:rsidP="00AA338F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proofErr w:type="spellStart"/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Analyze</w:t>
            </w:r>
            <w:proofErr w:type="spellEnd"/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 xml:space="preserve"> the sentiment of each comment using </w:t>
            </w:r>
            <w:proofErr w:type="spellStart"/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TextBlob</w:t>
            </w:r>
            <w:proofErr w:type="spellEnd"/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 xml:space="preserve"> and classify them as positive, negative, or neutral based on a polarity threshold.</w:t>
            </w:r>
          </w:p>
          <w:p w:rsidR="00AA338F" w:rsidRPr="00AA338F" w:rsidRDefault="00AA338F" w:rsidP="00AA338F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Calculate the total count of each sentiment category and the average percentage distribution.</w:t>
            </w:r>
          </w:p>
          <w:p w:rsidR="00AA338F" w:rsidRPr="00AA338F" w:rsidRDefault="00AA338F" w:rsidP="00AA338F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Save the results to a new CSV file.</w:t>
            </w:r>
          </w:p>
          <w:p w:rsidR="00AA338F" w:rsidRPr="00AA338F" w:rsidRDefault="00AA338F" w:rsidP="00AA338F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Generate a sentiment analysis report and save it to a text file.</w:t>
            </w:r>
          </w:p>
          <w:p w:rsidR="00AA338F" w:rsidRDefault="00AA338F" w:rsidP="00AA338F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Create a bar chart to visualize the sentiment distribution.</w:t>
            </w:r>
          </w:p>
          <w:p w:rsidR="00AA338F" w:rsidRPr="008217D3" w:rsidRDefault="00AA338F" w:rsidP="00AA338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360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</w:p>
        </w:tc>
      </w:tr>
      <w:tr w:rsidR="00B96F2D" w:rsidTr="00DE0E48">
        <w:tc>
          <w:tcPr>
            <w:tcW w:w="9350" w:type="dxa"/>
            <w:gridSpan w:val="5"/>
          </w:tcPr>
          <w:p w:rsidR="00B96F2D" w:rsidRPr="00620242" w:rsidRDefault="00B96F2D">
            <w:pPr>
              <w:rPr>
                <w:b/>
                <w:bCs/>
                <w:sz w:val="24"/>
                <w:szCs w:val="24"/>
              </w:rPr>
            </w:pPr>
            <w:r w:rsidRPr="00620242">
              <w:rPr>
                <w:b/>
                <w:bCs/>
                <w:sz w:val="24"/>
                <w:szCs w:val="24"/>
              </w:rPr>
              <w:t>Assumptions:</w:t>
            </w:r>
          </w:p>
          <w:p w:rsidR="00AA338F" w:rsidRPr="00AA338F" w:rsidRDefault="00AA338F" w:rsidP="00AA338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The code assumes that the input dataset is in a specific CSV format with a column named "Text, Sentiment, Source, Date/Time, User ID, Location, Confidence Score."</w:t>
            </w:r>
          </w:p>
          <w:p w:rsidR="00AA338F" w:rsidRPr="00AA338F" w:rsidRDefault="00AA338F" w:rsidP="00AA338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It assumes that sentiment can be categorized as positive, negative, or neutral based on a polarity threshold of 0.2 and -0.2.</w:t>
            </w:r>
          </w:p>
          <w:p w:rsidR="00AA338F" w:rsidRPr="00AA338F" w:rsidRDefault="00AA338F" w:rsidP="00AA338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 xml:space="preserve">Non-string values in the dataset are assumed to be </w:t>
            </w:r>
            <w:proofErr w:type="spellStart"/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labeled</w:t>
            </w:r>
            <w:proofErr w:type="spellEnd"/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 xml:space="preserve"> as "N/A."</w:t>
            </w:r>
          </w:p>
          <w:p w:rsidR="00B96F2D" w:rsidRDefault="00AA338F" w:rsidP="00AA338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  <w:r w:rsidRPr="00AA338F"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  <w:t>It assumes that the dataset is pre-cleaned and doesn't perform any additional data cleaning.</w:t>
            </w:r>
          </w:p>
          <w:p w:rsidR="00AA338F" w:rsidRDefault="00AA338F" w:rsidP="00AA338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</w:p>
          <w:p w:rsidR="00620242" w:rsidRPr="00AA338F" w:rsidRDefault="00620242" w:rsidP="00AA338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val="en-IN" w:eastAsia="en-IN"/>
              </w:rPr>
            </w:pPr>
          </w:p>
        </w:tc>
      </w:tr>
      <w:tr w:rsidR="00B96F2D" w:rsidTr="00DE0E48">
        <w:tc>
          <w:tcPr>
            <w:tcW w:w="9350" w:type="dxa"/>
            <w:gridSpan w:val="5"/>
          </w:tcPr>
          <w:p w:rsidR="00B96F2D" w:rsidRPr="00620242" w:rsidRDefault="00B96F2D">
            <w:pPr>
              <w:rPr>
                <w:b/>
                <w:bCs/>
                <w:sz w:val="24"/>
                <w:szCs w:val="24"/>
              </w:rPr>
            </w:pPr>
            <w:r w:rsidRPr="00620242">
              <w:rPr>
                <w:b/>
                <w:bCs/>
                <w:sz w:val="24"/>
                <w:szCs w:val="24"/>
              </w:rPr>
              <w:t>Project Diagrams:</w:t>
            </w:r>
            <w:r w:rsidR="00AA338F" w:rsidRPr="00620242">
              <w:rPr>
                <w:b/>
                <w:bCs/>
                <w:sz w:val="24"/>
                <w:szCs w:val="24"/>
              </w:rPr>
              <w:t xml:space="preserve">  </w:t>
            </w:r>
          </w:p>
          <w:p w:rsidR="00AA338F" w:rsidRDefault="00AA338F">
            <w:r>
              <w:rPr>
                <w:rFonts w:ascii="Segoe UI" w:hAnsi="Segoe UI" w:cs="Segoe UI"/>
                <w:color w:val="374151"/>
                <w:shd w:val="clear" w:color="auto" w:fill="F7F7F8"/>
              </w:rPr>
              <w:t>No specific project diagrams are provided in the code or information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br/>
            </w:r>
            <w:r>
              <w:rPr>
                <w:shd w:val="clear" w:color="auto" w:fill="F7F7F8"/>
              </w:rPr>
              <w:t>1 Graph is mentioned in code</w:t>
            </w:r>
          </w:p>
          <w:p w:rsidR="00AA338F" w:rsidRDefault="00AA338F"/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Pr="00620242" w:rsidRDefault="00B96F2D">
            <w:pPr>
              <w:rPr>
                <w:b/>
                <w:bCs/>
                <w:sz w:val="24"/>
                <w:szCs w:val="24"/>
              </w:rPr>
            </w:pPr>
            <w:r w:rsidRPr="00620242">
              <w:rPr>
                <w:b/>
                <w:bCs/>
                <w:sz w:val="24"/>
                <w:szCs w:val="24"/>
              </w:rPr>
              <w:t>Algorithms:</w:t>
            </w:r>
          </w:p>
          <w:p w:rsidR="00AA338F" w:rsidRDefault="00AA338F" w:rsidP="00AA338F">
            <w:pPr>
              <w:spacing w:after="0" w:line="240" w:lineRule="auto"/>
            </w:pPr>
            <w:r>
              <w:t xml:space="preserve">The project utilizes the </w:t>
            </w:r>
            <w:proofErr w:type="spellStart"/>
            <w:r>
              <w:t>TextBlob</w:t>
            </w:r>
            <w:proofErr w:type="spellEnd"/>
            <w:r>
              <w:t xml:space="preserve"> library for sentiment analysis, which internally uses a pre-trained model to analyze the sentiment of textual data. </w:t>
            </w:r>
          </w:p>
          <w:p w:rsidR="00AA338F" w:rsidRDefault="00AA338F" w:rsidP="00AA338F">
            <w:r>
              <w:t>The sentiment is determined based on the polarity score, which is compared to a threshold value to classify it as positive, negative, or neutral.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Pr="00620242" w:rsidRDefault="00B96F2D">
            <w:pPr>
              <w:rPr>
                <w:b/>
                <w:bCs/>
                <w:sz w:val="24"/>
                <w:szCs w:val="24"/>
              </w:rPr>
            </w:pPr>
            <w:r w:rsidRPr="00620242">
              <w:rPr>
                <w:b/>
                <w:bCs/>
                <w:sz w:val="24"/>
                <w:szCs w:val="24"/>
              </w:rPr>
              <w:lastRenderedPageBreak/>
              <w:t>Outcome:</w:t>
            </w:r>
          </w:p>
          <w:p w:rsidR="00AA338F" w:rsidRDefault="00AA338F" w:rsidP="00AA338F">
            <w:pPr>
              <w:spacing w:after="0" w:line="240" w:lineRule="auto"/>
            </w:pPr>
            <w:r>
              <w:t>The project generates sentiment analysis results in the form of a CSV file ('results.csv'), which includes the sentiment labels for each comment.</w:t>
            </w:r>
          </w:p>
          <w:p w:rsidR="00AA338F" w:rsidRDefault="00AA338F" w:rsidP="00AA338F">
            <w:pPr>
              <w:spacing w:after="0" w:line="240" w:lineRule="auto"/>
            </w:pPr>
            <w:r>
              <w:t>It also produces a sentiment analysis report ('sentiment_report.txt') with information about the average sentiment percentages, sentiment counts, and sentiment distribution.</w:t>
            </w:r>
          </w:p>
          <w:p w:rsidR="00AA338F" w:rsidRDefault="00AA338F" w:rsidP="00AA338F">
            <w:r>
              <w:t>A bar chart is created to visually represent the sentiment distribution.</w:t>
            </w:r>
          </w:p>
          <w:p w:rsidR="00B96F2D" w:rsidRDefault="00B96F2D"/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Pr="00620242" w:rsidRDefault="00B96F2D">
            <w:pPr>
              <w:rPr>
                <w:b/>
                <w:bCs/>
                <w:sz w:val="24"/>
                <w:szCs w:val="24"/>
              </w:rPr>
            </w:pPr>
            <w:r w:rsidRPr="00620242">
              <w:rPr>
                <w:b/>
                <w:bCs/>
                <w:sz w:val="24"/>
                <w:szCs w:val="24"/>
              </w:rPr>
              <w:t>Exceptions considered:</w:t>
            </w:r>
          </w:p>
          <w:p w:rsidR="00AA338F" w:rsidRDefault="00AA338F" w:rsidP="00AA338F">
            <w:pPr>
              <w:spacing w:after="0" w:line="240" w:lineRule="auto"/>
            </w:pPr>
            <w:r>
              <w:t>The code handles non-string values by labeling them as "N/A" to prevent errors during sentiment analysis.</w:t>
            </w:r>
          </w:p>
          <w:p w:rsidR="00B96F2D" w:rsidRDefault="00AA338F" w:rsidP="00AA338F">
            <w:r>
              <w:t>The code does not explicitly handle other exceptions or errors, so it may not be robust to issues like missing or incorrect data in the input CSV.</w:t>
            </w:r>
          </w:p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Pr="00620242" w:rsidRDefault="00B96F2D">
            <w:pPr>
              <w:rPr>
                <w:b/>
                <w:bCs/>
                <w:sz w:val="24"/>
                <w:szCs w:val="24"/>
              </w:rPr>
            </w:pPr>
            <w:r w:rsidRPr="00620242">
              <w:rPr>
                <w:b/>
                <w:bCs/>
                <w:sz w:val="24"/>
                <w:szCs w:val="24"/>
              </w:rPr>
              <w:t>Enhancement Scope:</w:t>
            </w:r>
          </w:p>
          <w:p w:rsidR="00AA338F" w:rsidRDefault="00AA338F" w:rsidP="00AA338F">
            <w:pPr>
              <w:spacing w:after="0" w:line="240" w:lineRule="auto"/>
            </w:pPr>
            <w:r>
              <w:t>Some potential enhancements to the project could include:</w:t>
            </w:r>
          </w:p>
          <w:p w:rsidR="00AA338F" w:rsidRDefault="00AA338F" w:rsidP="00AA338F">
            <w:pPr>
              <w:spacing w:after="0" w:line="240" w:lineRule="auto"/>
            </w:pPr>
            <w:r>
              <w:t>Handling data cleaning and preprocessing to improve the accuracy of sentiment analysis.</w:t>
            </w:r>
          </w:p>
          <w:p w:rsidR="00AA338F" w:rsidRDefault="00AA338F" w:rsidP="00AA338F">
            <w:pPr>
              <w:spacing w:after="0" w:line="240" w:lineRule="auto"/>
            </w:pPr>
            <w:r>
              <w:t>Providing more detailed insights, such as sentiment changes over time.</w:t>
            </w:r>
          </w:p>
          <w:p w:rsidR="00AA338F" w:rsidRDefault="00AA338F" w:rsidP="00AA338F">
            <w:pPr>
              <w:spacing w:after="0" w:line="240" w:lineRule="auto"/>
            </w:pPr>
            <w:r>
              <w:t>Developing a web-based or GUI application for easier interaction with the sentiment analysis tool.</w:t>
            </w:r>
          </w:p>
          <w:p w:rsidR="00AA338F" w:rsidRDefault="00AA338F" w:rsidP="00AA338F">
            <w:pPr>
              <w:spacing w:after="0" w:line="240" w:lineRule="auto"/>
            </w:pPr>
            <w:r>
              <w:t>Exploring different sentiment analysis libraries or models for potentially improved accuracy.</w:t>
            </w:r>
          </w:p>
          <w:p w:rsidR="00AA338F" w:rsidRDefault="00AA338F" w:rsidP="00AA338F">
            <w:r>
              <w:t>Adding additional visualization options or interactive charts for deeper analysis.</w:t>
            </w:r>
          </w:p>
          <w:p w:rsidR="00B96F2D" w:rsidRDefault="00B96F2D"/>
        </w:tc>
      </w:tr>
      <w:tr w:rsidR="00B96F2D" w:rsidTr="00DE0E48">
        <w:tc>
          <w:tcPr>
            <w:tcW w:w="9350" w:type="dxa"/>
            <w:gridSpan w:val="5"/>
          </w:tcPr>
          <w:p w:rsidR="00B96F2D" w:rsidRDefault="00B96F2D">
            <w:pPr>
              <w:rPr>
                <w:b/>
                <w:bCs/>
                <w:sz w:val="24"/>
                <w:szCs w:val="24"/>
              </w:rPr>
            </w:pPr>
            <w:r w:rsidRPr="00620242">
              <w:rPr>
                <w:b/>
                <w:bCs/>
                <w:sz w:val="24"/>
                <w:szCs w:val="24"/>
              </w:rPr>
              <w:t>Link to Code and executable file:</w:t>
            </w:r>
          </w:p>
          <w:p w:rsidR="00620242" w:rsidRPr="001B532C" w:rsidRDefault="001B532C" w:rsidP="001B532C">
            <w:r w:rsidRPr="001B532C">
              <w:t>I will provide the source code, dataset, as well as the output in DOCX format.</w:t>
            </w:r>
          </w:p>
        </w:tc>
      </w:tr>
    </w:tbl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39A" w:rsidRDefault="0007239A" w:rsidP="000D200A">
      <w:pPr>
        <w:spacing w:after="0" w:line="240" w:lineRule="auto"/>
      </w:pPr>
      <w:r>
        <w:separator/>
      </w:r>
    </w:p>
  </w:endnote>
  <w:endnote w:type="continuationSeparator" w:id="0">
    <w:p w:rsidR="0007239A" w:rsidRDefault="0007239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ligh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5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39A" w:rsidRDefault="0007239A" w:rsidP="000D200A">
      <w:pPr>
        <w:spacing w:after="0" w:line="240" w:lineRule="auto"/>
      </w:pPr>
      <w:r>
        <w:separator/>
      </w:r>
    </w:p>
  </w:footnote>
  <w:footnote w:type="continuationSeparator" w:id="0">
    <w:p w:rsidR="0007239A" w:rsidRDefault="0007239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09AE"/>
    <w:multiLevelType w:val="multilevel"/>
    <w:tmpl w:val="376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B23B9"/>
    <w:multiLevelType w:val="multilevel"/>
    <w:tmpl w:val="6D3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CC2FD3"/>
    <w:multiLevelType w:val="multilevel"/>
    <w:tmpl w:val="F30E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E50E4"/>
    <w:multiLevelType w:val="multilevel"/>
    <w:tmpl w:val="F81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2575814">
    <w:abstractNumId w:val="3"/>
  </w:num>
  <w:num w:numId="2" w16cid:durableId="1244797670">
    <w:abstractNumId w:val="1"/>
  </w:num>
  <w:num w:numId="3" w16cid:durableId="792556716">
    <w:abstractNumId w:val="0"/>
  </w:num>
  <w:num w:numId="4" w16cid:durableId="2103641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239A"/>
    <w:rsid w:val="000D200A"/>
    <w:rsid w:val="001B532C"/>
    <w:rsid w:val="00304178"/>
    <w:rsid w:val="003A308B"/>
    <w:rsid w:val="003F120C"/>
    <w:rsid w:val="004D4D12"/>
    <w:rsid w:val="00543D09"/>
    <w:rsid w:val="00620242"/>
    <w:rsid w:val="0067109B"/>
    <w:rsid w:val="008217D3"/>
    <w:rsid w:val="008A785D"/>
    <w:rsid w:val="0095632A"/>
    <w:rsid w:val="00994839"/>
    <w:rsid w:val="00A63CB9"/>
    <w:rsid w:val="00AA338F"/>
    <w:rsid w:val="00B740FC"/>
    <w:rsid w:val="00B872A5"/>
    <w:rsid w:val="00B96F2D"/>
    <w:rsid w:val="00BC6736"/>
    <w:rsid w:val="00C85AA4"/>
    <w:rsid w:val="00CD2220"/>
    <w:rsid w:val="00D8258F"/>
    <w:rsid w:val="00E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CB1C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95632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Viraj Thakare</cp:lastModifiedBy>
  <cp:revision>2</cp:revision>
  <dcterms:created xsi:type="dcterms:W3CDTF">2023-10-20T09:23:00Z</dcterms:created>
  <dcterms:modified xsi:type="dcterms:W3CDTF">2023-10-20T09:23:00Z</dcterms:modified>
</cp:coreProperties>
</file>