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8DF6C" w14:textId="2828F1DB" w:rsidR="00470AA7" w:rsidRPr="005A7F44" w:rsidRDefault="00602A4F">
      <w:pPr>
        <w:rPr>
          <w:u w:val="single"/>
        </w:rPr>
      </w:pPr>
      <w:r w:rsidRPr="005A7F44">
        <w:rPr>
          <w:u w:val="single"/>
        </w:rPr>
        <w:t>If you are planning to process in batches which technology should you use?</w:t>
      </w:r>
    </w:p>
    <w:p w14:paraId="45D3315B" w14:textId="5D1063E0" w:rsidR="00602A4F" w:rsidRDefault="00602A4F">
      <w:r>
        <w:t>Data Lake</w:t>
      </w:r>
    </w:p>
    <w:p w14:paraId="58D470C0" w14:textId="68F65090" w:rsidR="00602A4F" w:rsidRDefault="00602A4F"/>
    <w:p w14:paraId="4C7D83D8" w14:textId="498DCA80" w:rsidR="00602A4F" w:rsidRDefault="00FB08A9">
      <w:r>
        <w:t>Q25?!</w:t>
      </w:r>
    </w:p>
    <w:p w14:paraId="5F9E7F78" w14:textId="5E8CF8CE" w:rsidR="00FB08A9" w:rsidRPr="005A7F44" w:rsidRDefault="00FB08A9">
      <w:pPr>
        <w:rPr>
          <w:u w:val="single"/>
        </w:rPr>
      </w:pPr>
    </w:p>
    <w:p w14:paraId="6131EB59" w14:textId="75EC811E" w:rsidR="00FB08A9" w:rsidRPr="005A7F44" w:rsidRDefault="00FB08A9">
      <w:pPr>
        <w:rPr>
          <w:u w:val="single"/>
        </w:rPr>
      </w:pPr>
      <w:r w:rsidRPr="005A7F44">
        <w:rPr>
          <w:u w:val="single"/>
        </w:rPr>
        <w:t>Real time data ingestion for data originating from the mobile app users (each app has thousands of users)</w:t>
      </w:r>
    </w:p>
    <w:p w14:paraId="0D225356" w14:textId="5A46054E" w:rsidR="00FB08A9" w:rsidRDefault="00FB08A9">
      <w:r>
        <w:t xml:space="preserve">Event Hubs </w:t>
      </w:r>
    </w:p>
    <w:p w14:paraId="4B46770C" w14:textId="23612210" w:rsidR="00FB08A9" w:rsidRPr="005A7F44" w:rsidRDefault="00FB08A9">
      <w:pPr>
        <w:rPr>
          <w:u w:val="single"/>
        </w:rPr>
      </w:pPr>
      <w:r w:rsidRPr="005A7F44">
        <w:rPr>
          <w:u w:val="single"/>
        </w:rPr>
        <w:t>How do you move cloud analytics and business logic to devises so your organisation can focus on business insights instead of data management?</w:t>
      </w:r>
    </w:p>
    <w:p w14:paraId="60648F76" w14:textId="6B6695C1" w:rsidR="00FB08A9" w:rsidRDefault="00FB08A9">
      <w:r>
        <w:t>Azure IoT Edge device</w:t>
      </w:r>
    </w:p>
    <w:p w14:paraId="56527E3A" w14:textId="54ADA0B2" w:rsidR="00FB08A9" w:rsidRPr="005A7F44" w:rsidRDefault="005A7F44">
      <w:pPr>
        <w:rPr>
          <w:u w:val="single"/>
        </w:rPr>
      </w:pPr>
      <w:r w:rsidRPr="005A7F44">
        <w:rPr>
          <w:u w:val="single"/>
        </w:rPr>
        <w:t xml:space="preserve">What is </w:t>
      </w:r>
      <w:proofErr w:type="gramStart"/>
      <w:r w:rsidRPr="005A7F44">
        <w:rPr>
          <w:u w:val="single"/>
        </w:rPr>
        <w:t>a</w:t>
      </w:r>
      <w:proofErr w:type="gramEnd"/>
      <w:r w:rsidRPr="005A7F44">
        <w:rPr>
          <w:u w:val="single"/>
        </w:rPr>
        <w:t xml:space="preserve"> Azure Blob Storage and describe Hot, Cool and Archival?</w:t>
      </w:r>
    </w:p>
    <w:p w14:paraId="23FAAC59" w14:textId="3AD458A7" w:rsidR="005A7F44" w:rsidRDefault="005A7F44">
      <w:r>
        <w:t xml:space="preserve">Blob stands for binary large object. It is great for unstructured data (log, images, video </w:t>
      </w:r>
      <w:proofErr w:type="gramStart"/>
      <w:r>
        <w:t>etc..</w:t>
      </w:r>
      <w:proofErr w:type="gramEnd"/>
      <w:r>
        <w:t>)</w:t>
      </w:r>
    </w:p>
    <w:p w14:paraId="7F59E517" w14:textId="2D5FDC71" w:rsidR="005A7F44" w:rsidRDefault="005A7F44">
      <w:r>
        <w:t xml:space="preserve">Hot means it has high storage cost but low </w:t>
      </w:r>
      <w:proofErr w:type="spellStart"/>
      <w:r>
        <w:t>transacation</w:t>
      </w:r>
      <w:proofErr w:type="spellEnd"/>
      <w:r>
        <w:t xml:space="preserve"> cost (When you want to access the data frequently)</w:t>
      </w:r>
    </w:p>
    <w:p w14:paraId="5198B0B1" w14:textId="4DFC6F44" w:rsidR="005A7F44" w:rsidRDefault="005A7F44">
      <w:r>
        <w:t>Cool means it has low storage cost, high transaction cost (Less frequent, more storage)</w:t>
      </w:r>
    </w:p>
    <w:p w14:paraId="4B27AC61" w14:textId="47FC77A0" w:rsidR="005A7F44" w:rsidRDefault="005A7F44">
      <w:r>
        <w:t>Archival (Lowest storage cost and highest transactional cost)</w:t>
      </w:r>
    </w:p>
    <w:p w14:paraId="255DEDDC" w14:textId="1083AC7E" w:rsidR="005A7F44" w:rsidRDefault="005A7F44">
      <w:r>
        <w:t>The hierarchy is storage account -&gt; Containers -&gt; Blob -&gt; Blocks</w:t>
      </w:r>
    </w:p>
    <w:p w14:paraId="2572C919" w14:textId="4F1F50AA" w:rsidR="005A7F44" w:rsidRPr="005A7F44" w:rsidRDefault="005A7F44">
      <w:pPr>
        <w:rPr>
          <w:u w:val="single"/>
        </w:rPr>
      </w:pPr>
      <w:r w:rsidRPr="005A7F44">
        <w:rPr>
          <w:u w:val="single"/>
        </w:rPr>
        <w:t>Discuss costs related to Azure Blob</w:t>
      </w:r>
    </w:p>
    <w:p w14:paraId="3D655251" w14:textId="66D2FEB8" w:rsidR="005A7F44" w:rsidRDefault="005A7F44">
      <w:r>
        <w:t>Blocks in size of 4mb</w:t>
      </w:r>
      <w:r w:rsidR="002F64B4">
        <w:t xml:space="preserve"> so </w:t>
      </w:r>
      <w:r w:rsidR="002F64B4">
        <w:t>20 mb that will be 5 operation.</w:t>
      </w:r>
    </w:p>
    <w:p w14:paraId="06FFB37B" w14:textId="47CB2740" w:rsidR="005A7F44" w:rsidRDefault="002F64B4">
      <w:r>
        <w:t>Write operation (H-C, C-A)</w:t>
      </w:r>
    </w:p>
    <w:p w14:paraId="0BE74CAD" w14:textId="00A8403A" w:rsidR="002F64B4" w:rsidRDefault="002F64B4">
      <w:r>
        <w:t>Read operation (A-C, A- H, are known as read operation</w:t>
      </w:r>
    </w:p>
    <w:p w14:paraId="40158F1D" w14:textId="7ACAB76D" w:rsidR="002F64B4" w:rsidRDefault="002F64B4">
      <w:r>
        <w:t xml:space="preserve">Archival data will be always </w:t>
      </w:r>
      <w:proofErr w:type="spellStart"/>
      <w:r>
        <w:t>ofline</w:t>
      </w:r>
      <w:proofErr w:type="spellEnd"/>
      <w:r>
        <w:t>. This is because u don’t anticipate accessing it. Change it to hot or cool to access will cost.</w:t>
      </w:r>
    </w:p>
    <w:p w14:paraId="4DEBD824" w14:textId="76E51318" w:rsidR="002F64B4" w:rsidRDefault="002F64B4">
      <w:r>
        <w:t xml:space="preserve">Hot data does not cost when you access but you have paid for a higher storage. Whereas cool data will cost to </w:t>
      </w:r>
      <w:proofErr w:type="gramStart"/>
      <w:r>
        <w:t>access</w:t>
      </w:r>
      <w:proofErr w:type="gramEnd"/>
      <w:r>
        <w:t xml:space="preserve"> but you paid less for the storage as you don’t anticipate accessing it frequently.</w:t>
      </w:r>
    </w:p>
    <w:p w14:paraId="4D1A6459" w14:textId="51CE5AEC" w:rsidR="002F64B4" w:rsidRDefault="002F64B4">
      <w:r>
        <w:t>DLP is the data life cycle policy to help structure rules in place.</w:t>
      </w:r>
    </w:p>
    <w:p w14:paraId="1FAB7A68" w14:textId="361DCD0A" w:rsidR="005A7F44" w:rsidRPr="00E503BC" w:rsidRDefault="002F64B4">
      <w:pPr>
        <w:rPr>
          <w:u w:val="single"/>
        </w:rPr>
      </w:pPr>
      <w:r w:rsidRPr="00E503BC">
        <w:rPr>
          <w:u w:val="single"/>
        </w:rPr>
        <w:t xml:space="preserve">Data Lake vs </w:t>
      </w:r>
      <w:r w:rsidR="00E503BC" w:rsidRPr="00E503BC">
        <w:rPr>
          <w:u w:val="single"/>
        </w:rPr>
        <w:t>Azure Blob</w:t>
      </w:r>
    </w:p>
    <w:p w14:paraId="304FC7FC" w14:textId="500856AB" w:rsidR="00E503BC" w:rsidRDefault="00E503BC">
      <w:r>
        <w:t xml:space="preserve">Data Lake is hierarchical and can have unlimited data. It uses different </w:t>
      </w:r>
      <w:proofErr w:type="spellStart"/>
      <w:r>
        <w:t>protocal</w:t>
      </w:r>
      <w:proofErr w:type="spellEnd"/>
      <w:r>
        <w:t xml:space="preserve"> (OAuth2) to Azure Blob (HMAC aka OAuth1).</w:t>
      </w:r>
    </w:p>
    <w:p w14:paraId="6AF1C898" w14:textId="6735F973" w:rsidR="00E503BC" w:rsidRDefault="00E503BC">
      <w:r>
        <w:t xml:space="preserve">Azure Blob has flat file name structures and has a limit on the amount of data that can be accessed. It is more of a </w:t>
      </w:r>
      <w:proofErr w:type="gramStart"/>
      <w:r>
        <w:t>general purpose</w:t>
      </w:r>
      <w:proofErr w:type="gramEnd"/>
      <w:r>
        <w:t xml:space="preserve"> storage container, whereas big data scenarios would benefit more from Data Lake. It has a Hadoop type file system that allows for </w:t>
      </w:r>
      <w:proofErr w:type="spellStart"/>
      <w:r>
        <w:t>parrel</w:t>
      </w:r>
      <w:proofErr w:type="spellEnd"/>
      <w:r>
        <w:t xml:space="preserve"> processing to handle big data.</w:t>
      </w:r>
    </w:p>
    <w:p w14:paraId="1CAFA598" w14:textId="19707284" w:rsidR="00E503BC" w:rsidRDefault="00E503BC"/>
    <w:p w14:paraId="513CEE88" w14:textId="7B4D5DB8" w:rsidR="00E503BC" w:rsidRDefault="00E503BC">
      <w:r>
        <w:lastRenderedPageBreak/>
        <w:t>How can you anonymize data before sent to IoT Hub?</w:t>
      </w:r>
    </w:p>
    <w:p w14:paraId="62114471" w14:textId="05B8F81F" w:rsidR="00E503BC" w:rsidRDefault="00E503BC">
      <w:r>
        <w:t>Create a storage container, create an Azure Stream Analytics Edge Job and add the job to the IoT devices in IoT Hub.</w:t>
      </w:r>
    </w:p>
    <w:p w14:paraId="241373A9" w14:textId="03150015" w:rsidR="00E503BC" w:rsidRDefault="00E503BC">
      <w:pPr>
        <w:rPr>
          <w:u w:val="single"/>
        </w:rPr>
      </w:pPr>
      <w:r>
        <w:rPr>
          <w:u w:val="single"/>
        </w:rPr>
        <w:t xml:space="preserve">In Azure Studio, if you have big data how can you process this information. </w:t>
      </w:r>
    </w:p>
    <w:p w14:paraId="1D6B8F58" w14:textId="5BBCEE7F" w:rsidR="005A7F44" w:rsidRDefault="00E503BC">
      <w:r w:rsidRPr="00E503BC">
        <w:t>Export data</w:t>
      </w:r>
      <w:r>
        <w:t xml:space="preserve"> to hive option, then use Apache Hive (HiveQL is a language </w:t>
      </w:r>
      <w:proofErr w:type="gramStart"/>
      <w:r>
        <w:t>similar to</w:t>
      </w:r>
      <w:proofErr w:type="gramEnd"/>
      <w:r>
        <w:t xml:space="preserve"> SQL, used to summarize, query and analysis of data). Data Lake is the default location of HDInsight clusters</w:t>
      </w:r>
    </w:p>
    <w:p w14:paraId="7A1669F5" w14:textId="148F9F4E" w:rsidR="00E503BC" w:rsidRDefault="00E503BC">
      <w:pPr>
        <w:rPr>
          <w:u w:val="single"/>
        </w:rPr>
      </w:pPr>
      <w:r>
        <w:rPr>
          <w:u w:val="single"/>
        </w:rPr>
        <w:t xml:space="preserve">What language can Azure Stream Analytics use to </w:t>
      </w:r>
      <w:r w:rsidR="0092209D">
        <w:rPr>
          <w:u w:val="single"/>
        </w:rPr>
        <w:t>move and query data?</w:t>
      </w:r>
    </w:p>
    <w:p w14:paraId="64DF20BE" w14:textId="4DA6061F" w:rsidR="0092209D" w:rsidRDefault="0092209D">
      <w:r w:rsidRPr="0092209D">
        <w:t>T SQL</w:t>
      </w:r>
    </w:p>
    <w:p w14:paraId="7545B591" w14:textId="32100E69" w:rsidR="0092209D" w:rsidRDefault="0092209D">
      <w:pPr>
        <w:rPr>
          <w:u w:val="single"/>
        </w:rPr>
      </w:pPr>
      <w:r>
        <w:rPr>
          <w:u w:val="single"/>
        </w:rPr>
        <w:t xml:space="preserve">How do you analyse data from thousands of </w:t>
      </w:r>
      <w:proofErr w:type="gramStart"/>
      <w:r>
        <w:rPr>
          <w:u w:val="single"/>
        </w:rPr>
        <w:t>devices ?</w:t>
      </w:r>
      <w:proofErr w:type="gramEnd"/>
    </w:p>
    <w:p w14:paraId="2D05A0F8" w14:textId="405BC493" w:rsidR="0092209D" w:rsidRDefault="0092209D">
      <w:r>
        <w:t>IoT Hub to connect to devices, and then use Azure Stream Analytics into Event Hubs</w:t>
      </w:r>
    </w:p>
    <w:p w14:paraId="1B9117B7" w14:textId="67421FCD" w:rsidR="0092209D" w:rsidRDefault="0092209D">
      <w:r>
        <w:t>Event Hubs can only take in data, whereas IoT Hub is bidirectional for when information needs to be sent back.</w:t>
      </w:r>
    </w:p>
    <w:p w14:paraId="6ECADB61" w14:textId="37CEDB2A" w:rsidR="0092209D" w:rsidRPr="00EC2994" w:rsidRDefault="0092209D">
      <w:pPr>
        <w:rPr>
          <w:u w:val="single"/>
        </w:rPr>
      </w:pPr>
      <w:r w:rsidRPr="00EC2994">
        <w:rPr>
          <w:u w:val="single"/>
        </w:rPr>
        <w:t>Data may be stored on premises</w:t>
      </w:r>
      <w:r w:rsidR="004818B7" w:rsidRPr="00EC2994">
        <w:rPr>
          <w:u w:val="single"/>
        </w:rPr>
        <w:t>, and we need to access the data weekly. How do we access this data securely?</w:t>
      </w:r>
    </w:p>
    <w:p w14:paraId="15BAB7FD" w14:textId="01EAE52A" w:rsidR="004818B7" w:rsidRDefault="004818B7">
      <w:r>
        <w:t>Azure App Service Hy</w:t>
      </w:r>
      <w:bookmarkStart w:id="0" w:name="_GoBack"/>
      <w:bookmarkEnd w:id="0"/>
      <w:r>
        <w:t>brid Connections allows this, as if the resources where located on the same private network. This prevents complicated changes such as config changes.</w:t>
      </w:r>
    </w:p>
    <w:p w14:paraId="2B6625FF" w14:textId="0F9FF4C0" w:rsidR="001548E7" w:rsidRDefault="001548E7">
      <w:pPr>
        <w:rPr>
          <w:u w:val="single"/>
        </w:rPr>
      </w:pPr>
      <w:r>
        <w:rPr>
          <w:u w:val="single"/>
        </w:rPr>
        <w:t>Describe Three Cognitive Services Apps</w:t>
      </w:r>
    </w:p>
    <w:p w14:paraId="067D2552" w14:textId="436A2E88" w:rsidR="001548E7" w:rsidRDefault="001548E7">
      <w:r>
        <w:t xml:space="preserve">Video Indexer allows you to extract insights from your videos. This extracts </w:t>
      </w:r>
      <w:proofErr w:type="spellStart"/>
      <w:r>
        <w:t>mretadata</w:t>
      </w:r>
      <w:proofErr w:type="spellEnd"/>
      <w:r>
        <w:t xml:space="preserve"> such as spoken words, written text, faces, speakers, emotions, </w:t>
      </w:r>
      <w:proofErr w:type="spellStart"/>
      <w:proofErr w:type="gramStart"/>
      <w:r>
        <w:t>topics,brands</w:t>
      </w:r>
      <w:proofErr w:type="spellEnd"/>
      <w:proofErr w:type="gramEnd"/>
      <w:r>
        <w:t xml:space="preserve"> and scenes.</w:t>
      </w:r>
    </w:p>
    <w:p w14:paraId="5B87FAD6" w14:textId="436C8E09" w:rsidR="001548E7" w:rsidRDefault="001548E7">
      <w:r>
        <w:t>Face API allows you to obtain emotion recognition confidence across different emotions. You can search. Identify and match faces in your private repository of up to 1 million people.</w:t>
      </w:r>
    </w:p>
    <w:p w14:paraId="3691D53F" w14:textId="5D96AC59" w:rsidR="001548E7" w:rsidRDefault="001548E7">
      <w:r>
        <w:t>Speech -to -text allows real time transcription of audio streams into text.</w:t>
      </w:r>
    </w:p>
    <w:p w14:paraId="785EC592" w14:textId="3F7D5358" w:rsidR="001548E7" w:rsidRDefault="00DD6DA7">
      <w:pPr>
        <w:rPr>
          <w:u w:val="single"/>
        </w:rPr>
      </w:pPr>
      <w:r>
        <w:rPr>
          <w:u w:val="single"/>
        </w:rPr>
        <w:t>What is the lowest privilege for a developer where they can still access the keys used by the resource?</w:t>
      </w:r>
    </w:p>
    <w:p w14:paraId="45F31F0D" w14:textId="6B7C5D9A" w:rsidR="00DD6DA7" w:rsidRDefault="00DD6DA7">
      <w:r>
        <w:t>Cognitive Services User</w:t>
      </w:r>
    </w:p>
    <w:p w14:paraId="1D1FC03A" w14:textId="219746D9" w:rsidR="00DD6DA7" w:rsidRDefault="00DD6DA7">
      <w:pPr>
        <w:rPr>
          <w:u w:val="single"/>
        </w:rPr>
      </w:pPr>
      <w:r>
        <w:rPr>
          <w:u w:val="single"/>
        </w:rPr>
        <w:t>When to use Kafka over IoT Hub?</w:t>
      </w:r>
    </w:p>
    <w:p w14:paraId="4385BE36" w14:textId="6BB032A8" w:rsidR="00DD6DA7" w:rsidRDefault="00DD6DA7">
      <w:r>
        <w:t>When the Mbps of events is &gt; 24 Mb per second</w:t>
      </w:r>
    </w:p>
    <w:p w14:paraId="61943969" w14:textId="4EF7110D" w:rsidR="00DD6DA7" w:rsidRDefault="00DD6DA7">
      <w:pPr>
        <w:rPr>
          <w:u w:val="single"/>
        </w:rPr>
      </w:pPr>
      <w:r>
        <w:rPr>
          <w:u w:val="single"/>
        </w:rPr>
        <w:t xml:space="preserve">How can </w:t>
      </w:r>
      <w:proofErr w:type="gramStart"/>
      <w:r>
        <w:rPr>
          <w:u w:val="single"/>
        </w:rPr>
        <w:t>you</w:t>
      </w:r>
      <w:proofErr w:type="gramEnd"/>
      <w:r>
        <w:rPr>
          <w:u w:val="single"/>
        </w:rPr>
        <w:t xml:space="preserve"> moderate content on your platforms such as bad language?</w:t>
      </w:r>
    </w:p>
    <w:p w14:paraId="77560061" w14:textId="6EFC0641" w:rsidR="00DD6DA7" w:rsidRDefault="00DD6DA7">
      <w:r>
        <w:t xml:space="preserve">Content moderator can be used. Using Term List Management </w:t>
      </w:r>
      <w:proofErr w:type="gramStart"/>
      <w:r>
        <w:t>API</w:t>
      </w:r>
      <w:proofErr w:type="gramEnd"/>
      <w:r>
        <w:t xml:space="preserve"> you can add a custom predefined list of words.</w:t>
      </w:r>
    </w:p>
    <w:p w14:paraId="5588EE10" w14:textId="167232D6" w:rsidR="00DD6DA7" w:rsidRDefault="00CF7540">
      <w:pPr>
        <w:rPr>
          <w:rFonts w:ascii="Arial" w:hAnsi="Arial" w:cs="Arial"/>
          <w:color w:val="505050"/>
          <w:u w:val="single"/>
          <w:shd w:val="clear" w:color="auto" w:fill="FFFFFF"/>
        </w:rPr>
      </w:pPr>
      <w:r w:rsidRPr="00CF7540">
        <w:rPr>
          <w:rFonts w:ascii="Arial" w:hAnsi="Arial" w:cs="Arial"/>
          <w:color w:val="505050"/>
          <w:u w:val="single"/>
          <w:shd w:val="clear" w:color="auto" w:fill="FFFFFF"/>
        </w:rPr>
        <w:t>You develop a custom application that uses a token to connect to Azure Cognitive Services resources.</w:t>
      </w:r>
      <w:r w:rsidRPr="00CF7540">
        <w:rPr>
          <w:rFonts w:ascii="Arial" w:hAnsi="Arial" w:cs="Arial"/>
          <w:color w:val="505050"/>
          <w:u w:val="single"/>
        </w:rPr>
        <w:br/>
      </w:r>
      <w:r w:rsidRPr="00CF7540">
        <w:rPr>
          <w:rFonts w:ascii="Arial" w:hAnsi="Arial" w:cs="Arial"/>
          <w:color w:val="505050"/>
          <w:u w:val="single"/>
          <w:shd w:val="clear" w:color="auto" w:fill="FFFFFF"/>
        </w:rPr>
        <w:t>A new security policy requires that all access keys are changed every 30 days.</w:t>
      </w:r>
      <w:r w:rsidRPr="00CF7540">
        <w:rPr>
          <w:rFonts w:ascii="Arial" w:hAnsi="Arial" w:cs="Arial"/>
          <w:color w:val="505050"/>
          <w:u w:val="single"/>
        </w:rPr>
        <w:br/>
      </w:r>
      <w:r w:rsidRPr="00CF7540">
        <w:rPr>
          <w:rFonts w:ascii="Arial" w:hAnsi="Arial" w:cs="Arial"/>
          <w:color w:val="505050"/>
          <w:u w:val="single"/>
          <w:shd w:val="clear" w:color="auto" w:fill="FFFFFF"/>
        </w:rPr>
        <w:t>You need to recommend a solution to implement the security policy.</w:t>
      </w:r>
    </w:p>
    <w:p w14:paraId="361509D2" w14:textId="60267B1A" w:rsidR="00CF7540" w:rsidRDefault="00CF7540">
      <w:pPr>
        <w:rPr>
          <w:rFonts w:ascii="Arial" w:hAnsi="Arial" w:cs="Arial"/>
          <w:color w:val="505050"/>
          <w:u w:val="single"/>
          <w:shd w:val="clear" w:color="auto" w:fill="FFFFFF"/>
        </w:rPr>
      </w:pPr>
    </w:p>
    <w:p w14:paraId="3F4D8F07" w14:textId="1D74DFAE" w:rsidR="00CF7540" w:rsidRDefault="00CF7540">
      <w:pPr>
        <w:rPr>
          <w:rFonts w:ascii="Arial" w:hAnsi="Arial" w:cs="Arial"/>
          <w:color w:val="505050"/>
          <w:u w:val="single"/>
          <w:shd w:val="clear" w:color="auto" w:fill="FFFFFF"/>
        </w:rPr>
      </w:pPr>
    </w:p>
    <w:p w14:paraId="75D5DF9B" w14:textId="69042AB0" w:rsidR="00CF7540" w:rsidRDefault="00CF7540">
      <w:pPr>
        <w:rPr>
          <w:rFonts w:ascii="Arial" w:hAnsi="Arial" w:cs="Arial"/>
          <w:color w:val="505050"/>
          <w:shd w:val="clear" w:color="auto" w:fill="F8F9FA"/>
        </w:rPr>
      </w:pPr>
      <w:r>
        <w:rPr>
          <w:rFonts w:ascii="Arial" w:hAnsi="Arial" w:cs="Arial"/>
          <w:color w:val="505050"/>
          <w:shd w:val="clear" w:color="auto" w:fill="F8F9FA"/>
        </w:rPr>
        <w:t>Step 1: Generate new keys in the Cognitive Service resources</w:t>
      </w:r>
    </w:p>
    <w:p w14:paraId="27B5CB69" w14:textId="04EC3C67" w:rsidR="00CF7540" w:rsidRPr="00CF7540" w:rsidRDefault="00CF7540">
      <w:pPr>
        <w:rPr>
          <w:u w:val="single"/>
        </w:rPr>
      </w:pPr>
      <w:r>
        <w:rPr>
          <w:rFonts w:ascii="Arial" w:hAnsi="Arial" w:cs="Arial"/>
          <w:color w:val="505050"/>
          <w:shd w:val="clear" w:color="auto" w:fill="F8F9FA"/>
        </w:rPr>
        <w:t xml:space="preserve">Step 2: </w:t>
      </w:r>
      <w:r>
        <w:rPr>
          <w:rFonts w:ascii="Arial" w:hAnsi="Arial" w:cs="Arial"/>
          <w:color w:val="505050"/>
          <w:shd w:val="clear" w:color="auto" w:fill="F8F9FA"/>
        </w:rPr>
        <w:t>Retrieve a token from the Cognitive Services endpoint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8F9FA"/>
        </w:rPr>
        <w:t>Step 3: Update the custom application to use the new authorization</w:t>
      </w:r>
    </w:p>
    <w:p w14:paraId="243A4D32" w14:textId="77777777" w:rsidR="00DD6DA7" w:rsidRPr="00DD6DA7" w:rsidRDefault="00DD6DA7"/>
    <w:sectPr w:rsidR="00DD6DA7" w:rsidRPr="00DD6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4F"/>
    <w:rsid w:val="001548E7"/>
    <w:rsid w:val="00232EDE"/>
    <w:rsid w:val="002F64B4"/>
    <w:rsid w:val="00470AA7"/>
    <w:rsid w:val="004818B7"/>
    <w:rsid w:val="005A7F44"/>
    <w:rsid w:val="00602A4F"/>
    <w:rsid w:val="0092209D"/>
    <w:rsid w:val="00CF7540"/>
    <w:rsid w:val="00DD6DA7"/>
    <w:rsid w:val="00E503BC"/>
    <w:rsid w:val="00EC2994"/>
    <w:rsid w:val="00FB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9288"/>
  <w15:chartTrackingRefBased/>
  <w15:docId w15:val="{290050B8-4A30-4C6D-9628-343A1B01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Vaitha</dc:creator>
  <cp:keywords/>
  <dc:description/>
  <cp:lastModifiedBy>Viraj Vaitha</cp:lastModifiedBy>
  <cp:revision>1</cp:revision>
  <dcterms:created xsi:type="dcterms:W3CDTF">2020-02-21T19:44:00Z</dcterms:created>
  <dcterms:modified xsi:type="dcterms:W3CDTF">2020-02-22T17:14:00Z</dcterms:modified>
</cp:coreProperties>
</file>