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CONNECTING TO MYSQL SERVER THROUGH POWERSHELL: -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 1.</w:t>
      </w:r>
      <w:r w:rsidDel="00000000" w:rsidR="00000000" w:rsidRPr="00000000">
        <w:rPr>
          <w:sz w:val="28"/>
          <w:szCs w:val="28"/>
          <w:rtl w:val="0"/>
        </w:rPr>
        <w:t xml:space="preserve">  Install mysql  server and client for windows  from  link.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  <w:hyperlink r:id="rId5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https://www.mysql.com/downloads/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2.</w:t>
      </w:r>
      <w:r w:rsidDel="00000000" w:rsidR="00000000" w:rsidRPr="00000000">
        <w:rPr>
          <w:sz w:val="28"/>
          <w:szCs w:val="28"/>
          <w:rtl w:val="0"/>
        </w:rPr>
        <w:t xml:space="preserve"> Installation guide is available at the above provided link itself, if it is not clear pdf from  the link below provides a detailed tutorial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                                                 </w:t>
      </w:r>
      <w:hyperlink r:id="rId6">
        <w:r w:rsidDel="00000000" w:rsidR="00000000" w:rsidRPr="00000000">
          <w:rPr>
            <w:b w:val="1"/>
            <w:color w:val="1155cc"/>
            <w:sz w:val="28"/>
            <w:szCs w:val="28"/>
            <w:u w:val="single"/>
            <w:rtl w:val="0"/>
          </w:rPr>
          <w:t xml:space="preserve">http://downloads.mysql.com/docs/mysql-installation-excerpt-5.1-en.pdf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3.</w:t>
      </w:r>
      <w:r w:rsidDel="00000000" w:rsidR="00000000" w:rsidRPr="00000000">
        <w:rPr>
          <w:sz w:val="28"/>
          <w:szCs w:val="28"/>
          <w:rtl w:val="0"/>
        </w:rPr>
        <w:t xml:space="preserve"> After installing mysql create a </w:t>
      </w:r>
      <w:r w:rsidDel="00000000" w:rsidR="00000000" w:rsidRPr="00000000">
        <w:rPr>
          <w:b w:val="1"/>
          <w:sz w:val="28"/>
          <w:szCs w:val="28"/>
          <w:rtl w:val="0"/>
        </w:rPr>
        <w:t xml:space="preserve">root</w:t>
      </w:r>
      <w:r w:rsidDel="00000000" w:rsidR="00000000" w:rsidRPr="00000000">
        <w:rPr>
          <w:sz w:val="28"/>
          <w:szCs w:val="28"/>
          <w:rtl w:val="0"/>
        </w:rPr>
        <w:t xml:space="preserve"> user with all the privileges.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4.</w:t>
      </w:r>
      <w:r w:rsidDel="00000000" w:rsidR="00000000" w:rsidRPr="00000000">
        <w:rPr>
          <w:sz w:val="28"/>
          <w:szCs w:val="28"/>
          <w:rtl w:val="0"/>
        </w:rPr>
        <w:t xml:space="preserve"> For enabling remote users go through the video from link provided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below 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           </w:t>
      </w:r>
      <w:r w:rsidDel="00000000" w:rsidR="00000000" w:rsidRPr="00000000">
        <w:rPr>
          <w:b w:val="1"/>
          <w:sz w:val="28"/>
          <w:szCs w:val="28"/>
          <w:rtl w:val="0"/>
        </w:rPr>
        <w:t xml:space="preserve">https://www.youtube.com/watch?v=f5qQDm3ciDg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5.</w:t>
      </w:r>
      <w:r w:rsidDel="00000000" w:rsidR="00000000" w:rsidRPr="00000000">
        <w:rPr>
          <w:sz w:val="28"/>
          <w:szCs w:val="28"/>
          <w:rtl w:val="0"/>
        </w:rPr>
        <w:t xml:space="preserve"> Run the following function on powershell.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PS C:\windows\system32&gt; function Connect-MySQL([string]$user,[string]$pass,[string]$MySQLHost,[string]$database) 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# Load MySQL .NET Connector Objects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[void][system.reflection.Assembly]::LoadWithPartialName("MySql.Data")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# Open Connection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$connStr = "server=" + $MySQLHost + ";port=3306;uid=" + $user + ";pwd=" + $pass + ";database="+$database+";Pooling=FALSE"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$conn = New-Object MySql.Data.MySqlClient.MySqlConnection($connStr)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$conn.Open()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  return $conn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&gt;&gt;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6.</w:t>
      </w:r>
      <w:r w:rsidDel="00000000" w:rsidR="00000000" w:rsidRPr="00000000">
        <w:rPr>
          <w:sz w:val="28"/>
          <w:szCs w:val="28"/>
          <w:rtl w:val="0"/>
        </w:rPr>
        <w:t xml:space="preserve"> $user should contain the username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$passw should contain the password for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$MySQLHost should contain the hostname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$database should contain the database to be accessed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7.</w:t>
      </w:r>
      <w:r w:rsidDel="00000000" w:rsidR="00000000" w:rsidRPr="00000000">
        <w:rPr>
          <w:sz w:val="28"/>
          <w:szCs w:val="28"/>
          <w:rtl w:val="0"/>
        </w:rPr>
        <w:t xml:space="preserve"> Call to  the function is like 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        connect-mysql $user $pass $mysqlhost $database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mysql.com/downloads/" TargetMode="External"/><Relationship Id="rId6" Type="http://schemas.openxmlformats.org/officeDocument/2006/relationships/hyperlink" Target="http://downloads.mysql.com/docs/mysql-installation-excerpt-5.1-en.pdf" TargetMode="External"/></Relationships>
</file>