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637063" w14:textId="77777777" w:rsidR="00A7030C" w:rsidRDefault="00A7030C" w:rsidP="00A7030C">
      <w:pPr>
        <w:spacing w:line="257" w:lineRule="auto"/>
        <w:jc w:val="center"/>
        <w:rPr>
          <w:rFonts w:ascii="Arial" w:eastAsia="Arial" w:hAnsi="Arial" w:cs="Arial"/>
          <w:b/>
          <w:bCs/>
          <w:sz w:val="24"/>
          <w:szCs w:val="24"/>
        </w:rPr>
      </w:pPr>
    </w:p>
    <w:p w14:paraId="2B3619A5" w14:textId="77777777" w:rsidR="00A7030C" w:rsidRDefault="00A7030C" w:rsidP="00A7030C">
      <w:pPr>
        <w:spacing w:line="257" w:lineRule="auto"/>
        <w:jc w:val="center"/>
        <w:rPr>
          <w:rFonts w:ascii="Arial" w:eastAsia="Arial" w:hAnsi="Arial" w:cs="Arial"/>
          <w:b/>
          <w:bCs/>
          <w:sz w:val="24"/>
          <w:szCs w:val="24"/>
        </w:rPr>
      </w:pPr>
    </w:p>
    <w:p w14:paraId="0DB7B32E" w14:textId="77777777" w:rsidR="00A7030C" w:rsidRDefault="00A7030C" w:rsidP="00A7030C">
      <w:pPr>
        <w:spacing w:line="257" w:lineRule="auto"/>
        <w:jc w:val="center"/>
        <w:rPr>
          <w:rFonts w:ascii="Arial" w:eastAsia="Arial" w:hAnsi="Arial" w:cs="Arial"/>
          <w:b/>
          <w:bCs/>
          <w:sz w:val="24"/>
          <w:szCs w:val="24"/>
        </w:rPr>
      </w:pPr>
    </w:p>
    <w:p w14:paraId="4CB73401" w14:textId="77777777" w:rsidR="00A7030C" w:rsidRDefault="00A7030C" w:rsidP="00A7030C">
      <w:pPr>
        <w:spacing w:line="257" w:lineRule="auto"/>
        <w:jc w:val="center"/>
        <w:rPr>
          <w:rFonts w:ascii="Arial" w:eastAsia="Arial" w:hAnsi="Arial" w:cs="Arial"/>
          <w:b/>
          <w:bCs/>
          <w:sz w:val="24"/>
          <w:szCs w:val="24"/>
        </w:rPr>
      </w:pPr>
    </w:p>
    <w:p w14:paraId="25BEB3ED" w14:textId="77777777" w:rsidR="00A7030C" w:rsidRDefault="00A7030C" w:rsidP="00A7030C">
      <w:pPr>
        <w:spacing w:line="257" w:lineRule="auto"/>
        <w:jc w:val="center"/>
        <w:rPr>
          <w:rFonts w:ascii="Arial" w:eastAsia="Arial" w:hAnsi="Arial" w:cs="Arial"/>
          <w:b/>
          <w:bCs/>
          <w:sz w:val="24"/>
          <w:szCs w:val="24"/>
        </w:rPr>
      </w:pPr>
    </w:p>
    <w:p w14:paraId="22302B59" w14:textId="77777777" w:rsidR="00A7030C" w:rsidRDefault="00A7030C" w:rsidP="00A7030C">
      <w:pPr>
        <w:spacing w:line="257" w:lineRule="auto"/>
        <w:jc w:val="center"/>
        <w:rPr>
          <w:rFonts w:ascii="Arial" w:eastAsia="Arial" w:hAnsi="Arial" w:cs="Arial"/>
          <w:b/>
          <w:bCs/>
          <w:sz w:val="24"/>
          <w:szCs w:val="24"/>
        </w:rPr>
      </w:pPr>
    </w:p>
    <w:p w14:paraId="4DA49D94" w14:textId="77777777" w:rsidR="00A7030C" w:rsidRDefault="00A7030C" w:rsidP="00A7030C">
      <w:pPr>
        <w:spacing w:line="257" w:lineRule="auto"/>
        <w:jc w:val="center"/>
        <w:rPr>
          <w:rFonts w:ascii="Arial" w:eastAsia="Arial" w:hAnsi="Arial" w:cs="Arial"/>
          <w:b/>
          <w:bCs/>
          <w:sz w:val="24"/>
          <w:szCs w:val="24"/>
        </w:rPr>
      </w:pPr>
    </w:p>
    <w:p w14:paraId="4A9161AC" w14:textId="77777777" w:rsidR="00A7030C" w:rsidRDefault="00A7030C" w:rsidP="00A7030C">
      <w:pPr>
        <w:spacing w:line="257" w:lineRule="auto"/>
        <w:jc w:val="center"/>
        <w:rPr>
          <w:rFonts w:ascii="Arial" w:eastAsia="Arial" w:hAnsi="Arial" w:cs="Arial"/>
          <w:b/>
          <w:bCs/>
          <w:sz w:val="24"/>
          <w:szCs w:val="24"/>
        </w:rPr>
      </w:pPr>
    </w:p>
    <w:p w14:paraId="48FA290D" w14:textId="4B238B6B" w:rsidR="00A7030C" w:rsidRDefault="00FB54DD" w:rsidP="009C1CCE">
      <w:pPr>
        <w:spacing w:line="257" w:lineRule="auto"/>
        <w:rPr>
          <w:rFonts w:ascii="Arial" w:eastAsia="Arial" w:hAnsi="Arial" w:cs="Arial"/>
          <w:b/>
          <w:bCs/>
          <w:sz w:val="24"/>
          <w:szCs w:val="24"/>
        </w:rPr>
      </w:pPr>
      <w:r w:rsidRPr="6BC9A16C">
        <w:rPr>
          <w:rFonts w:ascii="Arial" w:eastAsia="Arial" w:hAnsi="Arial" w:cs="Arial"/>
          <w:b/>
          <w:bCs/>
          <w:sz w:val="24"/>
          <w:szCs w:val="24"/>
        </w:rPr>
        <w:t>CSE3CFN</w:t>
      </w:r>
    </w:p>
    <w:p w14:paraId="2032FFF4" w14:textId="77777777" w:rsidR="00FB54DD" w:rsidRDefault="00FB54DD" w:rsidP="009C1CCE">
      <w:pPr>
        <w:spacing w:line="257" w:lineRule="auto"/>
        <w:rPr>
          <w:rFonts w:ascii="Arial" w:eastAsia="Arial" w:hAnsi="Arial" w:cs="Arial"/>
          <w:b/>
          <w:bCs/>
          <w:sz w:val="24"/>
          <w:szCs w:val="24"/>
        </w:rPr>
      </w:pPr>
    </w:p>
    <w:p w14:paraId="23DB9A2B" w14:textId="5AB8F759" w:rsidR="307CA6B0" w:rsidRDefault="307CA6B0" w:rsidP="009C1CCE">
      <w:pPr>
        <w:spacing w:line="257" w:lineRule="auto"/>
        <w:rPr>
          <w:rFonts w:ascii="Arial" w:eastAsia="Arial" w:hAnsi="Arial" w:cs="Arial"/>
          <w:b/>
          <w:bCs/>
          <w:sz w:val="24"/>
          <w:szCs w:val="24"/>
        </w:rPr>
      </w:pPr>
      <w:r w:rsidRPr="6BC9A16C">
        <w:rPr>
          <w:rFonts w:ascii="Arial" w:eastAsia="Arial" w:hAnsi="Arial" w:cs="Arial"/>
          <w:b/>
          <w:bCs/>
          <w:sz w:val="24"/>
          <w:szCs w:val="24"/>
        </w:rPr>
        <w:t xml:space="preserve">Group </w:t>
      </w:r>
      <w:r w:rsidR="00C07BE6" w:rsidRPr="6BC9A16C">
        <w:rPr>
          <w:rFonts w:ascii="Arial" w:eastAsia="Arial" w:hAnsi="Arial" w:cs="Arial"/>
          <w:b/>
          <w:bCs/>
          <w:sz w:val="24"/>
          <w:szCs w:val="24"/>
        </w:rPr>
        <w:t>A</w:t>
      </w:r>
      <w:r w:rsidRPr="6BC9A16C">
        <w:rPr>
          <w:rFonts w:ascii="Arial" w:eastAsia="Arial" w:hAnsi="Arial" w:cs="Arial"/>
          <w:b/>
          <w:bCs/>
          <w:sz w:val="24"/>
          <w:szCs w:val="24"/>
        </w:rPr>
        <w:t>ssignment</w:t>
      </w:r>
      <w:r w:rsidR="00A7030C" w:rsidRPr="6BC9A16C">
        <w:rPr>
          <w:rFonts w:ascii="Arial" w:eastAsia="Arial" w:hAnsi="Arial" w:cs="Arial"/>
          <w:b/>
          <w:bCs/>
          <w:sz w:val="24"/>
          <w:szCs w:val="24"/>
        </w:rPr>
        <w:t xml:space="preserve"> </w:t>
      </w:r>
      <w:r w:rsidRPr="6BC9A16C">
        <w:rPr>
          <w:rFonts w:ascii="Arial" w:eastAsia="Arial" w:hAnsi="Arial" w:cs="Arial"/>
          <w:b/>
          <w:bCs/>
          <w:sz w:val="24"/>
          <w:szCs w:val="24"/>
        </w:rPr>
        <w:t>- Team B</w:t>
      </w:r>
    </w:p>
    <w:p w14:paraId="5263EA81" w14:textId="77777777" w:rsidR="00A7030C" w:rsidRDefault="00A7030C" w:rsidP="009C1CCE">
      <w:pPr>
        <w:spacing w:line="257" w:lineRule="auto"/>
        <w:rPr>
          <w:rFonts w:ascii="Arial" w:eastAsia="Arial" w:hAnsi="Arial" w:cs="Arial"/>
          <w:sz w:val="24"/>
          <w:szCs w:val="24"/>
        </w:rPr>
      </w:pPr>
    </w:p>
    <w:p w14:paraId="277B805B" w14:textId="300FAA11" w:rsidR="307CA6B0" w:rsidRDefault="307CA6B0" w:rsidP="009C1CCE">
      <w:pPr>
        <w:spacing w:line="257" w:lineRule="auto"/>
        <w:rPr>
          <w:rFonts w:ascii="Arial" w:eastAsia="Arial" w:hAnsi="Arial" w:cs="Arial"/>
          <w:b/>
          <w:bCs/>
          <w:sz w:val="24"/>
          <w:szCs w:val="24"/>
        </w:rPr>
      </w:pPr>
      <w:r w:rsidRPr="6BC9A16C">
        <w:rPr>
          <w:rFonts w:ascii="Arial" w:eastAsia="Arial" w:hAnsi="Arial" w:cs="Arial"/>
          <w:b/>
          <w:bCs/>
          <w:sz w:val="24"/>
          <w:szCs w:val="24"/>
        </w:rPr>
        <w:t>Name: Viraj, Jagsir, Shehbaz</w:t>
      </w:r>
    </w:p>
    <w:p w14:paraId="476E14BA" w14:textId="77777777" w:rsidR="00A7030C" w:rsidRDefault="00A7030C" w:rsidP="009C1CCE">
      <w:pPr>
        <w:spacing w:line="257" w:lineRule="auto"/>
        <w:rPr>
          <w:rFonts w:ascii="Arial" w:eastAsia="Arial" w:hAnsi="Arial" w:cs="Arial"/>
          <w:sz w:val="24"/>
          <w:szCs w:val="24"/>
        </w:rPr>
      </w:pPr>
    </w:p>
    <w:p w14:paraId="01F6FE28" w14:textId="7C5E2DDB" w:rsidR="00280658" w:rsidRDefault="307CA6B0" w:rsidP="009C1CCE">
      <w:pPr>
        <w:spacing w:line="257" w:lineRule="auto"/>
        <w:rPr>
          <w:rFonts w:ascii="Arial" w:eastAsia="Arial" w:hAnsi="Arial" w:cs="Arial"/>
          <w:b/>
          <w:bCs/>
          <w:sz w:val="24"/>
          <w:szCs w:val="24"/>
        </w:rPr>
      </w:pPr>
      <w:r w:rsidRPr="6BC9A16C">
        <w:rPr>
          <w:rFonts w:ascii="Arial" w:eastAsia="Arial" w:hAnsi="Arial" w:cs="Arial"/>
          <w:b/>
          <w:bCs/>
          <w:sz w:val="24"/>
          <w:szCs w:val="24"/>
        </w:rPr>
        <w:t>Student I</w:t>
      </w:r>
      <w:r w:rsidR="004B16D4" w:rsidRPr="6BC9A16C">
        <w:rPr>
          <w:rFonts w:ascii="Arial" w:eastAsia="Arial" w:hAnsi="Arial" w:cs="Arial"/>
          <w:b/>
          <w:bCs/>
          <w:sz w:val="24"/>
          <w:szCs w:val="24"/>
        </w:rPr>
        <w:t>D</w:t>
      </w:r>
      <w:r w:rsidRPr="6BC9A16C">
        <w:rPr>
          <w:rFonts w:ascii="Arial" w:eastAsia="Arial" w:hAnsi="Arial" w:cs="Arial"/>
          <w:b/>
          <w:bCs/>
          <w:sz w:val="24"/>
          <w:szCs w:val="24"/>
        </w:rPr>
        <w:t>: 20625630, 19263446, 21044916</w:t>
      </w:r>
    </w:p>
    <w:p w14:paraId="4F8E5A16" w14:textId="77777777" w:rsidR="006B1A27" w:rsidRDefault="006B1A27" w:rsidP="6BC9A16C">
      <w:pPr>
        <w:jc w:val="center"/>
        <w:rPr>
          <w:rFonts w:ascii="Arial" w:eastAsia="Arial" w:hAnsi="Arial" w:cs="Arial"/>
          <w:b/>
          <w:bCs/>
          <w:sz w:val="24"/>
          <w:szCs w:val="24"/>
        </w:rPr>
      </w:pPr>
    </w:p>
    <w:p w14:paraId="0CF7FE73" w14:textId="77777777" w:rsidR="006B1A27" w:rsidRDefault="006B1A27" w:rsidP="6BC9A16C">
      <w:pPr>
        <w:rPr>
          <w:rFonts w:ascii="Arial" w:eastAsia="Arial" w:hAnsi="Arial" w:cs="Arial"/>
          <w:b/>
          <w:bCs/>
          <w:sz w:val="24"/>
          <w:szCs w:val="24"/>
        </w:rPr>
      </w:pPr>
    </w:p>
    <w:p w14:paraId="2C0EE2E9" w14:textId="77777777" w:rsidR="006B1A27" w:rsidRDefault="006B1A27" w:rsidP="6BC9A16C">
      <w:pPr>
        <w:rPr>
          <w:rFonts w:ascii="Arial" w:eastAsia="Arial" w:hAnsi="Arial" w:cs="Arial"/>
          <w:b/>
          <w:bCs/>
          <w:sz w:val="24"/>
          <w:szCs w:val="24"/>
        </w:rPr>
      </w:pPr>
    </w:p>
    <w:p w14:paraId="41FBF0AC" w14:textId="77777777" w:rsidR="006B1A27" w:rsidRDefault="006B1A27" w:rsidP="6BC9A16C">
      <w:pPr>
        <w:rPr>
          <w:rFonts w:ascii="Arial" w:eastAsia="Arial" w:hAnsi="Arial" w:cs="Arial"/>
          <w:b/>
          <w:bCs/>
          <w:sz w:val="24"/>
          <w:szCs w:val="24"/>
        </w:rPr>
      </w:pPr>
    </w:p>
    <w:p w14:paraId="12065BA8" w14:textId="77777777" w:rsidR="006B1A27" w:rsidRDefault="006B1A27" w:rsidP="6BC9A16C">
      <w:pPr>
        <w:rPr>
          <w:rFonts w:ascii="Arial" w:eastAsia="Arial" w:hAnsi="Arial" w:cs="Arial"/>
          <w:b/>
          <w:bCs/>
          <w:sz w:val="24"/>
          <w:szCs w:val="24"/>
        </w:rPr>
      </w:pPr>
    </w:p>
    <w:p w14:paraId="5535158D" w14:textId="77777777" w:rsidR="006B1A27" w:rsidRDefault="006B1A27" w:rsidP="6BC9A16C">
      <w:pPr>
        <w:rPr>
          <w:rFonts w:ascii="Arial" w:eastAsia="Arial" w:hAnsi="Arial" w:cs="Arial"/>
          <w:b/>
          <w:bCs/>
          <w:sz w:val="24"/>
          <w:szCs w:val="24"/>
        </w:rPr>
      </w:pPr>
    </w:p>
    <w:p w14:paraId="461C895C" w14:textId="77777777" w:rsidR="006B1A27" w:rsidRDefault="006B1A27" w:rsidP="6BC9A16C">
      <w:pPr>
        <w:rPr>
          <w:rFonts w:ascii="Arial" w:eastAsia="Arial" w:hAnsi="Arial" w:cs="Arial"/>
          <w:b/>
          <w:bCs/>
          <w:sz w:val="24"/>
          <w:szCs w:val="24"/>
        </w:rPr>
      </w:pPr>
    </w:p>
    <w:p w14:paraId="3E2C10DF" w14:textId="77777777" w:rsidR="006B1A27" w:rsidRDefault="006B1A27" w:rsidP="6BC9A16C">
      <w:pPr>
        <w:rPr>
          <w:rFonts w:ascii="Arial" w:eastAsia="Arial" w:hAnsi="Arial" w:cs="Arial"/>
          <w:b/>
          <w:bCs/>
          <w:sz w:val="24"/>
          <w:szCs w:val="24"/>
        </w:rPr>
      </w:pPr>
    </w:p>
    <w:p w14:paraId="2200FAEC" w14:textId="77777777" w:rsidR="006B1A27" w:rsidRDefault="006B1A27" w:rsidP="6BC9A16C">
      <w:pPr>
        <w:rPr>
          <w:rFonts w:ascii="Arial" w:eastAsia="Arial" w:hAnsi="Arial" w:cs="Arial"/>
          <w:b/>
          <w:bCs/>
          <w:sz w:val="24"/>
          <w:szCs w:val="24"/>
        </w:rPr>
      </w:pPr>
    </w:p>
    <w:p w14:paraId="0FAC5D30" w14:textId="77777777" w:rsidR="006B1A27" w:rsidRDefault="006B1A27" w:rsidP="6BC9A16C">
      <w:pPr>
        <w:rPr>
          <w:rFonts w:ascii="Arial" w:eastAsia="Arial" w:hAnsi="Arial" w:cs="Arial"/>
          <w:b/>
          <w:bCs/>
          <w:sz w:val="24"/>
          <w:szCs w:val="24"/>
        </w:rPr>
      </w:pPr>
    </w:p>
    <w:p w14:paraId="599B6085" w14:textId="77777777" w:rsidR="006B1A27" w:rsidRDefault="006B1A27" w:rsidP="6BC9A16C">
      <w:pPr>
        <w:rPr>
          <w:rFonts w:ascii="Arial" w:eastAsia="Arial" w:hAnsi="Arial" w:cs="Arial"/>
          <w:b/>
          <w:bCs/>
          <w:sz w:val="24"/>
          <w:szCs w:val="24"/>
        </w:rPr>
      </w:pPr>
    </w:p>
    <w:p w14:paraId="07023BC1" w14:textId="77777777" w:rsidR="006B1A27" w:rsidRDefault="006B1A27" w:rsidP="6BC9A16C">
      <w:pPr>
        <w:rPr>
          <w:rFonts w:ascii="Arial" w:eastAsia="Arial" w:hAnsi="Arial" w:cs="Arial"/>
          <w:b/>
          <w:bCs/>
          <w:sz w:val="24"/>
          <w:szCs w:val="24"/>
        </w:rPr>
      </w:pPr>
    </w:p>
    <w:p w14:paraId="5436B0FD" w14:textId="77777777" w:rsidR="006B1A27" w:rsidRDefault="006B1A27" w:rsidP="6BC9A16C">
      <w:pPr>
        <w:rPr>
          <w:rFonts w:ascii="Arial" w:eastAsia="Arial" w:hAnsi="Arial" w:cs="Arial"/>
          <w:b/>
          <w:bCs/>
          <w:sz w:val="24"/>
          <w:szCs w:val="24"/>
        </w:rPr>
      </w:pPr>
    </w:p>
    <w:p w14:paraId="56F08174" w14:textId="77777777" w:rsidR="006B1A27" w:rsidRDefault="006B1A27" w:rsidP="6BC9A16C">
      <w:pPr>
        <w:rPr>
          <w:rFonts w:ascii="Arial" w:eastAsia="Arial" w:hAnsi="Arial" w:cs="Arial"/>
          <w:b/>
          <w:bCs/>
          <w:sz w:val="24"/>
          <w:szCs w:val="24"/>
        </w:rPr>
      </w:pPr>
    </w:p>
    <w:p w14:paraId="0294EBC6" w14:textId="77777777" w:rsidR="006B1A27" w:rsidRDefault="006B1A27" w:rsidP="6BC9A16C">
      <w:pPr>
        <w:rPr>
          <w:rFonts w:ascii="Arial" w:eastAsia="Arial" w:hAnsi="Arial" w:cs="Arial"/>
          <w:b/>
          <w:bCs/>
          <w:sz w:val="24"/>
          <w:szCs w:val="24"/>
        </w:rPr>
      </w:pPr>
    </w:p>
    <w:p w14:paraId="4058B859" w14:textId="77777777" w:rsidR="00A7030C" w:rsidRDefault="00A7030C" w:rsidP="6BC9A16C">
      <w:pPr>
        <w:rPr>
          <w:rFonts w:ascii="Arial" w:eastAsia="Arial" w:hAnsi="Arial" w:cs="Arial"/>
          <w:b/>
          <w:bCs/>
          <w:sz w:val="24"/>
          <w:szCs w:val="24"/>
        </w:rPr>
      </w:pPr>
    </w:p>
    <w:p w14:paraId="03725F0B" w14:textId="25EAEF73" w:rsidR="00280658" w:rsidRPr="000D6F6E" w:rsidRDefault="00280658" w:rsidP="6BC9A16C">
      <w:pPr>
        <w:rPr>
          <w:rFonts w:ascii="Arial" w:eastAsia="Arial" w:hAnsi="Arial" w:cs="Arial"/>
          <w:b/>
          <w:bCs/>
          <w:i/>
          <w:iCs/>
          <w:sz w:val="24"/>
          <w:szCs w:val="24"/>
        </w:rPr>
      </w:pPr>
      <w:r w:rsidRPr="6BC9A16C">
        <w:rPr>
          <w:rFonts w:ascii="Arial" w:eastAsia="Arial" w:hAnsi="Arial" w:cs="Arial"/>
          <w:b/>
          <w:bCs/>
          <w:i/>
          <w:iCs/>
          <w:sz w:val="24"/>
          <w:szCs w:val="24"/>
        </w:rPr>
        <w:t>Question 1</w:t>
      </w:r>
      <w:r w:rsidR="2D8F4C1C" w:rsidRPr="6BC9A16C">
        <w:rPr>
          <w:rFonts w:ascii="Arial" w:eastAsia="Arial" w:hAnsi="Arial" w:cs="Arial"/>
          <w:b/>
          <w:bCs/>
          <w:i/>
          <w:iCs/>
          <w:sz w:val="24"/>
          <w:szCs w:val="24"/>
        </w:rPr>
        <w:t>:</w:t>
      </w:r>
    </w:p>
    <w:p w14:paraId="640F4B32" w14:textId="5F2B11B3" w:rsidR="007645C9" w:rsidRPr="000D6F6E" w:rsidRDefault="008F5FE6" w:rsidP="6BC9A16C">
      <w:pPr>
        <w:pStyle w:val="ListParagraph"/>
        <w:numPr>
          <w:ilvl w:val="0"/>
          <w:numId w:val="1"/>
        </w:numPr>
        <w:rPr>
          <w:rFonts w:ascii="Arial" w:eastAsia="Arial" w:hAnsi="Arial" w:cs="Arial"/>
          <w:sz w:val="24"/>
          <w:szCs w:val="24"/>
        </w:rPr>
      </w:pPr>
      <w:r w:rsidRPr="6BC9A16C">
        <w:rPr>
          <w:rFonts w:ascii="Arial" w:eastAsia="Arial" w:hAnsi="Arial" w:cs="Arial"/>
          <w:sz w:val="24"/>
          <w:szCs w:val="24"/>
        </w:rPr>
        <w:t>Most</w:t>
      </w:r>
      <w:r w:rsidRPr="6BC9A16C">
        <w:rPr>
          <w:rFonts w:ascii="Arial" w:eastAsia="Arial" w:hAnsi="Arial" w:cs="Arial"/>
          <w:i/>
          <w:iCs/>
          <w:sz w:val="24"/>
          <w:szCs w:val="24"/>
        </w:rPr>
        <w:t xml:space="preserve"> o</w:t>
      </w:r>
      <w:r w:rsidRPr="6BC9A16C">
        <w:rPr>
          <w:rFonts w:ascii="Arial" w:eastAsia="Arial" w:hAnsi="Arial" w:cs="Arial"/>
          <w:sz w:val="24"/>
          <w:szCs w:val="24"/>
        </w:rPr>
        <w:t>f the skype client artifacts come from the SQLite database main.db. More specifically the accounts table of the main.db.</w:t>
      </w:r>
    </w:p>
    <w:p w14:paraId="509B221D" w14:textId="6D8ED458" w:rsidR="68AF9AD0" w:rsidRPr="000D6F6E" w:rsidRDefault="68AF9AD0" w:rsidP="6BC9A16C">
      <w:pPr>
        <w:rPr>
          <w:rFonts w:ascii="Arial" w:eastAsia="Arial" w:hAnsi="Arial" w:cs="Arial"/>
          <w:sz w:val="24"/>
          <w:szCs w:val="24"/>
        </w:rPr>
      </w:pPr>
    </w:p>
    <w:p w14:paraId="41A69056" w14:textId="1351DBE7" w:rsidR="004E6D1B" w:rsidRPr="000D6F6E" w:rsidRDefault="004E6D1B" w:rsidP="6BC9A16C">
      <w:pPr>
        <w:pStyle w:val="ListParagraph"/>
        <w:numPr>
          <w:ilvl w:val="0"/>
          <w:numId w:val="1"/>
        </w:numPr>
        <w:rPr>
          <w:rFonts w:ascii="Arial" w:eastAsia="Arial" w:hAnsi="Arial" w:cs="Arial"/>
          <w:sz w:val="24"/>
          <w:szCs w:val="24"/>
        </w:rPr>
      </w:pPr>
      <w:r w:rsidRPr="6BC9A16C">
        <w:rPr>
          <w:rFonts w:ascii="Arial" w:eastAsia="Arial" w:hAnsi="Arial" w:cs="Arial"/>
          <w:sz w:val="24"/>
          <w:szCs w:val="24"/>
        </w:rPr>
        <w:t xml:space="preserve">The files that store the skype user preferences and settings is </w:t>
      </w:r>
      <w:r w:rsidR="000362C0" w:rsidRPr="6BC9A16C">
        <w:rPr>
          <w:rFonts w:ascii="Arial" w:eastAsia="Arial" w:hAnsi="Arial" w:cs="Arial"/>
          <w:sz w:val="24"/>
          <w:szCs w:val="24"/>
        </w:rPr>
        <w:t>Accounts table of the main.db. This table stores the minimum information needed to create a user account and their preferences within Skype</w:t>
      </w:r>
      <w:r w:rsidR="00587D27" w:rsidRPr="6BC9A16C">
        <w:rPr>
          <w:rFonts w:ascii="Arial" w:eastAsia="Arial" w:hAnsi="Arial" w:cs="Arial"/>
          <w:sz w:val="24"/>
          <w:szCs w:val="24"/>
        </w:rPr>
        <w:t>.</w:t>
      </w:r>
    </w:p>
    <w:p w14:paraId="710CC68E" w14:textId="508288D0" w:rsidR="68AF9AD0" w:rsidRPr="000D6F6E" w:rsidRDefault="68AF9AD0" w:rsidP="6BC9A16C">
      <w:pPr>
        <w:rPr>
          <w:rFonts w:ascii="Arial" w:eastAsia="Arial" w:hAnsi="Arial" w:cs="Arial"/>
          <w:sz w:val="24"/>
          <w:szCs w:val="24"/>
        </w:rPr>
      </w:pPr>
    </w:p>
    <w:p w14:paraId="62EABAAC" w14:textId="69F217D3" w:rsidR="004E6D1B" w:rsidRDefault="004E6D1B" w:rsidP="6BC9A16C">
      <w:pPr>
        <w:pStyle w:val="ListParagraph"/>
        <w:numPr>
          <w:ilvl w:val="0"/>
          <w:numId w:val="1"/>
        </w:numPr>
        <w:rPr>
          <w:rFonts w:ascii="Arial" w:eastAsia="Arial" w:hAnsi="Arial" w:cs="Arial"/>
          <w:sz w:val="24"/>
          <w:szCs w:val="24"/>
        </w:rPr>
      </w:pPr>
      <w:r w:rsidRPr="6BC9A16C">
        <w:rPr>
          <w:rFonts w:ascii="Arial" w:eastAsia="Arial" w:hAnsi="Arial" w:cs="Arial"/>
          <w:sz w:val="24"/>
          <w:szCs w:val="24"/>
        </w:rPr>
        <w:t>The filmstrip view grabs still from a video file at every 10%, resulting in 10 total thumbnail images that allow the examiner to view the contents of the video file quickly</w:t>
      </w:r>
      <w:r w:rsidR="00E06F7F" w:rsidRPr="6BC9A16C">
        <w:rPr>
          <w:rFonts w:ascii="Arial" w:eastAsia="Arial" w:hAnsi="Arial" w:cs="Arial"/>
          <w:sz w:val="24"/>
          <w:szCs w:val="24"/>
        </w:rPr>
        <w:t>.</w:t>
      </w:r>
    </w:p>
    <w:p w14:paraId="453D076D" w14:textId="6AEC10C9" w:rsidR="00E016F2" w:rsidRPr="00E016F2" w:rsidRDefault="00E016F2" w:rsidP="00E016F2">
      <w:pPr>
        <w:pStyle w:val="ListParagraph"/>
        <w:rPr>
          <w:rFonts w:ascii="Arial" w:eastAsia="Arial" w:hAnsi="Arial" w:cs="Arial"/>
          <w:sz w:val="24"/>
          <w:szCs w:val="24"/>
        </w:rPr>
      </w:pPr>
      <w:r w:rsidRPr="000D6F6E">
        <w:rPr>
          <w:rFonts w:ascii="Arial" w:hAnsi="Arial" w:cs="Arial"/>
          <w:noProof/>
        </w:rPr>
        <w:drawing>
          <wp:anchor distT="0" distB="0" distL="114300" distR="114300" simplePos="0" relativeHeight="251658248" behindDoc="0" locked="0" layoutInCell="1" allowOverlap="1" wp14:anchorId="22012820" wp14:editId="1C430EB8">
            <wp:simplePos x="0" y="0"/>
            <wp:positionH relativeFrom="margin">
              <wp:posOffset>474680</wp:posOffset>
            </wp:positionH>
            <wp:positionV relativeFrom="paragraph">
              <wp:posOffset>115805</wp:posOffset>
            </wp:positionV>
            <wp:extent cx="5052568" cy="2390140"/>
            <wp:effectExtent l="0" t="0" r="0" b="0"/>
            <wp:wrapNone/>
            <wp:docPr id="2080422681" name="Picture 208042268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446144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52568" cy="2390140"/>
                    </a:xfrm>
                    <a:prstGeom prst="rect">
                      <a:avLst/>
                    </a:prstGeom>
                  </pic:spPr>
                </pic:pic>
              </a:graphicData>
            </a:graphic>
            <wp14:sizeRelH relativeFrom="margin">
              <wp14:pctWidth>0</wp14:pctWidth>
            </wp14:sizeRelH>
            <wp14:sizeRelV relativeFrom="margin">
              <wp14:pctHeight>0</wp14:pctHeight>
            </wp14:sizeRelV>
          </wp:anchor>
        </w:drawing>
      </w:r>
    </w:p>
    <w:p w14:paraId="4211F050" w14:textId="26E99B00" w:rsidR="00E016F2" w:rsidRPr="000D6F6E" w:rsidRDefault="00E016F2" w:rsidP="00E016F2">
      <w:pPr>
        <w:pStyle w:val="ListParagraph"/>
        <w:rPr>
          <w:rFonts w:ascii="Arial" w:eastAsia="Arial" w:hAnsi="Arial" w:cs="Arial"/>
          <w:sz w:val="24"/>
          <w:szCs w:val="24"/>
        </w:rPr>
      </w:pPr>
    </w:p>
    <w:p w14:paraId="0E229B7A" w14:textId="6FE0DA9D" w:rsidR="004E6D1B" w:rsidRPr="000D6F6E" w:rsidRDefault="00E06F7F" w:rsidP="6BC9A16C">
      <w:pPr>
        <w:rPr>
          <w:rFonts w:ascii="Arial" w:eastAsia="Arial" w:hAnsi="Arial" w:cs="Arial"/>
          <w:sz w:val="24"/>
          <w:szCs w:val="24"/>
        </w:rPr>
      </w:pPr>
      <w:r>
        <w:br/>
      </w:r>
    </w:p>
    <w:p w14:paraId="7F22CF37" w14:textId="38BD961B" w:rsidR="00E06F7F" w:rsidRPr="000D6F6E" w:rsidRDefault="00E06F7F" w:rsidP="6BC9A16C">
      <w:pPr>
        <w:rPr>
          <w:rFonts w:ascii="Arial" w:eastAsia="Arial" w:hAnsi="Arial" w:cs="Arial"/>
          <w:sz w:val="24"/>
          <w:szCs w:val="24"/>
        </w:rPr>
      </w:pPr>
    </w:p>
    <w:p w14:paraId="7BB3AD30" w14:textId="77777777" w:rsidR="00A7030C" w:rsidRPr="000D6F6E" w:rsidRDefault="00A7030C" w:rsidP="6BC9A16C">
      <w:pPr>
        <w:pStyle w:val="ListParagraph"/>
        <w:tabs>
          <w:tab w:val="left" w:pos="1427"/>
        </w:tabs>
        <w:rPr>
          <w:rFonts w:ascii="Arial" w:eastAsia="Arial" w:hAnsi="Arial" w:cs="Arial"/>
          <w:sz w:val="24"/>
          <w:szCs w:val="24"/>
        </w:rPr>
      </w:pPr>
    </w:p>
    <w:p w14:paraId="46DE31BE" w14:textId="77777777" w:rsidR="00A7030C" w:rsidRPr="000D6F6E" w:rsidRDefault="00A7030C" w:rsidP="6BC9A16C">
      <w:pPr>
        <w:pStyle w:val="ListParagraph"/>
        <w:tabs>
          <w:tab w:val="left" w:pos="1427"/>
        </w:tabs>
        <w:rPr>
          <w:rFonts w:ascii="Arial" w:eastAsia="Arial" w:hAnsi="Arial" w:cs="Arial"/>
          <w:sz w:val="24"/>
          <w:szCs w:val="24"/>
        </w:rPr>
      </w:pPr>
    </w:p>
    <w:p w14:paraId="5B51382F" w14:textId="77777777" w:rsidR="00A7030C" w:rsidRPr="000D6F6E" w:rsidRDefault="00A7030C" w:rsidP="6BC9A16C">
      <w:pPr>
        <w:pStyle w:val="ListParagraph"/>
        <w:tabs>
          <w:tab w:val="left" w:pos="1427"/>
        </w:tabs>
        <w:rPr>
          <w:rFonts w:ascii="Arial" w:eastAsia="Arial" w:hAnsi="Arial" w:cs="Arial"/>
          <w:sz w:val="24"/>
          <w:szCs w:val="24"/>
        </w:rPr>
      </w:pPr>
    </w:p>
    <w:p w14:paraId="5AB15CE3" w14:textId="77777777" w:rsidR="00A7030C" w:rsidRPr="000D6F6E" w:rsidRDefault="00A7030C" w:rsidP="6BC9A16C">
      <w:pPr>
        <w:pStyle w:val="ListParagraph"/>
        <w:tabs>
          <w:tab w:val="left" w:pos="1427"/>
        </w:tabs>
        <w:rPr>
          <w:rFonts w:ascii="Arial" w:eastAsia="Arial" w:hAnsi="Arial" w:cs="Arial"/>
          <w:sz w:val="24"/>
          <w:szCs w:val="24"/>
        </w:rPr>
      </w:pPr>
    </w:p>
    <w:p w14:paraId="3DE0DA3C" w14:textId="77777777" w:rsidR="00A7030C" w:rsidRPr="000D6F6E" w:rsidRDefault="00A7030C" w:rsidP="6BC9A16C">
      <w:pPr>
        <w:pStyle w:val="ListParagraph"/>
        <w:tabs>
          <w:tab w:val="left" w:pos="1427"/>
        </w:tabs>
        <w:rPr>
          <w:rFonts w:ascii="Arial" w:eastAsia="Arial" w:hAnsi="Arial" w:cs="Arial"/>
          <w:sz w:val="24"/>
          <w:szCs w:val="24"/>
        </w:rPr>
      </w:pPr>
    </w:p>
    <w:p w14:paraId="6E27D09D" w14:textId="77777777" w:rsidR="00A7030C" w:rsidRPr="000D6F6E" w:rsidRDefault="00A7030C" w:rsidP="6BC9A16C">
      <w:pPr>
        <w:pStyle w:val="ListParagraph"/>
        <w:tabs>
          <w:tab w:val="left" w:pos="1427"/>
        </w:tabs>
        <w:rPr>
          <w:rFonts w:ascii="Arial" w:eastAsia="Arial" w:hAnsi="Arial" w:cs="Arial"/>
          <w:sz w:val="24"/>
          <w:szCs w:val="24"/>
        </w:rPr>
      </w:pPr>
    </w:p>
    <w:p w14:paraId="752051F0" w14:textId="77777777" w:rsidR="00A7030C" w:rsidRPr="000D6F6E" w:rsidRDefault="00A7030C" w:rsidP="6BC9A16C">
      <w:pPr>
        <w:pStyle w:val="ListParagraph"/>
        <w:tabs>
          <w:tab w:val="left" w:pos="1427"/>
        </w:tabs>
        <w:rPr>
          <w:rFonts w:ascii="Arial" w:eastAsia="Arial" w:hAnsi="Arial" w:cs="Arial"/>
          <w:sz w:val="24"/>
          <w:szCs w:val="24"/>
        </w:rPr>
      </w:pPr>
    </w:p>
    <w:p w14:paraId="01E74037" w14:textId="77777777" w:rsidR="00A7030C" w:rsidRPr="000D6F6E" w:rsidRDefault="00A7030C" w:rsidP="6BC9A16C">
      <w:pPr>
        <w:pStyle w:val="ListParagraph"/>
        <w:tabs>
          <w:tab w:val="left" w:pos="1427"/>
        </w:tabs>
        <w:rPr>
          <w:rFonts w:ascii="Arial" w:eastAsia="Arial" w:hAnsi="Arial" w:cs="Arial"/>
          <w:sz w:val="24"/>
          <w:szCs w:val="24"/>
        </w:rPr>
      </w:pPr>
    </w:p>
    <w:p w14:paraId="1E0279B8" w14:textId="10D8275E" w:rsidR="00E06F7F" w:rsidRPr="000D6F6E" w:rsidRDefault="00E016F2" w:rsidP="6BC9A16C">
      <w:pPr>
        <w:pStyle w:val="ListParagraph"/>
        <w:numPr>
          <w:ilvl w:val="0"/>
          <w:numId w:val="1"/>
        </w:numPr>
        <w:tabs>
          <w:tab w:val="left" w:pos="1427"/>
        </w:tabs>
        <w:rPr>
          <w:rFonts w:ascii="Arial" w:eastAsia="Arial" w:hAnsi="Arial" w:cs="Arial"/>
          <w:sz w:val="24"/>
          <w:szCs w:val="24"/>
        </w:rPr>
      </w:pPr>
      <w:r w:rsidRPr="000D6F6E">
        <w:rPr>
          <w:rFonts w:ascii="Arial" w:hAnsi="Arial" w:cs="Arial"/>
          <w:noProof/>
        </w:rPr>
        <w:drawing>
          <wp:anchor distT="0" distB="0" distL="114300" distR="114300" simplePos="0" relativeHeight="251658240" behindDoc="1" locked="0" layoutInCell="1" allowOverlap="1" wp14:anchorId="0DA547D2" wp14:editId="62277B1B">
            <wp:simplePos x="0" y="0"/>
            <wp:positionH relativeFrom="margin">
              <wp:posOffset>223200</wp:posOffset>
            </wp:positionH>
            <wp:positionV relativeFrom="paragraph">
              <wp:posOffset>612070</wp:posOffset>
            </wp:positionV>
            <wp:extent cx="5961600" cy="3218180"/>
            <wp:effectExtent l="0" t="0" r="1270" b="1270"/>
            <wp:wrapNone/>
            <wp:docPr id="364569387" name="Picture 364569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569387"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62008" cy="3218400"/>
                    </a:xfrm>
                    <a:prstGeom prst="rect">
                      <a:avLst/>
                    </a:prstGeom>
                  </pic:spPr>
                </pic:pic>
              </a:graphicData>
            </a:graphic>
            <wp14:sizeRelH relativeFrom="page">
              <wp14:pctWidth>0</wp14:pctWidth>
            </wp14:sizeRelH>
            <wp14:sizeRelV relativeFrom="page">
              <wp14:pctHeight>0</wp14:pctHeight>
            </wp14:sizeRelV>
          </wp:anchor>
        </w:drawing>
      </w:r>
      <w:r w:rsidR="0051676C" w:rsidRPr="6BC9A16C">
        <w:rPr>
          <w:rFonts w:ascii="Arial" w:eastAsia="Arial" w:hAnsi="Arial" w:cs="Arial"/>
          <w:sz w:val="24"/>
          <w:szCs w:val="24"/>
        </w:rPr>
        <w:t>One function to quickly isolate a specific social media site is to filter on the site name column and typing the desired site name:</w:t>
      </w:r>
      <w:r w:rsidR="0051676C" w:rsidRPr="000D6F6E">
        <w:rPr>
          <w:rFonts w:ascii="Arial" w:hAnsi="Arial" w:cs="Arial"/>
        </w:rPr>
        <w:br/>
      </w:r>
      <w:r w:rsidR="0051676C" w:rsidRPr="6BC9A16C">
        <w:rPr>
          <w:rFonts w:ascii="Arial" w:eastAsia="Arial" w:hAnsi="Arial" w:cs="Arial"/>
          <w:sz w:val="24"/>
          <w:szCs w:val="24"/>
        </w:rPr>
        <w:t xml:space="preserve"> </w:t>
      </w:r>
    </w:p>
    <w:p w14:paraId="62FBB947" w14:textId="7412D090" w:rsidR="00695369" w:rsidRPr="000D6F6E" w:rsidRDefault="00695369" w:rsidP="6BC9A16C">
      <w:pPr>
        <w:tabs>
          <w:tab w:val="left" w:pos="1427"/>
        </w:tabs>
        <w:rPr>
          <w:rFonts w:ascii="Arial" w:eastAsia="Arial" w:hAnsi="Arial" w:cs="Arial"/>
          <w:sz w:val="24"/>
          <w:szCs w:val="24"/>
        </w:rPr>
      </w:pPr>
    </w:p>
    <w:p w14:paraId="05FEBC52" w14:textId="32E95A11" w:rsidR="00695369" w:rsidRPr="000D6F6E" w:rsidRDefault="00695369" w:rsidP="6BC9A16C">
      <w:pPr>
        <w:tabs>
          <w:tab w:val="left" w:pos="1427"/>
        </w:tabs>
        <w:rPr>
          <w:rFonts w:ascii="Arial" w:eastAsia="Arial" w:hAnsi="Arial" w:cs="Arial"/>
          <w:sz w:val="24"/>
          <w:szCs w:val="24"/>
        </w:rPr>
      </w:pPr>
    </w:p>
    <w:p w14:paraId="3195123D" w14:textId="3F3317F5" w:rsidR="00695369" w:rsidRPr="000D6F6E" w:rsidRDefault="00695369" w:rsidP="6BC9A16C">
      <w:pPr>
        <w:tabs>
          <w:tab w:val="left" w:pos="1427"/>
        </w:tabs>
        <w:rPr>
          <w:rFonts w:ascii="Arial" w:eastAsia="Arial" w:hAnsi="Arial" w:cs="Arial"/>
          <w:sz w:val="24"/>
          <w:szCs w:val="24"/>
        </w:rPr>
      </w:pPr>
    </w:p>
    <w:p w14:paraId="202478E6" w14:textId="0576C0C5" w:rsidR="00695369" w:rsidRPr="000D6F6E" w:rsidRDefault="00695369" w:rsidP="6BC9A16C">
      <w:pPr>
        <w:tabs>
          <w:tab w:val="left" w:pos="1427"/>
        </w:tabs>
        <w:rPr>
          <w:rFonts w:ascii="Arial" w:eastAsia="Arial" w:hAnsi="Arial" w:cs="Arial"/>
          <w:sz w:val="24"/>
          <w:szCs w:val="24"/>
        </w:rPr>
      </w:pPr>
    </w:p>
    <w:p w14:paraId="2EC6C4D1" w14:textId="196658ED" w:rsidR="00695369" w:rsidRPr="000D6F6E" w:rsidRDefault="00695369" w:rsidP="6BC9A16C">
      <w:pPr>
        <w:tabs>
          <w:tab w:val="left" w:pos="1427"/>
        </w:tabs>
        <w:rPr>
          <w:rFonts w:ascii="Arial" w:eastAsia="Arial" w:hAnsi="Arial" w:cs="Arial"/>
          <w:sz w:val="24"/>
          <w:szCs w:val="24"/>
        </w:rPr>
      </w:pPr>
    </w:p>
    <w:p w14:paraId="3DD46E72" w14:textId="1953528E" w:rsidR="00695369" w:rsidRPr="000D6F6E" w:rsidRDefault="00695369" w:rsidP="6BC9A16C">
      <w:pPr>
        <w:tabs>
          <w:tab w:val="left" w:pos="1427"/>
        </w:tabs>
        <w:rPr>
          <w:rFonts w:ascii="Arial" w:eastAsia="Arial" w:hAnsi="Arial" w:cs="Arial"/>
          <w:sz w:val="24"/>
          <w:szCs w:val="24"/>
        </w:rPr>
      </w:pPr>
    </w:p>
    <w:p w14:paraId="566E62F2" w14:textId="6A618E2C" w:rsidR="00695369" w:rsidRPr="000D6F6E" w:rsidRDefault="00695369" w:rsidP="6BC9A16C">
      <w:pPr>
        <w:tabs>
          <w:tab w:val="left" w:pos="1427"/>
        </w:tabs>
        <w:rPr>
          <w:rFonts w:ascii="Arial" w:eastAsia="Arial" w:hAnsi="Arial" w:cs="Arial"/>
          <w:sz w:val="24"/>
          <w:szCs w:val="24"/>
        </w:rPr>
      </w:pPr>
    </w:p>
    <w:p w14:paraId="55E0B29A" w14:textId="58B770AF" w:rsidR="003F6D4A" w:rsidRPr="000D6F6E" w:rsidRDefault="003F6D4A" w:rsidP="6BC9A16C">
      <w:pPr>
        <w:tabs>
          <w:tab w:val="left" w:pos="1427"/>
        </w:tabs>
        <w:rPr>
          <w:rFonts w:ascii="Arial" w:eastAsia="Arial" w:hAnsi="Arial" w:cs="Arial"/>
          <w:sz w:val="24"/>
          <w:szCs w:val="24"/>
        </w:rPr>
      </w:pPr>
    </w:p>
    <w:p w14:paraId="6B2A8C77" w14:textId="3212F87E" w:rsidR="003F6D4A" w:rsidRPr="000D6F6E" w:rsidRDefault="003F6D4A" w:rsidP="6BC9A16C">
      <w:pPr>
        <w:tabs>
          <w:tab w:val="left" w:pos="1427"/>
        </w:tabs>
        <w:rPr>
          <w:rFonts w:ascii="Arial" w:eastAsia="Arial" w:hAnsi="Arial" w:cs="Arial"/>
          <w:sz w:val="24"/>
          <w:szCs w:val="24"/>
        </w:rPr>
      </w:pPr>
    </w:p>
    <w:p w14:paraId="41F8D8E0" w14:textId="3B982D83" w:rsidR="00A7030C" w:rsidRPr="000D6F6E" w:rsidRDefault="00E016F2" w:rsidP="6BC9A16C">
      <w:pPr>
        <w:tabs>
          <w:tab w:val="left" w:pos="1427"/>
        </w:tabs>
        <w:ind w:left="720"/>
        <w:rPr>
          <w:rFonts w:ascii="Arial" w:eastAsia="Arial" w:hAnsi="Arial" w:cs="Arial"/>
          <w:sz w:val="24"/>
          <w:szCs w:val="24"/>
        </w:rPr>
      </w:pPr>
      <w:r w:rsidRPr="000D6F6E">
        <w:rPr>
          <w:rFonts w:ascii="Arial" w:hAnsi="Arial" w:cs="Arial"/>
          <w:noProof/>
        </w:rPr>
        <w:lastRenderedPageBreak/>
        <w:drawing>
          <wp:anchor distT="0" distB="0" distL="114300" distR="114300" simplePos="0" relativeHeight="251658241" behindDoc="1" locked="0" layoutInCell="1" allowOverlap="1" wp14:anchorId="068BCD3A" wp14:editId="538CE343">
            <wp:simplePos x="0" y="0"/>
            <wp:positionH relativeFrom="margin">
              <wp:align>left</wp:align>
            </wp:positionH>
            <wp:positionV relativeFrom="paragraph">
              <wp:posOffset>-756100</wp:posOffset>
            </wp:positionV>
            <wp:extent cx="5652000" cy="1598190"/>
            <wp:effectExtent l="0" t="0" r="6350" b="2540"/>
            <wp:wrapNone/>
            <wp:docPr id="2135047553" name="Picture 213504755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047553"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52000" cy="1598190"/>
                    </a:xfrm>
                    <a:prstGeom prst="rect">
                      <a:avLst/>
                    </a:prstGeom>
                  </pic:spPr>
                </pic:pic>
              </a:graphicData>
            </a:graphic>
            <wp14:sizeRelH relativeFrom="margin">
              <wp14:pctWidth>0</wp14:pctWidth>
            </wp14:sizeRelH>
            <wp14:sizeRelV relativeFrom="margin">
              <wp14:pctHeight>0</wp14:pctHeight>
            </wp14:sizeRelV>
          </wp:anchor>
        </w:drawing>
      </w:r>
    </w:p>
    <w:p w14:paraId="0AE70412" w14:textId="2B328E3E" w:rsidR="00A7030C" w:rsidRPr="000D6F6E" w:rsidRDefault="00A7030C" w:rsidP="6BC9A16C">
      <w:pPr>
        <w:tabs>
          <w:tab w:val="left" w:pos="1427"/>
        </w:tabs>
        <w:ind w:left="720"/>
        <w:rPr>
          <w:rFonts w:ascii="Arial" w:eastAsia="Arial" w:hAnsi="Arial" w:cs="Arial"/>
          <w:sz w:val="24"/>
          <w:szCs w:val="24"/>
        </w:rPr>
      </w:pPr>
    </w:p>
    <w:p w14:paraId="13BC7934" w14:textId="0FB5D117" w:rsidR="00FE3C08" w:rsidRDefault="00FE3C08" w:rsidP="6BC9A16C">
      <w:pPr>
        <w:tabs>
          <w:tab w:val="left" w:pos="1427"/>
        </w:tabs>
        <w:ind w:left="720"/>
        <w:rPr>
          <w:rFonts w:ascii="Arial" w:eastAsia="Arial" w:hAnsi="Arial" w:cs="Arial"/>
          <w:sz w:val="24"/>
          <w:szCs w:val="24"/>
        </w:rPr>
      </w:pPr>
    </w:p>
    <w:p w14:paraId="1FD7EDCE" w14:textId="1A7F46CC" w:rsidR="00E016F2" w:rsidRDefault="00E016F2" w:rsidP="6BC9A16C">
      <w:pPr>
        <w:tabs>
          <w:tab w:val="left" w:pos="1427"/>
        </w:tabs>
        <w:ind w:left="720"/>
        <w:rPr>
          <w:rFonts w:ascii="Arial" w:eastAsia="Arial" w:hAnsi="Arial" w:cs="Arial"/>
          <w:sz w:val="24"/>
          <w:szCs w:val="24"/>
        </w:rPr>
      </w:pPr>
      <w:r w:rsidRPr="000D6F6E">
        <w:rPr>
          <w:rFonts w:ascii="Arial" w:hAnsi="Arial" w:cs="Arial"/>
          <w:noProof/>
        </w:rPr>
        <w:drawing>
          <wp:anchor distT="0" distB="0" distL="114300" distR="114300" simplePos="0" relativeHeight="251658246" behindDoc="0" locked="0" layoutInCell="1" allowOverlap="1" wp14:anchorId="454C612F" wp14:editId="66EE798E">
            <wp:simplePos x="0" y="0"/>
            <wp:positionH relativeFrom="margin">
              <wp:align>left</wp:align>
            </wp:positionH>
            <wp:positionV relativeFrom="paragraph">
              <wp:posOffset>114140</wp:posOffset>
            </wp:positionV>
            <wp:extent cx="5781600" cy="2750185"/>
            <wp:effectExtent l="0" t="0" r="0" b="0"/>
            <wp:wrapNone/>
            <wp:docPr id="969486360" name="Picture 96948636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486360"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81600" cy="2750185"/>
                    </a:xfrm>
                    <a:prstGeom prst="rect">
                      <a:avLst/>
                    </a:prstGeom>
                  </pic:spPr>
                </pic:pic>
              </a:graphicData>
            </a:graphic>
            <wp14:sizeRelH relativeFrom="margin">
              <wp14:pctWidth>0</wp14:pctWidth>
            </wp14:sizeRelH>
            <wp14:sizeRelV relativeFrom="margin">
              <wp14:pctHeight>0</wp14:pctHeight>
            </wp14:sizeRelV>
          </wp:anchor>
        </w:drawing>
      </w:r>
    </w:p>
    <w:p w14:paraId="313D152A" w14:textId="77777777" w:rsidR="00E016F2" w:rsidRDefault="00E016F2" w:rsidP="6BC9A16C">
      <w:pPr>
        <w:tabs>
          <w:tab w:val="left" w:pos="1427"/>
        </w:tabs>
        <w:ind w:left="720"/>
        <w:rPr>
          <w:rFonts w:ascii="Arial" w:eastAsia="Arial" w:hAnsi="Arial" w:cs="Arial"/>
          <w:sz w:val="24"/>
          <w:szCs w:val="24"/>
        </w:rPr>
      </w:pPr>
    </w:p>
    <w:p w14:paraId="328C9AB0" w14:textId="77777777" w:rsidR="00E016F2" w:rsidRDefault="00E016F2" w:rsidP="6BC9A16C">
      <w:pPr>
        <w:tabs>
          <w:tab w:val="left" w:pos="1427"/>
        </w:tabs>
        <w:ind w:left="720"/>
        <w:rPr>
          <w:rFonts w:ascii="Arial" w:eastAsia="Arial" w:hAnsi="Arial" w:cs="Arial"/>
          <w:sz w:val="24"/>
          <w:szCs w:val="24"/>
        </w:rPr>
      </w:pPr>
    </w:p>
    <w:p w14:paraId="3010F64B" w14:textId="77777777" w:rsidR="00E016F2" w:rsidRDefault="00E016F2" w:rsidP="6BC9A16C">
      <w:pPr>
        <w:tabs>
          <w:tab w:val="left" w:pos="1427"/>
        </w:tabs>
        <w:ind w:left="720"/>
        <w:rPr>
          <w:rFonts w:ascii="Arial" w:eastAsia="Arial" w:hAnsi="Arial" w:cs="Arial"/>
          <w:sz w:val="24"/>
          <w:szCs w:val="24"/>
        </w:rPr>
      </w:pPr>
    </w:p>
    <w:p w14:paraId="25F708EB" w14:textId="77777777" w:rsidR="00E016F2" w:rsidRDefault="00E016F2" w:rsidP="6BC9A16C">
      <w:pPr>
        <w:tabs>
          <w:tab w:val="left" w:pos="1427"/>
        </w:tabs>
        <w:ind w:left="720"/>
        <w:rPr>
          <w:rFonts w:ascii="Arial" w:eastAsia="Arial" w:hAnsi="Arial" w:cs="Arial"/>
          <w:sz w:val="24"/>
          <w:szCs w:val="24"/>
        </w:rPr>
      </w:pPr>
    </w:p>
    <w:p w14:paraId="3BBB0365" w14:textId="77777777" w:rsidR="00E016F2" w:rsidRDefault="00E016F2" w:rsidP="6BC9A16C">
      <w:pPr>
        <w:tabs>
          <w:tab w:val="left" w:pos="1427"/>
        </w:tabs>
        <w:ind w:left="720"/>
        <w:rPr>
          <w:rFonts w:ascii="Arial" w:eastAsia="Arial" w:hAnsi="Arial" w:cs="Arial"/>
          <w:sz w:val="24"/>
          <w:szCs w:val="24"/>
        </w:rPr>
      </w:pPr>
    </w:p>
    <w:p w14:paraId="506112D6" w14:textId="77777777" w:rsidR="00E016F2" w:rsidRDefault="00E016F2" w:rsidP="6BC9A16C">
      <w:pPr>
        <w:tabs>
          <w:tab w:val="left" w:pos="1427"/>
        </w:tabs>
        <w:ind w:left="720"/>
        <w:rPr>
          <w:rFonts w:ascii="Arial" w:eastAsia="Arial" w:hAnsi="Arial" w:cs="Arial"/>
          <w:sz w:val="24"/>
          <w:szCs w:val="24"/>
        </w:rPr>
      </w:pPr>
    </w:p>
    <w:p w14:paraId="59AF689C" w14:textId="77777777" w:rsidR="00E016F2" w:rsidRDefault="00E016F2" w:rsidP="6BC9A16C">
      <w:pPr>
        <w:tabs>
          <w:tab w:val="left" w:pos="1427"/>
        </w:tabs>
        <w:ind w:left="720"/>
        <w:rPr>
          <w:rFonts w:ascii="Arial" w:eastAsia="Arial" w:hAnsi="Arial" w:cs="Arial"/>
          <w:sz w:val="24"/>
          <w:szCs w:val="24"/>
        </w:rPr>
      </w:pPr>
    </w:p>
    <w:p w14:paraId="7FC0878B" w14:textId="77777777" w:rsidR="00E016F2" w:rsidRDefault="00E016F2" w:rsidP="6BC9A16C">
      <w:pPr>
        <w:tabs>
          <w:tab w:val="left" w:pos="1427"/>
        </w:tabs>
        <w:ind w:left="720"/>
        <w:rPr>
          <w:rFonts w:ascii="Arial" w:eastAsia="Arial" w:hAnsi="Arial" w:cs="Arial"/>
          <w:sz w:val="24"/>
          <w:szCs w:val="24"/>
        </w:rPr>
      </w:pPr>
    </w:p>
    <w:p w14:paraId="247FC1A4" w14:textId="77777777" w:rsidR="00E016F2" w:rsidRDefault="00E016F2" w:rsidP="6BC9A16C">
      <w:pPr>
        <w:tabs>
          <w:tab w:val="left" w:pos="1427"/>
        </w:tabs>
        <w:ind w:left="720"/>
        <w:rPr>
          <w:rFonts w:ascii="Arial" w:eastAsia="Arial" w:hAnsi="Arial" w:cs="Arial"/>
          <w:sz w:val="24"/>
          <w:szCs w:val="24"/>
        </w:rPr>
      </w:pPr>
    </w:p>
    <w:p w14:paraId="6F6E2C93" w14:textId="77777777" w:rsidR="00051F35" w:rsidRDefault="00051F35" w:rsidP="00051F35">
      <w:pPr>
        <w:tabs>
          <w:tab w:val="left" w:pos="1427"/>
        </w:tabs>
        <w:rPr>
          <w:rFonts w:ascii="Arial" w:eastAsia="Arial" w:hAnsi="Arial" w:cs="Arial"/>
          <w:sz w:val="24"/>
          <w:szCs w:val="24"/>
        </w:rPr>
      </w:pPr>
    </w:p>
    <w:p w14:paraId="1C9D1FDF" w14:textId="31283B0D" w:rsidR="00695369" w:rsidRDefault="00695369" w:rsidP="00051F35">
      <w:pPr>
        <w:tabs>
          <w:tab w:val="left" w:pos="1427"/>
        </w:tabs>
        <w:rPr>
          <w:rFonts w:ascii="Arial" w:eastAsia="Arial" w:hAnsi="Arial" w:cs="Arial"/>
          <w:sz w:val="24"/>
          <w:szCs w:val="24"/>
        </w:rPr>
      </w:pPr>
      <w:r w:rsidRPr="6BC9A16C">
        <w:rPr>
          <w:rFonts w:ascii="Arial" w:eastAsia="Arial" w:hAnsi="Arial" w:cs="Arial"/>
          <w:sz w:val="24"/>
          <w:szCs w:val="24"/>
        </w:rPr>
        <w:t xml:space="preserve">The next function to sort in the social media </w:t>
      </w:r>
      <w:r w:rsidR="3E72363F" w:rsidRPr="6BC9A16C">
        <w:rPr>
          <w:rFonts w:ascii="Arial" w:eastAsia="Arial" w:hAnsi="Arial" w:cs="Arial"/>
          <w:sz w:val="24"/>
          <w:szCs w:val="24"/>
        </w:rPr>
        <w:t>URLs</w:t>
      </w:r>
      <w:r w:rsidRPr="6BC9A16C">
        <w:rPr>
          <w:rFonts w:ascii="Arial" w:eastAsia="Arial" w:hAnsi="Arial" w:cs="Arial"/>
          <w:sz w:val="24"/>
          <w:szCs w:val="24"/>
        </w:rPr>
        <w:t xml:space="preserve"> category is to do column sorting. By just clicking on a specific column, such as the site name, it will sort the evidence according to the site names, making it easier to find a specific site.</w:t>
      </w:r>
    </w:p>
    <w:p w14:paraId="4EC7E6F4" w14:textId="77777777" w:rsidR="00051F35" w:rsidRPr="000D6F6E" w:rsidRDefault="00051F35" w:rsidP="00051F35">
      <w:pPr>
        <w:tabs>
          <w:tab w:val="left" w:pos="1427"/>
        </w:tabs>
        <w:rPr>
          <w:rFonts w:ascii="Arial" w:eastAsia="Arial" w:hAnsi="Arial" w:cs="Arial"/>
          <w:sz w:val="24"/>
          <w:szCs w:val="24"/>
        </w:rPr>
      </w:pPr>
    </w:p>
    <w:p w14:paraId="18679E31" w14:textId="62C46688" w:rsidR="6E215460" w:rsidRDefault="00E016F2" w:rsidP="6BC9A16C">
      <w:pPr>
        <w:tabs>
          <w:tab w:val="left" w:pos="1427"/>
        </w:tabs>
        <w:ind w:left="720"/>
        <w:rPr>
          <w:rFonts w:ascii="Arial" w:eastAsia="Arial" w:hAnsi="Arial" w:cs="Arial"/>
          <w:sz w:val="24"/>
          <w:szCs w:val="24"/>
        </w:rPr>
      </w:pPr>
      <w:r w:rsidRPr="000D6F6E">
        <w:rPr>
          <w:rFonts w:ascii="Arial" w:hAnsi="Arial" w:cs="Arial"/>
          <w:noProof/>
        </w:rPr>
        <w:drawing>
          <wp:anchor distT="0" distB="0" distL="114300" distR="114300" simplePos="0" relativeHeight="251658247" behindDoc="1" locked="0" layoutInCell="1" allowOverlap="1" wp14:anchorId="2E5F36CB" wp14:editId="47187057">
            <wp:simplePos x="0" y="0"/>
            <wp:positionH relativeFrom="column">
              <wp:posOffset>470780</wp:posOffset>
            </wp:positionH>
            <wp:positionV relativeFrom="paragraph">
              <wp:posOffset>135758</wp:posOffset>
            </wp:positionV>
            <wp:extent cx="5613149" cy="3177540"/>
            <wp:effectExtent l="0" t="0" r="6985" b="3810"/>
            <wp:wrapNone/>
            <wp:docPr id="2024810958" name="Picture 2024810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3047091"/>
                    <pic:cNvPicPr/>
                  </pic:nvPicPr>
                  <pic:blipFill>
                    <a:blip r:embed="rId13">
                      <a:extLst>
                        <a:ext uri="{28A0092B-C50C-407E-A947-70E740481C1C}">
                          <a14:useLocalDpi xmlns:a14="http://schemas.microsoft.com/office/drawing/2010/main" val="0"/>
                        </a:ext>
                      </a:extLst>
                    </a:blip>
                    <a:stretch>
                      <a:fillRect/>
                    </a:stretch>
                  </pic:blipFill>
                  <pic:spPr>
                    <a:xfrm>
                      <a:off x="0" y="0"/>
                      <a:ext cx="5614439" cy="3178270"/>
                    </a:xfrm>
                    <a:prstGeom prst="rect">
                      <a:avLst/>
                    </a:prstGeom>
                  </pic:spPr>
                </pic:pic>
              </a:graphicData>
            </a:graphic>
            <wp14:sizeRelH relativeFrom="margin">
              <wp14:pctWidth>0</wp14:pctWidth>
            </wp14:sizeRelH>
            <wp14:sizeRelV relativeFrom="margin">
              <wp14:pctHeight>0</wp14:pctHeight>
            </wp14:sizeRelV>
          </wp:anchor>
        </w:drawing>
      </w:r>
    </w:p>
    <w:p w14:paraId="7C54A1BE" w14:textId="2D9EC562" w:rsidR="00514BB3" w:rsidRPr="000D6F6E" w:rsidRDefault="00514BB3" w:rsidP="6BC9A16C">
      <w:pPr>
        <w:tabs>
          <w:tab w:val="left" w:pos="1427"/>
        </w:tabs>
        <w:rPr>
          <w:rFonts w:ascii="Arial" w:eastAsia="Arial" w:hAnsi="Arial" w:cs="Arial"/>
          <w:sz w:val="24"/>
          <w:szCs w:val="24"/>
        </w:rPr>
      </w:pPr>
    </w:p>
    <w:p w14:paraId="5BCF4A15" w14:textId="77777777" w:rsidR="00F4068D" w:rsidRPr="000D6F6E" w:rsidRDefault="00F4068D" w:rsidP="6BC9A16C">
      <w:pPr>
        <w:tabs>
          <w:tab w:val="left" w:pos="1427"/>
        </w:tabs>
        <w:rPr>
          <w:rFonts w:ascii="Arial" w:eastAsia="Arial" w:hAnsi="Arial" w:cs="Arial"/>
          <w:sz w:val="24"/>
          <w:szCs w:val="24"/>
        </w:rPr>
      </w:pPr>
    </w:p>
    <w:p w14:paraId="766DB1BB" w14:textId="4158B80C" w:rsidR="00260ED1" w:rsidRPr="000D6F6E" w:rsidRDefault="00260ED1" w:rsidP="6BC9A16C">
      <w:pPr>
        <w:pStyle w:val="ListParagraph"/>
        <w:tabs>
          <w:tab w:val="left" w:pos="1427"/>
        </w:tabs>
        <w:ind w:left="0"/>
        <w:rPr>
          <w:rFonts w:ascii="Arial" w:eastAsia="Arial" w:hAnsi="Arial" w:cs="Arial"/>
          <w:sz w:val="24"/>
          <w:szCs w:val="24"/>
        </w:rPr>
      </w:pPr>
    </w:p>
    <w:p w14:paraId="1717728D" w14:textId="77777777" w:rsidR="00260ED1" w:rsidRPr="000D6F6E" w:rsidRDefault="00260ED1" w:rsidP="6BC9A16C">
      <w:pPr>
        <w:pStyle w:val="ListParagraph"/>
        <w:tabs>
          <w:tab w:val="left" w:pos="1427"/>
        </w:tabs>
        <w:rPr>
          <w:rFonts w:ascii="Arial" w:eastAsia="Arial" w:hAnsi="Arial" w:cs="Arial"/>
          <w:sz w:val="24"/>
          <w:szCs w:val="24"/>
        </w:rPr>
      </w:pPr>
    </w:p>
    <w:p w14:paraId="47D1B948" w14:textId="77777777" w:rsidR="00491BBC" w:rsidRPr="000D6F6E" w:rsidRDefault="00491BBC" w:rsidP="6BC9A16C">
      <w:pPr>
        <w:pStyle w:val="ListParagraph"/>
        <w:tabs>
          <w:tab w:val="left" w:pos="1427"/>
        </w:tabs>
        <w:rPr>
          <w:rFonts w:ascii="Arial" w:eastAsia="Arial" w:hAnsi="Arial" w:cs="Arial"/>
          <w:sz w:val="24"/>
          <w:szCs w:val="24"/>
        </w:rPr>
      </w:pPr>
    </w:p>
    <w:p w14:paraId="339F72CE" w14:textId="77777777" w:rsidR="00491BBC" w:rsidRPr="000D6F6E" w:rsidRDefault="00491BBC" w:rsidP="6BC9A16C">
      <w:pPr>
        <w:pStyle w:val="ListParagraph"/>
        <w:tabs>
          <w:tab w:val="left" w:pos="1427"/>
        </w:tabs>
        <w:rPr>
          <w:rFonts w:ascii="Arial" w:eastAsia="Arial" w:hAnsi="Arial" w:cs="Arial"/>
          <w:sz w:val="24"/>
          <w:szCs w:val="24"/>
        </w:rPr>
      </w:pPr>
    </w:p>
    <w:p w14:paraId="40F5E396" w14:textId="77777777" w:rsidR="00491BBC" w:rsidRPr="000D6F6E" w:rsidRDefault="00491BBC" w:rsidP="6BC9A16C">
      <w:pPr>
        <w:tabs>
          <w:tab w:val="left" w:pos="1427"/>
        </w:tabs>
        <w:ind w:left="360"/>
        <w:rPr>
          <w:rFonts w:ascii="Arial" w:eastAsia="Arial" w:hAnsi="Arial" w:cs="Arial"/>
          <w:sz w:val="24"/>
          <w:szCs w:val="24"/>
        </w:rPr>
      </w:pPr>
    </w:p>
    <w:p w14:paraId="1AABBD76" w14:textId="77777777" w:rsidR="00491BBC" w:rsidRPr="000D6F6E" w:rsidRDefault="00491BBC" w:rsidP="6BC9A16C">
      <w:pPr>
        <w:pStyle w:val="ListParagraph"/>
        <w:tabs>
          <w:tab w:val="left" w:pos="1427"/>
        </w:tabs>
        <w:rPr>
          <w:rFonts w:ascii="Arial" w:eastAsia="Arial" w:hAnsi="Arial" w:cs="Arial"/>
          <w:sz w:val="24"/>
          <w:szCs w:val="24"/>
        </w:rPr>
      </w:pPr>
    </w:p>
    <w:p w14:paraId="37381352" w14:textId="77777777" w:rsidR="00491BBC" w:rsidRPr="000D6F6E" w:rsidRDefault="00491BBC" w:rsidP="6BC9A16C">
      <w:pPr>
        <w:pStyle w:val="ListParagraph"/>
        <w:tabs>
          <w:tab w:val="left" w:pos="1427"/>
        </w:tabs>
        <w:rPr>
          <w:rFonts w:ascii="Arial" w:eastAsia="Arial" w:hAnsi="Arial" w:cs="Arial"/>
          <w:sz w:val="24"/>
          <w:szCs w:val="24"/>
        </w:rPr>
      </w:pPr>
    </w:p>
    <w:p w14:paraId="1C167935" w14:textId="77777777" w:rsidR="00491BBC" w:rsidRPr="000D6F6E" w:rsidRDefault="00491BBC" w:rsidP="6BC9A16C">
      <w:pPr>
        <w:pStyle w:val="ListParagraph"/>
        <w:tabs>
          <w:tab w:val="left" w:pos="1427"/>
        </w:tabs>
        <w:rPr>
          <w:rFonts w:ascii="Arial" w:eastAsia="Arial" w:hAnsi="Arial" w:cs="Arial"/>
          <w:sz w:val="24"/>
          <w:szCs w:val="24"/>
        </w:rPr>
      </w:pPr>
    </w:p>
    <w:p w14:paraId="6F02E0B4" w14:textId="77777777" w:rsidR="00491BBC" w:rsidRPr="000D6F6E" w:rsidRDefault="00491BBC" w:rsidP="6BC9A16C">
      <w:pPr>
        <w:pStyle w:val="ListParagraph"/>
        <w:tabs>
          <w:tab w:val="left" w:pos="1427"/>
        </w:tabs>
        <w:rPr>
          <w:rFonts w:ascii="Arial" w:eastAsia="Arial" w:hAnsi="Arial" w:cs="Arial"/>
          <w:sz w:val="24"/>
          <w:szCs w:val="24"/>
        </w:rPr>
      </w:pPr>
    </w:p>
    <w:p w14:paraId="08A5A2DE" w14:textId="77777777" w:rsidR="00491BBC" w:rsidRPr="000D6F6E" w:rsidRDefault="00491BBC" w:rsidP="6BC9A16C">
      <w:pPr>
        <w:pStyle w:val="ListParagraph"/>
        <w:tabs>
          <w:tab w:val="left" w:pos="1427"/>
        </w:tabs>
        <w:rPr>
          <w:rFonts w:ascii="Arial" w:eastAsia="Arial" w:hAnsi="Arial" w:cs="Arial"/>
          <w:sz w:val="24"/>
          <w:szCs w:val="24"/>
        </w:rPr>
      </w:pPr>
    </w:p>
    <w:p w14:paraId="3EF2DF05" w14:textId="77777777" w:rsidR="00491BBC" w:rsidRPr="000D6F6E" w:rsidRDefault="00491BBC" w:rsidP="6BC9A16C">
      <w:pPr>
        <w:pStyle w:val="ListParagraph"/>
        <w:tabs>
          <w:tab w:val="left" w:pos="1427"/>
        </w:tabs>
        <w:rPr>
          <w:rFonts w:ascii="Arial" w:eastAsia="Arial" w:hAnsi="Arial" w:cs="Arial"/>
          <w:sz w:val="24"/>
          <w:szCs w:val="24"/>
        </w:rPr>
      </w:pPr>
    </w:p>
    <w:p w14:paraId="6F97BB97" w14:textId="77777777" w:rsidR="00A7030C" w:rsidRPr="000D6F6E" w:rsidRDefault="00A7030C" w:rsidP="6BC9A16C">
      <w:pPr>
        <w:pStyle w:val="ListParagraph"/>
        <w:tabs>
          <w:tab w:val="left" w:pos="1427"/>
        </w:tabs>
        <w:rPr>
          <w:rFonts w:ascii="Arial" w:eastAsia="Arial" w:hAnsi="Arial" w:cs="Arial"/>
          <w:sz w:val="24"/>
          <w:szCs w:val="24"/>
        </w:rPr>
      </w:pPr>
    </w:p>
    <w:p w14:paraId="55B24447" w14:textId="77777777" w:rsidR="00BD54C0" w:rsidRDefault="00BD54C0" w:rsidP="6BC9A16C">
      <w:pPr>
        <w:tabs>
          <w:tab w:val="left" w:pos="1427"/>
        </w:tabs>
        <w:ind w:left="360"/>
        <w:rPr>
          <w:rFonts w:ascii="Arial" w:eastAsia="Arial" w:hAnsi="Arial" w:cs="Arial"/>
          <w:sz w:val="24"/>
          <w:szCs w:val="24"/>
        </w:rPr>
      </w:pPr>
    </w:p>
    <w:p w14:paraId="5DC21D0F" w14:textId="66CFF9F9" w:rsidR="00E016F2" w:rsidRPr="00BD54C0" w:rsidRDefault="00E016F2" w:rsidP="6BC9A16C">
      <w:pPr>
        <w:tabs>
          <w:tab w:val="left" w:pos="1427"/>
        </w:tabs>
        <w:ind w:left="360"/>
        <w:rPr>
          <w:rFonts w:ascii="Arial" w:eastAsia="Arial" w:hAnsi="Arial" w:cs="Arial"/>
          <w:sz w:val="24"/>
          <w:szCs w:val="24"/>
        </w:rPr>
      </w:pPr>
    </w:p>
    <w:p w14:paraId="6D0E6C30" w14:textId="4E801501" w:rsidR="0096139F" w:rsidRPr="009C1CCE" w:rsidRDefault="009C1CCE" w:rsidP="6BC9A16C">
      <w:pPr>
        <w:pStyle w:val="ListParagraph"/>
        <w:numPr>
          <w:ilvl w:val="0"/>
          <w:numId w:val="1"/>
        </w:numPr>
        <w:tabs>
          <w:tab w:val="left" w:pos="1427"/>
        </w:tabs>
        <w:rPr>
          <w:rFonts w:ascii="Arial" w:eastAsia="Arial" w:hAnsi="Arial" w:cs="Arial"/>
          <w:sz w:val="24"/>
          <w:szCs w:val="24"/>
        </w:rPr>
      </w:pPr>
      <w:r w:rsidRPr="000D6F6E">
        <w:rPr>
          <w:rFonts w:ascii="Arial" w:hAnsi="Arial" w:cs="Arial"/>
          <w:noProof/>
        </w:rPr>
        <w:drawing>
          <wp:anchor distT="0" distB="0" distL="114300" distR="114300" simplePos="0" relativeHeight="251658242" behindDoc="0" locked="0" layoutInCell="1" allowOverlap="1" wp14:anchorId="489BB3CD" wp14:editId="14D65265">
            <wp:simplePos x="0" y="0"/>
            <wp:positionH relativeFrom="column">
              <wp:posOffset>114925</wp:posOffset>
            </wp:positionH>
            <wp:positionV relativeFrom="paragraph">
              <wp:posOffset>849695</wp:posOffset>
            </wp:positionV>
            <wp:extent cx="5982970" cy="3966845"/>
            <wp:effectExtent l="0" t="0" r="0" b="0"/>
            <wp:wrapNone/>
            <wp:docPr id="1721474683" name="Picture 172147468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474683" name="Picture 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82970" cy="3966845"/>
                    </a:xfrm>
                    <a:prstGeom prst="rect">
                      <a:avLst/>
                    </a:prstGeom>
                  </pic:spPr>
                </pic:pic>
              </a:graphicData>
            </a:graphic>
            <wp14:sizeRelH relativeFrom="margin">
              <wp14:pctWidth>0</wp14:pctWidth>
            </wp14:sizeRelH>
            <wp14:sizeRelV relativeFrom="margin">
              <wp14:pctHeight>0</wp14:pctHeight>
            </wp14:sizeRelV>
          </wp:anchor>
        </w:drawing>
      </w:r>
      <w:r w:rsidR="00F4068D" w:rsidRPr="6BC9A16C">
        <w:rPr>
          <w:rFonts w:ascii="Arial" w:eastAsia="Arial" w:hAnsi="Arial" w:cs="Arial"/>
          <w:sz w:val="24"/>
          <w:szCs w:val="24"/>
        </w:rPr>
        <w:t>Session recovery files store a browser’s last used pages or tabs, as well as providing a way to restore these last used pages or tabs in the event of a</w:t>
      </w:r>
      <w:r w:rsidR="00E016F2">
        <w:rPr>
          <w:rFonts w:ascii="Arial" w:eastAsia="Arial" w:hAnsi="Arial" w:cs="Arial"/>
          <w:sz w:val="24"/>
          <w:szCs w:val="24"/>
        </w:rPr>
        <w:t xml:space="preserve"> </w:t>
      </w:r>
      <w:r w:rsidR="00F4068D" w:rsidRPr="00E016F2">
        <w:rPr>
          <w:rFonts w:ascii="Arial" w:eastAsia="Arial" w:hAnsi="Arial" w:cs="Arial"/>
          <w:sz w:val="24"/>
          <w:szCs w:val="24"/>
        </w:rPr>
        <w:t>crash or power loss</w:t>
      </w:r>
      <w:r w:rsidR="001D6581" w:rsidRPr="00E016F2">
        <w:rPr>
          <w:rFonts w:ascii="Arial" w:eastAsia="Arial" w:hAnsi="Arial" w:cs="Arial"/>
          <w:sz w:val="24"/>
          <w:szCs w:val="24"/>
        </w:rPr>
        <w:t>. The Session Recovery will always hold this information in case a crash occurs and doesn’t just populate in the event of a crash.</w:t>
      </w:r>
      <w:r w:rsidR="0096139F" w:rsidRPr="00E016F2">
        <w:rPr>
          <w:rFonts w:ascii="Arial" w:hAnsi="Arial" w:cs="Arial"/>
        </w:rPr>
        <w:br/>
      </w:r>
    </w:p>
    <w:p w14:paraId="48157DAD" w14:textId="42BC57C6" w:rsidR="0096139F" w:rsidRPr="000D6F6E" w:rsidRDefault="0096139F" w:rsidP="6BC9A16C">
      <w:pPr>
        <w:tabs>
          <w:tab w:val="left" w:pos="1427"/>
        </w:tabs>
        <w:rPr>
          <w:rFonts w:ascii="Arial" w:eastAsia="Arial" w:hAnsi="Arial" w:cs="Arial"/>
          <w:sz w:val="24"/>
          <w:szCs w:val="24"/>
        </w:rPr>
      </w:pPr>
    </w:p>
    <w:p w14:paraId="73505E87" w14:textId="169C450D" w:rsidR="0096139F" w:rsidRPr="000D6F6E" w:rsidRDefault="0096139F" w:rsidP="6BC9A16C">
      <w:pPr>
        <w:tabs>
          <w:tab w:val="left" w:pos="1427"/>
        </w:tabs>
        <w:rPr>
          <w:rFonts w:ascii="Arial" w:eastAsia="Arial" w:hAnsi="Arial" w:cs="Arial"/>
          <w:sz w:val="24"/>
          <w:szCs w:val="24"/>
        </w:rPr>
      </w:pPr>
    </w:p>
    <w:p w14:paraId="66144383" w14:textId="189870DA" w:rsidR="0096139F" w:rsidRPr="000D6F6E" w:rsidRDefault="0096139F" w:rsidP="6BC9A16C">
      <w:pPr>
        <w:tabs>
          <w:tab w:val="left" w:pos="1427"/>
        </w:tabs>
        <w:rPr>
          <w:rFonts w:ascii="Arial" w:eastAsia="Arial" w:hAnsi="Arial" w:cs="Arial"/>
          <w:sz w:val="24"/>
          <w:szCs w:val="24"/>
        </w:rPr>
      </w:pPr>
    </w:p>
    <w:p w14:paraId="62D03D82" w14:textId="73222CD7" w:rsidR="0096139F" w:rsidRPr="000D6F6E" w:rsidRDefault="0096139F" w:rsidP="6BC9A16C">
      <w:pPr>
        <w:tabs>
          <w:tab w:val="left" w:pos="1427"/>
        </w:tabs>
        <w:rPr>
          <w:rFonts w:ascii="Arial" w:eastAsia="Arial" w:hAnsi="Arial" w:cs="Arial"/>
          <w:sz w:val="24"/>
          <w:szCs w:val="24"/>
        </w:rPr>
      </w:pPr>
    </w:p>
    <w:p w14:paraId="199E90B6" w14:textId="76EBB4F7" w:rsidR="0096139F" w:rsidRPr="000D6F6E" w:rsidRDefault="0096139F" w:rsidP="6BC9A16C">
      <w:pPr>
        <w:tabs>
          <w:tab w:val="left" w:pos="1427"/>
        </w:tabs>
        <w:rPr>
          <w:rFonts w:ascii="Arial" w:eastAsia="Arial" w:hAnsi="Arial" w:cs="Arial"/>
          <w:sz w:val="24"/>
          <w:szCs w:val="24"/>
        </w:rPr>
      </w:pPr>
    </w:p>
    <w:p w14:paraId="05F257F2" w14:textId="4462F6E3" w:rsidR="0096139F" w:rsidRPr="000D6F6E" w:rsidRDefault="0096139F" w:rsidP="6BC9A16C">
      <w:pPr>
        <w:tabs>
          <w:tab w:val="left" w:pos="1427"/>
        </w:tabs>
        <w:rPr>
          <w:rFonts w:ascii="Arial" w:eastAsia="Arial" w:hAnsi="Arial" w:cs="Arial"/>
          <w:sz w:val="24"/>
          <w:szCs w:val="24"/>
        </w:rPr>
      </w:pPr>
    </w:p>
    <w:p w14:paraId="3F55D4E6" w14:textId="46F065EB" w:rsidR="0096139F" w:rsidRPr="000D6F6E" w:rsidRDefault="0096139F" w:rsidP="6BC9A16C">
      <w:pPr>
        <w:tabs>
          <w:tab w:val="left" w:pos="1427"/>
        </w:tabs>
        <w:rPr>
          <w:rFonts w:ascii="Arial" w:eastAsia="Arial" w:hAnsi="Arial" w:cs="Arial"/>
          <w:sz w:val="24"/>
          <w:szCs w:val="24"/>
        </w:rPr>
      </w:pPr>
    </w:p>
    <w:p w14:paraId="07CD3956" w14:textId="73E47345" w:rsidR="0096139F" w:rsidRPr="000D6F6E" w:rsidRDefault="0096139F" w:rsidP="6BC9A16C">
      <w:pPr>
        <w:tabs>
          <w:tab w:val="left" w:pos="1427"/>
        </w:tabs>
        <w:rPr>
          <w:rFonts w:ascii="Arial" w:eastAsia="Arial" w:hAnsi="Arial" w:cs="Arial"/>
          <w:sz w:val="24"/>
          <w:szCs w:val="24"/>
        </w:rPr>
      </w:pPr>
    </w:p>
    <w:p w14:paraId="41F5E5D5" w14:textId="747352A4" w:rsidR="0096139F" w:rsidRPr="000D6F6E" w:rsidRDefault="0096139F" w:rsidP="6BC9A16C">
      <w:pPr>
        <w:tabs>
          <w:tab w:val="left" w:pos="1427"/>
        </w:tabs>
        <w:rPr>
          <w:rFonts w:ascii="Arial" w:eastAsia="Arial" w:hAnsi="Arial" w:cs="Arial"/>
          <w:sz w:val="24"/>
          <w:szCs w:val="24"/>
        </w:rPr>
      </w:pPr>
    </w:p>
    <w:p w14:paraId="04C54F56" w14:textId="14A40297" w:rsidR="0096139F" w:rsidRPr="000D6F6E" w:rsidRDefault="0096139F" w:rsidP="6BC9A16C">
      <w:pPr>
        <w:tabs>
          <w:tab w:val="left" w:pos="1427"/>
        </w:tabs>
        <w:rPr>
          <w:rFonts w:ascii="Arial" w:eastAsia="Arial" w:hAnsi="Arial" w:cs="Arial"/>
          <w:sz w:val="24"/>
          <w:szCs w:val="24"/>
        </w:rPr>
      </w:pPr>
    </w:p>
    <w:p w14:paraId="7D96E6C7" w14:textId="54847A15" w:rsidR="003A2EDC" w:rsidRPr="000D6F6E" w:rsidRDefault="003A2EDC" w:rsidP="6BC9A16C">
      <w:pPr>
        <w:pStyle w:val="ListParagraph"/>
        <w:tabs>
          <w:tab w:val="left" w:pos="1427"/>
        </w:tabs>
        <w:rPr>
          <w:rFonts w:ascii="Arial" w:eastAsia="Arial" w:hAnsi="Arial" w:cs="Arial"/>
          <w:sz w:val="24"/>
          <w:szCs w:val="24"/>
        </w:rPr>
      </w:pPr>
    </w:p>
    <w:p w14:paraId="13CED6A4" w14:textId="4C5394AD" w:rsidR="003A2EDC" w:rsidRPr="000D6F6E" w:rsidRDefault="003A2EDC" w:rsidP="6BC9A16C">
      <w:pPr>
        <w:pStyle w:val="ListParagraph"/>
        <w:tabs>
          <w:tab w:val="left" w:pos="1427"/>
        </w:tabs>
        <w:rPr>
          <w:rFonts w:ascii="Arial" w:eastAsia="Arial" w:hAnsi="Arial" w:cs="Arial"/>
          <w:sz w:val="24"/>
          <w:szCs w:val="24"/>
        </w:rPr>
      </w:pPr>
    </w:p>
    <w:p w14:paraId="127AC734" w14:textId="7BB31723" w:rsidR="75E12870" w:rsidRPr="000D6F6E" w:rsidRDefault="75E12870" w:rsidP="6BC9A16C">
      <w:pPr>
        <w:tabs>
          <w:tab w:val="left" w:pos="1427"/>
        </w:tabs>
        <w:rPr>
          <w:rFonts w:ascii="Arial" w:eastAsia="Arial" w:hAnsi="Arial" w:cs="Arial"/>
          <w:sz w:val="24"/>
          <w:szCs w:val="24"/>
        </w:rPr>
      </w:pPr>
    </w:p>
    <w:p w14:paraId="72C0FFB4" w14:textId="3942D403" w:rsidR="75E12870" w:rsidRPr="000D6F6E" w:rsidRDefault="75E12870" w:rsidP="6BC9A16C">
      <w:pPr>
        <w:tabs>
          <w:tab w:val="left" w:pos="1427"/>
        </w:tabs>
        <w:rPr>
          <w:rFonts w:ascii="Arial" w:eastAsia="Arial" w:hAnsi="Arial" w:cs="Arial"/>
          <w:sz w:val="24"/>
          <w:szCs w:val="24"/>
        </w:rPr>
      </w:pPr>
    </w:p>
    <w:p w14:paraId="5EC540BB" w14:textId="77777777" w:rsidR="00BD54C0" w:rsidRDefault="00BD54C0" w:rsidP="6BC9A16C">
      <w:pPr>
        <w:pStyle w:val="ListParagraph"/>
        <w:tabs>
          <w:tab w:val="left" w:pos="1427"/>
        </w:tabs>
        <w:rPr>
          <w:rFonts w:ascii="Arial" w:eastAsia="Arial" w:hAnsi="Arial" w:cs="Arial"/>
          <w:sz w:val="24"/>
          <w:szCs w:val="24"/>
        </w:rPr>
      </w:pPr>
    </w:p>
    <w:p w14:paraId="3EE5A3EF" w14:textId="3D220FCF" w:rsidR="000F446C" w:rsidRPr="000D6F6E" w:rsidRDefault="0096139F" w:rsidP="6BC9A16C">
      <w:pPr>
        <w:pStyle w:val="ListParagraph"/>
        <w:numPr>
          <w:ilvl w:val="0"/>
          <w:numId w:val="1"/>
        </w:numPr>
        <w:tabs>
          <w:tab w:val="left" w:pos="1427"/>
        </w:tabs>
        <w:rPr>
          <w:rFonts w:ascii="Arial" w:eastAsia="Arial" w:hAnsi="Arial" w:cs="Arial"/>
          <w:sz w:val="24"/>
          <w:szCs w:val="24"/>
        </w:rPr>
      </w:pPr>
      <w:r w:rsidRPr="6BC9A16C">
        <w:rPr>
          <w:rFonts w:ascii="Arial" w:eastAsia="Arial" w:hAnsi="Arial" w:cs="Arial"/>
          <w:sz w:val="24"/>
          <w:szCs w:val="24"/>
        </w:rPr>
        <w:t>A google analytics cookie are more detailed in nature and provide a means to track visitor activity. These types of cookies are used to accurately figure out the exact actions of a user, such as their means of accessing a specific website, where they initially came from, how long they visited a webpage, what exact pages they had viewed, etc.</w:t>
      </w:r>
      <w:r w:rsidR="00921096" w:rsidRPr="6BC9A16C">
        <w:rPr>
          <w:rFonts w:ascii="Arial" w:eastAsia="Arial" w:hAnsi="Arial" w:cs="Arial"/>
          <w:sz w:val="24"/>
          <w:szCs w:val="24"/>
        </w:rPr>
        <w:t xml:space="preserve"> These cookies aren’t just used by Google bowsers themselves, but are a service also provided to other browsers such as Firefox and Microsoft Edge.</w:t>
      </w:r>
      <w:r w:rsidR="004611E4" w:rsidRPr="6BC9A16C">
        <w:rPr>
          <w:rFonts w:ascii="Arial" w:eastAsia="Arial" w:hAnsi="Arial" w:cs="Arial"/>
          <w:sz w:val="24"/>
          <w:szCs w:val="24"/>
        </w:rPr>
        <w:t xml:space="preserve"> There are also three different types of Google Analytics cookies.</w:t>
      </w:r>
      <w:r w:rsidR="00F52B65" w:rsidRPr="6BC9A16C">
        <w:rPr>
          <w:rFonts w:ascii="Arial" w:eastAsia="Arial" w:hAnsi="Arial" w:cs="Arial"/>
          <w:sz w:val="24"/>
          <w:szCs w:val="24"/>
        </w:rPr>
        <w:t xml:space="preserve"> First Visit Cookies track the information relating to website visits.</w:t>
      </w:r>
      <w:r w:rsidR="00743F04" w:rsidRPr="6BC9A16C">
        <w:rPr>
          <w:rFonts w:ascii="Arial" w:eastAsia="Arial" w:hAnsi="Arial" w:cs="Arial"/>
          <w:sz w:val="24"/>
          <w:szCs w:val="24"/>
        </w:rPr>
        <w:t xml:space="preserve"> More specifically it includes a hash value of the domain, visitor ID, created date/time, etc.</w:t>
      </w:r>
      <w:r w:rsidR="000E2BC9" w:rsidRPr="6BC9A16C">
        <w:rPr>
          <w:rFonts w:ascii="Arial" w:eastAsia="Arial" w:hAnsi="Arial" w:cs="Arial"/>
          <w:sz w:val="24"/>
          <w:szCs w:val="24"/>
        </w:rPr>
        <w:t xml:space="preserve"> </w:t>
      </w:r>
    </w:p>
    <w:p w14:paraId="09FCFF78" w14:textId="71B217C5" w:rsidR="000F446C" w:rsidRPr="000D6F6E" w:rsidRDefault="009C1CCE" w:rsidP="6BC9A16C">
      <w:pPr>
        <w:tabs>
          <w:tab w:val="left" w:pos="1427"/>
        </w:tabs>
        <w:rPr>
          <w:rFonts w:ascii="Arial" w:eastAsia="Arial" w:hAnsi="Arial" w:cs="Arial"/>
          <w:sz w:val="24"/>
          <w:szCs w:val="24"/>
        </w:rPr>
      </w:pPr>
      <w:r w:rsidRPr="000D6F6E">
        <w:rPr>
          <w:rFonts w:ascii="Arial" w:hAnsi="Arial" w:cs="Arial"/>
          <w:noProof/>
        </w:rPr>
        <w:drawing>
          <wp:anchor distT="0" distB="0" distL="114300" distR="114300" simplePos="0" relativeHeight="251658243" behindDoc="0" locked="0" layoutInCell="1" allowOverlap="1" wp14:anchorId="341F6DBD" wp14:editId="7C026A12">
            <wp:simplePos x="0" y="0"/>
            <wp:positionH relativeFrom="column">
              <wp:posOffset>143480</wp:posOffset>
            </wp:positionH>
            <wp:positionV relativeFrom="paragraph">
              <wp:posOffset>169</wp:posOffset>
            </wp:positionV>
            <wp:extent cx="6055200" cy="2152650"/>
            <wp:effectExtent l="0" t="0" r="3175" b="0"/>
            <wp:wrapNone/>
            <wp:docPr id="898070399" name="Picture 898070399" descr="A computer screen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70399" name="Picture 1" descr="A computer screen with a white background&#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55200" cy="2152650"/>
                    </a:xfrm>
                    <a:prstGeom prst="rect">
                      <a:avLst/>
                    </a:prstGeom>
                  </pic:spPr>
                </pic:pic>
              </a:graphicData>
            </a:graphic>
            <wp14:sizeRelH relativeFrom="margin">
              <wp14:pctWidth>0</wp14:pctWidth>
            </wp14:sizeRelH>
            <wp14:sizeRelV relativeFrom="margin">
              <wp14:pctHeight>0</wp14:pctHeight>
            </wp14:sizeRelV>
          </wp:anchor>
        </w:drawing>
      </w:r>
    </w:p>
    <w:p w14:paraId="6CA8EDE1" w14:textId="13BA6B46" w:rsidR="003A2EDC" w:rsidRPr="000D6F6E" w:rsidRDefault="003A2EDC" w:rsidP="6BC9A16C">
      <w:pPr>
        <w:pStyle w:val="ListParagraph"/>
        <w:tabs>
          <w:tab w:val="left" w:pos="1427"/>
        </w:tabs>
        <w:rPr>
          <w:rFonts w:ascii="Arial" w:eastAsia="Arial" w:hAnsi="Arial" w:cs="Arial"/>
          <w:sz w:val="24"/>
          <w:szCs w:val="24"/>
        </w:rPr>
      </w:pPr>
    </w:p>
    <w:p w14:paraId="42DD9718" w14:textId="2FF4B071" w:rsidR="003A2EDC" w:rsidRPr="000D6F6E" w:rsidRDefault="003A2EDC" w:rsidP="6BC9A16C">
      <w:pPr>
        <w:pStyle w:val="ListParagraph"/>
        <w:tabs>
          <w:tab w:val="left" w:pos="1427"/>
        </w:tabs>
        <w:rPr>
          <w:rFonts w:ascii="Arial" w:eastAsia="Arial" w:hAnsi="Arial" w:cs="Arial"/>
          <w:sz w:val="24"/>
          <w:szCs w:val="24"/>
        </w:rPr>
      </w:pPr>
    </w:p>
    <w:p w14:paraId="221F5CE4" w14:textId="10FF5349" w:rsidR="003A2EDC" w:rsidRPr="000D6F6E" w:rsidRDefault="003A2EDC" w:rsidP="6BC9A16C">
      <w:pPr>
        <w:pStyle w:val="ListParagraph"/>
        <w:tabs>
          <w:tab w:val="left" w:pos="1427"/>
        </w:tabs>
        <w:rPr>
          <w:rFonts w:ascii="Arial" w:eastAsia="Arial" w:hAnsi="Arial" w:cs="Arial"/>
          <w:sz w:val="24"/>
          <w:szCs w:val="24"/>
        </w:rPr>
      </w:pPr>
    </w:p>
    <w:p w14:paraId="61C2E53F" w14:textId="6E7F3F08" w:rsidR="00E016F2" w:rsidRDefault="00E016F2" w:rsidP="00E016F2">
      <w:pPr>
        <w:tabs>
          <w:tab w:val="left" w:pos="1427"/>
        </w:tabs>
        <w:rPr>
          <w:rFonts w:ascii="Arial" w:eastAsia="Arial" w:hAnsi="Arial" w:cs="Arial"/>
          <w:sz w:val="24"/>
          <w:szCs w:val="24"/>
        </w:rPr>
      </w:pPr>
    </w:p>
    <w:p w14:paraId="1D3D6F44" w14:textId="652F46FB" w:rsidR="0096139F" w:rsidRPr="00E016F2" w:rsidRDefault="003A2EDC" w:rsidP="00E016F2">
      <w:pPr>
        <w:tabs>
          <w:tab w:val="left" w:pos="1427"/>
        </w:tabs>
        <w:ind w:left="720"/>
        <w:rPr>
          <w:rFonts w:ascii="Arial" w:eastAsia="Arial" w:hAnsi="Arial" w:cs="Arial"/>
          <w:sz w:val="24"/>
          <w:szCs w:val="24"/>
        </w:rPr>
      </w:pPr>
      <w:r w:rsidRPr="000D6F6E">
        <w:rPr>
          <w:noProof/>
        </w:rPr>
        <w:lastRenderedPageBreak/>
        <w:drawing>
          <wp:anchor distT="0" distB="0" distL="114300" distR="114300" simplePos="0" relativeHeight="251658244" behindDoc="0" locked="0" layoutInCell="1" allowOverlap="1" wp14:anchorId="2C8AF55E" wp14:editId="08412C48">
            <wp:simplePos x="0" y="0"/>
            <wp:positionH relativeFrom="column">
              <wp:posOffset>417600</wp:posOffset>
            </wp:positionH>
            <wp:positionV relativeFrom="paragraph">
              <wp:posOffset>705600</wp:posOffset>
            </wp:positionV>
            <wp:extent cx="5731510" cy="1785600"/>
            <wp:effectExtent l="0" t="0" r="2540" b="5715"/>
            <wp:wrapNone/>
            <wp:docPr id="345164745" name="Picture 345164745" descr="A computer screen with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164745" name="Picture 1" descr="A computer screen with a white background&#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785600"/>
                    </a:xfrm>
                    <a:prstGeom prst="rect">
                      <a:avLst/>
                    </a:prstGeom>
                  </pic:spPr>
                </pic:pic>
              </a:graphicData>
            </a:graphic>
            <wp14:sizeRelV relativeFrom="margin">
              <wp14:pctHeight>0</wp14:pctHeight>
            </wp14:sizeRelV>
          </wp:anchor>
        </w:drawing>
      </w:r>
      <w:r w:rsidR="000E2BC9" w:rsidRPr="00E016F2">
        <w:rPr>
          <w:rFonts w:ascii="Arial" w:eastAsia="Arial" w:hAnsi="Arial" w:cs="Arial"/>
          <w:sz w:val="24"/>
          <w:szCs w:val="24"/>
        </w:rPr>
        <w:t xml:space="preserve">The next type </w:t>
      </w:r>
      <w:r w:rsidR="00545E35" w:rsidRPr="00E016F2">
        <w:rPr>
          <w:rFonts w:ascii="Arial" w:eastAsia="Arial" w:hAnsi="Arial" w:cs="Arial"/>
          <w:sz w:val="24"/>
          <w:szCs w:val="24"/>
        </w:rPr>
        <w:t>is</w:t>
      </w:r>
      <w:r w:rsidR="000E2BC9" w:rsidRPr="00E016F2">
        <w:rPr>
          <w:rFonts w:ascii="Arial" w:eastAsia="Arial" w:hAnsi="Arial" w:cs="Arial"/>
          <w:sz w:val="24"/>
          <w:szCs w:val="24"/>
        </w:rPr>
        <w:t xml:space="preserve"> Session Cookies.</w:t>
      </w:r>
      <w:r w:rsidR="00D17EF4" w:rsidRPr="00E016F2">
        <w:rPr>
          <w:rFonts w:ascii="Arial" w:eastAsia="Arial" w:hAnsi="Arial" w:cs="Arial"/>
          <w:sz w:val="24"/>
          <w:szCs w:val="24"/>
        </w:rPr>
        <w:t xml:space="preserve"> These track the activity that occurred during a visit on a website.</w:t>
      </w:r>
      <w:r w:rsidR="000F3B44" w:rsidRPr="00E016F2">
        <w:rPr>
          <w:rFonts w:ascii="Arial" w:eastAsia="Arial" w:hAnsi="Arial" w:cs="Arial"/>
          <w:sz w:val="24"/>
          <w:szCs w:val="24"/>
        </w:rPr>
        <w:t xml:space="preserve"> These are valid for too long as they expire if the user is idle for more than 30 minutes.</w:t>
      </w:r>
      <w:r w:rsidR="000F446C" w:rsidRPr="00E016F2">
        <w:rPr>
          <w:rFonts w:ascii="Arial" w:hAnsi="Arial" w:cs="Arial"/>
        </w:rPr>
        <w:br/>
      </w:r>
      <w:r w:rsidR="000F446C" w:rsidRPr="00E016F2">
        <w:rPr>
          <w:rFonts w:ascii="Arial" w:hAnsi="Arial" w:cs="Arial"/>
        </w:rPr>
        <w:br/>
      </w:r>
    </w:p>
    <w:p w14:paraId="2483A415" w14:textId="77777777" w:rsidR="003953C0" w:rsidRPr="000D6F6E" w:rsidRDefault="003953C0" w:rsidP="6BC9A16C">
      <w:pPr>
        <w:pStyle w:val="ListParagraph"/>
        <w:tabs>
          <w:tab w:val="left" w:pos="1427"/>
        </w:tabs>
        <w:rPr>
          <w:rFonts w:ascii="Arial" w:eastAsia="Arial" w:hAnsi="Arial" w:cs="Arial"/>
          <w:sz w:val="24"/>
          <w:szCs w:val="24"/>
        </w:rPr>
      </w:pPr>
    </w:p>
    <w:p w14:paraId="0643DF43" w14:textId="77777777" w:rsidR="003953C0" w:rsidRPr="000D6F6E" w:rsidRDefault="003953C0" w:rsidP="6BC9A16C">
      <w:pPr>
        <w:pStyle w:val="ListParagraph"/>
        <w:tabs>
          <w:tab w:val="left" w:pos="1427"/>
        </w:tabs>
        <w:rPr>
          <w:rFonts w:ascii="Arial" w:eastAsia="Arial" w:hAnsi="Arial" w:cs="Arial"/>
          <w:sz w:val="24"/>
          <w:szCs w:val="24"/>
        </w:rPr>
      </w:pPr>
    </w:p>
    <w:p w14:paraId="3B193BB6" w14:textId="77777777" w:rsidR="003953C0" w:rsidRPr="000D6F6E" w:rsidRDefault="003953C0" w:rsidP="6BC9A16C">
      <w:pPr>
        <w:pStyle w:val="ListParagraph"/>
        <w:tabs>
          <w:tab w:val="left" w:pos="1427"/>
        </w:tabs>
        <w:rPr>
          <w:rFonts w:ascii="Arial" w:eastAsia="Arial" w:hAnsi="Arial" w:cs="Arial"/>
          <w:sz w:val="24"/>
          <w:szCs w:val="24"/>
        </w:rPr>
      </w:pPr>
    </w:p>
    <w:p w14:paraId="4E215EA8" w14:textId="68785287" w:rsidR="003953C0" w:rsidRPr="000D6F6E" w:rsidRDefault="003953C0" w:rsidP="6BC9A16C">
      <w:pPr>
        <w:pStyle w:val="ListParagraph"/>
        <w:tabs>
          <w:tab w:val="left" w:pos="1427"/>
        </w:tabs>
        <w:rPr>
          <w:rFonts w:ascii="Arial" w:eastAsia="Arial" w:hAnsi="Arial" w:cs="Arial"/>
          <w:sz w:val="24"/>
          <w:szCs w:val="24"/>
        </w:rPr>
      </w:pPr>
    </w:p>
    <w:p w14:paraId="5C91C236" w14:textId="68785287" w:rsidR="003A2EDC" w:rsidRPr="000D6F6E" w:rsidRDefault="003A2EDC" w:rsidP="6BC9A16C">
      <w:pPr>
        <w:pStyle w:val="ListParagraph"/>
        <w:tabs>
          <w:tab w:val="left" w:pos="1427"/>
        </w:tabs>
        <w:rPr>
          <w:rFonts w:ascii="Arial" w:eastAsia="Arial" w:hAnsi="Arial" w:cs="Arial"/>
          <w:sz w:val="24"/>
          <w:szCs w:val="24"/>
        </w:rPr>
      </w:pPr>
    </w:p>
    <w:p w14:paraId="18925D81" w14:textId="68785287" w:rsidR="003A2EDC" w:rsidRPr="000D6F6E" w:rsidRDefault="003A2EDC" w:rsidP="6BC9A16C">
      <w:pPr>
        <w:pStyle w:val="ListParagraph"/>
        <w:tabs>
          <w:tab w:val="left" w:pos="1427"/>
        </w:tabs>
        <w:rPr>
          <w:rFonts w:ascii="Arial" w:eastAsia="Arial" w:hAnsi="Arial" w:cs="Arial"/>
          <w:sz w:val="24"/>
          <w:szCs w:val="24"/>
        </w:rPr>
      </w:pPr>
    </w:p>
    <w:p w14:paraId="0D325726" w14:textId="68785287" w:rsidR="003A2EDC" w:rsidRPr="000D6F6E" w:rsidRDefault="003A2EDC" w:rsidP="6BC9A16C">
      <w:pPr>
        <w:pStyle w:val="ListParagraph"/>
        <w:tabs>
          <w:tab w:val="left" w:pos="1427"/>
        </w:tabs>
        <w:rPr>
          <w:rFonts w:ascii="Arial" w:eastAsia="Arial" w:hAnsi="Arial" w:cs="Arial"/>
          <w:sz w:val="24"/>
          <w:szCs w:val="24"/>
        </w:rPr>
      </w:pPr>
    </w:p>
    <w:p w14:paraId="1E515BA1" w14:textId="68785287" w:rsidR="003A2EDC" w:rsidRPr="000D6F6E" w:rsidRDefault="003A2EDC" w:rsidP="6BC9A16C">
      <w:pPr>
        <w:pStyle w:val="ListParagraph"/>
        <w:tabs>
          <w:tab w:val="left" w:pos="1427"/>
        </w:tabs>
        <w:rPr>
          <w:rFonts w:ascii="Arial" w:eastAsia="Arial" w:hAnsi="Arial" w:cs="Arial"/>
          <w:sz w:val="24"/>
          <w:szCs w:val="24"/>
        </w:rPr>
      </w:pPr>
    </w:p>
    <w:p w14:paraId="3A3BD005" w14:textId="4C29FD1A" w:rsidR="003953C0" w:rsidRPr="000D6F6E" w:rsidRDefault="003953C0" w:rsidP="6BC9A16C">
      <w:pPr>
        <w:pStyle w:val="ListParagraph"/>
        <w:tabs>
          <w:tab w:val="left" w:pos="1427"/>
        </w:tabs>
        <w:rPr>
          <w:rFonts w:ascii="Arial" w:eastAsia="Arial" w:hAnsi="Arial" w:cs="Arial"/>
          <w:sz w:val="24"/>
          <w:szCs w:val="24"/>
        </w:rPr>
      </w:pPr>
      <w:r w:rsidRPr="6BC9A16C">
        <w:rPr>
          <w:rFonts w:ascii="Arial" w:eastAsia="Arial" w:hAnsi="Arial" w:cs="Arial"/>
          <w:sz w:val="24"/>
          <w:szCs w:val="24"/>
        </w:rPr>
        <w:t>The last type of cookie is a referral cookie, which show how a user travelled to a specific website.</w:t>
      </w:r>
      <w:r w:rsidR="00B40E22" w:rsidRPr="000D6F6E">
        <w:rPr>
          <w:rFonts w:ascii="Arial" w:hAnsi="Arial" w:cs="Arial"/>
        </w:rPr>
        <w:br/>
      </w:r>
    </w:p>
    <w:p w14:paraId="79917C2A" w14:textId="01DF9F86" w:rsidR="00B40E22" w:rsidRPr="000D6F6E" w:rsidRDefault="009C1CCE" w:rsidP="6BC9A16C">
      <w:pPr>
        <w:pStyle w:val="ListParagraph"/>
        <w:tabs>
          <w:tab w:val="left" w:pos="1427"/>
        </w:tabs>
        <w:rPr>
          <w:rFonts w:ascii="Arial" w:eastAsia="Arial" w:hAnsi="Arial" w:cs="Arial"/>
          <w:sz w:val="24"/>
          <w:szCs w:val="24"/>
        </w:rPr>
      </w:pPr>
      <w:r w:rsidRPr="000D6F6E">
        <w:rPr>
          <w:rFonts w:ascii="Arial" w:hAnsi="Arial" w:cs="Arial"/>
          <w:noProof/>
        </w:rPr>
        <w:drawing>
          <wp:anchor distT="0" distB="0" distL="114300" distR="114300" simplePos="0" relativeHeight="251658249" behindDoc="0" locked="0" layoutInCell="1" allowOverlap="1" wp14:anchorId="105BB353" wp14:editId="2E51AB50">
            <wp:simplePos x="0" y="0"/>
            <wp:positionH relativeFrom="column">
              <wp:posOffset>440690</wp:posOffset>
            </wp:positionH>
            <wp:positionV relativeFrom="paragraph">
              <wp:posOffset>8070</wp:posOffset>
            </wp:positionV>
            <wp:extent cx="5731510" cy="523240"/>
            <wp:effectExtent l="0" t="0" r="2540" b="0"/>
            <wp:wrapNone/>
            <wp:docPr id="831958539" name="Picture 831958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958539"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523240"/>
                    </a:xfrm>
                    <a:prstGeom prst="rect">
                      <a:avLst/>
                    </a:prstGeom>
                  </pic:spPr>
                </pic:pic>
              </a:graphicData>
            </a:graphic>
          </wp:anchor>
        </w:drawing>
      </w:r>
    </w:p>
    <w:p w14:paraId="2F73CF91" w14:textId="79550FFC" w:rsidR="00BD54C0" w:rsidRDefault="00BD54C0" w:rsidP="6BC9A16C">
      <w:pPr>
        <w:pStyle w:val="ListParagraph"/>
        <w:tabs>
          <w:tab w:val="left" w:pos="1427"/>
        </w:tabs>
        <w:rPr>
          <w:rFonts w:ascii="Arial" w:eastAsia="Arial" w:hAnsi="Arial" w:cs="Arial"/>
          <w:sz w:val="24"/>
          <w:szCs w:val="24"/>
        </w:rPr>
      </w:pPr>
    </w:p>
    <w:p w14:paraId="1082C8BC" w14:textId="253067DB" w:rsidR="00BD54C0" w:rsidRDefault="00BD54C0" w:rsidP="6BC9A16C">
      <w:pPr>
        <w:pStyle w:val="ListParagraph"/>
        <w:tabs>
          <w:tab w:val="left" w:pos="1427"/>
        </w:tabs>
        <w:rPr>
          <w:rFonts w:ascii="Arial" w:eastAsia="Arial" w:hAnsi="Arial" w:cs="Arial"/>
          <w:sz w:val="24"/>
          <w:szCs w:val="24"/>
        </w:rPr>
      </w:pPr>
    </w:p>
    <w:p w14:paraId="45E4CF11" w14:textId="144A4C65" w:rsidR="00BD54C0" w:rsidRDefault="00BD54C0" w:rsidP="6BC9A16C">
      <w:pPr>
        <w:pStyle w:val="ListParagraph"/>
        <w:tabs>
          <w:tab w:val="left" w:pos="1427"/>
        </w:tabs>
        <w:rPr>
          <w:rFonts w:ascii="Arial" w:eastAsia="Arial" w:hAnsi="Arial" w:cs="Arial"/>
          <w:sz w:val="24"/>
          <w:szCs w:val="24"/>
        </w:rPr>
      </w:pPr>
    </w:p>
    <w:p w14:paraId="2D03874F" w14:textId="045B8408" w:rsidR="00B40E22" w:rsidRPr="000D6F6E" w:rsidRDefault="00B40E22" w:rsidP="6BC9A16C">
      <w:pPr>
        <w:pStyle w:val="ListParagraph"/>
        <w:tabs>
          <w:tab w:val="left" w:pos="1427"/>
        </w:tabs>
        <w:rPr>
          <w:rFonts w:ascii="Arial" w:eastAsia="Arial" w:hAnsi="Arial" w:cs="Arial"/>
          <w:sz w:val="24"/>
          <w:szCs w:val="24"/>
        </w:rPr>
      </w:pPr>
      <w:r w:rsidRPr="6BC9A16C">
        <w:rPr>
          <w:rFonts w:ascii="Arial" w:eastAsia="Arial" w:hAnsi="Arial" w:cs="Arial"/>
          <w:sz w:val="24"/>
          <w:szCs w:val="24"/>
        </w:rPr>
        <w:t>However, normal cookies aren’t as detailed in nature. They still hold user data on the host machine and keeps track of data such as login credentials, user preferences, etc.</w:t>
      </w:r>
    </w:p>
    <w:p w14:paraId="662FFFB7" w14:textId="77777777" w:rsidR="00725A8D" w:rsidRPr="000D6F6E" w:rsidRDefault="00725A8D" w:rsidP="6BC9A16C">
      <w:pPr>
        <w:pStyle w:val="ListParagraph"/>
        <w:tabs>
          <w:tab w:val="left" w:pos="1427"/>
        </w:tabs>
        <w:rPr>
          <w:rFonts w:ascii="Arial" w:eastAsia="Arial" w:hAnsi="Arial" w:cs="Arial"/>
          <w:sz w:val="24"/>
          <w:szCs w:val="24"/>
        </w:rPr>
      </w:pPr>
    </w:p>
    <w:p w14:paraId="216DD7D4" w14:textId="0593527F" w:rsidR="00725A8D" w:rsidRPr="000D6F6E" w:rsidRDefault="00725A8D" w:rsidP="6BC9A16C">
      <w:pPr>
        <w:pStyle w:val="ListParagraph"/>
        <w:numPr>
          <w:ilvl w:val="0"/>
          <w:numId w:val="1"/>
        </w:numPr>
        <w:tabs>
          <w:tab w:val="left" w:pos="1427"/>
        </w:tabs>
        <w:rPr>
          <w:rFonts w:ascii="Arial" w:eastAsia="Arial" w:hAnsi="Arial" w:cs="Arial"/>
          <w:sz w:val="24"/>
          <w:szCs w:val="24"/>
        </w:rPr>
      </w:pPr>
      <w:r w:rsidRPr="6BC9A16C">
        <w:rPr>
          <w:rFonts w:ascii="Arial" w:eastAsia="Arial" w:hAnsi="Arial" w:cs="Arial"/>
          <w:sz w:val="24"/>
          <w:szCs w:val="24"/>
        </w:rPr>
        <w:t>The operating system artifacts in AXIOM are recovered from the windows (system root) folder structure, the user profile folder structure, and the Windows Registry. On older systems, a restore point folder contains these artifacts, but on a newer system, the System Volume Information folder structure contains the artifacts.</w:t>
      </w:r>
      <w:r w:rsidR="00904B12" w:rsidRPr="6BC9A16C">
        <w:rPr>
          <w:rFonts w:ascii="Arial" w:eastAsia="Arial" w:hAnsi="Arial" w:cs="Arial"/>
          <w:sz w:val="24"/>
          <w:szCs w:val="24"/>
        </w:rPr>
        <w:t xml:space="preserve"> Microsoft also define the Windows Registry as “a hierarchical database that stores configuration information. The registry contains profiles for each user of the computer, and information about system hardware, installed programs, and property settings. Windows continually references this information during its operations.”</w:t>
      </w:r>
    </w:p>
    <w:p w14:paraId="33B13B66" w14:textId="226118EE" w:rsidR="6EAB217B" w:rsidRPr="000D6F6E" w:rsidRDefault="6EAB217B" w:rsidP="6BC9A16C">
      <w:pPr>
        <w:tabs>
          <w:tab w:val="left" w:pos="1427"/>
        </w:tabs>
        <w:rPr>
          <w:rFonts w:ascii="Arial" w:eastAsia="Arial" w:hAnsi="Arial" w:cs="Arial"/>
          <w:sz w:val="24"/>
          <w:szCs w:val="24"/>
        </w:rPr>
      </w:pPr>
    </w:p>
    <w:p w14:paraId="010D4A8A" w14:textId="590EC4C2" w:rsidR="00E016F2" w:rsidRPr="00E016F2" w:rsidRDefault="00C93AE7" w:rsidP="00E016F2">
      <w:pPr>
        <w:pStyle w:val="ListParagraph"/>
        <w:numPr>
          <w:ilvl w:val="0"/>
          <w:numId w:val="1"/>
        </w:numPr>
        <w:tabs>
          <w:tab w:val="left" w:pos="1427"/>
        </w:tabs>
        <w:rPr>
          <w:rFonts w:ascii="Arial" w:eastAsia="Arial" w:hAnsi="Arial" w:cs="Arial"/>
          <w:sz w:val="24"/>
          <w:szCs w:val="24"/>
        </w:rPr>
      </w:pPr>
      <w:r w:rsidRPr="6BC9A16C">
        <w:rPr>
          <w:rFonts w:ascii="Arial" w:eastAsia="Arial" w:hAnsi="Arial" w:cs="Arial"/>
          <w:sz w:val="24"/>
          <w:szCs w:val="24"/>
        </w:rPr>
        <w:t>The key located in the ntuser.Dat file which allows any USB that has been plugged in to be linked with a user account is the MountPoints2 registry key. This helps keep track, especially if there is more than one user on the machine. The location link that references MountPoints2 begins with HKU as seen in the screen shot</w:t>
      </w:r>
      <w:r w:rsidR="00284ECA" w:rsidRPr="6BC9A16C">
        <w:rPr>
          <w:rFonts w:ascii="Arial" w:eastAsia="Arial" w:hAnsi="Arial" w:cs="Arial"/>
          <w:sz w:val="24"/>
          <w:szCs w:val="24"/>
        </w:rPr>
        <w:t>.</w:t>
      </w:r>
    </w:p>
    <w:p w14:paraId="7E0F4722" w14:textId="0F9A8BCE" w:rsidR="00E016F2" w:rsidRPr="00E016F2" w:rsidRDefault="00C93AE7" w:rsidP="00E016F2">
      <w:pPr>
        <w:pStyle w:val="ListParagraph"/>
        <w:tabs>
          <w:tab w:val="left" w:pos="1427"/>
        </w:tabs>
        <w:rPr>
          <w:rFonts w:ascii="Arial" w:eastAsia="Arial" w:hAnsi="Arial" w:cs="Arial"/>
          <w:sz w:val="24"/>
          <w:szCs w:val="24"/>
        </w:rPr>
      </w:pPr>
      <w:r>
        <w:lastRenderedPageBreak/>
        <w:br/>
      </w:r>
      <w:r w:rsidR="00F11CFC">
        <w:rPr>
          <w:noProof/>
        </w:rPr>
        <w:drawing>
          <wp:inline distT="0" distB="0" distL="0" distR="0" wp14:anchorId="3F6A8D3D" wp14:editId="38A67490">
            <wp:extent cx="5773080" cy="3103210"/>
            <wp:effectExtent l="0" t="0" r="0" b="2540"/>
            <wp:docPr id="399072045" name="Picture 3990720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072045"/>
                    <pic:cNvPicPr/>
                  </pic:nvPicPr>
                  <pic:blipFill>
                    <a:blip r:embed="rId18">
                      <a:extLst>
                        <a:ext uri="{28A0092B-C50C-407E-A947-70E740481C1C}">
                          <a14:useLocalDpi xmlns:a14="http://schemas.microsoft.com/office/drawing/2010/main" val="0"/>
                        </a:ext>
                      </a:extLst>
                    </a:blip>
                    <a:stretch>
                      <a:fillRect/>
                    </a:stretch>
                  </pic:blipFill>
                  <pic:spPr>
                    <a:xfrm>
                      <a:off x="0" y="0"/>
                      <a:ext cx="5776826" cy="3105224"/>
                    </a:xfrm>
                    <a:prstGeom prst="rect">
                      <a:avLst/>
                    </a:prstGeom>
                  </pic:spPr>
                </pic:pic>
              </a:graphicData>
            </a:graphic>
          </wp:inline>
        </w:drawing>
      </w:r>
    </w:p>
    <w:p w14:paraId="072D3AFC" w14:textId="77777777" w:rsidR="00E016F2" w:rsidRDefault="00E016F2" w:rsidP="00E016F2">
      <w:pPr>
        <w:pStyle w:val="ListParagraph"/>
        <w:tabs>
          <w:tab w:val="left" w:pos="1427"/>
        </w:tabs>
        <w:rPr>
          <w:rFonts w:ascii="Arial" w:eastAsia="Arial" w:hAnsi="Arial" w:cs="Arial"/>
          <w:sz w:val="24"/>
          <w:szCs w:val="24"/>
        </w:rPr>
      </w:pPr>
    </w:p>
    <w:p w14:paraId="5970B7C1" w14:textId="054019DF" w:rsidR="00F11CFC" w:rsidRPr="000D6F6E" w:rsidRDefault="00F11CFC" w:rsidP="6BC9A16C">
      <w:pPr>
        <w:pStyle w:val="ListParagraph"/>
        <w:numPr>
          <w:ilvl w:val="0"/>
          <w:numId w:val="1"/>
        </w:numPr>
        <w:tabs>
          <w:tab w:val="left" w:pos="1427"/>
        </w:tabs>
        <w:rPr>
          <w:rFonts w:ascii="Arial" w:eastAsia="Arial" w:hAnsi="Arial" w:cs="Arial"/>
          <w:sz w:val="24"/>
          <w:szCs w:val="24"/>
        </w:rPr>
      </w:pPr>
      <w:r w:rsidRPr="6BC9A16C">
        <w:rPr>
          <w:rFonts w:ascii="Arial" w:eastAsia="Arial" w:hAnsi="Arial" w:cs="Arial"/>
          <w:sz w:val="24"/>
          <w:szCs w:val="24"/>
        </w:rPr>
        <w:t xml:space="preserve">To scramble the data in the USERASSIST key, </w:t>
      </w:r>
      <w:r w:rsidR="000602A7" w:rsidRPr="6BC9A16C">
        <w:rPr>
          <w:rFonts w:ascii="Arial" w:eastAsia="Arial" w:hAnsi="Arial" w:cs="Arial"/>
          <w:sz w:val="24"/>
          <w:szCs w:val="24"/>
        </w:rPr>
        <w:t xml:space="preserve">windows </w:t>
      </w:r>
      <w:r w:rsidR="00350C30" w:rsidRPr="6BC9A16C">
        <w:rPr>
          <w:rFonts w:ascii="Arial" w:eastAsia="Arial" w:hAnsi="Arial" w:cs="Arial"/>
          <w:sz w:val="24"/>
          <w:szCs w:val="24"/>
        </w:rPr>
        <w:t>use</w:t>
      </w:r>
      <w:r w:rsidR="000602A7" w:rsidRPr="6BC9A16C">
        <w:rPr>
          <w:rFonts w:ascii="Arial" w:eastAsia="Arial" w:hAnsi="Arial" w:cs="Arial"/>
          <w:sz w:val="24"/>
          <w:szCs w:val="24"/>
        </w:rPr>
        <w:t xml:space="preserve"> an obfuscation scheme named ROT13, in which the letters in the alphabet are rotated 13 places to the right, according to the ROT table.</w:t>
      </w:r>
    </w:p>
    <w:p w14:paraId="42D10665" w14:textId="77777777" w:rsidR="00491BBC" w:rsidRPr="000D6F6E" w:rsidRDefault="00491BBC" w:rsidP="6BC9A16C">
      <w:pPr>
        <w:pStyle w:val="ListParagraph"/>
        <w:tabs>
          <w:tab w:val="left" w:pos="1427"/>
        </w:tabs>
        <w:rPr>
          <w:rFonts w:ascii="Arial" w:eastAsia="Arial" w:hAnsi="Arial" w:cs="Arial"/>
          <w:sz w:val="24"/>
          <w:szCs w:val="24"/>
        </w:rPr>
      </w:pPr>
    </w:p>
    <w:p w14:paraId="0A1BAE4F" w14:textId="4DDC5F27" w:rsidR="005550AD" w:rsidRDefault="00382240" w:rsidP="6BC9A16C">
      <w:pPr>
        <w:pStyle w:val="ListParagraph"/>
        <w:numPr>
          <w:ilvl w:val="0"/>
          <w:numId w:val="1"/>
        </w:numPr>
        <w:tabs>
          <w:tab w:val="left" w:pos="1427"/>
        </w:tabs>
        <w:rPr>
          <w:rFonts w:ascii="Arial" w:eastAsia="Arial" w:hAnsi="Arial" w:cs="Arial"/>
          <w:sz w:val="24"/>
          <w:szCs w:val="24"/>
        </w:rPr>
      </w:pPr>
      <w:r w:rsidRPr="6BC9A16C">
        <w:rPr>
          <w:rFonts w:ascii="Arial" w:eastAsia="Arial" w:hAnsi="Arial" w:cs="Arial"/>
          <w:sz w:val="24"/>
          <w:szCs w:val="24"/>
        </w:rPr>
        <w:t>The three different operating system artifacts that can help identify the name of a file, path for the file, and application used to watch a video from an external hard drive by a user is firstly LNK files, as it shows the path of the file including the original drive letter, helping to determine whether it was an external drive or not.</w:t>
      </w:r>
      <w:r w:rsidR="005550AD" w:rsidRPr="6BC9A16C">
        <w:rPr>
          <w:rFonts w:ascii="Arial" w:eastAsia="Arial" w:hAnsi="Arial" w:cs="Arial"/>
          <w:sz w:val="24"/>
          <w:szCs w:val="24"/>
        </w:rPr>
        <w:t xml:space="preserve"> LNK files are also persistent and will remain in a system, regardless of whether it has been deleted or not.</w:t>
      </w:r>
    </w:p>
    <w:p w14:paraId="5256CEB6" w14:textId="77777777" w:rsidR="00E016F2" w:rsidRPr="00E016F2" w:rsidRDefault="00E016F2" w:rsidP="00E016F2">
      <w:pPr>
        <w:pStyle w:val="ListParagraph"/>
        <w:rPr>
          <w:rFonts w:ascii="Arial" w:eastAsia="Arial" w:hAnsi="Arial" w:cs="Arial"/>
          <w:sz w:val="24"/>
          <w:szCs w:val="24"/>
        </w:rPr>
      </w:pPr>
    </w:p>
    <w:p w14:paraId="0EAB07CC" w14:textId="77777777" w:rsidR="00E016F2" w:rsidRPr="00E016F2" w:rsidRDefault="00E016F2" w:rsidP="00E016F2">
      <w:pPr>
        <w:tabs>
          <w:tab w:val="left" w:pos="1427"/>
        </w:tabs>
        <w:rPr>
          <w:rFonts w:ascii="Arial" w:eastAsia="Arial" w:hAnsi="Arial" w:cs="Arial"/>
          <w:sz w:val="24"/>
          <w:szCs w:val="24"/>
        </w:rPr>
      </w:pPr>
    </w:p>
    <w:p w14:paraId="6A2D05BA" w14:textId="687717AB" w:rsidR="005D78E4" w:rsidRPr="000D6F6E" w:rsidRDefault="005D78E4" w:rsidP="6BC9A16C">
      <w:pPr>
        <w:tabs>
          <w:tab w:val="left" w:pos="1427"/>
        </w:tabs>
        <w:rPr>
          <w:rFonts w:ascii="Arial" w:eastAsia="Arial" w:hAnsi="Arial" w:cs="Arial"/>
          <w:sz w:val="24"/>
          <w:szCs w:val="24"/>
        </w:rPr>
      </w:pPr>
    </w:p>
    <w:p w14:paraId="0DD6EE09" w14:textId="5115589D" w:rsidR="005D78E4" w:rsidRPr="000D6F6E" w:rsidRDefault="005D78E4" w:rsidP="6BC9A16C">
      <w:pPr>
        <w:pStyle w:val="ListParagraph"/>
        <w:tabs>
          <w:tab w:val="left" w:pos="1427"/>
        </w:tabs>
        <w:rPr>
          <w:rFonts w:ascii="Arial" w:eastAsia="Arial" w:hAnsi="Arial" w:cs="Arial"/>
          <w:sz w:val="24"/>
          <w:szCs w:val="24"/>
        </w:rPr>
      </w:pPr>
    </w:p>
    <w:p w14:paraId="59A26889" w14:textId="358328C9" w:rsidR="006B1A27" w:rsidRPr="000D6F6E" w:rsidRDefault="006B1A27" w:rsidP="6BC9A16C">
      <w:pPr>
        <w:pStyle w:val="ListParagraph"/>
        <w:tabs>
          <w:tab w:val="left" w:pos="1427"/>
        </w:tabs>
        <w:rPr>
          <w:rFonts w:ascii="Arial" w:eastAsia="Arial" w:hAnsi="Arial" w:cs="Arial"/>
          <w:sz w:val="24"/>
          <w:szCs w:val="24"/>
        </w:rPr>
      </w:pPr>
    </w:p>
    <w:p w14:paraId="4A91505C" w14:textId="1A3B3F20" w:rsidR="006B1A27" w:rsidRPr="000D6F6E" w:rsidRDefault="00E016F2" w:rsidP="6BC9A16C">
      <w:pPr>
        <w:pStyle w:val="ListParagraph"/>
        <w:tabs>
          <w:tab w:val="left" w:pos="1427"/>
        </w:tabs>
        <w:rPr>
          <w:rFonts w:ascii="Arial" w:eastAsia="Arial" w:hAnsi="Arial" w:cs="Arial"/>
          <w:sz w:val="24"/>
          <w:szCs w:val="24"/>
        </w:rPr>
      </w:pPr>
      <w:r w:rsidRPr="000D6F6E">
        <w:rPr>
          <w:rFonts w:ascii="Arial" w:hAnsi="Arial" w:cs="Arial"/>
          <w:noProof/>
        </w:rPr>
        <w:drawing>
          <wp:anchor distT="0" distB="0" distL="114300" distR="114300" simplePos="0" relativeHeight="251658245" behindDoc="0" locked="0" layoutInCell="1" allowOverlap="1" wp14:anchorId="6E327DE6" wp14:editId="47FF67B5">
            <wp:simplePos x="0" y="0"/>
            <wp:positionH relativeFrom="column">
              <wp:posOffset>69850</wp:posOffset>
            </wp:positionH>
            <wp:positionV relativeFrom="paragraph">
              <wp:posOffset>-812800</wp:posOffset>
            </wp:positionV>
            <wp:extent cx="5975350" cy="2813050"/>
            <wp:effectExtent l="0" t="0" r="6350" b="6350"/>
            <wp:wrapNone/>
            <wp:docPr id="2062962572" name="Picture 206296257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62572" name="Picture 1"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75350" cy="2813050"/>
                    </a:xfrm>
                    <a:prstGeom prst="rect">
                      <a:avLst/>
                    </a:prstGeom>
                  </pic:spPr>
                </pic:pic>
              </a:graphicData>
            </a:graphic>
            <wp14:sizeRelH relativeFrom="margin">
              <wp14:pctWidth>0</wp14:pctWidth>
            </wp14:sizeRelH>
            <wp14:sizeRelV relativeFrom="margin">
              <wp14:pctHeight>0</wp14:pctHeight>
            </wp14:sizeRelV>
          </wp:anchor>
        </w:drawing>
      </w:r>
    </w:p>
    <w:p w14:paraId="6D31D698" w14:textId="0E631092" w:rsidR="006B1A27" w:rsidRPr="000D6F6E" w:rsidRDefault="006B1A27" w:rsidP="6BC9A16C">
      <w:pPr>
        <w:pStyle w:val="ListParagraph"/>
        <w:tabs>
          <w:tab w:val="left" w:pos="1427"/>
        </w:tabs>
        <w:rPr>
          <w:rFonts w:ascii="Arial" w:eastAsia="Arial" w:hAnsi="Arial" w:cs="Arial"/>
          <w:sz w:val="24"/>
          <w:szCs w:val="24"/>
        </w:rPr>
      </w:pPr>
    </w:p>
    <w:p w14:paraId="75E82772" w14:textId="3E696FCA" w:rsidR="006B1A27" w:rsidRPr="000D6F6E" w:rsidRDefault="006B1A27" w:rsidP="6BC9A16C">
      <w:pPr>
        <w:pStyle w:val="ListParagraph"/>
        <w:tabs>
          <w:tab w:val="left" w:pos="1427"/>
        </w:tabs>
        <w:rPr>
          <w:rFonts w:ascii="Arial" w:eastAsia="Arial" w:hAnsi="Arial" w:cs="Arial"/>
          <w:sz w:val="24"/>
          <w:szCs w:val="24"/>
        </w:rPr>
      </w:pPr>
    </w:p>
    <w:p w14:paraId="375DE866" w14:textId="5F8CC4C1" w:rsidR="006B1A27" w:rsidRPr="000D6F6E" w:rsidRDefault="006B1A27" w:rsidP="6BC9A16C">
      <w:pPr>
        <w:pStyle w:val="ListParagraph"/>
        <w:tabs>
          <w:tab w:val="left" w:pos="1427"/>
        </w:tabs>
        <w:rPr>
          <w:rFonts w:ascii="Arial" w:eastAsia="Arial" w:hAnsi="Arial" w:cs="Arial"/>
          <w:sz w:val="24"/>
          <w:szCs w:val="24"/>
        </w:rPr>
      </w:pPr>
    </w:p>
    <w:p w14:paraId="06B02248" w14:textId="0C8F470F" w:rsidR="006B1A27" w:rsidRPr="000D6F6E" w:rsidRDefault="006B1A27" w:rsidP="6BC9A16C">
      <w:pPr>
        <w:pStyle w:val="ListParagraph"/>
        <w:tabs>
          <w:tab w:val="left" w:pos="1427"/>
        </w:tabs>
        <w:rPr>
          <w:rFonts w:ascii="Arial" w:eastAsia="Arial" w:hAnsi="Arial" w:cs="Arial"/>
          <w:sz w:val="24"/>
          <w:szCs w:val="24"/>
        </w:rPr>
      </w:pPr>
    </w:p>
    <w:p w14:paraId="62137CAF" w14:textId="77777777" w:rsidR="00E016F2" w:rsidRDefault="00E016F2" w:rsidP="00E016F2">
      <w:pPr>
        <w:pStyle w:val="ListParagraph"/>
        <w:tabs>
          <w:tab w:val="left" w:pos="1427"/>
        </w:tabs>
        <w:rPr>
          <w:rFonts w:ascii="Arial" w:eastAsia="Arial" w:hAnsi="Arial" w:cs="Arial"/>
          <w:sz w:val="24"/>
          <w:szCs w:val="24"/>
        </w:rPr>
      </w:pPr>
    </w:p>
    <w:p w14:paraId="2D0FF626" w14:textId="77777777" w:rsidR="00E016F2" w:rsidRDefault="00E016F2" w:rsidP="00E016F2">
      <w:pPr>
        <w:pStyle w:val="ListParagraph"/>
        <w:tabs>
          <w:tab w:val="left" w:pos="1427"/>
        </w:tabs>
        <w:rPr>
          <w:rFonts w:ascii="Arial" w:eastAsia="Arial" w:hAnsi="Arial" w:cs="Arial"/>
          <w:sz w:val="24"/>
          <w:szCs w:val="24"/>
        </w:rPr>
      </w:pPr>
    </w:p>
    <w:p w14:paraId="1BE42479" w14:textId="77777777" w:rsidR="00E016F2" w:rsidRDefault="00E016F2" w:rsidP="00E016F2">
      <w:pPr>
        <w:pStyle w:val="ListParagraph"/>
        <w:tabs>
          <w:tab w:val="left" w:pos="1427"/>
        </w:tabs>
        <w:rPr>
          <w:rFonts w:ascii="Arial" w:eastAsia="Arial" w:hAnsi="Arial" w:cs="Arial"/>
          <w:sz w:val="24"/>
          <w:szCs w:val="24"/>
        </w:rPr>
      </w:pPr>
    </w:p>
    <w:p w14:paraId="3CE7935D" w14:textId="77777777" w:rsidR="00E016F2" w:rsidRDefault="00E016F2" w:rsidP="00E016F2">
      <w:pPr>
        <w:pStyle w:val="ListParagraph"/>
        <w:tabs>
          <w:tab w:val="left" w:pos="1427"/>
        </w:tabs>
        <w:rPr>
          <w:rFonts w:ascii="Arial" w:eastAsia="Arial" w:hAnsi="Arial" w:cs="Arial"/>
          <w:sz w:val="24"/>
          <w:szCs w:val="24"/>
        </w:rPr>
      </w:pPr>
    </w:p>
    <w:p w14:paraId="276F5407" w14:textId="77777777" w:rsidR="00E016F2" w:rsidRDefault="00E016F2" w:rsidP="00E016F2">
      <w:pPr>
        <w:tabs>
          <w:tab w:val="left" w:pos="1427"/>
        </w:tabs>
        <w:rPr>
          <w:rFonts w:ascii="Arial" w:eastAsia="Arial" w:hAnsi="Arial" w:cs="Arial"/>
          <w:sz w:val="24"/>
          <w:szCs w:val="24"/>
        </w:rPr>
      </w:pPr>
    </w:p>
    <w:p w14:paraId="12BBC4BD" w14:textId="77777777" w:rsidR="00E016F2" w:rsidRDefault="00E016F2" w:rsidP="00E016F2">
      <w:pPr>
        <w:tabs>
          <w:tab w:val="left" w:pos="1427"/>
        </w:tabs>
        <w:rPr>
          <w:rFonts w:ascii="Arial" w:eastAsia="Arial" w:hAnsi="Arial" w:cs="Arial"/>
          <w:sz w:val="24"/>
          <w:szCs w:val="24"/>
        </w:rPr>
      </w:pPr>
    </w:p>
    <w:p w14:paraId="02847140" w14:textId="71E8892A" w:rsidR="00E016F2" w:rsidRDefault="005550AD" w:rsidP="00E016F2">
      <w:pPr>
        <w:tabs>
          <w:tab w:val="left" w:pos="1427"/>
        </w:tabs>
        <w:rPr>
          <w:rFonts w:ascii="Arial" w:eastAsia="Arial" w:hAnsi="Arial" w:cs="Arial"/>
          <w:noProof/>
          <w:sz w:val="24"/>
          <w:szCs w:val="24"/>
        </w:rPr>
      </w:pPr>
      <w:r w:rsidRPr="00E016F2">
        <w:rPr>
          <w:rFonts w:ascii="Arial" w:eastAsia="Arial" w:hAnsi="Arial" w:cs="Arial"/>
          <w:sz w:val="24"/>
          <w:szCs w:val="24"/>
        </w:rPr>
        <w:t xml:space="preserve">The second artifact </w:t>
      </w:r>
      <w:r w:rsidR="005D78E4" w:rsidRPr="00E016F2">
        <w:rPr>
          <w:rFonts w:ascii="Arial" w:eastAsia="Arial" w:hAnsi="Arial" w:cs="Arial"/>
          <w:sz w:val="24"/>
          <w:szCs w:val="24"/>
        </w:rPr>
        <w:t xml:space="preserve">that can be used of the file system information artifact. This artifact is a system level artifact and is typically parsed from the booth record of any drive </w:t>
      </w:r>
      <w:r w:rsidR="001C3D55" w:rsidRPr="00E016F2">
        <w:rPr>
          <w:rFonts w:ascii="Arial" w:eastAsia="Arial" w:hAnsi="Arial" w:cs="Arial"/>
          <w:sz w:val="24"/>
          <w:szCs w:val="24"/>
        </w:rPr>
        <w:t>that was imaged on a machine.</w:t>
      </w:r>
      <w:r w:rsidR="00A67A09" w:rsidRPr="00E016F2">
        <w:rPr>
          <w:rFonts w:ascii="Arial" w:eastAsia="Arial" w:hAnsi="Arial" w:cs="Arial"/>
          <w:sz w:val="24"/>
          <w:szCs w:val="24"/>
        </w:rPr>
        <w:t xml:space="preserve"> It also includes Volume Offset (Bytes) values that can he</w:t>
      </w:r>
      <w:r w:rsidR="007977E7" w:rsidRPr="00E016F2">
        <w:rPr>
          <w:rFonts w:ascii="Arial" w:eastAsia="Arial" w:hAnsi="Arial" w:cs="Arial"/>
          <w:sz w:val="24"/>
          <w:szCs w:val="24"/>
        </w:rPr>
        <w:t>l</w:t>
      </w:r>
      <w:r w:rsidR="00A67A09" w:rsidRPr="00E016F2">
        <w:rPr>
          <w:rFonts w:ascii="Arial" w:eastAsia="Arial" w:hAnsi="Arial" w:cs="Arial"/>
          <w:sz w:val="24"/>
          <w:szCs w:val="24"/>
        </w:rPr>
        <w:t xml:space="preserve">p determine whether or not the artifact is located within the Master Boot Record (MBR) or Volume Boot Record (VBR). This then </w:t>
      </w:r>
      <w:r w:rsidR="00AF253B" w:rsidRPr="00E016F2">
        <w:rPr>
          <w:rFonts w:ascii="Arial" w:eastAsia="Arial" w:hAnsi="Arial" w:cs="Arial"/>
          <w:sz w:val="24"/>
          <w:szCs w:val="24"/>
        </w:rPr>
        <w:t>also provides the technical information needed to examine one of the imaged drives, showing information such as the drives geometry, files system, and whether it was a fixed or external/removable drive.</w:t>
      </w:r>
      <w:r w:rsidR="00BD54C0" w:rsidRPr="00E016F2">
        <w:rPr>
          <w:rFonts w:ascii="Arial" w:eastAsia="Arial" w:hAnsi="Arial" w:cs="Arial"/>
          <w:noProof/>
          <w:sz w:val="24"/>
          <w:szCs w:val="24"/>
        </w:rPr>
        <w:t xml:space="preserve"> </w:t>
      </w:r>
    </w:p>
    <w:p w14:paraId="07AC4E19" w14:textId="44D74AFC" w:rsidR="00E016F2" w:rsidRPr="00E016F2" w:rsidRDefault="00051F35" w:rsidP="00E016F2">
      <w:pPr>
        <w:tabs>
          <w:tab w:val="left" w:pos="1427"/>
        </w:tabs>
        <w:rPr>
          <w:rFonts w:ascii="Arial" w:eastAsia="Arial" w:hAnsi="Arial" w:cs="Arial"/>
          <w:noProof/>
          <w:sz w:val="24"/>
          <w:szCs w:val="24"/>
        </w:rPr>
      </w:pPr>
      <w:r w:rsidRPr="000D6F6E">
        <w:rPr>
          <w:rFonts w:ascii="Arial" w:hAnsi="Arial" w:cs="Arial"/>
          <w:noProof/>
        </w:rPr>
        <w:drawing>
          <wp:anchor distT="0" distB="0" distL="114300" distR="114300" simplePos="0" relativeHeight="251658250" behindDoc="1" locked="0" layoutInCell="1" allowOverlap="1" wp14:anchorId="57690A08" wp14:editId="31ECBF09">
            <wp:simplePos x="0" y="0"/>
            <wp:positionH relativeFrom="margin">
              <wp:posOffset>-230400</wp:posOffset>
            </wp:positionH>
            <wp:positionV relativeFrom="paragraph">
              <wp:posOffset>127595</wp:posOffset>
            </wp:positionV>
            <wp:extent cx="6263640" cy="3391200"/>
            <wp:effectExtent l="0" t="0" r="3810" b="0"/>
            <wp:wrapNone/>
            <wp:docPr id="526623606" name="Picture 52662360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62360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64000" cy="3391395"/>
                    </a:xfrm>
                    <a:prstGeom prst="rect">
                      <a:avLst/>
                    </a:prstGeom>
                  </pic:spPr>
                </pic:pic>
              </a:graphicData>
            </a:graphic>
            <wp14:sizeRelH relativeFrom="margin">
              <wp14:pctWidth>0</wp14:pctWidth>
            </wp14:sizeRelH>
            <wp14:sizeRelV relativeFrom="margin">
              <wp14:pctHeight>0</wp14:pctHeight>
            </wp14:sizeRelV>
          </wp:anchor>
        </w:drawing>
      </w:r>
    </w:p>
    <w:p w14:paraId="528A6207" w14:textId="3F51EBFE" w:rsidR="00E016F2" w:rsidRDefault="00E016F2" w:rsidP="00E016F2">
      <w:pPr>
        <w:pStyle w:val="ListParagraph"/>
        <w:tabs>
          <w:tab w:val="left" w:pos="1427"/>
        </w:tabs>
        <w:rPr>
          <w:rFonts w:ascii="Arial" w:eastAsia="Arial" w:hAnsi="Arial" w:cs="Arial"/>
          <w:noProof/>
          <w:sz w:val="24"/>
          <w:szCs w:val="24"/>
        </w:rPr>
      </w:pPr>
    </w:p>
    <w:p w14:paraId="16E27A8D" w14:textId="30425D87" w:rsidR="00E016F2" w:rsidRDefault="00E016F2" w:rsidP="00E016F2">
      <w:pPr>
        <w:pStyle w:val="ListParagraph"/>
        <w:tabs>
          <w:tab w:val="left" w:pos="1427"/>
        </w:tabs>
        <w:rPr>
          <w:rFonts w:ascii="Arial" w:eastAsia="Arial" w:hAnsi="Arial" w:cs="Arial"/>
          <w:noProof/>
          <w:sz w:val="24"/>
          <w:szCs w:val="24"/>
        </w:rPr>
      </w:pPr>
    </w:p>
    <w:p w14:paraId="301D980F" w14:textId="21C5F9AF" w:rsidR="00E016F2" w:rsidRDefault="00E016F2" w:rsidP="00E016F2">
      <w:pPr>
        <w:pStyle w:val="ListParagraph"/>
        <w:tabs>
          <w:tab w:val="left" w:pos="1427"/>
        </w:tabs>
        <w:rPr>
          <w:rFonts w:ascii="Arial" w:eastAsia="Arial" w:hAnsi="Arial" w:cs="Arial"/>
          <w:noProof/>
          <w:sz w:val="24"/>
          <w:szCs w:val="24"/>
        </w:rPr>
      </w:pPr>
    </w:p>
    <w:p w14:paraId="34EF5EDE" w14:textId="0F6B5825" w:rsidR="00E016F2" w:rsidRDefault="00E016F2" w:rsidP="00E016F2">
      <w:pPr>
        <w:pStyle w:val="ListParagraph"/>
        <w:tabs>
          <w:tab w:val="left" w:pos="1427"/>
        </w:tabs>
        <w:rPr>
          <w:rFonts w:ascii="Arial" w:eastAsia="Arial" w:hAnsi="Arial" w:cs="Arial"/>
          <w:noProof/>
          <w:sz w:val="24"/>
          <w:szCs w:val="24"/>
        </w:rPr>
      </w:pPr>
    </w:p>
    <w:p w14:paraId="3C18D330" w14:textId="77777777" w:rsidR="00E016F2" w:rsidRDefault="00E016F2" w:rsidP="00E016F2">
      <w:pPr>
        <w:pStyle w:val="ListParagraph"/>
        <w:tabs>
          <w:tab w:val="left" w:pos="1427"/>
        </w:tabs>
        <w:rPr>
          <w:rFonts w:ascii="Arial" w:eastAsia="Arial" w:hAnsi="Arial" w:cs="Arial"/>
          <w:noProof/>
          <w:sz w:val="24"/>
          <w:szCs w:val="24"/>
        </w:rPr>
      </w:pPr>
    </w:p>
    <w:p w14:paraId="5B6E5DA7" w14:textId="2ADD6EDE" w:rsidR="00E016F2" w:rsidRDefault="00E016F2" w:rsidP="00E016F2">
      <w:pPr>
        <w:pStyle w:val="ListParagraph"/>
        <w:tabs>
          <w:tab w:val="left" w:pos="1427"/>
        </w:tabs>
        <w:rPr>
          <w:rFonts w:ascii="Arial" w:eastAsia="Arial" w:hAnsi="Arial" w:cs="Arial"/>
          <w:noProof/>
          <w:sz w:val="24"/>
          <w:szCs w:val="24"/>
        </w:rPr>
      </w:pPr>
    </w:p>
    <w:p w14:paraId="413B91D3" w14:textId="77777777" w:rsidR="00E016F2" w:rsidRDefault="00E016F2" w:rsidP="00E016F2">
      <w:pPr>
        <w:pStyle w:val="ListParagraph"/>
        <w:tabs>
          <w:tab w:val="left" w:pos="1427"/>
        </w:tabs>
        <w:rPr>
          <w:rFonts w:ascii="Arial" w:eastAsia="Arial" w:hAnsi="Arial" w:cs="Arial"/>
          <w:noProof/>
          <w:sz w:val="24"/>
          <w:szCs w:val="24"/>
        </w:rPr>
      </w:pPr>
    </w:p>
    <w:p w14:paraId="0DA9E04E" w14:textId="3C344A30" w:rsidR="00BD54C0" w:rsidRPr="00E016F2" w:rsidRDefault="00C01DB8" w:rsidP="00E016F2">
      <w:pPr>
        <w:pStyle w:val="ListParagraph"/>
        <w:tabs>
          <w:tab w:val="left" w:pos="1427"/>
        </w:tabs>
        <w:rPr>
          <w:rFonts w:ascii="Arial" w:eastAsia="Arial" w:hAnsi="Arial" w:cs="Arial"/>
          <w:sz w:val="24"/>
          <w:szCs w:val="24"/>
        </w:rPr>
      </w:pPr>
      <w:r w:rsidRPr="000D6F6E">
        <w:rPr>
          <w:rFonts w:ascii="Arial" w:hAnsi="Arial" w:cs="Arial"/>
        </w:rPr>
        <w:br/>
      </w:r>
    </w:p>
    <w:p w14:paraId="5604F989" w14:textId="1273354C" w:rsidR="00BD54C0" w:rsidRDefault="00BD54C0" w:rsidP="6BC9A16C">
      <w:pPr>
        <w:pStyle w:val="ListParagraph"/>
        <w:tabs>
          <w:tab w:val="left" w:pos="1427"/>
        </w:tabs>
        <w:rPr>
          <w:rFonts w:ascii="Arial" w:eastAsia="Arial" w:hAnsi="Arial" w:cs="Arial"/>
          <w:sz w:val="24"/>
          <w:szCs w:val="24"/>
        </w:rPr>
      </w:pPr>
    </w:p>
    <w:p w14:paraId="77878580" w14:textId="77777777" w:rsidR="00E016F2" w:rsidRDefault="00E016F2" w:rsidP="6BC9A16C">
      <w:pPr>
        <w:pStyle w:val="ListParagraph"/>
        <w:tabs>
          <w:tab w:val="left" w:pos="1427"/>
        </w:tabs>
        <w:rPr>
          <w:rFonts w:ascii="Arial" w:eastAsia="Arial" w:hAnsi="Arial" w:cs="Arial"/>
          <w:sz w:val="24"/>
          <w:szCs w:val="24"/>
        </w:rPr>
      </w:pPr>
    </w:p>
    <w:p w14:paraId="025ED6F3" w14:textId="77777777" w:rsidR="00E016F2" w:rsidRDefault="00E016F2" w:rsidP="00E016F2">
      <w:pPr>
        <w:tabs>
          <w:tab w:val="left" w:pos="1427"/>
        </w:tabs>
        <w:rPr>
          <w:rFonts w:ascii="Arial" w:eastAsia="Arial" w:hAnsi="Arial" w:cs="Arial"/>
          <w:sz w:val="24"/>
          <w:szCs w:val="24"/>
        </w:rPr>
      </w:pPr>
    </w:p>
    <w:p w14:paraId="007DA6A8" w14:textId="77777777" w:rsidR="00051F35" w:rsidRDefault="00051F35" w:rsidP="00E016F2">
      <w:pPr>
        <w:tabs>
          <w:tab w:val="left" w:pos="1427"/>
        </w:tabs>
        <w:rPr>
          <w:rFonts w:ascii="Arial" w:eastAsia="Arial" w:hAnsi="Arial" w:cs="Arial"/>
          <w:sz w:val="24"/>
          <w:szCs w:val="24"/>
        </w:rPr>
      </w:pPr>
    </w:p>
    <w:p w14:paraId="18D651B4" w14:textId="77777777" w:rsidR="00051F35" w:rsidRDefault="00051F35" w:rsidP="00E016F2">
      <w:pPr>
        <w:tabs>
          <w:tab w:val="left" w:pos="1427"/>
        </w:tabs>
        <w:rPr>
          <w:rFonts w:ascii="Arial" w:eastAsia="Arial" w:hAnsi="Arial" w:cs="Arial"/>
          <w:sz w:val="24"/>
          <w:szCs w:val="24"/>
        </w:rPr>
      </w:pPr>
    </w:p>
    <w:p w14:paraId="0537EB11" w14:textId="77777777" w:rsidR="00051F35" w:rsidRDefault="00051F35" w:rsidP="00E016F2">
      <w:pPr>
        <w:tabs>
          <w:tab w:val="left" w:pos="1427"/>
        </w:tabs>
        <w:rPr>
          <w:rFonts w:ascii="Arial" w:eastAsia="Arial" w:hAnsi="Arial" w:cs="Arial"/>
          <w:sz w:val="24"/>
          <w:szCs w:val="24"/>
        </w:rPr>
      </w:pPr>
    </w:p>
    <w:p w14:paraId="66956353" w14:textId="77777777" w:rsidR="009C1CCE" w:rsidRDefault="009C1CCE" w:rsidP="00E016F2">
      <w:pPr>
        <w:tabs>
          <w:tab w:val="left" w:pos="1427"/>
        </w:tabs>
        <w:rPr>
          <w:rFonts w:ascii="Arial" w:eastAsia="Arial" w:hAnsi="Arial" w:cs="Arial"/>
          <w:sz w:val="24"/>
          <w:szCs w:val="24"/>
        </w:rPr>
      </w:pPr>
    </w:p>
    <w:p w14:paraId="2E912131" w14:textId="0DA3F908" w:rsidR="009E2124" w:rsidRPr="00E016F2" w:rsidRDefault="00E67F06" w:rsidP="00E016F2">
      <w:pPr>
        <w:tabs>
          <w:tab w:val="left" w:pos="1427"/>
        </w:tabs>
        <w:rPr>
          <w:rFonts w:ascii="Arial" w:eastAsia="Arial" w:hAnsi="Arial" w:cs="Arial"/>
          <w:sz w:val="24"/>
          <w:szCs w:val="24"/>
        </w:rPr>
      </w:pPr>
      <w:r w:rsidRPr="00E016F2">
        <w:rPr>
          <w:rFonts w:ascii="Arial" w:eastAsia="Arial" w:hAnsi="Arial" w:cs="Arial"/>
          <w:sz w:val="24"/>
          <w:szCs w:val="24"/>
        </w:rPr>
        <w:t>The third type of artifact that can be used are Jump Lists. Jump Lists identify the files and resources that have a user has accessed, also including important data such as timestamps and file paths.</w:t>
      </w:r>
      <w:r w:rsidR="0045249E" w:rsidRPr="00E016F2">
        <w:rPr>
          <w:rFonts w:ascii="Arial" w:eastAsia="Arial" w:hAnsi="Arial" w:cs="Arial"/>
          <w:sz w:val="24"/>
          <w:szCs w:val="24"/>
        </w:rPr>
        <w:t xml:space="preserve"> The most recently used section is where this information is stored.</w:t>
      </w:r>
      <w:r w:rsidR="00966F5F" w:rsidRPr="00E016F2">
        <w:rPr>
          <w:rFonts w:ascii="Arial" w:eastAsia="Arial" w:hAnsi="Arial" w:cs="Arial"/>
          <w:sz w:val="24"/>
          <w:szCs w:val="24"/>
        </w:rPr>
        <w:t xml:space="preserve"> Jump lists also help identify whether a user has accessed a program or application to create, edit, or view specific files such as photos or videos.</w:t>
      </w:r>
      <w:r w:rsidR="009D538E" w:rsidRPr="00E016F2">
        <w:rPr>
          <w:rFonts w:ascii="Arial" w:eastAsia="Arial" w:hAnsi="Arial" w:cs="Arial"/>
          <w:sz w:val="24"/>
          <w:szCs w:val="24"/>
        </w:rPr>
        <w:t xml:space="preserve"> </w:t>
      </w:r>
      <w:r w:rsidR="001702F5" w:rsidRPr="00E016F2">
        <w:rPr>
          <w:rFonts w:ascii="Arial" w:eastAsia="Arial" w:hAnsi="Arial" w:cs="Arial"/>
          <w:sz w:val="24"/>
          <w:szCs w:val="24"/>
        </w:rPr>
        <w:t>Jump Lists also show detailed information on the object that the user opened with whatever application they used, and also shows user behaviour via timelines and history.</w:t>
      </w:r>
      <w:r w:rsidR="00E35DB0" w:rsidRPr="00E016F2">
        <w:rPr>
          <w:rFonts w:ascii="Arial" w:eastAsia="Arial" w:hAnsi="Arial" w:cs="Arial"/>
          <w:sz w:val="24"/>
          <w:szCs w:val="24"/>
        </w:rPr>
        <w:t xml:space="preserve"> Much like an LNK file, Jump </w:t>
      </w:r>
      <w:r w:rsidR="00491BBC" w:rsidRPr="00E016F2">
        <w:rPr>
          <w:rFonts w:ascii="Arial" w:eastAsia="Arial" w:hAnsi="Arial" w:cs="Arial"/>
          <w:sz w:val="24"/>
          <w:szCs w:val="24"/>
        </w:rPr>
        <w:t>L</w:t>
      </w:r>
      <w:r w:rsidR="00E35DB0" w:rsidRPr="00E016F2">
        <w:rPr>
          <w:rFonts w:ascii="Arial" w:eastAsia="Arial" w:hAnsi="Arial" w:cs="Arial"/>
          <w:sz w:val="24"/>
          <w:szCs w:val="24"/>
        </w:rPr>
        <w:t>ist evidence is stubborn in the fact that it shows evidence for when a user has deleted a file of the local drive or used a removable hard drive for whatever they were doing.</w:t>
      </w:r>
    </w:p>
    <w:p w14:paraId="313E15B4" w14:textId="2C12E280" w:rsidR="00E016F2" w:rsidRDefault="00E016F2" w:rsidP="6BC9A16C">
      <w:pPr>
        <w:pStyle w:val="ListParagraph"/>
        <w:tabs>
          <w:tab w:val="left" w:pos="1427"/>
        </w:tabs>
        <w:rPr>
          <w:rFonts w:ascii="Arial" w:eastAsia="Arial" w:hAnsi="Arial" w:cs="Arial"/>
          <w:sz w:val="24"/>
          <w:szCs w:val="24"/>
        </w:rPr>
      </w:pPr>
    </w:p>
    <w:p w14:paraId="0BE26FD3" w14:textId="1D4623E0" w:rsidR="00E016F2" w:rsidRDefault="00E016F2" w:rsidP="6BC9A16C">
      <w:pPr>
        <w:pStyle w:val="ListParagraph"/>
        <w:tabs>
          <w:tab w:val="left" w:pos="1427"/>
        </w:tabs>
        <w:rPr>
          <w:rFonts w:ascii="Arial" w:eastAsia="Arial" w:hAnsi="Arial" w:cs="Arial"/>
          <w:sz w:val="24"/>
          <w:szCs w:val="24"/>
        </w:rPr>
      </w:pPr>
    </w:p>
    <w:p w14:paraId="617B047E" w14:textId="77777777" w:rsidR="00E016F2" w:rsidRDefault="00E016F2" w:rsidP="6BC9A16C">
      <w:pPr>
        <w:pStyle w:val="ListParagraph"/>
        <w:tabs>
          <w:tab w:val="left" w:pos="1427"/>
        </w:tabs>
        <w:rPr>
          <w:rFonts w:ascii="Arial" w:eastAsia="Arial" w:hAnsi="Arial" w:cs="Arial"/>
          <w:sz w:val="24"/>
          <w:szCs w:val="24"/>
        </w:rPr>
      </w:pPr>
    </w:p>
    <w:p w14:paraId="06306698" w14:textId="77777777" w:rsidR="00E016F2" w:rsidRDefault="00E016F2" w:rsidP="6BC9A16C">
      <w:pPr>
        <w:pStyle w:val="ListParagraph"/>
        <w:tabs>
          <w:tab w:val="left" w:pos="1427"/>
        </w:tabs>
        <w:rPr>
          <w:rFonts w:ascii="Arial" w:eastAsia="Arial" w:hAnsi="Arial" w:cs="Arial"/>
          <w:sz w:val="24"/>
          <w:szCs w:val="24"/>
        </w:rPr>
      </w:pPr>
    </w:p>
    <w:p w14:paraId="2DB46982" w14:textId="782D8B21" w:rsidR="00A71341" w:rsidRPr="000D6F6E" w:rsidRDefault="00A71341" w:rsidP="60BABBF0">
      <w:pPr>
        <w:spacing w:line="257" w:lineRule="auto"/>
        <w:rPr>
          <w:rFonts w:ascii="Arial" w:eastAsia="Arial" w:hAnsi="Arial" w:cs="Arial"/>
          <w:b/>
          <w:bCs/>
          <w:sz w:val="24"/>
          <w:szCs w:val="24"/>
        </w:rPr>
      </w:pPr>
    </w:p>
    <w:p w14:paraId="295FC76D" w14:textId="63EB0EF2" w:rsidR="522522F3" w:rsidRPr="000D6F6E" w:rsidRDefault="00A7030C" w:rsidP="6BC9A16C">
      <w:pPr>
        <w:spacing w:line="257" w:lineRule="auto"/>
        <w:rPr>
          <w:rFonts w:ascii="Arial" w:eastAsia="Arial" w:hAnsi="Arial" w:cs="Arial"/>
          <w:sz w:val="24"/>
          <w:szCs w:val="24"/>
        </w:rPr>
      </w:pPr>
      <w:r w:rsidRPr="6BC9A16C">
        <w:rPr>
          <w:rFonts w:ascii="Arial" w:eastAsia="Arial" w:hAnsi="Arial" w:cs="Arial"/>
          <w:b/>
          <w:bCs/>
          <w:sz w:val="24"/>
          <w:szCs w:val="24"/>
        </w:rPr>
        <w:lastRenderedPageBreak/>
        <w:t>Question 2</w:t>
      </w:r>
      <w:r w:rsidR="2286137B" w:rsidRPr="6BC9A16C">
        <w:rPr>
          <w:rFonts w:ascii="Arial" w:eastAsia="Arial" w:hAnsi="Arial" w:cs="Arial"/>
          <w:b/>
          <w:bCs/>
          <w:sz w:val="24"/>
          <w:szCs w:val="24"/>
        </w:rPr>
        <w:t>:</w:t>
      </w:r>
    </w:p>
    <w:p w14:paraId="5BE007A3" w14:textId="7393F738" w:rsidR="522522F3" w:rsidRPr="000D6F6E" w:rsidRDefault="2286137B" w:rsidP="6BC9A16C">
      <w:pPr>
        <w:spacing w:line="257" w:lineRule="auto"/>
        <w:rPr>
          <w:rFonts w:ascii="Arial" w:eastAsia="Arial" w:hAnsi="Arial" w:cs="Arial"/>
          <w:sz w:val="24"/>
          <w:szCs w:val="24"/>
        </w:rPr>
      </w:pPr>
      <w:r w:rsidRPr="6BC9A16C">
        <w:rPr>
          <w:rFonts w:ascii="Arial" w:eastAsia="Arial" w:hAnsi="Arial" w:cs="Arial"/>
          <w:b/>
          <w:bCs/>
          <w:sz w:val="24"/>
          <w:szCs w:val="24"/>
        </w:rPr>
        <w:t xml:space="preserve"> </w:t>
      </w:r>
    </w:p>
    <w:p w14:paraId="130F6AFD" w14:textId="7DBE952E" w:rsidR="522522F3" w:rsidRPr="000D6F6E" w:rsidRDefault="2286137B" w:rsidP="6BC9A16C">
      <w:pPr>
        <w:spacing w:line="257" w:lineRule="auto"/>
        <w:rPr>
          <w:rFonts w:ascii="Arial" w:eastAsia="Arial" w:hAnsi="Arial" w:cs="Arial"/>
          <w:sz w:val="24"/>
          <w:szCs w:val="24"/>
        </w:rPr>
      </w:pPr>
      <w:r w:rsidRPr="6BC9A16C">
        <w:rPr>
          <w:rFonts w:ascii="Arial" w:eastAsia="Arial" w:hAnsi="Arial" w:cs="Arial"/>
          <w:b/>
          <w:bCs/>
          <w:sz w:val="24"/>
          <w:szCs w:val="24"/>
        </w:rPr>
        <w:t>Abstract</w:t>
      </w:r>
      <w:sdt>
        <w:sdtPr>
          <w:rPr>
            <w:rFonts w:ascii="Arial" w:eastAsia="Arial" w:hAnsi="Arial" w:cs="Arial"/>
            <w:b/>
            <w:bCs/>
            <w:sz w:val="24"/>
            <w:szCs w:val="24"/>
          </w:rPr>
          <w:id w:val="808904795"/>
          <w:citation/>
        </w:sdtPr>
        <w:sdtEndPr/>
        <w:sdtContent>
          <w:r w:rsidR="009C1CCE" w:rsidRPr="009C1CCE">
            <w:rPr>
              <w:rFonts w:ascii="Arial" w:eastAsia="Arial" w:hAnsi="Arial" w:cs="Arial"/>
              <w:b/>
              <w:bCs/>
              <w:sz w:val="24"/>
              <w:szCs w:val="24"/>
            </w:rPr>
            <w:fldChar w:fldCharType="begin"/>
          </w:r>
          <w:r w:rsidR="009C1CCE" w:rsidRPr="009C1CCE">
            <w:rPr>
              <w:rFonts w:ascii="Arial" w:eastAsia="Arial" w:hAnsi="Arial" w:cs="Arial"/>
              <w:b/>
              <w:bCs/>
              <w:sz w:val="24"/>
              <w:szCs w:val="24"/>
              <w:lang w:val="en-US"/>
            </w:rPr>
            <w:instrText xml:space="preserve"> CITATION BBC17 \l 1033 </w:instrText>
          </w:r>
          <w:r w:rsidR="009C1CCE" w:rsidRPr="009C1CCE">
            <w:rPr>
              <w:rFonts w:ascii="Arial" w:eastAsia="Arial" w:hAnsi="Arial" w:cs="Arial"/>
              <w:b/>
              <w:bCs/>
              <w:sz w:val="24"/>
              <w:szCs w:val="24"/>
            </w:rPr>
            <w:fldChar w:fldCharType="separate"/>
          </w:r>
          <w:r w:rsidR="009C1CCE" w:rsidRPr="009C1CCE">
            <w:rPr>
              <w:rFonts w:ascii="Arial" w:eastAsia="Arial" w:hAnsi="Arial" w:cs="Arial"/>
              <w:b/>
              <w:bCs/>
              <w:noProof/>
              <w:sz w:val="24"/>
              <w:szCs w:val="24"/>
              <w:lang w:val="en-US"/>
            </w:rPr>
            <w:t xml:space="preserve"> (BBC, 25 April, 2017)</w:t>
          </w:r>
          <w:r w:rsidR="009C1CCE" w:rsidRPr="009C1CCE">
            <w:rPr>
              <w:rFonts w:ascii="Arial" w:eastAsia="Arial" w:hAnsi="Arial" w:cs="Arial"/>
              <w:b/>
              <w:bCs/>
              <w:sz w:val="24"/>
              <w:szCs w:val="24"/>
            </w:rPr>
            <w:fldChar w:fldCharType="end"/>
          </w:r>
        </w:sdtContent>
      </w:sdt>
      <w:r w:rsidRPr="6BC9A16C">
        <w:rPr>
          <w:rFonts w:ascii="Arial" w:eastAsia="Arial" w:hAnsi="Arial" w:cs="Arial"/>
          <w:b/>
          <w:bCs/>
          <w:sz w:val="24"/>
          <w:szCs w:val="24"/>
        </w:rPr>
        <w:t>:</w:t>
      </w:r>
    </w:p>
    <w:p w14:paraId="66A89696" w14:textId="4F6D305C" w:rsidR="522522F3" w:rsidRPr="005951C3" w:rsidRDefault="2286137B" w:rsidP="005951C3">
      <w:pPr>
        <w:rPr>
          <w:rFonts w:ascii="Arial" w:eastAsia="Arial" w:hAnsi="Arial" w:cs="Arial"/>
          <w:b/>
          <w:bCs/>
          <w:sz w:val="24"/>
          <w:szCs w:val="24"/>
        </w:rPr>
      </w:pPr>
      <w:r w:rsidRPr="6BC9A16C">
        <w:rPr>
          <w:rFonts w:ascii="Arial" w:eastAsia="Arial" w:hAnsi="Arial" w:cs="Arial"/>
          <w:sz w:val="24"/>
          <w:szCs w:val="24"/>
        </w:rPr>
        <w:t>This paper describes the digital forensic processes and techniques used to support the police investigation into the death of Richard Dabate's wife, Connie Dabate, who was charged with her murder. The data from Connie's Fitbit fitness tracker, which refuted Richard's account of what happened, was what made the case. I was a key player in gathering evidence as a computer forensic investigator and testifying as an expert in court</w:t>
      </w:r>
      <w:r w:rsidR="005951C3">
        <w:rPr>
          <w:rFonts w:ascii="Arial" w:eastAsia="Arial" w:hAnsi="Arial" w:cs="Arial"/>
          <w:sz w:val="24"/>
          <w:szCs w:val="24"/>
        </w:rPr>
        <w:t xml:space="preserve"> </w:t>
      </w:r>
      <w:sdt>
        <w:sdtPr>
          <w:rPr>
            <w:rFonts w:ascii="Arial" w:eastAsia="Arial" w:hAnsi="Arial" w:cs="Arial"/>
            <w:sz w:val="24"/>
            <w:szCs w:val="24"/>
          </w:rPr>
          <w:id w:val="-226000252"/>
          <w:citation/>
        </w:sdtPr>
        <w:sdtEndPr>
          <w:rPr>
            <w:b/>
            <w:bCs/>
          </w:rPr>
        </w:sdtEndPr>
        <w:sdtContent>
          <w:r w:rsidR="005951C3" w:rsidRPr="005951C3">
            <w:rPr>
              <w:rFonts w:ascii="Arial" w:eastAsia="Arial" w:hAnsi="Arial" w:cs="Arial"/>
              <w:b/>
              <w:bCs/>
              <w:sz w:val="24"/>
              <w:szCs w:val="24"/>
            </w:rPr>
            <w:fldChar w:fldCharType="begin"/>
          </w:r>
          <w:r w:rsidR="005951C3" w:rsidRPr="005951C3">
            <w:rPr>
              <w:rFonts w:ascii="Arial" w:eastAsia="Arial" w:hAnsi="Arial" w:cs="Arial"/>
              <w:b/>
              <w:bCs/>
              <w:sz w:val="24"/>
              <w:szCs w:val="24"/>
              <w:lang w:val="en-US"/>
            </w:rPr>
            <w:instrText xml:space="preserve"> CITATION Mar20 \l 1033 </w:instrText>
          </w:r>
          <w:r w:rsidR="005951C3" w:rsidRPr="005951C3">
            <w:rPr>
              <w:rFonts w:ascii="Arial" w:eastAsia="Arial" w:hAnsi="Arial" w:cs="Arial"/>
              <w:b/>
              <w:bCs/>
              <w:sz w:val="24"/>
              <w:szCs w:val="24"/>
            </w:rPr>
            <w:fldChar w:fldCharType="separate"/>
          </w:r>
          <w:r w:rsidR="005951C3" w:rsidRPr="005951C3">
            <w:rPr>
              <w:rFonts w:ascii="Arial" w:eastAsia="Arial" w:hAnsi="Arial" w:cs="Arial"/>
              <w:b/>
              <w:bCs/>
              <w:noProof/>
              <w:sz w:val="24"/>
              <w:szCs w:val="24"/>
              <w:lang w:val="en-US"/>
            </w:rPr>
            <w:t>(Helen, 2020)</w:t>
          </w:r>
          <w:r w:rsidR="005951C3" w:rsidRPr="005951C3">
            <w:rPr>
              <w:rFonts w:ascii="Arial" w:eastAsia="Arial" w:hAnsi="Arial" w:cs="Arial"/>
              <w:b/>
              <w:bCs/>
              <w:sz w:val="24"/>
              <w:szCs w:val="24"/>
            </w:rPr>
            <w:fldChar w:fldCharType="end"/>
          </w:r>
        </w:sdtContent>
      </w:sdt>
      <w:r w:rsidRPr="005951C3">
        <w:rPr>
          <w:rFonts w:ascii="Arial" w:eastAsia="Arial" w:hAnsi="Arial" w:cs="Arial"/>
          <w:b/>
          <w:bCs/>
          <w:sz w:val="24"/>
          <w:szCs w:val="24"/>
        </w:rPr>
        <w:t>.</w:t>
      </w:r>
    </w:p>
    <w:p w14:paraId="662EA81C" w14:textId="300FAA11" w:rsidR="522522F3" w:rsidRPr="005951C3" w:rsidRDefault="2286137B" w:rsidP="6BC9A16C">
      <w:pPr>
        <w:spacing w:line="257" w:lineRule="auto"/>
        <w:rPr>
          <w:rFonts w:ascii="Arial" w:eastAsia="Arial" w:hAnsi="Arial" w:cs="Arial"/>
          <w:b/>
          <w:bCs/>
          <w:sz w:val="24"/>
          <w:szCs w:val="24"/>
        </w:rPr>
      </w:pPr>
      <w:r w:rsidRPr="005951C3">
        <w:rPr>
          <w:rFonts w:ascii="Arial" w:eastAsia="Arial" w:hAnsi="Arial" w:cs="Arial"/>
          <w:b/>
          <w:bCs/>
          <w:sz w:val="24"/>
          <w:szCs w:val="24"/>
        </w:rPr>
        <w:t xml:space="preserve"> </w:t>
      </w:r>
    </w:p>
    <w:p w14:paraId="2DC4BEFE" w14:textId="300FAA11" w:rsidR="522522F3" w:rsidRPr="000D6F6E" w:rsidRDefault="2286137B" w:rsidP="6BC9A16C">
      <w:pPr>
        <w:spacing w:line="257" w:lineRule="auto"/>
        <w:rPr>
          <w:rFonts w:ascii="Arial" w:eastAsia="Arial" w:hAnsi="Arial" w:cs="Arial"/>
          <w:sz w:val="24"/>
          <w:szCs w:val="24"/>
        </w:rPr>
      </w:pPr>
      <w:r w:rsidRPr="6BC9A16C">
        <w:rPr>
          <w:rFonts w:ascii="Arial" w:eastAsia="Arial" w:hAnsi="Arial" w:cs="Arial"/>
          <w:b/>
          <w:bCs/>
          <w:sz w:val="24"/>
          <w:szCs w:val="24"/>
        </w:rPr>
        <w:t xml:space="preserve">Table of contents: </w:t>
      </w:r>
    </w:p>
    <w:p w14:paraId="6A1BEC5C" w14:textId="300FAA11" w:rsidR="522522F3" w:rsidRPr="000D6F6E" w:rsidRDefault="2286137B" w:rsidP="6BC9A16C">
      <w:pPr>
        <w:spacing w:line="257" w:lineRule="auto"/>
        <w:rPr>
          <w:rFonts w:ascii="Arial" w:eastAsia="Arial" w:hAnsi="Arial" w:cs="Arial"/>
          <w:sz w:val="24"/>
          <w:szCs w:val="24"/>
        </w:rPr>
      </w:pPr>
      <w:r w:rsidRPr="6BC9A16C">
        <w:rPr>
          <w:rFonts w:ascii="Arial" w:eastAsia="Arial" w:hAnsi="Arial" w:cs="Arial"/>
          <w:b/>
          <w:bCs/>
          <w:sz w:val="24"/>
          <w:szCs w:val="24"/>
        </w:rPr>
        <w:t xml:space="preserve"> </w:t>
      </w:r>
    </w:p>
    <w:p w14:paraId="7AF31B56" w14:textId="300FAA11" w:rsidR="522522F3" w:rsidRPr="000D6F6E" w:rsidRDefault="2286137B" w:rsidP="6BC9A16C">
      <w:pPr>
        <w:spacing w:line="257" w:lineRule="auto"/>
        <w:rPr>
          <w:rFonts w:ascii="Arial" w:eastAsia="Arial" w:hAnsi="Arial" w:cs="Arial"/>
          <w:sz w:val="24"/>
          <w:szCs w:val="24"/>
        </w:rPr>
      </w:pPr>
      <w:r w:rsidRPr="6BC9A16C">
        <w:rPr>
          <w:rFonts w:ascii="Arial" w:eastAsia="Arial" w:hAnsi="Arial" w:cs="Arial"/>
          <w:sz w:val="24"/>
          <w:szCs w:val="24"/>
        </w:rPr>
        <w:t>1.</w:t>
      </w:r>
      <w:r w:rsidRPr="6BC9A16C">
        <w:rPr>
          <w:rFonts w:ascii="Arial" w:eastAsia="Arial" w:hAnsi="Arial" w:cs="Arial"/>
          <w:b/>
          <w:bCs/>
          <w:sz w:val="24"/>
          <w:szCs w:val="24"/>
        </w:rPr>
        <w:t>Introduction:</w:t>
      </w:r>
    </w:p>
    <w:p w14:paraId="4D0B46BF" w14:textId="300FAA11" w:rsidR="522522F3" w:rsidRPr="000D6F6E" w:rsidRDefault="2286137B" w:rsidP="6BC9A16C">
      <w:pPr>
        <w:spacing w:line="257" w:lineRule="auto"/>
        <w:rPr>
          <w:rFonts w:ascii="Arial" w:eastAsia="Arial" w:hAnsi="Arial" w:cs="Arial"/>
          <w:sz w:val="24"/>
          <w:szCs w:val="24"/>
        </w:rPr>
      </w:pPr>
      <w:r w:rsidRPr="6BC9A16C">
        <w:rPr>
          <w:rFonts w:ascii="Arial" w:eastAsia="Arial" w:hAnsi="Arial" w:cs="Arial"/>
          <w:sz w:val="24"/>
          <w:szCs w:val="24"/>
        </w:rPr>
        <w:t xml:space="preserve"> </w:t>
      </w:r>
    </w:p>
    <w:p w14:paraId="00E3AD5B" w14:textId="21F6A1A5" w:rsidR="522522F3" w:rsidRPr="000D6F6E" w:rsidRDefault="2286137B" w:rsidP="005951C3">
      <w:pPr>
        <w:rPr>
          <w:rFonts w:ascii="Arial" w:eastAsia="Arial" w:hAnsi="Arial" w:cs="Arial"/>
          <w:sz w:val="24"/>
          <w:szCs w:val="24"/>
        </w:rPr>
      </w:pPr>
      <w:r w:rsidRPr="6BC9A16C">
        <w:rPr>
          <w:rFonts w:ascii="Arial" w:eastAsia="Arial" w:hAnsi="Arial" w:cs="Arial"/>
          <w:sz w:val="24"/>
          <w:szCs w:val="24"/>
        </w:rPr>
        <w:t>Digital forensics were used in the Richard Dabate case to aid the police investigation. The data from Connie Dabate's Fitbit activity tracker was the most important piece of digital evidence in this case since it disproved the suspect's alibi and revealed crucial details about the sequence of events that led to her murder. The digital forensic methods and processes utilised to support the investigation are described in depth in this report</w:t>
      </w:r>
      <w:r w:rsidR="005951C3">
        <w:rPr>
          <w:rFonts w:ascii="Arial" w:eastAsia="Arial" w:hAnsi="Arial" w:cs="Arial"/>
          <w:sz w:val="24"/>
          <w:szCs w:val="24"/>
        </w:rPr>
        <w:t xml:space="preserve"> </w:t>
      </w:r>
      <w:sdt>
        <w:sdtPr>
          <w:rPr>
            <w:rFonts w:ascii="Arial" w:eastAsia="Arial" w:hAnsi="Arial" w:cs="Arial"/>
            <w:sz w:val="24"/>
            <w:szCs w:val="24"/>
          </w:rPr>
          <w:id w:val="996459046"/>
          <w:citation/>
        </w:sdtPr>
        <w:sdtEndPr>
          <w:rPr>
            <w:b/>
            <w:bCs/>
          </w:rPr>
        </w:sdtEndPr>
        <w:sdtContent>
          <w:r w:rsidR="009C1CCE" w:rsidRPr="009C1CCE">
            <w:rPr>
              <w:rFonts w:ascii="Arial" w:eastAsia="Arial" w:hAnsi="Arial" w:cs="Arial"/>
              <w:b/>
              <w:bCs/>
              <w:sz w:val="24"/>
              <w:szCs w:val="24"/>
            </w:rPr>
            <w:fldChar w:fldCharType="begin"/>
          </w:r>
          <w:r w:rsidR="009C1CCE" w:rsidRPr="009C1CCE">
            <w:rPr>
              <w:rFonts w:ascii="Arial" w:eastAsia="Arial" w:hAnsi="Arial" w:cs="Arial"/>
              <w:b/>
              <w:bCs/>
              <w:sz w:val="24"/>
              <w:szCs w:val="24"/>
              <w:lang w:val="en-US"/>
            </w:rPr>
            <w:instrText xml:space="preserve"> CITATION BBC17 \l 1033 </w:instrText>
          </w:r>
          <w:r w:rsidR="009C1CCE" w:rsidRPr="009C1CCE">
            <w:rPr>
              <w:rFonts w:ascii="Arial" w:eastAsia="Arial" w:hAnsi="Arial" w:cs="Arial"/>
              <w:b/>
              <w:bCs/>
              <w:sz w:val="24"/>
              <w:szCs w:val="24"/>
            </w:rPr>
            <w:fldChar w:fldCharType="separate"/>
          </w:r>
          <w:r w:rsidR="009C1CCE" w:rsidRPr="009C1CCE">
            <w:rPr>
              <w:rFonts w:ascii="Arial" w:eastAsia="Arial" w:hAnsi="Arial" w:cs="Arial"/>
              <w:b/>
              <w:bCs/>
              <w:noProof/>
              <w:sz w:val="24"/>
              <w:szCs w:val="24"/>
              <w:lang w:val="en-US"/>
            </w:rPr>
            <w:t>(BBC, 25 April, 2017)</w:t>
          </w:r>
          <w:r w:rsidR="009C1CCE" w:rsidRPr="009C1CCE">
            <w:rPr>
              <w:rFonts w:ascii="Arial" w:eastAsia="Arial" w:hAnsi="Arial" w:cs="Arial"/>
              <w:b/>
              <w:bCs/>
              <w:sz w:val="24"/>
              <w:szCs w:val="24"/>
            </w:rPr>
            <w:fldChar w:fldCharType="end"/>
          </w:r>
        </w:sdtContent>
      </w:sdt>
      <w:sdt>
        <w:sdtPr>
          <w:rPr>
            <w:rFonts w:ascii="Arial" w:eastAsia="Arial" w:hAnsi="Arial" w:cs="Arial"/>
            <w:b/>
            <w:bCs/>
            <w:sz w:val="24"/>
            <w:szCs w:val="24"/>
          </w:rPr>
          <w:id w:val="1871723595"/>
          <w:citation/>
        </w:sdtPr>
        <w:sdtContent>
          <w:r w:rsidR="005951C3" w:rsidRPr="005951C3">
            <w:rPr>
              <w:rFonts w:ascii="Arial" w:eastAsia="Arial" w:hAnsi="Arial" w:cs="Arial"/>
              <w:b/>
              <w:bCs/>
              <w:sz w:val="24"/>
              <w:szCs w:val="24"/>
            </w:rPr>
            <w:fldChar w:fldCharType="begin"/>
          </w:r>
          <w:r w:rsidR="005951C3" w:rsidRPr="005951C3">
            <w:rPr>
              <w:rFonts w:ascii="Arial" w:eastAsia="Arial" w:hAnsi="Arial" w:cs="Arial"/>
              <w:b/>
              <w:bCs/>
              <w:sz w:val="24"/>
              <w:szCs w:val="24"/>
              <w:lang w:val="en-US"/>
            </w:rPr>
            <w:instrText xml:space="preserve"> CITATION Mar20 \l 1033 </w:instrText>
          </w:r>
          <w:r w:rsidR="005951C3" w:rsidRPr="005951C3">
            <w:rPr>
              <w:rFonts w:ascii="Arial" w:eastAsia="Arial" w:hAnsi="Arial" w:cs="Arial"/>
              <w:b/>
              <w:bCs/>
              <w:sz w:val="24"/>
              <w:szCs w:val="24"/>
            </w:rPr>
            <w:fldChar w:fldCharType="separate"/>
          </w:r>
          <w:r w:rsidR="005951C3" w:rsidRPr="005951C3">
            <w:rPr>
              <w:rFonts w:ascii="Arial" w:eastAsia="Arial" w:hAnsi="Arial" w:cs="Arial"/>
              <w:b/>
              <w:bCs/>
              <w:noProof/>
              <w:sz w:val="24"/>
              <w:szCs w:val="24"/>
              <w:lang w:val="en-US"/>
            </w:rPr>
            <w:t>(Helen, 2020)</w:t>
          </w:r>
          <w:r w:rsidR="005951C3" w:rsidRPr="005951C3">
            <w:rPr>
              <w:rFonts w:ascii="Arial" w:eastAsia="Arial" w:hAnsi="Arial" w:cs="Arial"/>
              <w:b/>
              <w:bCs/>
              <w:sz w:val="24"/>
              <w:szCs w:val="24"/>
            </w:rPr>
            <w:fldChar w:fldCharType="end"/>
          </w:r>
        </w:sdtContent>
      </w:sdt>
      <w:r w:rsidRPr="6BC9A16C">
        <w:rPr>
          <w:rFonts w:ascii="Arial" w:eastAsia="Arial" w:hAnsi="Arial" w:cs="Arial"/>
          <w:sz w:val="24"/>
          <w:szCs w:val="24"/>
        </w:rPr>
        <w:t>.</w:t>
      </w:r>
    </w:p>
    <w:p w14:paraId="0AD9A23F" w14:textId="300FAA11" w:rsidR="522522F3" w:rsidRPr="000D6F6E" w:rsidRDefault="2286137B" w:rsidP="6BC9A16C">
      <w:pPr>
        <w:spacing w:line="257" w:lineRule="auto"/>
        <w:rPr>
          <w:rFonts w:ascii="Arial" w:eastAsia="Arial" w:hAnsi="Arial" w:cs="Arial"/>
          <w:sz w:val="24"/>
          <w:szCs w:val="24"/>
        </w:rPr>
      </w:pPr>
      <w:r w:rsidRPr="6BC9A16C">
        <w:rPr>
          <w:rFonts w:ascii="Arial" w:eastAsia="Arial" w:hAnsi="Arial" w:cs="Arial"/>
          <w:sz w:val="24"/>
          <w:szCs w:val="24"/>
        </w:rPr>
        <w:t xml:space="preserve"> </w:t>
      </w:r>
    </w:p>
    <w:p w14:paraId="59CB6CA9" w14:textId="2A138A1C" w:rsidR="522522F3" w:rsidRPr="000D6F6E" w:rsidRDefault="2286137B" w:rsidP="005951C3">
      <w:pPr>
        <w:rPr>
          <w:rFonts w:ascii="Arial" w:eastAsia="Arial" w:hAnsi="Arial" w:cs="Arial"/>
          <w:sz w:val="24"/>
          <w:szCs w:val="24"/>
        </w:rPr>
      </w:pPr>
      <w:r w:rsidRPr="6BC9A16C">
        <w:rPr>
          <w:rFonts w:ascii="Arial" w:eastAsia="Arial" w:hAnsi="Arial" w:cs="Arial"/>
          <w:sz w:val="24"/>
          <w:szCs w:val="24"/>
        </w:rPr>
        <w:t xml:space="preserve">2. </w:t>
      </w:r>
      <w:r w:rsidRPr="6BC9A16C">
        <w:rPr>
          <w:rFonts w:ascii="Arial" w:eastAsia="Arial" w:hAnsi="Arial" w:cs="Arial"/>
          <w:b/>
          <w:bCs/>
          <w:sz w:val="24"/>
          <w:szCs w:val="24"/>
        </w:rPr>
        <w:t>Digital forensic procedures</w:t>
      </w:r>
      <w:r w:rsidR="005951C3">
        <w:rPr>
          <w:rFonts w:ascii="Arial" w:eastAsia="Arial" w:hAnsi="Arial" w:cs="Arial"/>
          <w:b/>
          <w:bCs/>
          <w:sz w:val="24"/>
          <w:szCs w:val="24"/>
        </w:rPr>
        <w:t xml:space="preserve"> </w:t>
      </w:r>
      <w:sdt>
        <w:sdtPr>
          <w:rPr>
            <w:rFonts w:ascii="Arial" w:eastAsia="Arial" w:hAnsi="Arial" w:cs="Arial"/>
            <w:b/>
            <w:bCs/>
            <w:sz w:val="24"/>
            <w:szCs w:val="24"/>
          </w:rPr>
          <w:id w:val="-21164195"/>
          <w:citation/>
        </w:sdtPr>
        <w:sdtContent>
          <w:r w:rsidR="005951C3" w:rsidRPr="005951C3">
            <w:rPr>
              <w:rFonts w:ascii="Arial" w:eastAsia="Arial" w:hAnsi="Arial" w:cs="Arial"/>
              <w:b/>
              <w:bCs/>
              <w:sz w:val="24"/>
              <w:szCs w:val="24"/>
            </w:rPr>
            <w:fldChar w:fldCharType="begin"/>
          </w:r>
          <w:r w:rsidR="005951C3" w:rsidRPr="005951C3">
            <w:rPr>
              <w:rFonts w:ascii="Arial" w:eastAsia="Arial" w:hAnsi="Arial" w:cs="Arial"/>
              <w:b/>
              <w:bCs/>
              <w:sz w:val="24"/>
              <w:szCs w:val="24"/>
              <w:lang w:val="en-US"/>
            </w:rPr>
            <w:instrText xml:space="preserve"> CITATION Mar20 \l 1033 </w:instrText>
          </w:r>
          <w:r w:rsidR="005951C3" w:rsidRPr="005951C3">
            <w:rPr>
              <w:rFonts w:ascii="Arial" w:eastAsia="Arial" w:hAnsi="Arial" w:cs="Arial"/>
              <w:b/>
              <w:bCs/>
              <w:sz w:val="24"/>
              <w:szCs w:val="24"/>
            </w:rPr>
            <w:fldChar w:fldCharType="separate"/>
          </w:r>
          <w:r w:rsidR="005951C3" w:rsidRPr="005951C3">
            <w:rPr>
              <w:rFonts w:ascii="Arial" w:eastAsia="Arial" w:hAnsi="Arial" w:cs="Arial"/>
              <w:b/>
              <w:bCs/>
              <w:noProof/>
              <w:sz w:val="24"/>
              <w:szCs w:val="24"/>
              <w:lang w:val="en-US"/>
            </w:rPr>
            <w:t>(Helen, 2020)</w:t>
          </w:r>
          <w:r w:rsidR="005951C3" w:rsidRPr="005951C3">
            <w:rPr>
              <w:rFonts w:ascii="Arial" w:eastAsia="Arial" w:hAnsi="Arial" w:cs="Arial"/>
              <w:b/>
              <w:bCs/>
              <w:sz w:val="24"/>
              <w:szCs w:val="24"/>
            </w:rPr>
            <w:fldChar w:fldCharType="end"/>
          </w:r>
        </w:sdtContent>
      </w:sdt>
      <w:r w:rsidRPr="6BC9A16C">
        <w:rPr>
          <w:rFonts w:ascii="Arial" w:eastAsia="Arial" w:hAnsi="Arial" w:cs="Arial"/>
          <w:b/>
          <w:bCs/>
          <w:sz w:val="24"/>
          <w:szCs w:val="24"/>
        </w:rPr>
        <w:t xml:space="preserve">: </w:t>
      </w:r>
    </w:p>
    <w:p w14:paraId="5C425827" w14:textId="300FAA11" w:rsidR="522522F3" w:rsidRPr="000D6F6E" w:rsidRDefault="2286137B" w:rsidP="6BC9A16C">
      <w:pPr>
        <w:spacing w:line="257" w:lineRule="auto"/>
        <w:rPr>
          <w:rFonts w:ascii="Arial" w:eastAsia="Arial" w:hAnsi="Arial" w:cs="Arial"/>
          <w:sz w:val="24"/>
          <w:szCs w:val="24"/>
        </w:rPr>
      </w:pPr>
      <w:r w:rsidRPr="6BC9A16C">
        <w:rPr>
          <w:rFonts w:ascii="Arial" w:eastAsia="Arial" w:hAnsi="Arial" w:cs="Arial"/>
          <w:b/>
          <w:bCs/>
          <w:sz w:val="24"/>
          <w:szCs w:val="24"/>
        </w:rPr>
        <w:t xml:space="preserve"> </w:t>
      </w:r>
    </w:p>
    <w:p w14:paraId="51D60C9C" w14:textId="15B89462" w:rsidR="522522F3" w:rsidRPr="00E27682" w:rsidRDefault="2286137B" w:rsidP="6BC9A16C">
      <w:pPr>
        <w:spacing w:line="257" w:lineRule="auto"/>
        <w:rPr>
          <w:rFonts w:ascii="Arial" w:eastAsia="Arial" w:hAnsi="Arial" w:cs="Arial"/>
          <w:sz w:val="24"/>
          <w:szCs w:val="24"/>
          <w:u w:val="single"/>
        </w:rPr>
      </w:pPr>
      <w:r w:rsidRPr="6BC9A16C">
        <w:rPr>
          <w:rFonts w:ascii="Arial" w:eastAsia="Arial" w:hAnsi="Arial" w:cs="Arial"/>
          <w:sz w:val="24"/>
          <w:szCs w:val="24"/>
          <w:u w:val="single"/>
        </w:rPr>
        <w:t xml:space="preserve">Collection of evidence: </w:t>
      </w:r>
    </w:p>
    <w:p w14:paraId="620498C7" w14:textId="300FAA11" w:rsidR="522522F3" w:rsidRPr="000D6F6E" w:rsidRDefault="2286137B" w:rsidP="6BC9A16C">
      <w:pPr>
        <w:spacing w:line="257" w:lineRule="auto"/>
        <w:rPr>
          <w:rFonts w:ascii="Arial" w:eastAsia="Arial" w:hAnsi="Arial" w:cs="Arial"/>
          <w:sz w:val="24"/>
          <w:szCs w:val="24"/>
        </w:rPr>
      </w:pPr>
      <w:r w:rsidRPr="6BC9A16C">
        <w:rPr>
          <w:rFonts w:ascii="Arial" w:eastAsia="Arial" w:hAnsi="Arial" w:cs="Arial"/>
          <w:sz w:val="24"/>
          <w:szCs w:val="24"/>
        </w:rPr>
        <w:t xml:space="preserve"> It was decided to gather the victim's Fitbit as potential proof. Other nearby electronic equipment, including laptops, security cameras, and smartphones, were also protected.</w:t>
      </w:r>
    </w:p>
    <w:p w14:paraId="0527A925" w14:textId="19A0825E" w:rsidR="006866E0" w:rsidRDefault="2286137B" w:rsidP="60BABBF0">
      <w:pPr>
        <w:spacing w:line="257" w:lineRule="auto"/>
        <w:rPr>
          <w:rFonts w:ascii="Arial" w:eastAsia="Arial" w:hAnsi="Arial" w:cs="Arial"/>
          <w:sz w:val="24"/>
          <w:szCs w:val="24"/>
        </w:rPr>
      </w:pPr>
      <w:r w:rsidRPr="6BC9A16C">
        <w:rPr>
          <w:rFonts w:ascii="Arial" w:eastAsia="Arial" w:hAnsi="Arial" w:cs="Arial"/>
          <w:sz w:val="24"/>
          <w:szCs w:val="24"/>
        </w:rPr>
        <w:t xml:space="preserve"> </w:t>
      </w:r>
    </w:p>
    <w:p w14:paraId="65727720" w14:textId="24670B20" w:rsidR="522522F3" w:rsidRPr="00E27682" w:rsidRDefault="2286137B" w:rsidP="6BC9A16C">
      <w:pPr>
        <w:spacing w:line="257" w:lineRule="auto"/>
        <w:rPr>
          <w:rFonts w:ascii="Arial" w:eastAsia="Arial" w:hAnsi="Arial" w:cs="Arial"/>
          <w:sz w:val="24"/>
          <w:szCs w:val="24"/>
          <w:u w:val="single"/>
        </w:rPr>
      </w:pPr>
      <w:r w:rsidRPr="6BC9A16C">
        <w:rPr>
          <w:rFonts w:ascii="Arial" w:eastAsia="Arial" w:hAnsi="Arial" w:cs="Arial"/>
          <w:sz w:val="24"/>
          <w:szCs w:val="24"/>
          <w:u w:val="single"/>
        </w:rPr>
        <w:t>Evidence of preservation:</w:t>
      </w:r>
    </w:p>
    <w:p w14:paraId="291E1873" w14:textId="395E0680" w:rsidR="522522F3" w:rsidRPr="000D6F6E" w:rsidRDefault="2286137B" w:rsidP="6BC9A16C">
      <w:pPr>
        <w:spacing w:line="257" w:lineRule="auto"/>
        <w:rPr>
          <w:rFonts w:ascii="Arial" w:eastAsia="Arial" w:hAnsi="Arial" w:cs="Arial"/>
          <w:sz w:val="24"/>
          <w:szCs w:val="24"/>
        </w:rPr>
      </w:pPr>
      <w:r w:rsidRPr="6BC9A16C">
        <w:rPr>
          <w:rFonts w:ascii="Arial" w:eastAsia="Arial" w:hAnsi="Arial" w:cs="Arial"/>
          <w:sz w:val="24"/>
          <w:szCs w:val="24"/>
        </w:rPr>
        <w:t>The integrity of the digital evidence was ensured by following the correct chain of custody protocols. To avoid manipulation, the Fitbit gadget was kept in a safe location.</w:t>
      </w:r>
      <w:r w:rsidR="006866E0" w:rsidRPr="6BC9A16C">
        <w:rPr>
          <w:rFonts w:ascii="Arial" w:eastAsia="Arial" w:hAnsi="Arial" w:cs="Arial"/>
          <w:sz w:val="24"/>
          <w:szCs w:val="24"/>
        </w:rPr>
        <w:t xml:space="preserve"> Photographic evidence of the crime scene was also taken to ensure nothing else would be tampered with.</w:t>
      </w:r>
    </w:p>
    <w:p w14:paraId="2A223DEE" w14:textId="5DFCFCC9" w:rsidR="522522F3" w:rsidRDefault="2286137B" w:rsidP="6BC9A16C">
      <w:pPr>
        <w:spacing w:line="257" w:lineRule="auto"/>
        <w:rPr>
          <w:rFonts w:ascii="Arial" w:eastAsia="Arial" w:hAnsi="Arial" w:cs="Arial"/>
          <w:sz w:val="24"/>
          <w:szCs w:val="24"/>
        </w:rPr>
      </w:pPr>
      <w:r w:rsidRPr="6BC9A16C">
        <w:rPr>
          <w:rFonts w:ascii="Arial" w:eastAsia="Arial" w:hAnsi="Arial" w:cs="Arial"/>
          <w:sz w:val="24"/>
          <w:szCs w:val="24"/>
        </w:rPr>
        <w:t xml:space="preserve"> </w:t>
      </w:r>
    </w:p>
    <w:p w14:paraId="0C2E71DC" w14:textId="77777777" w:rsidR="00051F35" w:rsidRDefault="00051F35" w:rsidP="6BC9A16C">
      <w:pPr>
        <w:spacing w:line="257" w:lineRule="auto"/>
        <w:rPr>
          <w:rFonts w:ascii="Arial" w:eastAsia="Arial" w:hAnsi="Arial" w:cs="Arial"/>
          <w:sz w:val="24"/>
          <w:szCs w:val="24"/>
        </w:rPr>
      </w:pPr>
    </w:p>
    <w:p w14:paraId="6A7D5849" w14:textId="77777777" w:rsidR="00051F35" w:rsidRPr="000D6F6E" w:rsidRDefault="00051F35" w:rsidP="6BC9A16C">
      <w:pPr>
        <w:spacing w:line="257" w:lineRule="auto"/>
        <w:rPr>
          <w:rFonts w:ascii="Arial" w:eastAsia="Arial" w:hAnsi="Arial" w:cs="Arial"/>
          <w:sz w:val="24"/>
          <w:szCs w:val="24"/>
        </w:rPr>
      </w:pPr>
    </w:p>
    <w:p w14:paraId="786DEC61" w14:textId="1D2485E8" w:rsidR="522522F3" w:rsidRDefault="2286137B" w:rsidP="60BABBF0">
      <w:pPr>
        <w:spacing w:line="257" w:lineRule="auto"/>
        <w:rPr>
          <w:rFonts w:ascii="Arial" w:eastAsia="Arial" w:hAnsi="Arial" w:cs="Arial"/>
          <w:sz w:val="24"/>
          <w:szCs w:val="24"/>
          <w:u w:val="single"/>
        </w:rPr>
      </w:pPr>
      <w:r w:rsidRPr="6BC9A16C">
        <w:rPr>
          <w:rFonts w:ascii="Arial" w:eastAsia="Arial" w:hAnsi="Arial" w:cs="Arial"/>
          <w:sz w:val="24"/>
          <w:szCs w:val="24"/>
          <w:u w:val="single"/>
        </w:rPr>
        <w:lastRenderedPageBreak/>
        <w:t>Data Acquisition:</w:t>
      </w:r>
    </w:p>
    <w:p w14:paraId="0DCE8FD6" w14:textId="3C053E71" w:rsidR="007C64D2" w:rsidRDefault="004D4373" w:rsidP="6BC9A16C">
      <w:pPr>
        <w:spacing w:line="257" w:lineRule="auto"/>
        <w:rPr>
          <w:rFonts w:ascii="Arial" w:eastAsia="Arial" w:hAnsi="Arial" w:cs="Arial"/>
          <w:sz w:val="24"/>
          <w:szCs w:val="24"/>
        </w:rPr>
      </w:pPr>
      <w:r w:rsidRPr="6BC9A16C">
        <w:rPr>
          <w:rFonts w:ascii="Arial" w:eastAsia="Arial" w:hAnsi="Arial" w:cs="Arial"/>
          <w:sz w:val="24"/>
          <w:szCs w:val="24"/>
        </w:rPr>
        <w:t>Data acquisition is the process of gathering and storing digital data from various devices, including computers, smartphones, and other electronics.</w:t>
      </w:r>
      <w:r w:rsidR="00E4079C" w:rsidRPr="6BC9A16C">
        <w:rPr>
          <w:rFonts w:ascii="Arial" w:eastAsia="Arial" w:hAnsi="Arial" w:cs="Arial"/>
          <w:sz w:val="24"/>
          <w:szCs w:val="24"/>
        </w:rPr>
        <w:t xml:space="preserve"> It is essential to use forensically sound procedures to preserve the obtained evidence's integrity and admissibility. This entails carrying out the data extraction in a controlled setting with a low possibility of contamination or modification.</w:t>
      </w:r>
      <w:r w:rsidR="009F2061" w:rsidRPr="6BC9A16C">
        <w:rPr>
          <w:rFonts w:ascii="Arial" w:eastAsia="Arial" w:hAnsi="Arial" w:cs="Arial"/>
          <w:sz w:val="24"/>
          <w:szCs w:val="24"/>
        </w:rPr>
        <w:t xml:space="preserve"> Fitbit data was meticulously and securely recovered by using such forensically sound techniques. As a result, the data collected may be trusted to be accurate, making it appropriate for further analysis and research.</w:t>
      </w:r>
    </w:p>
    <w:p w14:paraId="1725A304" w14:textId="13149BA7" w:rsidR="522522F3" w:rsidRPr="000D6F6E" w:rsidRDefault="522522F3" w:rsidP="6BC9A16C">
      <w:pPr>
        <w:spacing w:line="257" w:lineRule="auto"/>
        <w:rPr>
          <w:rFonts w:ascii="Arial" w:eastAsia="Arial" w:hAnsi="Arial" w:cs="Arial"/>
          <w:sz w:val="24"/>
          <w:szCs w:val="24"/>
        </w:rPr>
      </w:pPr>
    </w:p>
    <w:p w14:paraId="5350A916" w14:textId="39155933" w:rsidR="522522F3" w:rsidRDefault="2286137B" w:rsidP="60BABBF0">
      <w:pPr>
        <w:spacing w:line="257" w:lineRule="auto"/>
        <w:rPr>
          <w:rFonts w:ascii="Arial" w:eastAsia="Arial" w:hAnsi="Arial" w:cs="Arial"/>
          <w:sz w:val="24"/>
          <w:szCs w:val="24"/>
          <w:u w:val="single"/>
        </w:rPr>
      </w:pPr>
      <w:r w:rsidRPr="6BC9A16C">
        <w:rPr>
          <w:rFonts w:ascii="Arial" w:eastAsia="Arial" w:hAnsi="Arial" w:cs="Arial"/>
          <w:sz w:val="24"/>
          <w:szCs w:val="24"/>
          <w:u w:val="single"/>
        </w:rPr>
        <w:t xml:space="preserve">Data Analysis: </w:t>
      </w:r>
    </w:p>
    <w:p w14:paraId="46947A91" w14:textId="77777777" w:rsidR="00973BDA" w:rsidRPr="00973BDA" w:rsidRDefault="00973BDA" w:rsidP="00973BDA">
      <w:pPr>
        <w:spacing w:line="257" w:lineRule="auto"/>
        <w:rPr>
          <w:rFonts w:ascii="Arial" w:eastAsia="Arial" w:hAnsi="Arial" w:cs="Arial"/>
          <w:sz w:val="24"/>
          <w:szCs w:val="24"/>
        </w:rPr>
      </w:pPr>
      <w:r w:rsidRPr="6BC9A16C">
        <w:rPr>
          <w:rFonts w:ascii="Arial" w:eastAsia="Arial" w:hAnsi="Arial" w:cs="Arial"/>
          <w:sz w:val="24"/>
          <w:szCs w:val="24"/>
        </w:rPr>
        <w:t>The GPS positions that were derived from the Fitbit data offer useful geographic context. They provide details about specific places the victim frequented, allowing detectives to follow her activities and possibly spot any peculiar or strange locales. The GPS data, when combined with timestamps, can provide a more precise reconstruction of the victim's travels and activities before to the incident.</w:t>
      </w:r>
    </w:p>
    <w:p w14:paraId="492EF19B" w14:textId="77777777" w:rsidR="00973BDA" w:rsidRPr="00973BDA" w:rsidRDefault="00973BDA" w:rsidP="00973BDA">
      <w:pPr>
        <w:spacing w:line="257" w:lineRule="auto"/>
        <w:rPr>
          <w:rFonts w:ascii="Arial" w:eastAsia="Arial" w:hAnsi="Arial" w:cs="Arial"/>
          <w:sz w:val="24"/>
          <w:szCs w:val="24"/>
        </w:rPr>
      </w:pPr>
    </w:p>
    <w:p w14:paraId="02000844" w14:textId="28F7947D" w:rsidR="00973BDA" w:rsidRDefault="00973BDA" w:rsidP="60BABBF0">
      <w:pPr>
        <w:spacing w:line="257" w:lineRule="auto"/>
        <w:rPr>
          <w:rFonts w:ascii="Arial" w:eastAsia="Arial" w:hAnsi="Arial" w:cs="Arial"/>
          <w:sz w:val="24"/>
          <w:szCs w:val="24"/>
        </w:rPr>
      </w:pPr>
      <w:r w:rsidRPr="6BC9A16C">
        <w:rPr>
          <w:rFonts w:ascii="Arial" w:eastAsia="Arial" w:hAnsi="Arial" w:cs="Arial"/>
          <w:sz w:val="24"/>
          <w:szCs w:val="24"/>
        </w:rPr>
        <w:t>The Fitbit device's heart rate data also plays a significant function in comprehending the victim's physiological state. Experts in forensics can learn more about the victim's stress levels, physical activity, and other irregularities by examining the heart rate patterns and variations. These details may offer crucial hints regarding the victim's condition and emotional state just before her death.</w:t>
      </w:r>
    </w:p>
    <w:p w14:paraId="436A6EBD" w14:textId="133374EF" w:rsidR="00C627CA" w:rsidRPr="00F677C1" w:rsidRDefault="00C627CA" w:rsidP="6BC9A16C">
      <w:pPr>
        <w:spacing w:line="257" w:lineRule="auto"/>
        <w:rPr>
          <w:rFonts w:ascii="Arial" w:eastAsia="Arial" w:hAnsi="Arial" w:cs="Arial"/>
          <w:sz w:val="24"/>
          <w:szCs w:val="24"/>
        </w:rPr>
      </w:pPr>
      <w:r w:rsidRPr="6BC9A16C">
        <w:rPr>
          <w:rFonts w:ascii="Arial" w:eastAsia="Arial" w:hAnsi="Arial" w:cs="Arial"/>
          <w:sz w:val="24"/>
          <w:szCs w:val="24"/>
        </w:rPr>
        <w:t>It's important for assembling a thorough event chronology because it shows what the victim did and her vital signs prior to her sudden death. This analysis helps forensic specialists make sense of the incident's circumstances and possibly find any pertinent evidence.</w:t>
      </w:r>
      <w:r w:rsidR="00F46C9B" w:rsidRPr="6BC9A16C">
        <w:rPr>
          <w:rFonts w:ascii="Arial" w:eastAsia="Arial" w:hAnsi="Arial" w:cs="Arial"/>
          <w:sz w:val="24"/>
          <w:szCs w:val="24"/>
        </w:rPr>
        <w:t>9</w:t>
      </w:r>
      <w:r w:rsidR="00D07609" w:rsidRPr="6BC9A16C">
        <w:rPr>
          <w:rFonts w:ascii="Arial" w:eastAsia="Arial" w:hAnsi="Arial" w:cs="Arial"/>
          <w:sz w:val="24"/>
          <w:szCs w:val="24"/>
        </w:rPr>
        <w:t>b</w:t>
      </w:r>
    </w:p>
    <w:p w14:paraId="689C7C21" w14:textId="57D6E999" w:rsidR="522522F3" w:rsidRPr="000D6F6E" w:rsidRDefault="522522F3" w:rsidP="6BC9A16C">
      <w:pPr>
        <w:spacing w:line="257" w:lineRule="auto"/>
        <w:rPr>
          <w:rFonts w:ascii="Arial" w:eastAsia="Arial" w:hAnsi="Arial" w:cs="Arial"/>
          <w:sz w:val="24"/>
          <w:szCs w:val="24"/>
        </w:rPr>
      </w:pPr>
    </w:p>
    <w:p w14:paraId="32496356" w14:textId="5CDEBCA2" w:rsidR="522522F3" w:rsidRPr="002D3BFE" w:rsidRDefault="2286137B" w:rsidP="6BC9A16C">
      <w:pPr>
        <w:spacing w:line="257" w:lineRule="auto"/>
        <w:rPr>
          <w:rFonts w:ascii="Arial" w:eastAsia="Arial" w:hAnsi="Arial" w:cs="Arial"/>
          <w:sz w:val="24"/>
          <w:szCs w:val="24"/>
          <w:u w:val="single"/>
        </w:rPr>
      </w:pPr>
      <w:r w:rsidRPr="6BC9A16C">
        <w:rPr>
          <w:rFonts w:ascii="Arial" w:eastAsia="Arial" w:hAnsi="Arial" w:cs="Arial"/>
          <w:sz w:val="24"/>
          <w:szCs w:val="24"/>
          <w:u w:val="single"/>
        </w:rPr>
        <w:t>Data Interpretation:</w:t>
      </w:r>
    </w:p>
    <w:p w14:paraId="142E0FF3" w14:textId="5DFCFCC9" w:rsidR="522522F3" w:rsidRDefault="2286137B" w:rsidP="6BC9A16C">
      <w:pPr>
        <w:spacing w:line="257" w:lineRule="auto"/>
        <w:jc w:val="both"/>
        <w:rPr>
          <w:rFonts w:ascii="Arial" w:eastAsia="Arial" w:hAnsi="Arial" w:cs="Arial"/>
          <w:sz w:val="24"/>
          <w:szCs w:val="24"/>
        </w:rPr>
      </w:pPr>
      <w:r w:rsidRPr="6BC9A16C">
        <w:rPr>
          <w:rFonts w:ascii="Arial" w:eastAsia="Arial" w:hAnsi="Arial" w:cs="Arial"/>
          <w:sz w:val="24"/>
          <w:szCs w:val="24"/>
        </w:rPr>
        <w:t>Connie Dabate's final moves were more than an hour after the suspect said she had been slain, according to the data analysis. The court was shown this material, which showed contradictions in the suspect's testimony.</w:t>
      </w:r>
    </w:p>
    <w:p w14:paraId="4C9DECBE" w14:textId="77777777" w:rsidR="00051F35" w:rsidRDefault="00051F35" w:rsidP="6BC9A16C">
      <w:pPr>
        <w:spacing w:line="257" w:lineRule="auto"/>
        <w:jc w:val="both"/>
        <w:rPr>
          <w:rFonts w:ascii="Arial" w:eastAsia="Arial" w:hAnsi="Arial" w:cs="Arial"/>
          <w:sz w:val="24"/>
          <w:szCs w:val="24"/>
        </w:rPr>
      </w:pPr>
    </w:p>
    <w:p w14:paraId="714EA6A8" w14:textId="77777777" w:rsidR="00051F35" w:rsidRDefault="00051F35" w:rsidP="6BC9A16C">
      <w:pPr>
        <w:spacing w:line="257" w:lineRule="auto"/>
        <w:jc w:val="both"/>
        <w:rPr>
          <w:rFonts w:ascii="Arial" w:eastAsia="Arial" w:hAnsi="Arial" w:cs="Arial"/>
          <w:sz w:val="24"/>
          <w:szCs w:val="24"/>
        </w:rPr>
      </w:pPr>
    </w:p>
    <w:p w14:paraId="03E4FF11" w14:textId="77777777" w:rsidR="00051F35" w:rsidRDefault="00051F35" w:rsidP="6BC9A16C">
      <w:pPr>
        <w:spacing w:line="257" w:lineRule="auto"/>
        <w:jc w:val="both"/>
        <w:rPr>
          <w:rFonts w:ascii="Arial" w:eastAsia="Arial" w:hAnsi="Arial" w:cs="Arial"/>
          <w:sz w:val="24"/>
          <w:szCs w:val="24"/>
        </w:rPr>
      </w:pPr>
    </w:p>
    <w:p w14:paraId="10CE8CBA" w14:textId="77777777" w:rsidR="00051F35" w:rsidRDefault="00051F35" w:rsidP="6BC9A16C">
      <w:pPr>
        <w:spacing w:line="257" w:lineRule="auto"/>
        <w:jc w:val="both"/>
        <w:rPr>
          <w:rFonts w:ascii="Arial" w:eastAsia="Arial" w:hAnsi="Arial" w:cs="Arial"/>
          <w:sz w:val="24"/>
          <w:szCs w:val="24"/>
        </w:rPr>
      </w:pPr>
    </w:p>
    <w:p w14:paraId="21964E81" w14:textId="77777777" w:rsidR="00051F35" w:rsidRDefault="00051F35" w:rsidP="6BC9A16C">
      <w:pPr>
        <w:spacing w:line="257" w:lineRule="auto"/>
        <w:jc w:val="both"/>
        <w:rPr>
          <w:rFonts w:ascii="Arial" w:eastAsia="Arial" w:hAnsi="Arial" w:cs="Arial"/>
          <w:sz w:val="24"/>
          <w:szCs w:val="24"/>
        </w:rPr>
      </w:pPr>
    </w:p>
    <w:p w14:paraId="403B1921" w14:textId="77777777" w:rsidR="00051F35" w:rsidRPr="000D6F6E" w:rsidRDefault="00051F35" w:rsidP="6BC9A16C">
      <w:pPr>
        <w:spacing w:line="257" w:lineRule="auto"/>
        <w:jc w:val="both"/>
        <w:rPr>
          <w:rFonts w:ascii="Arial" w:eastAsia="Arial" w:hAnsi="Arial" w:cs="Arial"/>
          <w:sz w:val="24"/>
          <w:szCs w:val="24"/>
        </w:rPr>
      </w:pPr>
    </w:p>
    <w:p w14:paraId="540F4185" w14:textId="68516E4B" w:rsidR="00E016F2" w:rsidRPr="000D6F6E" w:rsidRDefault="2286137B" w:rsidP="6BC9A16C">
      <w:pPr>
        <w:spacing w:line="257" w:lineRule="auto"/>
        <w:rPr>
          <w:rFonts w:ascii="Arial" w:eastAsia="Arial" w:hAnsi="Arial" w:cs="Arial"/>
          <w:sz w:val="24"/>
          <w:szCs w:val="24"/>
        </w:rPr>
      </w:pPr>
      <w:r w:rsidRPr="6BC9A16C">
        <w:rPr>
          <w:rFonts w:ascii="Arial" w:eastAsia="Arial" w:hAnsi="Arial" w:cs="Arial"/>
          <w:sz w:val="24"/>
          <w:szCs w:val="24"/>
        </w:rPr>
        <w:t xml:space="preserve"> </w:t>
      </w:r>
    </w:p>
    <w:p w14:paraId="776F4A25" w14:textId="5DFCFCC9" w:rsidR="522522F3" w:rsidRPr="000D6F6E" w:rsidRDefault="2286137B" w:rsidP="6BC9A16C">
      <w:pPr>
        <w:spacing w:line="257" w:lineRule="auto"/>
        <w:rPr>
          <w:rFonts w:ascii="Arial" w:eastAsia="Arial" w:hAnsi="Arial" w:cs="Arial"/>
          <w:sz w:val="24"/>
          <w:szCs w:val="24"/>
        </w:rPr>
      </w:pPr>
      <w:r w:rsidRPr="6BC9A16C">
        <w:rPr>
          <w:rFonts w:ascii="Arial" w:eastAsia="Arial" w:hAnsi="Arial" w:cs="Arial"/>
          <w:sz w:val="24"/>
          <w:szCs w:val="24"/>
        </w:rPr>
        <w:lastRenderedPageBreak/>
        <w:t xml:space="preserve">3. </w:t>
      </w:r>
      <w:r w:rsidRPr="6BC9A16C">
        <w:rPr>
          <w:rFonts w:ascii="Arial" w:eastAsia="Arial" w:hAnsi="Arial" w:cs="Arial"/>
          <w:b/>
          <w:bCs/>
          <w:sz w:val="24"/>
          <w:szCs w:val="24"/>
        </w:rPr>
        <w:t xml:space="preserve">Expert witness testimony: </w:t>
      </w:r>
    </w:p>
    <w:p w14:paraId="7D402DE2" w14:textId="5DFCFCC9" w:rsidR="522522F3" w:rsidRPr="000D6F6E" w:rsidRDefault="2286137B" w:rsidP="6BC9A16C">
      <w:pPr>
        <w:spacing w:line="257" w:lineRule="auto"/>
        <w:rPr>
          <w:rFonts w:ascii="Arial" w:eastAsia="Arial" w:hAnsi="Arial" w:cs="Arial"/>
          <w:sz w:val="24"/>
          <w:szCs w:val="24"/>
        </w:rPr>
      </w:pPr>
      <w:r w:rsidRPr="6BC9A16C">
        <w:rPr>
          <w:rFonts w:ascii="Arial" w:eastAsia="Arial" w:hAnsi="Arial" w:cs="Arial"/>
          <w:b/>
          <w:bCs/>
          <w:sz w:val="24"/>
          <w:szCs w:val="24"/>
        </w:rPr>
        <w:t xml:space="preserve"> </w:t>
      </w:r>
    </w:p>
    <w:p w14:paraId="02985276" w14:textId="67841D86" w:rsidR="522522F3" w:rsidRPr="000D6F6E" w:rsidRDefault="2286137B" w:rsidP="005951C3">
      <w:pPr>
        <w:rPr>
          <w:rFonts w:ascii="Arial" w:eastAsia="Arial" w:hAnsi="Arial" w:cs="Arial"/>
          <w:sz w:val="24"/>
          <w:szCs w:val="24"/>
        </w:rPr>
      </w:pPr>
      <w:r w:rsidRPr="6BC9A16C">
        <w:rPr>
          <w:rFonts w:ascii="Arial" w:eastAsia="Arial" w:hAnsi="Arial" w:cs="Arial"/>
          <w:sz w:val="24"/>
          <w:szCs w:val="24"/>
        </w:rPr>
        <w:t>The following questions might be raised by the other side's attorney or team during my testimony as an expert witness</w:t>
      </w:r>
      <w:sdt>
        <w:sdtPr>
          <w:rPr>
            <w:rFonts w:ascii="Arial" w:eastAsia="Arial" w:hAnsi="Arial" w:cs="Arial"/>
            <w:sz w:val="24"/>
            <w:szCs w:val="24"/>
          </w:rPr>
          <w:id w:val="-1477441227"/>
          <w:citation/>
        </w:sdtPr>
        <w:sdtEndPr>
          <w:rPr>
            <w:b/>
            <w:bCs/>
          </w:rPr>
        </w:sdtEndPr>
        <w:sdtContent>
          <w:r w:rsidR="009C1CCE" w:rsidRPr="009C1CCE">
            <w:rPr>
              <w:rFonts w:ascii="Arial" w:eastAsia="Arial" w:hAnsi="Arial" w:cs="Arial"/>
              <w:b/>
              <w:bCs/>
              <w:sz w:val="24"/>
              <w:szCs w:val="24"/>
            </w:rPr>
            <w:fldChar w:fldCharType="begin"/>
          </w:r>
          <w:r w:rsidR="009C1CCE" w:rsidRPr="009C1CCE">
            <w:rPr>
              <w:rFonts w:ascii="Arial" w:eastAsia="Arial" w:hAnsi="Arial" w:cs="Arial"/>
              <w:b/>
              <w:bCs/>
              <w:sz w:val="24"/>
              <w:szCs w:val="24"/>
              <w:lang w:val="en-US"/>
            </w:rPr>
            <w:instrText xml:space="preserve"> CITATION BBC17 \l 1033 </w:instrText>
          </w:r>
          <w:r w:rsidR="009C1CCE" w:rsidRPr="009C1CCE">
            <w:rPr>
              <w:rFonts w:ascii="Arial" w:eastAsia="Arial" w:hAnsi="Arial" w:cs="Arial"/>
              <w:b/>
              <w:bCs/>
              <w:sz w:val="24"/>
              <w:szCs w:val="24"/>
            </w:rPr>
            <w:fldChar w:fldCharType="separate"/>
          </w:r>
          <w:r w:rsidR="009C1CCE" w:rsidRPr="009C1CCE">
            <w:rPr>
              <w:rFonts w:ascii="Arial" w:eastAsia="Arial" w:hAnsi="Arial" w:cs="Arial"/>
              <w:b/>
              <w:bCs/>
              <w:noProof/>
              <w:sz w:val="24"/>
              <w:szCs w:val="24"/>
              <w:lang w:val="en-US"/>
            </w:rPr>
            <w:t xml:space="preserve"> (BBC, 25 April, 2017)</w:t>
          </w:r>
          <w:r w:rsidR="009C1CCE" w:rsidRPr="009C1CCE">
            <w:rPr>
              <w:rFonts w:ascii="Arial" w:eastAsia="Arial" w:hAnsi="Arial" w:cs="Arial"/>
              <w:b/>
              <w:bCs/>
              <w:sz w:val="24"/>
              <w:szCs w:val="24"/>
            </w:rPr>
            <w:fldChar w:fldCharType="end"/>
          </w:r>
        </w:sdtContent>
      </w:sdt>
      <w:r w:rsidRPr="6BC9A16C">
        <w:rPr>
          <w:rFonts w:ascii="Arial" w:eastAsia="Arial" w:hAnsi="Arial" w:cs="Arial"/>
          <w:sz w:val="24"/>
          <w:szCs w:val="24"/>
        </w:rPr>
        <w:t>:</w:t>
      </w:r>
    </w:p>
    <w:p w14:paraId="7CE32EB1" w14:textId="5DFCFCC9" w:rsidR="522522F3" w:rsidRPr="000D6F6E" w:rsidRDefault="2286137B" w:rsidP="6BC9A16C">
      <w:pPr>
        <w:spacing w:line="257" w:lineRule="auto"/>
        <w:rPr>
          <w:rFonts w:ascii="Arial" w:eastAsia="Arial" w:hAnsi="Arial" w:cs="Arial"/>
          <w:sz w:val="24"/>
          <w:szCs w:val="24"/>
        </w:rPr>
      </w:pPr>
      <w:r w:rsidRPr="6BC9A16C">
        <w:rPr>
          <w:rFonts w:ascii="Arial" w:eastAsia="Arial" w:hAnsi="Arial" w:cs="Arial"/>
          <w:sz w:val="24"/>
          <w:szCs w:val="24"/>
        </w:rPr>
        <w:t xml:space="preserve"> </w:t>
      </w:r>
    </w:p>
    <w:p w14:paraId="0F20CFDC" w14:textId="5DFCFCC9" w:rsidR="522522F3" w:rsidRPr="000D6F6E" w:rsidRDefault="2286137B" w:rsidP="60BABBF0">
      <w:pPr>
        <w:pStyle w:val="ListParagraph"/>
        <w:numPr>
          <w:ilvl w:val="0"/>
          <w:numId w:val="6"/>
        </w:numPr>
        <w:spacing w:after="0" w:line="257" w:lineRule="auto"/>
        <w:rPr>
          <w:rFonts w:ascii="Arial" w:eastAsia="Arial" w:hAnsi="Arial" w:cs="Arial"/>
          <w:sz w:val="24"/>
          <w:szCs w:val="24"/>
        </w:rPr>
      </w:pPr>
      <w:r w:rsidRPr="6BC9A16C">
        <w:rPr>
          <w:rFonts w:ascii="Arial" w:eastAsia="Arial" w:hAnsi="Arial" w:cs="Arial"/>
          <w:sz w:val="24"/>
          <w:szCs w:val="24"/>
        </w:rPr>
        <w:t>Could you describe the steps involved in gathering and analysing Fitbit data, along with the tools and techniques employed?</w:t>
      </w:r>
    </w:p>
    <w:p w14:paraId="3588637C" w14:textId="5DFCFCC9" w:rsidR="522522F3" w:rsidRPr="000D6F6E" w:rsidRDefault="2286137B" w:rsidP="6BC9A16C">
      <w:pPr>
        <w:spacing w:line="257" w:lineRule="auto"/>
        <w:rPr>
          <w:rFonts w:ascii="Arial" w:eastAsia="Arial" w:hAnsi="Arial" w:cs="Arial"/>
          <w:sz w:val="24"/>
          <w:szCs w:val="24"/>
        </w:rPr>
      </w:pPr>
      <w:r w:rsidRPr="6BC9A16C">
        <w:rPr>
          <w:rFonts w:ascii="Arial" w:eastAsia="Arial" w:hAnsi="Arial" w:cs="Arial"/>
          <w:sz w:val="24"/>
          <w:szCs w:val="24"/>
        </w:rPr>
        <w:t xml:space="preserve"> </w:t>
      </w:r>
    </w:p>
    <w:p w14:paraId="582F96A2" w14:textId="5DFCFCC9" w:rsidR="522522F3" w:rsidRPr="000D6F6E" w:rsidRDefault="2286137B" w:rsidP="60BABBF0">
      <w:pPr>
        <w:pStyle w:val="ListParagraph"/>
        <w:numPr>
          <w:ilvl w:val="0"/>
          <w:numId w:val="6"/>
        </w:numPr>
        <w:spacing w:after="0" w:line="257" w:lineRule="auto"/>
        <w:rPr>
          <w:rFonts w:ascii="Arial" w:eastAsia="Arial" w:hAnsi="Arial" w:cs="Arial"/>
          <w:sz w:val="24"/>
          <w:szCs w:val="24"/>
        </w:rPr>
      </w:pPr>
      <w:r w:rsidRPr="6BC9A16C">
        <w:rPr>
          <w:rFonts w:ascii="Arial" w:eastAsia="Arial" w:hAnsi="Arial" w:cs="Arial"/>
          <w:sz w:val="24"/>
          <w:szCs w:val="24"/>
        </w:rPr>
        <w:t>What procedures did you take, particularly in the case of the Fitbit device, to protect the authenticity and integrity of the digital evidence?</w:t>
      </w:r>
    </w:p>
    <w:p w14:paraId="233B05C0" w14:textId="5DFCFCC9" w:rsidR="522522F3" w:rsidRPr="000D6F6E" w:rsidRDefault="2286137B" w:rsidP="6BC9A16C">
      <w:pPr>
        <w:spacing w:line="257" w:lineRule="auto"/>
        <w:rPr>
          <w:rFonts w:ascii="Arial" w:eastAsia="Arial" w:hAnsi="Arial" w:cs="Arial"/>
          <w:sz w:val="24"/>
          <w:szCs w:val="24"/>
        </w:rPr>
      </w:pPr>
      <w:r w:rsidRPr="6BC9A16C">
        <w:rPr>
          <w:rFonts w:ascii="Arial" w:eastAsia="Arial" w:hAnsi="Arial" w:cs="Arial"/>
          <w:sz w:val="24"/>
          <w:szCs w:val="24"/>
        </w:rPr>
        <w:t xml:space="preserve"> </w:t>
      </w:r>
    </w:p>
    <w:p w14:paraId="36405027" w14:textId="5DFCFCC9" w:rsidR="522522F3" w:rsidRPr="000D6F6E" w:rsidRDefault="2286137B" w:rsidP="60BABBF0">
      <w:pPr>
        <w:pStyle w:val="ListParagraph"/>
        <w:numPr>
          <w:ilvl w:val="0"/>
          <w:numId w:val="6"/>
        </w:numPr>
        <w:spacing w:after="0" w:line="257" w:lineRule="auto"/>
        <w:rPr>
          <w:rFonts w:ascii="Arial" w:eastAsia="Arial" w:hAnsi="Arial" w:cs="Arial"/>
          <w:sz w:val="24"/>
          <w:szCs w:val="24"/>
        </w:rPr>
      </w:pPr>
      <w:r w:rsidRPr="6BC9A16C">
        <w:rPr>
          <w:rFonts w:ascii="Arial" w:eastAsia="Arial" w:hAnsi="Arial" w:cs="Arial"/>
          <w:sz w:val="24"/>
          <w:szCs w:val="24"/>
        </w:rPr>
        <w:t>Can Fitbit data be changed or modified in any way? How can one be sure the information is true and trustworthy?</w:t>
      </w:r>
    </w:p>
    <w:p w14:paraId="772306BD" w14:textId="5DFCFCC9" w:rsidR="522522F3" w:rsidRPr="000D6F6E" w:rsidRDefault="2286137B" w:rsidP="6BC9A16C">
      <w:pPr>
        <w:spacing w:line="257" w:lineRule="auto"/>
        <w:rPr>
          <w:rFonts w:ascii="Arial" w:eastAsia="Arial" w:hAnsi="Arial" w:cs="Arial"/>
          <w:sz w:val="24"/>
          <w:szCs w:val="24"/>
        </w:rPr>
      </w:pPr>
      <w:r w:rsidRPr="6BC9A16C">
        <w:rPr>
          <w:rFonts w:ascii="Arial" w:eastAsia="Arial" w:hAnsi="Arial" w:cs="Arial"/>
          <w:sz w:val="24"/>
          <w:szCs w:val="24"/>
        </w:rPr>
        <w:t xml:space="preserve"> </w:t>
      </w:r>
    </w:p>
    <w:p w14:paraId="352286E1" w14:textId="5DFCFCC9" w:rsidR="522522F3" w:rsidRPr="000D6F6E" w:rsidRDefault="2286137B" w:rsidP="60BABBF0">
      <w:pPr>
        <w:pStyle w:val="ListParagraph"/>
        <w:numPr>
          <w:ilvl w:val="0"/>
          <w:numId w:val="6"/>
        </w:numPr>
        <w:spacing w:after="0" w:line="257" w:lineRule="auto"/>
        <w:rPr>
          <w:rFonts w:ascii="Arial" w:eastAsia="Arial" w:hAnsi="Arial" w:cs="Arial"/>
          <w:sz w:val="24"/>
          <w:szCs w:val="24"/>
        </w:rPr>
      </w:pPr>
      <w:r w:rsidRPr="6BC9A16C">
        <w:rPr>
          <w:rFonts w:ascii="Arial" w:eastAsia="Arial" w:hAnsi="Arial" w:cs="Arial"/>
          <w:sz w:val="24"/>
          <w:szCs w:val="24"/>
        </w:rPr>
        <w:t>Could Fitbit data have any restrictions or technological concerns that could compromise the timeliness of events it establishes?</w:t>
      </w:r>
    </w:p>
    <w:p w14:paraId="5F33A824" w14:textId="5DFCFCC9" w:rsidR="522522F3" w:rsidRPr="000D6F6E" w:rsidRDefault="2286137B" w:rsidP="6BC9A16C">
      <w:pPr>
        <w:spacing w:line="257" w:lineRule="auto"/>
        <w:rPr>
          <w:rFonts w:ascii="Arial" w:eastAsia="Arial" w:hAnsi="Arial" w:cs="Arial"/>
          <w:sz w:val="24"/>
          <w:szCs w:val="24"/>
        </w:rPr>
      </w:pPr>
      <w:r w:rsidRPr="6BC9A16C">
        <w:rPr>
          <w:rFonts w:ascii="Arial" w:eastAsia="Arial" w:hAnsi="Arial" w:cs="Arial"/>
          <w:sz w:val="24"/>
          <w:szCs w:val="24"/>
        </w:rPr>
        <w:t xml:space="preserve"> </w:t>
      </w:r>
    </w:p>
    <w:p w14:paraId="779CA2C6" w14:textId="5DFCFCC9" w:rsidR="522522F3" w:rsidRPr="000D6F6E" w:rsidRDefault="2286137B" w:rsidP="60BABBF0">
      <w:pPr>
        <w:pStyle w:val="ListParagraph"/>
        <w:numPr>
          <w:ilvl w:val="0"/>
          <w:numId w:val="6"/>
        </w:numPr>
        <w:spacing w:after="0" w:line="257" w:lineRule="auto"/>
        <w:rPr>
          <w:rFonts w:ascii="Arial" w:eastAsia="Arial" w:hAnsi="Arial" w:cs="Arial"/>
          <w:sz w:val="24"/>
          <w:szCs w:val="24"/>
        </w:rPr>
      </w:pPr>
      <w:r w:rsidRPr="6BC9A16C">
        <w:rPr>
          <w:rFonts w:ascii="Arial" w:eastAsia="Arial" w:hAnsi="Arial" w:cs="Arial"/>
          <w:sz w:val="24"/>
          <w:szCs w:val="24"/>
        </w:rPr>
        <w:t>Did you examine other causes for the discrepancies between the Fitbit data and the suspect's alibi, such as technical problems or synchronisation issues?</w:t>
      </w:r>
    </w:p>
    <w:p w14:paraId="26621EFC" w14:textId="5DFCFCC9" w:rsidR="522522F3" w:rsidRPr="000D6F6E" w:rsidRDefault="2286137B" w:rsidP="6BC9A16C">
      <w:pPr>
        <w:spacing w:line="257" w:lineRule="auto"/>
        <w:rPr>
          <w:rFonts w:ascii="Arial" w:eastAsia="Arial" w:hAnsi="Arial" w:cs="Arial"/>
          <w:sz w:val="24"/>
          <w:szCs w:val="24"/>
        </w:rPr>
      </w:pPr>
      <w:r w:rsidRPr="6BC9A16C">
        <w:rPr>
          <w:rFonts w:ascii="Arial" w:eastAsia="Arial" w:hAnsi="Arial" w:cs="Arial"/>
          <w:sz w:val="24"/>
          <w:szCs w:val="24"/>
        </w:rPr>
        <w:t xml:space="preserve"> </w:t>
      </w:r>
    </w:p>
    <w:p w14:paraId="1753C13E" w14:textId="5770AA24" w:rsidR="522522F3" w:rsidRPr="000D6F6E" w:rsidRDefault="2286137B" w:rsidP="6BC9A16C">
      <w:pPr>
        <w:spacing w:line="257" w:lineRule="auto"/>
        <w:rPr>
          <w:rFonts w:ascii="Arial" w:eastAsia="Arial" w:hAnsi="Arial" w:cs="Arial"/>
          <w:sz w:val="24"/>
          <w:szCs w:val="24"/>
        </w:rPr>
      </w:pPr>
      <w:r w:rsidRPr="6BC9A16C">
        <w:rPr>
          <w:rFonts w:ascii="Arial" w:eastAsia="Arial" w:hAnsi="Arial" w:cs="Arial"/>
          <w:sz w:val="24"/>
          <w:szCs w:val="24"/>
        </w:rPr>
        <w:t xml:space="preserve">4. </w:t>
      </w:r>
      <w:r w:rsidRPr="6BC9A16C">
        <w:rPr>
          <w:rFonts w:ascii="Arial" w:eastAsia="Arial" w:hAnsi="Arial" w:cs="Arial"/>
          <w:b/>
          <w:bCs/>
          <w:sz w:val="24"/>
          <w:szCs w:val="24"/>
        </w:rPr>
        <w:t>Conclusion</w:t>
      </w:r>
      <w:sdt>
        <w:sdtPr>
          <w:rPr>
            <w:rFonts w:ascii="Arial" w:eastAsia="Arial" w:hAnsi="Arial" w:cs="Arial"/>
            <w:b/>
            <w:bCs/>
            <w:sz w:val="24"/>
            <w:szCs w:val="24"/>
          </w:rPr>
          <w:id w:val="1874270764"/>
          <w:citation/>
        </w:sdtPr>
        <w:sdtEndPr/>
        <w:sdtContent>
          <w:r w:rsidR="009C1CCE" w:rsidRPr="009C1CCE">
            <w:rPr>
              <w:rFonts w:ascii="Arial" w:eastAsia="Arial" w:hAnsi="Arial" w:cs="Arial"/>
              <w:b/>
              <w:bCs/>
              <w:sz w:val="24"/>
              <w:szCs w:val="24"/>
            </w:rPr>
            <w:fldChar w:fldCharType="begin"/>
          </w:r>
          <w:r w:rsidR="009C1CCE" w:rsidRPr="009C1CCE">
            <w:rPr>
              <w:rFonts w:ascii="Arial" w:eastAsia="Arial" w:hAnsi="Arial" w:cs="Arial"/>
              <w:b/>
              <w:bCs/>
              <w:sz w:val="24"/>
              <w:szCs w:val="24"/>
              <w:lang w:val="en-US"/>
            </w:rPr>
            <w:instrText xml:space="preserve"> CITATION BBC17 \l 1033 </w:instrText>
          </w:r>
          <w:r w:rsidR="009C1CCE" w:rsidRPr="009C1CCE">
            <w:rPr>
              <w:rFonts w:ascii="Arial" w:eastAsia="Arial" w:hAnsi="Arial" w:cs="Arial"/>
              <w:b/>
              <w:bCs/>
              <w:sz w:val="24"/>
              <w:szCs w:val="24"/>
            </w:rPr>
            <w:fldChar w:fldCharType="separate"/>
          </w:r>
          <w:r w:rsidR="009C1CCE" w:rsidRPr="009C1CCE">
            <w:rPr>
              <w:rFonts w:ascii="Arial" w:eastAsia="Arial" w:hAnsi="Arial" w:cs="Arial"/>
              <w:b/>
              <w:bCs/>
              <w:noProof/>
              <w:sz w:val="24"/>
              <w:szCs w:val="24"/>
              <w:lang w:val="en-US"/>
            </w:rPr>
            <w:t xml:space="preserve"> (BBC, 25 April, 2017)</w:t>
          </w:r>
          <w:r w:rsidR="009C1CCE" w:rsidRPr="009C1CCE">
            <w:rPr>
              <w:rFonts w:ascii="Arial" w:eastAsia="Arial" w:hAnsi="Arial" w:cs="Arial"/>
              <w:b/>
              <w:bCs/>
              <w:sz w:val="24"/>
              <w:szCs w:val="24"/>
            </w:rPr>
            <w:fldChar w:fldCharType="end"/>
          </w:r>
        </w:sdtContent>
      </w:sdt>
      <w:r w:rsidRPr="6BC9A16C">
        <w:rPr>
          <w:rFonts w:ascii="Arial" w:eastAsia="Arial" w:hAnsi="Arial" w:cs="Arial"/>
          <w:b/>
          <w:bCs/>
          <w:sz w:val="24"/>
          <w:szCs w:val="24"/>
        </w:rPr>
        <w:t>:</w:t>
      </w:r>
    </w:p>
    <w:p w14:paraId="7FA5491F" w14:textId="5DFCFCC9" w:rsidR="522522F3" w:rsidRPr="000D6F6E" w:rsidRDefault="2286137B" w:rsidP="6BC9A16C">
      <w:pPr>
        <w:spacing w:line="257" w:lineRule="auto"/>
        <w:rPr>
          <w:rFonts w:ascii="Arial" w:eastAsia="Arial" w:hAnsi="Arial" w:cs="Arial"/>
          <w:sz w:val="24"/>
          <w:szCs w:val="24"/>
        </w:rPr>
      </w:pPr>
      <w:r w:rsidRPr="6BC9A16C">
        <w:rPr>
          <w:rFonts w:ascii="Arial" w:eastAsia="Arial" w:hAnsi="Arial" w:cs="Arial"/>
          <w:sz w:val="24"/>
          <w:szCs w:val="24"/>
        </w:rPr>
        <w:t xml:space="preserve"> </w:t>
      </w:r>
    </w:p>
    <w:p w14:paraId="4632BD1B" w14:textId="5DFCFCC9" w:rsidR="522522F3" w:rsidRPr="000D6F6E" w:rsidRDefault="2286137B" w:rsidP="6BC9A16C">
      <w:pPr>
        <w:spacing w:line="257" w:lineRule="auto"/>
        <w:rPr>
          <w:rFonts w:ascii="Arial" w:eastAsia="Arial" w:hAnsi="Arial" w:cs="Arial"/>
          <w:sz w:val="24"/>
          <w:szCs w:val="24"/>
        </w:rPr>
      </w:pPr>
      <w:r w:rsidRPr="6BC9A16C">
        <w:rPr>
          <w:rFonts w:ascii="Arial" w:eastAsia="Arial" w:hAnsi="Arial" w:cs="Arial"/>
          <w:sz w:val="24"/>
          <w:szCs w:val="24"/>
        </w:rPr>
        <w:t>In assisting the police investigation in the case of Richard Dabate, digital forensics was essential. The Fitbit data contributed significantly to the prosecution's case against the defendant by offering solid evidence that refuted his account of the incident. The methods and techniques used in this investigation met the strictest forensic requirements.</w:t>
      </w:r>
    </w:p>
    <w:p w14:paraId="0D060ACF" w14:textId="18E739D2" w:rsidR="522522F3" w:rsidRDefault="2286137B" w:rsidP="6BC9A16C">
      <w:pPr>
        <w:spacing w:line="257" w:lineRule="auto"/>
        <w:rPr>
          <w:rFonts w:ascii="Arial" w:eastAsia="Arial" w:hAnsi="Arial" w:cs="Arial"/>
          <w:sz w:val="24"/>
          <w:szCs w:val="24"/>
        </w:rPr>
      </w:pPr>
      <w:r w:rsidRPr="6BC9A16C">
        <w:rPr>
          <w:rFonts w:ascii="Arial" w:eastAsia="Arial" w:hAnsi="Arial" w:cs="Arial"/>
          <w:sz w:val="24"/>
          <w:szCs w:val="24"/>
        </w:rPr>
        <w:t xml:space="preserve"> </w:t>
      </w:r>
    </w:p>
    <w:p w14:paraId="09C36AD4" w14:textId="56999E70" w:rsidR="522522F3" w:rsidRPr="000D6F6E" w:rsidRDefault="00051F35" w:rsidP="6BC9A16C">
      <w:pPr>
        <w:spacing w:line="257" w:lineRule="auto"/>
        <w:rPr>
          <w:rFonts w:ascii="Arial" w:eastAsia="Arial" w:hAnsi="Arial" w:cs="Arial"/>
          <w:sz w:val="24"/>
          <w:szCs w:val="24"/>
        </w:rPr>
      </w:pPr>
      <w:r>
        <w:rPr>
          <w:rFonts w:ascii="Arial" w:eastAsia="Arial" w:hAnsi="Arial" w:cs="Arial"/>
          <w:sz w:val="24"/>
          <w:szCs w:val="24"/>
        </w:rPr>
        <w:t>5</w:t>
      </w:r>
      <w:r w:rsidR="2286137B" w:rsidRPr="6BC9A16C">
        <w:rPr>
          <w:rFonts w:ascii="Arial" w:eastAsia="Arial" w:hAnsi="Arial" w:cs="Arial"/>
          <w:b/>
          <w:bCs/>
          <w:sz w:val="24"/>
          <w:szCs w:val="24"/>
        </w:rPr>
        <w:t>. Glossary:</w:t>
      </w:r>
    </w:p>
    <w:p w14:paraId="680718EB" w14:textId="5DFCFCC9" w:rsidR="522522F3" w:rsidRPr="000D6F6E" w:rsidRDefault="2286137B" w:rsidP="6BC9A16C">
      <w:pPr>
        <w:spacing w:line="257" w:lineRule="auto"/>
        <w:rPr>
          <w:rFonts w:ascii="Arial" w:eastAsia="Arial" w:hAnsi="Arial" w:cs="Arial"/>
          <w:sz w:val="24"/>
          <w:szCs w:val="24"/>
        </w:rPr>
      </w:pPr>
      <w:r w:rsidRPr="6BC9A16C">
        <w:rPr>
          <w:rFonts w:ascii="Arial" w:eastAsia="Arial" w:hAnsi="Arial" w:cs="Arial"/>
          <w:b/>
          <w:bCs/>
          <w:sz w:val="24"/>
          <w:szCs w:val="24"/>
        </w:rPr>
        <w:t xml:space="preserve"> </w:t>
      </w:r>
    </w:p>
    <w:p w14:paraId="167909FB" w14:textId="0BB1272E" w:rsidR="522522F3" w:rsidRPr="000D6F6E" w:rsidRDefault="00FE3C08" w:rsidP="6BC9A16C">
      <w:pPr>
        <w:spacing w:line="257" w:lineRule="auto"/>
        <w:rPr>
          <w:rFonts w:ascii="Arial" w:eastAsia="Arial" w:hAnsi="Arial" w:cs="Arial"/>
          <w:sz w:val="24"/>
          <w:szCs w:val="24"/>
        </w:rPr>
      </w:pPr>
      <w:r w:rsidRPr="6BC9A16C">
        <w:rPr>
          <w:rFonts w:ascii="Arial" w:eastAsia="Arial" w:hAnsi="Arial" w:cs="Arial"/>
          <w:sz w:val="24"/>
          <w:szCs w:val="24"/>
        </w:rPr>
        <w:t>Terms</w:t>
      </w:r>
      <w:r w:rsidR="2286137B" w:rsidRPr="6BC9A16C">
        <w:rPr>
          <w:rFonts w:ascii="Arial" w:eastAsia="Arial" w:hAnsi="Arial" w:cs="Arial"/>
          <w:sz w:val="24"/>
          <w:szCs w:val="24"/>
        </w:rPr>
        <w:t xml:space="preserve"> used in this report are as follows</w:t>
      </w:r>
      <w:sdt>
        <w:sdtPr>
          <w:rPr>
            <w:rFonts w:ascii="Arial" w:eastAsia="Arial" w:hAnsi="Arial" w:cs="Arial"/>
            <w:sz w:val="24"/>
            <w:szCs w:val="24"/>
          </w:rPr>
          <w:id w:val="151879130"/>
          <w:citation/>
        </w:sdtPr>
        <w:sdtEndPr>
          <w:rPr>
            <w:b/>
            <w:bCs/>
          </w:rPr>
        </w:sdtEndPr>
        <w:sdtContent>
          <w:r w:rsidR="009C1CCE" w:rsidRPr="009C1CCE">
            <w:rPr>
              <w:rFonts w:ascii="Arial" w:eastAsia="Arial" w:hAnsi="Arial" w:cs="Arial"/>
              <w:b/>
              <w:bCs/>
              <w:sz w:val="24"/>
              <w:szCs w:val="24"/>
            </w:rPr>
            <w:fldChar w:fldCharType="begin"/>
          </w:r>
          <w:r w:rsidR="009C1CCE" w:rsidRPr="009C1CCE">
            <w:rPr>
              <w:rFonts w:ascii="Arial" w:eastAsia="Arial" w:hAnsi="Arial" w:cs="Arial"/>
              <w:b/>
              <w:bCs/>
              <w:sz w:val="24"/>
              <w:szCs w:val="24"/>
              <w:lang w:val="en-US"/>
            </w:rPr>
            <w:instrText xml:space="preserve"> CITATION BBC17 \l 1033 </w:instrText>
          </w:r>
          <w:r w:rsidR="009C1CCE" w:rsidRPr="009C1CCE">
            <w:rPr>
              <w:rFonts w:ascii="Arial" w:eastAsia="Arial" w:hAnsi="Arial" w:cs="Arial"/>
              <w:b/>
              <w:bCs/>
              <w:sz w:val="24"/>
              <w:szCs w:val="24"/>
            </w:rPr>
            <w:fldChar w:fldCharType="separate"/>
          </w:r>
          <w:r w:rsidR="009C1CCE" w:rsidRPr="009C1CCE">
            <w:rPr>
              <w:rFonts w:ascii="Arial" w:eastAsia="Arial" w:hAnsi="Arial" w:cs="Arial"/>
              <w:b/>
              <w:bCs/>
              <w:noProof/>
              <w:sz w:val="24"/>
              <w:szCs w:val="24"/>
              <w:lang w:val="en-US"/>
            </w:rPr>
            <w:t xml:space="preserve"> (BBC, 25 April, 2017)</w:t>
          </w:r>
          <w:r w:rsidR="009C1CCE" w:rsidRPr="009C1CCE">
            <w:rPr>
              <w:rFonts w:ascii="Arial" w:eastAsia="Arial" w:hAnsi="Arial" w:cs="Arial"/>
              <w:b/>
              <w:bCs/>
              <w:sz w:val="24"/>
              <w:szCs w:val="24"/>
            </w:rPr>
            <w:fldChar w:fldCharType="end"/>
          </w:r>
        </w:sdtContent>
      </w:sdt>
      <w:r w:rsidR="2286137B" w:rsidRPr="6BC9A16C">
        <w:rPr>
          <w:rFonts w:ascii="Arial" w:eastAsia="Arial" w:hAnsi="Arial" w:cs="Arial"/>
          <w:sz w:val="24"/>
          <w:szCs w:val="24"/>
        </w:rPr>
        <w:t>:</w:t>
      </w:r>
    </w:p>
    <w:p w14:paraId="5EA887CF" w14:textId="5DFCFCC9" w:rsidR="522522F3" w:rsidRPr="000D6F6E" w:rsidRDefault="2286137B" w:rsidP="6BC9A16C">
      <w:pPr>
        <w:spacing w:line="257" w:lineRule="auto"/>
        <w:rPr>
          <w:rFonts w:ascii="Arial" w:eastAsia="Arial" w:hAnsi="Arial" w:cs="Arial"/>
          <w:sz w:val="24"/>
          <w:szCs w:val="24"/>
        </w:rPr>
      </w:pPr>
      <w:r w:rsidRPr="6BC9A16C">
        <w:rPr>
          <w:rFonts w:ascii="Arial" w:eastAsia="Arial" w:hAnsi="Arial" w:cs="Arial"/>
          <w:sz w:val="24"/>
          <w:szCs w:val="24"/>
        </w:rPr>
        <w:t xml:space="preserve"> </w:t>
      </w:r>
    </w:p>
    <w:p w14:paraId="7E99C78A" w14:textId="5DFCFCC9" w:rsidR="522522F3" w:rsidRPr="000D6F6E" w:rsidRDefault="2286137B" w:rsidP="6BC9A16C">
      <w:pPr>
        <w:spacing w:line="257" w:lineRule="auto"/>
        <w:rPr>
          <w:rFonts w:ascii="Arial" w:eastAsia="Arial" w:hAnsi="Arial" w:cs="Arial"/>
          <w:sz w:val="24"/>
          <w:szCs w:val="24"/>
        </w:rPr>
      </w:pPr>
      <w:r w:rsidRPr="6BC9A16C">
        <w:rPr>
          <w:rFonts w:ascii="Arial" w:eastAsia="Arial" w:hAnsi="Arial" w:cs="Arial"/>
          <w:sz w:val="24"/>
          <w:szCs w:val="24"/>
        </w:rPr>
        <w:t>Fitbit:</w:t>
      </w:r>
    </w:p>
    <w:p w14:paraId="5EF6A556" w14:textId="5DFCFCC9" w:rsidR="522522F3" w:rsidRPr="000D6F6E" w:rsidRDefault="2286137B" w:rsidP="6BC9A16C">
      <w:pPr>
        <w:spacing w:line="257" w:lineRule="auto"/>
        <w:rPr>
          <w:rFonts w:ascii="Arial" w:eastAsia="Arial" w:hAnsi="Arial" w:cs="Arial"/>
          <w:sz w:val="24"/>
          <w:szCs w:val="24"/>
        </w:rPr>
      </w:pPr>
      <w:r w:rsidRPr="6BC9A16C">
        <w:rPr>
          <w:rFonts w:ascii="Arial" w:eastAsia="Arial" w:hAnsi="Arial" w:cs="Arial"/>
          <w:sz w:val="24"/>
          <w:szCs w:val="24"/>
        </w:rPr>
        <w:t>A wearable fitness tracker that collects health and activity data such as steps, heart rate, and sleep habits.</w:t>
      </w:r>
    </w:p>
    <w:p w14:paraId="6B43E71A" w14:textId="5DFCFCC9" w:rsidR="522522F3" w:rsidRPr="000D6F6E" w:rsidRDefault="2286137B" w:rsidP="6BC9A16C">
      <w:pPr>
        <w:spacing w:line="257" w:lineRule="auto"/>
        <w:rPr>
          <w:rFonts w:ascii="Arial" w:eastAsia="Arial" w:hAnsi="Arial" w:cs="Arial"/>
          <w:sz w:val="24"/>
          <w:szCs w:val="24"/>
        </w:rPr>
      </w:pPr>
      <w:r w:rsidRPr="6BC9A16C">
        <w:rPr>
          <w:rFonts w:ascii="Arial" w:eastAsia="Arial" w:hAnsi="Arial" w:cs="Arial"/>
          <w:sz w:val="24"/>
          <w:szCs w:val="24"/>
        </w:rPr>
        <w:t xml:space="preserve"> </w:t>
      </w:r>
    </w:p>
    <w:p w14:paraId="0C96EFC9" w14:textId="5DFCFCC9" w:rsidR="522522F3" w:rsidRPr="000D6F6E" w:rsidRDefault="2286137B" w:rsidP="6BC9A16C">
      <w:pPr>
        <w:spacing w:line="257" w:lineRule="auto"/>
        <w:rPr>
          <w:rFonts w:ascii="Arial" w:eastAsia="Arial" w:hAnsi="Arial" w:cs="Arial"/>
          <w:sz w:val="24"/>
          <w:szCs w:val="24"/>
        </w:rPr>
      </w:pPr>
      <w:r w:rsidRPr="6BC9A16C">
        <w:rPr>
          <w:rFonts w:ascii="Arial" w:eastAsia="Arial" w:hAnsi="Arial" w:cs="Arial"/>
          <w:sz w:val="24"/>
          <w:szCs w:val="24"/>
        </w:rPr>
        <w:lastRenderedPageBreak/>
        <w:t xml:space="preserve">Digital forensics: </w:t>
      </w:r>
    </w:p>
    <w:p w14:paraId="1615E2B0" w14:textId="5DFCFCC9" w:rsidR="522522F3" w:rsidRPr="000D6F6E" w:rsidRDefault="2286137B" w:rsidP="6BC9A16C">
      <w:pPr>
        <w:spacing w:line="257" w:lineRule="auto"/>
        <w:rPr>
          <w:rFonts w:ascii="Arial" w:eastAsia="Arial" w:hAnsi="Arial" w:cs="Arial"/>
          <w:sz w:val="24"/>
          <w:szCs w:val="24"/>
        </w:rPr>
      </w:pPr>
      <w:r w:rsidRPr="6BC9A16C">
        <w:rPr>
          <w:rFonts w:ascii="Arial" w:eastAsia="Arial" w:hAnsi="Arial" w:cs="Arial"/>
          <w:sz w:val="24"/>
          <w:szCs w:val="24"/>
        </w:rPr>
        <w:t>The collection, preservation, and analysis of digital data in order to investigate and find evidence in judicial disputes.</w:t>
      </w:r>
    </w:p>
    <w:p w14:paraId="39C6918F" w14:textId="5DFCFCC9" w:rsidR="522522F3" w:rsidRDefault="2286137B" w:rsidP="6BC9A16C">
      <w:pPr>
        <w:spacing w:line="257" w:lineRule="auto"/>
        <w:rPr>
          <w:rFonts w:ascii="Arial" w:eastAsia="Arial" w:hAnsi="Arial" w:cs="Arial"/>
          <w:sz w:val="24"/>
          <w:szCs w:val="24"/>
        </w:rPr>
      </w:pPr>
      <w:r w:rsidRPr="6BC9A16C">
        <w:rPr>
          <w:rFonts w:ascii="Arial" w:eastAsia="Arial" w:hAnsi="Arial" w:cs="Arial"/>
          <w:sz w:val="24"/>
          <w:szCs w:val="24"/>
        </w:rPr>
        <w:t xml:space="preserve"> </w:t>
      </w:r>
    </w:p>
    <w:p w14:paraId="25BDEE82" w14:textId="77777777" w:rsidR="00051F35" w:rsidRPr="000D6F6E" w:rsidRDefault="00051F35" w:rsidP="6BC9A16C">
      <w:pPr>
        <w:spacing w:line="257" w:lineRule="auto"/>
        <w:rPr>
          <w:rFonts w:ascii="Arial" w:eastAsia="Arial" w:hAnsi="Arial" w:cs="Arial"/>
          <w:sz w:val="24"/>
          <w:szCs w:val="24"/>
        </w:rPr>
      </w:pPr>
    </w:p>
    <w:p w14:paraId="37677342" w14:textId="37E07E86" w:rsidR="00FE3C08" w:rsidRDefault="2286137B" w:rsidP="6BC9A16C">
      <w:pPr>
        <w:spacing w:line="257" w:lineRule="auto"/>
        <w:rPr>
          <w:rFonts w:ascii="Arial" w:eastAsia="Arial" w:hAnsi="Arial" w:cs="Arial"/>
          <w:sz w:val="24"/>
          <w:szCs w:val="24"/>
        </w:rPr>
      </w:pPr>
      <w:r w:rsidRPr="6BC9A16C">
        <w:rPr>
          <w:rFonts w:ascii="Arial" w:eastAsia="Arial" w:hAnsi="Arial" w:cs="Arial"/>
          <w:sz w:val="24"/>
          <w:szCs w:val="24"/>
        </w:rPr>
        <w:t xml:space="preserve">Prosecution: </w:t>
      </w:r>
    </w:p>
    <w:p w14:paraId="45A752E0" w14:textId="05ED9E0C" w:rsidR="522522F3" w:rsidRPr="000D6F6E" w:rsidRDefault="2286137B" w:rsidP="6BC9A16C">
      <w:pPr>
        <w:spacing w:line="257" w:lineRule="auto"/>
        <w:rPr>
          <w:rFonts w:ascii="Arial" w:eastAsia="Arial" w:hAnsi="Arial" w:cs="Arial"/>
          <w:sz w:val="24"/>
          <w:szCs w:val="24"/>
        </w:rPr>
      </w:pPr>
      <w:r w:rsidRPr="6BC9A16C">
        <w:rPr>
          <w:rFonts w:ascii="Arial" w:eastAsia="Arial" w:hAnsi="Arial" w:cs="Arial"/>
          <w:sz w:val="24"/>
          <w:szCs w:val="24"/>
        </w:rPr>
        <w:t>In a criminal proceeding, the legal side is in charge of presenting evidence and pressing accusations against a defendant.</w:t>
      </w:r>
    </w:p>
    <w:p w14:paraId="44DCB2E8" w14:textId="5DFCFCC9" w:rsidR="522522F3" w:rsidRPr="000D6F6E" w:rsidRDefault="2286137B" w:rsidP="6BC9A16C">
      <w:pPr>
        <w:spacing w:line="257" w:lineRule="auto"/>
        <w:rPr>
          <w:rFonts w:ascii="Arial" w:eastAsia="Arial" w:hAnsi="Arial" w:cs="Arial"/>
          <w:sz w:val="24"/>
          <w:szCs w:val="24"/>
        </w:rPr>
      </w:pPr>
      <w:r w:rsidRPr="6BC9A16C">
        <w:rPr>
          <w:rFonts w:ascii="Arial" w:eastAsia="Arial" w:hAnsi="Arial" w:cs="Arial"/>
          <w:sz w:val="24"/>
          <w:szCs w:val="24"/>
        </w:rPr>
        <w:t xml:space="preserve"> </w:t>
      </w:r>
    </w:p>
    <w:p w14:paraId="7C162A90" w14:textId="5DFCFCC9" w:rsidR="522522F3" w:rsidRPr="000D6F6E" w:rsidRDefault="2286137B" w:rsidP="6BC9A16C">
      <w:pPr>
        <w:spacing w:line="257" w:lineRule="auto"/>
        <w:rPr>
          <w:rFonts w:ascii="Arial" w:eastAsia="Arial" w:hAnsi="Arial" w:cs="Arial"/>
          <w:sz w:val="24"/>
          <w:szCs w:val="24"/>
        </w:rPr>
      </w:pPr>
      <w:r w:rsidRPr="6BC9A16C">
        <w:rPr>
          <w:rFonts w:ascii="Arial" w:eastAsia="Arial" w:hAnsi="Arial" w:cs="Arial"/>
          <w:sz w:val="24"/>
          <w:szCs w:val="24"/>
        </w:rPr>
        <w:t xml:space="preserve">Alibi: </w:t>
      </w:r>
    </w:p>
    <w:p w14:paraId="50DA20C1" w14:textId="5DFCFCC9" w:rsidR="522522F3" w:rsidRPr="000D6F6E" w:rsidRDefault="2286137B" w:rsidP="6BC9A16C">
      <w:pPr>
        <w:spacing w:line="257" w:lineRule="auto"/>
        <w:rPr>
          <w:rFonts w:ascii="Arial" w:eastAsia="Arial" w:hAnsi="Arial" w:cs="Arial"/>
          <w:sz w:val="24"/>
          <w:szCs w:val="24"/>
        </w:rPr>
      </w:pPr>
      <w:r w:rsidRPr="6BC9A16C">
        <w:rPr>
          <w:rFonts w:ascii="Arial" w:eastAsia="Arial" w:hAnsi="Arial" w:cs="Arial"/>
          <w:sz w:val="24"/>
          <w:szCs w:val="24"/>
        </w:rPr>
        <w:t>In a criminal proceeding, a claim or evidence made by a defendant to indicate that they were not there at the site of the accused crime when it occurred.</w:t>
      </w:r>
    </w:p>
    <w:p w14:paraId="75E97BDA" w14:textId="5DFCFCC9" w:rsidR="522522F3" w:rsidRPr="000D6F6E" w:rsidRDefault="2286137B" w:rsidP="6BC9A16C">
      <w:pPr>
        <w:spacing w:line="257" w:lineRule="auto"/>
        <w:rPr>
          <w:rFonts w:ascii="Arial" w:eastAsia="Arial" w:hAnsi="Arial" w:cs="Arial"/>
          <w:sz w:val="24"/>
          <w:szCs w:val="24"/>
        </w:rPr>
      </w:pPr>
      <w:r w:rsidRPr="6BC9A16C">
        <w:rPr>
          <w:rFonts w:ascii="Arial" w:eastAsia="Arial" w:hAnsi="Arial" w:cs="Arial"/>
          <w:sz w:val="24"/>
          <w:szCs w:val="24"/>
        </w:rPr>
        <w:t xml:space="preserve"> </w:t>
      </w:r>
    </w:p>
    <w:p w14:paraId="3AB2C14D" w14:textId="5DFCFCC9" w:rsidR="522522F3" w:rsidRPr="000D6F6E" w:rsidRDefault="2286137B" w:rsidP="6BC9A16C">
      <w:pPr>
        <w:spacing w:line="257" w:lineRule="auto"/>
        <w:rPr>
          <w:rFonts w:ascii="Arial" w:eastAsia="Arial" w:hAnsi="Arial" w:cs="Arial"/>
          <w:sz w:val="24"/>
          <w:szCs w:val="24"/>
        </w:rPr>
      </w:pPr>
      <w:r w:rsidRPr="6BC9A16C">
        <w:rPr>
          <w:rFonts w:ascii="Arial" w:eastAsia="Arial" w:hAnsi="Arial" w:cs="Arial"/>
          <w:sz w:val="24"/>
          <w:szCs w:val="24"/>
        </w:rPr>
        <w:t xml:space="preserve">Tampering: </w:t>
      </w:r>
    </w:p>
    <w:p w14:paraId="600F824A" w14:textId="5DFCFCC9" w:rsidR="522522F3" w:rsidRPr="000D6F6E" w:rsidRDefault="2286137B" w:rsidP="6BC9A16C">
      <w:pPr>
        <w:spacing w:line="257" w:lineRule="auto"/>
        <w:rPr>
          <w:rFonts w:ascii="Arial" w:eastAsia="Arial" w:hAnsi="Arial" w:cs="Arial"/>
          <w:sz w:val="24"/>
          <w:szCs w:val="24"/>
        </w:rPr>
      </w:pPr>
      <w:r w:rsidRPr="6BC9A16C">
        <w:rPr>
          <w:rFonts w:ascii="Arial" w:eastAsia="Arial" w:hAnsi="Arial" w:cs="Arial"/>
          <w:sz w:val="24"/>
          <w:szCs w:val="24"/>
        </w:rPr>
        <w:t>Unauthorised or unauthorised adjustments or interference with physical or digital evidence, frequently done to conceal or misrepresent the truth.</w:t>
      </w:r>
    </w:p>
    <w:p w14:paraId="2C089C48" w14:textId="5DFCFCC9" w:rsidR="522522F3" w:rsidRPr="000D6F6E" w:rsidRDefault="2286137B" w:rsidP="6BC9A16C">
      <w:pPr>
        <w:spacing w:line="257" w:lineRule="auto"/>
        <w:rPr>
          <w:rFonts w:ascii="Arial" w:eastAsia="Arial" w:hAnsi="Arial" w:cs="Arial"/>
          <w:sz w:val="24"/>
          <w:szCs w:val="24"/>
        </w:rPr>
      </w:pPr>
      <w:r w:rsidRPr="6BC9A16C">
        <w:rPr>
          <w:rFonts w:ascii="Arial" w:eastAsia="Arial" w:hAnsi="Arial" w:cs="Arial"/>
          <w:sz w:val="24"/>
          <w:szCs w:val="24"/>
        </w:rPr>
        <w:t xml:space="preserve"> </w:t>
      </w:r>
    </w:p>
    <w:p w14:paraId="5220FD71" w14:textId="5DFCFCC9" w:rsidR="522522F3" w:rsidRPr="000D6F6E" w:rsidRDefault="2286137B" w:rsidP="6BC9A16C">
      <w:pPr>
        <w:spacing w:line="257" w:lineRule="auto"/>
        <w:rPr>
          <w:rFonts w:ascii="Arial" w:eastAsia="Arial" w:hAnsi="Arial" w:cs="Arial"/>
          <w:sz w:val="24"/>
          <w:szCs w:val="24"/>
        </w:rPr>
      </w:pPr>
      <w:r w:rsidRPr="6BC9A16C">
        <w:rPr>
          <w:rFonts w:ascii="Arial" w:eastAsia="Arial" w:hAnsi="Arial" w:cs="Arial"/>
          <w:sz w:val="24"/>
          <w:szCs w:val="24"/>
        </w:rPr>
        <w:t xml:space="preserve">Expert witness: </w:t>
      </w:r>
    </w:p>
    <w:p w14:paraId="21148F28" w14:textId="5DFCFCC9" w:rsidR="522522F3" w:rsidRPr="000D6F6E" w:rsidRDefault="2286137B" w:rsidP="6BC9A16C">
      <w:pPr>
        <w:spacing w:line="257" w:lineRule="auto"/>
        <w:rPr>
          <w:rFonts w:ascii="Arial" w:eastAsia="Arial" w:hAnsi="Arial" w:cs="Arial"/>
          <w:sz w:val="24"/>
          <w:szCs w:val="24"/>
        </w:rPr>
      </w:pPr>
      <w:r w:rsidRPr="6BC9A16C">
        <w:rPr>
          <w:rFonts w:ascii="Arial" w:eastAsia="Arial" w:hAnsi="Arial" w:cs="Arial"/>
          <w:sz w:val="24"/>
          <w:szCs w:val="24"/>
        </w:rPr>
        <w:t>A specialised specialist who is asked to testify in court to offer views, analysis, or explanations in a certain subject.</w:t>
      </w:r>
    </w:p>
    <w:p w14:paraId="18E96C66" w14:textId="5DFCFCC9" w:rsidR="522522F3" w:rsidRPr="000D6F6E" w:rsidRDefault="2286137B" w:rsidP="6BC9A16C">
      <w:pPr>
        <w:spacing w:line="257" w:lineRule="auto"/>
        <w:rPr>
          <w:rFonts w:ascii="Arial" w:eastAsia="Arial" w:hAnsi="Arial" w:cs="Arial"/>
          <w:sz w:val="24"/>
          <w:szCs w:val="24"/>
        </w:rPr>
      </w:pPr>
      <w:r w:rsidRPr="6BC9A16C">
        <w:rPr>
          <w:rFonts w:ascii="Arial" w:eastAsia="Arial" w:hAnsi="Arial" w:cs="Arial"/>
          <w:sz w:val="24"/>
          <w:szCs w:val="24"/>
        </w:rPr>
        <w:t xml:space="preserve"> </w:t>
      </w:r>
    </w:p>
    <w:p w14:paraId="63F02EE2" w14:textId="5DFCFCC9" w:rsidR="522522F3" w:rsidRPr="000D6F6E" w:rsidRDefault="2286137B" w:rsidP="6BC9A16C">
      <w:pPr>
        <w:spacing w:line="257" w:lineRule="auto"/>
        <w:rPr>
          <w:rFonts w:ascii="Arial" w:eastAsia="Arial" w:hAnsi="Arial" w:cs="Arial"/>
          <w:sz w:val="24"/>
          <w:szCs w:val="24"/>
        </w:rPr>
      </w:pPr>
      <w:r w:rsidRPr="6BC9A16C">
        <w:rPr>
          <w:rFonts w:ascii="Arial" w:eastAsia="Arial" w:hAnsi="Arial" w:cs="Arial"/>
          <w:sz w:val="24"/>
          <w:szCs w:val="24"/>
        </w:rPr>
        <w:t xml:space="preserve">Timeline of events: </w:t>
      </w:r>
    </w:p>
    <w:p w14:paraId="59BD2512" w14:textId="5DFCFCC9" w:rsidR="522522F3" w:rsidRPr="000D6F6E" w:rsidRDefault="2286137B" w:rsidP="6BC9A16C">
      <w:pPr>
        <w:spacing w:line="257" w:lineRule="auto"/>
        <w:rPr>
          <w:rFonts w:ascii="Arial" w:eastAsia="Arial" w:hAnsi="Arial" w:cs="Arial"/>
          <w:sz w:val="24"/>
          <w:szCs w:val="24"/>
        </w:rPr>
      </w:pPr>
      <w:r w:rsidRPr="6BC9A16C">
        <w:rPr>
          <w:rFonts w:ascii="Arial" w:eastAsia="Arial" w:hAnsi="Arial" w:cs="Arial"/>
          <w:sz w:val="24"/>
          <w:szCs w:val="24"/>
        </w:rPr>
        <w:t>A thorough record of when certain activities or situations occurred based on a chronological sequence of happenings.</w:t>
      </w:r>
    </w:p>
    <w:p w14:paraId="43570EB7" w14:textId="5DFCFCC9" w:rsidR="522522F3" w:rsidRPr="000D6F6E" w:rsidRDefault="2286137B" w:rsidP="6BC9A16C">
      <w:pPr>
        <w:spacing w:line="257" w:lineRule="auto"/>
        <w:rPr>
          <w:rFonts w:ascii="Arial" w:eastAsia="Arial" w:hAnsi="Arial" w:cs="Arial"/>
          <w:sz w:val="24"/>
          <w:szCs w:val="24"/>
        </w:rPr>
      </w:pPr>
      <w:r w:rsidRPr="6BC9A16C">
        <w:rPr>
          <w:rFonts w:ascii="Arial" w:eastAsia="Arial" w:hAnsi="Arial" w:cs="Arial"/>
          <w:sz w:val="24"/>
          <w:szCs w:val="24"/>
        </w:rPr>
        <w:t xml:space="preserve"> </w:t>
      </w:r>
    </w:p>
    <w:p w14:paraId="499F72AE" w14:textId="5DFCFCC9" w:rsidR="522522F3" w:rsidRPr="000D6F6E" w:rsidRDefault="2286137B" w:rsidP="6BC9A16C">
      <w:pPr>
        <w:spacing w:line="257" w:lineRule="auto"/>
        <w:rPr>
          <w:rFonts w:ascii="Arial" w:eastAsia="Arial" w:hAnsi="Arial" w:cs="Arial"/>
          <w:sz w:val="24"/>
          <w:szCs w:val="24"/>
        </w:rPr>
      </w:pPr>
      <w:r w:rsidRPr="6BC9A16C">
        <w:rPr>
          <w:rFonts w:ascii="Arial" w:eastAsia="Arial" w:hAnsi="Arial" w:cs="Arial"/>
          <w:sz w:val="24"/>
          <w:szCs w:val="24"/>
        </w:rPr>
        <w:t xml:space="preserve">Forensically sound: </w:t>
      </w:r>
    </w:p>
    <w:p w14:paraId="513252BF" w14:textId="5DFCFCC9" w:rsidR="522522F3" w:rsidRPr="000D6F6E" w:rsidRDefault="2286137B" w:rsidP="6BC9A16C">
      <w:pPr>
        <w:spacing w:line="257" w:lineRule="auto"/>
        <w:rPr>
          <w:rFonts w:ascii="Arial" w:eastAsia="Arial" w:hAnsi="Arial" w:cs="Arial"/>
          <w:sz w:val="24"/>
          <w:szCs w:val="24"/>
        </w:rPr>
      </w:pPr>
      <w:r w:rsidRPr="6BC9A16C">
        <w:rPr>
          <w:rFonts w:ascii="Arial" w:eastAsia="Arial" w:hAnsi="Arial" w:cs="Arial"/>
          <w:sz w:val="24"/>
          <w:szCs w:val="24"/>
        </w:rPr>
        <w:t>A word used to define digital forensic practises and approaches that preserve the integrity and dependability of evidence.</w:t>
      </w:r>
    </w:p>
    <w:p w14:paraId="0CFEE8FF" w14:textId="5DFCFCC9" w:rsidR="522522F3" w:rsidRPr="000D6F6E" w:rsidRDefault="2286137B" w:rsidP="6BC9A16C">
      <w:pPr>
        <w:spacing w:line="257" w:lineRule="auto"/>
        <w:rPr>
          <w:rFonts w:ascii="Arial" w:eastAsia="Arial" w:hAnsi="Arial" w:cs="Arial"/>
          <w:sz w:val="24"/>
          <w:szCs w:val="24"/>
        </w:rPr>
      </w:pPr>
      <w:r w:rsidRPr="6BC9A16C">
        <w:rPr>
          <w:rFonts w:ascii="Arial" w:eastAsia="Arial" w:hAnsi="Arial" w:cs="Arial"/>
          <w:sz w:val="24"/>
          <w:szCs w:val="24"/>
        </w:rPr>
        <w:t xml:space="preserve"> </w:t>
      </w:r>
    </w:p>
    <w:p w14:paraId="0AFE0F33" w14:textId="5DFCFCC9" w:rsidR="522522F3" w:rsidRPr="000D6F6E" w:rsidRDefault="2286137B" w:rsidP="6BC9A16C">
      <w:pPr>
        <w:spacing w:line="257" w:lineRule="auto"/>
        <w:rPr>
          <w:rFonts w:ascii="Arial" w:eastAsia="Arial" w:hAnsi="Arial" w:cs="Arial"/>
          <w:sz w:val="24"/>
          <w:szCs w:val="24"/>
        </w:rPr>
      </w:pPr>
      <w:r w:rsidRPr="6BC9A16C">
        <w:rPr>
          <w:rFonts w:ascii="Arial" w:eastAsia="Arial" w:hAnsi="Arial" w:cs="Arial"/>
          <w:sz w:val="24"/>
          <w:szCs w:val="24"/>
        </w:rPr>
        <w:t>Chain of custody:</w:t>
      </w:r>
    </w:p>
    <w:p w14:paraId="752629AD" w14:textId="5DFCFCC9" w:rsidR="522522F3" w:rsidRPr="000D6F6E" w:rsidRDefault="2286137B" w:rsidP="6BC9A16C">
      <w:pPr>
        <w:spacing w:line="257" w:lineRule="auto"/>
        <w:rPr>
          <w:rFonts w:ascii="Arial" w:eastAsia="Arial" w:hAnsi="Arial" w:cs="Arial"/>
          <w:sz w:val="24"/>
          <w:szCs w:val="24"/>
        </w:rPr>
      </w:pPr>
      <w:r w:rsidRPr="6BC9A16C">
        <w:rPr>
          <w:rFonts w:ascii="Arial" w:eastAsia="Arial" w:hAnsi="Arial" w:cs="Arial"/>
          <w:sz w:val="24"/>
          <w:szCs w:val="24"/>
        </w:rPr>
        <w:t xml:space="preserve"> A trail of evidence that chronicles its custody, transfer, and management to ensure its integrity and admissibility in court.</w:t>
      </w:r>
    </w:p>
    <w:p w14:paraId="1EE2B229" w14:textId="5DFCFCC9" w:rsidR="522522F3" w:rsidRPr="000D6F6E" w:rsidRDefault="2286137B" w:rsidP="6BC9A16C">
      <w:pPr>
        <w:spacing w:line="257" w:lineRule="auto"/>
        <w:rPr>
          <w:rFonts w:ascii="Arial" w:eastAsia="Arial" w:hAnsi="Arial" w:cs="Arial"/>
          <w:sz w:val="24"/>
          <w:szCs w:val="24"/>
        </w:rPr>
      </w:pPr>
      <w:r w:rsidRPr="6BC9A16C">
        <w:rPr>
          <w:rFonts w:ascii="Arial" w:eastAsia="Arial" w:hAnsi="Arial" w:cs="Arial"/>
          <w:sz w:val="24"/>
          <w:szCs w:val="24"/>
        </w:rPr>
        <w:t xml:space="preserve"> </w:t>
      </w:r>
    </w:p>
    <w:p w14:paraId="4721BDB7" w14:textId="5DFCFCC9" w:rsidR="522522F3" w:rsidRPr="000D6F6E" w:rsidRDefault="2286137B" w:rsidP="6BC9A16C">
      <w:pPr>
        <w:spacing w:line="257" w:lineRule="auto"/>
        <w:rPr>
          <w:rFonts w:ascii="Arial" w:eastAsia="Arial" w:hAnsi="Arial" w:cs="Arial"/>
          <w:sz w:val="24"/>
          <w:szCs w:val="24"/>
        </w:rPr>
      </w:pPr>
      <w:r w:rsidRPr="6BC9A16C">
        <w:rPr>
          <w:rFonts w:ascii="Arial" w:eastAsia="Arial" w:hAnsi="Arial" w:cs="Arial"/>
          <w:sz w:val="24"/>
          <w:szCs w:val="24"/>
        </w:rPr>
        <w:lastRenderedPageBreak/>
        <w:t xml:space="preserve">7. </w:t>
      </w:r>
      <w:r w:rsidRPr="6BC9A16C">
        <w:rPr>
          <w:rFonts w:ascii="Arial" w:eastAsia="Arial" w:hAnsi="Arial" w:cs="Arial"/>
          <w:b/>
          <w:bCs/>
          <w:sz w:val="24"/>
          <w:szCs w:val="24"/>
        </w:rPr>
        <w:t>Acknowledgements:</w:t>
      </w:r>
    </w:p>
    <w:p w14:paraId="5C68ACAB" w14:textId="54D18621" w:rsidR="522522F3" w:rsidRDefault="00CF7CE4" w:rsidP="6BC9A16C">
      <w:pPr>
        <w:spacing w:line="257" w:lineRule="auto"/>
        <w:rPr>
          <w:rFonts w:ascii="Arial" w:eastAsia="Arial" w:hAnsi="Arial" w:cs="Arial"/>
          <w:sz w:val="24"/>
          <w:szCs w:val="24"/>
        </w:rPr>
      </w:pPr>
      <w:r w:rsidRPr="00CF7CE4">
        <w:rPr>
          <w:rFonts w:ascii="Arial" w:eastAsia="Arial" w:hAnsi="Arial" w:cs="Arial"/>
          <w:sz w:val="24"/>
          <w:szCs w:val="24"/>
        </w:rPr>
        <w:t xml:space="preserve">We acknowledge the law enforcement </w:t>
      </w:r>
      <w:proofErr w:type="spellStart"/>
      <w:proofErr w:type="gramStart"/>
      <w:r w:rsidRPr="00CF7CE4">
        <w:rPr>
          <w:rFonts w:ascii="Arial" w:eastAsia="Arial" w:hAnsi="Arial" w:cs="Arial"/>
          <w:sz w:val="24"/>
          <w:szCs w:val="24"/>
        </w:rPr>
        <w:t>agencies,forensic</w:t>
      </w:r>
      <w:proofErr w:type="spellEnd"/>
      <w:proofErr w:type="gramEnd"/>
      <w:r w:rsidRPr="00CF7CE4">
        <w:rPr>
          <w:rFonts w:ascii="Arial" w:eastAsia="Arial" w:hAnsi="Arial" w:cs="Arial"/>
          <w:sz w:val="24"/>
          <w:szCs w:val="24"/>
        </w:rPr>
        <w:t xml:space="preserve"> experts, Fitbit, prosecution team, victims family, the court and the combined efforts of all the team members (</w:t>
      </w:r>
      <w:proofErr w:type="spellStart"/>
      <w:r w:rsidRPr="00CF7CE4">
        <w:rPr>
          <w:rFonts w:ascii="Arial" w:eastAsia="Arial" w:hAnsi="Arial" w:cs="Arial"/>
          <w:sz w:val="24"/>
          <w:szCs w:val="24"/>
        </w:rPr>
        <w:t>Viraj,Jagsir</w:t>
      </w:r>
      <w:proofErr w:type="spellEnd"/>
      <w:r w:rsidRPr="00CF7CE4">
        <w:rPr>
          <w:rFonts w:ascii="Arial" w:eastAsia="Arial" w:hAnsi="Arial" w:cs="Arial"/>
          <w:sz w:val="24"/>
          <w:szCs w:val="24"/>
        </w:rPr>
        <w:t xml:space="preserve"> and Shehbaz) for all the research and help in order to finish and finalise this report.</w:t>
      </w:r>
    </w:p>
    <w:p w14:paraId="584C5F24" w14:textId="77777777" w:rsidR="00CF7CE4" w:rsidRPr="000D6F6E" w:rsidRDefault="00CF7CE4" w:rsidP="6BC9A16C">
      <w:pPr>
        <w:spacing w:line="257" w:lineRule="auto"/>
        <w:rPr>
          <w:rFonts w:ascii="Arial" w:eastAsia="Arial" w:hAnsi="Arial" w:cs="Arial"/>
          <w:sz w:val="24"/>
          <w:szCs w:val="24"/>
        </w:rPr>
      </w:pPr>
    </w:p>
    <w:p w14:paraId="3CC29D52" w14:textId="0AB1F7A1" w:rsidR="522522F3" w:rsidRPr="000D6F6E" w:rsidRDefault="2286137B" w:rsidP="6BC9A16C">
      <w:pPr>
        <w:spacing w:line="257" w:lineRule="auto"/>
        <w:rPr>
          <w:rFonts w:ascii="Arial" w:eastAsia="Arial" w:hAnsi="Arial" w:cs="Arial"/>
          <w:sz w:val="24"/>
          <w:szCs w:val="24"/>
        </w:rPr>
      </w:pPr>
      <w:r w:rsidRPr="6BC9A16C">
        <w:rPr>
          <w:rFonts w:ascii="Arial" w:eastAsia="Arial" w:hAnsi="Arial" w:cs="Arial"/>
          <w:sz w:val="24"/>
          <w:szCs w:val="24"/>
        </w:rPr>
        <w:t xml:space="preserve">8. </w:t>
      </w:r>
      <w:r w:rsidRPr="6BC9A16C">
        <w:rPr>
          <w:rFonts w:ascii="Arial" w:eastAsia="Arial" w:hAnsi="Arial" w:cs="Arial"/>
          <w:b/>
          <w:bCs/>
          <w:sz w:val="24"/>
          <w:szCs w:val="24"/>
        </w:rPr>
        <w:t>Appendixes:</w:t>
      </w:r>
      <w:r w:rsidRPr="6BC9A16C">
        <w:rPr>
          <w:rFonts w:ascii="Arial" w:eastAsia="Arial" w:hAnsi="Arial" w:cs="Arial"/>
          <w:sz w:val="24"/>
          <w:szCs w:val="24"/>
        </w:rPr>
        <w:t xml:space="preserve"> </w:t>
      </w:r>
    </w:p>
    <w:p w14:paraId="6B040128" w14:textId="5A0C8E90" w:rsidR="522522F3" w:rsidRPr="000D6F6E" w:rsidRDefault="2286137B" w:rsidP="6BC9A16C">
      <w:pPr>
        <w:spacing w:line="257" w:lineRule="auto"/>
        <w:rPr>
          <w:rFonts w:ascii="Arial" w:eastAsia="Arial" w:hAnsi="Arial" w:cs="Arial"/>
          <w:sz w:val="24"/>
          <w:szCs w:val="24"/>
        </w:rPr>
      </w:pPr>
      <w:r w:rsidRPr="6BC9A16C">
        <w:rPr>
          <w:rFonts w:ascii="Arial" w:eastAsia="Arial" w:hAnsi="Arial" w:cs="Arial"/>
          <w:sz w:val="24"/>
          <w:szCs w:val="24"/>
        </w:rPr>
        <w:t>This report includes a thorough summary of the steps taken, the evidence gathered, and the expert witness testimony in addition to summarising the crucial role those digital forensics played in the Richard Dabate investigation. Data from the Fitbit gadget was a key piece of the digital evidence, which was crucial in this case.</w:t>
      </w:r>
    </w:p>
    <w:p w14:paraId="46C7A323" w14:textId="7E5CF106" w:rsidR="522522F3" w:rsidRDefault="522522F3" w:rsidP="6BC9A16C">
      <w:pPr>
        <w:rPr>
          <w:rFonts w:ascii="Arial" w:eastAsia="Arial" w:hAnsi="Arial" w:cs="Arial"/>
          <w:sz w:val="24"/>
          <w:szCs w:val="24"/>
        </w:rPr>
      </w:pPr>
    </w:p>
    <w:p w14:paraId="4CE5C813" w14:textId="77777777" w:rsidR="00051F35" w:rsidRDefault="00051F35" w:rsidP="6BC9A16C">
      <w:pPr>
        <w:rPr>
          <w:rFonts w:ascii="Arial" w:eastAsia="Arial" w:hAnsi="Arial" w:cs="Arial"/>
          <w:sz w:val="24"/>
          <w:szCs w:val="24"/>
        </w:rPr>
      </w:pPr>
    </w:p>
    <w:p w14:paraId="3B6BC7B7" w14:textId="77777777" w:rsidR="009C1CCE" w:rsidRDefault="009C1CCE" w:rsidP="6BC9A16C">
      <w:pPr>
        <w:rPr>
          <w:rFonts w:ascii="Arial" w:eastAsia="Arial" w:hAnsi="Arial" w:cs="Arial"/>
          <w:sz w:val="24"/>
          <w:szCs w:val="24"/>
        </w:rPr>
      </w:pPr>
    </w:p>
    <w:p w14:paraId="269A3D99" w14:textId="77777777" w:rsidR="009C1CCE" w:rsidRPr="005550AD" w:rsidRDefault="009C1CCE" w:rsidP="6BC9A16C">
      <w:pPr>
        <w:rPr>
          <w:rFonts w:ascii="Arial" w:eastAsia="Arial" w:hAnsi="Arial" w:cs="Arial"/>
          <w:sz w:val="24"/>
          <w:szCs w:val="24"/>
        </w:rPr>
      </w:pPr>
    </w:p>
    <w:sdt>
      <w:sdtPr>
        <w:id w:val="869272916"/>
        <w:docPartObj>
          <w:docPartGallery w:val="Bibliographies"/>
          <w:docPartUnique/>
        </w:docPartObj>
      </w:sdtPr>
      <w:sdtEndPr>
        <w:rPr>
          <w:rFonts w:asciiTheme="minorHAnsi" w:eastAsiaTheme="minorHAnsi" w:hAnsiTheme="minorHAnsi" w:cstheme="minorBidi"/>
          <w:color w:val="auto"/>
          <w:kern w:val="2"/>
          <w:sz w:val="22"/>
          <w:szCs w:val="22"/>
          <w:lang w:val="en-AU"/>
          <w14:ligatures w14:val="standardContextual"/>
        </w:rPr>
      </w:sdtEndPr>
      <w:sdtContent>
        <w:p w14:paraId="072E7ED9" w14:textId="5D72D87F" w:rsidR="00051F35" w:rsidRDefault="00051F35">
          <w:pPr>
            <w:pStyle w:val="Heading1"/>
          </w:pPr>
          <w:r>
            <w:t>References</w:t>
          </w:r>
        </w:p>
        <w:p w14:paraId="67D5B054" w14:textId="14D697DD" w:rsidR="00051F35" w:rsidRPr="00051F35" w:rsidRDefault="00051F35" w:rsidP="00051F35">
          <w:pPr>
            <w:spacing w:line="257" w:lineRule="auto"/>
            <w:rPr>
              <w:rFonts w:ascii="Arial" w:eastAsia="Arial" w:hAnsi="Arial" w:cs="Arial"/>
              <w:sz w:val="24"/>
              <w:szCs w:val="24"/>
            </w:rPr>
          </w:pPr>
        </w:p>
        <w:sdt>
          <w:sdtPr>
            <w:rPr>
              <w:rFonts w:ascii="Arial" w:hAnsi="Arial" w:cs="Arial"/>
              <w:b/>
              <w:bCs/>
              <w:i/>
              <w:iCs/>
              <w:sz w:val="24"/>
              <w:szCs w:val="24"/>
            </w:rPr>
            <w:id w:val="-573587230"/>
            <w:bibliography/>
          </w:sdtPr>
          <w:sdtEndPr>
            <w:rPr>
              <w:rFonts w:asciiTheme="minorHAnsi" w:hAnsiTheme="minorHAnsi" w:cstheme="minorBidi"/>
              <w:b w:val="0"/>
              <w:bCs w:val="0"/>
              <w:i w:val="0"/>
              <w:iCs w:val="0"/>
              <w:sz w:val="22"/>
              <w:szCs w:val="22"/>
            </w:rPr>
          </w:sdtEndPr>
          <w:sdtContent>
            <w:p w14:paraId="601FD127" w14:textId="77777777" w:rsidR="00051F35" w:rsidRPr="009C1CCE" w:rsidRDefault="00051F35" w:rsidP="00051F35">
              <w:pPr>
                <w:spacing w:line="257" w:lineRule="auto"/>
                <w:rPr>
                  <w:rFonts w:ascii="Arial" w:eastAsia="Arial" w:hAnsi="Arial" w:cs="Arial"/>
                  <w:b/>
                  <w:bCs/>
                  <w:i/>
                  <w:iCs/>
                  <w:sz w:val="24"/>
                  <w:szCs w:val="24"/>
                </w:rPr>
              </w:pPr>
              <w:r w:rsidRPr="009C1CCE">
                <w:rPr>
                  <w:rFonts w:ascii="Arial" w:hAnsi="Arial" w:cs="Arial"/>
                  <w:b/>
                  <w:bCs/>
                  <w:i/>
                  <w:iCs/>
                  <w:sz w:val="24"/>
                  <w:szCs w:val="24"/>
                </w:rPr>
                <w:fldChar w:fldCharType="begin"/>
              </w:r>
              <w:r w:rsidRPr="009C1CCE">
                <w:rPr>
                  <w:rFonts w:ascii="Arial" w:hAnsi="Arial" w:cs="Arial"/>
                  <w:b/>
                  <w:bCs/>
                  <w:i/>
                  <w:iCs/>
                  <w:sz w:val="24"/>
                  <w:szCs w:val="24"/>
                </w:rPr>
                <w:instrText xml:space="preserve"> BIBLIOGRAPHY </w:instrText>
              </w:r>
              <w:r w:rsidRPr="009C1CCE">
                <w:rPr>
                  <w:rFonts w:ascii="Arial" w:hAnsi="Arial" w:cs="Arial"/>
                  <w:b/>
                  <w:bCs/>
                  <w:i/>
                  <w:iCs/>
                  <w:sz w:val="24"/>
                  <w:szCs w:val="24"/>
                </w:rPr>
                <w:fldChar w:fldCharType="separate"/>
              </w:r>
              <w:r w:rsidRPr="009C1CCE">
                <w:rPr>
                  <w:rFonts w:ascii="Arial" w:hAnsi="Arial" w:cs="Arial"/>
                  <w:b/>
                  <w:bCs/>
                  <w:i/>
                  <w:iCs/>
                  <w:noProof/>
                  <w:sz w:val="24"/>
                  <w:szCs w:val="24"/>
                  <w:lang w:val="en-US"/>
                </w:rPr>
                <w:t xml:space="preserve">BBC. ( 25 April, 2017). Fitbit contradicts husband's story of wife's murder - police. </w:t>
              </w:r>
              <w:r w:rsidRPr="009C1CCE">
                <w:rPr>
                  <w:rFonts w:ascii="Arial" w:hAnsi="Arial" w:cs="Arial"/>
                  <w:b/>
                  <w:bCs/>
                  <w:i/>
                  <w:iCs/>
                  <w:sz w:val="24"/>
                  <w:szCs w:val="24"/>
                </w:rPr>
                <w:t>Available at: &lt;</w:t>
              </w:r>
              <w:hyperlink r:id="rId21" w:history="1">
                <w:r w:rsidRPr="009C1CCE">
                  <w:rPr>
                    <w:rStyle w:val="Hyperlink"/>
                    <w:rFonts w:ascii="Arial" w:eastAsia="Arial" w:hAnsi="Arial" w:cs="Arial"/>
                    <w:b/>
                    <w:bCs/>
                    <w:i/>
                    <w:iCs/>
                    <w:sz w:val="24"/>
                    <w:szCs w:val="24"/>
                  </w:rPr>
                  <w:t>https://www.bbc.com/news/world-us-canada-</w:t>
                </w:r>
                <w:r w:rsidRPr="009C1CCE">
                  <w:rPr>
                    <w:rStyle w:val="Hyperlink"/>
                    <w:rFonts w:ascii="Arial" w:eastAsia="Arial" w:hAnsi="Arial" w:cs="Arial"/>
                    <w:b/>
                    <w:bCs/>
                    <w:i/>
                    <w:iCs/>
                    <w:sz w:val="24"/>
                    <w:szCs w:val="24"/>
                  </w:rPr>
                  <w:t>3</w:t>
                </w:r>
                <w:r w:rsidRPr="009C1CCE">
                  <w:rPr>
                    <w:rStyle w:val="Hyperlink"/>
                    <w:rFonts w:ascii="Arial" w:eastAsia="Arial" w:hAnsi="Arial" w:cs="Arial"/>
                    <w:b/>
                    <w:bCs/>
                    <w:i/>
                    <w:iCs/>
                    <w:sz w:val="24"/>
                    <w:szCs w:val="24"/>
                  </w:rPr>
                  <w:t>9710528</w:t>
                </w:r>
              </w:hyperlink>
              <w:r w:rsidRPr="009C1CCE">
                <w:rPr>
                  <w:rFonts w:ascii="Arial" w:eastAsia="Arial" w:hAnsi="Arial" w:cs="Arial"/>
                  <w:b/>
                  <w:bCs/>
                  <w:i/>
                  <w:iCs/>
                  <w:sz w:val="24"/>
                  <w:szCs w:val="24"/>
                </w:rPr>
                <w:t>&gt;</w:t>
              </w:r>
            </w:p>
            <w:p w14:paraId="2ECB0688" w14:textId="0BDA74F7" w:rsidR="00051F35" w:rsidRPr="009C1CCE" w:rsidRDefault="00051F35" w:rsidP="00051F35">
              <w:pPr>
                <w:pStyle w:val="Bibliography"/>
                <w:rPr>
                  <w:rFonts w:ascii="Arial" w:hAnsi="Arial" w:cs="Arial"/>
                  <w:b/>
                  <w:bCs/>
                  <w:i/>
                  <w:iCs/>
                  <w:noProof/>
                  <w:kern w:val="0"/>
                  <w:sz w:val="24"/>
                  <w:szCs w:val="24"/>
                  <w:lang w:val="en-US"/>
                  <w14:ligatures w14:val="none"/>
                </w:rPr>
              </w:pPr>
              <w:r w:rsidRPr="009C1CCE">
                <w:rPr>
                  <w:rFonts w:ascii="Arial" w:hAnsi="Arial" w:cs="Arial"/>
                  <w:b/>
                  <w:bCs/>
                  <w:i/>
                  <w:iCs/>
                  <w:noProof/>
                  <w:sz w:val="24"/>
                  <w:szCs w:val="24"/>
                  <w:lang w:val="en-US"/>
                </w:rPr>
                <w:t xml:space="preserve"> </w:t>
              </w:r>
            </w:p>
            <w:p w14:paraId="4983A10A" w14:textId="52D93323" w:rsidR="00051F35" w:rsidRPr="009C1CCE" w:rsidRDefault="00051F35" w:rsidP="00051F35">
              <w:pPr>
                <w:spacing w:line="257" w:lineRule="auto"/>
                <w:rPr>
                  <w:rFonts w:ascii="Arial" w:eastAsia="Arial" w:hAnsi="Arial" w:cs="Arial"/>
                  <w:b/>
                  <w:bCs/>
                  <w:i/>
                  <w:iCs/>
                  <w:sz w:val="24"/>
                  <w:szCs w:val="24"/>
                </w:rPr>
              </w:pPr>
              <w:r w:rsidRPr="009C1CCE">
                <w:rPr>
                  <w:rFonts w:ascii="Arial" w:hAnsi="Arial" w:cs="Arial"/>
                  <w:b/>
                  <w:bCs/>
                  <w:i/>
                  <w:iCs/>
                  <w:noProof/>
                  <w:sz w:val="24"/>
                  <w:szCs w:val="24"/>
                  <w:lang w:val="en-US"/>
                </w:rPr>
                <w:t xml:space="preserve">Helen, M. (2020). Internet-enabled medical device data introduced as evidence of arson and insurance fraud. USA. </w:t>
              </w:r>
              <w:r w:rsidRPr="009C1CCE">
                <w:rPr>
                  <w:rFonts w:ascii="Arial" w:hAnsi="Arial" w:cs="Arial"/>
                  <w:b/>
                  <w:bCs/>
                  <w:i/>
                  <w:iCs/>
                  <w:sz w:val="24"/>
                  <w:szCs w:val="24"/>
                </w:rPr>
                <w:t>Available at:&lt;</w:t>
              </w:r>
              <w:hyperlink r:id="rId22" w:history="1">
                <w:r w:rsidRPr="009C1CCE">
                  <w:rPr>
                    <w:rStyle w:val="Hyperlink"/>
                    <w:rFonts w:ascii="Arial" w:eastAsia="Arial" w:hAnsi="Arial" w:cs="Arial"/>
                    <w:b/>
                    <w:bCs/>
                    <w:i/>
                    <w:iCs/>
                    <w:sz w:val="24"/>
                    <w:szCs w:val="24"/>
                  </w:rPr>
                  <w:t>https://ccybers.org/wp-content/uploads/2022/11/S</w:t>
                </w:r>
                <w:r w:rsidRPr="009C1CCE">
                  <w:rPr>
                    <w:rStyle w:val="Hyperlink"/>
                    <w:rFonts w:ascii="Arial" w:eastAsia="Arial" w:hAnsi="Arial" w:cs="Arial"/>
                    <w:b/>
                    <w:bCs/>
                    <w:i/>
                    <w:iCs/>
                    <w:sz w:val="24"/>
                    <w:szCs w:val="24"/>
                  </w:rPr>
                  <w:t>t</w:t>
                </w:r>
                <w:r w:rsidRPr="009C1CCE">
                  <w:rPr>
                    <w:rStyle w:val="Hyperlink"/>
                    <w:rFonts w:ascii="Arial" w:eastAsia="Arial" w:hAnsi="Arial" w:cs="Arial"/>
                    <w:b/>
                    <w:bCs/>
                    <w:i/>
                    <w:iCs/>
                    <w:sz w:val="24"/>
                    <w:szCs w:val="24"/>
                  </w:rPr>
                  <w:t>ate-of-Ohio-v.-Ross-Compton-Internet-enabled-medical-device-data-introduced-as-evidence-of-arson-and-insurance-fraud.pdf</w:t>
                </w:r>
              </w:hyperlink>
              <w:r w:rsidRPr="009C1CCE">
                <w:rPr>
                  <w:rFonts w:ascii="Arial" w:eastAsia="Arial" w:hAnsi="Arial" w:cs="Arial"/>
                  <w:b/>
                  <w:bCs/>
                  <w:i/>
                  <w:iCs/>
                  <w:sz w:val="24"/>
                  <w:szCs w:val="24"/>
                </w:rPr>
                <w:t>&gt;</w:t>
              </w:r>
            </w:p>
            <w:p w14:paraId="3DC64D26" w14:textId="59C5C9F5" w:rsidR="00051F35" w:rsidRPr="009C1CCE" w:rsidRDefault="00051F35" w:rsidP="00051F35">
              <w:pPr>
                <w:pStyle w:val="Bibliography"/>
                <w:ind w:left="720" w:hanging="720"/>
                <w:rPr>
                  <w:rFonts w:ascii="Arial" w:hAnsi="Arial" w:cs="Arial"/>
                  <w:b/>
                  <w:bCs/>
                  <w:i/>
                  <w:iCs/>
                  <w:noProof/>
                  <w:sz w:val="24"/>
                  <w:szCs w:val="24"/>
                  <w:lang w:val="en-US"/>
                </w:rPr>
              </w:pPr>
            </w:p>
            <w:p w14:paraId="1DC4EE20" w14:textId="6B6A05F1" w:rsidR="00051F35" w:rsidRDefault="00051F35" w:rsidP="00051F35">
              <w:r w:rsidRPr="009C1CCE">
                <w:rPr>
                  <w:rFonts w:ascii="Arial" w:hAnsi="Arial" w:cs="Arial"/>
                  <w:b/>
                  <w:bCs/>
                  <w:i/>
                  <w:iCs/>
                  <w:noProof/>
                  <w:sz w:val="24"/>
                  <w:szCs w:val="24"/>
                </w:rPr>
                <w:fldChar w:fldCharType="end"/>
              </w:r>
            </w:p>
          </w:sdtContent>
        </w:sdt>
      </w:sdtContent>
    </w:sdt>
    <w:p w14:paraId="12837732" w14:textId="5D696EC0" w:rsidR="005550AD" w:rsidRPr="005550AD" w:rsidRDefault="005550AD" w:rsidP="6BC9A16C">
      <w:pPr>
        <w:tabs>
          <w:tab w:val="left" w:pos="5258"/>
        </w:tabs>
        <w:rPr>
          <w:rFonts w:ascii="Arial" w:eastAsia="Arial" w:hAnsi="Arial" w:cs="Arial"/>
          <w:sz w:val="24"/>
          <w:szCs w:val="24"/>
        </w:rPr>
      </w:pPr>
      <w:r>
        <w:tab/>
      </w:r>
    </w:p>
    <w:sectPr w:rsidR="005550AD" w:rsidRPr="005550A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intelligence2.xml><?xml version="1.0" encoding="utf-8"?>
<int2:intelligence xmlns:int2="http://schemas.microsoft.com/office/intelligence/2020/intelligence" xmlns:oel="http://schemas.microsoft.com/office/2019/extlst">
  <int2:observations>
    <int2:textHash int2:hashCode="1l67rhvrxb+Ql2" int2:id="QD3hbF6v">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2B0EF"/>
    <w:multiLevelType w:val="hybridMultilevel"/>
    <w:tmpl w:val="FFFFFFFF"/>
    <w:lvl w:ilvl="0" w:tplc="7076FB4C">
      <w:start w:val="5"/>
      <w:numFmt w:val="decimal"/>
      <w:lvlText w:val="%1."/>
      <w:lvlJc w:val="left"/>
      <w:pPr>
        <w:ind w:left="720" w:hanging="360"/>
      </w:pPr>
    </w:lvl>
    <w:lvl w:ilvl="1" w:tplc="16869778">
      <w:start w:val="1"/>
      <w:numFmt w:val="lowerLetter"/>
      <w:lvlText w:val="%2."/>
      <w:lvlJc w:val="left"/>
      <w:pPr>
        <w:ind w:left="1440" w:hanging="360"/>
      </w:pPr>
    </w:lvl>
    <w:lvl w:ilvl="2" w:tplc="4A66ADDC">
      <w:start w:val="1"/>
      <w:numFmt w:val="lowerRoman"/>
      <w:lvlText w:val="%3."/>
      <w:lvlJc w:val="right"/>
      <w:pPr>
        <w:ind w:left="2160" w:hanging="180"/>
      </w:pPr>
    </w:lvl>
    <w:lvl w:ilvl="3" w:tplc="81DE9362">
      <w:start w:val="1"/>
      <w:numFmt w:val="decimal"/>
      <w:lvlText w:val="%4."/>
      <w:lvlJc w:val="left"/>
      <w:pPr>
        <w:ind w:left="2880" w:hanging="360"/>
      </w:pPr>
    </w:lvl>
    <w:lvl w:ilvl="4" w:tplc="A0C88464">
      <w:start w:val="1"/>
      <w:numFmt w:val="lowerLetter"/>
      <w:lvlText w:val="%5."/>
      <w:lvlJc w:val="left"/>
      <w:pPr>
        <w:ind w:left="3600" w:hanging="360"/>
      </w:pPr>
    </w:lvl>
    <w:lvl w:ilvl="5" w:tplc="8F80CDD8">
      <w:start w:val="1"/>
      <w:numFmt w:val="lowerRoman"/>
      <w:lvlText w:val="%6."/>
      <w:lvlJc w:val="right"/>
      <w:pPr>
        <w:ind w:left="4320" w:hanging="180"/>
      </w:pPr>
    </w:lvl>
    <w:lvl w:ilvl="6" w:tplc="53E8751C">
      <w:start w:val="1"/>
      <w:numFmt w:val="decimal"/>
      <w:lvlText w:val="%7."/>
      <w:lvlJc w:val="left"/>
      <w:pPr>
        <w:ind w:left="5040" w:hanging="360"/>
      </w:pPr>
    </w:lvl>
    <w:lvl w:ilvl="7" w:tplc="46C0A4C8">
      <w:start w:val="1"/>
      <w:numFmt w:val="lowerLetter"/>
      <w:lvlText w:val="%8."/>
      <w:lvlJc w:val="left"/>
      <w:pPr>
        <w:ind w:left="5760" w:hanging="360"/>
      </w:pPr>
    </w:lvl>
    <w:lvl w:ilvl="8" w:tplc="194E46DE">
      <w:start w:val="1"/>
      <w:numFmt w:val="lowerRoman"/>
      <w:lvlText w:val="%9."/>
      <w:lvlJc w:val="right"/>
      <w:pPr>
        <w:ind w:left="6480" w:hanging="180"/>
      </w:pPr>
    </w:lvl>
  </w:abstractNum>
  <w:abstractNum w:abstractNumId="1" w15:restartNumberingAfterBreak="0">
    <w:nsid w:val="22D2BB0B"/>
    <w:multiLevelType w:val="hybridMultilevel"/>
    <w:tmpl w:val="FFFFFFFF"/>
    <w:lvl w:ilvl="0" w:tplc="67BAE25E">
      <w:start w:val="4"/>
      <w:numFmt w:val="decimal"/>
      <w:lvlText w:val="%1."/>
      <w:lvlJc w:val="left"/>
      <w:pPr>
        <w:ind w:left="720" w:hanging="360"/>
      </w:pPr>
    </w:lvl>
    <w:lvl w:ilvl="1" w:tplc="ED30073E">
      <w:start w:val="1"/>
      <w:numFmt w:val="lowerLetter"/>
      <w:lvlText w:val="%2."/>
      <w:lvlJc w:val="left"/>
      <w:pPr>
        <w:ind w:left="1440" w:hanging="360"/>
      </w:pPr>
    </w:lvl>
    <w:lvl w:ilvl="2" w:tplc="3716A54E">
      <w:start w:val="1"/>
      <w:numFmt w:val="lowerRoman"/>
      <w:lvlText w:val="%3."/>
      <w:lvlJc w:val="right"/>
      <w:pPr>
        <w:ind w:left="2160" w:hanging="180"/>
      </w:pPr>
    </w:lvl>
    <w:lvl w:ilvl="3" w:tplc="23DE70B4">
      <w:start w:val="1"/>
      <w:numFmt w:val="decimal"/>
      <w:lvlText w:val="%4."/>
      <w:lvlJc w:val="left"/>
      <w:pPr>
        <w:ind w:left="2880" w:hanging="360"/>
      </w:pPr>
    </w:lvl>
    <w:lvl w:ilvl="4" w:tplc="087E4C3A">
      <w:start w:val="1"/>
      <w:numFmt w:val="lowerLetter"/>
      <w:lvlText w:val="%5."/>
      <w:lvlJc w:val="left"/>
      <w:pPr>
        <w:ind w:left="3600" w:hanging="360"/>
      </w:pPr>
    </w:lvl>
    <w:lvl w:ilvl="5" w:tplc="9FB2EE2C">
      <w:start w:val="1"/>
      <w:numFmt w:val="lowerRoman"/>
      <w:lvlText w:val="%6."/>
      <w:lvlJc w:val="right"/>
      <w:pPr>
        <w:ind w:left="4320" w:hanging="180"/>
      </w:pPr>
    </w:lvl>
    <w:lvl w:ilvl="6" w:tplc="C0C014C0">
      <w:start w:val="1"/>
      <w:numFmt w:val="decimal"/>
      <w:lvlText w:val="%7."/>
      <w:lvlJc w:val="left"/>
      <w:pPr>
        <w:ind w:left="5040" w:hanging="360"/>
      </w:pPr>
    </w:lvl>
    <w:lvl w:ilvl="7" w:tplc="855A72EE">
      <w:start w:val="1"/>
      <w:numFmt w:val="lowerLetter"/>
      <w:lvlText w:val="%8."/>
      <w:lvlJc w:val="left"/>
      <w:pPr>
        <w:ind w:left="5760" w:hanging="360"/>
      </w:pPr>
    </w:lvl>
    <w:lvl w:ilvl="8" w:tplc="86AABC04">
      <w:start w:val="1"/>
      <w:numFmt w:val="lowerRoman"/>
      <w:lvlText w:val="%9."/>
      <w:lvlJc w:val="right"/>
      <w:pPr>
        <w:ind w:left="6480" w:hanging="180"/>
      </w:pPr>
    </w:lvl>
  </w:abstractNum>
  <w:abstractNum w:abstractNumId="2" w15:restartNumberingAfterBreak="0">
    <w:nsid w:val="4FB8AC14"/>
    <w:multiLevelType w:val="hybridMultilevel"/>
    <w:tmpl w:val="FFFFFFFF"/>
    <w:lvl w:ilvl="0" w:tplc="265CFE3C">
      <w:start w:val="2"/>
      <w:numFmt w:val="decimal"/>
      <w:lvlText w:val="%1."/>
      <w:lvlJc w:val="left"/>
      <w:pPr>
        <w:ind w:left="720" w:hanging="360"/>
      </w:pPr>
    </w:lvl>
    <w:lvl w:ilvl="1" w:tplc="100E349C">
      <w:start w:val="1"/>
      <w:numFmt w:val="lowerLetter"/>
      <w:lvlText w:val="%2."/>
      <w:lvlJc w:val="left"/>
      <w:pPr>
        <w:ind w:left="1440" w:hanging="360"/>
      </w:pPr>
    </w:lvl>
    <w:lvl w:ilvl="2" w:tplc="8E0CD200">
      <w:start w:val="1"/>
      <w:numFmt w:val="lowerRoman"/>
      <w:lvlText w:val="%3."/>
      <w:lvlJc w:val="right"/>
      <w:pPr>
        <w:ind w:left="2160" w:hanging="180"/>
      </w:pPr>
    </w:lvl>
    <w:lvl w:ilvl="3" w:tplc="D95086C6">
      <w:start w:val="1"/>
      <w:numFmt w:val="decimal"/>
      <w:lvlText w:val="%4."/>
      <w:lvlJc w:val="left"/>
      <w:pPr>
        <w:ind w:left="2880" w:hanging="360"/>
      </w:pPr>
    </w:lvl>
    <w:lvl w:ilvl="4" w:tplc="EFDA38D2">
      <w:start w:val="1"/>
      <w:numFmt w:val="lowerLetter"/>
      <w:lvlText w:val="%5."/>
      <w:lvlJc w:val="left"/>
      <w:pPr>
        <w:ind w:left="3600" w:hanging="360"/>
      </w:pPr>
    </w:lvl>
    <w:lvl w:ilvl="5" w:tplc="30849300">
      <w:start w:val="1"/>
      <w:numFmt w:val="lowerRoman"/>
      <w:lvlText w:val="%6."/>
      <w:lvlJc w:val="right"/>
      <w:pPr>
        <w:ind w:left="4320" w:hanging="180"/>
      </w:pPr>
    </w:lvl>
    <w:lvl w:ilvl="6" w:tplc="FA4CFE30">
      <w:start w:val="1"/>
      <w:numFmt w:val="decimal"/>
      <w:lvlText w:val="%7."/>
      <w:lvlJc w:val="left"/>
      <w:pPr>
        <w:ind w:left="5040" w:hanging="360"/>
      </w:pPr>
    </w:lvl>
    <w:lvl w:ilvl="7" w:tplc="2DA0A978">
      <w:start w:val="1"/>
      <w:numFmt w:val="lowerLetter"/>
      <w:lvlText w:val="%8."/>
      <w:lvlJc w:val="left"/>
      <w:pPr>
        <w:ind w:left="5760" w:hanging="360"/>
      </w:pPr>
    </w:lvl>
    <w:lvl w:ilvl="8" w:tplc="CBFACA66">
      <w:start w:val="1"/>
      <w:numFmt w:val="lowerRoman"/>
      <w:lvlText w:val="%9."/>
      <w:lvlJc w:val="right"/>
      <w:pPr>
        <w:ind w:left="6480" w:hanging="180"/>
      </w:pPr>
    </w:lvl>
  </w:abstractNum>
  <w:abstractNum w:abstractNumId="3" w15:restartNumberingAfterBreak="0">
    <w:nsid w:val="64D72365"/>
    <w:multiLevelType w:val="hybridMultilevel"/>
    <w:tmpl w:val="FFFFFFFF"/>
    <w:lvl w:ilvl="0" w:tplc="6234D3EE">
      <w:start w:val="3"/>
      <w:numFmt w:val="decimal"/>
      <w:lvlText w:val="%1."/>
      <w:lvlJc w:val="left"/>
      <w:pPr>
        <w:ind w:left="720" w:hanging="360"/>
      </w:pPr>
    </w:lvl>
    <w:lvl w:ilvl="1" w:tplc="12F49792">
      <w:start w:val="1"/>
      <w:numFmt w:val="lowerLetter"/>
      <w:lvlText w:val="%2."/>
      <w:lvlJc w:val="left"/>
      <w:pPr>
        <w:ind w:left="1440" w:hanging="360"/>
      </w:pPr>
    </w:lvl>
    <w:lvl w:ilvl="2" w:tplc="39F4986A">
      <w:start w:val="1"/>
      <w:numFmt w:val="lowerRoman"/>
      <w:lvlText w:val="%3."/>
      <w:lvlJc w:val="right"/>
      <w:pPr>
        <w:ind w:left="2160" w:hanging="180"/>
      </w:pPr>
    </w:lvl>
    <w:lvl w:ilvl="3" w:tplc="C3345534">
      <w:start w:val="1"/>
      <w:numFmt w:val="decimal"/>
      <w:lvlText w:val="%4."/>
      <w:lvlJc w:val="left"/>
      <w:pPr>
        <w:ind w:left="2880" w:hanging="360"/>
      </w:pPr>
    </w:lvl>
    <w:lvl w:ilvl="4" w:tplc="0A06060A">
      <w:start w:val="1"/>
      <w:numFmt w:val="lowerLetter"/>
      <w:lvlText w:val="%5."/>
      <w:lvlJc w:val="left"/>
      <w:pPr>
        <w:ind w:left="3600" w:hanging="360"/>
      </w:pPr>
    </w:lvl>
    <w:lvl w:ilvl="5" w:tplc="00668E94">
      <w:start w:val="1"/>
      <w:numFmt w:val="lowerRoman"/>
      <w:lvlText w:val="%6."/>
      <w:lvlJc w:val="right"/>
      <w:pPr>
        <w:ind w:left="4320" w:hanging="180"/>
      </w:pPr>
    </w:lvl>
    <w:lvl w:ilvl="6" w:tplc="30A6B4DC">
      <w:start w:val="1"/>
      <w:numFmt w:val="decimal"/>
      <w:lvlText w:val="%7."/>
      <w:lvlJc w:val="left"/>
      <w:pPr>
        <w:ind w:left="5040" w:hanging="360"/>
      </w:pPr>
    </w:lvl>
    <w:lvl w:ilvl="7" w:tplc="EC2E28A2">
      <w:start w:val="1"/>
      <w:numFmt w:val="lowerLetter"/>
      <w:lvlText w:val="%8."/>
      <w:lvlJc w:val="left"/>
      <w:pPr>
        <w:ind w:left="5760" w:hanging="360"/>
      </w:pPr>
    </w:lvl>
    <w:lvl w:ilvl="8" w:tplc="37AE9A76">
      <w:start w:val="1"/>
      <w:numFmt w:val="lowerRoman"/>
      <w:lvlText w:val="%9."/>
      <w:lvlJc w:val="right"/>
      <w:pPr>
        <w:ind w:left="6480" w:hanging="180"/>
      </w:pPr>
    </w:lvl>
  </w:abstractNum>
  <w:abstractNum w:abstractNumId="4" w15:restartNumberingAfterBreak="0">
    <w:nsid w:val="68059A40"/>
    <w:multiLevelType w:val="hybridMultilevel"/>
    <w:tmpl w:val="FFFFFFFF"/>
    <w:lvl w:ilvl="0" w:tplc="C0B0A7C8">
      <w:start w:val="1"/>
      <w:numFmt w:val="decimal"/>
      <w:lvlText w:val="%1."/>
      <w:lvlJc w:val="left"/>
      <w:pPr>
        <w:ind w:left="720" w:hanging="360"/>
      </w:pPr>
    </w:lvl>
    <w:lvl w:ilvl="1" w:tplc="3026979C">
      <w:start w:val="1"/>
      <w:numFmt w:val="lowerLetter"/>
      <w:lvlText w:val="%2."/>
      <w:lvlJc w:val="left"/>
      <w:pPr>
        <w:ind w:left="1440" w:hanging="360"/>
      </w:pPr>
    </w:lvl>
    <w:lvl w:ilvl="2" w:tplc="BE60F52E">
      <w:start w:val="1"/>
      <w:numFmt w:val="lowerRoman"/>
      <w:lvlText w:val="%3."/>
      <w:lvlJc w:val="right"/>
      <w:pPr>
        <w:ind w:left="2160" w:hanging="180"/>
      </w:pPr>
    </w:lvl>
    <w:lvl w:ilvl="3" w:tplc="AEAEECC0">
      <w:start w:val="1"/>
      <w:numFmt w:val="decimal"/>
      <w:lvlText w:val="%4."/>
      <w:lvlJc w:val="left"/>
      <w:pPr>
        <w:ind w:left="2880" w:hanging="360"/>
      </w:pPr>
    </w:lvl>
    <w:lvl w:ilvl="4" w:tplc="2DFED60E">
      <w:start w:val="1"/>
      <w:numFmt w:val="lowerLetter"/>
      <w:lvlText w:val="%5."/>
      <w:lvlJc w:val="left"/>
      <w:pPr>
        <w:ind w:left="3600" w:hanging="360"/>
      </w:pPr>
    </w:lvl>
    <w:lvl w:ilvl="5" w:tplc="5A747AD6">
      <w:start w:val="1"/>
      <w:numFmt w:val="lowerRoman"/>
      <w:lvlText w:val="%6."/>
      <w:lvlJc w:val="right"/>
      <w:pPr>
        <w:ind w:left="4320" w:hanging="180"/>
      </w:pPr>
    </w:lvl>
    <w:lvl w:ilvl="6" w:tplc="EA822EA2">
      <w:start w:val="1"/>
      <w:numFmt w:val="decimal"/>
      <w:lvlText w:val="%7."/>
      <w:lvlJc w:val="left"/>
      <w:pPr>
        <w:ind w:left="5040" w:hanging="360"/>
      </w:pPr>
    </w:lvl>
    <w:lvl w:ilvl="7" w:tplc="8474BDC4">
      <w:start w:val="1"/>
      <w:numFmt w:val="lowerLetter"/>
      <w:lvlText w:val="%8."/>
      <w:lvlJc w:val="left"/>
      <w:pPr>
        <w:ind w:left="5760" w:hanging="360"/>
      </w:pPr>
    </w:lvl>
    <w:lvl w:ilvl="8" w:tplc="BE148A52">
      <w:start w:val="1"/>
      <w:numFmt w:val="lowerRoman"/>
      <w:lvlText w:val="%9."/>
      <w:lvlJc w:val="right"/>
      <w:pPr>
        <w:ind w:left="6480" w:hanging="180"/>
      </w:pPr>
    </w:lvl>
  </w:abstractNum>
  <w:abstractNum w:abstractNumId="5" w15:restartNumberingAfterBreak="0">
    <w:nsid w:val="7468111B"/>
    <w:multiLevelType w:val="hybridMultilevel"/>
    <w:tmpl w:val="98E2981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240453266">
    <w:abstractNumId w:val="5"/>
  </w:num>
  <w:num w:numId="2" w16cid:durableId="1259024851">
    <w:abstractNumId w:val="0"/>
  </w:num>
  <w:num w:numId="3" w16cid:durableId="574054837">
    <w:abstractNumId w:val="1"/>
  </w:num>
  <w:num w:numId="4" w16cid:durableId="138349706">
    <w:abstractNumId w:val="3"/>
  </w:num>
  <w:num w:numId="5" w16cid:durableId="715931783">
    <w:abstractNumId w:val="2"/>
  </w:num>
  <w:num w:numId="6" w16cid:durableId="16062929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5FE6"/>
    <w:rsid w:val="000362C0"/>
    <w:rsid w:val="00051F35"/>
    <w:rsid w:val="00053B16"/>
    <w:rsid w:val="00054AED"/>
    <w:rsid w:val="000602A7"/>
    <w:rsid w:val="0006754C"/>
    <w:rsid w:val="00092A18"/>
    <w:rsid w:val="00095386"/>
    <w:rsid w:val="00097229"/>
    <w:rsid w:val="00097E21"/>
    <w:rsid w:val="000A334A"/>
    <w:rsid w:val="000D6F6E"/>
    <w:rsid w:val="000E2BC9"/>
    <w:rsid w:val="000E2E9C"/>
    <w:rsid w:val="000F1DCD"/>
    <w:rsid w:val="000F3B44"/>
    <w:rsid w:val="000F446C"/>
    <w:rsid w:val="001064B1"/>
    <w:rsid w:val="001114A2"/>
    <w:rsid w:val="001313BC"/>
    <w:rsid w:val="001702F5"/>
    <w:rsid w:val="0018266A"/>
    <w:rsid w:val="001C3D55"/>
    <w:rsid w:val="001D6581"/>
    <w:rsid w:val="00231F2A"/>
    <w:rsid w:val="00236BC4"/>
    <w:rsid w:val="00260375"/>
    <w:rsid w:val="00260ED1"/>
    <w:rsid w:val="00270DEF"/>
    <w:rsid w:val="00280658"/>
    <w:rsid w:val="00284ECA"/>
    <w:rsid w:val="00287C86"/>
    <w:rsid w:val="002B4156"/>
    <w:rsid w:val="002B5D47"/>
    <w:rsid w:val="002D3BFE"/>
    <w:rsid w:val="002F06F2"/>
    <w:rsid w:val="003001A0"/>
    <w:rsid w:val="00305551"/>
    <w:rsid w:val="0034465A"/>
    <w:rsid w:val="00350C30"/>
    <w:rsid w:val="00367A89"/>
    <w:rsid w:val="00382240"/>
    <w:rsid w:val="00391774"/>
    <w:rsid w:val="003953C0"/>
    <w:rsid w:val="003A2EDC"/>
    <w:rsid w:val="003B6D67"/>
    <w:rsid w:val="003F6D4A"/>
    <w:rsid w:val="0044479C"/>
    <w:rsid w:val="00447464"/>
    <w:rsid w:val="0045249E"/>
    <w:rsid w:val="004611E4"/>
    <w:rsid w:val="00491BBC"/>
    <w:rsid w:val="004B16D4"/>
    <w:rsid w:val="004D4373"/>
    <w:rsid w:val="004E6D1B"/>
    <w:rsid w:val="00514BB3"/>
    <w:rsid w:val="0051676C"/>
    <w:rsid w:val="00545E35"/>
    <w:rsid w:val="005550AD"/>
    <w:rsid w:val="00587D27"/>
    <w:rsid w:val="005951C3"/>
    <w:rsid w:val="005C3E68"/>
    <w:rsid w:val="005D78E4"/>
    <w:rsid w:val="006367D8"/>
    <w:rsid w:val="006866E0"/>
    <w:rsid w:val="00695369"/>
    <w:rsid w:val="006B1A27"/>
    <w:rsid w:val="006E65D0"/>
    <w:rsid w:val="006F7817"/>
    <w:rsid w:val="00720146"/>
    <w:rsid w:val="0072031A"/>
    <w:rsid w:val="00725A8D"/>
    <w:rsid w:val="00743F04"/>
    <w:rsid w:val="0074507A"/>
    <w:rsid w:val="00757E88"/>
    <w:rsid w:val="007645C9"/>
    <w:rsid w:val="007977E7"/>
    <w:rsid w:val="007C64D2"/>
    <w:rsid w:val="00832981"/>
    <w:rsid w:val="00894DD5"/>
    <w:rsid w:val="008D2221"/>
    <w:rsid w:val="008D3B3D"/>
    <w:rsid w:val="008F01CA"/>
    <w:rsid w:val="008F5FE6"/>
    <w:rsid w:val="0090310D"/>
    <w:rsid w:val="00904B12"/>
    <w:rsid w:val="00921096"/>
    <w:rsid w:val="0096139F"/>
    <w:rsid w:val="00966F5F"/>
    <w:rsid w:val="009736D8"/>
    <w:rsid w:val="00973BDA"/>
    <w:rsid w:val="009C1CCE"/>
    <w:rsid w:val="009D538E"/>
    <w:rsid w:val="009E2124"/>
    <w:rsid w:val="009F2061"/>
    <w:rsid w:val="00A12415"/>
    <w:rsid w:val="00A64B9B"/>
    <w:rsid w:val="00A67A09"/>
    <w:rsid w:val="00A7030C"/>
    <w:rsid w:val="00A71341"/>
    <w:rsid w:val="00A75167"/>
    <w:rsid w:val="00AD636F"/>
    <w:rsid w:val="00AE74C4"/>
    <w:rsid w:val="00AF253B"/>
    <w:rsid w:val="00B40E22"/>
    <w:rsid w:val="00B43368"/>
    <w:rsid w:val="00BD54C0"/>
    <w:rsid w:val="00BF7FF3"/>
    <w:rsid w:val="00C01DB8"/>
    <w:rsid w:val="00C07BE6"/>
    <w:rsid w:val="00C44CF6"/>
    <w:rsid w:val="00C62474"/>
    <w:rsid w:val="00C627CA"/>
    <w:rsid w:val="00C63C98"/>
    <w:rsid w:val="00C93AE7"/>
    <w:rsid w:val="00CB6CC4"/>
    <w:rsid w:val="00CB72E1"/>
    <w:rsid w:val="00CF7CE4"/>
    <w:rsid w:val="00D07609"/>
    <w:rsid w:val="00D13F0D"/>
    <w:rsid w:val="00D17EF4"/>
    <w:rsid w:val="00E016F2"/>
    <w:rsid w:val="00E06F7F"/>
    <w:rsid w:val="00E27682"/>
    <w:rsid w:val="00E35DB0"/>
    <w:rsid w:val="00E4079C"/>
    <w:rsid w:val="00E67F06"/>
    <w:rsid w:val="00EB2E26"/>
    <w:rsid w:val="00EC572E"/>
    <w:rsid w:val="00F11CFC"/>
    <w:rsid w:val="00F4068D"/>
    <w:rsid w:val="00F46C9B"/>
    <w:rsid w:val="00F52182"/>
    <w:rsid w:val="00F52B65"/>
    <w:rsid w:val="00F677C1"/>
    <w:rsid w:val="00FA2D6F"/>
    <w:rsid w:val="00FB54DD"/>
    <w:rsid w:val="00FB72FC"/>
    <w:rsid w:val="00FE3C08"/>
    <w:rsid w:val="03D65359"/>
    <w:rsid w:val="13254D0B"/>
    <w:rsid w:val="1F7A47D7"/>
    <w:rsid w:val="2286137B"/>
    <w:rsid w:val="2D8F4C1C"/>
    <w:rsid w:val="307CA6B0"/>
    <w:rsid w:val="34530694"/>
    <w:rsid w:val="3E72363F"/>
    <w:rsid w:val="45308747"/>
    <w:rsid w:val="522522F3"/>
    <w:rsid w:val="53BF2BEE"/>
    <w:rsid w:val="5515BC18"/>
    <w:rsid w:val="5862DD98"/>
    <w:rsid w:val="5C86F0EB"/>
    <w:rsid w:val="60BABBF0"/>
    <w:rsid w:val="68AF9AD0"/>
    <w:rsid w:val="6BC9A16C"/>
    <w:rsid w:val="6E215460"/>
    <w:rsid w:val="6EAB217B"/>
    <w:rsid w:val="6FE44004"/>
    <w:rsid w:val="74CD7F85"/>
    <w:rsid w:val="75E12870"/>
    <w:rsid w:val="7A3A85C6"/>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C15AE8"/>
  <w15:chartTrackingRefBased/>
  <w15:docId w15:val="{B6ECAA85-F8AE-4B38-9B37-C5C7C488A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1F35"/>
    <w:pPr>
      <w:keepNext/>
      <w:keepLines/>
      <w:spacing w:before="240" w:after="0"/>
      <w:outlineLvl w:val="0"/>
    </w:pPr>
    <w:rPr>
      <w:rFonts w:asciiTheme="majorHAnsi" w:eastAsiaTheme="majorEastAsia" w:hAnsiTheme="majorHAnsi" w:cstheme="majorBidi"/>
      <w:color w:val="2F5496" w:themeColor="accent1" w:themeShade="BF"/>
      <w:kern w:val="0"/>
      <w:sz w:val="32"/>
      <w:szCs w:val="32"/>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5FE6"/>
    <w:pPr>
      <w:ind w:left="720"/>
      <w:contextualSpacing/>
    </w:pPr>
  </w:style>
  <w:style w:type="character" w:styleId="Hyperlink">
    <w:name w:val="Hyperlink"/>
    <w:basedOn w:val="DefaultParagraphFont"/>
    <w:uiPriority w:val="99"/>
    <w:unhideWhenUsed/>
    <w:rsid w:val="001313BC"/>
    <w:rPr>
      <w:color w:val="0563C1" w:themeColor="hyperlink"/>
      <w:u w:val="single"/>
    </w:rPr>
  </w:style>
  <w:style w:type="character" w:styleId="FollowedHyperlink">
    <w:name w:val="FollowedHyperlink"/>
    <w:basedOn w:val="DefaultParagraphFont"/>
    <w:uiPriority w:val="99"/>
    <w:semiHidden/>
    <w:unhideWhenUsed/>
    <w:rsid w:val="00E016F2"/>
    <w:rPr>
      <w:color w:val="954F72" w:themeColor="followedHyperlink"/>
      <w:u w:val="single"/>
    </w:rPr>
  </w:style>
  <w:style w:type="character" w:styleId="UnresolvedMention">
    <w:name w:val="Unresolved Mention"/>
    <w:basedOn w:val="DefaultParagraphFont"/>
    <w:uiPriority w:val="99"/>
    <w:semiHidden/>
    <w:unhideWhenUsed/>
    <w:rsid w:val="00051F35"/>
    <w:rPr>
      <w:color w:val="605E5C"/>
      <w:shd w:val="clear" w:color="auto" w:fill="E1DFDD"/>
    </w:rPr>
  </w:style>
  <w:style w:type="character" w:customStyle="1" w:styleId="Heading1Char">
    <w:name w:val="Heading 1 Char"/>
    <w:basedOn w:val="DefaultParagraphFont"/>
    <w:link w:val="Heading1"/>
    <w:uiPriority w:val="9"/>
    <w:rsid w:val="00051F35"/>
    <w:rPr>
      <w:rFonts w:asciiTheme="majorHAnsi" w:eastAsiaTheme="majorEastAsia" w:hAnsiTheme="majorHAnsi" w:cstheme="majorBidi"/>
      <w:color w:val="2F5496" w:themeColor="accent1" w:themeShade="BF"/>
      <w:kern w:val="0"/>
      <w:sz w:val="32"/>
      <w:szCs w:val="32"/>
      <w:lang w:val="en-US"/>
      <w14:ligatures w14:val="none"/>
    </w:rPr>
  </w:style>
  <w:style w:type="paragraph" w:styleId="Bibliography">
    <w:name w:val="Bibliography"/>
    <w:basedOn w:val="Normal"/>
    <w:next w:val="Normal"/>
    <w:uiPriority w:val="37"/>
    <w:unhideWhenUsed/>
    <w:rsid w:val="00051F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949365">
      <w:bodyDiv w:val="1"/>
      <w:marLeft w:val="0"/>
      <w:marRight w:val="0"/>
      <w:marTop w:val="0"/>
      <w:marBottom w:val="0"/>
      <w:divBdr>
        <w:top w:val="none" w:sz="0" w:space="0" w:color="auto"/>
        <w:left w:val="none" w:sz="0" w:space="0" w:color="auto"/>
        <w:bottom w:val="none" w:sz="0" w:space="0" w:color="auto"/>
        <w:right w:val="none" w:sz="0" w:space="0" w:color="auto"/>
      </w:divBdr>
    </w:div>
    <w:div w:id="809975979">
      <w:bodyDiv w:val="1"/>
      <w:marLeft w:val="0"/>
      <w:marRight w:val="0"/>
      <w:marTop w:val="0"/>
      <w:marBottom w:val="0"/>
      <w:divBdr>
        <w:top w:val="none" w:sz="0" w:space="0" w:color="auto"/>
        <w:left w:val="none" w:sz="0" w:space="0" w:color="auto"/>
        <w:bottom w:val="none" w:sz="0" w:space="0" w:color="auto"/>
        <w:right w:val="none" w:sz="0" w:space="0" w:color="auto"/>
      </w:divBdr>
    </w:div>
    <w:div w:id="1003825194">
      <w:bodyDiv w:val="1"/>
      <w:marLeft w:val="0"/>
      <w:marRight w:val="0"/>
      <w:marTop w:val="0"/>
      <w:marBottom w:val="0"/>
      <w:divBdr>
        <w:top w:val="none" w:sz="0" w:space="0" w:color="auto"/>
        <w:left w:val="none" w:sz="0" w:space="0" w:color="auto"/>
        <w:bottom w:val="none" w:sz="0" w:space="0" w:color="auto"/>
        <w:right w:val="none" w:sz="0" w:space="0" w:color="auto"/>
      </w:divBdr>
    </w:div>
    <w:div w:id="1109930642">
      <w:bodyDiv w:val="1"/>
      <w:marLeft w:val="0"/>
      <w:marRight w:val="0"/>
      <w:marTop w:val="0"/>
      <w:marBottom w:val="0"/>
      <w:divBdr>
        <w:top w:val="none" w:sz="0" w:space="0" w:color="auto"/>
        <w:left w:val="none" w:sz="0" w:space="0" w:color="auto"/>
        <w:bottom w:val="none" w:sz="0" w:space="0" w:color="auto"/>
        <w:right w:val="none" w:sz="0" w:space="0" w:color="auto"/>
      </w:divBdr>
    </w:div>
    <w:div w:id="1210072254">
      <w:bodyDiv w:val="1"/>
      <w:marLeft w:val="0"/>
      <w:marRight w:val="0"/>
      <w:marTop w:val="0"/>
      <w:marBottom w:val="0"/>
      <w:divBdr>
        <w:top w:val="none" w:sz="0" w:space="0" w:color="auto"/>
        <w:left w:val="none" w:sz="0" w:space="0" w:color="auto"/>
        <w:bottom w:val="none" w:sz="0" w:space="0" w:color="auto"/>
        <w:right w:val="none" w:sz="0" w:space="0" w:color="auto"/>
      </w:divBdr>
    </w:div>
    <w:div w:id="1401631705">
      <w:bodyDiv w:val="1"/>
      <w:marLeft w:val="0"/>
      <w:marRight w:val="0"/>
      <w:marTop w:val="0"/>
      <w:marBottom w:val="0"/>
      <w:divBdr>
        <w:top w:val="none" w:sz="0" w:space="0" w:color="auto"/>
        <w:left w:val="none" w:sz="0" w:space="0" w:color="auto"/>
        <w:bottom w:val="none" w:sz="0" w:space="0" w:color="auto"/>
        <w:right w:val="none" w:sz="0" w:space="0" w:color="auto"/>
      </w:divBdr>
    </w:div>
    <w:div w:id="1675258494">
      <w:bodyDiv w:val="1"/>
      <w:marLeft w:val="0"/>
      <w:marRight w:val="0"/>
      <w:marTop w:val="0"/>
      <w:marBottom w:val="0"/>
      <w:divBdr>
        <w:top w:val="none" w:sz="0" w:space="0" w:color="auto"/>
        <w:left w:val="none" w:sz="0" w:space="0" w:color="auto"/>
        <w:bottom w:val="none" w:sz="0" w:space="0" w:color="auto"/>
        <w:right w:val="none" w:sz="0" w:space="0" w:color="auto"/>
      </w:divBdr>
    </w:div>
    <w:div w:id="1894728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hyperlink" Target="https://www.bbc.com/news/world-us-canada-39710528" TargetMode="Externa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ccybers.org/wp-content/uploads/2022/11/State-of-Ohio-v.-Ross-Compton-Internet-enabled-medical-device-data-introduced-as-evidence-of-arson-and-insurance-fraud.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9F47EF5411E6B459BF54E3AD0A3A1C6" ma:contentTypeVersion="3" ma:contentTypeDescription="Create a new document." ma:contentTypeScope="" ma:versionID="ad55f48953e5d4f5d6bb82512e94132e">
  <xsd:schema xmlns:xsd="http://www.w3.org/2001/XMLSchema" xmlns:xs="http://www.w3.org/2001/XMLSchema" xmlns:p="http://schemas.microsoft.com/office/2006/metadata/properties" xmlns:ns3="bd745c41-7058-45c4-8d9a-113005d501ef" targetNamespace="http://schemas.microsoft.com/office/2006/metadata/properties" ma:root="true" ma:fieldsID="aec998c826982992872cd3812e8ae42f" ns3:_="">
    <xsd:import namespace="bd745c41-7058-45c4-8d9a-113005d501ef"/>
    <xsd:element name="properties">
      <xsd:complexType>
        <xsd:sequence>
          <xsd:element name="documentManagement">
            <xsd:complexType>
              <xsd:all>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745c41-7058-45c4-8d9a-113005d501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Mar20</b:Tag>
    <b:SourceType>Book</b:SourceType>
    <b:Guid>{A4F16D3F-5A70-4FD8-9AE6-7F56B131AA63}</b:Guid>
    <b:Author>
      <b:Author>
        <b:NameList>
          <b:Person>
            <b:Last>Helen</b:Last>
            <b:First>Marie</b:First>
          </b:Person>
        </b:NameList>
      </b:Author>
    </b:Author>
    <b:Title>Internet-enabled medical device data introduced as evidence of arson and insurance fraud</b:Title>
    <b:Year>2020</b:Year>
    <b:City>USA</b:City>
    <b:RefOrder>2</b:RefOrder>
  </b:Source>
  <b:Source>
    <b:Tag>BBC17</b:Tag>
    <b:SourceType>Book</b:SourceType>
    <b:Guid>{426B3748-3889-49BF-93C6-B911D4194C0E}</b:Guid>
    <b:Author>
      <b:Author>
        <b:NameList>
          <b:Person>
            <b:Last>BBC</b:Last>
          </b:Person>
        </b:NameList>
      </b:Author>
    </b:Author>
    <b:Title>Fitbit contradicts husband's story of wife's murder - police</b:Title>
    <b:Year> 25 April, 2017</b:Year>
    <b:RefOrder>1</b:RefOrder>
  </b:Source>
</b:Sources>
</file>

<file path=customXml/itemProps1.xml><?xml version="1.0" encoding="utf-8"?>
<ds:datastoreItem xmlns:ds="http://schemas.openxmlformats.org/officeDocument/2006/customXml" ds:itemID="{A0BD08B2-6714-4B8D-8413-25505991879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745c41-7058-45c4-8d9a-113005d501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18DA537-D7E5-4CCE-8480-7F01E648306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2187E06-642A-41A4-9088-26DC0168F3CD}">
  <ds:schemaRefs>
    <ds:schemaRef ds:uri="http://schemas.microsoft.com/sharepoint/v3/contenttype/forms"/>
  </ds:schemaRefs>
</ds:datastoreItem>
</file>

<file path=customXml/itemProps4.xml><?xml version="1.0" encoding="utf-8"?>
<ds:datastoreItem xmlns:ds="http://schemas.openxmlformats.org/officeDocument/2006/customXml" ds:itemID="{1DC5D059-CBF0-4BC2-A010-6CB9FC2556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12</Pages>
  <Words>2007</Words>
  <Characters>11440</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JAGSIR CHUGHA</dc:creator>
  <cp:keywords/>
  <dc:description/>
  <cp:lastModifiedBy>Viraj Punjani</cp:lastModifiedBy>
  <cp:revision>3</cp:revision>
  <dcterms:created xsi:type="dcterms:W3CDTF">2023-10-22T13:27:00Z</dcterms:created>
  <dcterms:modified xsi:type="dcterms:W3CDTF">2023-10-22T13:33:00Z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0x010100D9F47EF5411E6B459BF54E3AD0A3A1C6</vt:lpwstr>
  </property>
</Properties>
</file>