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Default="000173D0">
      <w:r>
        <w:t>Q5: Subcategory affecting highest profit margins:</w:t>
      </w:r>
    </w:p>
    <w:p w:rsidR="000173D0" w:rsidRDefault="000173D0">
      <w:r>
        <w:t>Ans: Cameras</w:t>
      </w:r>
      <w:bookmarkStart w:id="0" w:name="_GoBack"/>
      <w:bookmarkEnd w:id="0"/>
    </w:p>
    <w:p w:rsidR="000173D0" w:rsidRDefault="000173D0"/>
    <w:p w:rsidR="000173D0" w:rsidRDefault="000173D0">
      <w:r>
        <w:rPr>
          <w:noProof/>
        </w:rPr>
        <w:drawing>
          <wp:inline distT="0" distB="0" distL="0" distR="0" wp14:anchorId="5CA5BF04" wp14:editId="55D6E236">
            <wp:extent cx="6746875" cy="4010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5720" cy="401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3D0"/>
    <w:rsid w:val="000173D0"/>
    <w:rsid w:val="009D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DF73"/>
  <w15:chartTrackingRefBased/>
  <w15:docId w15:val="{40987C50-CD22-4E4A-A9C2-3EC5CBCF0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1</cp:revision>
  <dcterms:created xsi:type="dcterms:W3CDTF">2017-08-04T08:56:00Z</dcterms:created>
  <dcterms:modified xsi:type="dcterms:W3CDTF">2017-08-04T08:57:00Z</dcterms:modified>
</cp:coreProperties>
</file>