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Pr="007E220A" w:rsidRDefault="007E220A">
      <w:pPr>
        <w:rPr>
          <w:b/>
          <w:sz w:val="24"/>
        </w:rPr>
      </w:pPr>
      <w:r w:rsidRPr="007E220A">
        <w:rPr>
          <w:b/>
          <w:sz w:val="24"/>
        </w:rPr>
        <w:t>After step 34</w:t>
      </w:r>
      <w:r>
        <w:rPr>
          <w:b/>
          <w:sz w:val="24"/>
        </w:rPr>
        <w:t>: Map visualization - % of population of mobile subscriptions according to countries</w:t>
      </w:r>
    </w:p>
    <w:p w:rsidR="007E220A" w:rsidRPr="007E220A" w:rsidRDefault="007E220A">
      <w:pPr>
        <w:rPr>
          <w:b/>
          <w:sz w:val="24"/>
        </w:rPr>
      </w:pPr>
      <w:bookmarkStart w:id="0" w:name="_GoBack"/>
      <w:r>
        <w:rPr>
          <w:noProof/>
        </w:rPr>
        <w:drawing>
          <wp:inline distT="0" distB="0" distL="0" distR="0" wp14:anchorId="7D3BE3A4" wp14:editId="7ABBEB41">
            <wp:extent cx="6705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E220A" w:rsidRPr="007E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20A"/>
    <w:rsid w:val="007E220A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D34A0"/>
  <w15:chartTrackingRefBased/>
  <w15:docId w15:val="{4DEA5B9B-8F8A-48C1-B083-42908AD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2017-08-05T03:50:00Z</dcterms:created>
  <dcterms:modified xsi:type="dcterms:W3CDTF">2017-08-05T03:54:00Z</dcterms:modified>
</cp:coreProperties>
</file>