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2BF6AA" w14:textId="15C78758" w:rsidR="00900E41" w:rsidRPr="00900E41" w:rsidRDefault="00900E41" w:rsidP="00900E41">
      <w:pPr>
        <w:ind w:left="360"/>
        <w:rPr>
          <w:rFonts w:ascii="Times New Roman" w:hAnsi="Times New Roman" w:cs="Times New Roman"/>
          <w:sz w:val="24"/>
          <w:szCs w:val="24"/>
        </w:rPr>
      </w:pP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900E41">
        <w:rPr>
          <w:rFonts w:ascii="Times New Roman" w:hAnsi="Times New Roman" w:cs="Times New Roman"/>
          <w:b/>
          <w:bCs/>
          <w:sz w:val="28"/>
          <w:szCs w:val="28"/>
        </w:rPr>
        <w:t>Set of tasks</w:t>
      </w:r>
      <w:r>
        <w:rPr>
          <w:rFonts w:ascii="Times New Roman" w:hAnsi="Times New Roman" w:cs="Times New Roman"/>
          <w:b/>
          <w:bCs/>
          <w:sz w:val="28"/>
          <w:szCs w:val="28"/>
        </w:rPr>
        <w:t>:</w:t>
      </w:r>
      <w:r w:rsidRPr="00900E41">
        <w:rPr>
          <w:rFonts w:ascii="Times New Roman" w:hAnsi="Times New Roman" w:cs="Times New Roman"/>
          <w:b/>
          <w:bCs/>
          <w:sz w:val="28"/>
          <w:szCs w:val="28"/>
        </w:rPr>
        <w:t>-</w:t>
      </w:r>
      <w:r w:rsidRPr="00900E41">
        <w:rPr>
          <w:rFonts w:ascii="Times New Roman" w:hAnsi="Times New Roman" w:cs="Times New Roman"/>
          <w:sz w:val="28"/>
          <w:szCs w:val="28"/>
        </w:rPr>
        <w:t xml:space="preserve">  </w:t>
      </w:r>
    </w:p>
    <w:p w14:paraId="0524D586" w14:textId="187E450E" w:rsidR="00900E41" w:rsidRPr="00900E41" w:rsidRDefault="00900E41" w:rsidP="00900E41">
      <w:pPr>
        <w:pStyle w:val="ListParagraph"/>
        <w:numPr>
          <w:ilvl w:val="0"/>
          <w:numId w:val="1"/>
        </w:numPr>
        <w:rPr>
          <w:rFonts w:ascii="Times New Roman" w:hAnsi="Times New Roman" w:cs="Times New Roman"/>
          <w:sz w:val="24"/>
          <w:szCs w:val="24"/>
        </w:rPr>
      </w:pPr>
      <w:r w:rsidRPr="00900E41">
        <w:rPr>
          <w:rFonts w:ascii="Times New Roman" w:hAnsi="Times New Roman" w:cs="Times New Roman"/>
          <w:sz w:val="24"/>
          <w:szCs w:val="24"/>
        </w:rPr>
        <w:t xml:space="preserve">SQL for Data Extraction &amp; Preparation: We begin by teaching you how to use SQL to query large datasets, clean and prepare data efficiently, and handle complex data structures. You'll learn practical techniques to solve real-life data challenges and gain confidence in working with relational databases. </w:t>
      </w:r>
    </w:p>
    <w:p w14:paraId="7C169B56" w14:textId="77777777" w:rsidR="00900E41" w:rsidRPr="00900E41" w:rsidRDefault="00900E41" w:rsidP="00900E41">
      <w:pPr>
        <w:pStyle w:val="ListParagraph"/>
        <w:numPr>
          <w:ilvl w:val="0"/>
          <w:numId w:val="1"/>
        </w:numPr>
        <w:rPr>
          <w:rFonts w:ascii="Times New Roman" w:hAnsi="Times New Roman" w:cs="Times New Roman"/>
          <w:sz w:val="24"/>
          <w:szCs w:val="24"/>
        </w:rPr>
      </w:pPr>
      <w:r w:rsidRPr="00900E41">
        <w:rPr>
          <w:rFonts w:ascii="Times New Roman" w:hAnsi="Times New Roman" w:cs="Times New Roman"/>
          <w:sz w:val="24"/>
          <w:szCs w:val="24"/>
        </w:rPr>
        <w:t>Excel for Data Analysis: Once the data is extracted, we move to Excel for deeper analysis. From data sorting and pivot tables to advanced formulas, you’ll discover how to perform meaningful data interpretation and summarization. This phase highlights Excel's versatility in handling various analytical tasks.</w:t>
      </w:r>
    </w:p>
    <w:p w14:paraId="0B91B1C1" w14:textId="038BE5B6" w:rsidR="00900E41" w:rsidRPr="00900E41" w:rsidRDefault="00900E41" w:rsidP="00900E41">
      <w:pPr>
        <w:pStyle w:val="ListParagraph"/>
        <w:numPr>
          <w:ilvl w:val="0"/>
          <w:numId w:val="1"/>
        </w:numPr>
        <w:rPr>
          <w:rFonts w:ascii="Times New Roman" w:hAnsi="Times New Roman" w:cs="Times New Roman"/>
          <w:sz w:val="24"/>
          <w:szCs w:val="24"/>
        </w:rPr>
      </w:pPr>
      <w:r w:rsidRPr="00900E41">
        <w:rPr>
          <w:rFonts w:ascii="Times New Roman" w:hAnsi="Times New Roman" w:cs="Times New Roman"/>
          <w:sz w:val="24"/>
          <w:szCs w:val="24"/>
        </w:rPr>
        <w:t xml:space="preserve">Power BI for Dashboard Creation: Finally, we show you how to transform your insights into impactful visual stories using Power BI. You’ll learn to create an interactive and visually appealing dashboard that communicates key findings effectively, making complex data accessible to stakeholders. </w:t>
      </w:r>
    </w:p>
    <w:p w14:paraId="561F6306" w14:textId="0A521F91" w:rsidR="00FA7E63" w:rsidRPr="00900E41" w:rsidRDefault="00900E41" w:rsidP="00900E41">
      <w:pPr>
        <w:pStyle w:val="ListParagraph"/>
        <w:numPr>
          <w:ilvl w:val="0"/>
          <w:numId w:val="1"/>
        </w:numPr>
        <w:rPr>
          <w:rFonts w:ascii="Times New Roman" w:hAnsi="Times New Roman" w:cs="Times New Roman"/>
          <w:sz w:val="24"/>
          <w:szCs w:val="24"/>
        </w:rPr>
      </w:pPr>
      <w:r w:rsidRPr="00900E41">
        <w:rPr>
          <w:rFonts w:ascii="Times New Roman" w:hAnsi="Times New Roman" w:cs="Times New Roman"/>
          <w:sz w:val="24"/>
          <w:szCs w:val="24"/>
        </w:rPr>
        <w:t>Throughout this project, you'll acquire crucial data analytics skills and understand the workflow of a complete data project, from raw data to compelling visualization. This comprehensive guide ensures you walk away with a holistic understanding of the tools and techniques required for data analytics success.</w:t>
      </w:r>
    </w:p>
    <w:sectPr w:rsidR="00FA7E63" w:rsidRPr="00900E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2C7CFF"/>
    <w:multiLevelType w:val="hybridMultilevel"/>
    <w:tmpl w:val="30A0F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7177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E41"/>
    <w:rsid w:val="001C0DEA"/>
    <w:rsid w:val="005915D7"/>
    <w:rsid w:val="008D0D05"/>
    <w:rsid w:val="00900E41"/>
    <w:rsid w:val="00BB72E8"/>
    <w:rsid w:val="00FA7E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52345"/>
  <w15:chartTrackingRefBased/>
  <w15:docId w15:val="{3041B11D-9C18-4C98-84F0-9A9781AEE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E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0E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0E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0E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0E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0E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0E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0E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0E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E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0E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0E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0E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0E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0E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0E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0E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0E41"/>
    <w:rPr>
      <w:rFonts w:eastAsiaTheme="majorEastAsia" w:cstheme="majorBidi"/>
      <w:color w:val="272727" w:themeColor="text1" w:themeTint="D8"/>
    </w:rPr>
  </w:style>
  <w:style w:type="paragraph" w:styleId="Title">
    <w:name w:val="Title"/>
    <w:basedOn w:val="Normal"/>
    <w:next w:val="Normal"/>
    <w:link w:val="TitleChar"/>
    <w:uiPriority w:val="10"/>
    <w:qFormat/>
    <w:rsid w:val="00900E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E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0E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0E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0E41"/>
    <w:pPr>
      <w:spacing w:before="160"/>
      <w:jc w:val="center"/>
    </w:pPr>
    <w:rPr>
      <w:i/>
      <w:iCs/>
      <w:color w:val="404040" w:themeColor="text1" w:themeTint="BF"/>
    </w:rPr>
  </w:style>
  <w:style w:type="character" w:customStyle="1" w:styleId="QuoteChar">
    <w:name w:val="Quote Char"/>
    <w:basedOn w:val="DefaultParagraphFont"/>
    <w:link w:val="Quote"/>
    <w:uiPriority w:val="29"/>
    <w:rsid w:val="00900E41"/>
    <w:rPr>
      <w:i/>
      <w:iCs/>
      <w:color w:val="404040" w:themeColor="text1" w:themeTint="BF"/>
    </w:rPr>
  </w:style>
  <w:style w:type="paragraph" w:styleId="ListParagraph">
    <w:name w:val="List Paragraph"/>
    <w:basedOn w:val="Normal"/>
    <w:uiPriority w:val="34"/>
    <w:qFormat/>
    <w:rsid w:val="00900E41"/>
    <w:pPr>
      <w:ind w:left="720"/>
      <w:contextualSpacing/>
    </w:pPr>
  </w:style>
  <w:style w:type="character" w:styleId="IntenseEmphasis">
    <w:name w:val="Intense Emphasis"/>
    <w:basedOn w:val="DefaultParagraphFont"/>
    <w:uiPriority w:val="21"/>
    <w:qFormat/>
    <w:rsid w:val="00900E41"/>
    <w:rPr>
      <w:i/>
      <w:iCs/>
      <w:color w:val="2F5496" w:themeColor="accent1" w:themeShade="BF"/>
    </w:rPr>
  </w:style>
  <w:style w:type="paragraph" w:styleId="IntenseQuote">
    <w:name w:val="Intense Quote"/>
    <w:basedOn w:val="Normal"/>
    <w:next w:val="Normal"/>
    <w:link w:val="IntenseQuoteChar"/>
    <w:uiPriority w:val="30"/>
    <w:qFormat/>
    <w:rsid w:val="00900E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0E41"/>
    <w:rPr>
      <w:i/>
      <w:iCs/>
      <w:color w:val="2F5496" w:themeColor="accent1" w:themeShade="BF"/>
    </w:rPr>
  </w:style>
  <w:style w:type="character" w:styleId="IntenseReference">
    <w:name w:val="Intense Reference"/>
    <w:basedOn w:val="DefaultParagraphFont"/>
    <w:uiPriority w:val="32"/>
    <w:qFormat/>
    <w:rsid w:val="00900E4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185</Words>
  <Characters>1057</Characters>
  <Application>Microsoft Office Word</Application>
  <DocSecurity>0</DocSecurity>
  <Lines>8</Lines>
  <Paragraphs>2</Paragraphs>
  <ScaleCrop>false</ScaleCrop>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Virat Kumar</dc:creator>
  <cp:keywords/>
  <dc:description/>
  <cp:lastModifiedBy>Virat Kumar</cp:lastModifiedBy>
  <cp:revision>4</cp:revision>
  <dcterms:created xsi:type="dcterms:W3CDTF">2025-08-30T11:41:00Z</dcterms:created>
  <dcterms:modified xsi:type="dcterms:W3CDTF">2025-08-30T11:46:00Z</dcterms:modified>
</cp:coreProperties>
</file>