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  <w:lang w:val="en-US"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653C331D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>uncionários</w:t>
      </w:r>
      <w:r w:rsidR="003C3A1F">
        <w:rPr>
          <w:rFonts w:ascii="Times New Roman" w:hAnsi="Times New Roman" w:cs="Times New Roman"/>
          <w:sz w:val="24"/>
          <w:szCs w:val="24"/>
          <w:u w:val="single"/>
        </w:rPr>
        <w:t xml:space="preserve"> e Professores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6AD03A90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BC50EB">
        <w:rPr>
          <w:rFonts w:ascii="Times New Roman" w:hAnsi="Times New Roman" w:cs="Times New Roman"/>
          <w:b/>
          <w:bCs/>
          <w:sz w:val="24"/>
          <w:szCs w:val="24"/>
        </w:rPr>
        <w:t xml:space="preserve"> e PROFESSOR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09AE5CCE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C50EB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BC50EB">
        <w:rPr>
          <w:rFonts w:ascii="Times New Roman" w:hAnsi="Times New Roman" w:cs="Times New Roman"/>
          <w:b/>
          <w:bCs/>
          <w:sz w:val="24"/>
          <w:szCs w:val="24"/>
        </w:rPr>
        <w:t xml:space="preserve"> e PROFESSOR</w:t>
      </w:r>
      <w:r w:rsidR="00BC5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</w:t>
      </w:r>
      <w:r w:rsidR="00BC50EB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1FFEA7A7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07727EB3" w14:textId="77777777" w:rsidR="00463320" w:rsidRDefault="00463320" w:rsidP="009934CA">
      <w:pPr>
        <w:rPr>
          <w:rFonts w:ascii="Times New Roman" w:hAnsi="Times New Roman" w:cs="Times New Roman"/>
          <w:sz w:val="28"/>
          <w:szCs w:val="28"/>
        </w:rPr>
      </w:pPr>
    </w:p>
    <w:p w14:paraId="412B41F6" w14:textId="54C2C2B8" w:rsidR="006D5B74" w:rsidRPr="00463320" w:rsidRDefault="00CF539A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C68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8.25pt">
            <v:imagedata r:id="rId10" o:title="DiagramaER_Versao1"/>
          </v:shape>
        </w:pict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25B193" w14:textId="0E0A5383" w:rsidR="00C87D40" w:rsidRDefault="00C87D40" w:rsidP="00C87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SISTEMA DE LOGIN (IDENTITY) </w:t>
      </w:r>
    </w:p>
    <w:p w14:paraId="3D3291F2" w14:textId="77777777" w:rsidR="00CF539A" w:rsidRDefault="00CF539A" w:rsidP="00C87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A49AD99" w14:textId="7BAC68BC" w:rsidR="00C87D40" w:rsidRPr="00C87D40" w:rsidRDefault="00C87D40">
      <w:pPr>
        <w:rPr>
          <w:rFonts w:ascii="Times New Roman" w:hAnsi="Times New Roman" w:cs="Times New Roman"/>
          <w:bCs/>
          <w:sz w:val="24"/>
          <w:szCs w:val="24"/>
        </w:rPr>
      </w:pPr>
      <w:r w:rsidRPr="00C87D40">
        <w:rPr>
          <w:rFonts w:ascii="Times New Roman" w:hAnsi="Times New Roman" w:cs="Times New Roman"/>
          <w:bCs/>
          <w:sz w:val="24"/>
          <w:szCs w:val="24"/>
        </w:rPr>
        <w:t>Constituição de Sistema de Login</w:t>
      </w:r>
      <w:r w:rsidRPr="00C87D40">
        <w:rPr>
          <w:rFonts w:ascii="Times New Roman" w:hAnsi="Times New Roman" w:cs="Times New Roman"/>
          <w:bCs/>
          <w:sz w:val="24"/>
          <w:szCs w:val="24"/>
        </w:rPr>
        <w:t>:</w:t>
      </w:r>
    </w:p>
    <w:p w14:paraId="6F5F3E80" w14:textId="2F7B2D2D" w:rsidR="00C87D40" w:rsidRPr="00C87D40" w:rsidRDefault="00C87D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87D40">
        <w:rPr>
          <w:rFonts w:ascii="Times New Roman" w:hAnsi="Times New Roman" w:cs="Times New Roman"/>
          <w:bCs/>
          <w:sz w:val="24"/>
          <w:szCs w:val="24"/>
        </w:rPr>
        <w:t>LoginViewModel</w:t>
      </w:r>
      <w:proofErr w:type="spellEnd"/>
    </w:p>
    <w:p w14:paraId="2380E19B" w14:textId="067F5DFA" w:rsidR="00C87D40" w:rsidRPr="00C87D40" w:rsidRDefault="00C87D40">
      <w:pPr>
        <w:rPr>
          <w:rFonts w:ascii="Times New Roman" w:hAnsi="Times New Roman" w:cs="Times New Roman"/>
          <w:bCs/>
          <w:sz w:val="24"/>
          <w:szCs w:val="24"/>
        </w:rPr>
      </w:pPr>
      <w:r w:rsidRPr="00C87D40">
        <w:rPr>
          <w:rFonts w:ascii="Times New Roman" w:hAnsi="Times New Roman" w:cs="Times New Roman"/>
          <w:bCs/>
          <w:sz w:val="24"/>
          <w:szCs w:val="24"/>
        </w:rPr>
        <w:tab/>
        <w:t xml:space="preserve">Login </w:t>
      </w:r>
      <w:proofErr w:type="spellStart"/>
      <w:r w:rsidRPr="00C87D40">
        <w:rPr>
          <w:rFonts w:ascii="Times New Roman" w:hAnsi="Times New Roman" w:cs="Times New Roman"/>
          <w:bCs/>
          <w:sz w:val="24"/>
          <w:szCs w:val="24"/>
        </w:rPr>
        <w:t>View</w:t>
      </w:r>
      <w:proofErr w:type="spellEnd"/>
    </w:p>
    <w:p w14:paraId="5F44F9BD" w14:textId="59175167" w:rsidR="00C87D40" w:rsidRPr="00C87D40" w:rsidRDefault="00C87D40">
      <w:pPr>
        <w:rPr>
          <w:rFonts w:ascii="Times New Roman" w:hAnsi="Times New Roman" w:cs="Times New Roman"/>
          <w:bCs/>
          <w:sz w:val="24"/>
          <w:szCs w:val="24"/>
        </w:rPr>
      </w:pPr>
      <w:r w:rsidRPr="00C87D40">
        <w:rPr>
          <w:rFonts w:ascii="Times New Roman" w:hAnsi="Times New Roman" w:cs="Times New Roman"/>
          <w:bCs/>
          <w:sz w:val="24"/>
          <w:szCs w:val="24"/>
        </w:rPr>
        <w:tab/>
        <w:t xml:space="preserve">Login </w:t>
      </w:r>
      <w:proofErr w:type="spellStart"/>
      <w:r w:rsidRPr="00C87D40">
        <w:rPr>
          <w:rFonts w:ascii="Times New Roman" w:hAnsi="Times New Roman" w:cs="Times New Roman"/>
          <w:bCs/>
          <w:sz w:val="24"/>
          <w:szCs w:val="24"/>
        </w:rPr>
        <w:t>Actions</w:t>
      </w:r>
      <w:proofErr w:type="spellEnd"/>
      <w:r w:rsidRPr="00C87D4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C87D40">
        <w:rPr>
          <w:rFonts w:ascii="Times New Roman" w:hAnsi="Times New Roman" w:cs="Times New Roman"/>
          <w:bCs/>
          <w:sz w:val="24"/>
          <w:szCs w:val="24"/>
        </w:rPr>
        <w:t>Account</w:t>
      </w:r>
      <w:proofErr w:type="spellEnd"/>
      <w:r w:rsidRPr="00C87D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7D40">
        <w:rPr>
          <w:rFonts w:ascii="Times New Roman" w:hAnsi="Times New Roman" w:cs="Times New Roman"/>
          <w:bCs/>
          <w:sz w:val="24"/>
          <w:szCs w:val="24"/>
        </w:rPr>
        <w:t>Controller</w:t>
      </w:r>
      <w:proofErr w:type="spellEnd"/>
    </w:p>
    <w:p w14:paraId="6B1CFB04" w14:textId="44BEFADA" w:rsidR="00C87D40" w:rsidRDefault="00C87D40">
      <w:pPr>
        <w:rPr>
          <w:rFonts w:ascii="Times New Roman" w:hAnsi="Times New Roman" w:cs="Times New Roman"/>
          <w:b/>
          <w:sz w:val="24"/>
          <w:szCs w:val="24"/>
        </w:rPr>
      </w:pPr>
    </w:p>
    <w:p w14:paraId="29916803" w14:textId="3EABE564" w:rsidR="000A6D3E" w:rsidRDefault="00C87D40" w:rsidP="00C87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A6D3E" w:rsidRPr="000A6D3E">
        <w:rPr>
          <w:rFonts w:ascii="Times New Roman" w:hAnsi="Times New Roman" w:cs="Times New Roman"/>
          <w:b/>
          <w:sz w:val="24"/>
          <w:szCs w:val="24"/>
        </w:rPr>
        <w:lastRenderedPageBreak/>
        <w:t>TABELAS</w:t>
      </w:r>
    </w:p>
    <w:p w14:paraId="48A79ADF" w14:textId="77777777" w:rsidR="000A6D3E" w:rsidRPr="000A6D3E" w:rsidRDefault="000A6D3E" w:rsidP="000A6D3E">
      <w:pPr>
        <w:tabs>
          <w:tab w:val="left" w:pos="68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A419B" w14:textId="671AEF60" w:rsidR="00DB16A0" w:rsidRPr="00463320" w:rsidRDefault="00DB16A0" w:rsidP="00ED41A4">
      <w:pPr>
        <w:tabs>
          <w:tab w:val="left" w:pos="6840"/>
        </w:tabs>
        <w:rPr>
          <w:rFonts w:ascii="Times New Roman" w:hAnsi="Times New Roman" w:cs="Times New Roman"/>
          <w:bCs/>
          <w:sz w:val="24"/>
          <w:szCs w:val="24"/>
        </w:rPr>
      </w:pPr>
      <w:r w:rsidRPr="00463320">
        <w:rPr>
          <w:rFonts w:ascii="Times New Roman" w:hAnsi="Times New Roman" w:cs="Times New Roman"/>
          <w:bCs/>
          <w:sz w:val="24"/>
          <w:szCs w:val="24"/>
        </w:rPr>
        <w:t>TABELAS (</w:t>
      </w:r>
      <w:r w:rsidR="00463320" w:rsidRPr="00463320">
        <w:rPr>
          <w:rFonts w:ascii="Times New Roman" w:hAnsi="Times New Roman" w:cs="Times New Roman"/>
          <w:bCs/>
          <w:sz w:val="24"/>
          <w:szCs w:val="24"/>
        </w:rPr>
        <w:t>8</w:t>
      </w:r>
      <w:r w:rsidRPr="00463320">
        <w:rPr>
          <w:rFonts w:ascii="Times New Roman" w:hAnsi="Times New Roman" w:cs="Times New Roman"/>
          <w:bCs/>
          <w:sz w:val="24"/>
          <w:szCs w:val="24"/>
        </w:rPr>
        <w:t>)</w:t>
      </w:r>
      <w:r w:rsidR="00463320" w:rsidRPr="004633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bCs/>
          <w:sz w:val="24"/>
          <w:szCs w:val="24"/>
        </w:rPr>
        <w:t>IPGFuncionarioDbContext</w:t>
      </w:r>
      <w:proofErr w:type="spellEnd"/>
    </w:p>
    <w:p w14:paraId="5115D155" w14:textId="749C0EDC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PROFESSOR</w:t>
      </w:r>
    </w:p>
    <w:p w14:paraId="0A5E2E85" w14:textId="012D38EF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FUNCIONARIO</w:t>
      </w:r>
    </w:p>
    <w:p w14:paraId="45971B61" w14:textId="47965739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SERVICO</w:t>
      </w:r>
    </w:p>
    <w:p w14:paraId="4EDBD6E5" w14:textId="38F94712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ESCOLA</w:t>
      </w:r>
    </w:p>
    <w:p w14:paraId="1A67E65C" w14:textId="7A06946E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DEPARTAMENTO</w:t>
      </w:r>
    </w:p>
    <w:p w14:paraId="795B50AF" w14:textId="67D3C8B7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CARGO</w:t>
      </w:r>
    </w:p>
    <w:p w14:paraId="58B7C859" w14:textId="0DCED1C8" w:rsidR="00463320" w:rsidRP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TAREFA</w:t>
      </w:r>
    </w:p>
    <w:p w14:paraId="29BC3F12" w14:textId="1D8F7D77" w:rsidR="00463320" w:rsidRDefault="00463320" w:rsidP="00463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FERIA</w:t>
      </w:r>
    </w:p>
    <w:p w14:paraId="24CCF0A9" w14:textId="77777777" w:rsidR="00463320" w:rsidRDefault="00463320" w:rsidP="00463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22A84" w14:textId="273A34DC" w:rsidR="00463320" w:rsidRDefault="00463320" w:rsidP="0046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TABELAS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</w:p>
    <w:p w14:paraId="3F15E58E" w14:textId="19DE7D63" w:rsidR="006D475D" w:rsidRPr="00463320" w:rsidRDefault="00463320" w:rsidP="00463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USERACCOUNT</w:t>
      </w:r>
      <w:r w:rsidR="006D475D" w:rsidRPr="00463320">
        <w:rPr>
          <w:rFonts w:ascii="Times New Roman" w:hAnsi="Times New Roman" w:cs="Times New Roman"/>
          <w:sz w:val="24"/>
          <w:szCs w:val="24"/>
        </w:rPr>
        <w:br w:type="page"/>
      </w:r>
    </w:p>
    <w:p w14:paraId="7CB34DB5" w14:textId="77777777" w:rsidR="0019425E" w:rsidRDefault="0019425E" w:rsidP="00194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PLATAFORMAS USADAS</w:t>
      </w:r>
    </w:p>
    <w:p w14:paraId="2AEDAA82" w14:textId="77777777" w:rsidR="0019425E" w:rsidRDefault="0019425E" w:rsidP="001942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19E02" w14:textId="4D98726D" w:rsidR="00D73AC1" w:rsidRPr="00BC50EB" w:rsidRDefault="0019425E" w:rsidP="0019425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Microsoft Visual </w:t>
      </w:r>
      <w:proofErr w:type="spellStart"/>
      <w:r w:rsidRPr="00BC50EB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="00D73AC1"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 2019</w:t>
      </w:r>
      <w:r w:rsidRPr="00BC50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50EB" w:rsidRPr="00BC50EB">
        <w:rPr>
          <w:rFonts w:ascii="Times New Roman" w:hAnsi="Times New Roman" w:cs="Times New Roman"/>
          <w:i/>
          <w:iCs/>
          <w:sz w:val="24"/>
          <w:szCs w:val="24"/>
        </w:rPr>
        <w:t>(IDE)</w:t>
      </w:r>
    </w:p>
    <w:p w14:paraId="0619E04A" w14:textId="74056DF1" w:rsidR="00D73AC1" w:rsidRPr="00BC50EB" w:rsidRDefault="00D73AC1" w:rsidP="0019425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Git </w:t>
      </w:r>
      <w:r w:rsidR="00BC50EB"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(Installed</w:t>
      </w: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A01356C" w14:textId="1D88E1DB" w:rsidR="00D73AC1" w:rsidRPr="00BC50EB" w:rsidRDefault="00D73AC1" w:rsidP="0019425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GitHub for Microsoft Visual Studio 2019</w:t>
      </w:r>
    </w:p>
    <w:p w14:paraId="176AF067" w14:textId="77777777" w:rsidR="00BC50EB" w:rsidRPr="00BC50EB" w:rsidRDefault="00BC50EB" w:rsidP="00BC50E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Asp.NET Core 3.1</w:t>
      </w:r>
    </w:p>
    <w:p w14:paraId="274D543E" w14:textId="32B77FB0" w:rsidR="00BC50EB" w:rsidRPr="00BC50EB" w:rsidRDefault="00BC50EB" w:rsidP="00BC50E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50EB">
        <w:rPr>
          <w:rFonts w:ascii="Times New Roman" w:hAnsi="Times New Roman" w:cs="Times New Roman"/>
          <w:i/>
          <w:iCs/>
          <w:sz w:val="24"/>
          <w:szCs w:val="24"/>
          <w:lang w:val="en-US"/>
        </w:rPr>
        <w:t>SQL Server (Visual Studio 2019)</w:t>
      </w:r>
    </w:p>
    <w:p w14:paraId="1CBBCB46" w14:textId="00F59FD4" w:rsidR="0019425E" w:rsidRPr="00D73AC1" w:rsidRDefault="0019425E" w:rsidP="001942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AC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708C2D" w14:textId="4A00D36D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TUTORIAL</w:t>
      </w:r>
    </w:p>
    <w:p w14:paraId="17E328DC" w14:textId="0E639522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5CEFC0" w14:textId="572C0BA1" w:rsidR="00412FF9" w:rsidRDefault="00412FF9" w:rsidP="00412FF9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Verificar se existe as Basedado, </w:t>
      </w:r>
      <w:r w:rsidRPr="00412FF9">
        <w:rPr>
          <w:b/>
          <w:bCs/>
        </w:rPr>
        <w:t>IPGFuncionariosDbContext</w:t>
      </w:r>
      <w:r w:rsidRPr="00412FF9">
        <w:t xml:space="preserve"> ou </w:t>
      </w:r>
      <w:r w:rsidRPr="00412FF9">
        <w:rPr>
          <w:b/>
          <w:bCs/>
        </w:rPr>
        <w:t>ApplicationDbContext</w:t>
      </w:r>
      <w:r w:rsidRPr="00412FF9">
        <w:t>, se no caso existir, apague.</w:t>
      </w:r>
    </w:p>
    <w:p w14:paraId="0EA45230" w14:textId="3AF6D0FF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2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 xml:space="preserve">) Update-Database -Context IPGFuncionariosDbContext </w:t>
      </w:r>
    </w:p>
    <w:p w14:paraId="0FE95961" w14:textId="434E6689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3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) Update-Database -Context ApplicationDbContext</w:t>
      </w:r>
    </w:p>
    <w:p w14:paraId="6237BF88" w14:textId="7178C24E" w:rsid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0C31B07" w14:textId="2075F000" w:rsidR="00463320" w:rsidRDefault="0046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4E978" w14:textId="7D330390" w:rsidR="006D475D" w:rsidRDefault="00C3393C" w:rsidP="00463320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14:paraId="4C9A30CF" w14:textId="524F5D6C" w:rsidR="00463320" w:rsidRDefault="00463320" w:rsidP="00463320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963E0CB" w14:textId="77777777" w:rsidR="00C8400B" w:rsidRPr="000A6D3E" w:rsidRDefault="00CF539A" w:rsidP="00C8400B">
      <w:pPr>
        <w:tabs>
          <w:tab w:val="left" w:pos="6840"/>
        </w:tabs>
        <w:jc w:val="both"/>
        <w:rPr>
          <w:lang w:val="en-US"/>
        </w:rPr>
      </w:pPr>
      <w:hyperlink r:id="rId11" w:history="1">
        <w:r w:rsidR="00C8400B" w:rsidRPr="000A6D3E">
          <w:rPr>
            <w:rStyle w:val="Hyperlink"/>
            <w:lang w:val="en-US"/>
          </w:rPr>
          <w:t>https://getbootstrap.com/</w:t>
        </w:r>
      </w:hyperlink>
    </w:p>
    <w:p w14:paraId="7659B3F0" w14:textId="16745EC1" w:rsidR="00C8400B" w:rsidRPr="000A6D3E" w:rsidRDefault="00C8400B" w:rsidP="00C8400B">
      <w:pPr>
        <w:tabs>
          <w:tab w:val="left" w:pos="6840"/>
        </w:tabs>
        <w:jc w:val="both"/>
        <w:rPr>
          <w:lang w:val="en-US"/>
        </w:rPr>
      </w:pPr>
      <w:r w:rsidRPr="000A6D3E">
        <w:rPr>
          <w:lang w:val="en-US"/>
        </w:rPr>
        <w:t xml:space="preserve"> </w:t>
      </w:r>
      <w:proofErr w:type="gramStart"/>
      <w:r w:rsidRPr="000A6D3E">
        <w:rPr>
          <w:lang w:val="en-US"/>
        </w:rPr>
        <w:t>( Bootstrap</w:t>
      </w:r>
      <w:proofErr w:type="gramEnd"/>
      <w:r w:rsidRPr="000A6D3E">
        <w:rPr>
          <w:lang w:val="en-US"/>
        </w:rPr>
        <w:t xml:space="preserve"> 4.0 )</w:t>
      </w:r>
    </w:p>
    <w:p w14:paraId="563EFC5E" w14:textId="77777777" w:rsidR="00C8400B" w:rsidRPr="000A6D3E" w:rsidRDefault="00C8400B" w:rsidP="00C8400B">
      <w:pPr>
        <w:tabs>
          <w:tab w:val="left" w:pos="6840"/>
        </w:tabs>
        <w:jc w:val="both"/>
        <w:rPr>
          <w:lang w:val="en-US"/>
        </w:rPr>
      </w:pPr>
    </w:p>
    <w:p w14:paraId="28EC909B" w14:textId="77777777" w:rsidR="00C8400B" w:rsidRPr="000A6D3E" w:rsidRDefault="00CF539A" w:rsidP="00C8400B">
      <w:pPr>
        <w:tabs>
          <w:tab w:val="left" w:pos="6840"/>
        </w:tabs>
        <w:jc w:val="both"/>
        <w:rPr>
          <w:lang w:val="en-US"/>
        </w:rPr>
      </w:pPr>
      <w:hyperlink r:id="rId12" w:history="1">
        <w:r w:rsidR="00463320" w:rsidRPr="000A6D3E">
          <w:rPr>
            <w:rStyle w:val="Hyperlink"/>
            <w:lang w:val="en-US"/>
          </w:rPr>
          <w:t>http://www.bootstrapdash.com/demo/purple/jquery/template/demo_1/index.html</w:t>
        </w:r>
      </w:hyperlink>
      <w:r w:rsidR="00463320" w:rsidRPr="000A6D3E">
        <w:rPr>
          <w:lang w:val="en-US"/>
        </w:rPr>
        <w:t xml:space="preserve"> </w:t>
      </w:r>
    </w:p>
    <w:p w14:paraId="49BFEB79" w14:textId="2B34F01F" w:rsidR="00463320" w:rsidRDefault="00463320" w:rsidP="00C8400B">
      <w:pPr>
        <w:tabs>
          <w:tab w:val="left" w:pos="6840"/>
        </w:tabs>
        <w:jc w:val="both"/>
      </w:pPr>
      <w:proofErr w:type="gramStart"/>
      <w:r w:rsidRPr="00463320">
        <w:t>( Tema</w:t>
      </w:r>
      <w:proofErr w:type="gramEnd"/>
      <w:r w:rsidR="00C8400B">
        <w:t xml:space="preserve"> </w:t>
      </w:r>
      <w:proofErr w:type="spellStart"/>
      <w:r w:rsidR="00C8400B">
        <w:t>Purple</w:t>
      </w:r>
      <w:proofErr w:type="spellEnd"/>
      <w:r w:rsidRPr="00463320">
        <w:t xml:space="preserve"> )</w:t>
      </w:r>
    </w:p>
    <w:p w14:paraId="31A74B8C" w14:textId="77777777" w:rsidR="00C8400B" w:rsidRDefault="00C8400B" w:rsidP="00C8400B">
      <w:pPr>
        <w:tabs>
          <w:tab w:val="left" w:pos="6840"/>
        </w:tabs>
        <w:jc w:val="both"/>
      </w:pPr>
    </w:p>
    <w:p w14:paraId="0FA74A29" w14:textId="77777777" w:rsidR="00C3393C" w:rsidRDefault="00CF539A" w:rsidP="00C8400B">
      <w:pPr>
        <w:tabs>
          <w:tab w:val="left" w:pos="6840"/>
        </w:tabs>
        <w:jc w:val="both"/>
      </w:pPr>
      <w:hyperlink r:id="rId13" w:history="1">
        <w:r w:rsidR="00C3393C">
          <w:rPr>
            <w:rStyle w:val="Hyperlink"/>
          </w:rPr>
          <w:t>http://moodle1819.ipg.pt/course/view.php?id=3495</w:t>
        </w:r>
      </w:hyperlink>
    </w:p>
    <w:p w14:paraId="090B21A6" w14:textId="4262B921" w:rsidR="00463320" w:rsidRDefault="00C8400B" w:rsidP="00C8400B">
      <w:pPr>
        <w:tabs>
          <w:tab w:val="left" w:pos="6840"/>
        </w:tabs>
        <w:jc w:val="both"/>
      </w:pPr>
      <w:r>
        <w:t>(</w:t>
      </w:r>
      <w:r w:rsidR="00C3393C">
        <w:t xml:space="preserve"> Apontamento de Programação para Internet com</w:t>
      </w:r>
      <w:r>
        <w:t xml:space="preserve"> Prof. Noel Lopes</w:t>
      </w:r>
      <w:r w:rsidR="00C3393C">
        <w:t>, ano 2019/20</w:t>
      </w:r>
      <w:r>
        <w:t xml:space="preserve"> )</w:t>
      </w:r>
    </w:p>
    <w:p w14:paraId="7FAF4397" w14:textId="77777777" w:rsidR="00C3393C" w:rsidRDefault="00C3393C" w:rsidP="00C8400B">
      <w:pPr>
        <w:tabs>
          <w:tab w:val="left" w:pos="6840"/>
        </w:tabs>
        <w:jc w:val="both"/>
      </w:pPr>
    </w:p>
    <w:p w14:paraId="41DF2F01" w14:textId="6F99F094" w:rsidR="00C3393C" w:rsidRDefault="00CF539A" w:rsidP="00C8400B">
      <w:pPr>
        <w:tabs>
          <w:tab w:val="left" w:pos="6840"/>
        </w:tabs>
        <w:jc w:val="both"/>
      </w:pPr>
      <w:hyperlink r:id="rId14" w:history="1">
        <w:r w:rsidR="00C3393C">
          <w:rPr>
            <w:rStyle w:val="Hyperlink"/>
          </w:rPr>
          <w:t>https://moodle.ipg.pt/course/view.php?id=4709</w:t>
        </w:r>
      </w:hyperlink>
    </w:p>
    <w:p w14:paraId="6BD0A2A8" w14:textId="37B51C70" w:rsidR="00C3393C" w:rsidRDefault="00C3393C" w:rsidP="00C8400B">
      <w:pPr>
        <w:tabs>
          <w:tab w:val="left" w:pos="6840"/>
        </w:tabs>
        <w:jc w:val="both"/>
      </w:pPr>
      <w:r>
        <w:t>( Apontamento de Base de Dados II, ano 2018/19 )</w:t>
      </w:r>
    </w:p>
    <w:p w14:paraId="26408A68" w14:textId="77777777" w:rsidR="00C8400B" w:rsidRDefault="00C8400B" w:rsidP="00C8400B">
      <w:pPr>
        <w:tabs>
          <w:tab w:val="left" w:pos="6840"/>
        </w:tabs>
        <w:jc w:val="both"/>
      </w:pPr>
    </w:p>
    <w:p w14:paraId="6513CEA1" w14:textId="77777777" w:rsidR="00C8400B" w:rsidRDefault="00CF539A" w:rsidP="00C8400B">
      <w:pPr>
        <w:tabs>
          <w:tab w:val="left" w:pos="6840"/>
        </w:tabs>
        <w:jc w:val="both"/>
      </w:pPr>
      <w:hyperlink r:id="rId15" w:history="1">
        <w:r w:rsidR="00C8400B">
          <w:rPr>
            <w:rStyle w:val="Hyperlink"/>
          </w:rPr>
          <w:t>https://cloud.sysnovare.pt/ipg/si_main</w:t>
        </w:r>
      </w:hyperlink>
      <w:r w:rsidR="00C8400B">
        <w:t xml:space="preserve"> </w:t>
      </w:r>
    </w:p>
    <w:p w14:paraId="144C9021" w14:textId="165F678A" w:rsidR="00C8400B" w:rsidRDefault="00C8400B" w:rsidP="00C8400B">
      <w:pPr>
        <w:tabs>
          <w:tab w:val="left" w:pos="6840"/>
        </w:tabs>
        <w:jc w:val="both"/>
      </w:pPr>
      <w:r>
        <w:t>( Sigarra do IPG )</w:t>
      </w:r>
    </w:p>
    <w:p w14:paraId="6B138034" w14:textId="37940CBD" w:rsidR="00C8400B" w:rsidRDefault="00C8400B" w:rsidP="00C8400B">
      <w:pPr>
        <w:tabs>
          <w:tab w:val="left" w:pos="6840"/>
        </w:tabs>
        <w:jc w:val="both"/>
      </w:pPr>
    </w:p>
    <w:p w14:paraId="380E444F" w14:textId="77777777" w:rsidR="00C8400B" w:rsidRDefault="00CF539A" w:rsidP="00C8400B">
      <w:pPr>
        <w:tabs>
          <w:tab w:val="left" w:pos="6840"/>
        </w:tabs>
        <w:jc w:val="both"/>
      </w:pPr>
      <w:hyperlink r:id="rId16" w:history="1">
        <w:r w:rsidR="00C8400B">
          <w:rPr>
            <w:rStyle w:val="Hyperlink"/>
          </w:rPr>
          <w:t>http://www.ipg.pt/website/</w:t>
        </w:r>
      </w:hyperlink>
      <w:r w:rsidR="00C8400B">
        <w:t xml:space="preserve"> </w:t>
      </w:r>
    </w:p>
    <w:p w14:paraId="45B97E29" w14:textId="6E25B7EF" w:rsidR="00C8400B" w:rsidRDefault="00C8400B" w:rsidP="00C8400B">
      <w:pPr>
        <w:tabs>
          <w:tab w:val="left" w:pos="6840"/>
        </w:tabs>
        <w:jc w:val="both"/>
      </w:pPr>
      <w:r>
        <w:t>( Site Ofical do IPG )</w:t>
      </w:r>
    </w:p>
    <w:p w14:paraId="73D22476" w14:textId="77777777" w:rsidR="00C8400B" w:rsidRDefault="00C8400B" w:rsidP="00C8400B">
      <w:pPr>
        <w:tabs>
          <w:tab w:val="left" w:pos="6840"/>
        </w:tabs>
        <w:jc w:val="both"/>
      </w:pPr>
    </w:p>
    <w:p w14:paraId="1A8C51BF" w14:textId="77777777" w:rsidR="00C8400B" w:rsidRDefault="00CF539A" w:rsidP="00C8400B">
      <w:pPr>
        <w:tabs>
          <w:tab w:val="left" w:pos="6840"/>
        </w:tabs>
        <w:jc w:val="both"/>
      </w:pPr>
      <w:hyperlink r:id="rId17" w:history="1">
        <w:r w:rsidR="00C8400B">
          <w:rPr>
            <w:rStyle w:val="Hyperlink"/>
          </w:rPr>
          <w:t>https://docs.microsoft.com/en-us/dotnet/core/</w:t>
        </w:r>
      </w:hyperlink>
      <w:r w:rsidR="00C8400B">
        <w:t xml:space="preserve"> </w:t>
      </w:r>
    </w:p>
    <w:p w14:paraId="3344BF26" w14:textId="57B37495" w:rsidR="00C8400B" w:rsidRDefault="00C8400B" w:rsidP="00C8400B">
      <w:pPr>
        <w:tabs>
          <w:tab w:val="left" w:pos="6840"/>
        </w:tabs>
        <w:jc w:val="both"/>
      </w:pPr>
      <w:r>
        <w:t>( Documentação de ASP.NET CORE )</w:t>
      </w:r>
    </w:p>
    <w:p w14:paraId="7D4543D8" w14:textId="77777777" w:rsidR="00C8400B" w:rsidRDefault="00C8400B" w:rsidP="00C8400B">
      <w:pPr>
        <w:tabs>
          <w:tab w:val="left" w:pos="6840"/>
        </w:tabs>
        <w:jc w:val="both"/>
      </w:pPr>
    </w:p>
    <w:p w14:paraId="28FB7C23" w14:textId="77777777" w:rsidR="00C8400B" w:rsidRDefault="00CF539A" w:rsidP="00C8400B">
      <w:pPr>
        <w:tabs>
          <w:tab w:val="left" w:pos="6840"/>
        </w:tabs>
        <w:jc w:val="both"/>
      </w:pPr>
      <w:hyperlink r:id="rId18" w:history="1">
        <w:r w:rsidR="00C8400B">
          <w:rPr>
            <w:rStyle w:val="Hyperlink"/>
          </w:rPr>
          <w:t>https://stackoverflow.com/questions/55638171/asp-net-core-2-2-authentication</w:t>
        </w:r>
      </w:hyperlink>
    </w:p>
    <w:p w14:paraId="7646912A" w14:textId="2077A4D6" w:rsidR="00C8400B" w:rsidRDefault="00C8400B" w:rsidP="00C8400B">
      <w:pPr>
        <w:tabs>
          <w:tab w:val="left" w:pos="6840"/>
        </w:tabs>
        <w:jc w:val="both"/>
      </w:pPr>
      <w:r>
        <w:t>( Autenticação )</w:t>
      </w:r>
    </w:p>
    <w:p w14:paraId="31E9F3BF" w14:textId="77777777" w:rsidR="00C8400B" w:rsidRDefault="00C8400B" w:rsidP="00C8400B">
      <w:pPr>
        <w:tabs>
          <w:tab w:val="left" w:pos="6840"/>
        </w:tabs>
        <w:jc w:val="both"/>
      </w:pPr>
    </w:p>
    <w:p w14:paraId="7900B2E3" w14:textId="77777777" w:rsidR="00C8400B" w:rsidRDefault="00CF539A" w:rsidP="00C8400B">
      <w:pPr>
        <w:tabs>
          <w:tab w:val="left" w:pos="6840"/>
        </w:tabs>
        <w:jc w:val="both"/>
      </w:pPr>
      <w:hyperlink r:id="rId19" w:history="1">
        <w:r w:rsidR="00C8400B">
          <w:rPr>
            <w:rStyle w:val="Hyperlink"/>
          </w:rPr>
          <w:t>https://www.entityframeworktutorial.net/code-first/configure-one-to-many-relationship-in-code-first.aspx</w:t>
        </w:r>
      </w:hyperlink>
    </w:p>
    <w:p w14:paraId="1A13497E" w14:textId="52D60EC0" w:rsidR="00C8400B" w:rsidRDefault="00C8400B" w:rsidP="00C8400B">
      <w:pPr>
        <w:tabs>
          <w:tab w:val="left" w:pos="6840"/>
        </w:tabs>
        <w:jc w:val="both"/>
      </w:pPr>
      <w:r>
        <w:t xml:space="preserve"> ( Relação de tabelas )</w:t>
      </w:r>
    </w:p>
    <w:p w14:paraId="55A97475" w14:textId="48EF54E3" w:rsidR="00C8400B" w:rsidRDefault="00C8400B" w:rsidP="00C8400B">
      <w:pPr>
        <w:tabs>
          <w:tab w:val="left" w:pos="6840"/>
        </w:tabs>
        <w:jc w:val="both"/>
      </w:pPr>
    </w:p>
    <w:p w14:paraId="20987437" w14:textId="77777777" w:rsidR="00C3393C" w:rsidRDefault="00C3393C" w:rsidP="00C8400B">
      <w:pPr>
        <w:tabs>
          <w:tab w:val="left" w:pos="6840"/>
        </w:tabs>
        <w:jc w:val="both"/>
      </w:pPr>
    </w:p>
    <w:p w14:paraId="4A35B785" w14:textId="77777777" w:rsidR="00C8400B" w:rsidRDefault="00CF539A" w:rsidP="00C8400B">
      <w:pPr>
        <w:tabs>
          <w:tab w:val="left" w:pos="6840"/>
        </w:tabs>
        <w:jc w:val="both"/>
      </w:pPr>
      <w:hyperlink r:id="rId20" w:history="1">
        <w:r w:rsidR="00C8400B">
          <w:rPr>
            <w:rStyle w:val="Hyperlink"/>
          </w:rPr>
          <w:t>https://www.entityframeworktutorial.net/code-first/configure-many-to-many-relationship-in-code-first.aspx</w:t>
        </w:r>
      </w:hyperlink>
    </w:p>
    <w:p w14:paraId="647040D3" w14:textId="3FFC2DFC" w:rsidR="00C8400B" w:rsidRDefault="00C8400B" w:rsidP="00C8400B">
      <w:pPr>
        <w:tabs>
          <w:tab w:val="left" w:pos="6840"/>
        </w:tabs>
        <w:jc w:val="both"/>
      </w:pPr>
      <w:r>
        <w:t xml:space="preserve"> ( Relação de tabelas )</w:t>
      </w:r>
    </w:p>
    <w:p w14:paraId="6F384498" w14:textId="77777777" w:rsidR="00C3393C" w:rsidRDefault="00C3393C" w:rsidP="00C8400B">
      <w:pPr>
        <w:tabs>
          <w:tab w:val="left" w:pos="6840"/>
        </w:tabs>
        <w:jc w:val="both"/>
      </w:pPr>
    </w:p>
    <w:p w14:paraId="7A391D2A" w14:textId="77777777" w:rsidR="00C8400B" w:rsidRDefault="00CF539A" w:rsidP="00C8400B">
      <w:pPr>
        <w:tabs>
          <w:tab w:val="left" w:pos="6840"/>
        </w:tabs>
        <w:jc w:val="both"/>
      </w:pPr>
      <w:hyperlink r:id="rId21" w:history="1">
        <w:r w:rsidR="00C8400B">
          <w:rPr>
            <w:rStyle w:val="Hyperlink"/>
          </w:rPr>
          <w:t>https://www.entityframeworktutorial.net/code-first/cascade-delete-in-code-first.aspx</w:t>
        </w:r>
      </w:hyperlink>
    </w:p>
    <w:p w14:paraId="54BC43A4" w14:textId="04382D93" w:rsidR="00C8400B" w:rsidRDefault="00C8400B" w:rsidP="00C8400B">
      <w:pPr>
        <w:tabs>
          <w:tab w:val="left" w:pos="6840"/>
        </w:tabs>
        <w:jc w:val="both"/>
      </w:pPr>
      <w:r>
        <w:t>( Relação de tabelas )</w:t>
      </w:r>
    </w:p>
    <w:p w14:paraId="44CA25A7" w14:textId="5CAC6744" w:rsidR="00C8400B" w:rsidRDefault="00C8400B" w:rsidP="00C8400B">
      <w:pPr>
        <w:tabs>
          <w:tab w:val="left" w:pos="6840"/>
        </w:tabs>
        <w:jc w:val="both"/>
      </w:pPr>
    </w:p>
    <w:p w14:paraId="5D0272D8" w14:textId="6BD6926A" w:rsidR="00C3393C" w:rsidRDefault="00C3393C" w:rsidP="00C8400B">
      <w:pPr>
        <w:tabs>
          <w:tab w:val="left" w:pos="6840"/>
        </w:tabs>
        <w:jc w:val="both"/>
      </w:pPr>
      <w:r>
        <w:t>Outras fontes...</w:t>
      </w:r>
    </w:p>
    <w:sectPr w:rsidR="00C3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F44"/>
    <w:multiLevelType w:val="hybridMultilevel"/>
    <w:tmpl w:val="0AC2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B11"/>
    <w:multiLevelType w:val="hybridMultilevel"/>
    <w:tmpl w:val="2CE2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A6"/>
    <w:rsid w:val="000058B7"/>
    <w:rsid w:val="00027626"/>
    <w:rsid w:val="00043F65"/>
    <w:rsid w:val="00046E38"/>
    <w:rsid w:val="00050456"/>
    <w:rsid w:val="00054C88"/>
    <w:rsid w:val="0005686D"/>
    <w:rsid w:val="00062770"/>
    <w:rsid w:val="000A6D3E"/>
    <w:rsid w:val="000A7570"/>
    <w:rsid w:val="000D65D1"/>
    <w:rsid w:val="000E59B0"/>
    <w:rsid w:val="00101379"/>
    <w:rsid w:val="00151300"/>
    <w:rsid w:val="001565BB"/>
    <w:rsid w:val="00170B5B"/>
    <w:rsid w:val="00181304"/>
    <w:rsid w:val="0019425E"/>
    <w:rsid w:val="001951FF"/>
    <w:rsid w:val="00196871"/>
    <w:rsid w:val="001B2D46"/>
    <w:rsid w:val="001B54D2"/>
    <w:rsid w:val="001C5B9E"/>
    <w:rsid w:val="001E4DF9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2F69EE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C3A1F"/>
    <w:rsid w:val="003F567F"/>
    <w:rsid w:val="00412FF9"/>
    <w:rsid w:val="004133A2"/>
    <w:rsid w:val="004357F4"/>
    <w:rsid w:val="00445A6C"/>
    <w:rsid w:val="004575A1"/>
    <w:rsid w:val="00463320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475D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C50EB"/>
    <w:rsid w:val="00BD19BA"/>
    <w:rsid w:val="00BE27D5"/>
    <w:rsid w:val="00BF14A3"/>
    <w:rsid w:val="00C1140B"/>
    <w:rsid w:val="00C21148"/>
    <w:rsid w:val="00C3393C"/>
    <w:rsid w:val="00C575C6"/>
    <w:rsid w:val="00C8400B"/>
    <w:rsid w:val="00C87D40"/>
    <w:rsid w:val="00CB1362"/>
    <w:rsid w:val="00CB6D7B"/>
    <w:rsid w:val="00CD6889"/>
    <w:rsid w:val="00CF539A"/>
    <w:rsid w:val="00D20053"/>
    <w:rsid w:val="00D2390D"/>
    <w:rsid w:val="00D35F91"/>
    <w:rsid w:val="00D40718"/>
    <w:rsid w:val="00D41EAB"/>
    <w:rsid w:val="00D45395"/>
    <w:rsid w:val="00D4768E"/>
    <w:rsid w:val="00D52751"/>
    <w:rsid w:val="00D73AC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C421D"/>
    <w:rsid w:val="00ED41A4"/>
    <w:rsid w:val="00F035B7"/>
    <w:rsid w:val="00F05E4B"/>
    <w:rsid w:val="00F450DA"/>
    <w:rsid w:val="00F56B19"/>
    <w:rsid w:val="00F7587B"/>
    <w:rsid w:val="00F81996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oodle1819.ipg.pt/course/view.php?id=3495" TargetMode="External"/><Relationship Id="rId18" Type="http://schemas.openxmlformats.org/officeDocument/2006/relationships/hyperlink" Target="https://stackoverflow.com/questions/55638171/asp-net-core-2-2-authentic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ntityframeworktutorial.net/code-first/cascade-delete-in-code-first.aspx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bootstrapdash.com/demo/purple/jquery/template/demo_1/index.html" TargetMode="External"/><Relationship Id="rId17" Type="http://schemas.openxmlformats.org/officeDocument/2006/relationships/hyperlink" Target="https://docs.microsoft.com/en-us/dotnet/co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pg.pt/website/" TargetMode="External"/><Relationship Id="rId20" Type="http://schemas.openxmlformats.org/officeDocument/2006/relationships/hyperlink" Target="https://www.entityframeworktutorial.net/code-first/configure-many-to-many-relationship-in-code-firs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oud.sysnovare.pt/ipg/si_ma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entityframeworktutorial.net/code-first/configure-one-to-many-relationship-in-code-first.asp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moodle.ipg.pt/course/view.php?id=47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9FEFDC-7533-4690-89A2-015CE7F0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9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164</cp:revision>
  <dcterms:created xsi:type="dcterms:W3CDTF">2019-11-23T16:19:00Z</dcterms:created>
  <dcterms:modified xsi:type="dcterms:W3CDTF">2020-01-16T14:45:00Z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