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860B"/>
          <w:spacing w:val="60"/>
          <w:sz w:val="20"/>
          <w:szCs w:val="20"/>
        </w:rPr>
        <w:t xml:space="preserve">DS SCIENCE ACADEMY</w:t>
      </w:r>
    </w:p>
    <w:p>
      <w:pPr>
        <w:spacing w:after="60"/>
      </w:pPr>
      <w:r>
        <w:rPr>
          <w:rFonts w:ascii="Calibri" w:cs="Calibri" w:eastAsia="Calibri" w:hAnsi="Calibri"/>
          <w:b/>
          <w:bCs/>
          <w:color w:val="0F2149"/>
          <w:sz w:val="44"/>
          <w:szCs w:val="44"/>
        </w:rPr>
        <w:t xml:space="preserve">Website Content &amp; Access Checklist</w:t>
      </w:r>
    </w:p>
    <w:p>
      <w:pPr>
        <w:pBdr>
          <w:bottom w:val="single" w:color="E0A11A" w:sz="16"/>
        </w:pBdr>
        <w:spacing w:after="200"/>
      </w:pPr>
      <w:r>
        <w:rPr>
          <w:rFonts w:ascii="Calibri" w:cs="Calibri" w:eastAsia="Calibri" w:hAnsi="Calibri"/>
          <w:color w:val="5B6472"/>
          <w:sz w:val="22"/>
          <w:szCs w:val="22"/>
        </w:rPr>
        <w:t xml:space="preserve">Everything required from your side to build and launch the website</w:t>
      </w:r>
    </w:p>
    <w:p>
      <w:pPr>
        <w:spacing w:after="140" w:before="0"/>
      </w:pPr>
      <w:r>
        <w:rPr>
          <w:rFonts w:ascii="Calibri" w:cs="Calibri" w:eastAsia="Calibri" w:hAnsi="Calibri"/>
          <w:color w:val="5B6472"/>
          <w:sz w:val="20"/>
          <w:szCs w:val="20"/>
        </w:rPr>
        <w:t xml:space="preserve">This is the complete list. It has been prepared in one go, covering every page and every field on the website, so that we do not have to keep coming back to you with fresh requests. Please work through it at your own pace and tick each box as that item becomes ready.</w:t>
      </w:r>
    </w:p>
    <w:p>
      <w:pPr>
        <w:spacing w:after="140" w:before="0"/>
      </w:pPr>
      <w:r>
        <w:rPr>
          <w:rFonts w:ascii="Calibri" w:cs="Calibri" w:eastAsia="Calibri" w:hAnsi="Calibri"/>
          <w:color w:val="5B6472"/>
          <w:sz w:val="20"/>
          <w:szCs w:val="20"/>
        </w:rPr>
        <w:t xml:space="preserve">Sections A to L apply to both plans. Sections M to R apply only to the Pro plan — if you are on Elite, you can ignore them entirely.</w:t>
      </w:r>
    </w:p>
    <w:p>
      <w:pPr>
        <w:spacing w:after="140" w:before="0"/>
      </w:pPr>
      <w:r>
        <w:rPr>
          <w:rFonts w:ascii="Calibri" w:cs="Calibri" w:eastAsia="Calibri" w:hAnsi="Calibri"/>
          <w:color w:val="5B6472"/>
          <w:sz w:val="20"/>
          <w:szCs w:val="20"/>
        </w:rPr>
        <w:t xml:space="preserve">If something is genuinely unavailable, simply write “NA” against it. We will use a sensible placeholder so that the launch is never held up waiting for one photograph.</w:t>
      </w:r>
    </w:p>
    <w:p>
      <w:pPr>
        <w:keepNext/>
        <w:pBdr>
          <w:bottom w:val="single" w:color="0F2149" w:sz="8"/>
        </w:pBdr>
        <w:spacing w:after="140" w:before="340"/>
      </w:pPr>
      <w:r>
        <w:rPr>
          <w:rFonts w:ascii="Calibri" w:cs="Calibri" w:eastAsia="Calibri" w:hAnsi="Calibri"/>
          <w:b/>
          <w:bCs/>
          <w:color w:val="0F2149"/>
          <w:sz w:val="26"/>
          <w:szCs w:val="26"/>
        </w:rPr>
        <w:t xml:space="preserve">A. </w:t>
      </w:r>
      <w:r>
        <w:rPr>
          <w:rFonts w:ascii="Calibri" w:cs="Calibri" w:eastAsia="Calibri" w:hAnsi="Calibri"/>
          <w:b/>
          <w:bCs/>
          <w:color w:val="0F2149"/>
          <w:sz w:val="26"/>
          <w:szCs w:val="26"/>
        </w:rPr>
        <w:t xml:space="preserve">Technical Access &amp; Accounts</w:t>
      </w:r>
    </w:p>
    <w:p>
      <w:pPr>
        <w:spacing w:after="140" w:before="0"/>
      </w:pPr>
      <w:r>
        <w:rPr>
          <w:rFonts w:ascii="Calibri" w:cs="Calibri" w:eastAsia="Calibri" w:hAnsi="Calibri"/>
          <w:color w:val="5B6472"/>
          <w:sz w:val="20"/>
          <w:szCs w:val="20"/>
        </w:rPr>
        <w:t xml:space="preserve">Without these six items the website cannot be put online.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Domain name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The final domain name, plus the registrar login (GoDaddy, Hostinger, BigRock or similar) or DNS access.</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Server</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A server with 2 vCPU and 4 GB RAM is comfortable. We need the IP address, SSH username, and password or key. Tell us if you would prefer that we arrange the server instead.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Supabase account</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The database account must be created in DS Science Academy’s own name. Send us the email and password. The data belongs to you, not to us.</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Office email for alerts</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Every enquiry submitted on the website will be emailed to this address.</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SMTP details (optional)</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Host, port, username and password. Without these, email alerts stay switched off — enquiries are still saved and visible in the panel.</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WhatsApp number</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With country code, digits only, for example 919876543210. This powers the floating WhatsApp button on every page.</w:t>
            </w:r>
          </w:p>
        </w:tc>
      </w:tr>
    </w:tbl>
    <w:p>
      <w:pPr>
        <w:keepNext/>
        <w:pBdr>
          <w:bottom w:val="single" w:color="0F2149" w:sz="8"/>
        </w:pBdr>
        <w:spacing w:after="140" w:before="340"/>
      </w:pPr>
      <w:r>
        <w:rPr>
          <w:rFonts w:ascii="Calibri" w:cs="Calibri" w:eastAsia="Calibri" w:hAnsi="Calibri"/>
          <w:b/>
          <w:bCs/>
          <w:color w:val="0F2149"/>
          <w:sz w:val="26"/>
          <w:szCs w:val="26"/>
        </w:rPr>
        <w:t xml:space="preserve">B. </w:t>
      </w:r>
      <w:r>
        <w:rPr>
          <w:rFonts w:ascii="Calibri" w:cs="Calibri" w:eastAsia="Calibri" w:hAnsi="Calibri"/>
          <w:b/>
          <w:bCs/>
          <w:color w:val="0F2149"/>
          <w:sz w:val="26"/>
          <w:szCs w:val="26"/>
        </w:rPr>
        <w:t xml:space="preserve">Institute Details</w:t>
      </w:r>
    </w:p>
    <w:p>
      <w:pPr>
        <w:spacing w:after="140" w:before="0"/>
      </w:pPr>
      <w:r>
        <w:rPr>
          <w:rFonts w:ascii="Calibri" w:cs="Calibri" w:eastAsia="Calibri" w:hAnsi="Calibri"/>
          <w:color w:val="5B6472"/>
          <w:sz w:val="20"/>
          <w:szCs w:val="20"/>
        </w:rPr>
        <w:t xml:space="preserve">These appear across the whole website — header, footer, contact page and search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Full institute name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Exactly as it should appear on the website.</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Tagline</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One line, roughly ten words.</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About us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100 to 200 words — when the institute started and what makes it different.</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Postal address</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Building, road, city and PIN code.</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Phone numbers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More than one is fine — office, admissions, principal.</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Email addresses</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More than one is fine.</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Google Maps embed</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Open Google Maps, choose Share, then Embed a map, and send us the full iframe code — not just the link.</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Office timings</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Currently set to 9:00 am – 7:00 pm, Monday to Saturday. Please confirm or correct.</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Social media links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Facebook, Instagram, YouTube and Twitter/X — whichever are active.</w:t>
            </w:r>
          </w:p>
        </w:tc>
      </w:tr>
    </w:tbl>
    <w:p>
      <w:pPr>
        <w:keepNext/>
        <w:pBdr>
          <w:bottom w:val="single" w:color="0F2149" w:sz="8"/>
        </w:pBdr>
        <w:spacing w:after="140" w:before="340"/>
      </w:pPr>
      <w:r>
        <w:rPr>
          <w:rFonts w:ascii="Calibri" w:cs="Calibri" w:eastAsia="Calibri" w:hAnsi="Calibri"/>
          <w:b/>
          <w:bCs/>
          <w:color w:val="0F2149"/>
          <w:sz w:val="26"/>
          <w:szCs w:val="26"/>
        </w:rPr>
        <w:t xml:space="preserve">C. </w:t>
      </w:r>
      <w:r>
        <w:rPr>
          <w:rFonts w:ascii="Calibri" w:cs="Calibri" w:eastAsia="Calibri" w:hAnsi="Calibri"/>
          <w:b/>
          <w:bCs/>
          <w:color w:val="0F2149"/>
          <w:sz w:val="26"/>
          <w:szCs w:val="26"/>
        </w:rPr>
        <w:t xml:space="preserve">Branding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Logo</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PNG file with a transparent background, in the highest resolution you have.</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Favicon</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A square version of the logo. This is the small icon shown in the browser tab.</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Brand colours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Two colour codes — one primary, one accent. If you do not have them, we will use navy #0F2149 with gold #E0A11A.</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Social share image</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Sized 1200 × 630 pixels. This is the picture that appears whenever a link to the site is shared on WhatsApp or Facebook.</w:t>
            </w:r>
          </w:p>
        </w:tc>
      </w:tr>
    </w:tbl>
    <w:p>
      <w:pPr>
        <w:keepNext/>
        <w:pBdr>
          <w:bottom w:val="single" w:color="0F2149" w:sz="8"/>
        </w:pBdr>
        <w:spacing w:after="140" w:before="340"/>
      </w:pPr>
      <w:r>
        <w:rPr>
          <w:rFonts w:ascii="Calibri" w:cs="Calibri" w:eastAsia="Calibri" w:hAnsi="Calibri"/>
          <w:b/>
          <w:bCs/>
          <w:color w:val="0F2149"/>
          <w:sz w:val="26"/>
          <w:szCs w:val="26"/>
        </w:rPr>
        <w:t xml:space="preserve">D. </w:t>
      </w:r>
      <w:r>
        <w:rPr>
          <w:rFonts w:ascii="Calibri" w:cs="Calibri" w:eastAsia="Calibri" w:hAnsi="Calibri"/>
          <w:b/>
          <w:bCs/>
          <w:color w:val="0F2149"/>
          <w:sz w:val="26"/>
          <w:szCs w:val="26"/>
        </w:rPr>
        <w:t xml:space="preserve">Home Page Content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Four headline numbers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For example Active Students, Selections, Years of Teaching, Faculty Members. Please give real figures.</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Six “Why choose us” points</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Each with a short title and one or two lines of explanation.</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Two to three hero banners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Each with a title, a subtitle, the button text, and a banner image.</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Three to six testimonials</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Name, who they are (for example “Parent, Class 10”), the quote itself, and a photograph. For a video testimonial, send the YouTube video ID.</w:t>
            </w:r>
          </w:p>
        </w:tc>
      </w:tr>
    </w:tbl>
    <w:p>
      <w:pPr>
        <w:keepNext/>
        <w:pBdr>
          <w:bottom w:val="single" w:color="0F2149" w:sz="8"/>
        </w:pBdr>
        <w:spacing w:after="140" w:before="340"/>
      </w:pPr>
      <w:r>
        <w:rPr>
          <w:rFonts w:ascii="Calibri" w:cs="Calibri" w:eastAsia="Calibri" w:hAnsi="Calibri"/>
          <w:b/>
          <w:bCs/>
          <w:color w:val="0F2149"/>
          <w:sz w:val="26"/>
          <w:szCs w:val="26"/>
        </w:rPr>
        <w:t xml:space="preserve">E. </w:t>
      </w:r>
      <w:r>
        <w:rPr>
          <w:rFonts w:ascii="Calibri" w:cs="Calibri" w:eastAsia="Calibri" w:hAnsi="Calibri"/>
          <w:b/>
          <w:bCs/>
          <w:color w:val="0F2149"/>
          <w:sz w:val="26"/>
          <w:szCs w:val="26"/>
        </w:rPr>
        <w:t xml:space="preserve">Courses</w:t>
      </w:r>
    </w:p>
    <w:p>
      <w:pPr>
        <w:spacing w:after="140" w:before="0"/>
      </w:pPr>
      <w:r>
        <w:rPr>
          <w:rFonts w:ascii="Calibri" w:cs="Calibri" w:eastAsia="Calibri" w:hAnsi="Calibri"/>
          <w:color w:val="5B6472"/>
          <w:sz w:val="20"/>
          <w:szCs w:val="20"/>
        </w:rPr>
        <w:t xml:space="preserve">The following is needed for every course you want listed on the website.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Course name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For example “NEET-UG”.</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Category</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One of: NEET, JEE, Foundation, Board.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Class levels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Class 11, Class 12, Dropper or Foundation. More than one may apply to a single course.</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Tagline</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One line.</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Description</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100 to 150 words.</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“What is included”</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Four to six bullet points.</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Course image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Optional.</w:t>
            </w:r>
          </w:p>
        </w:tc>
      </w:tr>
    </w:tbl>
    <w:p>
      <w:pPr>
        <w:spacing w:after="140" w:before="60"/>
        <w:ind w:left="120"/>
      </w:pPr>
      <w:r>
        <w:rPr>
          <w:rFonts w:ascii="Calibri" w:cs="Calibri" w:eastAsia="Calibri" w:hAnsi="Calibri"/>
          <w:i/>
          <w:iCs/>
          <w:color w:val="5B6472"/>
          <w:sz w:val="19"/>
          <w:szCs w:val="19"/>
        </w:rPr>
        <w:t xml:space="preserve">Four courses are already set up as samples — NEET-UG, IIT-JEE (Main + Advanced), Foundation (Class 6–10) and Board (CBSE / RBSE). Please confirm these, or tell us what to add or remove.</w:t>
      </w:r>
    </w:p>
    <w:p>
      <w:pPr>
        <w:keepNext/>
        <w:pBdr>
          <w:bottom w:val="single" w:color="0F2149" w:sz="8"/>
        </w:pBdr>
        <w:spacing w:after="140" w:before="340"/>
      </w:pPr>
      <w:r>
        <w:rPr>
          <w:rFonts w:ascii="Calibri" w:cs="Calibri" w:eastAsia="Calibri" w:hAnsi="Calibri"/>
          <w:b/>
          <w:bCs/>
          <w:color w:val="0F2149"/>
          <w:sz w:val="26"/>
          <w:szCs w:val="26"/>
        </w:rPr>
        <w:t xml:space="preserve">F. </w:t>
      </w:r>
      <w:r>
        <w:rPr>
          <w:rFonts w:ascii="Calibri" w:cs="Calibri" w:eastAsia="Calibri" w:hAnsi="Calibri"/>
          <w:b/>
          <w:bCs/>
          <w:color w:val="0F2149"/>
          <w:sz w:val="26"/>
          <w:szCs w:val="26"/>
        </w:rPr>
        <w:t xml:space="preserve">Results &amp; Toppers</w:t>
      </w:r>
    </w:p>
    <w:p>
      <w:pPr>
        <w:spacing w:after="140" w:before="0"/>
      </w:pPr>
      <w:r>
        <w:rPr>
          <w:rFonts w:ascii="Calibri" w:cs="Calibri" w:eastAsia="Calibri" w:hAnsi="Calibri"/>
          <w:color w:val="5B6472"/>
          <w:sz w:val="20"/>
          <w:szCs w:val="20"/>
        </w:rPr>
        <w:t xml:space="preserve">This is the strongest selling point on the website, so it is worth spending time here. The following is needed for every student you want listed.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Student name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Exam</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NEET, JEE Main or JEE Advanced.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Rank or score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Written exactly as you want it displayed — “AIR 342”, “685 / 720” or “99.4 %ile”.</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Year</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The year of the result.</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Photograph</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Passport-style. A square crop looks best on the website.</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Quote (optional)</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One or two lines in the student’s own words.</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Show on home page?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Please mark the top six to eight students you want featured on the home page.</w:t>
            </w:r>
          </w:p>
        </w:tc>
      </w:tr>
    </w:tbl>
    <w:p>
      <w:pPr>
        <w:spacing w:after="140" w:before="60"/>
        <w:ind w:left="120"/>
      </w:pPr>
      <w:r>
        <w:rPr>
          <w:rFonts w:ascii="Calibri" w:cs="Calibri" w:eastAsia="Calibri" w:hAnsi="Calibri"/>
          <w:i/>
          <w:iCs/>
          <w:color w:val="5B6472"/>
          <w:sz w:val="19"/>
          <w:szCs w:val="19"/>
        </w:rPr>
        <w:t xml:space="preserve">Important: please obtain written permission from each student or their parent before their name, photograph and rank are published on a public website.</w:t>
      </w:r>
    </w:p>
    <w:p>
      <w:pPr>
        <w:keepNext/>
        <w:pBdr>
          <w:bottom w:val="single" w:color="0F2149" w:sz="8"/>
        </w:pBdr>
        <w:spacing w:after="140" w:before="340"/>
      </w:pPr>
      <w:r>
        <w:rPr>
          <w:rFonts w:ascii="Calibri" w:cs="Calibri" w:eastAsia="Calibri" w:hAnsi="Calibri"/>
          <w:b/>
          <w:bCs/>
          <w:color w:val="0F2149"/>
          <w:sz w:val="26"/>
          <w:szCs w:val="26"/>
        </w:rPr>
        <w:t xml:space="preserve">G. </w:t>
      </w:r>
      <w:r>
        <w:rPr>
          <w:rFonts w:ascii="Calibri" w:cs="Calibri" w:eastAsia="Calibri" w:hAnsi="Calibri"/>
          <w:b/>
          <w:bCs/>
          <w:color w:val="0F2149"/>
          <w:sz w:val="26"/>
          <w:szCs w:val="26"/>
        </w:rPr>
        <w:t xml:space="preserve">Faculty</w:t>
      </w:r>
    </w:p>
    <w:p>
      <w:pPr>
        <w:spacing w:after="140" w:before="0"/>
      </w:pPr>
      <w:r>
        <w:rPr>
          <w:rFonts w:ascii="Calibri" w:cs="Calibri" w:eastAsia="Calibri" w:hAnsi="Calibri"/>
          <w:color w:val="5B6472"/>
          <w:sz w:val="20"/>
          <w:szCs w:val="20"/>
        </w:rPr>
        <w:t xml:space="preserve">The following is needed for every teacher you want listed.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Name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Subject</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For example Physics, Organic Chemistry, Botany.</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Qualification</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For example M.Sc., Ph.D. (Physics).</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Years of experience</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A number.</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Photograph</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A square crop looks best.</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Short bio (optional)</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Two or three lines.</w:t>
            </w:r>
          </w:p>
        </w:tc>
      </w:tr>
    </w:tbl>
    <w:p>
      <w:pPr>
        <w:spacing w:after="140" w:before="60"/>
        <w:ind w:left="120"/>
      </w:pPr>
      <w:r>
        <w:rPr>
          <w:rFonts w:ascii="Calibri" w:cs="Calibri" w:eastAsia="Calibri" w:hAnsi="Calibri"/>
          <w:i/>
          <w:iCs/>
          <w:color w:val="5B6472"/>
          <w:sz w:val="19"/>
          <w:szCs w:val="19"/>
        </w:rPr>
        <w:t xml:space="preserve">Six faculty members are currently set up as samples. How many you show is entirely your choice.</w:t>
      </w:r>
    </w:p>
    <w:p>
      <w:pPr>
        <w:keepNext/>
        <w:pBdr>
          <w:bottom w:val="single" w:color="0F2149" w:sz="8"/>
        </w:pBdr>
        <w:spacing w:after="140" w:before="340"/>
      </w:pPr>
      <w:r>
        <w:rPr>
          <w:rFonts w:ascii="Calibri" w:cs="Calibri" w:eastAsia="Calibri" w:hAnsi="Calibri"/>
          <w:b/>
          <w:bCs/>
          <w:color w:val="0F2149"/>
          <w:sz w:val="26"/>
          <w:szCs w:val="26"/>
        </w:rPr>
        <w:t xml:space="preserve">H. </w:t>
      </w:r>
      <w:r>
        <w:rPr>
          <w:rFonts w:ascii="Calibri" w:cs="Calibri" w:eastAsia="Calibri" w:hAnsi="Calibri"/>
          <w:b/>
          <w:bCs/>
          <w:color w:val="0F2149"/>
          <w:sz w:val="26"/>
          <w:szCs w:val="26"/>
        </w:rPr>
        <w:t xml:space="preserve">Facilities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Facility title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For every facility you want listed.</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One-line description</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Photograph</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Optional but strongly recommended — parents look at these.</w:t>
            </w:r>
          </w:p>
        </w:tc>
      </w:tr>
    </w:tbl>
    <w:p>
      <w:pPr>
        <w:spacing w:after="140" w:before="60"/>
        <w:ind w:left="120"/>
      </w:pPr>
      <w:r>
        <w:rPr>
          <w:rFonts w:ascii="Calibri" w:cs="Calibri" w:eastAsia="Calibri" w:hAnsi="Calibri"/>
          <w:i/>
          <w:iCs/>
          <w:color w:val="5B6472"/>
          <w:sz w:val="19"/>
          <w:szCs w:val="19"/>
        </w:rPr>
        <w:t xml:space="preserve">Six facilities are currently set up as samples — air-conditioned classrooms, library and reading room, computer lab for CBT mock tests, doubt counter, girls’ common room, and hostel guidance. Please confirm which of these are accurate for DS Science Academy.</w:t>
      </w:r>
    </w:p>
    <w:p>
      <w:pPr>
        <w:keepNext/>
        <w:pBdr>
          <w:bottom w:val="single" w:color="0F2149" w:sz="8"/>
        </w:pBdr>
        <w:spacing w:after="140" w:before="340"/>
      </w:pPr>
      <w:r>
        <w:rPr>
          <w:rFonts w:ascii="Calibri" w:cs="Calibri" w:eastAsia="Calibri" w:hAnsi="Calibri"/>
          <w:b/>
          <w:bCs/>
          <w:color w:val="0F2149"/>
          <w:sz w:val="26"/>
          <w:szCs w:val="26"/>
        </w:rPr>
        <w:t xml:space="preserve">I. </w:t>
      </w:r>
      <w:r>
        <w:rPr>
          <w:rFonts w:ascii="Calibri" w:cs="Calibri" w:eastAsia="Calibri" w:hAnsi="Calibri"/>
          <w:b/>
          <w:bCs/>
          <w:color w:val="0F2149"/>
          <w:sz w:val="26"/>
          <w:szCs w:val="26"/>
        </w:rPr>
        <w:t xml:space="preserve">Gallery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Photographs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Campus, classrooms, events, felicitation ceremonies.</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Album names</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Group the photographs under names such as “Annual Function 2025” or “Campus”.</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Videos (optional)</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Send the YouTube video ID for each video you want on the gallery page.</w:t>
            </w:r>
          </w:p>
        </w:tc>
      </w:tr>
    </w:tbl>
    <w:p>
      <w:pPr>
        <w:keepNext/>
        <w:pBdr>
          <w:bottom w:val="single" w:color="0F2149" w:sz="8"/>
        </w:pBdr>
        <w:spacing w:after="140" w:before="340"/>
      </w:pPr>
      <w:r>
        <w:rPr>
          <w:rFonts w:ascii="Calibri" w:cs="Calibri" w:eastAsia="Calibri" w:hAnsi="Calibri"/>
          <w:b/>
          <w:bCs/>
          <w:color w:val="0F2149"/>
          <w:sz w:val="26"/>
          <w:szCs w:val="26"/>
        </w:rPr>
        <w:t xml:space="preserve">J. </w:t>
      </w:r>
      <w:r>
        <w:rPr>
          <w:rFonts w:ascii="Calibri" w:cs="Calibri" w:eastAsia="Calibri" w:hAnsi="Calibri"/>
          <w:b/>
          <w:bCs/>
          <w:color w:val="0F2149"/>
          <w:sz w:val="26"/>
          <w:szCs w:val="26"/>
        </w:rPr>
        <w:t xml:space="preserve">Downloads</w:t>
      </w:r>
    </w:p>
    <w:p>
      <w:pPr>
        <w:spacing w:after="140" w:before="0"/>
      </w:pPr>
      <w:r>
        <w:rPr>
          <w:rFonts w:ascii="Calibri" w:cs="Calibri" w:eastAsia="Calibri" w:hAnsi="Calibri"/>
          <w:color w:val="5B6472"/>
          <w:sz w:val="20"/>
          <w:szCs w:val="20"/>
        </w:rPr>
        <w:t xml:space="preserve">PDF files that visitors can download from the website. The panel counts how many times each one is downloaded.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Brochure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Prospectus and fee structure.</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Syllabus</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NEET syllabus, JEE syllabus, and any others.</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Previous year papers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Question papers with solutions or answer keys.</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Other</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Admission form, scholarship test form, and anything else useful.</w:t>
            </w:r>
          </w:p>
        </w:tc>
      </w:tr>
    </w:tbl>
    <w:p>
      <w:pPr>
        <w:keepNext/>
        <w:pBdr>
          <w:bottom w:val="single" w:color="0F2149" w:sz="8"/>
        </w:pBdr>
        <w:spacing w:after="140" w:before="340"/>
      </w:pPr>
      <w:r>
        <w:rPr>
          <w:rFonts w:ascii="Calibri" w:cs="Calibri" w:eastAsia="Calibri" w:hAnsi="Calibri"/>
          <w:b/>
          <w:bCs/>
          <w:color w:val="0F2149"/>
          <w:sz w:val="26"/>
          <w:szCs w:val="26"/>
        </w:rPr>
        <w:t xml:space="preserve">K. </w:t>
      </w:r>
      <w:r>
        <w:rPr>
          <w:rFonts w:ascii="Calibri" w:cs="Calibri" w:eastAsia="Calibri" w:hAnsi="Calibri"/>
          <w:b/>
          <w:bCs/>
          <w:color w:val="0F2149"/>
          <w:sz w:val="26"/>
          <w:szCs w:val="26"/>
        </w:rPr>
        <w:t xml:space="preserve">News &amp; Notices</w:t>
      </w:r>
    </w:p>
    <w:p>
      <w:pPr>
        <w:spacing w:after="140" w:before="0"/>
      </w:pPr>
      <w:r>
        <w:rPr>
          <w:rFonts w:ascii="Calibri" w:cs="Calibri" w:eastAsia="Calibri" w:hAnsi="Calibri"/>
          <w:color w:val="5B6472"/>
          <w:sz w:val="20"/>
          <w:szCs w:val="20"/>
        </w:rPr>
        <w:t xml:space="preserve">Three to five items to start with. More can be added from the panel at any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Title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For example “Admissions Open 2026-27”.</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Notice or Event</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Which of the two it is.</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Body text</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50 to 150 words.</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Date</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The date to display.</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Image (optional)</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
            </w:r>
          </w:p>
        </w:tc>
      </w:tr>
    </w:tbl>
    <w:p>
      <w:pPr>
        <w:keepNext/>
        <w:pBdr>
          <w:bottom w:val="single" w:color="0F2149" w:sz="8"/>
        </w:pBdr>
        <w:spacing w:after="140" w:before="340"/>
      </w:pPr>
      <w:r>
        <w:rPr>
          <w:rFonts w:ascii="Calibri" w:cs="Calibri" w:eastAsia="Calibri" w:hAnsi="Calibri"/>
          <w:b/>
          <w:bCs/>
          <w:color w:val="0F2149"/>
          <w:sz w:val="26"/>
          <w:szCs w:val="26"/>
        </w:rPr>
        <w:t xml:space="preserve">L. </w:t>
      </w:r>
      <w:r>
        <w:rPr>
          <w:rFonts w:ascii="Calibri" w:cs="Calibri" w:eastAsia="Calibri" w:hAnsi="Calibri"/>
          <w:b/>
          <w:bCs/>
          <w:color w:val="0F2149"/>
          <w:sz w:val="26"/>
          <w:szCs w:val="26"/>
        </w:rPr>
        <w:t xml:space="preserve">Panel Logins</w:t>
      </w:r>
    </w:p>
    <w:p>
      <w:pPr>
        <w:spacing w:after="140" w:before="0"/>
      </w:pPr>
      <w:r>
        <w:rPr>
          <w:rFonts w:ascii="Calibri" w:cs="Calibri" w:eastAsia="Calibri" w:hAnsi="Calibri"/>
          <w:color w:val="5B6472"/>
          <w:sz w:val="20"/>
          <w:szCs w:val="20"/>
        </w:rPr>
        <w:t xml:space="preserve">The name, email address and role of every person who will log in to manage the website.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Super Admin</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Full access to everything, including staff accounts and settings.</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Counsellor (Pro)</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Leads, enquiries, demo bookings and broadcast only.</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Editor (Pro)</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Content only — news, blog, gallery, toppers, faculty and courses.</w:t>
            </w:r>
          </w:p>
        </w:tc>
      </w:tr>
    </w:tbl>
    <w:p>
      <w:pPr>
        <w:spacing w:after="140" w:before="60"/>
        <w:ind w:left="120"/>
      </w:pPr>
      <w:r>
        <w:rPr>
          <w:rFonts w:ascii="Calibri" w:cs="Calibri" w:eastAsia="Calibri" w:hAnsi="Calibri"/>
          <w:i/>
          <w:iCs/>
          <w:color w:val="5B6472"/>
          <w:sz w:val="19"/>
          <w:szCs w:val="19"/>
        </w:rPr>
        <w:t xml:space="preserve">On the Elite plan there is a single Super Admin account. The Counsellor and Editor roles become available on the Pro plan.</w:t>
      </w:r>
    </w:p>
    <w:p>
      <w:pPr>
        <w:pBdr>
          <w:top w:val="single" w:color="E0A11A" w:sz="12"/>
          <w:bottom w:val="single" w:color="E0A11A" w:sz="12"/>
          <w:left w:val="single" w:color="E0A11A" w:sz="12"/>
          <w:right w:val="single" w:color="E0A11A" w:sz="12"/>
        </w:pBdr>
        <w:shd w:fill="FDF6E3" w:color="auto" w:val="clear"/>
        <w:spacing w:after="0" w:before="420"/>
      </w:pPr>
      <w:r>
        <w:rPr>
          <w:rFonts w:ascii="Calibri" w:cs="Calibri" w:eastAsia="Calibri" w:hAnsi="Calibri"/>
          <w:b/>
          <w:bCs/>
          <w:color w:val="B8860B"/>
          <w:sz w:val="26"/>
          <w:szCs w:val="26"/>
        </w:rPr>
        <w:t xml:space="preserve">Pro Plan Only</w:t>
      </w:r>
    </w:p>
    <w:p>
      <w:pPr>
        <w:pBdr>
          <w:bottom w:val="single" w:color="E0A11A" w:sz="12"/>
          <w:left w:val="single" w:color="E0A11A" w:sz="12"/>
          <w:right w:val="single" w:color="E0A11A" w:sz="12"/>
        </w:pBdr>
        <w:shd w:fill="FDF6E3" w:color="auto" w:val="clear"/>
        <w:spacing w:after="200" w:before="0"/>
      </w:pPr>
      <w:r>
        <w:rPr>
          <w:rFonts w:ascii="Calibri" w:cs="Calibri" w:eastAsia="Calibri" w:hAnsi="Calibri"/>
          <w:color w:val="5B6472"/>
          <w:sz w:val="19"/>
          <w:szCs w:val="19"/>
        </w:rPr>
        <w:t xml:space="preserve">The remaining sections apply only if DS Science Academy takes the Pro plan. On Elite these modules are not part of the website and nothing needs to be provided for them.</w:t>
      </w:r>
    </w:p>
    <w:p>
      <w:pPr>
        <w:keepNext/>
        <w:pBdr>
          <w:bottom w:val="single" w:color="E0A11A" w:sz="8"/>
        </w:pBdr>
        <w:spacing w:after="140" w:before="340"/>
      </w:pPr>
      <w:r>
        <w:rPr>
          <w:rFonts w:ascii="Calibri" w:cs="Calibri" w:eastAsia="Calibri" w:hAnsi="Calibri"/>
          <w:b/>
          <w:bCs/>
          <w:color w:val="B8860B"/>
          <w:sz w:val="26"/>
          <w:szCs w:val="26"/>
        </w:rPr>
        <w:t xml:space="preserve">M. </w:t>
      </w:r>
      <w:r>
        <w:rPr>
          <w:rFonts w:ascii="Calibri" w:cs="Calibri" w:eastAsia="Calibri" w:hAnsi="Calibri"/>
          <w:b/>
          <w:bCs/>
          <w:color w:val="B8860B"/>
          <w:sz w:val="26"/>
          <w:szCs w:val="26"/>
        </w:rPr>
        <w:t xml:space="preserve">Course Packages</w:t>
      </w:r>
      <w:r>
        <w:rPr>
          <w:rFonts w:ascii="Calibri" w:cs="Calibri" w:eastAsia="Calibri" w:hAnsi="Calibri"/>
          <w:b/>
          <w:bCs/>
          <w:color w:val="B8860B"/>
          <w:sz w:val="15"/>
          <w:szCs w:val="15"/>
        </w:rPr>
        <w:t xml:space="preserve">    PRO PLAN ONLY</w:t>
      </w:r>
    </w:p>
    <w:p>
      <w:pPr>
        <w:spacing w:after="140" w:before="0"/>
      </w:pPr>
      <w:r>
        <w:rPr>
          <w:rFonts w:ascii="Calibri" w:cs="Calibri" w:eastAsia="Calibri" w:hAnsi="Calibri"/>
          <w:color w:val="5B6472"/>
          <w:sz w:val="20"/>
          <w:szCs w:val="20"/>
        </w:rPr>
        <w:t xml:space="preserve">The priced package cards shown on each course page. Needed for every package.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Which course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The course this package belongs to.</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Package name</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For example “NEET Achiever 11”.</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Type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Recorded, Live, or Test Series.</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Class level</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Class 11, Class 12, Dropper or Foundation.</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Start date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Duration</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For example “1 year” or “Rolling”.</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Features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Three or four bullet points.</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Original price</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In rupees.</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Discounted price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In rupees. The discount percentage is calculated and shown automatically.</w:t>
            </w:r>
          </w:p>
        </w:tc>
      </w:tr>
    </w:tbl>
    <w:p>
      <w:pPr>
        <w:keepNext/>
        <w:pBdr>
          <w:bottom w:val="single" w:color="E0A11A" w:sz="8"/>
        </w:pBdr>
        <w:spacing w:after="140" w:before="340"/>
      </w:pPr>
      <w:r>
        <w:rPr>
          <w:rFonts w:ascii="Calibri" w:cs="Calibri" w:eastAsia="Calibri" w:hAnsi="Calibri"/>
          <w:b/>
          <w:bCs/>
          <w:color w:val="B8860B"/>
          <w:sz w:val="26"/>
          <w:szCs w:val="26"/>
        </w:rPr>
        <w:t xml:space="preserve">N. </w:t>
      </w:r>
      <w:r>
        <w:rPr>
          <w:rFonts w:ascii="Calibri" w:cs="Calibri" w:eastAsia="Calibri" w:hAnsi="Calibri"/>
          <w:b/>
          <w:bCs/>
          <w:color w:val="B8860B"/>
          <w:sz w:val="26"/>
          <w:szCs w:val="26"/>
        </w:rPr>
        <w:t xml:space="preserve">Branches</w:t>
      </w:r>
      <w:r>
        <w:rPr>
          <w:rFonts w:ascii="Calibri" w:cs="Calibri" w:eastAsia="Calibri" w:hAnsi="Calibri"/>
          <w:b/>
          <w:bCs/>
          <w:color w:val="B8860B"/>
          <w:sz w:val="15"/>
          <w:szCs w:val="15"/>
        </w:rPr>
        <w:t xml:space="preserve">    PRO PLAN ONLY</w:t>
      </w:r>
    </w:p>
    <w:p>
      <w:pPr>
        <w:spacing w:after="140" w:before="0"/>
      </w:pPr>
      <w:r>
        <w:rPr>
          <w:rFonts w:ascii="Calibri" w:cs="Calibri" w:eastAsia="Calibri" w:hAnsi="Calibri"/>
          <w:color w:val="5B6472"/>
          <w:sz w:val="20"/>
          <w:szCs w:val="20"/>
        </w:rPr>
        <w:t xml:space="preserve">Needed for every centre.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Branch name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City and full address</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Phone and email</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Number of students</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Google Maps embed</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The full iframe code for that branch.</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Photograph</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Status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Active, or Opening soon.</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Main campus</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Please indicate which branch is the main campus.</w:t>
            </w:r>
          </w:p>
        </w:tc>
      </w:tr>
    </w:tbl>
    <w:p>
      <w:pPr>
        <w:keepNext/>
        <w:pBdr>
          <w:bottom w:val="single" w:color="E0A11A" w:sz="8"/>
        </w:pBdr>
        <w:spacing w:after="140" w:before="340"/>
      </w:pPr>
      <w:r>
        <w:rPr>
          <w:rFonts w:ascii="Calibri" w:cs="Calibri" w:eastAsia="Calibri" w:hAnsi="Calibri"/>
          <w:b/>
          <w:bCs/>
          <w:color w:val="B8860B"/>
          <w:sz w:val="26"/>
          <w:szCs w:val="26"/>
        </w:rPr>
        <w:t xml:space="preserve">O. </w:t>
      </w:r>
      <w:r>
        <w:rPr>
          <w:rFonts w:ascii="Calibri" w:cs="Calibri" w:eastAsia="Calibri" w:hAnsi="Calibri"/>
          <w:b/>
          <w:bCs/>
          <w:color w:val="B8860B"/>
          <w:sz w:val="26"/>
          <w:szCs w:val="26"/>
        </w:rPr>
        <w:t xml:space="preserve">Frequently Asked Questions</w:t>
      </w:r>
      <w:r>
        <w:rPr>
          <w:rFonts w:ascii="Calibri" w:cs="Calibri" w:eastAsia="Calibri" w:hAnsi="Calibri"/>
          <w:b/>
          <w:bCs/>
          <w:color w:val="B8860B"/>
          <w:sz w:val="15"/>
          <w:szCs w:val="15"/>
        </w:rPr>
        <w:t xml:space="preserve">    PRO PLAN ONLY</w:t>
      </w:r>
    </w:p>
    <w:p>
      <w:pPr>
        <w:spacing w:after="140" w:before="0"/>
      </w:pPr>
      <w:r>
        <w:rPr>
          <w:rFonts w:ascii="Calibri" w:cs="Calibri" w:eastAsia="Calibri" w:hAnsi="Calibri"/>
          <w:color w:val="5B6472"/>
          <w:sz w:val="20"/>
          <w:szCs w:val="20"/>
        </w:rPr>
        <w:t xml:space="preserve">Eight to twelve questions with their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Suggested topics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Batch size, fee instalments, scholarship test, hostel facility, batch start dates, demo classes, transport, and study material.</w:t>
            </w:r>
          </w:p>
        </w:tc>
      </w:tr>
    </w:tbl>
    <w:p>
      <w:pPr>
        <w:keepNext/>
        <w:pBdr>
          <w:bottom w:val="single" w:color="E0A11A" w:sz="8"/>
        </w:pBdr>
        <w:spacing w:after="140" w:before="340"/>
      </w:pPr>
      <w:r>
        <w:rPr>
          <w:rFonts w:ascii="Calibri" w:cs="Calibri" w:eastAsia="Calibri" w:hAnsi="Calibri"/>
          <w:b/>
          <w:bCs/>
          <w:color w:val="B8860B"/>
          <w:sz w:val="26"/>
          <w:szCs w:val="26"/>
        </w:rPr>
        <w:t xml:space="preserve">P. </w:t>
      </w:r>
      <w:r>
        <w:rPr>
          <w:rFonts w:ascii="Calibri" w:cs="Calibri" w:eastAsia="Calibri" w:hAnsi="Calibri"/>
          <w:b/>
          <w:bCs/>
          <w:color w:val="B8860B"/>
          <w:sz w:val="26"/>
          <w:szCs w:val="26"/>
        </w:rPr>
        <w:t xml:space="preserve">Rank Predictor Data</w:t>
      </w:r>
      <w:r>
        <w:rPr>
          <w:rFonts w:ascii="Calibri" w:cs="Calibri" w:eastAsia="Calibri" w:hAnsi="Calibri"/>
          <w:b/>
          <w:bCs/>
          <w:color w:val="B8860B"/>
          <w:sz w:val="15"/>
          <w:szCs w:val="15"/>
        </w:rPr>
        <w:t xml:space="preserve">    PRO PLAN ONLY</w:t>
      </w:r>
    </w:p>
    <w:p>
      <w:pPr>
        <w:spacing w:after="140" w:before="0"/>
      </w:pPr>
      <w:r>
        <w:rPr>
          <w:rFonts w:ascii="Calibri" w:cs="Calibri" w:eastAsia="Calibri" w:hAnsi="Calibri"/>
          <w:color w:val="5B6472"/>
          <w:sz w:val="20"/>
          <w:szCs w:val="20"/>
        </w:rPr>
        <w:t xml:space="preserve">A CSV file of past cut-offs, which powers the public rank and college predictor.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Required columns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exam, year, college, closing_rank</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Optional columns</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course, state, category, quota</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Size limit</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Up to 20,000 rows per upload.</w:t>
            </w:r>
          </w:p>
        </w:tc>
      </w:tr>
    </w:tbl>
    <w:p>
      <w:pPr>
        <w:spacing w:after="140" w:before="60"/>
        <w:ind w:left="120"/>
      </w:pPr>
      <w:r>
        <w:rPr>
          <w:rFonts w:ascii="Calibri" w:cs="Calibri" w:eastAsia="Calibri" w:hAnsi="Calibri"/>
          <w:i/>
          <w:iCs/>
          <w:color w:val="5B6472"/>
          <w:sz w:val="19"/>
          <w:szCs w:val="19"/>
        </w:rPr>
        <w:t xml:space="preserve">We can supply this data from our own records — it is not essential for DS Science Academy to provide it.</w:t>
      </w:r>
    </w:p>
    <w:p>
      <w:pPr>
        <w:keepNext/>
        <w:pBdr>
          <w:bottom w:val="single" w:color="E0A11A" w:sz="8"/>
        </w:pBdr>
        <w:spacing w:after="140" w:before="340"/>
      </w:pPr>
      <w:r>
        <w:rPr>
          <w:rFonts w:ascii="Calibri" w:cs="Calibri" w:eastAsia="Calibri" w:hAnsi="Calibri"/>
          <w:b/>
          <w:bCs/>
          <w:color w:val="B8860B"/>
          <w:sz w:val="26"/>
          <w:szCs w:val="26"/>
        </w:rPr>
        <w:t xml:space="preserve">Q. </w:t>
      </w:r>
      <w:r>
        <w:rPr>
          <w:rFonts w:ascii="Calibri" w:cs="Calibri" w:eastAsia="Calibri" w:hAnsi="Calibri"/>
          <w:b/>
          <w:bCs/>
          <w:color w:val="B8860B"/>
          <w:sz w:val="26"/>
          <w:szCs w:val="26"/>
        </w:rPr>
        <w:t xml:space="preserve">Blog Articles</w:t>
      </w:r>
      <w:r>
        <w:rPr>
          <w:rFonts w:ascii="Calibri" w:cs="Calibri" w:eastAsia="Calibri" w:hAnsi="Calibri"/>
          <w:b/>
          <w:bCs/>
          <w:color w:val="B8860B"/>
          <w:sz w:val="15"/>
          <w:szCs w:val="15"/>
        </w:rPr>
        <w:t xml:space="preserve">    PRO PLAN ONLY</w:t>
      </w:r>
    </w:p>
    <w:p>
      <w:pPr>
        <w:spacing w:after="140" w:before="0"/>
      </w:pPr>
      <w:r>
        <w:rPr>
          <w:rFonts w:ascii="Calibri" w:cs="Calibri" w:eastAsia="Calibri" w:hAnsi="Calibri"/>
          <w:color w:val="5B6472"/>
          <w:sz w:val="20"/>
          <w:szCs w:val="20"/>
        </w:rPr>
        <w:t xml:space="preserve">Optional at launch. Articles can be written and published from the panel at any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Two or three articles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Each with a title, a category, and 300 to 800 words.</w:t>
            </w:r>
          </w:p>
        </w:tc>
      </w:tr>
    </w:tbl>
    <w:p>
      <w:pPr>
        <w:keepNext/>
        <w:pBdr>
          <w:bottom w:val="single" w:color="E0A11A" w:sz="8"/>
        </w:pBdr>
        <w:spacing w:after="140" w:before="340"/>
      </w:pPr>
      <w:r>
        <w:rPr>
          <w:rFonts w:ascii="Calibri" w:cs="Calibri" w:eastAsia="Calibri" w:hAnsi="Calibri"/>
          <w:b/>
          <w:bCs/>
          <w:color w:val="B8860B"/>
          <w:sz w:val="26"/>
          <w:szCs w:val="26"/>
        </w:rPr>
        <w:t xml:space="preserve">R. </w:t>
      </w:r>
      <w:r>
        <w:rPr>
          <w:rFonts w:ascii="Calibri" w:cs="Calibri" w:eastAsia="Calibri" w:hAnsi="Calibri"/>
          <w:b/>
          <w:bCs/>
          <w:color w:val="B8860B"/>
          <w:sz w:val="26"/>
          <w:szCs w:val="26"/>
        </w:rPr>
        <w:t xml:space="preserve">WhatsApp / SMS Broadcast</w:t>
      </w:r>
      <w:r>
        <w:rPr>
          <w:rFonts w:ascii="Calibri" w:cs="Calibri" w:eastAsia="Calibri" w:hAnsi="Calibri"/>
          <w:b/>
          <w:bCs/>
          <w:color w:val="B8860B"/>
          <w:sz w:val="15"/>
          <w:szCs w:val="15"/>
        </w:rPr>
        <w:t xml:space="preserve">    PRO PLAN ONLY</w:t>
      </w:r>
    </w:p>
    <w:p>
      <w:pPr>
        <w:spacing w:after="140" w:before="0"/>
      </w:pPr>
      <w:r>
        <w:rPr>
          <w:rFonts w:ascii="Calibri" w:cs="Calibri" w:eastAsia="Calibri" w:hAnsi="Calibri"/>
          <w:color w:val="5B6472"/>
          <w:sz w:val="20"/>
          <w:szCs w:val="20"/>
        </w:rPr>
        <w:t xml:space="preserve">Only needed if you want to send bulk messages to leads from the panel.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Gateway details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API URL, API key and sender ID from your WhatsApp or SMS provider.</w:t>
            </w:r>
          </w:p>
        </w:tc>
      </w:tr>
    </w:tbl>
    <w:p>
      <w:pPr>
        <w:spacing w:after="140" w:before="60"/>
        <w:ind w:left="120"/>
      </w:pPr>
      <w:r>
        <w:rPr>
          <w:rFonts w:ascii="Calibri" w:cs="Calibri" w:eastAsia="Calibri" w:hAnsi="Calibri"/>
          <w:i/>
          <w:iCs/>
          <w:color w:val="5B6472"/>
          <w:sz w:val="19"/>
          <w:szCs w:val="19"/>
        </w:rPr>
        <w:t xml:space="preserve">Without these, Broadcast runs in dry-run mode: the panel records the message and shows how many people would have received it, but nothing is actually sent.</w:t>
      </w:r>
    </w:p>
    <w:p>
      <w:pPr>
        <w:keepNext/>
        <w:pBdr>
          <w:bottom w:val="single" w:color="0F2149" w:sz="8"/>
        </w:pBdr>
        <w:spacing w:after="140" w:before="340"/>
      </w:pPr>
      <w:r>
        <w:rPr>
          <w:rFonts w:ascii="Calibri" w:cs="Calibri" w:eastAsia="Calibri" w:hAnsi="Calibri"/>
          <w:b/>
          <w:bCs/>
          <w:color w:val="0F2149"/>
          <w:sz w:val="26"/>
          <w:szCs w:val="26"/>
        </w:rPr>
        <w:t xml:space="preserve">S. </w:t>
      </w:r>
      <w:r>
        <w:rPr>
          <w:rFonts w:ascii="Calibri" w:cs="Calibri" w:eastAsia="Calibri" w:hAnsi="Calibri"/>
          <w:b/>
          <w:bCs/>
          <w:color w:val="0F2149"/>
          <w:sz w:val="26"/>
          <w:szCs w:val="26"/>
        </w:rPr>
        <w:t xml:space="preserve">File Format Guidelines</w:t>
      </w:r>
    </w:p>
    <w:p>
      <w:pPr>
        <w:spacing w:after="140" w:before="0"/>
      </w:pPr>
      <w:r>
        <w:rPr>
          <w:rFonts w:ascii="Calibri" w:cs="Calibri" w:eastAsia="Calibri" w:hAnsi="Calibri"/>
          <w:color w:val="5B6472"/>
          <w:sz w:val="20"/>
          <w:szCs w:val="20"/>
        </w:rPr>
        <w:t xml:space="preserve">Following these avoids rejected uploads and re-work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Photographs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JPG, PNG, WebP, AVIF or GIF.</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Documents</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PDF, Word, Excel or ZIP.</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Maximum file size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8 MB per file. Anything larger will be refused by the panel.</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Google Maps</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The full iframe embed code, not just a shared link.</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YouTube</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The video ID only, for example dQw4w9WgXcQ — not the full URL.</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File names</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Use descriptive names such as ananya-singh-neet-2025.jpg rather than IMG_20250612.jpg. It saves hours at our end.</w:t>
            </w:r>
          </w:p>
        </w:tc>
      </w:tr>
    </w:tbl>
    <w:p>
      <w:pPr>
        <w:keepNext/>
        <w:pBdr>
          <w:bottom w:val="single" w:color="0F2149" w:sz="8"/>
        </w:pBdr>
        <w:spacing w:after="140" w:before="340"/>
      </w:pPr>
      <w:r>
        <w:rPr>
          <w:rFonts w:ascii="Calibri" w:cs="Calibri" w:eastAsia="Calibri" w:hAnsi="Calibri"/>
          <w:b/>
          <w:bCs/>
          <w:color w:val="0F2149"/>
          <w:sz w:val="26"/>
          <w:szCs w:val="26"/>
        </w:rPr>
        <w:t xml:space="preserve">T. </w:t>
      </w:r>
      <w:r>
        <w:rPr>
          <w:rFonts w:ascii="Calibri" w:cs="Calibri" w:eastAsia="Calibri" w:hAnsi="Calibri"/>
          <w:b/>
          <w:bCs/>
          <w:color w:val="0F2149"/>
          <w:sz w:val="26"/>
          <w:szCs w:val="26"/>
        </w:rPr>
        <w:t xml:space="preserve">What We Do Not Need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
        <w:gridCol w:w="2900"/>
        <w:gridCol w:w="6326"/>
      </w:tblGrid>
      <w:tr>
        <w:trPr>
          <w:tblHeader/>
        </w:trPr>
        <w:tc>
          <w:tcPr>
            <w:tcW w:type="dxa" w:w="52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
            </w:r>
          </w:p>
        </w:tc>
        <w:tc>
          <w:tcPr>
            <w:tcW w:type="dxa" w:w="2900"/>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ITEM</w:t>
            </w:r>
          </w:p>
        </w:tc>
        <w:tc>
          <w:tcPr>
            <w:tcW w:type="dxa" w:w="6326"/>
            <w:tcBorders>
              <w:top w:val="single" w:color="D8DEE8" w:sz="2"/>
              <w:left w:val="single" w:color="D8DEE8" w:sz="2"/>
              <w:bottom w:val="single" w:color="D8DEE8" w:sz="2"/>
              <w:right w:val="single" w:color="D8DEE8" w:sz="2"/>
            </w:tcBorders>
            <w:shd w:fill="0F2149" w:color="auto" w:val="clear"/>
            <w:tcMar>
              <w:top w:type="dxa" w:w="90"/>
              <w:left w:type="dxa" w:w="120"/>
              <w:bottom w:type="dxa" w:w="90"/>
              <w:right w:type="dxa" w:w="120"/>
            </w:tcMar>
          </w:tcPr>
          <w:p>
            <w:r>
              <w:rPr>
                <w:rFonts w:ascii="Calibri" w:cs="Calibri" w:eastAsia="Calibri" w:hAnsi="Calibri"/>
                <w:b/>
                <w:bCs/>
                <w:color w:val="FFFFFF"/>
                <w:sz w:val="19"/>
                <w:szCs w:val="19"/>
              </w:rPr>
              <w:t xml:space="preserve">WHAT WE NEED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Enquiry or lead data</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This is generated automatically once the website is live. Nothing to prepare.</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Question bank and test papers</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These belong to Phase 2, the QBM Portal. They are not part of this website build.</w:t>
            </w:r>
          </w:p>
        </w:tc>
      </w:tr>
      <w:tr>
        <w:trPr>
          <w:cantSplit/>
        </w:trPr>
        <w:tc>
          <w:tcPr>
            <w:tcW w:type="dxa" w:w="52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b/>
                <w:bCs/>
                <w:color w:val="1F2430"/>
                <w:sz w:val="20"/>
                <w:szCs w:val="20"/>
              </w:rPr>
              <w:t xml:space="preserve">Student logins</w:t>
            </w:r>
          </w:p>
        </w:tc>
        <w:tc>
          <w:tcPr>
            <w:tcW w:type="dxa" w:w="6326"/>
            <w:tcBorders>
              <w:top w:val="single" w:color="D8DEE8" w:sz="2"/>
              <w:left w:val="single" w:color="D8DEE8" w:sz="2"/>
              <w:bottom w:val="single" w:color="D8DEE8" w:sz="2"/>
              <w:right w:val="single" w:color="D8DEE8" w:sz="2"/>
            </w:tcBorders>
            <w:shd w:fill="FFFFFF" w:color="auto" w:val="clear"/>
            <w:tcMar>
              <w:top w:type="dxa" w:w="90"/>
              <w:left w:type="dxa" w:w="120"/>
              <w:bottom w:type="dxa" w:w="90"/>
              <w:right w:type="dxa" w:w="120"/>
            </w:tcMar>
          </w:tcPr>
          <w:p>
            <w:r>
              <w:rPr>
                <w:rFonts w:ascii="Calibri" w:cs="Calibri" w:eastAsia="Calibri" w:hAnsi="Calibri"/>
                <w:color w:val="1F2430"/>
                <w:sz w:val="20"/>
                <w:szCs w:val="20"/>
              </w:rPr>
              <w:t xml:space="preserve">Also Phase 2.</w:t>
            </w:r>
          </w:p>
        </w:tc>
      </w:tr>
      <w:tr>
        <w:trPr>
          <w:cantSplit/>
        </w:trPr>
        <w:tc>
          <w:tcPr>
            <w:tcW w:type="dxa" w:w="52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pPr>
              <w:jc w:val="center"/>
            </w:pPr>
            <w:r>
              <w:rPr>
                <w:rFonts w:ascii="Segoe UI Symbol" w:cs="Segoe UI Symbol" w:eastAsia="Segoe UI Symbol" w:hAnsi="Segoe UI Symbol"/>
                <w:color w:val="0F2149"/>
                <w:sz w:val="24"/>
                <w:szCs w:val="24"/>
              </w:rPr>
              <w:t xml:space="preserve">☐</w:t>
            </w:r>
          </w:p>
        </w:tc>
        <w:tc>
          <w:tcPr>
            <w:tcW w:type="dxa" w:w="2900"/>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b/>
                <w:bCs/>
                <w:color w:val="1F2430"/>
                <w:sz w:val="20"/>
                <w:szCs w:val="20"/>
              </w:rPr>
              <w:t xml:space="preserve">Payment gateway</w:t>
            </w:r>
          </w:p>
        </w:tc>
        <w:tc>
          <w:tcPr>
            <w:tcW w:type="dxa" w:w="6326"/>
            <w:tcBorders>
              <w:top w:val="single" w:color="D8DEE8" w:sz="2"/>
              <w:left w:val="single" w:color="D8DEE8" w:sz="2"/>
              <w:bottom w:val="single" w:color="D8DEE8" w:sz="2"/>
              <w:right w:val="single" w:color="D8DEE8" w:sz="2"/>
            </w:tcBorders>
            <w:shd w:fill="F5F7FA" w:color="auto" w:val="clear"/>
            <w:tcMar>
              <w:top w:type="dxa" w:w="90"/>
              <w:left w:type="dxa" w:w="120"/>
              <w:bottom w:type="dxa" w:w="90"/>
              <w:right w:type="dxa" w:w="120"/>
            </w:tcMar>
          </w:tcPr>
          <w:p>
            <w:r>
              <w:rPr>
                <w:rFonts w:ascii="Calibri" w:cs="Calibri" w:eastAsia="Calibri" w:hAnsi="Calibri"/>
                <w:color w:val="1F2430"/>
                <w:sz w:val="20"/>
                <w:szCs w:val="20"/>
              </w:rPr>
              <w:t xml:space="preserve">Online fee payment is not part of this build.</w:t>
            </w:r>
          </w:p>
        </w:tc>
      </w:tr>
    </w:tbl>
    <w:p>
      <w:pPr>
        <w:keepNext/>
        <w:pBdr>
          <w:bottom w:val="single" w:color="0F2149" w:sz="8"/>
        </w:pBdr>
        <w:spacing w:after="140" w:before="340"/>
      </w:pPr>
      <w:r>
        <w:rPr>
          <w:rFonts w:ascii="Calibri" w:cs="Calibri" w:eastAsia="Calibri" w:hAnsi="Calibri"/>
          <w:b/>
          <w:bCs/>
          <w:color w:val="0F2149"/>
          <w:sz w:val="26"/>
          <w:szCs w:val="26"/>
        </w:rPr>
        <w:t xml:space="preserve">U. </w:t>
      </w:r>
      <w:r>
        <w:rPr>
          <w:rFonts w:ascii="Calibri" w:cs="Calibri" w:eastAsia="Calibri" w:hAnsi="Calibri"/>
          <w:b/>
          <w:bCs/>
          <w:color w:val="0F2149"/>
          <w:sz w:val="26"/>
          <w:szCs w:val="26"/>
        </w:rPr>
        <w:t xml:space="preserve">How to Send Everything</w:t>
      </w:r>
    </w:p>
    <w:p>
      <w:pPr>
        <w:spacing w:after="140" w:before="0"/>
      </w:pPr>
      <w:r>
        <w:rPr>
          <w:rFonts w:ascii="Calibri" w:cs="Calibri" w:eastAsia="Calibri" w:hAnsi="Calibri"/>
          <w:color w:val="5B6472"/>
          <w:sz w:val="20"/>
          <w:szCs w:val="20"/>
        </w:rPr>
        <w:t xml:space="preserve">We will share a folder with you containing sub-folders named after the sections above — B, C, D, E and so on. Please place each item into its matching sub-folder. Photographs and documents can simply be dropped in; text such as the About Us paragraph, course descriptions and FAQ answers can be typed into a single document per section.</w:t>
      </w:r>
    </w:p>
    <w:p>
      <w:pPr>
        <w:spacing w:after="140" w:before="0"/>
      </w:pPr>
      <w:r>
        <w:rPr>
          <w:rFonts w:ascii="Calibri" w:cs="Calibri" w:eastAsia="Calibri" w:hAnsi="Calibri"/>
          <w:color w:val="5B6472"/>
          <w:sz w:val="20"/>
          <w:szCs w:val="20"/>
        </w:rPr>
        <w:t xml:space="preserve">Sending everything in one go is far quicker for both sides than sending it piece by piece. If you would like, we can sit with you for an hour and fill most of this in together.</w:t>
      </w:r>
    </w:p>
    <w:p>
      <w:pPr>
        <w:pBdr>
          <w:top w:val="single" w:color="D8DEE8" w:sz="8"/>
        </w:pBdr>
        <w:spacing w:before="400"/>
      </w:pPr>
      <w:r>
        <w:rPr>
          <w:rFonts w:ascii="Calibri" w:cs="Calibri" w:eastAsia="Calibri" w:hAnsi="Calibri"/>
          <w:i/>
          <w:iCs/>
          <w:color w:val="5B6472"/>
          <w:sz w:val="18"/>
          <w:szCs w:val="18"/>
        </w:rPr>
        <w:t xml:space="preserve">Prepared by Mentora for DS Science Academy, Gangapur City.</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6"/>
        <w:szCs w:val="16"/>
      </w:rPr>
      <w:t xml:space="preserve">Page </w:t>
    </w:r>
    <w:r>
      <w:rPr>
        <w:rFonts w:ascii="Calibri" w:cs="Calibri" w:eastAsia="Calibri" w:hAnsi="Calibri"/>
        <w:color w:val="5B6472"/>
        <w:sz w:val="16"/>
        <w:szCs w:val="16"/>
      </w:rPr>
      <w:fldChar w:fldCharType="begin"/>
      <w:instrText xml:space="preserve">PAGE</w:instrText>
      <w:fldChar w:fldCharType="separate"/>
      <w:fldChar w:fldCharType="end"/>
    </w:r>
    <w:r>
      <w:rPr>
        <w:rFonts w:ascii="Calibri" w:cs="Calibri" w:eastAsia="Calibri" w:hAnsi="Calibri"/>
        <w:color w:val="5B6472"/>
        <w:sz w:val="16"/>
        <w:szCs w:val="16"/>
      </w:rPr>
      <w:t xml:space="preserve"> of </w:t>
    </w:r>
    <w:r>
      <w:rPr>
        <w:rFonts w:ascii="Calibri" w:cs="Calibri" w:eastAsia="Calibri" w:hAnsi="Calibri"/>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Calibri" w:cs="Calibri" w:eastAsia="Calibri" w:hAnsi="Calibri"/>
        <w:color w:val="5B6472"/>
        <w:sz w:val="16"/>
        <w:szCs w:val="16"/>
      </w:rPr>
      <w:t xml:space="preserve">DS Science Academy · Website Content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 Science Academy — Website Content &amp; Access Checklist</dc:title>
  <dc:creator>Mentora</dc:creator>
  <dc:description>Complete list of content and access required from DS Science Academy to build and launch the website.</dc:description>
  <cp:lastModifiedBy>Un-named</cp:lastModifiedBy>
  <cp:revision>1</cp:revision>
  <dcterms:created xsi:type="dcterms:W3CDTF">2026-08-01T18:10:05.923Z</dcterms:created>
  <dcterms:modified xsi:type="dcterms:W3CDTF">2026-08-01T18:10:05.927Z</dcterms:modified>
</cp:coreProperties>
</file>

<file path=docProps/custom.xml><?xml version="1.0" encoding="utf-8"?>
<Properties xmlns="http://schemas.openxmlformats.org/officeDocument/2006/custom-properties" xmlns:vt="http://schemas.openxmlformats.org/officeDocument/2006/docPropsVTypes"/>
</file>