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color w:val="273239"/>
          <w:sz w:val="21"/>
          <w:szCs w:val="21"/>
        </w:rPr>
      </w:pPr>
      <w:r w:rsidDel="00000000" w:rsidR="00000000" w:rsidRPr="00000000">
        <w:rPr>
          <w:rFonts w:ascii="Nunito" w:cs="Nunito" w:eastAsia="Nunito" w:hAnsi="Nunito"/>
          <w:b w:val="1"/>
          <w:color w:val="273239"/>
          <w:sz w:val="23"/>
          <w:szCs w:val="23"/>
          <w:rtl w:val="0"/>
        </w:rPr>
        <w:t xml:space="preserve">Introduction:</w:t>
      </w:r>
      <w:r w:rsidDel="00000000" w:rsidR="00000000" w:rsidRPr="00000000">
        <w:rPr>
          <w:rtl w:val="0"/>
        </w:rPr>
      </w:r>
    </w:p>
    <w:p w:rsidR="00000000" w:rsidDel="00000000" w:rsidP="00000000" w:rsidRDefault="00000000" w:rsidRPr="00000000" w14:paraId="00000002">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The purpose of this test plan is to ensure that the staging.questlabs.ai website is thoroughly tested before it is made available to the public. Our goal is to identify and report any issues with the website's functionality, usability, security, performance, and compatibility. By conducting comprehensive testing, we aim to enhance the website's quality and user experience.</w:t>
      </w:r>
    </w:p>
    <w:p w:rsidR="00000000" w:rsidDel="00000000" w:rsidP="00000000" w:rsidRDefault="00000000" w:rsidRPr="00000000" w14:paraId="00000003">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04">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Scope:</w:t>
      </w:r>
    </w:p>
    <w:p w:rsidR="00000000" w:rsidDel="00000000" w:rsidP="00000000" w:rsidRDefault="00000000" w:rsidRPr="00000000" w14:paraId="00000005">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We will test the following aspects of the website:</w:t>
      </w:r>
    </w:p>
    <w:p w:rsidR="00000000" w:rsidDel="00000000" w:rsidP="00000000" w:rsidRDefault="00000000" w:rsidRPr="00000000" w14:paraId="00000006">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Functionality: Ensuring all features work as expected.</w:t>
      </w:r>
    </w:p>
    <w:p w:rsidR="00000000" w:rsidDel="00000000" w:rsidP="00000000" w:rsidRDefault="00000000" w:rsidRPr="00000000" w14:paraId="00000007">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Usability: Evaluating how easy it is for users to navigate and interact with the website.</w:t>
      </w:r>
    </w:p>
    <w:p w:rsidR="00000000" w:rsidDel="00000000" w:rsidP="00000000" w:rsidRDefault="00000000" w:rsidRPr="00000000" w14:paraId="00000008">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Security: Checking for vulnerabilities and ensuring user data is protected.</w:t>
      </w:r>
    </w:p>
    <w:p w:rsidR="00000000" w:rsidDel="00000000" w:rsidP="00000000" w:rsidRDefault="00000000" w:rsidRPr="00000000" w14:paraId="00000009">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Compatibility: Verifying that the website works well on different devices and browsers.</w:t>
      </w:r>
    </w:p>
    <w:p w:rsidR="00000000" w:rsidDel="00000000" w:rsidP="00000000" w:rsidRDefault="00000000" w:rsidRPr="00000000" w14:paraId="0000000A">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Performance: Assessing the website's speed and responsiveness.</w:t>
      </w:r>
    </w:p>
    <w:p w:rsidR="00000000" w:rsidDel="00000000" w:rsidP="00000000" w:rsidRDefault="00000000" w:rsidRPr="00000000" w14:paraId="0000000B">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Integration: Testing how well the website interacts with other systems.</w:t>
      </w:r>
    </w:p>
    <w:p w:rsidR="00000000" w:rsidDel="00000000" w:rsidP="00000000" w:rsidRDefault="00000000" w:rsidRPr="00000000" w14:paraId="0000000C">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Regression: Ensuring that new updates do not cause previously working features to break.</w:t>
      </w:r>
    </w:p>
    <w:p w:rsidR="00000000" w:rsidDel="00000000" w:rsidP="00000000" w:rsidRDefault="00000000" w:rsidRPr="00000000" w14:paraId="0000000D">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Accessibility: Checking if the website is accessible to users with disabilities.</w:t>
      </w:r>
    </w:p>
    <w:p w:rsidR="00000000" w:rsidDel="00000000" w:rsidP="00000000" w:rsidRDefault="00000000" w:rsidRPr="00000000" w14:paraId="0000000E">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User Acceptance: Gathering feedback from stakeholders to ensure the website meets their requirements.</w:t>
      </w:r>
    </w:p>
    <w:p w:rsidR="00000000" w:rsidDel="00000000" w:rsidP="00000000" w:rsidRDefault="00000000" w:rsidRPr="00000000" w14:paraId="0000000F">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10">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Test Strategy:</w:t>
      </w:r>
    </w:p>
    <w:p w:rsidR="00000000" w:rsidDel="00000000" w:rsidP="00000000" w:rsidRDefault="00000000" w:rsidRPr="00000000" w14:paraId="00000011">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We will employ a hybrid testing approach, combining manual and automated testing methods. Priority will be given to critical functionalities, and testing efforts will be based on identified risks. We will collaborate closely with stakeholders and continuously review and adapt our testing strategy as needed.</w:t>
      </w:r>
    </w:p>
    <w:p w:rsidR="00000000" w:rsidDel="00000000" w:rsidP="00000000" w:rsidRDefault="00000000" w:rsidRPr="00000000" w14:paraId="00000012">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13">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Environment Requirements:</w:t>
      </w:r>
    </w:p>
    <w:p w:rsidR="00000000" w:rsidDel="00000000" w:rsidP="00000000" w:rsidRDefault="00000000" w:rsidRPr="00000000" w14:paraId="00000014">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Operating Systems: Windows, Mac, Linux</w:t>
      </w:r>
    </w:p>
    <w:p w:rsidR="00000000" w:rsidDel="00000000" w:rsidP="00000000" w:rsidRDefault="00000000" w:rsidRPr="00000000" w14:paraId="00000015">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Web Browsers: Chrome, Firefox, Edge, Safari</w:t>
      </w:r>
    </w:p>
    <w:p w:rsidR="00000000" w:rsidDel="00000000" w:rsidP="00000000" w:rsidRDefault="00000000" w:rsidRPr="00000000" w14:paraId="00000016">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Mobile Devices: iOS, Android</w:t>
      </w:r>
    </w:p>
    <w:p w:rsidR="00000000" w:rsidDel="00000000" w:rsidP="00000000" w:rsidRDefault="00000000" w:rsidRPr="00000000" w14:paraId="00000017">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Automation Tools: Selenium WebDriver, Cypress</w:t>
      </w:r>
    </w:p>
    <w:p w:rsidR="00000000" w:rsidDel="00000000" w:rsidP="00000000" w:rsidRDefault="00000000" w:rsidRPr="00000000" w14:paraId="00000018">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Defect Tracking System: JIRA, Bugzilla</w:t>
      </w:r>
    </w:p>
    <w:p w:rsidR="00000000" w:rsidDel="00000000" w:rsidP="00000000" w:rsidRDefault="00000000" w:rsidRPr="00000000" w14:paraId="00000019">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Network Configuration: Wi-Fi, mobile data</w:t>
      </w:r>
    </w:p>
    <w:p w:rsidR="00000000" w:rsidDel="00000000" w:rsidP="00000000" w:rsidRDefault="00000000" w:rsidRPr="00000000" w14:paraId="0000001A">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Security Tools: OWASP ZAP, Burp Suite</w:t>
      </w:r>
    </w:p>
    <w:p w:rsidR="00000000" w:rsidDel="00000000" w:rsidP="00000000" w:rsidRDefault="00000000" w:rsidRPr="00000000" w14:paraId="0000001B">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1C">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Test Schedule:</w:t>
      </w:r>
    </w:p>
    <w:p w:rsidR="00000000" w:rsidDel="00000000" w:rsidP="00000000" w:rsidRDefault="00000000" w:rsidRPr="00000000" w14:paraId="0000001D">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First Hour: Functional Testing</w:t>
      </w:r>
    </w:p>
    <w:p w:rsidR="00000000" w:rsidDel="00000000" w:rsidP="00000000" w:rsidRDefault="00000000" w:rsidRPr="00000000" w14:paraId="0000001E">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Second Half an Hour: Integration and Performance Testing</w:t>
      </w:r>
    </w:p>
    <w:p w:rsidR="00000000" w:rsidDel="00000000" w:rsidP="00000000" w:rsidRDefault="00000000" w:rsidRPr="00000000" w14:paraId="0000001F">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20">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Control Procedures:</w:t>
      </w:r>
    </w:p>
    <w:p w:rsidR="00000000" w:rsidDel="00000000" w:rsidP="00000000" w:rsidRDefault="00000000" w:rsidRPr="00000000" w14:paraId="00000021">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We will follow strict control procedures to ensure testing activities are conducted efficiently and effectively. This includes obtaining approvals, tracking changes, managing the test environment, handling defects, monitoring progress, and dealing with emergencies.</w:t>
      </w:r>
    </w:p>
    <w:p w:rsidR="00000000" w:rsidDel="00000000" w:rsidP="00000000" w:rsidRDefault="00000000" w:rsidRPr="00000000" w14:paraId="00000022">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23">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Functions to be Tested:</w:t>
      </w:r>
    </w:p>
    <w:p w:rsidR="00000000" w:rsidDel="00000000" w:rsidP="00000000" w:rsidRDefault="00000000" w:rsidRPr="00000000" w14:paraId="00000024">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We will test all key functions of the website, including user authentication, community creation, admin panel, profile management, content posting, search functionality, notifications, privacy settings, integration with external systems, responsive design, security features, accessibility, error handling, and social sharing.</w:t>
      </w:r>
    </w:p>
    <w:p w:rsidR="00000000" w:rsidDel="00000000" w:rsidP="00000000" w:rsidRDefault="00000000" w:rsidRPr="00000000" w14:paraId="00000025">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26">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Resources and Responsibilities:</w:t>
      </w:r>
    </w:p>
    <w:p w:rsidR="00000000" w:rsidDel="00000000" w:rsidP="00000000" w:rsidRDefault="00000000" w:rsidRPr="00000000" w14:paraId="00000027">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The testing team will be responsible for creating test plans, executing tests, documenting issues, and collaborating with the development team. Clear roles and responsibilities will be assigned to ensure effective coordination and communication.</w:t>
      </w:r>
    </w:p>
    <w:p w:rsidR="00000000" w:rsidDel="00000000" w:rsidP="00000000" w:rsidRDefault="00000000" w:rsidRPr="00000000" w14:paraId="00000028">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29">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Deliverables:</w:t>
      </w:r>
    </w:p>
    <w:p w:rsidR="00000000" w:rsidDel="00000000" w:rsidP="00000000" w:rsidRDefault="00000000" w:rsidRPr="00000000" w14:paraId="0000002A">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At the end of testing, we will provide various deliverables including test plans, test cases, test scripts, test reports, defect reports, environment setup documentation, traceability matrix, regression test suite, UAT results, performance test results, security assessment report, accessibility compliance report, and final recommendations.</w:t>
      </w:r>
    </w:p>
    <w:p w:rsidR="00000000" w:rsidDel="00000000" w:rsidP="00000000" w:rsidRDefault="00000000" w:rsidRPr="00000000" w14:paraId="0000002B">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2C">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Suspension/Exit Criteria:</w:t>
      </w:r>
    </w:p>
    <w:p w:rsidR="00000000" w:rsidDel="00000000" w:rsidP="00000000" w:rsidRDefault="00000000" w:rsidRPr="00000000" w14:paraId="0000002D">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We will suspend testing if critical environment issues, resource constraints, unresolved dependencies, severe defects, or changes in scope or requirements arise. Testing will resume once these issues are addressed, and exit criteria are met.</w:t>
      </w:r>
    </w:p>
    <w:p w:rsidR="00000000" w:rsidDel="00000000" w:rsidP="00000000" w:rsidRDefault="00000000" w:rsidRPr="00000000" w14:paraId="0000002E">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2F">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Resumption Criteria:</w:t>
      </w:r>
    </w:p>
    <w:p w:rsidR="00000000" w:rsidDel="00000000" w:rsidP="00000000" w:rsidRDefault="00000000" w:rsidRPr="00000000" w14:paraId="00000030">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Testing will resume once the environment is stable, resources are available, dependencies are resolved, defects are fixed, changes are managed, stakeholders are aligned, risks are mitigated, and contingency plans are in place.</w:t>
      </w:r>
    </w:p>
    <w:p w:rsidR="00000000" w:rsidDel="00000000" w:rsidP="00000000" w:rsidRDefault="00000000" w:rsidRPr="00000000" w14:paraId="00000031">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32">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Dependencies:</w:t>
      </w:r>
    </w:p>
    <w:p w:rsidR="00000000" w:rsidDel="00000000" w:rsidP="00000000" w:rsidRDefault="00000000" w:rsidRPr="00000000" w14:paraId="00000033">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Testing activities depend on development progress, test environment, test data, external systems and APIs, tools and resources, documentation and requirements, stakeholder involvement, change management, security and compliance guidelines, and project schedule and milestones.</w:t>
      </w:r>
    </w:p>
    <w:p w:rsidR="00000000" w:rsidDel="00000000" w:rsidP="00000000" w:rsidRDefault="00000000" w:rsidRPr="00000000" w14:paraId="00000034">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35">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Risks:</w:t>
      </w:r>
    </w:p>
    <w:p w:rsidR="00000000" w:rsidDel="00000000" w:rsidP="00000000" w:rsidRDefault="00000000" w:rsidRPr="00000000" w14:paraId="00000036">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Potential risks include resource constraints, incomplete requirements, technical dependencies, environment stability, scope creep, data security concerns, integration challenges, regression risks, vendor reliability, user acceptance, performance bottlenecks, and communication breakdowns.</w:t>
      </w:r>
    </w:p>
    <w:p w:rsidR="00000000" w:rsidDel="00000000" w:rsidP="00000000" w:rsidRDefault="00000000" w:rsidRPr="00000000" w14:paraId="00000037">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38">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Tools:</w:t>
      </w:r>
    </w:p>
    <w:p w:rsidR="00000000" w:rsidDel="00000000" w:rsidP="00000000" w:rsidRDefault="00000000" w:rsidRPr="00000000" w14:paraId="00000039">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We will utilise tools such as Jira, TestRail, HP ALM, Selenium WebDriver, Cypress, Katalon Studio, JMeter, LoadRunner, OWASP ZAP, Burp Suite, BrowserStack, Sauce Labs, axe, WAVE, Slack, and Microsoft Teams to streamline testing activities.</w:t>
      </w:r>
    </w:p>
    <w:p w:rsidR="00000000" w:rsidDel="00000000" w:rsidP="00000000" w:rsidRDefault="00000000" w:rsidRPr="00000000" w14:paraId="0000003A">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3B">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Documentation:</w:t>
      </w:r>
    </w:p>
    <w:p w:rsidR="00000000" w:rsidDel="00000000" w:rsidP="00000000" w:rsidRDefault="00000000" w:rsidRPr="00000000" w14:paraId="0000003C">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We will maintain comprehensive documentation including test plans, test cases, test scripts, test data, test reports, defect reports, environment setup documentation, traceability matrix, regression test suite, UAT results, performance test results, security assessment report, accessibility compliance report, and final recommendations.</w:t>
      </w:r>
    </w:p>
    <w:p w:rsidR="00000000" w:rsidDel="00000000" w:rsidP="00000000" w:rsidRDefault="00000000" w:rsidRPr="00000000" w14:paraId="0000003D">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3E">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 Approvals:</w:t>
      </w:r>
    </w:p>
    <w:p w:rsidR="00000000" w:rsidDel="00000000" w:rsidP="00000000" w:rsidRDefault="00000000" w:rsidRPr="00000000" w14:paraId="0000003F">
      <w:pPr>
        <w:rPr>
          <w:rFonts w:ascii="Nunito" w:cs="Nunito" w:eastAsia="Nunito" w:hAnsi="Nunito"/>
          <w:b w:val="1"/>
          <w:color w:val="273239"/>
          <w:sz w:val="23"/>
          <w:szCs w:val="23"/>
        </w:rPr>
      </w:pPr>
      <w:r w:rsidDel="00000000" w:rsidR="00000000" w:rsidRPr="00000000">
        <w:rPr>
          <w:rFonts w:ascii="Nunito" w:cs="Nunito" w:eastAsia="Nunito" w:hAnsi="Nunito"/>
          <w:b w:val="1"/>
          <w:color w:val="273239"/>
          <w:sz w:val="23"/>
          <w:szCs w:val="23"/>
          <w:rtl w:val="0"/>
        </w:rPr>
        <w:t xml:space="preserve">We will seek approvals for the test plan, test case review, environment readiness, test execution, defect resolution verification, UAT acceptance, performance and security assessment, accessibility compliance, and final recommendations to ensure alignment with project goals and stakeholder satisfaction.</w:t>
      </w:r>
    </w:p>
    <w:p w:rsidR="00000000" w:rsidDel="00000000" w:rsidP="00000000" w:rsidRDefault="00000000" w:rsidRPr="00000000" w14:paraId="00000040">
      <w:pPr>
        <w:rPr>
          <w:rFonts w:ascii="Nunito" w:cs="Nunito" w:eastAsia="Nunito" w:hAnsi="Nunito"/>
          <w:b w:val="1"/>
          <w:color w:val="273239"/>
          <w:sz w:val="23"/>
          <w:szCs w:val="23"/>
        </w:rPr>
      </w:pPr>
      <w:r w:rsidDel="00000000" w:rsidR="00000000" w:rsidRPr="00000000">
        <w:rPr>
          <w:rtl w:val="0"/>
        </w:rPr>
      </w:r>
    </w:p>
    <w:p w:rsidR="00000000" w:rsidDel="00000000" w:rsidP="00000000" w:rsidRDefault="00000000" w:rsidRPr="00000000" w14:paraId="00000041">
      <w:pPr>
        <w:rPr>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