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593"/>
        <w:gridCol w:w="1443"/>
        <w:gridCol w:w="4926"/>
        <w:gridCol w:w="978"/>
        <w:gridCol w:w="1408"/>
      </w:tblGrid>
      <w:tr w:rsidR="009122BC" w:rsidRPr="001F6342" w14:paraId="1E72D055" w14:textId="77777777" w:rsidTr="008F1D38">
        <w:tc>
          <w:tcPr>
            <w:tcW w:w="2071" w:type="dxa"/>
          </w:tcPr>
          <w:p w14:paraId="005FE4E2" w14:textId="2A9AA8A2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 w:rsidRPr="001F6342">
              <w:rPr>
                <w:rFonts w:ascii="Calibri" w:hAnsi="Calibri" w:cs="Calibri"/>
              </w:rPr>
              <w:t>Modèles</w:t>
            </w:r>
          </w:p>
        </w:tc>
        <w:tc>
          <w:tcPr>
            <w:tcW w:w="1473" w:type="dxa"/>
          </w:tcPr>
          <w:p w14:paraId="08781E3D" w14:textId="7FB3AE06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Entreprise / Association</w:t>
            </w:r>
          </w:p>
        </w:tc>
        <w:tc>
          <w:tcPr>
            <w:tcW w:w="3827" w:type="dxa"/>
          </w:tcPr>
          <w:p w14:paraId="79DC6221" w14:textId="4DA68639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 w:rsidRPr="001F6342">
              <w:rPr>
                <w:rFonts w:ascii="Calibri" w:hAnsi="Calibri" w:cs="Calibri"/>
              </w:rPr>
              <w:t>Apparence</w:t>
            </w:r>
          </w:p>
        </w:tc>
        <w:tc>
          <w:tcPr>
            <w:tcW w:w="1560" w:type="dxa"/>
          </w:tcPr>
          <w:p w14:paraId="16AD7664" w14:textId="117631BA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 w:rsidRPr="001F6342">
              <w:rPr>
                <w:rFonts w:ascii="Calibri" w:hAnsi="Calibri" w:cs="Calibri"/>
              </w:rPr>
              <w:t>Prix</w:t>
            </w:r>
            <w:r>
              <w:rPr>
                <w:rFonts w:ascii="Calibri" w:hAnsi="Calibri" w:cs="Calibri"/>
              </w:rPr>
              <w:t xml:space="preserve"> (en euros)</w:t>
            </w:r>
          </w:p>
        </w:tc>
        <w:tc>
          <w:tcPr>
            <w:tcW w:w="1417" w:type="dxa"/>
          </w:tcPr>
          <w:p w14:paraId="17A3997F" w14:textId="7AD6BFA5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1F6342">
              <w:rPr>
                <w:rFonts w:ascii="Calibri" w:hAnsi="Calibri" w:cs="Calibri"/>
              </w:rPr>
              <w:t>Controle</w:t>
            </w:r>
            <w:proofErr w:type="spellEnd"/>
          </w:p>
        </w:tc>
      </w:tr>
      <w:tr w:rsidR="009122BC" w:rsidRPr="001F6342" w14:paraId="70FCE835" w14:textId="77777777" w:rsidTr="008F1D38">
        <w:trPr>
          <w:trHeight w:val="816"/>
        </w:trPr>
        <w:tc>
          <w:tcPr>
            <w:tcW w:w="2071" w:type="dxa"/>
          </w:tcPr>
          <w:p w14:paraId="35AF1350" w14:textId="5E1CD8EA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Myo</w:t>
            </w:r>
            <w:proofErr w:type="spellEnd"/>
          </w:p>
        </w:tc>
        <w:tc>
          <w:tcPr>
            <w:tcW w:w="1473" w:type="dxa"/>
          </w:tcPr>
          <w:p w14:paraId="6728FFBD" w14:textId="75A191EF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Nous</w:t>
            </w:r>
          </w:p>
        </w:tc>
        <w:tc>
          <w:tcPr>
            <w:tcW w:w="3827" w:type="dxa"/>
          </w:tcPr>
          <w:p w14:paraId="1884B404" w14:textId="4CF20093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 w:rsidRPr="00640667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7B0CEB0E" wp14:editId="586660CF">
                  <wp:simplePos x="0" y="0"/>
                  <wp:positionH relativeFrom="margin">
                    <wp:posOffset>398780</wp:posOffset>
                  </wp:positionH>
                  <wp:positionV relativeFrom="paragraph">
                    <wp:posOffset>29845</wp:posOffset>
                  </wp:positionV>
                  <wp:extent cx="1389380" cy="2105025"/>
                  <wp:effectExtent l="0" t="0" r="1270" b="9525"/>
                  <wp:wrapSquare wrapText="bothSides"/>
                  <wp:docPr id="1350432524" name="Image 9" descr="Une image contenant mur, art, intérieur, connec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32524" name="Image 9" descr="Une image contenant mur, art, intérieur, connecteu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2" t="22663" r="22756" b="7994"/>
                          <a:stretch/>
                        </pic:blipFill>
                        <pic:spPr bwMode="auto">
                          <a:xfrm>
                            <a:off x="0" y="0"/>
                            <a:ext cx="138938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14:paraId="35FAA9A9" w14:textId="3DDDB0D4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30-50</w:t>
            </w:r>
          </w:p>
        </w:tc>
        <w:tc>
          <w:tcPr>
            <w:tcW w:w="1417" w:type="dxa"/>
          </w:tcPr>
          <w:p w14:paraId="6C4B98AD" w14:textId="6FB6B728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</w:t>
            </w:r>
          </w:p>
        </w:tc>
      </w:tr>
      <w:tr w:rsidR="009122BC" w:rsidRPr="001F6342" w14:paraId="24E0E331" w14:textId="77777777" w:rsidTr="008F1D38">
        <w:trPr>
          <w:trHeight w:val="983"/>
        </w:trPr>
        <w:tc>
          <w:tcPr>
            <w:tcW w:w="2071" w:type="dxa"/>
          </w:tcPr>
          <w:p w14:paraId="31652F91" w14:textId="4868D1CB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Prothèse e-Nable</w:t>
            </w:r>
          </w:p>
        </w:tc>
        <w:tc>
          <w:tcPr>
            <w:tcW w:w="1473" w:type="dxa"/>
          </w:tcPr>
          <w:p w14:paraId="1B551B90" w14:textId="790B4DDC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e</w:t>
            </w:r>
            <w:proofErr w:type="gramEnd"/>
            <w:r>
              <w:rPr>
                <w:rFonts w:ascii="Calibri" w:hAnsi="Calibri" w:cs="Calibri"/>
              </w:rPr>
              <w:t>-Nable</w:t>
            </w:r>
          </w:p>
        </w:tc>
        <w:tc>
          <w:tcPr>
            <w:tcW w:w="3827" w:type="dxa"/>
          </w:tcPr>
          <w:p w14:paraId="11DEA053" w14:textId="6520DEEF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91570A9" wp14:editId="18E305E8">
                  <wp:simplePos x="0" y="0"/>
                  <wp:positionH relativeFrom="margin">
                    <wp:posOffset>14605</wp:posOffset>
                  </wp:positionH>
                  <wp:positionV relativeFrom="paragraph">
                    <wp:posOffset>165100</wp:posOffset>
                  </wp:positionV>
                  <wp:extent cx="2409190" cy="1600200"/>
                  <wp:effectExtent l="0" t="0" r="0" b="0"/>
                  <wp:wrapSquare wrapText="bothSides"/>
                  <wp:docPr id="936545600" name="Image 15" descr="e-NABLE connecte les imprimeurs 3D avec des demandeurs de prothè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-NABLE connecte les imprimeurs 3D avec des demandeurs de prothès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18" t="12613" b="2623"/>
                          <a:stretch/>
                        </pic:blipFill>
                        <pic:spPr bwMode="auto">
                          <a:xfrm>
                            <a:off x="0" y="0"/>
                            <a:ext cx="240919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14:paraId="24B9510B" w14:textId="48B1E962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1417" w:type="dxa"/>
          </w:tcPr>
          <w:p w14:paraId="7466D202" w14:textId="6618A5A3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Mécanique</w:t>
            </w:r>
          </w:p>
        </w:tc>
      </w:tr>
      <w:tr w:rsidR="009122BC" w:rsidRPr="001F6342" w14:paraId="14EB186A" w14:textId="77777777" w:rsidTr="008F1D38">
        <w:tc>
          <w:tcPr>
            <w:tcW w:w="2071" w:type="dxa"/>
          </w:tcPr>
          <w:p w14:paraId="79B7E767" w14:textId="20BD64C4" w:rsidR="008F1D38" w:rsidRPr="008F1D38" w:rsidRDefault="008F1D38" w:rsidP="008F1D38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proofErr w:type="spellStart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TrueLimb</w:t>
            </w:r>
            <w:proofErr w:type="spellEnd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® </w:t>
            </w:r>
            <w:proofErr w:type="spellStart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Prosthetic</w:t>
            </w:r>
            <w:proofErr w:type="spellEnd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 xml:space="preserve"> Arm</w:t>
            </w:r>
          </w:p>
          <w:p w14:paraId="6278954E" w14:textId="77777777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73" w:type="dxa"/>
          </w:tcPr>
          <w:p w14:paraId="0070AC73" w14:textId="06068AD0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Unlimited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Tomorrow</w:t>
            </w:r>
            <w:proofErr w:type="spellEnd"/>
          </w:p>
        </w:tc>
        <w:tc>
          <w:tcPr>
            <w:tcW w:w="3827" w:type="dxa"/>
          </w:tcPr>
          <w:p w14:paraId="4704CE9E" w14:textId="2A45A676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FC25DEB" wp14:editId="2982C834">
                  <wp:extent cx="2436495" cy="1605530"/>
                  <wp:effectExtent l="0" t="0" r="1905" b="0"/>
                  <wp:docPr id="234897024" name="Image 1" descr="Unlimited Tomorrow Launches TrueLimb, a Direct-to-Consumer Prosthetic -  Rehab 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limited Tomorrow Launches TrueLimb, a Direct-to-Consumer Prosthetic -  Rehab Manag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495" cy="160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E7751DA" w14:textId="68F54D64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7 500</w:t>
            </w:r>
          </w:p>
        </w:tc>
        <w:tc>
          <w:tcPr>
            <w:tcW w:w="1417" w:type="dxa"/>
          </w:tcPr>
          <w:p w14:paraId="628BD27D" w14:textId="3739BDDA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EMG (capteurs </w:t>
            </w:r>
            <w:proofErr w:type="spellStart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TrueLimb</w:t>
            </w:r>
            <w:proofErr w:type="spellEnd"/>
            <w:r w:rsidRPr="008F1D38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®</w:t>
            </w:r>
            <w:r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9122BC" w:rsidRPr="001F6342" w14:paraId="46C37C19" w14:textId="77777777" w:rsidTr="008F1D38">
        <w:tc>
          <w:tcPr>
            <w:tcW w:w="2071" w:type="dxa"/>
          </w:tcPr>
          <w:p w14:paraId="1A1458C7" w14:textId="2D82065E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Hero Arms</w:t>
            </w:r>
          </w:p>
        </w:tc>
        <w:tc>
          <w:tcPr>
            <w:tcW w:w="1473" w:type="dxa"/>
          </w:tcPr>
          <w:p w14:paraId="435EDD37" w14:textId="51EE0C44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</w:t>
            </w:r>
            <w:proofErr w:type="spellStart"/>
            <w:r>
              <w:rPr>
                <w:rFonts w:ascii="Calibri" w:hAnsi="Calibri" w:cs="Calibri"/>
              </w:rPr>
              <w:t>Bionics</w:t>
            </w:r>
            <w:proofErr w:type="spellEnd"/>
          </w:p>
        </w:tc>
        <w:tc>
          <w:tcPr>
            <w:tcW w:w="3827" w:type="dxa"/>
          </w:tcPr>
          <w:p w14:paraId="199E7B99" w14:textId="12574106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0DB3CF3" wp14:editId="23CA78A3">
                  <wp:extent cx="2657475" cy="866775"/>
                  <wp:effectExtent l="0" t="0" r="9525" b="9525"/>
                  <wp:docPr id="1628288577" name="Image 2" descr="Hero Arm Bionic Prosthesis | Uncr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ro Arm Bionic Prosthesis | Uncra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8" t="29625" r="3226" b="25444"/>
                          <a:stretch/>
                        </pic:blipFill>
                        <pic:spPr bwMode="auto">
                          <a:xfrm>
                            <a:off x="0" y="0"/>
                            <a:ext cx="26574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6FF863FC" w14:textId="57EAE237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12 000</w:t>
            </w:r>
          </w:p>
        </w:tc>
        <w:tc>
          <w:tcPr>
            <w:tcW w:w="1417" w:type="dxa"/>
          </w:tcPr>
          <w:p w14:paraId="2720BEB9" w14:textId="42B19812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</w:t>
            </w:r>
          </w:p>
        </w:tc>
      </w:tr>
      <w:tr w:rsidR="009122BC" w:rsidRPr="001F6342" w14:paraId="39F590EA" w14:textId="77777777" w:rsidTr="008F1D38">
        <w:tc>
          <w:tcPr>
            <w:tcW w:w="2071" w:type="dxa"/>
          </w:tcPr>
          <w:p w14:paraId="547C9C01" w14:textId="75148B06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TASKA HandGen2</w:t>
            </w:r>
          </w:p>
        </w:tc>
        <w:tc>
          <w:tcPr>
            <w:tcW w:w="1473" w:type="dxa"/>
          </w:tcPr>
          <w:p w14:paraId="658522B7" w14:textId="51B7D2F0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TASKA </w:t>
            </w:r>
            <w:proofErr w:type="spellStart"/>
            <w:r>
              <w:rPr>
                <w:rFonts w:ascii="Calibri" w:hAnsi="Calibri" w:cs="Calibri"/>
              </w:rPr>
              <w:t>Prostetics</w:t>
            </w:r>
            <w:proofErr w:type="spellEnd"/>
          </w:p>
        </w:tc>
        <w:tc>
          <w:tcPr>
            <w:tcW w:w="3827" w:type="dxa"/>
          </w:tcPr>
          <w:p w14:paraId="4B79B2CC" w14:textId="05125817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 w:rsidRPr="009122BC">
              <w:rPr>
                <w:rFonts w:ascii="Calibri" w:hAnsi="Calibri" w:cs="Calibri"/>
              </w:rPr>
              <w:drawing>
                <wp:inline distT="0" distB="0" distL="0" distR="0" wp14:anchorId="2BCA1584" wp14:editId="3EB8EA97">
                  <wp:extent cx="2041525" cy="2038350"/>
                  <wp:effectExtent l="0" t="0" r="0" b="0"/>
                  <wp:docPr id="1803975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75187" name=""/>
                          <pic:cNvPicPr/>
                        </pic:nvPicPr>
                        <pic:blipFill rotWithShape="1">
                          <a:blip r:embed="rId8"/>
                          <a:srcRect b="4862"/>
                          <a:stretch/>
                        </pic:blipFill>
                        <pic:spPr bwMode="auto">
                          <a:xfrm>
                            <a:off x="0" y="0"/>
                            <a:ext cx="2046560" cy="2043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6CD0D2F" w14:textId="79721E76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18 500 – 92 000</w:t>
            </w:r>
          </w:p>
        </w:tc>
        <w:tc>
          <w:tcPr>
            <w:tcW w:w="1417" w:type="dxa"/>
          </w:tcPr>
          <w:p w14:paraId="537F8C14" w14:textId="3FD6C8AE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</w:t>
            </w:r>
            <w:r w:rsidR="009122BC">
              <w:rPr>
                <w:rFonts w:ascii="Calibri" w:hAnsi="Calibri" w:cs="Calibri"/>
              </w:rPr>
              <w:t xml:space="preserve"> et boutons sur main</w:t>
            </w:r>
          </w:p>
        </w:tc>
      </w:tr>
      <w:tr w:rsidR="009122BC" w:rsidRPr="001F6342" w14:paraId="4C3CEEA9" w14:textId="77777777" w:rsidTr="008F1D38">
        <w:tc>
          <w:tcPr>
            <w:tcW w:w="2071" w:type="dxa"/>
          </w:tcPr>
          <w:p w14:paraId="1CC52711" w14:textId="43385087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Phamtom</w:t>
            </w:r>
            <w:proofErr w:type="spellEnd"/>
            <w:r>
              <w:rPr>
                <w:rFonts w:ascii="Calibri" w:hAnsi="Calibri" w:cs="Calibri"/>
              </w:rPr>
              <w:t xml:space="preserve"> Lim </w:t>
            </w:r>
            <w:proofErr w:type="spellStart"/>
            <w:r>
              <w:rPr>
                <w:rFonts w:ascii="Calibri" w:hAnsi="Calibri" w:cs="Calibri"/>
              </w:rPr>
              <w:t>Bionic</w:t>
            </w:r>
            <w:proofErr w:type="spellEnd"/>
          </w:p>
        </w:tc>
        <w:tc>
          <w:tcPr>
            <w:tcW w:w="1473" w:type="dxa"/>
          </w:tcPr>
          <w:p w14:paraId="5657BB0E" w14:textId="0055BAD0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OpenBionics</w:t>
            </w:r>
            <w:proofErr w:type="spellEnd"/>
          </w:p>
        </w:tc>
        <w:tc>
          <w:tcPr>
            <w:tcW w:w="3827" w:type="dxa"/>
          </w:tcPr>
          <w:p w14:paraId="3476EDA2" w14:textId="77777777" w:rsidR="009122BC" w:rsidRDefault="009122BC" w:rsidP="008F1D38">
            <w:pPr>
              <w:jc w:val="center"/>
              <w:rPr>
                <w:noProof/>
              </w:rPr>
            </w:pPr>
          </w:p>
          <w:p w14:paraId="52788AA5" w14:textId="13B57C86" w:rsidR="008F1D38" w:rsidRPr="001F6342" w:rsidRDefault="009122BC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F4DE8C1" wp14:editId="58BE9E44">
                  <wp:extent cx="2905125" cy="1296685"/>
                  <wp:effectExtent l="0" t="0" r="0" b="0"/>
                  <wp:docPr id="14269500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" t="23222" r="12649" b="9171"/>
                          <a:stretch/>
                        </pic:blipFill>
                        <pic:spPr bwMode="auto">
                          <a:xfrm>
                            <a:off x="0" y="0"/>
                            <a:ext cx="2914116" cy="1300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56BC31D" w14:textId="3E789F0B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55 000</w:t>
            </w:r>
          </w:p>
        </w:tc>
        <w:tc>
          <w:tcPr>
            <w:tcW w:w="1417" w:type="dxa"/>
          </w:tcPr>
          <w:p w14:paraId="4229344F" w14:textId="54CF6497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</w:t>
            </w:r>
          </w:p>
        </w:tc>
      </w:tr>
      <w:tr w:rsidR="009122BC" w:rsidRPr="001F6342" w14:paraId="624C92BB" w14:textId="77777777" w:rsidTr="008F1D38">
        <w:tc>
          <w:tcPr>
            <w:tcW w:w="2071" w:type="dxa"/>
          </w:tcPr>
          <w:p w14:paraId="589CA482" w14:textId="4A1F7A87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DynamicArm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BeBionic</w:t>
            </w:r>
            <w:proofErr w:type="spellEnd"/>
          </w:p>
        </w:tc>
        <w:tc>
          <w:tcPr>
            <w:tcW w:w="1473" w:type="dxa"/>
          </w:tcPr>
          <w:p w14:paraId="3F4F722E" w14:textId="7E0444CE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Ottobock</w:t>
            </w:r>
            <w:proofErr w:type="spellEnd"/>
          </w:p>
        </w:tc>
        <w:tc>
          <w:tcPr>
            <w:tcW w:w="3827" w:type="dxa"/>
          </w:tcPr>
          <w:p w14:paraId="0C5FE446" w14:textId="23D22B9A" w:rsidR="008F1D38" w:rsidRPr="001F6342" w:rsidRDefault="00094F00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E54894E" wp14:editId="6333DF61">
                  <wp:extent cx="2990850" cy="1179318"/>
                  <wp:effectExtent l="0" t="0" r="0" b="1905"/>
                  <wp:docPr id="569187074" name="Image 5" descr="Ottobock DynamicArm &amp; BeBionic 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ttobock DynamicArm &amp; BeBionic H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23" b="29102"/>
                          <a:stretch/>
                        </pic:blipFill>
                        <pic:spPr bwMode="auto">
                          <a:xfrm>
                            <a:off x="0" y="0"/>
                            <a:ext cx="2996493" cy="118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55C50B20" w14:textId="58819DCD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65 000</w:t>
            </w:r>
          </w:p>
        </w:tc>
        <w:tc>
          <w:tcPr>
            <w:tcW w:w="1417" w:type="dxa"/>
          </w:tcPr>
          <w:p w14:paraId="03489F39" w14:textId="65ABC8CC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</w:t>
            </w:r>
          </w:p>
        </w:tc>
      </w:tr>
      <w:tr w:rsidR="009122BC" w:rsidRPr="001F6342" w14:paraId="10B84E7D" w14:textId="77777777" w:rsidTr="008F1D38">
        <w:tc>
          <w:tcPr>
            <w:tcW w:w="2071" w:type="dxa"/>
          </w:tcPr>
          <w:p w14:paraId="04865FE0" w14:textId="531794A2" w:rsidR="008F1D38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LUKE arm</w:t>
            </w:r>
          </w:p>
        </w:tc>
        <w:tc>
          <w:tcPr>
            <w:tcW w:w="1473" w:type="dxa"/>
          </w:tcPr>
          <w:p w14:paraId="49998011" w14:textId="6F3945FD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Mobius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bionics</w:t>
            </w:r>
            <w:proofErr w:type="spellEnd"/>
          </w:p>
        </w:tc>
        <w:tc>
          <w:tcPr>
            <w:tcW w:w="3827" w:type="dxa"/>
          </w:tcPr>
          <w:p w14:paraId="3218D843" w14:textId="0A24FF07" w:rsidR="008F1D38" w:rsidRPr="001F6342" w:rsidRDefault="00094F00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6E73F25" wp14:editId="3E2461ED">
                  <wp:extent cx="2257425" cy="1390650"/>
                  <wp:effectExtent l="0" t="0" r="9525" b="0"/>
                  <wp:docPr id="468588444" name="Image 6" descr="LUKE Arm Detail Page – Mobius Bi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UKE Arm Detail Page – Mobius Bion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51" t="8237" r="5142" b="5864"/>
                          <a:stretch/>
                        </pic:blipFill>
                        <pic:spPr bwMode="auto">
                          <a:xfrm>
                            <a:off x="0" y="0"/>
                            <a:ext cx="2259388" cy="139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E2D4B8B" w14:textId="7F8F971D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92 000</w:t>
            </w:r>
          </w:p>
        </w:tc>
        <w:tc>
          <w:tcPr>
            <w:tcW w:w="1417" w:type="dxa"/>
          </w:tcPr>
          <w:p w14:paraId="2AB7FF18" w14:textId="1E59E5CE" w:rsidR="008F1D38" w:rsidRPr="001F6342" w:rsidRDefault="008F1D38" w:rsidP="008F1D3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EMG et commandes externes</w:t>
            </w:r>
          </w:p>
        </w:tc>
      </w:tr>
    </w:tbl>
    <w:p w14:paraId="27B4F9BF" w14:textId="46F940B3" w:rsidR="001F6342" w:rsidRPr="001F6342" w:rsidRDefault="001F6342" w:rsidP="00094F00">
      <w:pPr>
        <w:rPr>
          <w:rFonts w:ascii="Calibri" w:hAnsi="Calibri" w:cs="Calibri"/>
        </w:rPr>
      </w:pPr>
    </w:p>
    <w:sectPr w:rsidR="001F6342" w:rsidRPr="001F6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42"/>
    <w:rsid w:val="00094F00"/>
    <w:rsid w:val="001F6342"/>
    <w:rsid w:val="008F1D38"/>
    <w:rsid w:val="009122BC"/>
    <w:rsid w:val="0097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C61"/>
  <w15:chartTrackingRefBased/>
  <w15:docId w15:val="{B016E168-527D-414B-A37F-C5745490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F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63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63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63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63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63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63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63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63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63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63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634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F1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Boraud</dc:creator>
  <cp:keywords/>
  <dc:description/>
  <cp:lastModifiedBy>Virgile Boraud</cp:lastModifiedBy>
  <cp:revision>1</cp:revision>
  <dcterms:created xsi:type="dcterms:W3CDTF">2024-06-05T09:43:00Z</dcterms:created>
  <dcterms:modified xsi:type="dcterms:W3CDTF">2024-06-05T10:18:00Z</dcterms:modified>
</cp:coreProperties>
</file>