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12" w:rsidRDefault="00B87112" w:rsidP="00080CDC">
      <w:pPr>
        <w:pStyle w:val="Titre2"/>
        <w:jc w:val="center"/>
        <w:rPr>
          <w:rFonts w:ascii="Arial" w:hAnsi="Arial" w:cs="Arial"/>
          <w:color w:val="FF5D00"/>
        </w:rPr>
      </w:pPr>
      <w:r w:rsidRPr="003E334D">
        <w:rPr>
          <w:rFonts w:ascii="Arial" w:hAnsi="Arial" w:cs="Arial"/>
          <w:color w:val="FF5D00"/>
        </w:rPr>
        <w:t>Liste des améliorations / corrections à apporter</w:t>
      </w:r>
      <w:r w:rsidR="00AE56F3" w:rsidRPr="003E334D">
        <w:rPr>
          <w:rFonts w:ascii="Arial" w:hAnsi="Arial" w:cs="Arial"/>
          <w:color w:val="FF5D00"/>
        </w:rPr>
        <w:t> :</w:t>
      </w:r>
    </w:p>
    <w:p w:rsidR="008854D7" w:rsidRPr="008854D7" w:rsidRDefault="008854D7" w:rsidP="008854D7"/>
    <w:p w:rsidR="00B87112" w:rsidRPr="003E334D" w:rsidRDefault="00B87112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4548" w:rsidRPr="003E334D" w:rsidRDefault="00454548" w:rsidP="001062F5">
      <w:pPr>
        <w:pStyle w:val="Titre3"/>
        <w:jc w:val="center"/>
        <w:rPr>
          <w:rFonts w:ascii="Arial" w:hAnsi="Arial" w:cs="Arial"/>
          <w:color w:val="auto"/>
        </w:rPr>
      </w:pPr>
      <w:r w:rsidRPr="003E334D">
        <w:rPr>
          <w:rFonts w:ascii="Arial" w:hAnsi="Arial" w:cs="Arial"/>
          <w:color w:val="auto"/>
        </w:rPr>
        <w:t>Empêcher la réservation d’équerres et de tins sur un chantier bord si l</w:t>
      </w:r>
      <w:r w:rsidR="00031C7B">
        <w:rPr>
          <w:rFonts w:ascii="Arial" w:hAnsi="Arial" w:cs="Arial"/>
          <w:color w:val="auto"/>
        </w:rPr>
        <w:t>a date de fin n’est pas définie</w:t>
      </w:r>
      <w:bookmarkStart w:id="0" w:name="_GoBack"/>
      <w:bookmarkEnd w:id="0"/>
    </w:p>
    <w:p w:rsidR="009374B8" w:rsidRPr="003E334D" w:rsidRDefault="00454548" w:rsidP="00BA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029D0">
        <w:rPr>
          <w:rFonts w:ascii="Arial" w:hAnsi="Arial" w:cs="Arial"/>
          <w:b/>
          <w:color w:val="000000"/>
          <w:sz w:val="20"/>
          <w:szCs w:val="20"/>
        </w:rPr>
        <w:t>Description :</w:t>
      </w:r>
      <w:r w:rsidRPr="003E334D">
        <w:rPr>
          <w:rFonts w:ascii="Arial" w:hAnsi="Arial" w:cs="Arial"/>
          <w:color w:val="000000"/>
          <w:sz w:val="20"/>
          <w:szCs w:val="20"/>
        </w:rPr>
        <w:t xml:space="preserve"> La date de fin d’un chantier bord par défaut est  ‘0001-01-01’. Celle-ci est donc antérieure à la date de début du chantier bord. Réserver une équerre ou un tin dans ces conditions ne doit pas être possible.</w:t>
      </w:r>
    </w:p>
    <w:p w:rsidR="0006471A" w:rsidRPr="003E334D" w:rsidRDefault="0006471A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6471A" w:rsidRPr="003E334D" w:rsidRDefault="00301C0B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E334D">
        <w:rPr>
          <w:rFonts w:ascii="Arial" w:hAnsi="Arial" w:cs="Arial"/>
          <w:noProof/>
          <w:color w:val="000000"/>
          <w:sz w:val="20"/>
          <w:szCs w:val="20"/>
          <w:lang w:eastAsia="fr-FR"/>
        </w:rPr>
        <w:drawing>
          <wp:inline distT="0" distB="0" distL="0" distR="0" wp14:anchorId="22641586" wp14:editId="749A7212">
            <wp:extent cx="3657600" cy="7261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.vshost_2018-03-01_09-20-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47" cy="7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26" w:rsidRPr="003E334D" w:rsidRDefault="00955626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4548" w:rsidRDefault="0045454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cyan"/>
        </w:rPr>
      </w:pPr>
    </w:p>
    <w:p w:rsidR="00932270" w:rsidRPr="00402422" w:rsidRDefault="00587212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02422">
        <w:rPr>
          <w:rFonts w:ascii="Arial" w:hAnsi="Arial" w:cs="Arial"/>
          <w:b/>
          <w:color w:val="000000"/>
          <w:sz w:val="20"/>
          <w:szCs w:val="20"/>
        </w:rPr>
        <w:t>Solution</w:t>
      </w:r>
      <w:r w:rsidR="00B032A7" w:rsidRPr="00402422">
        <w:rPr>
          <w:rFonts w:ascii="Arial" w:hAnsi="Arial" w:cs="Arial"/>
          <w:b/>
          <w:color w:val="000000"/>
          <w:sz w:val="20"/>
          <w:szCs w:val="20"/>
        </w:rPr>
        <w:t>s</w:t>
      </w:r>
      <w:r w:rsidRPr="00402422">
        <w:rPr>
          <w:rFonts w:ascii="Arial" w:hAnsi="Arial" w:cs="Arial"/>
          <w:b/>
          <w:color w:val="000000"/>
          <w:sz w:val="20"/>
          <w:szCs w:val="20"/>
        </w:rPr>
        <w:t xml:space="preserve"> envisagée</w:t>
      </w:r>
      <w:r w:rsidR="00B032A7" w:rsidRPr="00402422">
        <w:rPr>
          <w:rFonts w:ascii="Arial" w:hAnsi="Arial" w:cs="Arial"/>
          <w:b/>
          <w:color w:val="000000"/>
          <w:sz w:val="20"/>
          <w:szCs w:val="20"/>
        </w:rPr>
        <w:t>s</w:t>
      </w:r>
      <w:r w:rsidRPr="00402422">
        <w:rPr>
          <w:rFonts w:ascii="Arial" w:hAnsi="Arial" w:cs="Arial"/>
          <w:b/>
          <w:color w:val="000000"/>
          <w:sz w:val="20"/>
          <w:szCs w:val="20"/>
        </w:rPr>
        <w:t> :</w:t>
      </w:r>
    </w:p>
    <w:p w:rsidR="00587212" w:rsidRPr="004E533F" w:rsidRDefault="00BD3D6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E533F">
        <w:rPr>
          <w:rFonts w:ascii="Arial" w:hAnsi="Arial" w:cs="Arial"/>
          <w:color w:val="000000"/>
          <w:sz w:val="20"/>
          <w:szCs w:val="20"/>
        </w:rPr>
        <w:t>1 ) Si la date n’est pas valide, on affiche un message à l’utilisateur lui demandant de modifier la date</w:t>
      </w:r>
      <w:r w:rsidR="00C95BA5">
        <w:rPr>
          <w:rFonts w:ascii="Arial" w:hAnsi="Arial" w:cs="Arial"/>
          <w:color w:val="000000"/>
          <w:sz w:val="20"/>
          <w:szCs w:val="20"/>
        </w:rPr>
        <w:t>.</w:t>
      </w:r>
    </w:p>
    <w:p w:rsidR="004C2DC8" w:rsidRDefault="004C2DC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E533F">
        <w:rPr>
          <w:rFonts w:ascii="Arial" w:hAnsi="Arial" w:cs="Arial"/>
          <w:color w:val="000000"/>
          <w:sz w:val="20"/>
          <w:szCs w:val="20"/>
        </w:rPr>
        <w:t>2</w:t>
      </w:r>
      <w:r w:rsidR="00B032A7" w:rsidRPr="004E53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E533F">
        <w:rPr>
          <w:rFonts w:ascii="Arial" w:hAnsi="Arial" w:cs="Arial"/>
          <w:color w:val="000000"/>
          <w:sz w:val="20"/>
          <w:szCs w:val="20"/>
        </w:rPr>
        <w:t>) Si la date n’est pas valide, on cache ou on désactive le bouton pour réserver</w:t>
      </w:r>
      <w:r w:rsidR="00C95BA5">
        <w:rPr>
          <w:rFonts w:ascii="Arial" w:hAnsi="Arial" w:cs="Arial"/>
          <w:color w:val="000000"/>
          <w:sz w:val="20"/>
          <w:szCs w:val="20"/>
        </w:rPr>
        <w:t>.</w:t>
      </w:r>
    </w:p>
    <w:p w:rsidR="00E17422" w:rsidRPr="004E533F" w:rsidRDefault="00E17422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Attention toutefois, si l’utilisateur change la date, il faudra alors remettre le bouton dans son état initial.</w:t>
      </w:r>
    </w:p>
    <w:p w:rsidR="00EB5B77" w:rsidRDefault="004C2DC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E533F">
        <w:rPr>
          <w:rFonts w:ascii="Arial" w:hAnsi="Arial" w:cs="Arial"/>
          <w:color w:val="000000"/>
          <w:sz w:val="20"/>
          <w:szCs w:val="20"/>
        </w:rPr>
        <w:t>3</w:t>
      </w:r>
      <w:r w:rsidR="00B032A7" w:rsidRPr="004E53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E533F">
        <w:rPr>
          <w:rFonts w:ascii="Arial" w:hAnsi="Arial" w:cs="Arial"/>
          <w:color w:val="000000"/>
          <w:sz w:val="20"/>
          <w:szCs w:val="20"/>
        </w:rPr>
        <w:t xml:space="preserve">) </w:t>
      </w:r>
      <w:r w:rsidR="00EC32A7" w:rsidRPr="004E533F">
        <w:rPr>
          <w:rFonts w:ascii="Arial" w:hAnsi="Arial" w:cs="Arial"/>
          <w:color w:val="000000"/>
          <w:sz w:val="20"/>
          <w:szCs w:val="20"/>
        </w:rPr>
        <w:t>On définit que la date de fin d’un chantier bord par défaut est la même que la date de début du chantier bord</w:t>
      </w:r>
      <w:r w:rsidR="00C95BA5">
        <w:rPr>
          <w:rFonts w:ascii="Arial" w:hAnsi="Arial" w:cs="Arial"/>
          <w:color w:val="000000"/>
          <w:sz w:val="20"/>
          <w:szCs w:val="20"/>
        </w:rPr>
        <w:t>.</w:t>
      </w:r>
    </w:p>
    <w:p w:rsidR="00EB5B77" w:rsidRPr="003E334D" w:rsidRDefault="00EB5B77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4548" w:rsidRPr="003E334D" w:rsidRDefault="0045454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4548" w:rsidRPr="003E334D" w:rsidRDefault="0045454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374B8" w:rsidRPr="003E334D" w:rsidRDefault="009374B8" w:rsidP="00454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2480B" w:rsidRPr="003E334D" w:rsidRDefault="00E11ADA" w:rsidP="00716A34">
      <w:pPr>
        <w:pStyle w:val="Titre3"/>
        <w:jc w:val="center"/>
        <w:rPr>
          <w:rFonts w:ascii="Arial" w:hAnsi="Arial" w:cs="Arial"/>
          <w:color w:val="auto"/>
        </w:rPr>
      </w:pPr>
      <w:r w:rsidRPr="003E334D">
        <w:rPr>
          <w:rFonts w:ascii="Arial" w:hAnsi="Arial" w:cs="Arial"/>
          <w:color w:val="auto"/>
        </w:rPr>
        <w:t>Création d’</w:t>
      </w:r>
      <w:r w:rsidR="00454548" w:rsidRPr="003E334D">
        <w:rPr>
          <w:rFonts w:ascii="Arial" w:hAnsi="Arial" w:cs="Arial"/>
          <w:color w:val="auto"/>
        </w:rPr>
        <w:t>un nouveau bloc pour un navire</w:t>
      </w:r>
    </w:p>
    <w:p w:rsidR="00E5772E" w:rsidRPr="003E334D" w:rsidRDefault="00E5772E" w:rsidP="000C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E334D">
        <w:rPr>
          <w:rFonts w:ascii="Arial" w:hAnsi="Arial" w:cs="Arial"/>
          <w:b/>
          <w:color w:val="000000"/>
          <w:sz w:val="20"/>
          <w:szCs w:val="20"/>
        </w:rPr>
        <w:t>Description :</w:t>
      </w:r>
      <w:r w:rsidRPr="003E334D">
        <w:rPr>
          <w:rFonts w:ascii="Arial" w:hAnsi="Arial" w:cs="Arial"/>
          <w:color w:val="000000"/>
          <w:sz w:val="20"/>
          <w:szCs w:val="20"/>
        </w:rPr>
        <w:t xml:space="preserve"> </w:t>
      </w:r>
      <w:r w:rsidR="001B5886" w:rsidRPr="003E334D">
        <w:rPr>
          <w:rFonts w:ascii="Arial" w:hAnsi="Arial" w:cs="Arial"/>
          <w:color w:val="000000"/>
          <w:sz w:val="20"/>
          <w:szCs w:val="20"/>
        </w:rPr>
        <w:t>Lorsque l’utilisateur saisit le repère d’un bloc, si celui-ci n’existe pas pour le navire sélectionné, l’utilisateur doit être en mesure de créer ce bloc.</w:t>
      </w:r>
    </w:p>
    <w:p w:rsidR="005B432E" w:rsidRPr="003E334D" w:rsidRDefault="005B432E" w:rsidP="000C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82006" w:rsidRPr="003E334D" w:rsidRDefault="005215FF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i/>
          <w:sz w:val="20"/>
          <w:szCs w:val="20"/>
        </w:rPr>
        <w:t>Remarque :</w:t>
      </w:r>
      <w:r w:rsidRPr="003E334D">
        <w:rPr>
          <w:rFonts w:ascii="Arial" w:hAnsi="Arial" w:cs="Arial"/>
          <w:sz w:val="20"/>
          <w:szCs w:val="20"/>
        </w:rPr>
        <w:t xml:space="preserve"> L’utilisateur doit alors renseigner au minimum les dates de début et de fin du chantier PM</w:t>
      </w:r>
    </w:p>
    <w:p w:rsidR="00682006" w:rsidRDefault="00682006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A1AC8" w:rsidRDefault="003A1AC8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A1AC8" w:rsidRDefault="003A1AC8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 envisagée : Lorsque le bloc n’existe pas, on affiche un Panel avec des ComboBox pour sélectionner les dates de début et de fin ainsi qu’un bouton pour valider.</w:t>
      </w:r>
    </w:p>
    <w:p w:rsidR="003A1AC8" w:rsidRDefault="003A1AC8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D240D" w:rsidRPr="00402422" w:rsidRDefault="009D240D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>Événement</w:t>
      </w:r>
      <w:r w:rsidR="00FC2FB3" w:rsidRPr="00402422">
        <w:rPr>
          <w:rFonts w:ascii="Arial" w:hAnsi="Arial" w:cs="Arial"/>
          <w:b/>
          <w:sz w:val="20"/>
          <w:szCs w:val="20"/>
        </w:rPr>
        <w:t>(s)</w:t>
      </w:r>
      <w:r w:rsidRPr="00402422">
        <w:rPr>
          <w:rFonts w:ascii="Arial" w:hAnsi="Arial" w:cs="Arial"/>
          <w:b/>
          <w:sz w:val="20"/>
          <w:szCs w:val="20"/>
        </w:rPr>
        <w:t xml:space="preserve"> concerné</w:t>
      </w:r>
      <w:r w:rsidR="00FC2FB3" w:rsidRPr="00402422">
        <w:rPr>
          <w:rFonts w:ascii="Arial" w:hAnsi="Arial" w:cs="Arial"/>
          <w:b/>
          <w:sz w:val="20"/>
          <w:szCs w:val="20"/>
        </w:rPr>
        <w:t>(s)</w:t>
      </w:r>
      <w:r w:rsidRPr="00402422">
        <w:rPr>
          <w:rFonts w:ascii="Arial" w:hAnsi="Arial" w:cs="Arial"/>
          <w:b/>
          <w:sz w:val="20"/>
          <w:szCs w:val="20"/>
        </w:rPr>
        <w:t xml:space="preserve"> : </w:t>
      </w:r>
    </w:p>
    <w:p w:rsidR="00FC2FB3" w:rsidRPr="007E5B77" w:rsidRDefault="00FC2FB3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5B77">
        <w:rPr>
          <w:rFonts w:ascii="Courier New" w:hAnsi="Courier New" w:cs="Courier New"/>
          <w:color w:val="000000"/>
          <w:sz w:val="20"/>
          <w:szCs w:val="20"/>
        </w:rPr>
        <w:t>tb_rechercheBloc_TextChanged</w:t>
      </w:r>
      <w:r w:rsidR="005B7BB8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5B7BB8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5B7BB8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5B7BB8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5B7BB8" w:rsidRPr="007E5B77">
        <w:rPr>
          <w:rFonts w:ascii="Courier New" w:hAnsi="Courier New" w:cs="Courier New"/>
          <w:color w:val="000000"/>
          <w:sz w:val="20"/>
          <w:szCs w:val="20"/>
        </w:rPr>
        <w:t>L437</w:t>
      </w:r>
    </w:p>
    <w:p w:rsidR="003A1AC8" w:rsidRPr="007E5B77" w:rsidRDefault="003A1AC8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B77">
        <w:rPr>
          <w:rFonts w:ascii="Courier New" w:hAnsi="Courier New" w:cs="Courier New"/>
          <w:color w:val="000000"/>
          <w:sz w:val="20"/>
          <w:szCs w:val="20"/>
        </w:rPr>
        <w:t>nouveauBoutonValiderCreationBloc_Click</w:t>
      </w:r>
      <w:r w:rsidR="00A7235A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A7235A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A7235A" w:rsidRP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7E5B77">
        <w:rPr>
          <w:rFonts w:ascii="Courier New" w:hAnsi="Courier New" w:cs="Courier New"/>
          <w:color w:val="000000"/>
          <w:sz w:val="20"/>
          <w:szCs w:val="20"/>
        </w:rPr>
        <w:tab/>
      </w:r>
      <w:r w:rsidR="00A7235A" w:rsidRPr="007E5B77">
        <w:rPr>
          <w:rFonts w:ascii="Courier New" w:hAnsi="Courier New" w:cs="Courier New"/>
          <w:color w:val="000000"/>
          <w:sz w:val="20"/>
          <w:szCs w:val="20"/>
        </w:rPr>
        <w:t>N/A</w:t>
      </w:r>
    </w:p>
    <w:p w:rsidR="009D240D" w:rsidRDefault="009D240D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B5B77" w:rsidRPr="00402422" w:rsidRDefault="00EB5B77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>Existant :</w:t>
      </w:r>
    </w:p>
    <w:p w:rsidR="00F54484" w:rsidRPr="00CA0ACF" w:rsidRDefault="00EB5B77" w:rsidP="00F544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CA0ACF">
        <w:rPr>
          <w:rFonts w:ascii="Arial" w:hAnsi="Arial" w:cs="Arial"/>
          <w:b/>
          <w:color w:val="0070C0"/>
          <w:sz w:val="20"/>
          <w:szCs w:val="20"/>
        </w:rPr>
        <w:t>BDDQuery :</w:t>
      </w:r>
      <w:r w:rsidR="00F54484" w:rsidRPr="00CA0ACF">
        <w:rPr>
          <w:rFonts w:ascii="Arial" w:hAnsi="Arial" w:cs="Arial"/>
          <w:b/>
          <w:color w:val="0070C0"/>
          <w:sz w:val="20"/>
          <w:szCs w:val="20"/>
        </w:rPr>
        <w:t xml:space="preserve"> </w:t>
      </w:r>
    </w:p>
    <w:p w:rsidR="00EB5B77" w:rsidRDefault="00F54484" w:rsidP="00192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4484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544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4484">
        <w:rPr>
          <w:rFonts w:ascii="Courier New" w:hAnsi="Courier New" w:cs="Courier New"/>
          <w:color w:val="2B91AF"/>
          <w:sz w:val="20"/>
          <w:szCs w:val="20"/>
        </w:rPr>
        <w:t>Bloc</w:t>
      </w:r>
      <w:r w:rsidRPr="00F54484">
        <w:rPr>
          <w:rFonts w:ascii="Courier New" w:hAnsi="Courier New" w:cs="Courier New"/>
          <w:color w:val="000000"/>
          <w:sz w:val="20"/>
          <w:szCs w:val="20"/>
        </w:rPr>
        <w:t xml:space="preserve"> newBloc(</w:t>
      </w:r>
      <w:r w:rsidR="001D1C9F">
        <w:rPr>
          <w:rFonts w:ascii="Courier New" w:hAnsi="Courier New" w:cs="Courier New"/>
          <w:color w:val="000000"/>
          <w:sz w:val="20"/>
          <w:szCs w:val="20"/>
        </w:rPr>
        <w:t xml:space="preserve">navire, </w:t>
      </w:r>
      <w:r w:rsidRPr="00F54484">
        <w:rPr>
          <w:rFonts w:ascii="Courier New" w:hAnsi="Courier New" w:cs="Courier New"/>
          <w:color w:val="000000"/>
          <w:sz w:val="20"/>
          <w:szCs w:val="20"/>
        </w:rPr>
        <w:t xml:space="preserve">repere, </w:t>
      </w:r>
      <w:r w:rsidR="001D1C9F">
        <w:rPr>
          <w:rFonts w:ascii="Courier New" w:hAnsi="Courier New" w:cs="Courier New"/>
          <w:color w:val="000000"/>
          <w:sz w:val="20"/>
          <w:szCs w:val="20"/>
        </w:rPr>
        <w:t xml:space="preserve">dateDebutPm, </w:t>
      </w:r>
      <w:r w:rsidRPr="00F54484">
        <w:rPr>
          <w:rFonts w:ascii="Courier New" w:hAnsi="Courier New" w:cs="Courier New"/>
          <w:color w:val="000000"/>
          <w:sz w:val="20"/>
          <w:szCs w:val="20"/>
        </w:rPr>
        <w:t>dateFinPm)</w:t>
      </w:r>
      <w:r w:rsidR="009B72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B2E9F">
        <w:rPr>
          <w:rFonts w:ascii="Courier New" w:hAnsi="Courier New" w:cs="Courier New"/>
          <w:color w:val="000000"/>
          <w:sz w:val="20"/>
          <w:szCs w:val="20"/>
        </w:rPr>
        <w:tab/>
      </w:r>
      <w:r w:rsidR="009B72AC">
        <w:rPr>
          <w:rFonts w:ascii="Courier New" w:hAnsi="Courier New" w:cs="Courier New"/>
          <w:color w:val="000000"/>
          <w:sz w:val="20"/>
          <w:szCs w:val="20"/>
        </w:rPr>
        <w:t>L1644</w:t>
      </w:r>
    </w:p>
    <w:p w:rsidR="009902B2" w:rsidRPr="00F54484" w:rsidRDefault="009902B2" w:rsidP="00F5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432E" w:rsidRDefault="005B432E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5957" w:rsidRPr="003E334D" w:rsidRDefault="000F5957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82006" w:rsidRPr="003E334D" w:rsidRDefault="00475B42" w:rsidP="00716A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E334D">
        <w:rPr>
          <w:rStyle w:val="Titre3Car"/>
          <w:rFonts w:ascii="Arial" w:hAnsi="Arial" w:cs="Arial"/>
          <w:color w:val="auto"/>
        </w:rPr>
        <w:t>Mise à jour du PDF d’un bloc</w:t>
      </w:r>
    </w:p>
    <w:p w:rsidR="00475B42" w:rsidRDefault="00475B42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b/>
          <w:sz w:val="20"/>
          <w:szCs w:val="20"/>
        </w:rPr>
        <w:t>Description :</w:t>
      </w:r>
      <w:r w:rsidRPr="003E334D">
        <w:rPr>
          <w:rFonts w:ascii="Arial" w:hAnsi="Arial" w:cs="Arial"/>
          <w:sz w:val="20"/>
          <w:szCs w:val="20"/>
        </w:rPr>
        <w:t xml:space="preserve"> Le PDF d’un bloc doit être mis à jour lorsque les données concernant ce dernier sont modifiées :</w:t>
      </w:r>
      <w:r w:rsidR="00F0159B" w:rsidRPr="003E334D">
        <w:rPr>
          <w:rFonts w:ascii="Arial" w:hAnsi="Arial" w:cs="Arial"/>
          <w:sz w:val="20"/>
          <w:szCs w:val="20"/>
        </w:rPr>
        <w:t xml:space="preserve"> c</w:t>
      </w:r>
      <w:r w:rsidRPr="003E334D">
        <w:rPr>
          <w:rFonts w:ascii="Arial" w:hAnsi="Arial" w:cs="Arial"/>
          <w:sz w:val="20"/>
          <w:szCs w:val="20"/>
        </w:rPr>
        <w:t xml:space="preserve">hangement des dates de début/fin du bloc, </w:t>
      </w:r>
      <w:r w:rsidR="00053815" w:rsidRPr="003E334D">
        <w:rPr>
          <w:rFonts w:ascii="Arial" w:hAnsi="Arial" w:cs="Arial"/>
          <w:sz w:val="20"/>
          <w:szCs w:val="20"/>
        </w:rPr>
        <w:t xml:space="preserve">réservation d’équerres, </w:t>
      </w:r>
      <w:r w:rsidR="00677465" w:rsidRPr="003E334D">
        <w:rPr>
          <w:rFonts w:ascii="Arial" w:hAnsi="Arial" w:cs="Arial"/>
          <w:sz w:val="20"/>
          <w:szCs w:val="20"/>
        </w:rPr>
        <w:t>dé</w:t>
      </w:r>
      <w:r w:rsidR="00126E0B" w:rsidRPr="003E334D">
        <w:rPr>
          <w:rFonts w:ascii="Arial" w:hAnsi="Arial" w:cs="Arial"/>
          <w:sz w:val="20"/>
          <w:szCs w:val="20"/>
        </w:rPr>
        <w:t>réservation</w:t>
      </w:r>
      <w:r w:rsidR="00053815" w:rsidRPr="003E334D">
        <w:rPr>
          <w:rFonts w:ascii="Arial" w:hAnsi="Arial" w:cs="Arial"/>
          <w:sz w:val="20"/>
          <w:szCs w:val="20"/>
        </w:rPr>
        <w:t xml:space="preserve"> d’</w:t>
      </w:r>
      <w:r w:rsidR="00C93510" w:rsidRPr="003E334D">
        <w:rPr>
          <w:rFonts w:ascii="Arial" w:hAnsi="Arial" w:cs="Arial"/>
          <w:sz w:val="20"/>
          <w:szCs w:val="20"/>
        </w:rPr>
        <w:t>équerres, prêt d’équerres associées à un bloc.</w:t>
      </w:r>
    </w:p>
    <w:p w:rsidR="001A7EE9" w:rsidRDefault="001A7EE9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A7EE9" w:rsidRPr="003E334D" w:rsidRDefault="001A7EE9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51629" w:rsidRPr="00402422" w:rsidRDefault="00E4505C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>Événement(s) concerné(s) :</w:t>
      </w:r>
    </w:p>
    <w:p w:rsidR="00E4505C" w:rsidRPr="00534147" w:rsidRDefault="00A15763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147">
        <w:rPr>
          <w:rFonts w:ascii="Courier New" w:hAnsi="Courier New" w:cs="Courier New"/>
          <w:color w:val="000000"/>
          <w:sz w:val="20"/>
          <w:szCs w:val="20"/>
        </w:rPr>
        <w:t>btn_modificationDateDebut_Click</w:t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>L653</w:t>
      </w:r>
    </w:p>
    <w:p w:rsidR="00564473" w:rsidRPr="00534147" w:rsidRDefault="00A15763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147">
        <w:rPr>
          <w:rFonts w:ascii="Courier New" w:hAnsi="Courier New" w:cs="Courier New"/>
          <w:color w:val="000000"/>
          <w:sz w:val="20"/>
          <w:szCs w:val="20"/>
        </w:rPr>
        <w:t>btn_modificationDateFin_Click</w:t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>L713</w:t>
      </w:r>
    </w:p>
    <w:p w:rsidR="00A15763" w:rsidRPr="00534147" w:rsidRDefault="003E0BAB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147">
        <w:rPr>
          <w:rFonts w:ascii="Courier New" w:hAnsi="Courier New" w:cs="Courier New"/>
          <w:color w:val="000000"/>
          <w:sz w:val="20"/>
          <w:szCs w:val="20"/>
        </w:rPr>
        <w:lastRenderedPageBreak/>
        <w:t>btn_validerReservation_Click</w:t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>L864</w:t>
      </w:r>
    </w:p>
    <w:p w:rsidR="00564473" w:rsidRPr="00534147" w:rsidRDefault="00564473" w:rsidP="00564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147">
        <w:rPr>
          <w:rFonts w:ascii="Courier New" w:hAnsi="Courier New" w:cs="Courier New"/>
          <w:color w:val="000000"/>
          <w:sz w:val="20"/>
          <w:szCs w:val="20"/>
        </w:rPr>
        <w:t>btn_modifNombreEquerres_Click</w:t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F515C5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Pr="00534147">
        <w:rPr>
          <w:rFonts w:ascii="Courier New" w:hAnsi="Courier New" w:cs="Courier New"/>
          <w:color w:val="000000"/>
          <w:sz w:val="20"/>
          <w:szCs w:val="20"/>
        </w:rPr>
        <w:t>L1769</w:t>
      </w:r>
    </w:p>
    <w:p w:rsidR="00A7235A" w:rsidRPr="00534147" w:rsidRDefault="00A7235A" w:rsidP="00564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147">
        <w:rPr>
          <w:rFonts w:ascii="Courier New" w:hAnsi="Courier New" w:cs="Courier New"/>
          <w:color w:val="000000"/>
          <w:sz w:val="20"/>
          <w:szCs w:val="20"/>
        </w:rPr>
        <w:t>btnValiderPretEquerre (si different du btn déjà existant)</w:t>
      </w:r>
      <w:r w:rsidR="000A4638" w:rsidRPr="00534147">
        <w:rPr>
          <w:rFonts w:ascii="Courier New" w:hAnsi="Courier New" w:cs="Courier New"/>
          <w:color w:val="000000"/>
          <w:sz w:val="20"/>
          <w:szCs w:val="20"/>
        </w:rPr>
        <w:tab/>
      </w:r>
      <w:r w:rsidR="000A4638" w:rsidRPr="00534147">
        <w:rPr>
          <w:rFonts w:ascii="Courier New" w:hAnsi="Courier New" w:cs="Courier New"/>
          <w:color w:val="000000"/>
          <w:sz w:val="20"/>
          <w:szCs w:val="20"/>
        </w:rPr>
        <w:tab/>
        <w:t>N/A</w:t>
      </w:r>
    </w:p>
    <w:p w:rsidR="00564473" w:rsidRDefault="00564473" w:rsidP="0005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34" w:rsidRDefault="00D63934" w:rsidP="0005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34" w:rsidRPr="00102588" w:rsidRDefault="00D63934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02588">
        <w:rPr>
          <w:rFonts w:ascii="Arial" w:hAnsi="Arial" w:cs="Arial"/>
          <w:b/>
          <w:sz w:val="20"/>
          <w:szCs w:val="20"/>
        </w:rPr>
        <w:t>Existant :</w:t>
      </w:r>
    </w:p>
    <w:p w:rsidR="00D63934" w:rsidRPr="005F0C08" w:rsidRDefault="00D63934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5F0C08">
        <w:rPr>
          <w:rFonts w:ascii="Arial" w:hAnsi="Arial" w:cs="Arial"/>
          <w:b/>
          <w:color w:val="0070C0"/>
          <w:sz w:val="20"/>
          <w:szCs w:val="20"/>
        </w:rPr>
        <w:t>GenerateurPdf</w:t>
      </w:r>
    </w:p>
    <w:p w:rsidR="00D63934" w:rsidRPr="00534147" w:rsidRDefault="00D63934" w:rsidP="00D63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14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5341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34147">
        <w:rPr>
          <w:rFonts w:ascii="Courier New" w:hAnsi="Courier New" w:cs="Courier New"/>
          <w:color w:val="0000FF"/>
          <w:sz w:val="20"/>
          <w:szCs w:val="20"/>
        </w:rPr>
        <w:t>bool</w:t>
      </w:r>
      <w:r w:rsidRPr="00534147">
        <w:rPr>
          <w:rFonts w:ascii="Courier New" w:hAnsi="Courier New" w:cs="Courier New"/>
          <w:color w:val="000000"/>
          <w:sz w:val="20"/>
          <w:szCs w:val="20"/>
        </w:rPr>
        <w:t xml:space="preserve"> genererPdf(navire, pm, repere, semaineDD, anneeDD, semaineDF, anneeDF, reservations, prets)</w:t>
      </w:r>
    </w:p>
    <w:p w:rsidR="00D63934" w:rsidRDefault="00D63934" w:rsidP="00D6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34" w:rsidRDefault="00D63934" w:rsidP="00D6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957" w:rsidRDefault="000F5957" w:rsidP="00716A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E51629" w:rsidRPr="003E334D" w:rsidRDefault="00CF71D2" w:rsidP="00716A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E334D">
        <w:rPr>
          <w:rStyle w:val="Titre3Car"/>
          <w:rFonts w:ascii="Arial" w:hAnsi="Arial" w:cs="Arial"/>
          <w:color w:val="auto"/>
        </w:rPr>
        <w:t>Emplacement du bouton pour rendre la main</w:t>
      </w:r>
    </w:p>
    <w:p w:rsidR="00CF71D2" w:rsidRPr="003E334D" w:rsidRDefault="00CF71D2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b/>
          <w:sz w:val="20"/>
          <w:szCs w:val="20"/>
        </w:rPr>
        <w:t>Description :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DE2A4B" w:rsidRPr="003E334D">
        <w:rPr>
          <w:rFonts w:ascii="Arial" w:hAnsi="Arial" w:cs="Arial"/>
          <w:sz w:val="20"/>
          <w:szCs w:val="20"/>
        </w:rPr>
        <w:t>Le bouton pour « rendre la main »</w:t>
      </w:r>
      <w:r w:rsidR="00C95171" w:rsidRPr="003E334D">
        <w:rPr>
          <w:rFonts w:ascii="Arial" w:hAnsi="Arial" w:cs="Arial"/>
          <w:sz w:val="20"/>
          <w:szCs w:val="20"/>
        </w:rPr>
        <w:t xml:space="preserve"> doit être plus visible pour ne pas être oublié.</w:t>
      </w:r>
    </w:p>
    <w:p w:rsidR="00C95171" w:rsidRPr="003E334D" w:rsidRDefault="00C95171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171" w:rsidRPr="003E334D" w:rsidRDefault="00C95171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6F5B">
        <w:rPr>
          <w:rFonts w:ascii="Arial" w:hAnsi="Arial" w:cs="Arial"/>
          <w:i/>
          <w:sz w:val="20"/>
          <w:szCs w:val="20"/>
        </w:rPr>
        <w:t>Remarque :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C26851" w:rsidRPr="003E334D">
        <w:rPr>
          <w:rFonts w:ascii="Arial" w:hAnsi="Arial" w:cs="Arial"/>
          <w:sz w:val="20"/>
          <w:szCs w:val="20"/>
        </w:rPr>
        <w:t>Si l’utilisateur clique sur un bouton du menu principal autre que celui destiné à la réservation d’équerres, de tins ou destiné au prêts d’équerres; l’utilisateur doit</w:t>
      </w:r>
      <w:r w:rsidR="006A57D6" w:rsidRPr="003E334D">
        <w:rPr>
          <w:rFonts w:ascii="Arial" w:hAnsi="Arial" w:cs="Arial"/>
          <w:sz w:val="20"/>
          <w:szCs w:val="20"/>
        </w:rPr>
        <w:t xml:space="preserve"> automatiquement rendre </w:t>
      </w:r>
      <w:r w:rsidR="00C26851" w:rsidRPr="003E334D">
        <w:rPr>
          <w:rFonts w:ascii="Arial" w:hAnsi="Arial" w:cs="Arial"/>
          <w:sz w:val="20"/>
          <w:szCs w:val="20"/>
        </w:rPr>
        <w:t>la main</w:t>
      </w:r>
      <w:r w:rsidR="00EE551E" w:rsidRPr="003E334D">
        <w:rPr>
          <w:rFonts w:ascii="Arial" w:hAnsi="Arial" w:cs="Arial"/>
          <w:sz w:val="20"/>
          <w:szCs w:val="20"/>
        </w:rPr>
        <w:t>.</w:t>
      </w:r>
    </w:p>
    <w:p w:rsidR="00F67B50" w:rsidRDefault="00F67B5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7519" w:rsidRPr="00402422" w:rsidRDefault="00FB495B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 xml:space="preserve">Existant : </w:t>
      </w:r>
    </w:p>
    <w:p w:rsidR="00FB495B" w:rsidRPr="002C2EC4" w:rsidRDefault="00FB495B" w:rsidP="007A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2EC4">
        <w:rPr>
          <w:rFonts w:ascii="Courier New" w:hAnsi="Courier New" w:cs="Courier New"/>
          <w:color w:val="000000"/>
          <w:sz w:val="20"/>
          <w:szCs w:val="20"/>
        </w:rPr>
        <w:t xml:space="preserve">_utilisateurActuel.Main = </w:t>
      </w:r>
      <w:r w:rsidRPr="002C2EC4">
        <w:rPr>
          <w:rFonts w:ascii="Courier New" w:hAnsi="Courier New" w:cs="Courier New"/>
          <w:color w:val="0000FF"/>
          <w:sz w:val="20"/>
          <w:szCs w:val="20"/>
        </w:rPr>
        <w:t>false</w:t>
      </w:r>
      <w:r w:rsidRPr="002C2E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495B" w:rsidRPr="002C2EC4" w:rsidRDefault="00FB495B" w:rsidP="007A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EC4">
        <w:rPr>
          <w:rFonts w:ascii="Courier New" w:hAnsi="Courier New" w:cs="Courier New"/>
          <w:color w:val="000000"/>
          <w:sz w:val="20"/>
          <w:szCs w:val="20"/>
        </w:rPr>
        <w:t>_BDDQuery.updateUtilisateur(_utilisateurActuel);</w:t>
      </w:r>
    </w:p>
    <w:p w:rsidR="00F67B50" w:rsidRPr="003E334D" w:rsidRDefault="00F67B5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4D4D" w:rsidRDefault="00314D4D" w:rsidP="00314D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F5957" w:rsidRDefault="000F5957" w:rsidP="00314D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F5957" w:rsidRPr="003E334D" w:rsidRDefault="000F5957" w:rsidP="00314D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14D4D" w:rsidRPr="003E334D" w:rsidRDefault="00314D4D" w:rsidP="00716A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E334D">
        <w:rPr>
          <w:rStyle w:val="Titre3Car"/>
          <w:rFonts w:ascii="Arial" w:hAnsi="Arial" w:cs="Arial"/>
          <w:color w:val="auto"/>
        </w:rPr>
        <w:t>Valeur par défaut du NumericUpDown correspondant au nombre de tins à réserver</w:t>
      </w:r>
    </w:p>
    <w:p w:rsidR="00777ED8" w:rsidRPr="003E334D" w:rsidRDefault="00777ED8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ACF">
        <w:rPr>
          <w:rFonts w:ascii="Arial" w:hAnsi="Arial" w:cs="Arial"/>
          <w:b/>
          <w:sz w:val="20"/>
          <w:szCs w:val="20"/>
        </w:rPr>
        <w:t>Description :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08162E" w:rsidRPr="003E334D">
        <w:rPr>
          <w:rFonts w:ascii="Arial" w:hAnsi="Arial" w:cs="Arial"/>
          <w:sz w:val="20"/>
          <w:szCs w:val="20"/>
        </w:rPr>
        <w:t>Parfois</w:t>
      </w:r>
      <w:r w:rsidR="000B35F0" w:rsidRPr="003E334D">
        <w:rPr>
          <w:rFonts w:ascii="Arial" w:hAnsi="Arial" w:cs="Arial"/>
          <w:sz w:val="20"/>
          <w:szCs w:val="20"/>
        </w:rPr>
        <w:t xml:space="preserve"> (</w:t>
      </w:r>
      <w:r w:rsidR="0082152F" w:rsidRPr="003E334D">
        <w:rPr>
          <w:rFonts w:ascii="Arial" w:hAnsi="Arial" w:cs="Arial"/>
          <w:sz w:val="20"/>
          <w:szCs w:val="20"/>
        </w:rPr>
        <w:t>quand il n’</w:t>
      </w:r>
      <w:r w:rsidR="00E877F5" w:rsidRPr="003E334D">
        <w:rPr>
          <w:rFonts w:ascii="Arial" w:hAnsi="Arial" w:cs="Arial"/>
          <w:sz w:val="20"/>
          <w:szCs w:val="20"/>
        </w:rPr>
        <w:t>y</w:t>
      </w:r>
      <w:r w:rsidR="00174475" w:rsidRPr="003E334D">
        <w:rPr>
          <w:rFonts w:ascii="Arial" w:hAnsi="Arial" w:cs="Arial"/>
          <w:sz w:val="20"/>
          <w:szCs w:val="20"/>
        </w:rPr>
        <w:t xml:space="preserve"> a aucune réservation de tins,</w:t>
      </w:r>
      <w:r w:rsidR="00F56E56" w:rsidRPr="003E334D">
        <w:rPr>
          <w:rFonts w:ascii="Arial" w:hAnsi="Arial" w:cs="Arial"/>
          <w:sz w:val="20"/>
          <w:szCs w:val="20"/>
        </w:rPr>
        <w:t xml:space="preserve"> </w:t>
      </w:r>
      <w:r w:rsidR="0082152F" w:rsidRPr="003E334D">
        <w:rPr>
          <w:rFonts w:ascii="Arial" w:hAnsi="Arial" w:cs="Arial"/>
          <w:sz w:val="20"/>
          <w:szCs w:val="20"/>
        </w:rPr>
        <w:t>par exemple</w:t>
      </w:r>
      <w:r w:rsidR="00512472" w:rsidRPr="003E334D">
        <w:rPr>
          <w:rFonts w:ascii="Arial" w:hAnsi="Arial" w:cs="Arial"/>
          <w:sz w:val="20"/>
          <w:szCs w:val="20"/>
        </w:rPr>
        <w:t>)</w:t>
      </w:r>
      <w:r w:rsidR="00FF1875" w:rsidRPr="003E334D">
        <w:rPr>
          <w:rFonts w:ascii="Arial" w:hAnsi="Arial" w:cs="Arial"/>
          <w:sz w:val="20"/>
          <w:szCs w:val="20"/>
        </w:rPr>
        <w:t xml:space="preserve"> </w:t>
      </w:r>
      <w:r w:rsidR="0008162E" w:rsidRPr="003E334D">
        <w:rPr>
          <w:rFonts w:ascii="Arial" w:hAnsi="Arial" w:cs="Arial"/>
          <w:sz w:val="20"/>
          <w:szCs w:val="20"/>
        </w:rPr>
        <w:t xml:space="preserve">la valeur du </w:t>
      </w:r>
      <w:r w:rsidR="00343E89" w:rsidRPr="003E334D">
        <w:rPr>
          <w:rFonts w:ascii="Arial" w:hAnsi="Arial" w:cs="Arial"/>
          <w:sz w:val="20"/>
          <w:szCs w:val="20"/>
        </w:rPr>
        <w:t xml:space="preserve">NumericUpDown </w:t>
      </w:r>
      <w:r w:rsidR="0008162E" w:rsidRPr="003E334D">
        <w:rPr>
          <w:rFonts w:ascii="Arial" w:hAnsi="Arial" w:cs="Arial"/>
          <w:sz w:val="20"/>
          <w:szCs w:val="20"/>
        </w:rPr>
        <w:t>est out of range.</w:t>
      </w:r>
    </w:p>
    <w:p w:rsidR="000B35F0" w:rsidRPr="003E334D" w:rsidRDefault="000B35F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35F0" w:rsidRPr="003E334D" w:rsidRDefault="000B35F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74E63" w:rsidRPr="00402422" w:rsidRDefault="00145D1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>Événement(s) concerné(s)</w:t>
      </w:r>
      <w:r w:rsidR="003C2899" w:rsidRPr="00402422">
        <w:rPr>
          <w:rFonts w:ascii="Arial" w:hAnsi="Arial" w:cs="Arial"/>
          <w:b/>
          <w:sz w:val="20"/>
          <w:szCs w:val="20"/>
        </w:rPr>
        <w:t> :</w:t>
      </w:r>
    </w:p>
    <w:p w:rsidR="00F52EE7" w:rsidRPr="002C2EC4" w:rsidRDefault="00F52EE7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2EC4">
        <w:rPr>
          <w:rFonts w:ascii="Courier New" w:hAnsi="Courier New" w:cs="Courier New"/>
          <w:color w:val="000000"/>
          <w:sz w:val="20"/>
          <w:szCs w:val="20"/>
        </w:rPr>
        <w:t>btn_reservation_Click</w:t>
      </w:r>
      <w:r w:rsidR="00C62CB1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C62CB1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C62CB1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C62CB1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C62CB1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C62CB1" w:rsidRPr="002C2EC4">
        <w:rPr>
          <w:rFonts w:ascii="Courier New" w:hAnsi="Courier New" w:cs="Courier New"/>
          <w:color w:val="000000"/>
          <w:sz w:val="20"/>
          <w:szCs w:val="20"/>
        </w:rPr>
        <w:t>L1040</w:t>
      </w:r>
    </w:p>
    <w:p w:rsidR="009E2D5A" w:rsidRPr="002C2EC4" w:rsidRDefault="00192BB7" w:rsidP="00056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9E2D5A" w:rsidRPr="002C2EC4">
        <w:rPr>
          <w:rFonts w:ascii="Courier New" w:hAnsi="Courier New" w:cs="Courier New"/>
          <w:color w:val="000000"/>
          <w:sz w:val="20"/>
          <w:szCs w:val="20"/>
        </w:rPr>
        <w:t>nud_nombre.Value = 0;</w:t>
      </w:r>
      <w:r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9E2D5A" w:rsidRPr="002C2EC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E2D5A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9E2D5A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9E2D5A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2C2EC4">
        <w:rPr>
          <w:rFonts w:ascii="Courier New" w:hAnsi="Courier New" w:cs="Courier New"/>
          <w:color w:val="000000"/>
          <w:sz w:val="20"/>
          <w:szCs w:val="20"/>
        </w:rPr>
        <w:tab/>
      </w:r>
      <w:r w:rsidR="009E2D5A" w:rsidRPr="002C2EC4">
        <w:rPr>
          <w:rFonts w:ascii="Courier New" w:hAnsi="Courier New" w:cs="Courier New"/>
          <w:color w:val="000000"/>
          <w:sz w:val="20"/>
          <w:szCs w:val="20"/>
        </w:rPr>
        <w:t>L1091</w:t>
      </w:r>
    </w:p>
    <w:p w:rsidR="000B35F0" w:rsidRPr="003E334D" w:rsidRDefault="000B35F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5957" w:rsidRDefault="000F5957" w:rsidP="00716A34">
      <w:pPr>
        <w:pStyle w:val="Titre3"/>
        <w:jc w:val="center"/>
        <w:rPr>
          <w:rFonts w:ascii="Arial" w:hAnsi="Arial" w:cs="Arial"/>
          <w:color w:val="auto"/>
        </w:rPr>
      </w:pPr>
    </w:p>
    <w:p w:rsidR="00874E63" w:rsidRPr="003E334D" w:rsidRDefault="00874E63" w:rsidP="00716A34">
      <w:pPr>
        <w:pStyle w:val="Titre3"/>
        <w:jc w:val="center"/>
        <w:rPr>
          <w:rFonts w:ascii="Arial" w:hAnsi="Arial" w:cs="Arial"/>
          <w:color w:val="auto"/>
        </w:rPr>
      </w:pPr>
      <w:r w:rsidRPr="003E334D">
        <w:rPr>
          <w:rFonts w:ascii="Arial" w:hAnsi="Arial" w:cs="Arial"/>
          <w:color w:val="auto"/>
        </w:rPr>
        <w:t>Prêter des équerres</w:t>
      </w:r>
    </w:p>
    <w:p w:rsidR="00874E63" w:rsidRPr="003E334D" w:rsidRDefault="00874E63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b/>
          <w:sz w:val="20"/>
          <w:szCs w:val="20"/>
        </w:rPr>
        <w:t>Description :</w:t>
      </w:r>
      <w:r w:rsidRPr="003E334D">
        <w:rPr>
          <w:rFonts w:ascii="Arial" w:hAnsi="Arial" w:cs="Arial"/>
          <w:sz w:val="20"/>
          <w:szCs w:val="20"/>
        </w:rPr>
        <w:t xml:space="preserve"> Il doit être possible de prêter des équerres. Il y a 2 différents modes de prêts :</w:t>
      </w:r>
    </w:p>
    <w:p w:rsidR="00596CE0" w:rsidRPr="003E334D" w:rsidRDefault="00596CE0" w:rsidP="000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6CE0" w:rsidRPr="003E334D" w:rsidRDefault="00874E63" w:rsidP="00874E6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Un prêt classique :</w:t>
      </w:r>
    </w:p>
    <w:p w:rsidR="00874E63" w:rsidRPr="003E334D" w:rsidRDefault="00874E63" w:rsidP="00596CE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L’utilisateur choisit les équerres à prêter de la même manière qu’il réserve des équerres (saisie de la hauteur, de la charge…)</w:t>
      </w:r>
      <w:r w:rsidR="00057670" w:rsidRPr="003E334D">
        <w:rPr>
          <w:rFonts w:ascii="Arial" w:hAnsi="Arial" w:cs="Arial"/>
          <w:sz w:val="20"/>
          <w:szCs w:val="20"/>
        </w:rPr>
        <w:t>. Ces équerres doivent être disponibles sur une période déterminée par l’utilisateur</w:t>
      </w:r>
      <w:r w:rsidR="00596CE0" w:rsidRPr="003E334D">
        <w:rPr>
          <w:rFonts w:ascii="Arial" w:hAnsi="Arial" w:cs="Arial"/>
          <w:sz w:val="20"/>
          <w:szCs w:val="20"/>
        </w:rPr>
        <w:t>. L’utilisateur doit pouvoir saisir une remarque concernant le prêt.</w:t>
      </w:r>
    </w:p>
    <w:p w:rsidR="00596CE0" w:rsidRPr="003E334D" w:rsidRDefault="00596CE0" w:rsidP="00596CE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6CE0" w:rsidRPr="003E334D" w:rsidRDefault="00596CE0" w:rsidP="00874E6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Un prêt associé à un bloc :</w:t>
      </w:r>
    </w:p>
    <w:p w:rsidR="00596CE0" w:rsidRPr="003E334D" w:rsidRDefault="00596CE0" w:rsidP="00596CE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Il arrive parfois que</w:t>
      </w:r>
      <w:r w:rsidR="00EE24FC" w:rsidRPr="003E334D">
        <w:rPr>
          <w:rFonts w:ascii="Arial" w:hAnsi="Arial" w:cs="Arial"/>
          <w:sz w:val="20"/>
          <w:szCs w:val="20"/>
        </w:rPr>
        <w:t xml:space="preserve"> des équerres se libèrent avant la fin du bloc. </w:t>
      </w:r>
      <w:r w:rsidR="007922D5" w:rsidRPr="003E334D">
        <w:rPr>
          <w:rFonts w:ascii="Arial" w:hAnsi="Arial" w:cs="Arial"/>
          <w:sz w:val="20"/>
          <w:szCs w:val="20"/>
        </w:rPr>
        <w:t xml:space="preserve">Hors, une réservation bloque les équerres sur toute la durée du bloc. Pour pouvoir profiter des équerres avant la fin du bloc, on </w:t>
      </w:r>
      <w:r w:rsidR="0012138D" w:rsidRPr="003E334D">
        <w:rPr>
          <w:rFonts w:ascii="Arial" w:hAnsi="Arial" w:cs="Arial"/>
          <w:sz w:val="20"/>
          <w:szCs w:val="20"/>
        </w:rPr>
        <w:t>‘triche’</w:t>
      </w:r>
      <w:r w:rsidR="007922D5" w:rsidRPr="003E334D">
        <w:rPr>
          <w:rFonts w:ascii="Arial" w:hAnsi="Arial" w:cs="Arial"/>
          <w:sz w:val="20"/>
          <w:szCs w:val="20"/>
        </w:rPr>
        <w:t xml:space="preserve"> en prêtant une équerre à un bloc</w:t>
      </w:r>
      <w:r w:rsidR="004D4794" w:rsidRPr="003E334D">
        <w:rPr>
          <w:rFonts w:ascii="Arial" w:hAnsi="Arial" w:cs="Arial"/>
          <w:sz w:val="20"/>
          <w:szCs w:val="20"/>
        </w:rPr>
        <w:t xml:space="preserve"> plutôt qu’en la réservant</w:t>
      </w:r>
      <w:r w:rsidR="00DB76C6" w:rsidRPr="003E334D">
        <w:rPr>
          <w:rFonts w:ascii="Arial" w:hAnsi="Arial" w:cs="Arial"/>
          <w:sz w:val="20"/>
          <w:szCs w:val="20"/>
        </w:rPr>
        <w:t>.</w:t>
      </w:r>
    </w:p>
    <w:p w:rsidR="00242F24" w:rsidRPr="003E334D" w:rsidRDefault="00242F24" w:rsidP="00596CE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Ainsi</w:t>
      </w:r>
      <w:r w:rsidR="009B73B3" w:rsidRPr="003E334D">
        <w:rPr>
          <w:rFonts w:ascii="Arial" w:hAnsi="Arial" w:cs="Arial"/>
          <w:sz w:val="20"/>
          <w:szCs w:val="20"/>
        </w:rPr>
        <w:t>,</w:t>
      </w:r>
      <w:r w:rsidRPr="003E334D">
        <w:rPr>
          <w:rFonts w:ascii="Arial" w:hAnsi="Arial" w:cs="Arial"/>
          <w:sz w:val="20"/>
          <w:szCs w:val="20"/>
        </w:rPr>
        <w:t xml:space="preserve"> les dates de début et de fin du prêt doivent coïncider avec les dates du bloc.</w:t>
      </w:r>
    </w:p>
    <w:p w:rsidR="00F269F8" w:rsidRPr="003E334D" w:rsidRDefault="00F269F8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403B" w:rsidRPr="003E334D" w:rsidRDefault="00DC301A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La liste des équerres prêtées </w:t>
      </w:r>
      <w:r w:rsidR="009954B7" w:rsidRPr="003E334D">
        <w:rPr>
          <w:rFonts w:ascii="Arial" w:hAnsi="Arial" w:cs="Arial"/>
          <w:sz w:val="20"/>
          <w:szCs w:val="20"/>
        </w:rPr>
        <w:t xml:space="preserve">à un bloc </w:t>
      </w:r>
      <w:r w:rsidR="008C794C" w:rsidRPr="003E334D">
        <w:rPr>
          <w:rFonts w:ascii="Arial" w:hAnsi="Arial" w:cs="Arial"/>
          <w:sz w:val="20"/>
          <w:szCs w:val="20"/>
        </w:rPr>
        <w:t>est</w:t>
      </w:r>
      <w:r w:rsidRPr="003E334D">
        <w:rPr>
          <w:rFonts w:ascii="Arial" w:hAnsi="Arial" w:cs="Arial"/>
          <w:sz w:val="20"/>
          <w:szCs w:val="20"/>
        </w:rPr>
        <w:t xml:space="preserve"> consultable par les membres de l’équipe Coque Métallique</w:t>
      </w:r>
      <w:r w:rsidR="00B11C99" w:rsidRPr="003E334D">
        <w:rPr>
          <w:rFonts w:ascii="Arial" w:hAnsi="Arial" w:cs="Arial"/>
          <w:sz w:val="20"/>
          <w:szCs w:val="20"/>
        </w:rPr>
        <w:t>.</w:t>
      </w:r>
      <w:r w:rsidR="004A208F" w:rsidRPr="003E334D">
        <w:rPr>
          <w:rFonts w:ascii="Arial" w:hAnsi="Arial" w:cs="Arial"/>
          <w:sz w:val="20"/>
          <w:szCs w:val="20"/>
        </w:rPr>
        <w:t xml:space="preserve"> La date de fin doit respecter le format ‘S07 / 2018’ et prendre en compte une marge de une semaine</w:t>
      </w:r>
      <w:r w:rsidR="008D6357" w:rsidRPr="003E334D">
        <w:rPr>
          <w:rFonts w:ascii="Arial" w:hAnsi="Arial" w:cs="Arial"/>
          <w:sz w:val="20"/>
          <w:szCs w:val="20"/>
        </w:rPr>
        <w:t>.</w:t>
      </w:r>
    </w:p>
    <w:p w:rsidR="00B4617B" w:rsidRPr="003E334D" w:rsidRDefault="005B364F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641705D0" wp14:editId="6246DE58">
            <wp:extent cx="5375082" cy="7477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.vshost_2018-03-01_09-23-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93" cy="7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C7" w:rsidRPr="003E334D" w:rsidRDefault="00A620C7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620C7" w:rsidRPr="003E334D" w:rsidRDefault="008D6357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3E334D">
        <w:rPr>
          <w:rFonts w:ascii="Arial" w:hAnsi="Arial" w:cs="Arial"/>
          <w:i/>
          <w:sz w:val="20"/>
          <w:szCs w:val="20"/>
        </w:rPr>
        <w:lastRenderedPageBreak/>
        <w:t>Remarque :</w:t>
      </w:r>
    </w:p>
    <w:p w:rsidR="008D6357" w:rsidRPr="003E334D" w:rsidRDefault="00A620C7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- </w:t>
      </w:r>
      <w:r w:rsidR="008D6357" w:rsidRPr="003E334D">
        <w:rPr>
          <w:rFonts w:ascii="Arial" w:hAnsi="Arial" w:cs="Arial"/>
          <w:sz w:val="20"/>
          <w:szCs w:val="20"/>
        </w:rPr>
        <w:t xml:space="preserve">Toutes les dates sélectionnées par les membres de l’équipe CM </w:t>
      </w:r>
      <w:r w:rsidR="0019351D" w:rsidRPr="003E334D">
        <w:rPr>
          <w:rFonts w:ascii="Arial" w:hAnsi="Arial" w:cs="Arial"/>
          <w:sz w:val="20"/>
          <w:szCs w:val="20"/>
        </w:rPr>
        <w:t xml:space="preserve">tiennent </w:t>
      </w:r>
      <w:r w:rsidRPr="003E334D">
        <w:rPr>
          <w:rFonts w:ascii="Arial" w:hAnsi="Arial" w:cs="Arial"/>
          <w:sz w:val="20"/>
          <w:szCs w:val="20"/>
        </w:rPr>
        <w:t>déjà</w:t>
      </w:r>
      <w:r w:rsidR="008D6357" w:rsidRPr="003E334D">
        <w:rPr>
          <w:rFonts w:ascii="Arial" w:hAnsi="Arial" w:cs="Arial"/>
          <w:sz w:val="20"/>
          <w:szCs w:val="20"/>
        </w:rPr>
        <w:t xml:space="preserve"> compte </w:t>
      </w:r>
      <w:r w:rsidR="000534A4" w:rsidRPr="003E334D">
        <w:rPr>
          <w:rFonts w:ascii="Arial" w:hAnsi="Arial" w:cs="Arial"/>
          <w:sz w:val="20"/>
          <w:szCs w:val="20"/>
        </w:rPr>
        <w:t>des</w:t>
      </w:r>
      <w:r w:rsidR="008D6357" w:rsidRPr="003E334D">
        <w:rPr>
          <w:rFonts w:ascii="Arial" w:hAnsi="Arial" w:cs="Arial"/>
          <w:sz w:val="20"/>
          <w:szCs w:val="20"/>
        </w:rPr>
        <w:t xml:space="preserve"> marges imposées.</w:t>
      </w:r>
    </w:p>
    <w:p w:rsidR="00C93510" w:rsidRPr="003E334D" w:rsidRDefault="00C93510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- </w:t>
      </w:r>
      <w:r w:rsidR="00447464" w:rsidRPr="003E334D">
        <w:rPr>
          <w:rFonts w:ascii="Arial" w:hAnsi="Arial" w:cs="Arial"/>
          <w:sz w:val="20"/>
          <w:szCs w:val="20"/>
        </w:rPr>
        <w:t xml:space="preserve">En </w:t>
      </w:r>
      <w:r w:rsidR="000072FB">
        <w:rPr>
          <w:rFonts w:ascii="Arial" w:hAnsi="Arial" w:cs="Arial"/>
          <w:sz w:val="20"/>
          <w:szCs w:val="20"/>
        </w:rPr>
        <w:t xml:space="preserve">base de données, les attributs </w:t>
      </w:r>
      <w:r w:rsidR="000072FB" w:rsidRPr="000072FB">
        <w:rPr>
          <w:rFonts w:ascii="Courier New" w:hAnsi="Courier New" w:cs="Courier New"/>
          <w:b/>
          <w:i/>
          <w:sz w:val="20"/>
          <w:szCs w:val="20"/>
        </w:rPr>
        <w:t>dateDebut</w:t>
      </w:r>
      <w:r w:rsidR="000072FB">
        <w:rPr>
          <w:rFonts w:ascii="Arial" w:hAnsi="Arial" w:cs="Arial"/>
          <w:sz w:val="20"/>
          <w:szCs w:val="20"/>
        </w:rPr>
        <w:t xml:space="preserve"> et </w:t>
      </w:r>
      <w:r w:rsidR="000072FB" w:rsidRPr="000072FB">
        <w:rPr>
          <w:rFonts w:ascii="Courier New" w:hAnsi="Courier New" w:cs="Courier New"/>
          <w:b/>
          <w:i/>
          <w:sz w:val="20"/>
          <w:szCs w:val="20"/>
        </w:rPr>
        <w:t>dateFin</w:t>
      </w:r>
      <w:r w:rsidR="00447464" w:rsidRPr="003E334D">
        <w:rPr>
          <w:rFonts w:ascii="Arial" w:hAnsi="Arial" w:cs="Arial"/>
          <w:sz w:val="20"/>
          <w:szCs w:val="20"/>
        </w:rPr>
        <w:t xml:space="preserve"> doiven</w:t>
      </w:r>
      <w:r w:rsidR="000072FB">
        <w:rPr>
          <w:rFonts w:ascii="Arial" w:hAnsi="Arial" w:cs="Arial"/>
          <w:sz w:val="20"/>
          <w:szCs w:val="20"/>
        </w:rPr>
        <w:t xml:space="preserve">t être valorisés et ce même si </w:t>
      </w:r>
      <w:r w:rsidR="000072FB" w:rsidRPr="000072FB">
        <w:rPr>
          <w:rFonts w:ascii="Courier New" w:hAnsi="Courier New" w:cs="Courier New"/>
          <w:b/>
          <w:i/>
          <w:sz w:val="20"/>
          <w:szCs w:val="20"/>
        </w:rPr>
        <w:t>dateDebut</w:t>
      </w:r>
      <w:r w:rsidR="00447464" w:rsidRPr="003E334D">
        <w:rPr>
          <w:rFonts w:ascii="Arial" w:hAnsi="Arial" w:cs="Arial"/>
          <w:sz w:val="20"/>
          <w:szCs w:val="20"/>
        </w:rPr>
        <w:t xml:space="preserve"> équivaut à la date de début du bloc.</w:t>
      </w:r>
    </w:p>
    <w:p w:rsidR="00B11C99" w:rsidRDefault="00B11C99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BA5" w:rsidRDefault="00C95BA5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BA5" w:rsidRPr="00402422" w:rsidRDefault="00C95BA5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 xml:space="preserve">Existant : </w:t>
      </w:r>
    </w:p>
    <w:p w:rsidR="00CE42B1" w:rsidRPr="00CA0ACF" w:rsidRDefault="00CE42B1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CA0ACF">
        <w:rPr>
          <w:rFonts w:ascii="Arial" w:hAnsi="Arial" w:cs="Arial"/>
          <w:b/>
          <w:color w:val="0070C0"/>
          <w:sz w:val="20"/>
          <w:szCs w:val="20"/>
        </w:rPr>
        <w:t>BDDQuery :</w:t>
      </w:r>
    </w:p>
    <w:p w:rsidR="00941A3E" w:rsidRPr="002C2EC4" w:rsidRDefault="00941A3E" w:rsidP="00F26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2EC4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2C2E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2EC4">
        <w:rPr>
          <w:rFonts w:ascii="Courier New" w:hAnsi="Courier New" w:cs="Courier New"/>
          <w:color w:val="2B91AF"/>
          <w:sz w:val="20"/>
          <w:szCs w:val="20"/>
        </w:rPr>
        <w:t>List</w:t>
      </w:r>
      <w:r w:rsidRPr="002C2EC4">
        <w:rPr>
          <w:rFonts w:ascii="Courier New" w:hAnsi="Courier New" w:cs="Courier New"/>
          <w:color w:val="000000"/>
          <w:sz w:val="20"/>
          <w:szCs w:val="20"/>
        </w:rPr>
        <w:t>&lt;</w:t>
      </w:r>
      <w:r w:rsidRPr="002C2EC4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C2EC4">
        <w:rPr>
          <w:rFonts w:ascii="Courier New" w:hAnsi="Courier New" w:cs="Courier New"/>
          <w:color w:val="000000"/>
          <w:sz w:val="20"/>
          <w:szCs w:val="20"/>
        </w:rPr>
        <w:t xml:space="preserve">&gt; getAllPretsBloc(bloc, </w:t>
      </w:r>
      <w:r w:rsidR="005367E5" w:rsidRPr="002C2EC4">
        <w:rPr>
          <w:rFonts w:ascii="Courier New" w:hAnsi="Courier New" w:cs="Courier New"/>
          <w:color w:val="000000"/>
          <w:sz w:val="20"/>
          <w:szCs w:val="20"/>
        </w:rPr>
        <w:t xml:space="preserve">pm, </w:t>
      </w:r>
      <w:r w:rsidRPr="002C2EC4">
        <w:rPr>
          <w:rFonts w:ascii="Courier New" w:hAnsi="Courier New" w:cs="Courier New"/>
          <w:color w:val="000000"/>
          <w:sz w:val="20"/>
          <w:szCs w:val="20"/>
        </w:rPr>
        <w:t>affichageSimplifie)</w:t>
      </w:r>
    </w:p>
    <w:p w:rsidR="00090998" w:rsidRPr="003E334D" w:rsidRDefault="001020B6" w:rsidP="00090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Modifier les lignes 1509 et 1520 </w:t>
      </w:r>
      <w:r w:rsidR="00090998">
        <w:rPr>
          <w:rFonts w:ascii="Consolas" w:hAnsi="Consolas" w:cs="Consolas"/>
          <w:color w:val="000000"/>
          <w:sz w:val="19"/>
          <w:szCs w:val="19"/>
        </w:rPr>
        <w:t>pour afficher les dates dans le format imposé</w:t>
      </w:r>
    </w:p>
    <w:p w:rsidR="00044028" w:rsidRDefault="005D3D9F" w:rsidP="00F2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2EC4">
        <w:rPr>
          <w:rFonts w:ascii="Courier New" w:hAnsi="Courier New" w:cs="Courier New"/>
          <w:color w:val="000000"/>
          <w:sz w:val="20"/>
          <w:szCs w:val="20"/>
        </w:rPr>
        <w:t>listeDonneesDgv.Add(</w:t>
      </w:r>
      <w:r w:rsidRPr="002C2EC4">
        <w:rPr>
          <w:rFonts w:ascii="Courier New" w:hAnsi="Courier New" w:cs="Courier New"/>
          <w:color w:val="2B91AF"/>
          <w:sz w:val="20"/>
          <w:szCs w:val="20"/>
        </w:rPr>
        <w:t>Convert</w:t>
      </w:r>
      <w:r w:rsidRPr="002C2EC4">
        <w:rPr>
          <w:rFonts w:ascii="Courier New" w:hAnsi="Courier New" w:cs="Courier New"/>
          <w:color w:val="000000"/>
          <w:sz w:val="20"/>
          <w:szCs w:val="20"/>
        </w:rPr>
        <w:t>.ToString(dr[</w:t>
      </w:r>
      <w:r w:rsidRPr="002C2EC4">
        <w:rPr>
          <w:rFonts w:ascii="Courier New" w:hAnsi="Courier New" w:cs="Courier New"/>
          <w:color w:val="A31515"/>
          <w:sz w:val="20"/>
          <w:szCs w:val="20"/>
        </w:rPr>
        <w:t>"dateFin"</w:t>
      </w:r>
      <w:r w:rsidRPr="002C2EC4">
        <w:rPr>
          <w:rFonts w:ascii="Courier New" w:hAnsi="Courier New" w:cs="Courier New"/>
          <w:color w:val="000000"/>
          <w:sz w:val="20"/>
          <w:szCs w:val="20"/>
        </w:rPr>
        <w:t xml:space="preserve">])) </w:t>
      </w:r>
    </w:p>
    <w:p w:rsidR="00044028" w:rsidRPr="003E334D" w:rsidRDefault="00044028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5957" w:rsidRDefault="000F5957" w:rsidP="00716A34">
      <w:pPr>
        <w:pStyle w:val="Titre3"/>
        <w:jc w:val="center"/>
        <w:rPr>
          <w:rFonts w:ascii="Arial" w:hAnsi="Arial" w:cs="Arial"/>
          <w:color w:val="auto"/>
        </w:rPr>
      </w:pPr>
    </w:p>
    <w:p w:rsidR="00044028" w:rsidRPr="003E334D" w:rsidRDefault="00D56FCB" w:rsidP="00716A34">
      <w:pPr>
        <w:pStyle w:val="Titre3"/>
        <w:jc w:val="center"/>
        <w:rPr>
          <w:rFonts w:ascii="Arial" w:hAnsi="Arial" w:cs="Arial"/>
          <w:color w:val="auto"/>
        </w:rPr>
      </w:pPr>
      <w:r w:rsidRPr="003E334D">
        <w:rPr>
          <w:rFonts w:ascii="Arial" w:hAnsi="Arial" w:cs="Arial"/>
          <w:color w:val="auto"/>
        </w:rPr>
        <w:t>Sélection des dates</w:t>
      </w:r>
    </w:p>
    <w:p w:rsidR="00D56FCB" w:rsidRPr="003E334D" w:rsidRDefault="00D56FCB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b/>
          <w:sz w:val="20"/>
          <w:szCs w:val="20"/>
        </w:rPr>
        <w:t>Description :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F56ECA" w:rsidRPr="003E334D">
        <w:rPr>
          <w:rFonts w:ascii="Arial" w:hAnsi="Arial" w:cs="Arial"/>
          <w:sz w:val="20"/>
          <w:szCs w:val="20"/>
        </w:rPr>
        <w:t>Toutes les dates, sauf la date de début du chantier bord d’un bloc, doivent pouvoir être modifiées.</w:t>
      </w:r>
    </w:p>
    <w:p w:rsidR="00F56ECA" w:rsidRPr="003E334D" w:rsidRDefault="00F56ECA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53CCB161" wp14:editId="6EBDC727">
            <wp:extent cx="2663687" cy="348722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34D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018E191C" wp14:editId="4365F70D">
            <wp:extent cx="2743200" cy="333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5C" w:rsidRPr="003E334D" w:rsidRDefault="00EE725C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E725C" w:rsidRPr="003E334D" w:rsidRDefault="00D84000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En base de données, les dates de début et de fin d’un bloc sont stockées sans prendre en compte la marge imposée.</w:t>
      </w:r>
    </w:p>
    <w:p w:rsidR="00625D0A" w:rsidRPr="003E334D" w:rsidRDefault="00625D0A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25D0A" w:rsidRPr="003E334D" w:rsidRDefault="00625D0A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On peut déjà modifier les dates seulement des erreurs surviennent parfois :</w:t>
      </w:r>
    </w:p>
    <w:p w:rsidR="00625D0A" w:rsidRPr="003E334D" w:rsidRDefault="00625D0A" w:rsidP="00625D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Si on sélectionne la dernière semaine d’une année, l’année stockée en BDD n’est pas toujours la bonne.</w:t>
      </w:r>
    </w:p>
    <w:p w:rsidR="00625D0A" w:rsidRPr="003E334D" w:rsidRDefault="00625D0A" w:rsidP="00625D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Lorsque l’on change une date, il arrive que la date stockée en BDD soit correcte mais que celle affichée ne le soit pas</w:t>
      </w:r>
    </w:p>
    <w:p w:rsidR="00AA5B39" w:rsidRPr="003E334D" w:rsidRDefault="00AA5B39" w:rsidP="009C696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C6964" w:rsidRPr="003E334D" w:rsidRDefault="009C6964" w:rsidP="009C696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02CC" w:rsidRPr="00402422" w:rsidRDefault="00EF02CC" w:rsidP="00EF0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>Événement(s) concerné(s) :</w:t>
      </w:r>
    </w:p>
    <w:p w:rsidR="009C6964" w:rsidRPr="00550767" w:rsidRDefault="00931445" w:rsidP="00E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50767">
        <w:rPr>
          <w:rFonts w:ascii="Courier New" w:hAnsi="Courier New" w:cs="Courier New"/>
          <w:color w:val="000000"/>
          <w:sz w:val="20"/>
          <w:szCs w:val="20"/>
        </w:rPr>
        <w:t>btn_modificationDateDebut_Click</w:t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>L653</w:t>
      </w:r>
    </w:p>
    <w:p w:rsidR="00931445" w:rsidRPr="00550767" w:rsidRDefault="00931445" w:rsidP="00E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50767">
        <w:rPr>
          <w:rFonts w:ascii="Courier New" w:hAnsi="Courier New" w:cs="Courier New"/>
          <w:color w:val="000000"/>
          <w:sz w:val="20"/>
          <w:szCs w:val="20"/>
        </w:rPr>
        <w:t>btn_modificationDateFin_Click</w:t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="00EB2E9F" w:rsidRPr="00550767">
        <w:rPr>
          <w:rFonts w:ascii="Courier New" w:hAnsi="Courier New" w:cs="Courier New"/>
          <w:color w:val="000000"/>
          <w:sz w:val="20"/>
          <w:szCs w:val="20"/>
        </w:rPr>
        <w:tab/>
      </w:r>
      <w:r w:rsidR="00550767">
        <w:rPr>
          <w:rFonts w:ascii="Courier New" w:hAnsi="Courier New" w:cs="Courier New"/>
          <w:color w:val="000000"/>
          <w:sz w:val="20"/>
          <w:szCs w:val="20"/>
        </w:rPr>
        <w:tab/>
      </w:r>
      <w:r w:rsidRPr="00550767">
        <w:rPr>
          <w:rFonts w:ascii="Courier New" w:hAnsi="Courier New" w:cs="Courier New"/>
          <w:color w:val="000000"/>
          <w:sz w:val="20"/>
          <w:szCs w:val="20"/>
        </w:rPr>
        <w:t>L713</w:t>
      </w:r>
    </w:p>
    <w:p w:rsidR="009C6964" w:rsidRPr="003E334D" w:rsidRDefault="009C6964" w:rsidP="009C696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036DC" w:rsidRPr="003E334D" w:rsidRDefault="009036DC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5957" w:rsidRDefault="000F5957" w:rsidP="00716A34">
      <w:pPr>
        <w:pStyle w:val="Titre3"/>
        <w:jc w:val="center"/>
        <w:rPr>
          <w:rFonts w:ascii="Arial" w:hAnsi="Arial" w:cs="Arial"/>
          <w:color w:val="auto"/>
        </w:rPr>
      </w:pPr>
    </w:p>
    <w:p w:rsidR="00EE725C" w:rsidRPr="003E334D" w:rsidRDefault="0065370F" w:rsidP="00716A34">
      <w:pPr>
        <w:pStyle w:val="Titre3"/>
        <w:jc w:val="center"/>
        <w:rPr>
          <w:rFonts w:ascii="Arial" w:hAnsi="Arial" w:cs="Arial"/>
          <w:color w:val="auto"/>
        </w:rPr>
      </w:pPr>
      <w:r w:rsidRPr="003E334D">
        <w:rPr>
          <w:rFonts w:ascii="Arial" w:hAnsi="Arial" w:cs="Arial"/>
          <w:color w:val="auto"/>
        </w:rPr>
        <w:t>Page de gestion</w:t>
      </w:r>
    </w:p>
    <w:p w:rsidR="00F83C32" w:rsidRPr="003E334D" w:rsidRDefault="00EE725C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b/>
          <w:sz w:val="20"/>
          <w:szCs w:val="20"/>
        </w:rPr>
        <w:t>Description :</w:t>
      </w:r>
      <w:r w:rsidR="0065370F" w:rsidRPr="003E334D">
        <w:rPr>
          <w:rFonts w:ascii="Arial" w:hAnsi="Arial" w:cs="Arial"/>
          <w:sz w:val="20"/>
          <w:szCs w:val="20"/>
        </w:rPr>
        <w:t xml:space="preserve"> </w:t>
      </w:r>
      <w:r w:rsidR="007B49D6" w:rsidRPr="003E334D">
        <w:rPr>
          <w:rFonts w:ascii="Arial" w:hAnsi="Arial" w:cs="Arial"/>
          <w:sz w:val="20"/>
          <w:szCs w:val="20"/>
        </w:rPr>
        <w:t>Tous les onglets de</w:t>
      </w:r>
      <w:r w:rsidR="00C60B43" w:rsidRPr="003E334D">
        <w:rPr>
          <w:rFonts w:ascii="Arial" w:hAnsi="Arial" w:cs="Arial"/>
          <w:sz w:val="20"/>
          <w:szCs w:val="20"/>
        </w:rPr>
        <w:t xml:space="preserve"> la page gestion </w:t>
      </w:r>
      <w:r w:rsidR="00140C4B" w:rsidRPr="003E334D">
        <w:rPr>
          <w:rFonts w:ascii="Arial" w:hAnsi="Arial" w:cs="Arial"/>
          <w:sz w:val="20"/>
          <w:szCs w:val="20"/>
        </w:rPr>
        <w:t>(</w:t>
      </w:r>
      <w:r w:rsidR="00C60B43" w:rsidRPr="003E334D">
        <w:rPr>
          <w:rFonts w:ascii="Arial" w:hAnsi="Arial" w:cs="Arial"/>
          <w:sz w:val="20"/>
          <w:szCs w:val="20"/>
        </w:rPr>
        <w:t>Équerres / Types d’équerres / Tins / Travaux / Navire / Transport / Utilisateurs / Paramètres</w:t>
      </w:r>
      <w:r w:rsidR="00140C4B" w:rsidRPr="003E334D">
        <w:rPr>
          <w:rFonts w:ascii="Arial" w:hAnsi="Arial" w:cs="Arial"/>
          <w:sz w:val="20"/>
          <w:szCs w:val="20"/>
        </w:rPr>
        <w:t>)</w:t>
      </w:r>
      <w:r w:rsidR="0062496F" w:rsidRPr="003E334D">
        <w:rPr>
          <w:rFonts w:ascii="Arial" w:hAnsi="Arial" w:cs="Arial"/>
          <w:sz w:val="20"/>
          <w:szCs w:val="20"/>
        </w:rPr>
        <w:t xml:space="preserve"> d</w:t>
      </w:r>
      <w:r w:rsidR="00140C4B" w:rsidRPr="003E334D">
        <w:rPr>
          <w:rFonts w:ascii="Arial" w:hAnsi="Arial" w:cs="Arial"/>
          <w:sz w:val="20"/>
          <w:szCs w:val="20"/>
        </w:rPr>
        <w:t>oivent permettre d’ajouter et de modifier les données.</w:t>
      </w:r>
    </w:p>
    <w:p w:rsidR="006164A7" w:rsidRDefault="003313A4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Tous les attributs, sauf les ID, sont modifiables.</w:t>
      </w:r>
    </w:p>
    <w:p w:rsidR="00EB3C54" w:rsidRPr="0070593A" w:rsidRDefault="00EB3C54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cyan"/>
        </w:rPr>
      </w:pPr>
      <w:r>
        <w:rPr>
          <w:rFonts w:ascii="Arial" w:hAnsi="Arial" w:cs="Arial"/>
          <w:sz w:val="20"/>
          <w:szCs w:val="20"/>
        </w:rPr>
        <w:t xml:space="preserve">Attention toutefois, les données saisies ou sélectionnées par l’utilisateur doivent faire l’objet d’un </w:t>
      </w:r>
      <w:r w:rsidRPr="008D0FDF">
        <w:rPr>
          <w:rFonts w:ascii="Arial" w:hAnsi="Arial" w:cs="Arial"/>
          <w:sz w:val="20"/>
          <w:szCs w:val="20"/>
        </w:rPr>
        <w:t xml:space="preserve">contrôle. Ces dernières devront obligatoirement être cohérentes </w:t>
      </w:r>
      <w:r w:rsidR="008D0FDF" w:rsidRPr="008D0FDF">
        <w:rPr>
          <w:rFonts w:ascii="Arial" w:hAnsi="Arial" w:cs="Arial"/>
          <w:sz w:val="20"/>
          <w:szCs w:val="20"/>
        </w:rPr>
        <w:t>(Ex : Un type d’équerre avec plusieurs propriétés</w:t>
      </w:r>
      <w:r w:rsidR="00980A48">
        <w:rPr>
          <w:rFonts w:ascii="Arial" w:hAnsi="Arial" w:cs="Arial"/>
          <w:sz w:val="20"/>
          <w:szCs w:val="20"/>
        </w:rPr>
        <w:t xml:space="preserve"> </w:t>
      </w:r>
      <w:r w:rsidR="008D0FDF" w:rsidRPr="008D0FDF">
        <w:rPr>
          <w:rFonts w:ascii="Arial" w:hAnsi="Arial" w:cs="Arial"/>
          <w:sz w:val="20"/>
          <w:szCs w:val="20"/>
        </w:rPr>
        <w:t>ne peut pas être de type ‘statique’).</w:t>
      </w:r>
    </w:p>
    <w:p w:rsidR="0044025B" w:rsidRPr="003E334D" w:rsidRDefault="0044025B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C2BA9" w:rsidRPr="004E60ED" w:rsidRDefault="006B0D52" w:rsidP="00F269F8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>
        <w:rPr>
          <w:rStyle w:val="Emphaseintense"/>
          <w:color w:val="FF5D00"/>
        </w:rPr>
        <w:t>Gestion des équerres</w:t>
      </w:r>
    </w:p>
    <w:p w:rsidR="003D70C7" w:rsidRPr="003E334D" w:rsidRDefault="003D70C7" w:rsidP="00F2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Création d’une nouvelle équerre :</w:t>
      </w:r>
    </w:p>
    <w:p w:rsidR="003D70C7" w:rsidRPr="003E334D" w:rsidRDefault="003D70C7" w:rsidP="003F7A6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Le repère de l’équerre doit être de la forme &lt;lettre(s)&gt;&lt;chiffre(s)&gt; (Ex : ERB123) </w:t>
      </w:r>
    </w:p>
    <w:p w:rsidR="00692D6E" w:rsidRPr="003E334D" w:rsidRDefault="005F10F9" w:rsidP="00C203B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Si l’équerre est d’</w:t>
      </w:r>
      <w:r w:rsidR="005231A8" w:rsidRPr="003E334D">
        <w:rPr>
          <w:rFonts w:ascii="Arial" w:hAnsi="Arial" w:cs="Arial"/>
          <w:sz w:val="20"/>
          <w:szCs w:val="20"/>
        </w:rPr>
        <w:t xml:space="preserve">un nouveau type, le </w:t>
      </w:r>
      <w:r w:rsidRPr="003E334D">
        <w:rPr>
          <w:rFonts w:ascii="Arial" w:hAnsi="Arial" w:cs="Arial"/>
          <w:sz w:val="20"/>
          <w:szCs w:val="20"/>
        </w:rPr>
        <w:t>type doit être créé au préalable</w:t>
      </w:r>
    </w:p>
    <w:p w:rsidR="007472EF" w:rsidRPr="003E334D" w:rsidRDefault="00433C52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Modification d’une équerre</w:t>
      </w:r>
      <w:r w:rsidR="003F3ACD" w:rsidRPr="003E334D">
        <w:rPr>
          <w:rFonts w:ascii="Arial" w:hAnsi="Arial" w:cs="Arial"/>
          <w:sz w:val="20"/>
          <w:szCs w:val="20"/>
        </w:rPr>
        <w:t> :</w:t>
      </w:r>
    </w:p>
    <w:p w:rsidR="00433C52" w:rsidRPr="003E334D" w:rsidRDefault="00433C52" w:rsidP="005E3F3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Le repère de l’équerre peut changer. Il doit toutefois être unique et respecter </w:t>
      </w:r>
      <w:r w:rsidR="004B640A" w:rsidRPr="003E334D">
        <w:rPr>
          <w:rFonts w:ascii="Arial" w:hAnsi="Arial" w:cs="Arial"/>
          <w:sz w:val="20"/>
          <w:szCs w:val="20"/>
        </w:rPr>
        <w:t>la forme indiquée précédemment.</w:t>
      </w:r>
      <w:r w:rsidR="00E77C99" w:rsidRPr="003E334D">
        <w:rPr>
          <w:rFonts w:ascii="Arial" w:hAnsi="Arial" w:cs="Arial"/>
          <w:sz w:val="20"/>
          <w:szCs w:val="20"/>
        </w:rPr>
        <w:t xml:space="preserve"> La partie &lt;lettre(s)&gt; doit être identique pour toute équerre du même type.</w:t>
      </w:r>
      <w:r w:rsidR="004B640A" w:rsidRPr="003E334D">
        <w:rPr>
          <w:rFonts w:ascii="Arial" w:hAnsi="Arial" w:cs="Arial"/>
          <w:sz w:val="20"/>
          <w:szCs w:val="20"/>
        </w:rPr>
        <w:t xml:space="preserve"> </w:t>
      </w:r>
    </w:p>
    <w:p w:rsidR="002250D2" w:rsidRPr="003E334D" w:rsidRDefault="002250D2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50D2" w:rsidRPr="003E334D" w:rsidRDefault="002250D2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F3ACD" w:rsidRPr="004E60ED" w:rsidRDefault="002250D2" w:rsidP="002250D2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 w:rsidRPr="004E60ED">
        <w:rPr>
          <w:rStyle w:val="Emphaseintense"/>
          <w:color w:val="FF5D00"/>
        </w:rPr>
        <w:t>Gestion des types d’équerres</w:t>
      </w:r>
    </w:p>
    <w:p w:rsidR="003F3ACD" w:rsidRPr="003E334D" w:rsidRDefault="003F3ACD" w:rsidP="00225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Création d’un type d’équerre :</w:t>
      </w:r>
    </w:p>
    <w:p w:rsidR="00F31EDB" w:rsidRPr="003E334D" w:rsidRDefault="00F31EDB" w:rsidP="00F31ED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lastRenderedPageBreak/>
        <w:t xml:space="preserve">C’est lors de la création d’un type d’équerre que ses propriétés </w:t>
      </w:r>
      <w:r w:rsidR="00C15884" w:rsidRPr="003E334D">
        <w:rPr>
          <w:rFonts w:ascii="Arial" w:hAnsi="Arial" w:cs="Arial"/>
          <w:sz w:val="20"/>
          <w:szCs w:val="20"/>
        </w:rPr>
        <w:t xml:space="preserve">(hauteur, charge et moyens de transports) </w:t>
      </w:r>
      <w:r w:rsidRPr="003E334D">
        <w:rPr>
          <w:rFonts w:ascii="Arial" w:hAnsi="Arial" w:cs="Arial"/>
          <w:sz w:val="20"/>
          <w:szCs w:val="20"/>
        </w:rPr>
        <w:t>sont définies.</w:t>
      </w:r>
    </w:p>
    <w:p w:rsidR="00F31EDB" w:rsidRPr="003E334D" w:rsidRDefault="00F31EDB" w:rsidP="00F31ED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La valeur de </w:t>
      </w:r>
      <w:r w:rsidR="007B7884">
        <w:rPr>
          <w:rFonts w:ascii="Arial" w:hAnsi="Arial" w:cs="Arial"/>
          <w:sz w:val="20"/>
          <w:szCs w:val="20"/>
        </w:rPr>
        <w:t xml:space="preserve">l’attribut </w:t>
      </w:r>
      <w:r w:rsidRPr="007B7884">
        <w:rPr>
          <w:rFonts w:ascii="Courier New" w:hAnsi="Courier New" w:cs="Courier New"/>
          <w:b/>
          <w:i/>
          <w:sz w:val="20"/>
          <w:szCs w:val="20"/>
        </w:rPr>
        <w:t>reglageHauteur</w:t>
      </w:r>
      <w:r w:rsidR="006F5823">
        <w:rPr>
          <w:rFonts w:ascii="Arial" w:hAnsi="Arial" w:cs="Arial"/>
          <w:sz w:val="20"/>
          <w:szCs w:val="20"/>
        </w:rPr>
        <w:t xml:space="preserve"> </w:t>
      </w:r>
      <w:r w:rsidRPr="007B7884">
        <w:rPr>
          <w:rFonts w:ascii="Arial" w:hAnsi="Arial" w:cs="Arial"/>
          <w:sz w:val="20"/>
          <w:szCs w:val="20"/>
        </w:rPr>
        <w:t>doit correspondre</w:t>
      </w:r>
      <w:r w:rsidRPr="003E334D">
        <w:rPr>
          <w:rFonts w:ascii="Arial" w:hAnsi="Arial" w:cs="Arial"/>
          <w:sz w:val="20"/>
          <w:szCs w:val="20"/>
        </w:rPr>
        <w:t xml:space="preserve"> avec les propriétés saisies. </w:t>
      </w:r>
      <w:r w:rsidR="00005DA0" w:rsidRPr="003E334D">
        <w:rPr>
          <w:rFonts w:ascii="Arial" w:hAnsi="Arial" w:cs="Arial"/>
          <w:sz w:val="20"/>
          <w:szCs w:val="20"/>
        </w:rPr>
        <w:t>(</w:t>
      </w:r>
      <w:r w:rsidRPr="003E334D">
        <w:rPr>
          <w:rFonts w:ascii="Arial" w:hAnsi="Arial" w:cs="Arial"/>
          <w:sz w:val="20"/>
          <w:szCs w:val="20"/>
        </w:rPr>
        <w:t>Ex : Un</w:t>
      </w:r>
      <w:r w:rsidR="003D0672" w:rsidRPr="003E334D">
        <w:rPr>
          <w:rFonts w:ascii="Arial" w:hAnsi="Arial" w:cs="Arial"/>
          <w:sz w:val="20"/>
          <w:szCs w:val="20"/>
        </w:rPr>
        <w:t>e</w:t>
      </w:r>
      <w:r w:rsidRPr="003E334D">
        <w:rPr>
          <w:rFonts w:ascii="Arial" w:hAnsi="Arial" w:cs="Arial"/>
          <w:sz w:val="20"/>
          <w:szCs w:val="20"/>
        </w:rPr>
        <w:t xml:space="preserve"> équerre ne peut pas être fixe si elle possède plusieurs propriétés</w:t>
      </w:r>
      <w:r w:rsidR="00005DA0" w:rsidRPr="003E334D">
        <w:rPr>
          <w:rFonts w:ascii="Arial" w:hAnsi="Arial" w:cs="Arial"/>
          <w:sz w:val="20"/>
          <w:szCs w:val="20"/>
        </w:rPr>
        <w:t>)</w:t>
      </w:r>
      <w:r w:rsidRPr="003E334D">
        <w:rPr>
          <w:rFonts w:ascii="Arial" w:hAnsi="Arial" w:cs="Arial"/>
          <w:sz w:val="20"/>
          <w:szCs w:val="20"/>
        </w:rPr>
        <w:t>.</w:t>
      </w:r>
    </w:p>
    <w:p w:rsidR="00E243A0" w:rsidRPr="003E334D" w:rsidRDefault="00AE3D6C" w:rsidP="00C203B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C</w:t>
      </w:r>
      <w:r w:rsidR="00CE0253" w:rsidRPr="003E334D">
        <w:rPr>
          <w:rFonts w:ascii="Arial" w:hAnsi="Arial" w:cs="Arial"/>
          <w:sz w:val="20"/>
          <w:szCs w:val="20"/>
        </w:rPr>
        <w:t>haque propriété doit être associé</w:t>
      </w:r>
      <w:r w:rsidR="008A4427" w:rsidRPr="003E334D">
        <w:rPr>
          <w:rFonts w:ascii="Arial" w:hAnsi="Arial" w:cs="Arial"/>
          <w:sz w:val="20"/>
          <w:szCs w:val="20"/>
        </w:rPr>
        <w:t>e</w:t>
      </w:r>
      <w:r w:rsidR="003161CF" w:rsidRPr="003E334D">
        <w:rPr>
          <w:rFonts w:ascii="Arial" w:hAnsi="Arial" w:cs="Arial"/>
          <w:sz w:val="20"/>
          <w:szCs w:val="20"/>
        </w:rPr>
        <w:t xml:space="preserve"> à </w:t>
      </w:r>
      <w:r w:rsidR="00CE0253" w:rsidRPr="003E334D">
        <w:rPr>
          <w:rFonts w:ascii="Arial" w:hAnsi="Arial" w:cs="Arial"/>
          <w:sz w:val="20"/>
          <w:szCs w:val="20"/>
        </w:rPr>
        <w:t xml:space="preserve">un </w:t>
      </w:r>
      <w:r w:rsidR="003161CF" w:rsidRPr="003E334D">
        <w:rPr>
          <w:rFonts w:ascii="Arial" w:hAnsi="Arial" w:cs="Arial"/>
          <w:sz w:val="20"/>
          <w:szCs w:val="20"/>
        </w:rPr>
        <w:t>ou</w:t>
      </w:r>
      <w:r w:rsidR="00CE0253" w:rsidRPr="003E334D">
        <w:rPr>
          <w:rFonts w:ascii="Arial" w:hAnsi="Arial" w:cs="Arial"/>
          <w:sz w:val="20"/>
          <w:szCs w:val="20"/>
        </w:rPr>
        <w:t xml:space="preserve"> plusieurs moyens de transport.</w:t>
      </w:r>
    </w:p>
    <w:p w:rsidR="007472EF" w:rsidRPr="003E334D" w:rsidRDefault="007472EF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43806" w:rsidRPr="004E60ED" w:rsidRDefault="00443806" w:rsidP="00C203BA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 w:rsidRPr="004E60ED">
        <w:rPr>
          <w:rStyle w:val="Emphaseintense"/>
          <w:color w:val="FF5D00"/>
        </w:rPr>
        <w:t>Gestion des tins</w:t>
      </w:r>
    </w:p>
    <w:p w:rsidR="00B453B4" w:rsidRPr="003E334D" w:rsidRDefault="00B453B4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doit être possible de créer un nouveau type de tin</w:t>
      </w:r>
      <w:r w:rsidR="008C3F33">
        <w:rPr>
          <w:rFonts w:ascii="Arial" w:hAnsi="Arial" w:cs="Arial"/>
          <w:sz w:val="20"/>
          <w:szCs w:val="20"/>
        </w:rPr>
        <w:t>.</w:t>
      </w:r>
    </w:p>
    <w:p w:rsidR="008B394A" w:rsidRPr="003E334D" w:rsidRDefault="008B394A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Le </w:t>
      </w:r>
      <w:r w:rsidR="00B16BC3">
        <w:rPr>
          <w:rFonts w:ascii="Arial" w:hAnsi="Arial" w:cs="Arial"/>
          <w:sz w:val="20"/>
          <w:szCs w:val="20"/>
        </w:rPr>
        <w:t xml:space="preserve">nom ainsi que le </w:t>
      </w:r>
      <w:r w:rsidRPr="003E334D">
        <w:rPr>
          <w:rFonts w:ascii="Arial" w:hAnsi="Arial" w:cs="Arial"/>
          <w:sz w:val="20"/>
          <w:szCs w:val="20"/>
        </w:rPr>
        <w:t>no</w:t>
      </w:r>
      <w:r w:rsidR="00A32A79" w:rsidRPr="003E334D">
        <w:rPr>
          <w:rFonts w:ascii="Arial" w:hAnsi="Arial" w:cs="Arial"/>
          <w:sz w:val="20"/>
          <w:szCs w:val="20"/>
        </w:rPr>
        <w:t>mbre de tins d’une catégorie peut être modifié. Ce nombre peut être associé à la date actuelle ou à une date sélectionnée par l’utilisateur.</w:t>
      </w:r>
    </w:p>
    <w:p w:rsidR="00AE2D24" w:rsidRPr="003E334D" w:rsidRDefault="00AE2D24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302" w:rsidRPr="004E60ED" w:rsidRDefault="00335302" w:rsidP="00C203BA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 w:rsidRPr="004E60ED">
        <w:rPr>
          <w:rStyle w:val="Emphaseintense"/>
          <w:color w:val="FF5D00"/>
        </w:rPr>
        <w:t>Gestion des navires</w:t>
      </w:r>
    </w:p>
    <w:p w:rsidR="0047214B" w:rsidRPr="003E334D" w:rsidRDefault="0047214B" w:rsidP="0047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doit être possible de créer </w:t>
      </w:r>
      <w:r w:rsidR="00781AE5">
        <w:rPr>
          <w:rFonts w:ascii="Arial" w:hAnsi="Arial" w:cs="Arial"/>
          <w:sz w:val="20"/>
          <w:szCs w:val="20"/>
        </w:rPr>
        <w:t>et de renommer les navires.</w:t>
      </w:r>
    </w:p>
    <w:p w:rsidR="00E31F86" w:rsidRPr="003E334D" w:rsidRDefault="00E31F86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31F86" w:rsidRPr="004E60ED" w:rsidRDefault="006B0D52" w:rsidP="00C203BA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>
        <w:rPr>
          <w:rStyle w:val="Emphaseintense"/>
          <w:color w:val="FF5D00"/>
        </w:rPr>
        <w:t>Gestion des transports</w:t>
      </w:r>
    </w:p>
    <w:p w:rsidR="00335302" w:rsidRPr="003E334D" w:rsidRDefault="002865EF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doit être possible de créer et de renommer les moyens de transports.</w:t>
      </w:r>
      <w:r w:rsidR="00026A5C">
        <w:rPr>
          <w:rFonts w:ascii="Arial" w:hAnsi="Arial" w:cs="Arial"/>
          <w:sz w:val="20"/>
          <w:szCs w:val="20"/>
        </w:rPr>
        <w:t xml:space="preserve"> On ne peut pas créer de nouvelle classe. Les 3 classes possibles sont A, B et C.</w:t>
      </w:r>
    </w:p>
    <w:p w:rsidR="003F085D" w:rsidRPr="003E334D" w:rsidRDefault="003F085D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2D24" w:rsidRPr="004E60ED" w:rsidRDefault="00AE2D24" w:rsidP="00C203BA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 w:rsidRPr="004E60ED">
        <w:rPr>
          <w:rStyle w:val="Emphaseintense"/>
          <w:color w:val="FF5D00"/>
        </w:rPr>
        <w:t>Gestion des travaux</w:t>
      </w:r>
    </w:p>
    <w:p w:rsidR="00AE2D24" w:rsidRPr="003E334D" w:rsidRDefault="00AE2D24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Des travaux peuvent être réalisés sur une équerre.</w:t>
      </w:r>
      <w:r w:rsidR="00542DDC" w:rsidRPr="003E334D">
        <w:rPr>
          <w:rFonts w:ascii="Arial" w:hAnsi="Arial" w:cs="Arial"/>
          <w:sz w:val="20"/>
          <w:szCs w:val="20"/>
        </w:rPr>
        <w:t xml:space="preserve"> Les </w:t>
      </w:r>
      <w:r w:rsidR="002C1BDF" w:rsidRPr="003E334D">
        <w:rPr>
          <w:rFonts w:ascii="Arial" w:hAnsi="Arial" w:cs="Arial"/>
          <w:sz w:val="20"/>
          <w:szCs w:val="20"/>
        </w:rPr>
        <w:t>date</w:t>
      </w:r>
      <w:r w:rsidR="00542DDC" w:rsidRPr="003E334D">
        <w:rPr>
          <w:rFonts w:ascii="Arial" w:hAnsi="Arial" w:cs="Arial"/>
          <w:sz w:val="20"/>
          <w:szCs w:val="20"/>
        </w:rPr>
        <w:t>s</w:t>
      </w:r>
      <w:r w:rsidR="002C1BDF" w:rsidRPr="003E334D">
        <w:rPr>
          <w:rFonts w:ascii="Arial" w:hAnsi="Arial" w:cs="Arial"/>
          <w:sz w:val="20"/>
          <w:szCs w:val="20"/>
        </w:rPr>
        <w:t xml:space="preserve"> de début</w:t>
      </w:r>
      <w:r w:rsidR="00542DDC" w:rsidRPr="003E334D">
        <w:rPr>
          <w:rFonts w:ascii="Arial" w:hAnsi="Arial" w:cs="Arial"/>
          <w:sz w:val="20"/>
          <w:szCs w:val="20"/>
        </w:rPr>
        <w:t xml:space="preserve"> et</w:t>
      </w:r>
      <w:r w:rsidR="002C1BDF" w:rsidRPr="003E334D">
        <w:rPr>
          <w:rFonts w:ascii="Arial" w:hAnsi="Arial" w:cs="Arial"/>
          <w:sz w:val="20"/>
          <w:szCs w:val="20"/>
        </w:rPr>
        <w:t xml:space="preserve"> de fin des travaux doivent être </w:t>
      </w:r>
      <w:r w:rsidR="00335302" w:rsidRPr="003E334D">
        <w:rPr>
          <w:rFonts w:ascii="Arial" w:hAnsi="Arial" w:cs="Arial"/>
          <w:sz w:val="20"/>
          <w:szCs w:val="20"/>
        </w:rPr>
        <w:t>renseignées</w:t>
      </w:r>
      <w:r w:rsidR="00225F42" w:rsidRPr="003E334D">
        <w:rPr>
          <w:rFonts w:ascii="Arial" w:hAnsi="Arial" w:cs="Arial"/>
          <w:sz w:val="20"/>
          <w:szCs w:val="20"/>
        </w:rPr>
        <w:t>. Il doit être possible d’ajouter une remarque.</w:t>
      </w:r>
    </w:p>
    <w:p w:rsidR="00443806" w:rsidRPr="003E334D" w:rsidRDefault="00443806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82EFC" w:rsidRPr="004E60ED" w:rsidRDefault="006D1C0F" w:rsidP="00C203BA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>
        <w:rPr>
          <w:rStyle w:val="Emphaseintense"/>
          <w:color w:val="FF5D00"/>
        </w:rPr>
        <w:t>Gestion des</w:t>
      </w:r>
      <w:r w:rsidR="003B6941" w:rsidRPr="004E60ED">
        <w:rPr>
          <w:rStyle w:val="Emphaseintense"/>
          <w:color w:val="FF5D00"/>
        </w:rPr>
        <w:t xml:space="preserve"> utilisateur</w:t>
      </w:r>
      <w:r>
        <w:rPr>
          <w:rStyle w:val="Emphaseintense"/>
          <w:color w:val="FF5D00"/>
        </w:rPr>
        <w:t>s</w:t>
      </w:r>
    </w:p>
    <w:p w:rsidR="00C36EE8" w:rsidRPr="003E334D" w:rsidRDefault="007E7CF6" w:rsidP="00C36E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Le nom, </w:t>
      </w:r>
      <w:r w:rsidR="00C36EE8" w:rsidRPr="003E334D">
        <w:rPr>
          <w:rFonts w:ascii="Arial" w:hAnsi="Arial" w:cs="Arial"/>
          <w:sz w:val="20"/>
          <w:szCs w:val="20"/>
        </w:rPr>
        <w:t>le prénom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443806" w:rsidRPr="003E334D">
        <w:rPr>
          <w:rFonts w:ascii="Arial" w:hAnsi="Arial" w:cs="Arial"/>
          <w:sz w:val="20"/>
          <w:szCs w:val="20"/>
        </w:rPr>
        <w:t>ainsi</w:t>
      </w:r>
      <w:r w:rsidRPr="003E334D">
        <w:rPr>
          <w:rFonts w:ascii="Arial" w:hAnsi="Arial" w:cs="Arial"/>
          <w:sz w:val="20"/>
          <w:szCs w:val="20"/>
        </w:rPr>
        <w:t xml:space="preserve"> que le rang</w:t>
      </w:r>
      <w:r w:rsidR="00C36EE8" w:rsidRPr="003E334D">
        <w:rPr>
          <w:rFonts w:ascii="Arial" w:hAnsi="Arial" w:cs="Arial"/>
          <w:sz w:val="20"/>
          <w:szCs w:val="20"/>
        </w:rPr>
        <w:t xml:space="preserve"> d’un utilisateur peu</w:t>
      </w:r>
      <w:r w:rsidR="003F085D" w:rsidRPr="003E334D">
        <w:rPr>
          <w:rFonts w:ascii="Arial" w:hAnsi="Arial" w:cs="Arial"/>
          <w:sz w:val="20"/>
          <w:szCs w:val="20"/>
        </w:rPr>
        <w:t>ve</w:t>
      </w:r>
      <w:r w:rsidR="0074316C" w:rsidRPr="003E334D">
        <w:rPr>
          <w:rFonts w:ascii="Arial" w:hAnsi="Arial" w:cs="Arial"/>
          <w:sz w:val="20"/>
          <w:szCs w:val="20"/>
        </w:rPr>
        <w:t>n</w:t>
      </w:r>
      <w:r w:rsidR="00C36EE8" w:rsidRPr="003E334D">
        <w:rPr>
          <w:rFonts w:ascii="Arial" w:hAnsi="Arial" w:cs="Arial"/>
          <w:sz w:val="20"/>
          <w:szCs w:val="20"/>
        </w:rPr>
        <w:t>t être modifié</w:t>
      </w:r>
      <w:r w:rsidR="003F085D" w:rsidRPr="003E334D">
        <w:rPr>
          <w:rFonts w:ascii="Arial" w:hAnsi="Arial" w:cs="Arial"/>
          <w:sz w:val="20"/>
          <w:szCs w:val="20"/>
        </w:rPr>
        <w:t>s</w:t>
      </w:r>
      <w:r w:rsidR="00B059F7" w:rsidRPr="003E334D">
        <w:rPr>
          <w:rFonts w:ascii="Arial" w:hAnsi="Arial" w:cs="Arial"/>
          <w:sz w:val="20"/>
          <w:szCs w:val="20"/>
        </w:rPr>
        <w:t>.</w:t>
      </w:r>
    </w:p>
    <w:p w:rsidR="00045511" w:rsidRPr="003E334D" w:rsidRDefault="00045511" w:rsidP="00C36E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 xml:space="preserve">Il existe actuellement 4 rangs. </w:t>
      </w:r>
      <w:r w:rsidR="007B4D42">
        <w:rPr>
          <w:rFonts w:ascii="Arial" w:hAnsi="Arial" w:cs="Arial"/>
          <w:sz w:val="20"/>
          <w:szCs w:val="20"/>
        </w:rPr>
        <w:t>La suppression du rang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6F5742" w:rsidRPr="003E334D">
        <w:rPr>
          <w:rFonts w:ascii="Arial" w:hAnsi="Arial" w:cs="Arial"/>
          <w:sz w:val="20"/>
          <w:szCs w:val="20"/>
        </w:rPr>
        <w:t>« </w:t>
      </w:r>
      <w:r w:rsidRPr="003E334D">
        <w:rPr>
          <w:rFonts w:ascii="Arial" w:hAnsi="Arial" w:cs="Arial"/>
          <w:sz w:val="20"/>
          <w:szCs w:val="20"/>
        </w:rPr>
        <w:t>Manager</w:t>
      </w:r>
      <w:r w:rsidR="00C468D5">
        <w:rPr>
          <w:rFonts w:ascii="Arial" w:hAnsi="Arial" w:cs="Arial"/>
          <w:sz w:val="20"/>
          <w:szCs w:val="20"/>
        </w:rPr>
        <w:t xml:space="preserve"> [3]</w:t>
      </w:r>
      <w:r w:rsidR="006F5742" w:rsidRPr="003E334D">
        <w:rPr>
          <w:rFonts w:ascii="Arial" w:hAnsi="Arial" w:cs="Arial"/>
          <w:sz w:val="20"/>
          <w:szCs w:val="20"/>
        </w:rPr>
        <w:t> »</w:t>
      </w:r>
      <w:r w:rsidR="007B4D42">
        <w:rPr>
          <w:rFonts w:ascii="Arial" w:hAnsi="Arial" w:cs="Arial"/>
          <w:sz w:val="20"/>
          <w:szCs w:val="20"/>
        </w:rPr>
        <w:t xml:space="preserve"> a été envisagée</w:t>
      </w:r>
    </w:p>
    <w:p w:rsidR="007B426C" w:rsidRPr="0023275F" w:rsidRDefault="00BC786F" w:rsidP="00C36E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275F">
        <w:rPr>
          <w:rFonts w:ascii="Arial" w:hAnsi="Arial" w:cs="Arial"/>
          <w:sz w:val="20"/>
          <w:szCs w:val="20"/>
        </w:rPr>
        <w:t>Il est impossible de modifier le rang de quelqu’un ayant un rang supérieur</w:t>
      </w:r>
    </w:p>
    <w:p w:rsidR="00BC786F" w:rsidRDefault="00BC786F" w:rsidP="00C36E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275F">
        <w:rPr>
          <w:rFonts w:ascii="Arial" w:hAnsi="Arial" w:cs="Arial"/>
          <w:sz w:val="20"/>
          <w:szCs w:val="20"/>
        </w:rPr>
        <w:t>Il est impossible d’attribuer à une personne un rang supérieur à celui possédé par l’utilisateur</w:t>
      </w:r>
    </w:p>
    <w:p w:rsidR="00F574FB" w:rsidRDefault="00F574FB" w:rsidP="00F574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07BB" w:rsidRPr="00F574FB" w:rsidRDefault="00F574FB" w:rsidP="00F57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74FB">
        <w:rPr>
          <w:rFonts w:ascii="Arial" w:hAnsi="Arial" w:cs="Arial"/>
          <w:sz w:val="20"/>
          <w:szCs w:val="20"/>
        </w:rPr>
        <w:t>Existant : voir DataGridView_listeUtilisateurs.txt (Documentation\Logiciel)</w:t>
      </w:r>
      <w:r>
        <w:rPr>
          <w:rFonts w:ascii="Arial" w:hAnsi="Arial" w:cs="Arial"/>
          <w:sz w:val="20"/>
          <w:szCs w:val="20"/>
        </w:rPr>
        <w:t>. Le code qui s’y trouve permet de modifier (visuellement uniquement) le rang des utilisateurs.</w:t>
      </w:r>
      <w:r w:rsidR="006C263F">
        <w:rPr>
          <w:rFonts w:ascii="Arial" w:hAnsi="Arial" w:cs="Arial"/>
          <w:sz w:val="20"/>
          <w:szCs w:val="20"/>
        </w:rPr>
        <w:t xml:space="preserve"> Peut-être faut-il décommenter certaines lignes.</w:t>
      </w:r>
    </w:p>
    <w:p w:rsidR="000F2CEE" w:rsidRPr="003E334D" w:rsidRDefault="000F2CEE" w:rsidP="001B09B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56483" w:rsidRPr="003E334D" w:rsidRDefault="00656483" w:rsidP="001B09B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E407BB" w:rsidRPr="004E60ED" w:rsidRDefault="006B0D52" w:rsidP="00E407BB">
      <w:pPr>
        <w:autoSpaceDE w:val="0"/>
        <w:autoSpaceDN w:val="0"/>
        <w:adjustRightInd w:val="0"/>
        <w:spacing w:after="0" w:line="240" w:lineRule="auto"/>
        <w:rPr>
          <w:rStyle w:val="Emphaseintense"/>
          <w:color w:val="FF5D00"/>
        </w:rPr>
      </w:pPr>
      <w:r>
        <w:rPr>
          <w:rStyle w:val="Emphaseintense"/>
          <w:color w:val="FF5D00"/>
        </w:rPr>
        <w:t>Modification des paramètres </w:t>
      </w:r>
    </w:p>
    <w:p w:rsidR="0039515C" w:rsidRDefault="00B373A6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sz w:val="20"/>
          <w:szCs w:val="20"/>
        </w:rPr>
        <w:t>La modification des paramètres est une partie un peu complexe qui mérite d’être expliquée de manière assez détaillée</w:t>
      </w:r>
      <w:r w:rsidR="006656A3">
        <w:rPr>
          <w:rFonts w:ascii="Arial" w:hAnsi="Arial" w:cs="Arial"/>
          <w:sz w:val="20"/>
          <w:szCs w:val="20"/>
        </w:rPr>
        <w:t> :</w:t>
      </w:r>
    </w:p>
    <w:p w:rsidR="0039515C" w:rsidRPr="003E334D" w:rsidRDefault="0039515C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236D7" w:rsidRPr="003E334D" w:rsidRDefault="006D7D21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logiciel doit être capable de proposer à l’utilisateur de modifier certains paramètres concernant </w:t>
      </w:r>
      <w:r w:rsidR="00E442B5">
        <w:rPr>
          <w:rFonts w:ascii="Arial" w:hAnsi="Arial" w:cs="Arial"/>
          <w:sz w:val="20"/>
          <w:szCs w:val="20"/>
        </w:rPr>
        <w:t>les</w:t>
      </w:r>
      <w:r>
        <w:rPr>
          <w:rFonts w:ascii="Arial" w:hAnsi="Arial" w:cs="Arial"/>
          <w:sz w:val="20"/>
          <w:szCs w:val="20"/>
        </w:rPr>
        <w:t xml:space="preserve"> emplacements de </w:t>
      </w:r>
      <w:r w:rsidR="009E7854">
        <w:rPr>
          <w:rFonts w:ascii="Arial" w:hAnsi="Arial" w:cs="Arial"/>
          <w:sz w:val="20"/>
          <w:szCs w:val="20"/>
        </w:rPr>
        <w:t>certains fichiers</w:t>
      </w:r>
      <w:r>
        <w:rPr>
          <w:rFonts w:ascii="Arial" w:hAnsi="Arial" w:cs="Arial"/>
          <w:sz w:val="20"/>
          <w:szCs w:val="20"/>
        </w:rPr>
        <w:t xml:space="preserve"> ou </w:t>
      </w:r>
      <w:r w:rsidR="00D029CD">
        <w:rPr>
          <w:rFonts w:ascii="Arial" w:hAnsi="Arial" w:cs="Arial"/>
          <w:sz w:val="20"/>
          <w:szCs w:val="20"/>
        </w:rPr>
        <w:t>la connexion à la base de données.</w:t>
      </w:r>
    </w:p>
    <w:p w:rsidR="00E236D7" w:rsidRDefault="00E236D7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C72A7" w:rsidRDefault="00FB76CD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 soucis de simplicité, nous </w:t>
      </w:r>
      <w:r w:rsidRPr="00FB76CD">
        <w:rPr>
          <w:rFonts w:ascii="Arial" w:hAnsi="Arial" w:cs="Arial"/>
          <w:sz w:val="20"/>
          <w:szCs w:val="20"/>
        </w:rPr>
        <w:t xml:space="preserve">nommerons </w:t>
      </w:r>
      <w:r w:rsidRPr="00FB76CD">
        <w:rPr>
          <w:rFonts w:ascii="Arial" w:hAnsi="Arial" w:cs="Arial"/>
          <w:b/>
          <w:sz w:val="20"/>
          <w:szCs w:val="20"/>
        </w:rPr>
        <w:t>paramètres fichiers</w:t>
      </w:r>
      <w:r>
        <w:rPr>
          <w:rFonts w:ascii="Arial" w:hAnsi="Arial" w:cs="Arial"/>
          <w:sz w:val="20"/>
          <w:szCs w:val="20"/>
        </w:rPr>
        <w:t xml:space="preserve"> les paramètres concernant les emplacements de </w:t>
      </w:r>
      <w:r w:rsidR="009E7854">
        <w:rPr>
          <w:rFonts w:ascii="Arial" w:hAnsi="Arial" w:cs="Arial"/>
          <w:sz w:val="20"/>
          <w:szCs w:val="20"/>
        </w:rPr>
        <w:t>certains fichiers</w:t>
      </w:r>
      <w:r>
        <w:rPr>
          <w:rFonts w:ascii="Arial" w:hAnsi="Arial" w:cs="Arial"/>
          <w:sz w:val="20"/>
          <w:szCs w:val="20"/>
        </w:rPr>
        <w:t xml:space="preserve"> et </w:t>
      </w:r>
      <w:r w:rsidRPr="00FB76CD">
        <w:rPr>
          <w:rFonts w:ascii="Arial" w:hAnsi="Arial" w:cs="Arial"/>
          <w:b/>
          <w:sz w:val="20"/>
          <w:szCs w:val="20"/>
        </w:rPr>
        <w:t>paramètres base de données (BDD)</w:t>
      </w:r>
      <w:r>
        <w:rPr>
          <w:rFonts w:ascii="Arial" w:hAnsi="Arial" w:cs="Arial"/>
          <w:sz w:val="20"/>
          <w:szCs w:val="20"/>
        </w:rPr>
        <w:t xml:space="preserve"> les paramètres concernant la connexion à la base de données.</w:t>
      </w:r>
    </w:p>
    <w:p w:rsidR="00371B0A" w:rsidRDefault="00371B0A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1E60" w:rsidRDefault="00B11E60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1E60" w:rsidRDefault="00B11E60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paramètres permettant de se connecter à la base de données ont été saisis directement dans le code de la classe ConnexionBDD.</w:t>
      </w:r>
    </w:p>
    <w:p w:rsidR="009034E1" w:rsidRDefault="009034E1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71B0A" w:rsidRPr="00DC1C04" w:rsidRDefault="00371B0A" w:rsidP="0037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C1C04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DC1C04">
        <w:rPr>
          <w:rFonts w:ascii="Arial" w:hAnsi="Arial" w:cs="Arial"/>
          <w:color w:val="0000FF"/>
          <w:sz w:val="19"/>
          <w:szCs w:val="19"/>
        </w:rPr>
        <w:t>static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private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string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_user =       </w:t>
      </w:r>
      <w:r w:rsidRPr="00DC1C04">
        <w:rPr>
          <w:rFonts w:ascii="Arial" w:hAnsi="Arial" w:cs="Arial"/>
          <w:color w:val="A31515"/>
          <w:sz w:val="19"/>
          <w:szCs w:val="19"/>
        </w:rPr>
        <w:t>"root"</w:t>
      </w:r>
      <w:r w:rsidRPr="00DC1C04">
        <w:rPr>
          <w:rFonts w:ascii="Arial" w:hAnsi="Arial" w:cs="Arial"/>
          <w:color w:val="000000"/>
          <w:sz w:val="19"/>
          <w:szCs w:val="19"/>
        </w:rPr>
        <w:t>;</w:t>
      </w:r>
    </w:p>
    <w:p w:rsidR="00371B0A" w:rsidRPr="00DC1C04" w:rsidRDefault="00371B0A" w:rsidP="0037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C1C04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DC1C04">
        <w:rPr>
          <w:rFonts w:ascii="Arial" w:hAnsi="Arial" w:cs="Arial"/>
          <w:color w:val="0000FF"/>
          <w:sz w:val="19"/>
          <w:szCs w:val="19"/>
        </w:rPr>
        <w:t>static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private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string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_password =   </w:t>
      </w:r>
      <w:r w:rsidRPr="00DC1C04">
        <w:rPr>
          <w:rFonts w:ascii="Arial" w:hAnsi="Arial" w:cs="Arial"/>
          <w:color w:val="A31515"/>
          <w:sz w:val="19"/>
          <w:szCs w:val="19"/>
        </w:rPr>
        <w:t>"root"</w:t>
      </w:r>
      <w:r w:rsidRPr="00DC1C04">
        <w:rPr>
          <w:rFonts w:ascii="Arial" w:hAnsi="Arial" w:cs="Arial"/>
          <w:color w:val="000000"/>
          <w:sz w:val="19"/>
          <w:szCs w:val="19"/>
        </w:rPr>
        <w:t>;</w:t>
      </w:r>
    </w:p>
    <w:p w:rsidR="00371B0A" w:rsidRPr="00DC1C04" w:rsidRDefault="00371B0A" w:rsidP="0037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C1C04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DC1C04">
        <w:rPr>
          <w:rFonts w:ascii="Arial" w:hAnsi="Arial" w:cs="Arial"/>
          <w:color w:val="0000FF"/>
          <w:sz w:val="19"/>
          <w:szCs w:val="19"/>
        </w:rPr>
        <w:t>static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private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string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_database =   </w:t>
      </w:r>
      <w:r w:rsidRPr="00DC1C04">
        <w:rPr>
          <w:rFonts w:ascii="Arial" w:hAnsi="Arial" w:cs="Arial"/>
          <w:color w:val="A31515"/>
          <w:sz w:val="19"/>
          <w:szCs w:val="19"/>
        </w:rPr>
        <w:t>"ret2"</w:t>
      </w:r>
      <w:r w:rsidRPr="00DC1C04">
        <w:rPr>
          <w:rFonts w:ascii="Arial" w:hAnsi="Arial" w:cs="Arial"/>
          <w:color w:val="000000"/>
          <w:sz w:val="19"/>
          <w:szCs w:val="19"/>
        </w:rPr>
        <w:t>;</w:t>
      </w:r>
    </w:p>
    <w:p w:rsidR="00371B0A" w:rsidRPr="00DC1C04" w:rsidRDefault="00371B0A" w:rsidP="0037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C1C04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DC1C04">
        <w:rPr>
          <w:rFonts w:ascii="Arial" w:hAnsi="Arial" w:cs="Arial"/>
          <w:color w:val="0000FF"/>
          <w:sz w:val="19"/>
          <w:szCs w:val="19"/>
        </w:rPr>
        <w:t>static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private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string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_host = </w:t>
      </w:r>
      <w:r w:rsidRPr="00DC1C04">
        <w:rPr>
          <w:rFonts w:ascii="Arial" w:hAnsi="Arial" w:cs="Arial"/>
          <w:color w:val="A31515"/>
          <w:sz w:val="19"/>
          <w:szCs w:val="19"/>
        </w:rPr>
        <w:t>"localhost"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; </w:t>
      </w:r>
    </w:p>
    <w:p w:rsidR="00371B0A" w:rsidRPr="00DC1C04" w:rsidRDefault="00371B0A" w:rsidP="0037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C1C04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DC1C04">
        <w:rPr>
          <w:rFonts w:ascii="Arial" w:hAnsi="Arial" w:cs="Arial"/>
          <w:color w:val="0000FF"/>
          <w:sz w:val="19"/>
          <w:szCs w:val="19"/>
        </w:rPr>
        <w:t>static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private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</w:t>
      </w:r>
      <w:r w:rsidRPr="00DC1C04">
        <w:rPr>
          <w:rFonts w:ascii="Arial" w:hAnsi="Arial" w:cs="Arial"/>
          <w:color w:val="0000FF"/>
          <w:sz w:val="19"/>
          <w:szCs w:val="19"/>
        </w:rPr>
        <w:t>string</w:t>
      </w:r>
      <w:r w:rsidRPr="00DC1C04">
        <w:rPr>
          <w:rFonts w:ascii="Arial" w:hAnsi="Arial" w:cs="Arial"/>
          <w:color w:val="000000"/>
          <w:sz w:val="19"/>
          <w:szCs w:val="19"/>
        </w:rPr>
        <w:t xml:space="preserve"> _port =       </w:t>
      </w:r>
      <w:r w:rsidRPr="00DC1C04">
        <w:rPr>
          <w:rFonts w:ascii="Arial" w:hAnsi="Arial" w:cs="Arial"/>
          <w:color w:val="A31515"/>
          <w:sz w:val="19"/>
          <w:szCs w:val="19"/>
        </w:rPr>
        <w:t>"3306"</w:t>
      </w:r>
      <w:r w:rsidRPr="00DC1C04">
        <w:rPr>
          <w:rFonts w:ascii="Arial" w:hAnsi="Arial" w:cs="Arial"/>
          <w:color w:val="000000"/>
          <w:sz w:val="19"/>
          <w:szCs w:val="19"/>
        </w:rPr>
        <w:t>;</w:t>
      </w:r>
    </w:p>
    <w:p w:rsidR="00371B0A" w:rsidRDefault="00371B0A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71B0A" w:rsidRDefault="00371B0A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1E60" w:rsidRDefault="00B11E60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l’emplacement de la BDD vient à changer, il serait alors impossible pour le logiciel de s’y connecter</w:t>
      </w:r>
      <w:r w:rsidR="00B07F43">
        <w:rPr>
          <w:rFonts w:ascii="Arial" w:hAnsi="Arial" w:cs="Arial"/>
          <w:sz w:val="20"/>
          <w:szCs w:val="20"/>
        </w:rPr>
        <w:t xml:space="preserve"> (à moins de modifier le code)</w:t>
      </w:r>
      <w:r>
        <w:rPr>
          <w:rFonts w:ascii="Arial" w:hAnsi="Arial" w:cs="Arial"/>
          <w:sz w:val="20"/>
          <w:szCs w:val="20"/>
        </w:rPr>
        <w:t>.</w:t>
      </w:r>
    </w:p>
    <w:p w:rsidR="00B11E60" w:rsidRDefault="00B11E60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C’est pour cela qu’il faut proposer à l’utilisateur de modifier les paramètres BDD depuis l’interface graphique.</w:t>
      </w:r>
      <w:r w:rsidR="00A26489">
        <w:rPr>
          <w:rFonts w:ascii="Arial" w:hAnsi="Arial" w:cs="Arial"/>
          <w:sz w:val="20"/>
          <w:szCs w:val="20"/>
        </w:rPr>
        <w:t xml:space="preserve"> </w:t>
      </w:r>
    </w:p>
    <w:p w:rsidR="0099780F" w:rsidRDefault="00E832F2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noProof/>
          <w:sz w:val="20"/>
          <w:szCs w:val="20"/>
          <w:lang w:eastAsia="fr-FR"/>
        </w:rPr>
        <w:lastRenderedPageBreak/>
        <w:drawing>
          <wp:inline distT="0" distB="0" distL="0" distR="0" wp14:anchorId="3126CA34" wp14:editId="3827EB3B">
            <wp:extent cx="3952966" cy="2409245"/>
            <wp:effectExtent l="0" t="0" r="9525" b="0"/>
            <wp:docPr id="1" name="Image 1" descr="C:\Users\lfm\Documents\ShareX\Screenshots\2018-03\OngletGestion_Parametre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m\Documents\ShareX\Screenshots\2018-03\OngletGestion_Parametres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95" cy="24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F2" w:rsidRDefault="00E832F2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E0082" w:rsidRPr="000072FB" w:rsidRDefault="008E0082" w:rsidP="00E40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le logiciel démarre et est dans l’incapacité de se connecter à la base de données, il faut alors faire apparaître ce panel </w:t>
      </w:r>
      <w:r w:rsidRPr="000072FB">
        <w:rPr>
          <w:rFonts w:ascii="Courier New" w:hAnsi="Courier New" w:cs="Courier New"/>
          <w:b/>
          <w:i/>
          <w:sz w:val="20"/>
          <w:szCs w:val="20"/>
        </w:rPr>
        <w:t xml:space="preserve">: </w:t>
      </w:r>
      <w:r w:rsidRPr="000072FB">
        <w:rPr>
          <w:rFonts w:ascii="Courier New" w:hAnsi="Courier New" w:cs="Courier New"/>
          <w:b/>
          <w:i/>
          <w:color w:val="000000"/>
          <w:sz w:val="20"/>
          <w:szCs w:val="20"/>
        </w:rPr>
        <w:t>pnl_parametres_connexion</w:t>
      </w:r>
    </w:p>
    <w:p w:rsidR="008E0082" w:rsidRDefault="008E0082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37BE5B56" wp14:editId="1CC2C783">
            <wp:extent cx="1733702" cy="1383829"/>
            <wp:effectExtent l="133350" t="114300" r="152400" b="1593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gletGestion_Parametres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115" cy="1384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3C21" w:rsidRDefault="00463C21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E0082" w:rsidRDefault="008E0082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Sans BDD, impossible </w:t>
      </w:r>
      <w:r w:rsidR="00463C21">
        <w:rPr>
          <w:rFonts w:ascii="Arial" w:hAnsi="Arial" w:cs="Arial"/>
          <w:sz w:val="20"/>
          <w:szCs w:val="20"/>
        </w:rPr>
        <w:t>de connaître le rang de l’utilisateur actuel</w:t>
      </w:r>
      <w:r>
        <w:rPr>
          <w:rFonts w:ascii="Arial" w:hAnsi="Arial" w:cs="Arial"/>
          <w:sz w:val="20"/>
          <w:szCs w:val="20"/>
        </w:rPr>
        <w:t>. Par conséquent on demande un mot de passe à l’utilisateur. Si le mot de passe saisi est le bon, on propose à l’utilisateur de modifier les paramètres BDD.</w:t>
      </w:r>
    </w:p>
    <w:p w:rsidR="00A34E85" w:rsidRDefault="00A34E85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a été convenu que le logiciel devra générer un fichier .txt sur le bureau de l’utilisateur ayant </w:t>
      </w:r>
      <w:r w:rsidR="00532F1C">
        <w:rPr>
          <w:rFonts w:ascii="Arial" w:hAnsi="Arial" w:cs="Arial"/>
          <w:sz w:val="20"/>
          <w:szCs w:val="20"/>
        </w:rPr>
        <w:t>rétabli</w:t>
      </w:r>
      <w:r>
        <w:rPr>
          <w:rFonts w:ascii="Arial" w:hAnsi="Arial" w:cs="Arial"/>
          <w:sz w:val="20"/>
          <w:szCs w:val="20"/>
        </w:rPr>
        <w:t xml:space="preserve"> la connexion à la BDD.</w:t>
      </w:r>
      <w:r w:rsidR="00FF48E2">
        <w:rPr>
          <w:rFonts w:ascii="Arial" w:hAnsi="Arial" w:cs="Arial"/>
          <w:sz w:val="20"/>
          <w:szCs w:val="20"/>
        </w:rPr>
        <w:t xml:space="preserve"> Ce fichier texte contiendra les nouveaux paramètres (valides) de la connexion à la BDD.</w:t>
      </w:r>
      <w:r w:rsidR="00BE0C22">
        <w:rPr>
          <w:rFonts w:ascii="Arial" w:hAnsi="Arial" w:cs="Arial"/>
          <w:sz w:val="20"/>
          <w:szCs w:val="20"/>
        </w:rPr>
        <w:t xml:space="preserve"> L’utilisateur devra alors partager ce fichier sur un emplacement publique, de manière à ce que</w:t>
      </w:r>
    </w:p>
    <w:p w:rsidR="00866688" w:rsidRDefault="00C16F28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tous les autres utilisateurs </w:t>
      </w:r>
      <w:r w:rsidR="00866688">
        <w:rPr>
          <w:rFonts w:ascii="Arial" w:hAnsi="Arial" w:cs="Arial"/>
          <w:sz w:val="20"/>
          <w:szCs w:val="20"/>
        </w:rPr>
        <w:t xml:space="preserve">puissent y avoir accès. Il devra aussi </w:t>
      </w:r>
      <w:r w:rsidR="00F92906">
        <w:rPr>
          <w:rFonts w:ascii="Arial" w:hAnsi="Arial" w:cs="Arial"/>
          <w:sz w:val="20"/>
          <w:szCs w:val="20"/>
        </w:rPr>
        <w:t>remplacer depuis</w:t>
      </w:r>
      <w:r w:rsidR="00866688">
        <w:rPr>
          <w:rFonts w:ascii="Arial" w:hAnsi="Arial" w:cs="Arial"/>
          <w:sz w:val="20"/>
          <w:szCs w:val="20"/>
        </w:rPr>
        <w:t xml:space="preserve"> l’interface graphique l’emplacement du fichier de sauvegarde des paramètres</w:t>
      </w:r>
      <w:r w:rsidR="00F92906">
        <w:rPr>
          <w:rFonts w:ascii="Arial" w:hAnsi="Arial" w:cs="Arial"/>
          <w:sz w:val="20"/>
          <w:szCs w:val="20"/>
        </w:rPr>
        <w:t>.</w:t>
      </w:r>
    </w:p>
    <w:p w:rsidR="00866688" w:rsidRDefault="00866688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780F" w:rsidRDefault="0075290C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Chaque autre utilisateur</w:t>
      </w:r>
      <w:r w:rsidR="00866688">
        <w:rPr>
          <w:rFonts w:ascii="Arial" w:hAnsi="Arial" w:cs="Arial"/>
          <w:sz w:val="20"/>
          <w:szCs w:val="20"/>
        </w:rPr>
        <w:t xml:space="preserve"> devra alors cliquer sur « Parcourir » puis sélectionner le fichier .txt.</w:t>
      </w:r>
    </w:p>
    <w:p w:rsidR="00866688" w:rsidRDefault="00866688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logic</w:t>
      </w:r>
      <w:r w:rsidR="00DA4F65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el se c</w:t>
      </w:r>
      <w:r w:rsidR="00DA4F65">
        <w:rPr>
          <w:rFonts w:ascii="Arial" w:hAnsi="Arial" w:cs="Arial"/>
          <w:sz w:val="20"/>
          <w:szCs w:val="20"/>
        </w:rPr>
        <w:t>onnectera alors à la BDD</w:t>
      </w:r>
      <w:r w:rsidR="00545A83">
        <w:rPr>
          <w:rFonts w:ascii="Arial" w:hAnsi="Arial" w:cs="Arial"/>
          <w:sz w:val="20"/>
          <w:szCs w:val="20"/>
        </w:rPr>
        <w:t>,</w:t>
      </w:r>
      <w:r w:rsidR="00DA4F65">
        <w:rPr>
          <w:rFonts w:ascii="Arial" w:hAnsi="Arial" w:cs="Arial"/>
          <w:sz w:val="20"/>
          <w:szCs w:val="20"/>
        </w:rPr>
        <w:t xml:space="preserve"> grâce aux informa</w:t>
      </w:r>
      <w:r w:rsidR="00EE2940">
        <w:rPr>
          <w:rFonts w:ascii="Arial" w:hAnsi="Arial" w:cs="Arial"/>
          <w:sz w:val="20"/>
          <w:szCs w:val="20"/>
        </w:rPr>
        <w:t>tions contenues dans le fichier</w:t>
      </w:r>
      <w:r w:rsidR="00545A83">
        <w:rPr>
          <w:rFonts w:ascii="Arial" w:hAnsi="Arial" w:cs="Arial"/>
          <w:sz w:val="20"/>
          <w:szCs w:val="20"/>
        </w:rPr>
        <w:t>,</w:t>
      </w:r>
      <w:r w:rsidR="00EE2940">
        <w:rPr>
          <w:rFonts w:ascii="Arial" w:hAnsi="Arial" w:cs="Arial"/>
          <w:sz w:val="20"/>
          <w:szCs w:val="20"/>
        </w:rPr>
        <w:t xml:space="preserve"> à chaque démarrage.</w:t>
      </w:r>
    </w:p>
    <w:p w:rsidR="00B11E60" w:rsidRPr="003E334D" w:rsidRDefault="00B11E60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236D7" w:rsidRPr="003E334D" w:rsidRDefault="00E236D7" w:rsidP="00E40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82EFC" w:rsidRPr="003E334D" w:rsidRDefault="00182EFC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6032E" w:rsidRDefault="00D02630" w:rsidP="00D026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D02630">
        <w:rPr>
          <w:rFonts w:ascii="Arial" w:hAnsi="Arial" w:cs="Arial"/>
          <w:b/>
        </w:rPr>
        <w:t>Mise à jour et sauvegarde de la base de données</w:t>
      </w:r>
    </w:p>
    <w:p w:rsidR="00D02630" w:rsidRDefault="00F63E4B" w:rsidP="00F63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334D">
        <w:rPr>
          <w:rFonts w:ascii="Arial" w:hAnsi="Arial" w:cs="Arial"/>
          <w:b/>
          <w:sz w:val="20"/>
          <w:szCs w:val="20"/>
        </w:rPr>
        <w:t>Description :</w:t>
      </w:r>
      <w:r w:rsidRPr="003E334D">
        <w:rPr>
          <w:rFonts w:ascii="Arial" w:hAnsi="Arial" w:cs="Arial"/>
          <w:sz w:val="20"/>
          <w:szCs w:val="20"/>
        </w:rPr>
        <w:t xml:space="preserve"> </w:t>
      </w:r>
      <w:r w:rsidR="00915171">
        <w:rPr>
          <w:rFonts w:ascii="Arial" w:hAnsi="Arial" w:cs="Arial"/>
          <w:sz w:val="20"/>
          <w:szCs w:val="20"/>
        </w:rPr>
        <w:t xml:space="preserve">Il doit être possible à l’utilisateur de mettre à jour la base de données (par rapport au fichier extraction C212P) à n’importe quel </w:t>
      </w:r>
      <w:r w:rsidR="00695CFD">
        <w:rPr>
          <w:rFonts w:ascii="Arial" w:hAnsi="Arial" w:cs="Arial"/>
          <w:sz w:val="20"/>
          <w:szCs w:val="20"/>
        </w:rPr>
        <w:t>moment. Si la base de données a été mise à jour de cette manière, la date de la dernière mise à jour ne doit pas changer.</w:t>
      </w:r>
    </w:p>
    <w:p w:rsidR="00261B37" w:rsidRDefault="00261B37" w:rsidP="00F63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la même manière, l’utilisateur doit être capable de sauvegarder les données de la BDD dans un fichier </w:t>
      </w:r>
      <w:r w:rsidR="00CB46CA">
        <w:rPr>
          <w:rFonts w:ascii="Arial" w:hAnsi="Arial" w:cs="Arial"/>
          <w:sz w:val="20"/>
          <w:szCs w:val="20"/>
        </w:rPr>
        <w:t xml:space="preserve">(.bak par exemple) </w:t>
      </w:r>
      <w:r>
        <w:rPr>
          <w:rFonts w:ascii="Arial" w:hAnsi="Arial" w:cs="Arial"/>
          <w:sz w:val="20"/>
          <w:szCs w:val="20"/>
        </w:rPr>
        <w:t>et d’utiliser celui-ci comme source lors de la réinstallation de la BDD.</w:t>
      </w:r>
    </w:p>
    <w:p w:rsidR="00702F69" w:rsidRDefault="00702F69" w:rsidP="00F63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02F69" w:rsidRPr="00402422" w:rsidRDefault="00702F69" w:rsidP="00702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02422">
        <w:rPr>
          <w:rFonts w:ascii="Arial" w:hAnsi="Arial" w:cs="Arial"/>
          <w:b/>
          <w:sz w:val="20"/>
          <w:szCs w:val="20"/>
        </w:rPr>
        <w:t>Existant :</w:t>
      </w:r>
    </w:p>
    <w:p w:rsidR="00702F69" w:rsidRPr="00F25626" w:rsidRDefault="00F25626" w:rsidP="00F63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F25626">
        <w:rPr>
          <w:rFonts w:ascii="Arial" w:hAnsi="Arial" w:cs="Arial"/>
          <w:b/>
          <w:color w:val="0070C0"/>
          <w:sz w:val="20"/>
          <w:szCs w:val="20"/>
        </w:rPr>
        <w:t>BDDQuery :</w:t>
      </w:r>
    </w:p>
    <w:p w:rsidR="00D02630" w:rsidRPr="000D66DA" w:rsidRDefault="00F25626" w:rsidP="00D0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66DA"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 w:rsidRPr="000D66DA">
        <w:rPr>
          <w:rFonts w:ascii="Courier New" w:hAnsi="Courier New" w:cs="Courier New"/>
          <w:color w:val="0000FF"/>
          <w:sz w:val="20"/>
          <w:szCs w:val="20"/>
        </w:rPr>
        <w:t>void</w:t>
      </w:r>
      <w:r w:rsidRPr="000D66DA">
        <w:rPr>
          <w:rFonts w:ascii="Courier New" w:hAnsi="Courier New" w:cs="Courier New"/>
          <w:color w:val="000000"/>
          <w:sz w:val="20"/>
          <w:szCs w:val="20"/>
        </w:rPr>
        <w:t xml:space="preserve"> updateBDD()</w:t>
      </w:r>
    </w:p>
    <w:p w:rsidR="00F25626" w:rsidRPr="000D66DA" w:rsidRDefault="00F25626" w:rsidP="00D0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66DA"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 w:rsidRPr="000D66DA">
        <w:rPr>
          <w:rFonts w:ascii="Courier New" w:hAnsi="Courier New" w:cs="Courier New"/>
          <w:color w:val="0000FF"/>
          <w:sz w:val="20"/>
          <w:szCs w:val="20"/>
        </w:rPr>
        <w:t>void</w:t>
      </w:r>
      <w:r w:rsidRPr="000D66DA">
        <w:rPr>
          <w:rFonts w:ascii="Courier New" w:hAnsi="Courier New" w:cs="Courier New"/>
          <w:color w:val="000000"/>
          <w:sz w:val="20"/>
          <w:szCs w:val="20"/>
        </w:rPr>
        <w:t xml:space="preserve"> updatePersistanceParametresDateMiseAJour()</w:t>
      </w:r>
    </w:p>
    <w:p w:rsidR="00F25626" w:rsidRPr="00D02630" w:rsidRDefault="00F25626" w:rsidP="00D026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76032E" w:rsidRPr="00D02630" w:rsidRDefault="009F3CDB" w:rsidP="008E7ADC">
      <w:pPr>
        <w:pStyle w:val="Titre3"/>
        <w:jc w:val="center"/>
        <w:rPr>
          <w:rFonts w:ascii="Arial" w:hAnsi="Arial" w:cs="Arial"/>
          <w:color w:val="auto"/>
        </w:rPr>
      </w:pPr>
      <w:r w:rsidRPr="00D02630">
        <w:rPr>
          <w:rFonts w:ascii="Arial" w:hAnsi="Arial" w:cs="Arial"/>
          <w:color w:val="auto"/>
        </w:rPr>
        <w:lastRenderedPageBreak/>
        <w:t>Historique des modifications</w:t>
      </w:r>
    </w:p>
    <w:p w:rsidR="0076032E" w:rsidRDefault="0076032E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335B8" w:rsidRDefault="00B335B8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logiciel doit être assez autonome. Il doit parfois effectuer des modifications sans en avertir l’utilisateur. Toutefois, quand une modification n’est pas possible / envisageable, l’utilisateur doit en être averti.</w:t>
      </w:r>
    </w:p>
    <w:p w:rsidR="00B916B1" w:rsidRDefault="00B916B1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16B1" w:rsidRDefault="00B916B1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Prenons un cas simple : Soit deux blocs, B1 et B2 et une équerre E.</w:t>
      </w:r>
    </w:p>
    <w:p w:rsidR="00B916B1" w:rsidRDefault="00B916B1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chantier du bloc B2 commence juste après la fin du chantier B1.</w:t>
      </w:r>
    </w:p>
    <w:p w:rsidR="00887FAD" w:rsidRDefault="00B916B1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est réservée sur B1 et sur B2.</w:t>
      </w:r>
      <w:r w:rsidR="00985430">
        <w:rPr>
          <w:rFonts w:ascii="Arial" w:hAnsi="Arial" w:cs="Arial"/>
          <w:sz w:val="20"/>
          <w:szCs w:val="20"/>
        </w:rPr>
        <w:t xml:space="preserve"> </w:t>
      </w:r>
      <w:r w:rsidR="00E03F5F">
        <w:rPr>
          <w:rFonts w:ascii="Arial" w:hAnsi="Arial" w:cs="Arial"/>
          <w:sz w:val="20"/>
          <w:szCs w:val="20"/>
        </w:rPr>
        <w:t>Seulement, le chantier de B1 a du retard et ne pourra être fini avant que B2 commence.</w:t>
      </w:r>
      <w:r w:rsidR="0089361F">
        <w:rPr>
          <w:rFonts w:ascii="Arial" w:hAnsi="Arial" w:cs="Arial"/>
          <w:sz w:val="20"/>
          <w:szCs w:val="20"/>
        </w:rPr>
        <w:t xml:space="preserve"> </w:t>
      </w:r>
      <w:r w:rsidR="00887FAD">
        <w:rPr>
          <w:rFonts w:ascii="Arial" w:hAnsi="Arial" w:cs="Arial"/>
          <w:sz w:val="20"/>
          <w:szCs w:val="20"/>
        </w:rPr>
        <w:t>L’équerre E</w:t>
      </w:r>
      <w:r w:rsidR="00580DBE">
        <w:rPr>
          <w:rFonts w:ascii="Arial" w:hAnsi="Arial" w:cs="Arial"/>
          <w:sz w:val="20"/>
          <w:szCs w:val="20"/>
        </w:rPr>
        <w:t xml:space="preserve"> ne peut pas quitter le chantier de B1 avant la fin de ce dernier. Elle ne sera donc pas disponible sur le chantier du bloc B2.</w:t>
      </w:r>
    </w:p>
    <w:p w:rsidR="007F200C" w:rsidRDefault="007F200C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200C" w:rsidRDefault="007F200C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doit alors regarder si une équerre, du même type que E, est disponible pour la durée du chantier de B2.</w:t>
      </w:r>
      <w:r w:rsidR="002A61E6">
        <w:rPr>
          <w:rFonts w:ascii="Arial" w:hAnsi="Arial" w:cs="Arial"/>
          <w:sz w:val="20"/>
          <w:szCs w:val="20"/>
        </w:rPr>
        <w:t xml:space="preserve"> Si c’est le cas, on remplace E par une autre équerre de même type</w:t>
      </w:r>
      <w:r w:rsidR="00BB264A">
        <w:rPr>
          <w:rFonts w:ascii="Arial" w:hAnsi="Arial" w:cs="Arial"/>
          <w:sz w:val="20"/>
          <w:szCs w:val="20"/>
        </w:rPr>
        <w:t xml:space="preserve"> dans les réservations de B2</w:t>
      </w:r>
      <w:r w:rsidR="002A61E6">
        <w:rPr>
          <w:rFonts w:ascii="Arial" w:hAnsi="Arial" w:cs="Arial"/>
          <w:sz w:val="20"/>
          <w:szCs w:val="20"/>
        </w:rPr>
        <w:t>. Si ce n’est pas le cas, on doit en avertir l’utilisateur.</w:t>
      </w:r>
    </w:p>
    <w:p w:rsidR="00066C49" w:rsidRDefault="00066C49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4471" w:rsidRDefault="00066C49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Celui-ci doit pouvoir consulter la liste des équerres qui posent problèmes (et donc des modifications à apporter par la suite)</w:t>
      </w:r>
      <w:r w:rsidR="00493C68">
        <w:rPr>
          <w:rFonts w:ascii="Arial" w:hAnsi="Arial" w:cs="Arial"/>
          <w:sz w:val="20"/>
          <w:szCs w:val="20"/>
        </w:rPr>
        <w:t>.</w:t>
      </w:r>
    </w:p>
    <w:p w:rsidR="00D22F59" w:rsidRDefault="00D94471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L’historique des modifications </w:t>
      </w:r>
      <w:r w:rsidR="00C62FD5">
        <w:rPr>
          <w:rFonts w:ascii="Arial" w:hAnsi="Arial" w:cs="Arial"/>
          <w:sz w:val="20"/>
          <w:szCs w:val="20"/>
        </w:rPr>
        <w:t>pourra être trié par</w:t>
      </w:r>
      <w:r w:rsidR="00363B9A">
        <w:rPr>
          <w:rFonts w:ascii="Arial" w:hAnsi="Arial" w:cs="Arial"/>
          <w:sz w:val="20"/>
          <w:szCs w:val="20"/>
        </w:rPr>
        <w:t xml:space="preserve"> date et/ou par</w:t>
      </w:r>
      <w:r w:rsidR="00C62FD5">
        <w:rPr>
          <w:rFonts w:ascii="Arial" w:hAnsi="Arial" w:cs="Arial"/>
          <w:sz w:val="20"/>
          <w:szCs w:val="20"/>
        </w:rPr>
        <w:t xml:space="preserve"> navire</w:t>
      </w:r>
      <w:r w:rsidR="00D22F59">
        <w:rPr>
          <w:rFonts w:ascii="Arial" w:hAnsi="Arial" w:cs="Arial"/>
          <w:sz w:val="20"/>
          <w:szCs w:val="20"/>
        </w:rPr>
        <w:t>.</w:t>
      </w:r>
      <w:r w:rsidR="001E5D78">
        <w:rPr>
          <w:rFonts w:ascii="Arial" w:hAnsi="Arial" w:cs="Arial"/>
          <w:sz w:val="20"/>
          <w:szCs w:val="20"/>
        </w:rPr>
        <w:t xml:space="preserve"> Pour ce faire, i</w:t>
      </w:r>
      <w:r w:rsidR="00D22F59">
        <w:rPr>
          <w:rFonts w:ascii="Arial" w:hAnsi="Arial" w:cs="Arial"/>
          <w:sz w:val="20"/>
          <w:szCs w:val="20"/>
        </w:rPr>
        <w:t>l serait judicieux d’</w:t>
      </w:r>
      <w:r w:rsidR="0028319F">
        <w:rPr>
          <w:rFonts w:ascii="Arial" w:hAnsi="Arial" w:cs="Arial"/>
          <w:sz w:val="20"/>
          <w:szCs w:val="20"/>
        </w:rPr>
        <w:t>envisager</w:t>
      </w:r>
      <w:r w:rsidR="00130414">
        <w:rPr>
          <w:rFonts w:ascii="Arial" w:hAnsi="Arial" w:cs="Arial"/>
          <w:sz w:val="20"/>
          <w:szCs w:val="20"/>
        </w:rPr>
        <w:t xml:space="preserve"> un DataGridView ou</w:t>
      </w:r>
      <w:r w:rsidR="0028319F">
        <w:rPr>
          <w:rFonts w:ascii="Arial" w:hAnsi="Arial" w:cs="Arial"/>
          <w:sz w:val="20"/>
          <w:szCs w:val="20"/>
        </w:rPr>
        <w:t xml:space="preserve"> une L</w:t>
      </w:r>
      <w:r w:rsidR="00D22F59">
        <w:rPr>
          <w:rFonts w:ascii="Arial" w:hAnsi="Arial" w:cs="Arial"/>
          <w:sz w:val="20"/>
          <w:szCs w:val="20"/>
        </w:rPr>
        <w:t>istView</w:t>
      </w:r>
      <w:r w:rsidR="00493BB8">
        <w:rPr>
          <w:rFonts w:ascii="Arial" w:hAnsi="Arial" w:cs="Arial"/>
          <w:sz w:val="20"/>
          <w:szCs w:val="20"/>
        </w:rPr>
        <w:t>,</w:t>
      </w:r>
      <w:r w:rsidR="00D22F59">
        <w:rPr>
          <w:rFonts w:ascii="Arial" w:hAnsi="Arial" w:cs="Arial"/>
          <w:sz w:val="20"/>
          <w:szCs w:val="20"/>
        </w:rPr>
        <w:t xml:space="preserve"> avec une CheckBox</w:t>
      </w:r>
      <w:r w:rsidR="00493BB8">
        <w:rPr>
          <w:rFonts w:ascii="Arial" w:hAnsi="Arial" w:cs="Arial"/>
          <w:sz w:val="20"/>
          <w:szCs w:val="20"/>
        </w:rPr>
        <w:t xml:space="preserve"> à l’extrémité de chaque ligne,</w:t>
      </w:r>
      <w:r w:rsidR="00D22F59">
        <w:rPr>
          <w:rFonts w:ascii="Arial" w:hAnsi="Arial" w:cs="Arial"/>
          <w:sz w:val="20"/>
          <w:szCs w:val="20"/>
        </w:rPr>
        <w:t xml:space="preserve"> à cocher si une correction a bien été app</w:t>
      </w:r>
      <w:r w:rsidR="001A2DA3">
        <w:rPr>
          <w:rFonts w:ascii="Arial" w:hAnsi="Arial" w:cs="Arial"/>
          <w:sz w:val="20"/>
          <w:szCs w:val="20"/>
        </w:rPr>
        <w:t>o</w:t>
      </w:r>
      <w:r w:rsidR="00D22F59">
        <w:rPr>
          <w:rFonts w:ascii="Arial" w:hAnsi="Arial" w:cs="Arial"/>
          <w:sz w:val="20"/>
          <w:szCs w:val="20"/>
        </w:rPr>
        <w:t>rtée</w:t>
      </w:r>
      <w:r w:rsidR="00F855B4">
        <w:rPr>
          <w:rFonts w:ascii="Arial" w:hAnsi="Arial" w:cs="Arial"/>
          <w:sz w:val="20"/>
          <w:szCs w:val="20"/>
        </w:rPr>
        <w:t>.</w:t>
      </w:r>
    </w:p>
    <w:p w:rsidR="00D22F59" w:rsidRDefault="00D22F59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805B6" w:rsidRDefault="008805B6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manière assez simplifiée</w:t>
      </w:r>
    </w:p>
    <w:p w:rsidR="008805B6" w:rsidRDefault="008805B6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3419061" cy="955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paint_2018-03-01_16-00-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44" cy="9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64" w:rsidRDefault="00EA4464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A4464" w:rsidRDefault="00C85313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des modifications doivent être apportées, un voyant doit en avertir les utilisateurs.</w:t>
      </w:r>
    </w:p>
    <w:p w:rsidR="00EA4464" w:rsidRDefault="00EA4464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4A7" w:rsidRDefault="004E64A7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4A7" w:rsidRDefault="004E64A7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4A7" w:rsidRDefault="004E64A7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4A7" w:rsidRDefault="004E64A7" w:rsidP="008A3C2D">
      <w:pPr>
        <w:pStyle w:val="Titre3"/>
        <w:jc w:val="center"/>
        <w:rPr>
          <w:color w:val="auto"/>
        </w:rPr>
      </w:pPr>
      <w:r w:rsidRPr="004E64A7">
        <w:rPr>
          <w:color w:val="auto"/>
        </w:rPr>
        <w:t>Optimiser la réservation des équerres</w:t>
      </w:r>
    </w:p>
    <w:p w:rsidR="006424D3" w:rsidRDefault="004E64A7" w:rsidP="004E6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 :</w:t>
      </w:r>
      <w:r w:rsidR="00D0687A">
        <w:rPr>
          <w:rFonts w:ascii="Arial" w:hAnsi="Arial" w:cs="Arial"/>
          <w:sz w:val="20"/>
          <w:szCs w:val="20"/>
        </w:rPr>
        <w:t xml:space="preserve"> </w:t>
      </w:r>
      <w:r w:rsidR="000B722A">
        <w:rPr>
          <w:rFonts w:ascii="Arial" w:hAnsi="Arial" w:cs="Arial"/>
          <w:sz w:val="20"/>
          <w:szCs w:val="20"/>
        </w:rPr>
        <w:t>Lors de la réservation d’une équerre, l’utilisateur choisit entre les plusieurs types qui lui sont proposés</w:t>
      </w:r>
      <w:r w:rsidR="00EF29AA">
        <w:rPr>
          <w:rFonts w:ascii="Arial" w:hAnsi="Arial" w:cs="Arial"/>
          <w:sz w:val="20"/>
          <w:szCs w:val="20"/>
        </w:rPr>
        <w:t>. Le programme réserve alors la « première équerre qui vient » ayant pour type le type choisi</w:t>
      </w:r>
      <w:r w:rsidR="007577D9">
        <w:rPr>
          <w:rFonts w:ascii="Arial" w:hAnsi="Arial" w:cs="Arial"/>
          <w:sz w:val="20"/>
          <w:szCs w:val="20"/>
        </w:rPr>
        <w:t>. Le but ici, est d’optimiser la réservation des équerres de manière à ce qu’une équerre passe le moins de temps possible sans réservation.</w:t>
      </w:r>
      <w:r w:rsidR="003E291A">
        <w:rPr>
          <w:rFonts w:ascii="Arial" w:hAnsi="Arial" w:cs="Arial"/>
          <w:sz w:val="20"/>
          <w:szCs w:val="20"/>
        </w:rPr>
        <w:t xml:space="preserve"> Le programme ne prendrait alors plus « la première équerre qui vient » mais plutôt celle qui n’a pas été réservée / prêtée depuis le plus longtemps.</w:t>
      </w:r>
    </w:p>
    <w:p w:rsidR="008C0839" w:rsidRDefault="008C0839" w:rsidP="004E64A7">
      <w:r>
        <w:t>Dans cette situation, on préférera réserver l’équerre E402</w:t>
      </w:r>
      <w:r w:rsidR="00A0492D">
        <w:t xml:space="preserve"> en priorité</w:t>
      </w:r>
      <w:r w:rsidR="00021716">
        <w:t>, puis l’équerre E403</w:t>
      </w:r>
    </w:p>
    <w:p w:rsidR="008C0839" w:rsidRDefault="00021716" w:rsidP="004E64A7">
      <w:r>
        <w:rPr>
          <w:noProof/>
          <w:lang w:eastAsia="fr-FR"/>
        </w:rPr>
        <w:drawing>
          <wp:inline distT="0" distB="0" distL="0" distR="0">
            <wp:extent cx="4658375" cy="962159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paint_2018-03-02_11-16-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D3" w:rsidRPr="00402422" w:rsidRDefault="006424D3" w:rsidP="004E64A7">
      <w:pPr>
        <w:rPr>
          <w:b/>
        </w:rPr>
      </w:pPr>
      <w:r w:rsidRPr="00402422">
        <w:rPr>
          <w:b/>
        </w:rPr>
        <w:t>Existant :</w:t>
      </w:r>
    </w:p>
    <w:p w:rsidR="004E64A7" w:rsidRPr="00F25626" w:rsidRDefault="00315621" w:rsidP="004E64A7">
      <w:pPr>
        <w:rPr>
          <w:rFonts w:ascii="Arial" w:hAnsi="Arial" w:cs="Arial"/>
          <w:b/>
          <w:color w:val="0070C0"/>
          <w:sz w:val="20"/>
          <w:szCs w:val="20"/>
        </w:rPr>
      </w:pPr>
      <w:r w:rsidRPr="00F25626">
        <w:rPr>
          <w:rFonts w:ascii="Arial" w:hAnsi="Arial" w:cs="Arial"/>
          <w:b/>
          <w:color w:val="0070C0"/>
          <w:sz w:val="20"/>
          <w:szCs w:val="20"/>
        </w:rPr>
        <w:t xml:space="preserve">BDDQuery : </w:t>
      </w:r>
    </w:p>
    <w:p w:rsidR="004E64A7" w:rsidRPr="00DC5AB9" w:rsidRDefault="00315621" w:rsidP="004E64A7">
      <w:pPr>
        <w:rPr>
          <w:rFonts w:ascii="Courier New" w:hAnsi="Courier New" w:cs="Courier New"/>
          <w:color w:val="000000"/>
          <w:sz w:val="20"/>
          <w:szCs w:val="20"/>
        </w:rPr>
      </w:pPr>
      <w:r w:rsidRPr="00DC5AB9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DC5A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5AB9">
        <w:rPr>
          <w:rFonts w:ascii="Courier New" w:hAnsi="Courier New" w:cs="Courier New"/>
          <w:color w:val="2B91AF"/>
          <w:sz w:val="20"/>
          <w:szCs w:val="20"/>
        </w:rPr>
        <w:t>List</w:t>
      </w:r>
      <w:r w:rsidRPr="00DC5AB9">
        <w:rPr>
          <w:rFonts w:ascii="Courier New" w:hAnsi="Courier New" w:cs="Courier New"/>
          <w:color w:val="000000"/>
          <w:sz w:val="20"/>
          <w:szCs w:val="20"/>
        </w:rPr>
        <w:t>&lt;</w:t>
      </w:r>
      <w:r w:rsidRPr="00DC5AB9">
        <w:rPr>
          <w:rFonts w:ascii="Courier New" w:hAnsi="Courier New" w:cs="Courier New"/>
          <w:color w:val="0000FF"/>
          <w:sz w:val="20"/>
          <w:szCs w:val="20"/>
        </w:rPr>
        <w:t>int</w:t>
      </w:r>
      <w:r w:rsidRPr="00DC5AB9">
        <w:rPr>
          <w:rFonts w:ascii="Courier New" w:hAnsi="Courier New" w:cs="Courier New"/>
          <w:color w:val="000000"/>
          <w:sz w:val="20"/>
          <w:szCs w:val="20"/>
        </w:rPr>
        <w:t>&gt; getEquerresDisponibles(bloc, pm, hauteur, charge)</w:t>
      </w:r>
      <w:r w:rsidR="00DC5A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C5AB9">
        <w:rPr>
          <w:rFonts w:ascii="Courier New" w:hAnsi="Courier New" w:cs="Courier New"/>
          <w:color w:val="000000"/>
          <w:sz w:val="20"/>
          <w:szCs w:val="20"/>
        </w:rPr>
        <w:t>L1192</w:t>
      </w:r>
    </w:p>
    <w:p w:rsidR="005D370D" w:rsidRPr="004E64A7" w:rsidRDefault="005D370D" w:rsidP="004E64A7">
      <w:r>
        <w:rPr>
          <w:rFonts w:ascii="Consolas" w:hAnsi="Consolas" w:cs="Consolas"/>
          <w:color w:val="000000"/>
          <w:sz w:val="19"/>
          <w:szCs w:val="19"/>
        </w:rPr>
        <w:lastRenderedPageBreak/>
        <w:t>La requête doit être modifiée.</w:t>
      </w:r>
    </w:p>
    <w:p w:rsidR="00EA4464" w:rsidRDefault="00EA4464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7A41" w:rsidRDefault="00C47A41" w:rsidP="00C2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4A7" w:rsidRPr="003E334D" w:rsidRDefault="00EA4464" w:rsidP="000667BA">
      <w:pPr>
        <w:pStyle w:val="Sansinterligne"/>
        <w:rPr>
          <w:rFonts w:ascii="Arial" w:hAnsi="Arial" w:cs="Arial"/>
          <w:sz w:val="20"/>
          <w:szCs w:val="20"/>
        </w:rPr>
      </w:pPr>
      <w:r w:rsidRPr="00E16A32">
        <w:rPr>
          <w:rStyle w:val="Titre1Car"/>
          <w:color w:val="FF0000"/>
        </w:rPr>
        <w:t>Note :</w:t>
      </w:r>
      <w:r w:rsidRPr="00E16A3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Avant tout</w:t>
      </w:r>
      <w:r w:rsidRPr="003E334D">
        <w:rPr>
          <w:rFonts w:ascii="Arial" w:hAnsi="Arial" w:cs="Arial"/>
          <w:sz w:val="20"/>
          <w:szCs w:val="20"/>
        </w:rPr>
        <w:t xml:space="preserve"> insert/update en BDD, la valeur des textBox, richTextBox, maskedTextBox, ainsi que de tous les objets avec une ‘length’ variable doivent faire l’objet d’une vérification. La length </w:t>
      </w:r>
      <w:r w:rsidR="004B43E6">
        <w:rPr>
          <w:rFonts w:ascii="Arial" w:hAnsi="Arial" w:cs="Arial"/>
          <w:sz w:val="20"/>
          <w:szCs w:val="20"/>
        </w:rPr>
        <w:t>d’un composant</w:t>
      </w:r>
      <w:r w:rsidRPr="003E334D">
        <w:rPr>
          <w:rFonts w:ascii="Arial" w:hAnsi="Arial" w:cs="Arial"/>
          <w:sz w:val="20"/>
          <w:szCs w:val="20"/>
        </w:rPr>
        <w:t xml:space="preserve"> ne doit pas pouvoir être supérieure à celle autorisée en BDD.</w:t>
      </w:r>
    </w:p>
    <w:sectPr w:rsidR="004E64A7" w:rsidRPr="003E3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489A"/>
    <w:multiLevelType w:val="hybridMultilevel"/>
    <w:tmpl w:val="AE4418FC"/>
    <w:lvl w:ilvl="0" w:tplc="3EAA7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1079"/>
    <w:multiLevelType w:val="hybridMultilevel"/>
    <w:tmpl w:val="089CB276"/>
    <w:lvl w:ilvl="0" w:tplc="31BE9FB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14F7052"/>
    <w:multiLevelType w:val="hybridMultilevel"/>
    <w:tmpl w:val="583EBFAC"/>
    <w:lvl w:ilvl="0" w:tplc="95F207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AC"/>
    <w:rsid w:val="00003935"/>
    <w:rsid w:val="00005DA0"/>
    <w:rsid w:val="000072FB"/>
    <w:rsid w:val="00021716"/>
    <w:rsid w:val="00026A5C"/>
    <w:rsid w:val="00031C7B"/>
    <w:rsid w:val="00044028"/>
    <w:rsid w:val="00045511"/>
    <w:rsid w:val="00045AE1"/>
    <w:rsid w:val="000534A4"/>
    <w:rsid w:val="00053815"/>
    <w:rsid w:val="000552BC"/>
    <w:rsid w:val="00056CA8"/>
    <w:rsid w:val="00057670"/>
    <w:rsid w:val="00057CDF"/>
    <w:rsid w:val="00057EBF"/>
    <w:rsid w:val="0006040A"/>
    <w:rsid w:val="000625EC"/>
    <w:rsid w:val="0006471A"/>
    <w:rsid w:val="000667BA"/>
    <w:rsid w:val="00066C49"/>
    <w:rsid w:val="00071948"/>
    <w:rsid w:val="00080CDC"/>
    <w:rsid w:val="0008162E"/>
    <w:rsid w:val="000863EB"/>
    <w:rsid w:val="00090998"/>
    <w:rsid w:val="00095352"/>
    <w:rsid w:val="000A4638"/>
    <w:rsid w:val="000B08CC"/>
    <w:rsid w:val="000B35F0"/>
    <w:rsid w:val="000B722A"/>
    <w:rsid w:val="000C7613"/>
    <w:rsid w:val="000D66DA"/>
    <w:rsid w:val="000E0E6F"/>
    <w:rsid w:val="000F2CEE"/>
    <w:rsid w:val="000F5957"/>
    <w:rsid w:val="001020B6"/>
    <w:rsid w:val="00102588"/>
    <w:rsid w:val="001062F5"/>
    <w:rsid w:val="00112548"/>
    <w:rsid w:val="00120911"/>
    <w:rsid w:val="0012138D"/>
    <w:rsid w:val="0012170D"/>
    <w:rsid w:val="001236C5"/>
    <w:rsid w:val="00126E0B"/>
    <w:rsid w:val="00130414"/>
    <w:rsid w:val="001333D9"/>
    <w:rsid w:val="00140C4B"/>
    <w:rsid w:val="00145D10"/>
    <w:rsid w:val="00147928"/>
    <w:rsid w:val="00174475"/>
    <w:rsid w:val="00182EFC"/>
    <w:rsid w:val="00187ECF"/>
    <w:rsid w:val="00192BB7"/>
    <w:rsid w:val="0019351D"/>
    <w:rsid w:val="001A2DA3"/>
    <w:rsid w:val="001A3F7A"/>
    <w:rsid w:val="001A7EE9"/>
    <w:rsid w:val="001B09B5"/>
    <w:rsid w:val="001B5886"/>
    <w:rsid w:val="001D1C9F"/>
    <w:rsid w:val="001D2850"/>
    <w:rsid w:val="001D444A"/>
    <w:rsid w:val="001E33BB"/>
    <w:rsid w:val="001E5D78"/>
    <w:rsid w:val="001F48BC"/>
    <w:rsid w:val="002171B3"/>
    <w:rsid w:val="00224433"/>
    <w:rsid w:val="00224437"/>
    <w:rsid w:val="00224F78"/>
    <w:rsid w:val="002250D2"/>
    <w:rsid w:val="00225F42"/>
    <w:rsid w:val="00226377"/>
    <w:rsid w:val="0023275F"/>
    <w:rsid w:val="00236090"/>
    <w:rsid w:val="00242F24"/>
    <w:rsid w:val="002601EA"/>
    <w:rsid w:val="00261B37"/>
    <w:rsid w:val="00266F4B"/>
    <w:rsid w:val="0028319F"/>
    <w:rsid w:val="00284AA6"/>
    <w:rsid w:val="00284DDD"/>
    <w:rsid w:val="002865EF"/>
    <w:rsid w:val="0028674A"/>
    <w:rsid w:val="002A61E6"/>
    <w:rsid w:val="002C0FD7"/>
    <w:rsid w:val="002C1BDF"/>
    <w:rsid w:val="002C2EC4"/>
    <w:rsid w:val="002C784A"/>
    <w:rsid w:val="002D3882"/>
    <w:rsid w:val="002D6C01"/>
    <w:rsid w:val="00301C0B"/>
    <w:rsid w:val="00311C57"/>
    <w:rsid w:val="00312053"/>
    <w:rsid w:val="00314375"/>
    <w:rsid w:val="00314701"/>
    <w:rsid w:val="00314D4D"/>
    <w:rsid w:val="00315621"/>
    <w:rsid w:val="003161CF"/>
    <w:rsid w:val="0032296B"/>
    <w:rsid w:val="003313A4"/>
    <w:rsid w:val="00335302"/>
    <w:rsid w:val="00343E89"/>
    <w:rsid w:val="00363B9A"/>
    <w:rsid w:val="00371B0A"/>
    <w:rsid w:val="0037444F"/>
    <w:rsid w:val="003919A2"/>
    <w:rsid w:val="0039515C"/>
    <w:rsid w:val="003A1AC8"/>
    <w:rsid w:val="003A6161"/>
    <w:rsid w:val="003B6941"/>
    <w:rsid w:val="003C21B4"/>
    <w:rsid w:val="003C2899"/>
    <w:rsid w:val="003D0672"/>
    <w:rsid w:val="003D1EE0"/>
    <w:rsid w:val="003D70C7"/>
    <w:rsid w:val="003E0BAB"/>
    <w:rsid w:val="003E1D52"/>
    <w:rsid w:val="003E291A"/>
    <w:rsid w:val="003E3164"/>
    <w:rsid w:val="003E334D"/>
    <w:rsid w:val="003E33F3"/>
    <w:rsid w:val="003F085D"/>
    <w:rsid w:val="003F3ACD"/>
    <w:rsid w:val="003F7A69"/>
    <w:rsid w:val="0040139E"/>
    <w:rsid w:val="00402422"/>
    <w:rsid w:val="00402B4E"/>
    <w:rsid w:val="00433C52"/>
    <w:rsid w:val="004400C5"/>
    <w:rsid w:val="0044025B"/>
    <w:rsid w:val="00443806"/>
    <w:rsid w:val="00447464"/>
    <w:rsid w:val="00454548"/>
    <w:rsid w:val="0045700D"/>
    <w:rsid w:val="00463C21"/>
    <w:rsid w:val="0047214B"/>
    <w:rsid w:val="00475B42"/>
    <w:rsid w:val="00493BB8"/>
    <w:rsid w:val="00493C68"/>
    <w:rsid w:val="004A208F"/>
    <w:rsid w:val="004A4814"/>
    <w:rsid w:val="004B4100"/>
    <w:rsid w:val="004B43E6"/>
    <w:rsid w:val="004B640A"/>
    <w:rsid w:val="004C2BA9"/>
    <w:rsid w:val="004C2DC8"/>
    <w:rsid w:val="004D4794"/>
    <w:rsid w:val="004D6942"/>
    <w:rsid w:val="004E26F4"/>
    <w:rsid w:val="004E51F6"/>
    <w:rsid w:val="004E533F"/>
    <w:rsid w:val="004E60ED"/>
    <w:rsid w:val="004E64A7"/>
    <w:rsid w:val="004F3E8D"/>
    <w:rsid w:val="00501CD8"/>
    <w:rsid w:val="00512472"/>
    <w:rsid w:val="00513D90"/>
    <w:rsid w:val="00520A0E"/>
    <w:rsid w:val="005215FF"/>
    <w:rsid w:val="005231A8"/>
    <w:rsid w:val="00524D72"/>
    <w:rsid w:val="00526F9A"/>
    <w:rsid w:val="00532F1C"/>
    <w:rsid w:val="00534147"/>
    <w:rsid w:val="005367E5"/>
    <w:rsid w:val="0053798B"/>
    <w:rsid w:val="00542DDC"/>
    <w:rsid w:val="00545A83"/>
    <w:rsid w:val="00550767"/>
    <w:rsid w:val="00560CCD"/>
    <w:rsid w:val="00564473"/>
    <w:rsid w:val="0057534B"/>
    <w:rsid w:val="005759A2"/>
    <w:rsid w:val="00580DBE"/>
    <w:rsid w:val="00587212"/>
    <w:rsid w:val="005956E5"/>
    <w:rsid w:val="00596CE0"/>
    <w:rsid w:val="005B1B21"/>
    <w:rsid w:val="005B364F"/>
    <w:rsid w:val="005B432E"/>
    <w:rsid w:val="005B7BB8"/>
    <w:rsid w:val="005D370D"/>
    <w:rsid w:val="005D3D9F"/>
    <w:rsid w:val="005E3F3C"/>
    <w:rsid w:val="005F0C08"/>
    <w:rsid w:val="005F10F9"/>
    <w:rsid w:val="005F23FD"/>
    <w:rsid w:val="006164A7"/>
    <w:rsid w:val="00624912"/>
    <w:rsid w:val="0062496F"/>
    <w:rsid w:val="00625D0A"/>
    <w:rsid w:val="00635811"/>
    <w:rsid w:val="006424D3"/>
    <w:rsid w:val="00646392"/>
    <w:rsid w:val="00646449"/>
    <w:rsid w:val="0065370F"/>
    <w:rsid w:val="00656483"/>
    <w:rsid w:val="00656DE0"/>
    <w:rsid w:val="006656A3"/>
    <w:rsid w:val="00677465"/>
    <w:rsid w:val="00682006"/>
    <w:rsid w:val="00692D6E"/>
    <w:rsid w:val="00695CFD"/>
    <w:rsid w:val="006975F1"/>
    <w:rsid w:val="006A57D6"/>
    <w:rsid w:val="006B0D52"/>
    <w:rsid w:val="006C263F"/>
    <w:rsid w:val="006D1C0F"/>
    <w:rsid w:val="006D7D21"/>
    <w:rsid w:val="006F5742"/>
    <w:rsid w:val="006F5823"/>
    <w:rsid w:val="00702F69"/>
    <w:rsid w:val="0070593A"/>
    <w:rsid w:val="00707585"/>
    <w:rsid w:val="007153AC"/>
    <w:rsid w:val="00716A34"/>
    <w:rsid w:val="0074316C"/>
    <w:rsid w:val="007472EF"/>
    <w:rsid w:val="00751C8A"/>
    <w:rsid w:val="0075290C"/>
    <w:rsid w:val="00752E6B"/>
    <w:rsid w:val="007577D9"/>
    <w:rsid w:val="0076032E"/>
    <w:rsid w:val="0077504F"/>
    <w:rsid w:val="00777ED8"/>
    <w:rsid w:val="00781AE5"/>
    <w:rsid w:val="007922D5"/>
    <w:rsid w:val="007A0660"/>
    <w:rsid w:val="007B426C"/>
    <w:rsid w:val="007B49D6"/>
    <w:rsid w:val="007B4D42"/>
    <w:rsid w:val="007B7884"/>
    <w:rsid w:val="007C6812"/>
    <w:rsid w:val="007E5B77"/>
    <w:rsid w:val="007E7CF6"/>
    <w:rsid w:val="007F200C"/>
    <w:rsid w:val="008029D0"/>
    <w:rsid w:val="0080743F"/>
    <w:rsid w:val="008142B5"/>
    <w:rsid w:val="0082152F"/>
    <w:rsid w:val="00854BE0"/>
    <w:rsid w:val="00862973"/>
    <w:rsid w:val="00866688"/>
    <w:rsid w:val="00873432"/>
    <w:rsid w:val="00874E63"/>
    <w:rsid w:val="00875452"/>
    <w:rsid w:val="008805B6"/>
    <w:rsid w:val="0088533C"/>
    <w:rsid w:val="008854D7"/>
    <w:rsid w:val="00887FAD"/>
    <w:rsid w:val="00890932"/>
    <w:rsid w:val="0089361F"/>
    <w:rsid w:val="008A1218"/>
    <w:rsid w:val="008A3C2D"/>
    <w:rsid w:val="008A4427"/>
    <w:rsid w:val="008B394A"/>
    <w:rsid w:val="008C0839"/>
    <w:rsid w:val="008C2662"/>
    <w:rsid w:val="008C3F33"/>
    <w:rsid w:val="008C794C"/>
    <w:rsid w:val="008D0FDF"/>
    <w:rsid w:val="008D2DA4"/>
    <w:rsid w:val="008D6357"/>
    <w:rsid w:val="008E0082"/>
    <w:rsid w:val="008E551F"/>
    <w:rsid w:val="008E7ADC"/>
    <w:rsid w:val="008F6049"/>
    <w:rsid w:val="009034E1"/>
    <w:rsid w:val="009036DC"/>
    <w:rsid w:val="00915171"/>
    <w:rsid w:val="00931445"/>
    <w:rsid w:val="00932270"/>
    <w:rsid w:val="009374B8"/>
    <w:rsid w:val="00941A3E"/>
    <w:rsid w:val="0095033F"/>
    <w:rsid w:val="00955626"/>
    <w:rsid w:val="009574B1"/>
    <w:rsid w:val="00972F52"/>
    <w:rsid w:val="00980A48"/>
    <w:rsid w:val="00984641"/>
    <w:rsid w:val="00985430"/>
    <w:rsid w:val="0098797D"/>
    <w:rsid w:val="009902B2"/>
    <w:rsid w:val="009954B7"/>
    <w:rsid w:val="0099780F"/>
    <w:rsid w:val="009A2968"/>
    <w:rsid w:val="009B141A"/>
    <w:rsid w:val="009B388B"/>
    <w:rsid w:val="009B72AC"/>
    <w:rsid w:val="009B73B3"/>
    <w:rsid w:val="009C6964"/>
    <w:rsid w:val="009D240D"/>
    <w:rsid w:val="009E2D5A"/>
    <w:rsid w:val="009E7854"/>
    <w:rsid w:val="009E7DC2"/>
    <w:rsid w:val="009F3CDB"/>
    <w:rsid w:val="00A0492D"/>
    <w:rsid w:val="00A15763"/>
    <w:rsid w:val="00A26489"/>
    <w:rsid w:val="00A2722A"/>
    <w:rsid w:val="00A32A79"/>
    <w:rsid w:val="00A34E85"/>
    <w:rsid w:val="00A533AC"/>
    <w:rsid w:val="00A620C7"/>
    <w:rsid w:val="00A653D5"/>
    <w:rsid w:val="00A7235A"/>
    <w:rsid w:val="00A73923"/>
    <w:rsid w:val="00A80D31"/>
    <w:rsid w:val="00A82749"/>
    <w:rsid w:val="00A850D8"/>
    <w:rsid w:val="00A8510B"/>
    <w:rsid w:val="00A91ECF"/>
    <w:rsid w:val="00AA5B39"/>
    <w:rsid w:val="00AB761A"/>
    <w:rsid w:val="00AC72A7"/>
    <w:rsid w:val="00AE2D24"/>
    <w:rsid w:val="00AE3D6C"/>
    <w:rsid w:val="00AE56F3"/>
    <w:rsid w:val="00B032A7"/>
    <w:rsid w:val="00B059F7"/>
    <w:rsid w:val="00B07F43"/>
    <w:rsid w:val="00B11C99"/>
    <w:rsid w:val="00B11E60"/>
    <w:rsid w:val="00B16BC3"/>
    <w:rsid w:val="00B23594"/>
    <w:rsid w:val="00B2480B"/>
    <w:rsid w:val="00B25A16"/>
    <w:rsid w:val="00B335B8"/>
    <w:rsid w:val="00B373A6"/>
    <w:rsid w:val="00B453B4"/>
    <w:rsid w:val="00B4617B"/>
    <w:rsid w:val="00B5750A"/>
    <w:rsid w:val="00B57E9A"/>
    <w:rsid w:val="00B60F50"/>
    <w:rsid w:val="00B87112"/>
    <w:rsid w:val="00B916B1"/>
    <w:rsid w:val="00BA28C1"/>
    <w:rsid w:val="00BB264A"/>
    <w:rsid w:val="00BC6578"/>
    <w:rsid w:val="00BC786F"/>
    <w:rsid w:val="00BD3D68"/>
    <w:rsid w:val="00BE0C22"/>
    <w:rsid w:val="00C15884"/>
    <w:rsid w:val="00C16F28"/>
    <w:rsid w:val="00C203BA"/>
    <w:rsid w:val="00C26851"/>
    <w:rsid w:val="00C32320"/>
    <w:rsid w:val="00C33B2B"/>
    <w:rsid w:val="00C34764"/>
    <w:rsid w:val="00C34972"/>
    <w:rsid w:val="00C36EE8"/>
    <w:rsid w:val="00C468D5"/>
    <w:rsid w:val="00C47786"/>
    <w:rsid w:val="00C47A41"/>
    <w:rsid w:val="00C60B43"/>
    <w:rsid w:val="00C62CB1"/>
    <w:rsid w:val="00C62FD5"/>
    <w:rsid w:val="00C82BF4"/>
    <w:rsid w:val="00C84DC9"/>
    <w:rsid w:val="00C85313"/>
    <w:rsid w:val="00C87231"/>
    <w:rsid w:val="00C908D6"/>
    <w:rsid w:val="00C93510"/>
    <w:rsid w:val="00C95171"/>
    <w:rsid w:val="00C95BA5"/>
    <w:rsid w:val="00CA0ACF"/>
    <w:rsid w:val="00CA7FA9"/>
    <w:rsid w:val="00CB46CA"/>
    <w:rsid w:val="00CD284B"/>
    <w:rsid w:val="00CD30F6"/>
    <w:rsid w:val="00CE0253"/>
    <w:rsid w:val="00CE42B1"/>
    <w:rsid w:val="00CF71D2"/>
    <w:rsid w:val="00D02630"/>
    <w:rsid w:val="00D029CD"/>
    <w:rsid w:val="00D0687A"/>
    <w:rsid w:val="00D10506"/>
    <w:rsid w:val="00D22F59"/>
    <w:rsid w:val="00D2353C"/>
    <w:rsid w:val="00D30CEB"/>
    <w:rsid w:val="00D3341F"/>
    <w:rsid w:val="00D370E9"/>
    <w:rsid w:val="00D5247F"/>
    <w:rsid w:val="00D5511E"/>
    <w:rsid w:val="00D56FCB"/>
    <w:rsid w:val="00D63934"/>
    <w:rsid w:val="00D778EA"/>
    <w:rsid w:val="00D84000"/>
    <w:rsid w:val="00D94471"/>
    <w:rsid w:val="00DA4F65"/>
    <w:rsid w:val="00DB76C6"/>
    <w:rsid w:val="00DC1C04"/>
    <w:rsid w:val="00DC301A"/>
    <w:rsid w:val="00DC5AB9"/>
    <w:rsid w:val="00DC7519"/>
    <w:rsid w:val="00DE08DD"/>
    <w:rsid w:val="00DE2A4B"/>
    <w:rsid w:val="00DE4AEF"/>
    <w:rsid w:val="00DF0111"/>
    <w:rsid w:val="00E01FA6"/>
    <w:rsid w:val="00E0201A"/>
    <w:rsid w:val="00E03F5F"/>
    <w:rsid w:val="00E11ADA"/>
    <w:rsid w:val="00E16A32"/>
    <w:rsid w:val="00E17422"/>
    <w:rsid w:val="00E236D7"/>
    <w:rsid w:val="00E243A0"/>
    <w:rsid w:val="00E31F86"/>
    <w:rsid w:val="00E3459A"/>
    <w:rsid w:val="00E35237"/>
    <w:rsid w:val="00E35DC8"/>
    <w:rsid w:val="00E407BB"/>
    <w:rsid w:val="00E408C3"/>
    <w:rsid w:val="00E442B5"/>
    <w:rsid w:val="00E4505C"/>
    <w:rsid w:val="00E454F9"/>
    <w:rsid w:val="00E51629"/>
    <w:rsid w:val="00E53389"/>
    <w:rsid w:val="00E53E8D"/>
    <w:rsid w:val="00E5772E"/>
    <w:rsid w:val="00E64177"/>
    <w:rsid w:val="00E648A2"/>
    <w:rsid w:val="00E77C99"/>
    <w:rsid w:val="00E832F2"/>
    <w:rsid w:val="00E877F5"/>
    <w:rsid w:val="00EA4464"/>
    <w:rsid w:val="00EB2E9F"/>
    <w:rsid w:val="00EB3C54"/>
    <w:rsid w:val="00EB5B77"/>
    <w:rsid w:val="00EC2A22"/>
    <w:rsid w:val="00EC32A7"/>
    <w:rsid w:val="00EE24FC"/>
    <w:rsid w:val="00EE2940"/>
    <w:rsid w:val="00EE3F6D"/>
    <w:rsid w:val="00EE3F85"/>
    <w:rsid w:val="00EE551E"/>
    <w:rsid w:val="00EE725C"/>
    <w:rsid w:val="00EF02CC"/>
    <w:rsid w:val="00EF05D0"/>
    <w:rsid w:val="00EF29AA"/>
    <w:rsid w:val="00F0159B"/>
    <w:rsid w:val="00F25626"/>
    <w:rsid w:val="00F269F8"/>
    <w:rsid w:val="00F31EDB"/>
    <w:rsid w:val="00F3403B"/>
    <w:rsid w:val="00F37F3A"/>
    <w:rsid w:val="00F515C5"/>
    <w:rsid w:val="00F52EE7"/>
    <w:rsid w:val="00F54484"/>
    <w:rsid w:val="00F54D15"/>
    <w:rsid w:val="00F56E56"/>
    <w:rsid w:val="00F56ECA"/>
    <w:rsid w:val="00F574FB"/>
    <w:rsid w:val="00F61E20"/>
    <w:rsid w:val="00F63B90"/>
    <w:rsid w:val="00F63E4B"/>
    <w:rsid w:val="00F67B50"/>
    <w:rsid w:val="00F7036A"/>
    <w:rsid w:val="00F83C32"/>
    <w:rsid w:val="00F855B4"/>
    <w:rsid w:val="00F86F5B"/>
    <w:rsid w:val="00F90248"/>
    <w:rsid w:val="00F90E83"/>
    <w:rsid w:val="00F92906"/>
    <w:rsid w:val="00F961D6"/>
    <w:rsid w:val="00FA0706"/>
    <w:rsid w:val="00FB495B"/>
    <w:rsid w:val="00FB76CD"/>
    <w:rsid w:val="00FC0C72"/>
    <w:rsid w:val="00FC1C80"/>
    <w:rsid w:val="00FC2FB3"/>
    <w:rsid w:val="00FF121A"/>
    <w:rsid w:val="00FF1875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6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3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A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CA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4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71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53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3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53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6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4E60ED"/>
    <w:rPr>
      <w:b/>
      <w:bCs/>
      <w:i/>
      <w:i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16A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E16A3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16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6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3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A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CA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4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71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53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3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53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6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4E60ED"/>
    <w:rPr>
      <w:b/>
      <w:bCs/>
      <w:i/>
      <w:i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16A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E16A3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16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EE2F-8EC2-47F2-8DD8-5FDC1FD5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2010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STX Europe</Company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Tmp-jallon-periaux, Virgile</dc:creator>
  <cp:lastModifiedBy>Tmp-jallon-periaux, Virgile</cp:lastModifiedBy>
  <cp:revision>1062</cp:revision>
  <dcterms:created xsi:type="dcterms:W3CDTF">2018-02-27T13:18:00Z</dcterms:created>
  <dcterms:modified xsi:type="dcterms:W3CDTF">2018-03-02T12:19:00Z</dcterms:modified>
</cp:coreProperties>
</file>