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Hash算法解决冲突的四种方法</w:t>
      </w:r>
    </w:p>
    <w:p>
      <w:pPr>
        <w:pStyle w:val="4"/>
        <w:numPr>
          <w:ilvl w:val="0"/>
          <w:numId w:val="1"/>
        </w:numPr>
        <w:bidi w:val="0"/>
        <w:rPr>
          <w:rFonts w:hint="default"/>
        </w:rPr>
      </w:pPr>
      <w:r>
        <w:t>开放定址法：</w:t>
      </w:r>
    </w:p>
    <w:p>
      <w:pPr>
        <w:numPr>
          <w:numId w:val="0"/>
        </w:numPr>
        <w:rPr>
          <w:rFonts w:hint="default" w:ascii="Verdana" w:hAnsi="Verdana" w:eastAsia="宋体" w:cs="Verdana"/>
          <w:i w:val="0"/>
          <w:caps w:val="0"/>
          <w:color w:val="000000"/>
          <w:spacing w:val="0"/>
          <w:sz w:val="24"/>
          <w:szCs w:val="24"/>
          <w:shd w:val="clear" w:fill="FFFFFF"/>
        </w:rPr>
      </w:pPr>
      <w:r>
        <w:rPr>
          <w:rFonts w:ascii="Verdana" w:hAnsi="Verdana" w:eastAsia="宋体" w:cs="Verdana"/>
          <w:i w:val="0"/>
          <w:caps w:val="0"/>
          <w:color w:val="000000"/>
          <w:spacing w:val="0"/>
          <w:sz w:val="24"/>
          <w:szCs w:val="24"/>
          <w:shd w:val="clear" w:fill="FFFFFF"/>
        </w:rPr>
        <w:t> </w:t>
      </w:r>
      <w:r>
        <w:rPr>
          <w:rFonts w:hint="default" w:ascii="Verdana" w:hAnsi="Verdana" w:eastAsia="宋体" w:cs="Verdana"/>
          <w:i w:val="0"/>
          <w:caps w:val="0"/>
          <w:color w:val="000000"/>
          <w:spacing w:val="0"/>
          <w:sz w:val="24"/>
          <w:szCs w:val="24"/>
          <w:shd w:val="clear" w:fill="FFFFFF"/>
        </w:rPr>
        <w:br w:type="textWrapping"/>
      </w:r>
      <w:r>
        <w:rPr>
          <w:rFonts w:hint="default" w:ascii="Verdana" w:hAnsi="Verdana" w:eastAsia="宋体" w:cs="Verdana"/>
          <w:i w:val="0"/>
          <w:caps w:val="0"/>
          <w:color w:val="000000"/>
          <w:spacing w:val="0"/>
          <w:sz w:val="24"/>
          <w:szCs w:val="24"/>
          <w:shd w:val="clear" w:fill="FFFFFF"/>
        </w:rPr>
        <w:t>所谓的开放定址法就是一旦发生了冲突，就去寻找下一个空的散列地址，只要散列表足够大，空的散列地址总能找到，并将记录存入 </w:t>
      </w:r>
      <w:r>
        <w:rPr>
          <w:rFonts w:hint="default" w:ascii="Verdana" w:hAnsi="Verdana" w:eastAsia="宋体" w:cs="Verdana"/>
          <w:i w:val="0"/>
          <w:caps w:val="0"/>
          <w:color w:val="000000"/>
          <w:spacing w:val="0"/>
          <w:sz w:val="24"/>
          <w:szCs w:val="24"/>
          <w:shd w:val="clear" w:fill="FFFFFF"/>
        </w:rPr>
        <w:br w:type="textWrapping"/>
      </w:r>
      <w:r>
        <w:rPr>
          <w:rFonts w:hint="default" w:ascii="Verdana" w:hAnsi="Verdana" w:eastAsia="宋体" w:cs="Verdana"/>
          <w:i w:val="0"/>
          <w:caps w:val="0"/>
          <w:color w:val="000000"/>
          <w:spacing w:val="0"/>
          <w:sz w:val="24"/>
          <w:szCs w:val="24"/>
          <w:shd w:val="clear" w:fill="FFFFFF"/>
        </w:rPr>
        <w:t>公式为：fi(key) = (f(key)+di) MOD m (di=1,2,3,……,m-1) </w:t>
      </w:r>
      <w:r>
        <w:rPr>
          <w:rFonts w:hint="default" w:ascii="Verdana" w:hAnsi="Verdana" w:eastAsia="宋体" w:cs="Verdana"/>
          <w:i w:val="0"/>
          <w:caps w:val="0"/>
          <w:color w:val="000000"/>
          <w:spacing w:val="0"/>
          <w:sz w:val="24"/>
          <w:szCs w:val="24"/>
          <w:shd w:val="clear" w:fill="FFFFFF"/>
        </w:rPr>
        <w:br w:type="textWrapping"/>
      </w:r>
      <w:r>
        <w:rPr>
          <w:rFonts w:hint="default" w:ascii="Verdana" w:hAnsi="Verdana" w:eastAsia="宋体" w:cs="Verdana"/>
          <w:i w:val="0"/>
          <w:caps w:val="0"/>
          <w:color w:val="000000"/>
          <w:spacing w:val="0"/>
          <w:sz w:val="24"/>
          <w:szCs w:val="24"/>
          <w:shd w:val="clear" w:fill="FFFFFF"/>
        </w:rPr>
        <w:t>※ 用开放定址法解决冲突的做法是：当冲突发生时，使用某种探测技术在散列表中形成一个探测序列。沿此序列逐个单元地查找，直到找到给定的关键字，或者 </w:t>
      </w:r>
      <w:r>
        <w:rPr>
          <w:rFonts w:hint="default" w:ascii="Verdana" w:hAnsi="Verdana" w:eastAsia="宋体" w:cs="Verdana"/>
          <w:i w:val="0"/>
          <w:caps w:val="0"/>
          <w:color w:val="000000"/>
          <w:spacing w:val="0"/>
          <w:sz w:val="24"/>
          <w:szCs w:val="24"/>
          <w:shd w:val="clear" w:fill="FFFFFF"/>
        </w:rPr>
        <w:br w:type="textWrapping"/>
      </w:r>
      <w:r>
        <w:rPr>
          <w:rFonts w:hint="default" w:ascii="Verdana" w:hAnsi="Verdana" w:eastAsia="宋体" w:cs="Verdana"/>
          <w:i w:val="0"/>
          <w:caps w:val="0"/>
          <w:color w:val="000000"/>
          <w:spacing w:val="0"/>
          <w:sz w:val="24"/>
          <w:szCs w:val="24"/>
          <w:shd w:val="clear" w:fill="FFFFFF"/>
        </w:rPr>
        <w:t>碰到一个开放的地址（即该地址单元为空）为止（若要插入，在探查到开放的地址，则可将待插入的新结点存人该地址单元）。查找时探测到开放的地址则表明表 </w:t>
      </w:r>
      <w:r>
        <w:rPr>
          <w:rFonts w:hint="default" w:ascii="Verdana" w:hAnsi="Verdana" w:eastAsia="宋体" w:cs="Verdana"/>
          <w:i w:val="0"/>
          <w:caps w:val="0"/>
          <w:color w:val="000000"/>
          <w:spacing w:val="0"/>
          <w:sz w:val="24"/>
          <w:szCs w:val="24"/>
          <w:shd w:val="clear" w:fill="FFFFFF"/>
        </w:rPr>
        <w:br w:type="textWrapping"/>
      </w:r>
      <w:r>
        <w:rPr>
          <w:rFonts w:hint="default" w:ascii="Verdana" w:hAnsi="Verdana" w:eastAsia="宋体" w:cs="Verdana"/>
          <w:i w:val="0"/>
          <w:caps w:val="0"/>
          <w:color w:val="000000"/>
          <w:spacing w:val="0"/>
          <w:sz w:val="24"/>
          <w:szCs w:val="24"/>
          <w:shd w:val="clear" w:fill="FFFFFF"/>
        </w:rPr>
        <w:t>中无待查的关键字，即查找失败。 </w:t>
      </w:r>
      <w:r>
        <w:rPr>
          <w:rFonts w:hint="default" w:ascii="Verdana" w:hAnsi="Verdana" w:eastAsia="宋体" w:cs="Verdana"/>
          <w:i w:val="0"/>
          <w:caps w:val="0"/>
          <w:color w:val="000000"/>
          <w:spacing w:val="0"/>
          <w:sz w:val="24"/>
          <w:szCs w:val="24"/>
          <w:shd w:val="clear" w:fill="FFFFFF"/>
        </w:rPr>
        <w:br w:type="textWrapping"/>
      </w:r>
      <w:r>
        <w:rPr>
          <w:rFonts w:hint="default" w:ascii="Verdana" w:hAnsi="Verdana" w:eastAsia="宋体" w:cs="Verdana"/>
          <w:i w:val="0"/>
          <w:caps w:val="0"/>
          <w:color w:val="000000"/>
          <w:spacing w:val="0"/>
          <w:sz w:val="24"/>
          <w:szCs w:val="24"/>
          <w:shd w:val="clear" w:fill="FFFFFF"/>
        </w:rPr>
        <w:t>比如说，我们的关键字集合为{12,67,56,16,25,37,22,29,15,47,48,34},表长为12。 我们用散列函数f(key) = key mod l2 </w:t>
      </w:r>
      <w:r>
        <w:rPr>
          <w:rFonts w:hint="default" w:ascii="Verdana" w:hAnsi="Verdana" w:eastAsia="宋体" w:cs="Verdana"/>
          <w:i w:val="0"/>
          <w:caps w:val="0"/>
          <w:color w:val="000000"/>
          <w:spacing w:val="0"/>
          <w:sz w:val="24"/>
          <w:szCs w:val="24"/>
          <w:shd w:val="clear" w:fill="FFFFFF"/>
        </w:rPr>
        <w:br w:type="textWrapping"/>
      </w:r>
      <w:r>
        <w:rPr>
          <w:rFonts w:hint="default" w:ascii="Verdana" w:hAnsi="Verdana" w:eastAsia="宋体" w:cs="Verdana"/>
          <w:i w:val="0"/>
          <w:caps w:val="0"/>
          <w:color w:val="000000"/>
          <w:spacing w:val="0"/>
          <w:sz w:val="24"/>
          <w:szCs w:val="24"/>
          <w:shd w:val="clear" w:fill="FFFFFF"/>
        </w:rPr>
        <w:t>当计算前S个数{12,67,56,16,25}时，都是没有冲突的散列地址，直接存入：</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4914900" cy="685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14900" cy="685800"/>
                    </a:xfrm>
                    <a:prstGeom prst="rect">
                      <a:avLst/>
                    </a:prstGeom>
                    <a:noFill/>
                    <a:ln w="9525">
                      <a:noFill/>
                    </a:ln>
                  </pic:spPr>
                </pic:pic>
              </a:graphicData>
            </a:graphic>
          </wp:inline>
        </w:drawing>
      </w:r>
    </w:p>
    <w:p>
      <w:pPr>
        <w:pStyle w:val="4"/>
        <w:bidi w:val="0"/>
        <w:rPr>
          <w:rFonts w:hint="default"/>
        </w:rPr>
      </w:pPr>
      <w:r>
        <w:rPr>
          <w:rFonts w:hint="default"/>
        </w:rPr>
        <w:t>2</w:t>
      </w:r>
      <w:r>
        <w:rPr>
          <w:rFonts w:hint="eastAsia"/>
          <w:lang w:eastAsia="zh-CN"/>
        </w:rPr>
        <w:t>，</w:t>
      </w:r>
      <w:r>
        <w:rPr>
          <w:rFonts w:hint="default"/>
        </w:rPr>
        <w:t>再哈希法：</w:t>
      </w:r>
    </w:p>
    <w:p>
      <w:pPr>
        <w:pStyle w:val="5"/>
        <w:keepNext w:val="0"/>
        <w:keepLines w:val="0"/>
        <w:widowControl/>
        <w:suppressLineNumbers w:val="0"/>
        <w:shd w:val="clear" w:fill="FFFFFF"/>
        <w:spacing w:before="150" w:beforeAutospacing="0" w:after="150" w:afterAutospacing="0"/>
        <w:ind w:left="0" w:right="0" w:firstLine="0"/>
        <w:rPr>
          <w:rFonts w:ascii="Verdana" w:hAnsi="Verdana" w:cs="Verdana"/>
          <w:i w:val="0"/>
          <w:caps w:val="0"/>
          <w:color w:val="000000"/>
          <w:spacing w:val="0"/>
          <w:sz w:val="24"/>
          <w:szCs w:val="24"/>
        </w:rPr>
      </w:pPr>
      <w:r>
        <w:rPr>
          <w:rFonts w:hint="default" w:ascii="Verdana" w:hAnsi="Verdana" w:cs="Verdana"/>
          <w:i w:val="0"/>
          <w:caps w:val="0"/>
          <w:color w:val="000000"/>
          <w:spacing w:val="0"/>
          <w:sz w:val="24"/>
          <w:szCs w:val="24"/>
          <w:shd w:val="clear" w:fill="FFFFFF"/>
        </w:rPr>
        <w:t> </w:t>
      </w:r>
      <w:r>
        <w:rPr>
          <w:rFonts w:hint="default" w:ascii="Verdana" w:hAnsi="Verdana" w:cs="Verdana"/>
          <w:i w:val="0"/>
          <w:caps w:val="0"/>
          <w:color w:val="000000"/>
          <w:spacing w:val="0"/>
          <w:sz w:val="24"/>
          <w:szCs w:val="24"/>
          <w:shd w:val="clear" w:fill="FFFFFF"/>
        </w:rPr>
        <w:br w:type="textWrapping"/>
      </w:r>
      <w:r>
        <w:rPr>
          <w:rFonts w:hint="default" w:ascii="Verdana" w:hAnsi="Verdana" w:cs="Verdana"/>
          <w:i w:val="0"/>
          <w:caps w:val="0"/>
          <w:color w:val="000000"/>
          <w:spacing w:val="0"/>
          <w:sz w:val="24"/>
          <w:szCs w:val="24"/>
          <w:shd w:val="clear" w:fill="FFFFFF"/>
        </w:rPr>
        <w:t>再哈希法又叫双哈希法，有多个不同的Hash函数，当发生冲突时，使用第二个，第三个，….，等哈希函数</w:t>
      </w:r>
      <w:r>
        <w:rPr>
          <w:rFonts w:hint="default" w:ascii="Verdana" w:hAnsi="Verdana" w:cs="Verdana"/>
          <w:i w:val="0"/>
          <w:caps w:val="0"/>
          <w:color w:val="000000"/>
          <w:spacing w:val="0"/>
          <w:sz w:val="24"/>
          <w:szCs w:val="24"/>
          <w:shd w:val="clear" w:fill="FFFFFF"/>
        </w:rPr>
        <w:br w:type="textWrapping"/>
      </w:r>
      <w:r>
        <w:rPr>
          <w:rFonts w:hint="default" w:ascii="Verdana" w:hAnsi="Verdana" w:cs="Verdana"/>
          <w:i w:val="0"/>
          <w:caps w:val="0"/>
          <w:color w:val="000000"/>
          <w:spacing w:val="0"/>
          <w:sz w:val="24"/>
          <w:szCs w:val="24"/>
          <w:shd w:val="clear" w:fill="FFFFFF"/>
        </w:rPr>
        <w:t>计算地址，直到无冲突。虽然不易发生聚集，但是增加了计算时间。</w:t>
      </w:r>
    </w:p>
    <w:p>
      <w:pPr>
        <w:pStyle w:val="4"/>
        <w:numPr>
          <w:numId w:val="0"/>
        </w:numPr>
        <w:bidi w:val="0"/>
        <w:rPr>
          <w:rFonts w:hint="default"/>
        </w:rPr>
      </w:pPr>
      <w:r>
        <w:rPr>
          <w:rFonts w:hint="eastAsia"/>
          <w:lang w:val="en-US" w:eastAsia="zh-CN"/>
        </w:rPr>
        <w:t>3，</w:t>
      </w:r>
      <w:r>
        <w:rPr>
          <w:rFonts w:hint="default"/>
        </w:rPr>
        <w:t>链地址法： </w:t>
      </w:r>
    </w:p>
    <w:p>
      <w:pPr>
        <w:pStyle w:val="5"/>
        <w:keepNext w:val="0"/>
        <w:keepLines w:val="0"/>
        <w:widowControl/>
        <w:numPr>
          <w:numId w:val="0"/>
        </w:numPr>
        <w:suppressLineNumbers w:val="0"/>
        <w:shd w:val="clear" w:fill="FFFFFF"/>
        <w:spacing w:before="150" w:beforeAutospacing="0" w:after="150" w:afterAutospacing="0"/>
        <w:ind w:leftChars="0" w:right="0" w:rightChars="0"/>
        <w:rPr>
          <w:rFonts w:hint="default" w:ascii="Verdana" w:hAnsi="Verdana" w:cs="Verdana"/>
          <w:i w:val="0"/>
          <w:caps w:val="0"/>
          <w:color w:val="000000"/>
          <w:spacing w:val="0"/>
          <w:sz w:val="24"/>
          <w:szCs w:val="24"/>
        </w:rPr>
      </w:pPr>
      <w:r>
        <w:rPr>
          <w:rFonts w:hint="default" w:ascii="Verdana" w:hAnsi="Verdana" w:cs="Verdana"/>
          <w:i w:val="0"/>
          <w:caps w:val="0"/>
          <w:color w:val="000000"/>
          <w:spacing w:val="0"/>
          <w:sz w:val="24"/>
          <w:szCs w:val="24"/>
          <w:shd w:val="clear" w:fill="FFFFFF"/>
        </w:rPr>
        <w:br w:type="textWrapping"/>
      </w:r>
      <w:r>
        <w:rPr>
          <w:rFonts w:hint="default" w:ascii="Verdana" w:hAnsi="Verdana" w:cs="Verdana"/>
          <w:i w:val="0"/>
          <w:caps w:val="0"/>
          <w:color w:val="000000"/>
          <w:spacing w:val="0"/>
          <w:sz w:val="24"/>
          <w:szCs w:val="24"/>
          <w:shd w:val="clear" w:fill="FFFFFF"/>
        </w:rPr>
        <w:t>链地址法的基本思想是：每个哈希表节点都有一个next指针，多个哈希表节点可以用next指针构成一个单向链表，被分配到同一个索引上的多个节点可以用这个单向 </w:t>
      </w:r>
      <w:r>
        <w:rPr>
          <w:rFonts w:hint="default" w:ascii="Verdana" w:hAnsi="Verdana" w:cs="Verdana"/>
          <w:i w:val="0"/>
          <w:caps w:val="0"/>
          <w:color w:val="000000"/>
          <w:spacing w:val="0"/>
          <w:sz w:val="24"/>
          <w:szCs w:val="24"/>
          <w:shd w:val="clear" w:fill="FFFFFF"/>
        </w:rPr>
        <w:br w:type="textWrapping"/>
      </w:r>
      <w:r>
        <w:rPr>
          <w:rFonts w:hint="default" w:ascii="Verdana" w:hAnsi="Verdana" w:cs="Verdana"/>
          <w:i w:val="0"/>
          <w:caps w:val="0"/>
          <w:color w:val="000000"/>
          <w:spacing w:val="0"/>
          <w:sz w:val="24"/>
          <w:szCs w:val="24"/>
          <w:shd w:val="clear" w:fill="FFFFFF"/>
        </w:rPr>
        <w:t>链表连接起来，如： </w:t>
      </w:r>
      <w:r>
        <w:rPr>
          <w:rFonts w:hint="default" w:ascii="Verdana" w:hAnsi="Verdana" w:cs="Verdana"/>
          <w:i w:val="0"/>
          <w:caps w:val="0"/>
          <w:color w:val="000000"/>
          <w:spacing w:val="0"/>
          <w:sz w:val="24"/>
          <w:szCs w:val="24"/>
          <w:shd w:val="clear" w:fill="FFFFFF"/>
        </w:rPr>
        <w:br w:type="textWrapping"/>
      </w:r>
      <w:r>
        <w:rPr>
          <w:rFonts w:hint="default" w:ascii="Verdana" w:hAnsi="Verdana" w:cs="Verdana"/>
          <w:i w:val="0"/>
          <w:caps w:val="0"/>
          <w:color w:val="000000"/>
          <w:spacing w:val="0"/>
          <w:sz w:val="24"/>
          <w:szCs w:val="24"/>
          <w:shd w:val="clear" w:fill="FFFFFF"/>
        </w:rPr>
        <w:t>键值对k2, v2与键值对k1, v1通过计算后的索引值都为2，这时及产生冲突，但是可以通道next指针将k2, k1所在的节点连接起来，这样就解决了哈希的冲突问题 </w:t>
      </w:r>
    </w:p>
    <w:p>
      <w:pPr>
        <w:pStyle w:val="4"/>
        <w:bidi w:val="0"/>
      </w:pPr>
      <w:r>
        <w:rPr>
          <w:rFonts w:ascii="宋体" w:hAnsi="宋体" w:eastAsia="宋体" w:cs="宋体"/>
          <w:sz w:val="24"/>
          <w:szCs w:val="24"/>
        </w:rPr>
        <w:drawing>
          <wp:inline distT="0" distB="0" distL="114300" distR="114300">
            <wp:extent cx="6092190" cy="2136140"/>
            <wp:effectExtent l="0" t="0" r="3810" b="165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092190" cy="2136140"/>
                    </a:xfrm>
                    <a:prstGeom prst="rect">
                      <a:avLst/>
                    </a:prstGeom>
                    <a:noFill/>
                    <a:ln w="9525">
                      <a:noFill/>
                    </a:ln>
                  </pic:spPr>
                </pic:pic>
              </a:graphicData>
            </a:graphic>
          </wp:inline>
        </w:drawing>
      </w:r>
      <w:r>
        <w:rPr>
          <w:rFonts w:hint="eastAsia" w:ascii="宋体" w:hAnsi="宋体" w:eastAsia="宋体" w:cs="宋体"/>
          <w:sz w:val="24"/>
          <w:szCs w:val="24"/>
          <w:lang w:val="en-US" w:eastAsia="zh-CN"/>
        </w:rPr>
        <w:t>4，</w:t>
      </w:r>
      <w:r>
        <w:t>建立公共溢出区：</w:t>
      </w:r>
    </w:p>
    <w:p>
      <w:pPr>
        <w:numPr>
          <w:numId w:val="0"/>
        </w:numPr>
        <w:ind w:leftChars="0"/>
        <w:rPr>
          <w:rFonts w:hint="default" w:ascii="Verdana" w:hAnsi="Verdana" w:eastAsia="宋体" w:cs="Verdana"/>
          <w:i w:val="0"/>
          <w:caps w:val="0"/>
          <w:color w:val="000000"/>
          <w:spacing w:val="0"/>
          <w:sz w:val="24"/>
          <w:szCs w:val="24"/>
          <w:shd w:val="clear" w:fill="FFFFFF"/>
        </w:rPr>
      </w:pPr>
      <w:r>
        <w:rPr>
          <w:rFonts w:ascii="Verdana" w:hAnsi="Verdana" w:eastAsia="宋体" w:cs="Verdana"/>
          <w:i w:val="0"/>
          <w:caps w:val="0"/>
          <w:color w:val="000000"/>
          <w:spacing w:val="0"/>
          <w:sz w:val="24"/>
          <w:szCs w:val="24"/>
          <w:shd w:val="clear" w:fill="FFFFFF"/>
        </w:rPr>
        <w:t> </w:t>
      </w:r>
      <w:r>
        <w:rPr>
          <w:rFonts w:hint="default" w:ascii="Verdana" w:hAnsi="Verdana" w:eastAsia="宋体" w:cs="Verdana"/>
          <w:i w:val="0"/>
          <w:caps w:val="0"/>
          <w:color w:val="000000"/>
          <w:spacing w:val="0"/>
          <w:sz w:val="24"/>
          <w:szCs w:val="24"/>
          <w:shd w:val="clear" w:fill="FFFFFF"/>
        </w:rPr>
        <w:br w:type="textWrapping"/>
      </w:r>
      <w:r>
        <w:rPr>
          <w:rFonts w:hint="default" w:ascii="Verdana" w:hAnsi="Verdana" w:eastAsia="宋体" w:cs="Verdana"/>
          <w:i w:val="0"/>
          <w:caps w:val="0"/>
          <w:color w:val="000000"/>
          <w:spacing w:val="0"/>
          <w:sz w:val="24"/>
          <w:szCs w:val="24"/>
          <w:shd w:val="clear" w:fill="FFFFFF"/>
        </w:rPr>
        <w:t>这种方法的基本思想是：将哈希表分为基本表和溢出表两部分，凡是和基本表发生冲突的元素，一律填入溢出表</w:t>
      </w:r>
    </w:p>
    <w:p>
      <w:pPr>
        <w:pStyle w:val="3"/>
        <w:bidi w:val="0"/>
        <w:rPr>
          <w:rFonts w:hint="eastAsia"/>
        </w:rPr>
      </w:pPr>
      <w:r>
        <w:rPr>
          <w:rFonts w:hint="eastAsia"/>
        </w:rPr>
        <w:t>一致性哈希算法(consistent hashing)</w:t>
      </w:r>
    </w:p>
    <w:p>
      <w:pPr>
        <w:numPr>
          <w:ilvl w:val="0"/>
          <w:numId w:val="0"/>
        </w:numPr>
        <w:ind w:leftChars="0"/>
        <w:rPr>
          <w:rFonts w:hint="eastAsia" w:ascii="Verdana" w:hAnsi="Verdana" w:eastAsia="宋体" w:cs="Verdana"/>
          <w:i w:val="0"/>
          <w:caps w:val="0"/>
          <w:color w:val="000000"/>
          <w:spacing w:val="0"/>
          <w:sz w:val="24"/>
          <w:szCs w:val="24"/>
          <w:shd w:val="clear" w:fill="FFFFFF"/>
        </w:rPr>
      </w:pPr>
      <w:r>
        <w:rPr>
          <w:rFonts w:hint="eastAsia"/>
        </w:rPr>
        <w:t xml:space="preserve">   </w:t>
      </w:r>
      <w:r>
        <w:rPr>
          <w:rFonts w:hint="eastAsia" w:ascii="Verdana" w:hAnsi="Verdana" w:eastAsia="宋体" w:cs="Verdana"/>
          <w:i w:val="0"/>
          <w:caps w:val="0"/>
          <w:color w:val="000000"/>
          <w:spacing w:val="0"/>
          <w:sz w:val="24"/>
          <w:szCs w:val="24"/>
          <w:shd w:val="clear" w:fill="FFFFFF"/>
        </w:rPr>
        <w:t>一致性哈希算法在1997年由麻省理工学院提出的一种分布式哈希（DHT）实现算法，设计目标是为了解决因特网中的热点(Hot spot)问题，初衷和CARP十分类似。一致性哈希修正了CARP使用的简 单哈希算法带来的问题，使得分布式哈希（DHT）可以在P2P环境中真正得到应用。 </w:t>
      </w:r>
    </w:p>
    <w:p>
      <w:pPr>
        <w:numPr>
          <w:ilvl w:val="0"/>
          <w:numId w:val="0"/>
        </w:numPr>
        <w:ind w:leftChars="0"/>
        <w:rPr>
          <w:rFonts w:hint="eastAsia" w:ascii="Verdana" w:hAnsi="Verdana" w:eastAsia="宋体" w:cs="Verdana"/>
          <w:i w:val="0"/>
          <w:caps w:val="0"/>
          <w:color w:val="000000"/>
          <w:spacing w:val="0"/>
          <w:sz w:val="24"/>
          <w:szCs w:val="24"/>
          <w:shd w:val="clear" w:fill="FFFFFF"/>
        </w:rPr>
      </w:pPr>
      <w:r>
        <w:rPr>
          <w:rFonts w:hint="eastAsia" w:ascii="Verdana" w:hAnsi="Verdana" w:eastAsia="宋体" w:cs="Verdana"/>
          <w:i w:val="0"/>
          <w:caps w:val="0"/>
          <w:color w:val="000000"/>
          <w:spacing w:val="0"/>
          <w:sz w:val="24"/>
          <w:szCs w:val="24"/>
          <w:shd w:val="clear" w:fill="FFFFFF"/>
        </w:rPr>
        <w:t>    一致性hash算法提出了在动态变化的Cache环境中，判定哈希算法好坏的四个定义：</w:t>
      </w:r>
    </w:p>
    <w:p>
      <w:pPr>
        <w:numPr>
          <w:ilvl w:val="0"/>
          <w:numId w:val="0"/>
        </w:numPr>
        <w:ind w:leftChars="0"/>
        <w:rPr>
          <w:rFonts w:hint="default" w:ascii="Verdana" w:hAnsi="Verdana" w:eastAsia="宋体" w:cs="Verdana"/>
          <w:i w:val="0"/>
          <w:caps w:val="0"/>
          <w:color w:val="000000"/>
          <w:spacing w:val="0"/>
          <w:sz w:val="24"/>
          <w:szCs w:val="24"/>
          <w:shd w:val="clear" w:fill="FFFFFF"/>
        </w:rPr>
      </w:pPr>
      <w:r>
        <w:rPr>
          <w:rFonts w:hint="default" w:ascii="Verdana" w:hAnsi="Verdana" w:eastAsia="宋体" w:cs="Verdana"/>
          <w:i w:val="0"/>
          <w:caps w:val="0"/>
          <w:color w:val="000000"/>
          <w:spacing w:val="0"/>
          <w:sz w:val="24"/>
          <w:szCs w:val="24"/>
          <w:shd w:val="clear" w:fill="FFFFFF"/>
        </w:rPr>
        <w:t>1、平衡性(Balance)：平衡性是指哈希的结果能够尽可能分布到所有的缓冲中去，这样可以使得所有的缓冲空间都得到利用。很多哈希算法都能够满足这一条件。</w:t>
      </w:r>
    </w:p>
    <w:p>
      <w:pPr>
        <w:numPr>
          <w:ilvl w:val="0"/>
          <w:numId w:val="0"/>
        </w:numPr>
        <w:ind w:leftChars="0"/>
        <w:rPr>
          <w:rFonts w:hint="default" w:ascii="Verdana" w:hAnsi="Verdana" w:eastAsia="宋体" w:cs="Verdana"/>
          <w:i w:val="0"/>
          <w:caps w:val="0"/>
          <w:color w:val="000000"/>
          <w:spacing w:val="0"/>
          <w:sz w:val="24"/>
          <w:szCs w:val="24"/>
          <w:shd w:val="clear" w:fill="FFFFFF"/>
        </w:rPr>
      </w:pPr>
      <w:r>
        <w:rPr>
          <w:rFonts w:hint="default" w:ascii="Verdana" w:hAnsi="Verdana" w:eastAsia="宋体" w:cs="Verdana"/>
          <w:i w:val="0"/>
          <w:caps w:val="0"/>
          <w:color w:val="000000"/>
          <w:spacing w:val="0"/>
          <w:sz w:val="24"/>
          <w:szCs w:val="24"/>
          <w:shd w:val="clear" w:fill="FFFFFF"/>
        </w:rPr>
        <w:t>2、单调性(Monotonicity)：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 </w:t>
      </w:r>
    </w:p>
    <w:p>
      <w:pPr>
        <w:numPr>
          <w:ilvl w:val="0"/>
          <w:numId w:val="0"/>
        </w:numPr>
        <w:ind w:leftChars="0"/>
        <w:rPr>
          <w:rFonts w:hint="default" w:ascii="Verdana" w:hAnsi="Verdana" w:eastAsia="宋体" w:cs="Verdana"/>
          <w:i w:val="0"/>
          <w:caps w:val="0"/>
          <w:color w:val="000000"/>
          <w:spacing w:val="0"/>
          <w:sz w:val="24"/>
          <w:szCs w:val="24"/>
          <w:shd w:val="clear" w:fill="FFFFFF"/>
        </w:rPr>
      </w:pPr>
      <w:r>
        <w:rPr>
          <w:rFonts w:hint="default" w:ascii="Verdana" w:hAnsi="Verdana" w:eastAsia="宋体" w:cs="Verdana"/>
          <w:i w:val="0"/>
          <w:caps w:val="0"/>
          <w:color w:val="000000"/>
          <w:spacing w:val="0"/>
          <w:sz w:val="24"/>
          <w:szCs w:val="24"/>
          <w:shd w:val="clear" w:fill="FFFFFF"/>
        </w:rPr>
        <w:t>3、分散性(Spread)：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 </w:t>
      </w:r>
    </w:p>
    <w:p>
      <w:pPr>
        <w:numPr>
          <w:ilvl w:val="0"/>
          <w:numId w:val="0"/>
        </w:numPr>
        <w:ind w:leftChars="0"/>
        <w:rPr>
          <w:rFonts w:hint="default" w:ascii="Verdana" w:hAnsi="Verdana" w:eastAsia="宋体" w:cs="Verdana"/>
          <w:i w:val="0"/>
          <w:caps w:val="0"/>
          <w:color w:val="000000"/>
          <w:spacing w:val="0"/>
          <w:sz w:val="24"/>
          <w:szCs w:val="24"/>
          <w:shd w:val="clear" w:fill="FFFFFF"/>
        </w:rPr>
      </w:pPr>
      <w:r>
        <w:rPr>
          <w:rFonts w:hint="default" w:ascii="Verdana" w:hAnsi="Verdana" w:eastAsia="宋体" w:cs="Verdana"/>
          <w:i w:val="0"/>
          <w:caps w:val="0"/>
          <w:color w:val="000000"/>
          <w:spacing w:val="0"/>
          <w:sz w:val="24"/>
          <w:szCs w:val="24"/>
          <w:shd w:val="clear" w:fill="FFFFFF"/>
        </w:rPr>
        <w:t>4、负载(Load)：负载问题实际上是从另一个角度看待分散性问题。既然不同的终端可能将相同的内容映射到不同的缓冲区中，那么对于一个特定的缓冲区而言，也可能被不同的用户映射为不同 的内容。与分散性一样，这种情况也是应当避免的，因此好的哈希算法应能够尽量降低缓冲的负荷。</w:t>
      </w:r>
    </w:p>
    <w:p>
      <w:pPr>
        <w:numPr>
          <w:ilvl w:val="0"/>
          <w:numId w:val="0"/>
        </w:numPr>
        <w:ind w:leftChars="0"/>
        <w:rPr>
          <w:rFonts w:hint="default" w:ascii="Verdana" w:hAnsi="Verdana" w:eastAsia="宋体" w:cs="Verdana"/>
          <w:i w:val="0"/>
          <w:caps w:val="0"/>
          <w:color w:val="000000"/>
          <w:spacing w:val="0"/>
          <w:sz w:val="24"/>
          <w:szCs w:val="24"/>
          <w:shd w:val="clear" w:fill="FFFFFF"/>
        </w:rPr>
      </w:pPr>
    </w:p>
    <w:p>
      <w:pPr>
        <w:numPr>
          <w:ilvl w:val="0"/>
          <w:numId w:val="0"/>
        </w:numPr>
        <w:ind w:leftChars="0"/>
        <w:rPr>
          <w:rFonts w:hint="default" w:ascii="Verdana" w:hAnsi="Verdana" w:eastAsia="宋体" w:cs="Verdana"/>
          <w:i w:val="0"/>
          <w:caps w:val="0"/>
          <w:color w:val="000000"/>
          <w:spacing w:val="0"/>
          <w:sz w:val="24"/>
          <w:szCs w:val="24"/>
          <w:shd w:val="clear" w:fill="FFFFFF"/>
        </w:rPr>
      </w:pPr>
      <w:r>
        <w:rPr>
          <w:rFonts w:hint="default" w:ascii="Verdana" w:hAnsi="Verdana" w:eastAsia="宋体" w:cs="Verdana"/>
          <w:i w:val="0"/>
          <w:caps w:val="0"/>
          <w:color w:val="000000"/>
          <w:spacing w:val="0"/>
          <w:sz w:val="24"/>
          <w:szCs w:val="24"/>
          <w:shd w:val="clear" w:fill="FFFFFF"/>
        </w:rPr>
        <w:t>    在分布式集群中，对机器的添加删除，或者机器故障后自动脱离集群这些操作是分布式集群管理最基本的功能。如果采用常用的hash(object)%N算法，那么在有机器添加或者删除后，很多原有的数据就无法找到了，这样严重的违反了单调性原则。接下来主要讲解一下一致性哈希算法是如何设计的：</w:t>
      </w:r>
    </w:p>
    <w:p>
      <w:pPr>
        <w:numPr>
          <w:numId w:val="0"/>
        </w:numPr>
        <w:ind w:leftChars="0"/>
        <w:rPr>
          <w:rFonts w:hint="default" w:ascii="Verdana" w:hAnsi="Verdana" w:eastAsia="宋体" w:cs="Verdana"/>
          <w:i w:val="0"/>
          <w:caps w:val="0"/>
          <w:color w:val="000000"/>
          <w:spacing w:val="0"/>
          <w:sz w:val="24"/>
          <w:szCs w:val="24"/>
          <w:shd w:val="clear" w:fill="FFFFFF"/>
        </w:rPr>
      </w:pPr>
      <w:r>
        <w:rPr>
          <w:rFonts w:hint="default" w:ascii="Verdana" w:hAnsi="Verdana" w:eastAsia="宋体" w:cs="Verdana"/>
          <w:i w:val="0"/>
          <w:caps w:val="0"/>
          <w:color w:val="000000"/>
          <w:spacing w:val="0"/>
          <w:sz w:val="24"/>
          <w:szCs w:val="24"/>
          <w:shd w:val="clear" w:fill="FFFFFF"/>
        </w:rPr>
        <w:t>环形Hash空间</w:t>
      </w:r>
    </w:p>
    <w:p>
      <w:pPr>
        <w:numPr>
          <w:numId w:val="0"/>
        </w:numPr>
        <w:ind w:leftChars="0"/>
        <w:rPr>
          <w:rFonts w:hint="default" w:ascii="Verdana" w:hAnsi="Verdana" w:eastAsia="宋体" w:cs="Verdana"/>
          <w:i w:val="0"/>
          <w:caps w:val="0"/>
          <w:color w:val="000000"/>
          <w:spacing w:val="0"/>
          <w:sz w:val="24"/>
          <w:szCs w:val="24"/>
          <w:shd w:val="clear" w:fill="FFFFFF"/>
        </w:rPr>
      </w:pPr>
      <w:r>
        <w:rPr>
          <w:rFonts w:hint="default" w:ascii="Verdana" w:hAnsi="Verdana" w:eastAsia="宋体" w:cs="Verdana"/>
          <w:i w:val="0"/>
          <w:caps w:val="0"/>
          <w:color w:val="000000"/>
          <w:spacing w:val="0"/>
          <w:sz w:val="24"/>
          <w:szCs w:val="24"/>
          <w:shd w:val="clear" w:fill="FFFFFF"/>
        </w:rPr>
        <w:t>按照常用的hash算法来将对应的key哈希到一个具有2^32次方个桶的空间中，即0~(2^32)-1的数字空间中。现在我们可以将这些数字头尾相连，想象成一个闭合的环形。如下图</w:t>
      </w:r>
    </w:p>
    <w:p>
      <w:pPr>
        <w:numPr>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1743075" cy="183832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1743075" cy="1838325"/>
                    </a:xfrm>
                    <a:prstGeom prst="rect">
                      <a:avLst/>
                    </a:prstGeom>
                    <a:noFill/>
                    <a:ln w="9525">
                      <a:noFill/>
                    </a:ln>
                  </pic:spPr>
                </pic:pic>
              </a:graphicData>
            </a:graphic>
          </wp:inline>
        </w:drawing>
      </w:r>
    </w:p>
    <w:p>
      <w:pPr>
        <w:numPr>
          <w:numId w:val="0"/>
        </w:numPr>
        <w:ind w:leftChars="0"/>
        <w:rPr>
          <w:rFonts w:hint="default" w:ascii="宋体" w:hAnsi="宋体" w:eastAsia="宋体" w:cs="宋体"/>
          <w:sz w:val="24"/>
          <w:szCs w:val="24"/>
        </w:rPr>
      </w:pPr>
      <w:r>
        <w:rPr>
          <w:rFonts w:hint="default" w:ascii="宋体" w:hAnsi="宋体" w:eastAsia="宋体" w:cs="宋体"/>
          <w:sz w:val="24"/>
          <w:szCs w:val="24"/>
        </w:rPr>
        <w:t>把数据通过一定的hash算法处理后映射到环上</w:t>
      </w:r>
    </w:p>
    <w:p>
      <w:pPr>
        <w:numPr>
          <w:numId w:val="0"/>
        </w:numPr>
        <w:ind w:leftChars="0"/>
        <w:rPr>
          <w:rFonts w:hint="default" w:ascii="宋体" w:hAnsi="宋体" w:eastAsia="宋体" w:cs="宋体"/>
          <w:sz w:val="24"/>
          <w:szCs w:val="24"/>
        </w:rPr>
      </w:pPr>
      <w:r>
        <w:rPr>
          <w:rFonts w:hint="default" w:ascii="宋体" w:hAnsi="宋体" w:eastAsia="宋体" w:cs="宋体"/>
          <w:sz w:val="24"/>
          <w:szCs w:val="24"/>
        </w:rPr>
        <w:t>现在我们将object1、object2、object3、object4四个对象通过特定的Hash函数计算出对应的key值，然后散列到Hash环上。如下图：</w:t>
      </w:r>
    </w:p>
    <w:p>
      <w:pPr>
        <w:numPr>
          <w:numId w:val="0"/>
        </w:numPr>
        <w:ind w:leftChars="0"/>
        <w:rPr>
          <w:rFonts w:hint="default" w:ascii="宋体" w:hAnsi="宋体" w:eastAsia="宋体" w:cs="宋体"/>
          <w:sz w:val="24"/>
          <w:szCs w:val="24"/>
        </w:rPr>
      </w:pPr>
      <w:r>
        <w:rPr>
          <w:rFonts w:hint="default" w:ascii="宋体" w:hAnsi="宋体" w:eastAsia="宋体" w:cs="宋体"/>
          <w:sz w:val="24"/>
          <w:szCs w:val="24"/>
        </w:rPr>
        <w:t>    Hash(object1) = key1；</w:t>
      </w:r>
    </w:p>
    <w:p>
      <w:pPr>
        <w:numPr>
          <w:numId w:val="0"/>
        </w:numPr>
        <w:ind w:leftChars="0"/>
        <w:rPr>
          <w:rFonts w:hint="default" w:ascii="宋体" w:hAnsi="宋体" w:eastAsia="宋体" w:cs="宋体"/>
          <w:sz w:val="24"/>
          <w:szCs w:val="24"/>
        </w:rPr>
      </w:pPr>
      <w:r>
        <w:rPr>
          <w:rFonts w:hint="default" w:ascii="宋体" w:hAnsi="宋体" w:eastAsia="宋体" w:cs="宋体"/>
          <w:sz w:val="24"/>
          <w:szCs w:val="24"/>
        </w:rPr>
        <w:t>    Hash(object2) = key2；</w:t>
      </w:r>
    </w:p>
    <w:p>
      <w:pPr>
        <w:numPr>
          <w:numId w:val="0"/>
        </w:numPr>
        <w:ind w:leftChars="0"/>
        <w:rPr>
          <w:rFonts w:hint="default" w:ascii="宋体" w:hAnsi="宋体" w:eastAsia="宋体" w:cs="宋体"/>
          <w:sz w:val="24"/>
          <w:szCs w:val="24"/>
        </w:rPr>
      </w:pPr>
      <w:r>
        <w:rPr>
          <w:rFonts w:hint="default" w:ascii="宋体" w:hAnsi="宋体" w:eastAsia="宋体" w:cs="宋体"/>
          <w:sz w:val="24"/>
          <w:szCs w:val="24"/>
        </w:rPr>
        <w:t>    Hash(object3) = key3；</w:t>
      </w:r>
    </w:p>
    <w:p>
      <w:pPr>
        <w:numPr>
          <w:numId w:val="0"/>
        </w:numPr>
        <w:ind w:leftChars="0"/>
        <w:rPr>
          <w:rFonts w:hint="default" w:ascii="宋体" w:hAnsi="宋体" w:eastAsia="宋体" w:cs="宋体"/>
          <w:sz w:val="24"/>
          <w:szCs w:val="24"/>
        </w:rPr>
      </w:pPr>
      <w:r>
        <w:rPr>
          <w:rFonts w:hint="default" w:ascii="宋体" w:hAnsi="宋体" w:eastAsia="宋体" w:cs="宋体"/>
          <w:sz w:val="24"/>
          <w:szCs w:val="24"/>
        </w:rPr>
        <w:t>    Hash(object4) = key4；</w:t>
      </w:r>
    </w:p>
    <w:p>
      <w:pPr>
        <w:numPr>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3019425" cy="281940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3019425" cy="2819400"/>
                    </a:xfrm>
                    <a:prstGeom prst="rect">
                      <a:avLst/>
                    </a:prstGeom>
                    <a:noFill/>
                    <a:ln w="9525">
                      <a:noFill/>
                    </a:ln>
                  </pic:spPr>
                </pic:pic>
              </a:graphicData>
            </a:graphic>
          </wp:inline>
        </w:drawing>
      </w:r>
    </w:p>
    <w:p>
      <w:pPr>
        <w:numPr>
          <w:numId w:val="0"/>
        </w:numPr>
        <w:ind w:leftChars="0"/>
        <w:rPr>
          <w:rFonts w:hint="default" w:ascii="宋体" w:hAnsi="宋体" w:eastAsia="宋体" w:cs="宋体"/>
          <w:sz w:val="24"/>
          <w:szCs w:val="24"/>
        </w:rPr>
      </w:pPr>
      <w:r>
        <w:rPr>
          <w:rFonts w:hint="default" w:ascii="宋体" w:hAnsi="宋体" w:eastAsia="宋体" w:cs="宋体"/>
          <w:sz w:val="24"/>
          <w:szCs w:val="24"/>
        </w:rPr>
        <w:t>将机器通过hash算法映射到环上</w:t>
      </w:r>
    </w:p>
    <w:p>
      <w:pPr>
        <w:numPr>
          <w:numId w:val="0"/>
        </w:numPr>
        <w:ind w:leftChars="0"/>
        <w:rPr>
          <w:rFonts w:hint="default" w:ascii="宋体" w:hAnsi="宋体" w:eastAsia="宋体" w:cs="宋体"/>
          <w:sz w:val="24"/>
          <w:szCs w:val="24"/>
        </w:rPr>
      </w:pPr>
      <w:r>
        <w:rPr>
          <w:rFonts w:hint="default" w:ascii="宋体" w:hAnsi="宋体" w:eastAsia="宋体" w:cs="宋体"/>
          <w:sz w:val="24"/>
          <w:szCs w:val="24"/>
        </w:rPr>
        <w:t>在采用一致性哈希算法的分布式集群中将新的机器加入，其原理是通过使用与对象存储一样的Hash算法将机器也映射到环中（一般情况下对机器的hash计算是采用机器的IP或者机器唯一的别名作为输入值），然后以顺时针的方向计算，将所有对象存储到离自己最近的机器中。</w:t>
      </w:r>
    </w:p>
    <w:p>
      <w:pPr>
        <w:numPr>
          <w:numId w:val="0"/>
        </w:numPr>
        <w:ind w:leftChars="0"/>
        <w:rPr>
          <w:rFonts w:hint="default" w:ascii="宋体" w:hAnsi="宋体" w:eastAsia="宋体" w:cs="宋体"/>
          <w:sz w:val="24"/>
          <w:szCs w:val="24"/>
        </w:rPr>
      </w:pPr>
      <w:r>
        <w:rPr>
          <w:rFonts w:hint="default" w:ascii="宋体" w:hAnsi="宋体" w:eastAsia="宋体" w:cs="宋体"/>
          <w:sz w:val="24"/>
          <w:szCs w:val="24"/>
        </w:rPr>
        <w:t>假设现在有NODE1，NODE2，NODE3三台机器，通过Hash算法得到对应的KEY值，映射到环中，其示意图如下：</w:t>
      </w:r>
    </w:p>
    <w:p>
      <w:pPr>
        <w:numPr>
          <w:numId w:val="0"/>
        </w:numPr>
        <w:ind w:leftChars="0"/>
        <w:rPr>
          <w:rFonts w:hint="default" w:ascii="宋体" w:hAnsi="宋体" w:eastAsia="宋体" w:cs="宋体"/>
          <w:sz w:val="24"/>
          <w:szCs w:val="24"/>
        </w:rPr>
      </w:pPr>
      <w:r>
        <w:rPr>
          <w:rFonts w:hint="default" w:ascii="宋体" w:hAnsi="宋体" w:eastAsia="宋体" w:cs="宋体"/>
          <w:sz w:val="24"/>
          <w:szCs w:val="24"/>
        </w:rPr>
        <w:t>Hash(NODE1) = KEY1;</w:t>
      </w:r>
    </w:p>
    <w:p>
      <w:pPr>
        <w:numPr>
          <w:numId w:val="0"/>
        </w:numPr>
        <w:ind w:leftChars="0"/>
        <w:rPr>
          <w:rFonts w:hint="default" w:ascii="宋体" w:hAnsi="宋体" w:eastAsia="宋体" w:cs="宋体"/>
          <w:sz w:val="24"/>
          <w:szCs w:val="24"/>
        </w:rPr>
      </w:pPr>
      <w:r>
        <w:rPr>
          <w:rFonts w:hint="default" w:ascii="宋体" w:hAnsi="宋体" w:eastAsia="宋体" w:cs="宋体"/>
          <w:sz w:val="24"/>
          <w:szCs w:val="24"/>
        </w:rPr>
        <w:t>Hash(NODE2) = KEY2;</w:t>
      </w:r>
    </w:p>
    <w:p>
      <w:pPr>
        <w:numPr>
          <w:numId w:val="0"/>
        </w:numPr>
        <w:ind w:leftChars="0"/>
        <w:rPr>
          <w:rFonts w:hint="default" w:ascii="宋体" w:hAnsi="宋体" w:eastAsia="宋体" w:cs="宋体"/>
          <w:sz w:val="24"/>
          <w:szCs w:val="24"/>
        </w:rPr>
      </w:pPr>
      <w:r>
        <w:rPr>
          <w:rFonts w:hint="default" w:ascii="宋体" w:hAnsi="宋体" w:eastAsia="宋体" w:cs="宋体"/>
          <w:sz w:val="24"/>
          <w:szCs w:val="24"/>
        </w:rPr>
        <w:t>Hash(NODE3) = KEY3;</w:t>
      </w:r>
    </w:p>
    <w:p>
      <w:pPr>
        <w:numPr>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2971800" cy="275272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2971800" cy="2752725"/>
                    </a:xfrm>
                    <a:prstGeom prst="rect">
                      <a:avLst/>
                    </a:prstGeom>
                    <a:noFill/>
                    <a:ln w="9525">
                      <a:noFill/>
                    </a:ln>
                  </pic:spPr>
                </pic:pic>
              </a:graphicData>
            </a:graphic>
          </wp:inline>
        </w:drawing>
      </w:r>
    </w:p>
    <w:p>
      <w:pPr>
        <w:numPr>
          <w:numId w:val="0"/>
        </w:numPr>
        <w:ind w:leftChars="0"/>
        <w:rPr>
          <w:rFonts w:hint="default" w:ascii="宋体" w:hAnsi="宋体" w:eastAsia="宋体" w:cs="宋体"/>
          <w:sz w:val="24"/>
          <w:szCs w:val="24"/>
        </w:rPr>
      </w:pPr>
      <w:r>
        <w:rPr>
          <w:rFonts w:hint="default" w:ascii="宋体" w:hAnsi="宋体" w:eastAsia="宋体" w:cs="宋体"/>
          <w:sz w:val="24"/>
          <w:szCs w:val="24"/>
        </w:rPr>
        <w:t>通过上图可以看出对象与机器处于同一哈希空间中，这样按顺时针转动object1存储到了NODE1中，object3存储到了NODE2中，object2、object4存储到了NODE3中。在这样的部署环境中，hash环是不会变更的，因此，通过算出对象的hash值就能快速的定位到对应的机器中，这样就能找到对象真正的存储位置了。</w:t>
      </w:r>
    </w:p>
    <w:p>
      <w:pPr>
        <w:numPr>
          <w:numId w:val="0"/>
        </w:numPr>
        <w:ind w:leftChars="0"/>
        <w:rPr>
          <w:rFonts w:hint="default" w:ascii="宋体" w:hAnsi="宋体" w:eastAsia="宋体" w:cs="宋体"/>
          <w:sz w:val="24"/>
          <w:szCs w:val="24"/>
        </w:rPr>
      </w:pPr>
    </w:p>
    <w:p>
      <w:pPr>
        <w:numPr>
          <w:numId w:val="0"/>
        </w:numPr>
        <w:ind w:leftChars="0"/>
        <w:rPr>
          <w:rFonts w:hint="default" w:ascii="宋体" w:hAnsi="宋体" w:eastAsia="宋体" w:cs="宋体"/>
          <w:sz w:val="24"/>
          <w:szCs w:val="24"/>
        </w:rPr>
      </w:pPr>
      <w:r>
        <w:rPr>
          <w:rFonts w:hint="default" w:ascii="宋体" w:hAnsi="宋体" w:eastAsia="宋体" w:cs="宋体"/>
          <w:sz w:val="24"/>
          <w:szCs w:val="24"/>
        </w:rPr>
        <w:t>机器的删除与添加</w:t>
      </w:r>
    </w:p>
    <w:p>
      <w:pPr>
        <w:numPr>
          <w:numId w:val="0"/>
        </w:numPr>
        <w:ind w:leftChars="0"/>
        <w:rPr>
          <w:rFonts w:hint="default" w:ascii="宋体" w:hAnsi="宋体" w:eastAsia="宋体" w:cs="宋体"/>
          <w:sz w:val="24"/>
          <w:szCs w:val="24"/>
        </w:rPr>
      </w:pPr>
      <w:r>
        <w:rPr>
          <w:rFonts w:hint="default" w:ascii="宋体" w:hAnsi="宋体" w:eastAsia="宋体" w:cs="宋体"/>
          <w:sz w:val="24"/>
          <w:szCs w:val="24"/>
        </w:rPr>
        <w:t>普通hash求余算法最为不妥的地方就是在有机器的添加或者删除之后会照成大量的对象存储位置失效，这样就大大的不满足单调性了。下面来分析一下一致性哈希算法是如何处理的。</w:t>
      </w:r>
    </w:p>
    <w:p>
      <w:pPr>
        <w:numPr>
          <w:numId w:val="0"/>
        </w:numPr>
        <w:ind w:leftChars="0"/>
        <w:rPr>
          <w:rFonts w:hint="default" w:ascii="宋体" w:hAnsi="宋体" w:eastAsia="宋体" w:cs="宋体"/>
          <w:sz w:val="24"/>
          <w:szCs w:val="24"/>
        </w:rPr>
      </w:pPr>
      <w:r>
        <w:rPr>
          <w:rFonts w:hint="default" w:ascii="宋体" w:hAnsi="宋体" w:eastAsia="宋体" w:cs="宋体"/>
          <w:sz w:val="24"/>
          <w:szCs w:val="24"/>
        </w:rPr>
        <w:t>1. 节点（机器）的删除</w:t>
      </w:r>
    </w:p>
    <w:p>
      <w:pPr>
        <w:numPr>
          <w:numId w:val="0"/>
        </w:numPr>
        <w:ind w:leftChars="0"/>
        <w:rPr>
          <w:rFonts w:hint="default" w:ascii="宋体" w:hAnsi="宋体" w:eastAsia="宋体" w:cs="宋体"/>
          <w:sz w:val="24"/>
          <w:szCs w:val="24"/>
        </w:rPr>
      </w:pPr>
      <w:r>
        <w:rPr>
          <w:rFonts w:hint="default" w:ascii="宋体" w:hAnsi="宋体" w:eastAsia="宋体" w:cs="宋体"/>
          <w:sz w:val="24"/>
          <w:szCs w:val="24"/>
        </w:rPr>
        <w:t>    以上面的分布为例，如果NODE2出现故障被删除了，那么按照顺时针迁移的方法，object3将会被迁移到NODE3中，这样仅仅是object3的映射位置发生了变化，其它的对象没有任何的改动。如下图：</w:t>
      </w:r>
    </w:p>
    <w:p>
      <w:pPr>
        <w:numPr>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3000375" cy="2809875"/>
            <wp:effectExtent l="0" t="0" r="952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3000375" cy="2809875"/>
                    </a:xfrm>
                    <a:prstGeom prst="rect">
                      <a:avLst/>
                    </a:prstGeom>
                    <a:noFill/>
                    <a:ln w="9525">
                      <a:noFill/>
                    </a:ln>
                  </pic:spPr>
                </pic:pic>
              </a:graphicData>
            </a:graphic>
          </wp:inline>
        </w:drawing>
      </w:r>
    </w:p>
    <w:p>
      <w:pPr>
        <w:numPr>
          <w:numId w:val="0"/>
        </w:numPr>
        <w:ind w:leftChars="0"/>
        <w:rPr>
          <w:rFonts w:hint="default" w:ascii="宋体" w:hAnsi="宋体" w:eastAsia="宋体" w:cs="宋体"/>
          <w:sz w:val="24"/>
          <w:szCs w:val="24"/>
        </w:rPr>
      </w:pPr>
      <w:r>
        <w:rPr>
          <w:rFonts w:hint="default" w:ascii="宋体" w:hAnsi="宋体" w:eastAsia="宋体" w:cs="宋体"/>
          <w:sz w:val="24"/>
          <w:szCs w:val="24"/>
        </w:rPr>
        <w:t xml:space="preserve">2. 节点（机器）的添加 </w:t>
      </w:r>
    </w:p>
    <w:p>
      <w:pPr>
        <w:numPr>
          <w:numId w:val="0"/>
        </w:numPr>
        <w:ind w:leftChars="0" w:firstLine="480"/>
        <w:rPr>
          <w:rFonts w:hint="default" w:ascii="宋体" w:hAnsi="宋体" w:eastAsia="宋体" w:cs="宋体"/>
          <w:sz w:val="24"/>
          <w:szCs w:val="24"/>
        </w:rPr>
      </w:pPr>
      <w:r>
        <w:rPr>
          <w:rFonts w:hint="default" w:ascii="宋体" w:hAnsi="宋体" w:eastAsia="宋体" w:cs="宋体"/>
          <w:sz w:val="24"/>
          <w:szCs w:val="24"/>
        </w:rPr>
        <w:t>如果往集群中添加一个新的节点NODE4，通过对应的哈希算法得到KEY4，并映射到环中，如下图：</w:t>
      </w:r>
    </w:p>
    <w:p>
      <w:pPr>
        <w:numPr>
          <w:numId w:val="0"/>
        </w:numPr>
        <w:ind w:leftChars="0" w:firstLine="480"/>
        <w:rPr>
          <w:rFonts w:ascii="宋体" w:hAnsi="宋体" w:eastAsia="宋体" w:cs="宋体"/>
          <w:sz w:val="24"/>
          <w:szCs w:val="24"/>
        </w:rPr>
      </w:pPr>
      <w:r>
        <w:rPr>
          <w:rFonts w:ascii="宋体" w:hAnsi="宋体" w:eastAsia="宋体" w:cs="宋体"/>
          <w:sz w:val="24"/>
          <w:szCs w:val="24"/>
        </w:rPr>
        <w:drawing>
          <wp:inline distT="0" distB="0" distL="114300" distR="114300">
            <wp:extent cx="3286125" cy="2828925"/>
            <wp:effectExtent l="0" t="0" r="9525"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3286125" cy="2828925"/>
                    </a:xfrm>
                    <a:prstGeom prst="rect">
                      <a:avLst/>
                    </a:prstGeom>
                    <a:noFill/>
                    <a:ln w="9525">
                      <a:noFill/>
                    </a:ln>
                  </pic:spPr>
                </pic:pic>
              </a:graphicData>
            </a:graphic>
          </wp:inline>
        </w:drawing>
      </w:r>
    </w:p>
    <w:p>
      <w:pPr>
        <w:numPr>
          <w:numId w:val="0"/>
        </w:numPr>
        <w:rPr>
          <w:rFonts w:hint="default" w:ascii="宋体" w:hAnsi="宋体" w:eastAsia="宋体" w:cs="宋体"/>
          <w:sz w:val="24"/>
          <w:szCs w:val="24"/>
        </w:rPr>
      </w:pPr>
      <w:r>
        <w:rPr>
          <w:rFonts w:hint="default"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default" w:ascii="宋体" w:hAnsi="宋体" w:eastAsia="宋体" w:cs="宋体"/>
          <w:sz w:val="24"/>
          <w:szCs w:val="24"/>
        </w:rPr>
        <w:t>通过按顺时针迁移的规则，那么object2被迁移到了NODE4中，其它对象还保持这原有的存储位置。通过对节点的添加和删除的分析，一致性哈希算法在保持了单调性的同时，还是数据的迁移达到了最小，这样的算法对分布式集群来说是非常合适的，避免了大量数据迁移，减小了服务器的的压力。</w:t>
      </w:r>
    </w:p>
    <w:p>
      <w:pPr>
        <w:numPr>
          <w:numId w:val="0"/>
        </w:numPr>
        <w:rPr>
          <w:rFonts w:hint="default" w:ascii="宋体" w:hAnsi="宋体" w:eastAsia="宋体" w:cs="宋体"/>
          <w:sz w:val="24"/>
          <w:szCs w:val="24"/>
        </w:rPr>
      </w:pPr>
      <w:r>
        <w:rPr>
          <w:rFonts w:hint="default" w:ascii="宋体" w:hAnsi="宋体" w:eastAsia="宋体" w:cs="宋体"/>
          <w:sz w:val="24"/>
          <w:szCs w:val="24"/>
        </w:rPr>
        <w:t>平衡性</w:t>
      </w:r>
    </w:p>
    <w:p>
      <w:pPr>
        <w:numPr>
          <w:numId w:val="0"/>
        </w:numPr>
        <w:rPr>
          <w:rFonts w:hint="default" w:ascii="宋体" w:hAnsi="宋体" w:eastAsia="宋体" w:cs="宋体"/>
          <w:sz w:val="24"/>
          <w:szCs w:val="24"/>
        </w:rPr>
      </w:pPr>
      <w:r>
        <w:rPr>
          <w:rFonts w:hint="default" w:ascii="宋体" w:hAnsi="宋体" w:eastAsia="宋体" w:cs="宋体"/>
          <w:sz w:val="24"/>
          <w:szCs w:val="24"/>
        </w:rPr>
        <w:t>根据上面的图解分析，一致性哈希算法满足了单调性和负载均衡的特性以及一般hash算法的分散性，但这还并不能当做其被广泛应用的原由，因为还缺少了平衡性。下面将分析一致性哈希算法是如何满足平衡性的。hash算法是不保证平衡的，如上面只部署了NODE1和NODE3的情况（NODE2被删除的图），object1存储到了NODE1中，而object2、object3、object4都存储到了NODE3中，这样就照成了非常不平衡的状态。在一致性哈希算法中，为了尽可能的满足平衡性，其引入了虚拟节点。</w:t>
      </w:r>
    </w:p>
    <w:p>
      <w:pPr>
        <w:numPr>
          <w:numId w:val="0"/>
        </w:numPr>
        <w:rPr>
          <w:rFonts w:hint="default" w:ascii="宋体" w:hAnsi="宋体" w:eastAsia="宋体" w:cs="宋体"/>
          <w:sz w:val="24"/>
          <w:szCs w:val="24"/>
        </w:rPr>
      </w:pPr>
      <w:r>
        <w:rPr>
          <w:rFonts w:hint="default" w:ascii="宋体" w:hAnsi="宋体" w:eastAsia="宋体" w:cs="宋体"/>
          <w:sz w:val="24"/>
          <w:szCs w:val="24"/>
        </w:rPr>
        <w:t>    ——“虚拟节点”（ virtual node ）是实际节点（机器）在 hash 空间的复制品（ replica ），一实际个节点（机器）对应了若干个“虚拟节点”，这个对应个数也成为“复制个数”，“虚拟节点”在 hash 空间中以hash值排列。</w:t>
      </w:r>
    </w:p>
    <w:p>
      <w:pPr>
        <w:numPr>
          <w:numId w:val="0"/>
        </w:numPr>
        <w:rPr>
          <w:rFonts w:hint="default" w:ascii="宋体" w:hAnsi="宋体" w:eastAsia="宋体" w:cs="宋体"/>
          <w:sz w:val="24"/>
          <w:szCs w:val="24"/>
        </w:rPr>
      </w:pPr>
      <w:r>
        <w:rPr>
          <w:rFonts w:hint="default" w:ascii="宋体" w:hAnsi="宋体" w:eastAsia="宋体" w:cs="宋体"/>
          <w:sz w:val="24"/>
          <w:szCs w:val="24"/>
        </w:rPr>
        <w:t>以上面只部署了NODE1和NODE3的情况（NODE2被删除的图）为例，之前的对象在机器上的分布很不均衡，现在我们以2个副本（复制个数）为例，这样整个hash环中就存在了4个虚拟节点，最后对象映射的关系图如下：</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3086100" cy="2886075"/>
            <wp:effectExtent l="0" t="0" r="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3086100" cy="2886075"/>
                    </a:xfrm>
                    <a:prstGeom prst="rect">
                      <a:avLst/>
                    </a:prstGeom>
                    <a:noFill/>
                    <a:ln w="9525">
                      <a:noFill/>
                    </a:ln>
                  </pic:spPr>
                </pic:pic>
              </a:graphicData>
            </a:graphic>
          </wp:inline>
        </w:drawing>
      </w:r>
    </w:p>
    <w:p>
      <w:pPr>
        <w:numPr>
          <w:numId w:val="0"/>
        </w:numPr>
        <w:rPr>
          <w:rFonts w:hint="default" w:ascii="宋体" w:hAnsi="宋体" w:eastAsia="宋体" w:cs="宋体"/>
          <w:sz w:val="24"/>
          <w:szCs w:val="24"/>
        </w:rPr>
      </w:pPr>
      <w:r>
        <w:rPr>
          <w:rFonts w:hint="default" w:ascii="宋体" w:hAnsi="宋体" w:eastAsia="宋体" w:cs="宋体"/>
          <w:sz w:val="24"/>
          <w:szCs w:val="24"/>
        </w:rPr>
        <w:t>根据上图可知对象的映射关系：object1-&gt;NODE1-1，object2-&gt;NODE1-2，object3-&gt;NODE3-2，object4-&gt;NODE3-1。通过虚拟节点的引入，对象的分布就比较均衡了。那么在实际操作中，正真的对象查询是如何工作的呢？对象从hash到虚拟节点到实际节点的转换如下图：</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057775" cy="3181350"/>
            <wp:effectExtent l="0" t="0" r="9525"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2"/>
                    <a:stretch>
                      <a:fillRect/>
                    </a:stretch>
                  </pic:blipFill>
                  <pic:spPr>
                    <a:xfrm>
                      <a:off x="0" y="0"/>
                      <a:ext cx="5057775" cy="3181350"/>
                    </a:xfrm>
                    <a:prstGeom prst="rect">
                      <a:avLst/>
                    </a:prstGeom>
                    <a:noFill/>
                    <a:ln w="9525">
                      <a:noFill/>
                    </a:ln>
                  </pic:spPr>
                </pic:pic>
              </a:graphicData>
            </a:graphic>
          </wp:inline>
        </w:drawing>
      </w:r>
    </w:p>
    <w:p>
      <w:pPr>
        <w:numPr>
          <w:numId w:val="0"/>
        </w:numPr>
        <w:rPr>
          <w:rFonts w:hint="default" w:ascii="宋体" w:hAnsi="宋体" w:eastAsia="宋体" w:cs="宋体"/>
          <w:sz w:val="24"/>
          <w:szCs w:val="24"/>
        </w:rPr>
      </w:pPr>
      <w:r>
        <w:rPr>
          <w:rFonts w:hint="default" w:ascii="宋体" w:hAnsi="宋体" w:eastAsia="宋体" w:cs="宋体"/>
          <w:sz w:val="24"/>
          <w:szCs w:val="24"/>
        </w:rPr>
        <w:t>“虚拟节点”的hash计算可以采用对应节点的IP地址加数字后缀的方式。例如假设NODE1的IP地址为192.168.1.100。引入“虚拟节点”前，计算 cache A 的 hash 值：</w:t>
      </w:r>
    </w:p>
    <w:p>
      <w:pPr>
        <w:numPr>
          <w:numId w:val="0"/>
        </w:numPr>
        <w:rPr>
          <w:rFonts w:hint="default" w:ascii="宋体" w:hAnsi="宋体" w:eastAsia="宋体" w:cs="宋体"/>
          <w:sz w:val="24"/>
          <w:szCs w:val="24"/>
        </w:rPr>
      </w:pPr>
      <w:r>
        <w:rPr>
          <w:rFonts w:hint="default" w:ascii="宋体" w:hAnsi="宋体" w:eastAsia="宋体" w:cs="宋体"/>
          <w:sz w:val="24"/>
          <w:szCs w:val="24"/>
        </w:rPr>
        <w:t>Hash(“192.168.1.100”);</w:t>
      </w:r>
    </w:p>
    <w:p>
      <w:pPr>
        <w:numPr>
          <w:numId w:val="0"/>
        </w:numPr>
        <w:rPr>
          <w:rFonts w:hint="default" w:ascii="宋体" w:hAnsi="宋体" w:eastAsia="宋体" w:cs="宋体"/>
          <w:sz w:val="24"/>
          <w:szCs w:val="24"/>
        </w:rPr>
      </w:pPr>
      <w:r>
        <w:rPr>
          <w:rFonts w:hint="default" w:ascii="宋体" w:hAnsi="宋体" w:eastAsia="宋体" w:cs="宋体"/>
          <w:sz w:val="24"/>
          <w:szCs w:val="24"/>
        </w:rPr>
        <w:t>引入“虚拟节点”后，计算“虚拟节”点NODE1-1和NODE1-2的hash值：</w:t>
      </w:r>
    </w:p>
    <w:p>
      <w:pPr>
        <w:numPr>
          <w:numId w:val="0"/>
        </w:numPr>
        <w:rPr>
          <w:rFonts w:hint="default" w:ascii="宋体" w:hAnsi="宋体" w:eastAsia="宋体" w:cs="宋体"/>
          <w:sz w:val="24"/>
          <w:szCs w:val="24"/>
        </w:rPr>
      </w:pPr>
      <w:r>
        <w:rPr>
          <w:rFonts w:hint="default" w:ascii="宋体" w:hAnsi="宋体" w:eastAsia="宋体" w:cs="宋体"/>
          <w:sz w:val="24"/>
          <w:szCs w:val="24"/>
        </w:rPr>
        <w:t>Hash(“192.168.1.100#1”); // NODE1-1</w:t>
      </w:r>
    </w:p>
    <w:p>
      <w:pPr>
        <w:numPr>
          <w:numId w:val="0"/>
        </w:numPr>
        <w:rPr>
          <w:rFonts w:hint="default" w:ascii="宋体" w:hAnsi="宋体" w:eastAsia="宋体" w:cs="宋体"/>
          <w:sz w:val="24"/>
          <w:szCs w:val="24"/>
        </w:rPr>
      </w:pPr>
      <w:r>
        <w:rPr>
          <w:rFonts w:hint="default" w:ascii="宋体" w:hAnsi="宋体" w:eastAsia="宋体" w:cs="宋体"/>
          <w:sz w:val="24"/>
          <w:szCs w:val="24"/>
        </w:rPr>
        <w:t>Hash(“192.168.1.100#2”); // NODE1-2</w:t>
      </w:r>
    </w:p>
    <w:p>
      <w:pPr>
        <w:numPr>
          <w:numId w:val="0"/>
        </w:numPr>
        <w:rPr>
          <w:rFonts w:hint="default" w:ascii="宋体" w:hAnsi="宋体" w:eastAsia="宋体" w:cs="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FF0AD"/>
    <w:multiLevelType w:val="singleLevel"/>
    <w:tmpl w:val="1A8FF0A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FD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2020-06-04T01:47:19Z</dcterms:created>
  <dc:creator>zhang</dc:creator>
  <cp:lastModifiedBy>K命ing</cp:lastModifiedBy>
  <dcterms:modified xsi:type="dcterms:W3CDTF">2020-06-04T02:41:22Z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