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5FC" w:rsidRDefault="00C965FC" w:rsidP="00C965FC">
      <w:r>
        <w:t>Me declaro paisaje emana una condición ontológica de Virginia, una conciencia evidenciada en un pensamiento vivo, de un ser-estar-siendo en armonía con un todo mutable y en movimiento.</w:t>
      </w:r>
    </w:p>
    <w:p w:rsidR="00C965FC" w:rsidRDefault="00C965FC" w:rsidP="00C965FC"/>
    <w:p w:rsidR="00C965FC" w:rsidRDefault="00C965FC" w:rsidP="00C965FC">
      <w:r>
        <w:t>Su proceso de creación se encarna en los ritmos del flujo natural. Desde donde se posiciona para  establecer una concepción temporal,  que transcurre en el vuelo y cantos  de los pájaros, que se mide en el aleteo sutil de las mariposas al sol, en los silencios nocturnos habitados de murmullos;  una temporalidad que se rige por la caducidad otoñal, la escarcha de las mañanas invernales, los brotes incipientes que anuncian la floración primaveral y la intensidad de las chicharras en las tardes estivales.</w:t>
      </w:r>
    </w:p>
    <w:p w:rsidR="00C965FC" w:rsidRDefault="00C965FC" w:rsidP="00C965FC"/>
    <w:p w:rsidR="00C965FC" w:rsidRDefault="00C965FC" w:rsidP="00C965FC">
      <w:r>
        <w:t xml:space="preserve"> Me declaro paisaje es un hábitat, un territorio que constituye el ideario y acción política de Virginia al cuestionar las lógicas de la alienación  productivista, fundadas en la explotación y la contaminación descontroladas. </w:t>
      </w:r>
    </w:p>
    <w:p w:rsidR="00C965FC" w:rsidRDefault="00C965FC" w:rsidP="00C965FC"/>
    <w:p w:rsidR="00C965FC" w:rsidRDefault="00C965FC" w:rsidP="00C965FC">
      <w:r>
        <w:t>Con cada impronta, costura, tinte, bordado, enhebrado recupera la práctica de nuestras ancestras recolectoras y sus ritos.</w:t>
      </w:r>
    </w:p>
    <w:p w:rsidR="00C965FC" w:rsidRDefault="00C965FC" w:rsidP="00C965FC">
      <w:r>
        <w:t xml:space="preserve"> </w:t>
      </w:r>
    </w:p>
    <w:p w:rsidR="00C965FC" w:rsidRDefault="00C965FC" w:rsidP="00C965FC">
      <w:r>
        <w:t>Me declaro paisaje es materia viva transmutada en alquimia espiritual que nos ofrece una sensorialidad consciente conectada a la inteligencia de la naturaleza.</w:t>
      </w:r>
    </w:p>
    <w:p w:rsidR="00C965FC" w:rsidRDefault="00C965FC" w:rsidP="00C965FC">
      <w:r>
        <w:t xml:space="preserve"> </w:t>
      </w:r>
    </w:p>
    <w:p w:rsidR="00F43523" w:rsidRDefault="00C965FC" w:rsidP="00C965FC">
      <w:r>
        <w:t>Cecilia Cánepa, MACLA</w:t>
      </w:r>
      <w:bookmarkStart w:id="0" w:name="_GoBack"/>
      <w:bookmarkEnd w:id="0"/>
    </w:p>
    <w:sectPr w:rsidR="00F43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5FC"/>
    <w:rsid w:val="00066D15"/>
    <w:rsid w:val="004C5345"/>
    <w:rsid w:val="00580387"/>
    <w:rsid w:val="00723DBB"/>
    <w:rsid w:val="00911231"/>
    <w:rsid w:val="009D0443"/>
    <w:rsid w:val="00C677CA"/>
    <w:rsid w:val="00C965FC"/>
    <w:rsid w:val="00F4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A89FBC-BE86-470D-B642-40174932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Ministerio de JyDH</dc:creator>
  <cp:keywords/>
  <dc:description/>
  <cp:lastModifiedBy>Ministerio de JyDH</cp:lastModifiedBy>
  <cp:revision>1</cp:revision>
  <dcterms:created xsi:type="dcterms:W3CDTF">2026-05-05T18:25:00Z</dcterms:created>
  <dcterms:modified xsi:type="dcterms:W3CDTF">2026-05-05T18:25:00Z</dcterms:modified>
</cp:coreProperties>
</file>