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960BF2" w14:textId="2B0049E6" w:rsidR="00007406" w:rsidRPr="00007406" w:rsidRDefault="00007406" w:rsidP="000074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 xml:space="preserve">Please create a new section on the vts.edu website that is password protected (users </w:t>
      </w:r>
      <w:proofErr w:type="gramStart"/>
      <w:r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have to</w:t>
      </w:r>
      <w:proofErr w:type="gramEnd"/>
      <w:r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 xml:space="preserve"> sign into) and can only be used by people with a @vts.edu email address. The new section needs to contain the following items that are currently at this webpage which is called the hub. </w:t>
      </w:r>
      <w:r w:rsidRPr="00007406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644894C7" w14:textId="67817750" w:rsidR="00007406" w:rsidRDefault="00007406" w:rsidP="0000740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hyperlink r:id="rId5" w:history="1">
        <w:r w:rsidRPr="00574819">
          <w:rPr>
            <w:rStyle w:val="Hyperlink"/>
            <w:rFonts w:ascii="Aptos" w:eastAsia="Times New Roman" w:hAnsi="Aptos" w:cs="Times New Roman"/>
            <w:kern w:val="0"/>
            <w14:ligatures w14:val="none"/>
          </w:rPr>
          <w:t>https://virginiatheological.mycampus-app.com/app/faculty?svcid=highered#resourceboard</w:t>
        </w:r>
      </w:hyperlink>
    </w:p>
    <w:p w14:paraId="5AE9EB4A" w14:textId="77777777" w:rsidR="00007406" w:rsidRDefault="00007406" w:rsidP="0000740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37F0675A" w14:textId="6C5E424C" w:rsidR="00007406" w:rsidRDefault="00007406" w:rsidP="0000740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I have opened the browser for you to access the relevant sections. Go to the browser which is open and fetch the following: </w:t>
      </w:r>
    </w:p>
    <w:p w14:paraId="39DDE2D7" w14:textId="77777777" w:rsidR="00007406" w:rsidRPr="00007406" w:rsidRDefault="00007406" w:rsidP="0000740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4F8074B4" w14:textId="713B4E67" w:rsidR="00007406" w:rsidRPr="00007406" w:rsidRDefault="00007406" w:rsidP="00007406">
      <w:pPr>
        <w:spacing w:after="0" w:line="240" w:lineRule="auto"/>
        <w:rPr>
          <w:rFonts w:ascii="Arial" w:eastAsia="Times New Roman" w:hAnsi="Arial" w:cs="Arial"/>
          <w:color w:val="0C64C0"/>
          <w:kern w:val="0"/>
          <w:sz w:val="19"/>
          <w:szCs w:val="19"/>
          <w14:ligatures w14:val="none"/>
        </w:rPr>
      </w:pPr>
      <w:r>
        <w:rPr>
          <w:rFonts w:ascii="Arial" w:eastAsia="Times New Roman" w:hAnsi="Arial" w:cs="Arial"/>
          <w:b/>
          <w:bCs/>
          <w:color w:val="0C64C0"/>
          <w:kern w:val="0"/>
          <w:sz w:val="19"/>
          <w:szCs w:val="19"/>
          <w14:ligatures w14:val="none"/>
        </w:rPr>
        <w:t xml:space="preserve">In the Worship and </w:t>
      </w:r>
      <w:r w:rsidRPr="00007406">
        <w:rPr>
          <w:rFonts w:ascii="Arial" w:eastAsia="Times New Roman" w:hAnsi="Arial" w:cs="Arial"/>
          <w:b/>
          <w:bCs/>
          <w:color w:val="0C64C0"/>
          <w:kern w:val="0"/>
          <w:sz w:val="19"/>
          <w:szCs w:val="19"/>
          <w14:ligatures w14:val="none"/>
        </w:rPr>
        <w:t>Chapel </w:t>
      </w:r>
      <w:r>
        <w:rPr>
          <w:rFonts w:ascii="Arial" w:eastAsia="Times New Roman" w:hAnsi="Arial" w:cs="Arial"/>
          <w:b/>
          <w:bCs/>
          <w:color w:val="0C64C0"/>
          <w:kern w:val="0"/>
          <w:sz w:val="19"/>
          <w:szCs w:val="19"/>
          <w14:ligatures w14:val="none"/>
        </w:rPr>
        <w:t>section fetch the following:</w:t>
      </w:r>
    </w:p>
    <w:p w14:paraId="0E09F223" w14:textId="77777777" w:rsidR="00007406" w:rsidRPr="00007406" w:rsidRDefault="00007406" w:rsidP="00007406">
      <w:pPr>
        <w:numPr>
          <w:ilvl w:val="0"/>
          <w:numId w:val="1"/>
        </w:numPr>
        <w:spacing w:after="0" w:line="240" w:lineRule="auto"/>
        <w:ind w:left="1080" w:firstLine="0"/>
        <w:rPr>
          <w:rFonts w:ascii="Arial" w:eastAsia="Times New Roman" w:hAnsi="Arial" w:cs="Arial"/>
          <w:color w:val="0C64C0"/>
          <w:kern w:val="0"/>
          <w:sz w:val="19"/>
          <w:szCs w:val="19"/>
          <w14:ligatures w14:val="none"/>
        </w:rPr>
      </w:pPr>
      <w:r w:rsidRPr="00007406">
        <w:rPr>
          <w:rFonts w:ascii="Arial" w:eastAsia="Times New Roman" w:hAnsi="Arial" w:cs="Arial"/>
          <w:b/>
          <w:bCs/>
          <w:color w:val="0C64C0"/>
          <w:kern w:val="0"/>
          <w:sz w:val="19"/>
          <w:szCs w:val="19"/>
          <w14:ligatures w14:val="none"/>
        </w:rPr>
        <w:t>internal-facing (prayer-requests link, “Links for Worship”, worship services handbook, policy documents, customaries, psalms reference, scripture reference index)</w:t>
      </w:r>
    </w:p>
    <w:p w14:paraId="2E9AECE7" w14:textId="77777777" w:rsidR="00007406" w:rsidRPr="00007406" w:rsidRDefault="00007406" w:rsidP="00007406">
      <w:pPr>
        <w:numPr>
          <w:ilvl w:val="0"/>
          <w:numId w:val="1"/>
        </w:numPr>
        <w:spacing w:after="0" w:line="240" w:lineRule="auto"/>
        <w:ind w:left="1080" w:firstLine="0"/>
        <w:rPr>
          <w:rFonts w:ascii="Arial" w:eastAsia="Times New Roman" w:hAnsi="Arial" w:cs="Arial"/>
          <w:color w:val="0C64C0"/>
          <w:kern w:val="0"/>
          <w:sz w:val="19"/>
          <w:szCs w:val="19"/>
          <w14:ligatures w14:val="none"/>
        </w:rPr>
      </w:pPr>
      <w:r w:rsidRPr="00007406">
        <w:rPr>
          <w:rFonts w:ascii="Arial" w:eastAsia="Times New Roman" w:hAnsi="Arial" w:cs="Arial"/>
          <w:b/>
          <w:bCs/>
          <w:color w:val="0C64C0"/>
          <w:kern w:val="0"/>
          <w:sz w:val="19"/>
          <w:szCs w:val="19"/>
          <w14:ligatures w14:val="none"/>
        </w:rPr>
        <w:t>several already include separate log-in credentials (Ministry Scheduler, PRO kiosk).</w:t>
      </w:r>
    </w:p>
    <w:p w14:paraId="087F18A3" w14:textId="77777777" w:rsidR="00007406" w:rsidRPr="00007406" w:rsidRDefault="00007406" w:rsidP="00007406">
      <w:pPr>
        <w:numPr>
          <w:ilvl w:val="0"/>
          <w:numId w:val="1"/>
        </w:numPr>
        <w:spacing w:after="0" w:line="240" w:lineRule="auto"/>
        <w:ind w:left="1080" w:firstLine="0"/>
        <w:rPr>
          <w:rFonts w:ascii="Arial" w:eastAsia="Times New Roman" w:hAnsi="Arial" w:cs="Arial"/>
          <w:color w:val="0C64C0"/>
          <w:kern w:val="0"/>
          <w:sz w:val="19"/>
          <w:szCs w:val="19"/>
          <w14:ligatures w14:val="none"/>
        </w:rPr>
      </w:pPr>
      <w:r w:rsidRPr="00007406">
        <w:rPr>
          <w:rFonts w:ascii="Arial" w:eastAsia="Times New Roman" w:hAnsi="Arial" w:cs="Arial"/>
          <w:b/>
          <w:bCs/>
          <w:color w:val="0C64C0"/>
          <w:kern w:val="0"/>
          <w:sz w:val="19"/>
          <w:szCs w:val="19"/>
          <w14:ligatures w14:val="none"/>
        </w:rPr>
        <w:t>Other items are already on the VTS website or could be (faculty photos, preacher links, worship schedule, </w:t>
      </w:r>
      <w:proofErr w:type="spellStart"/>
      <w:r w:rsidRPr="00007406">
        <w:rPr>
          <w:rFonts w:ascii="Arial" w:eastAsia="Times New Roman" w:hAnsi="Arial" w:cs="Arial"/>
          <w:b/>
          <w:bCs/>
          <w:color w:val="0C64C0"/>
          <w:kern w:val="0"/>
          <w:sz w:val="19"/>
          <w:szCs w:val="19"/>
          <w14:ligatures w14:val="none"/>
        </w:rPr>
        <w:t>soundcloud</w:t>
      </w:r>
      <w:proofErr w:type="spellEnd"/>
      <w:r w:rsidRPr="00007406">
        <w:rPr>
          <w:rFonts w:ascii="Arial" w:eastAsia="Times New Roman" w:hAnsi="Arial" w:cs="Arial"/>
          <w:b/>
          <w:bCs/>
          <w:color w:val="0C64C0"/>
          <w:kern w:val="0"/>
          <w:sz w:val="19"/>
          <w:szCs w:val="19"/>
          <w14:ligatures w14:val="none"/>
        </w:rPr>
        <w:t> links already managed by Communications).</w:t>
      </w:r>
    </w:p>
    <w:p w14:paraId="0EE0D9F8" w14:textId="77777777" w:rsidR="00007406" w:rsidRPr="00007406" w:rsidRDefault="00007406" w:rsidP="00007406">
      <w:pPr>
        <w:spacing w:after="0" w:line="240" w:lineRule="auto"/>
        <w:rPr>
          <w:rFonts w:ascii="Arial" w:eastAsia="Times New Roman" w:hAnsi="Arial" w:cs="Arial"/>
          <w:color w:val="0C64C0"/>
          <w:kern w:val="0"/>
          <w:sz w:val="19"/>
          <w:szCs w:val="19"/>
          <w14:ligatures w14:val="none"/>
        </w:rPr>
      </w:pPr>
    </w:p>
    <w:p w14:paraId="6316ADC6" w14:textId="3279B9D4" w:rsidR="00007406" w:rsidRPr="00007406" w:rsidRDefault="00007406" w:rsidP="00007406">
      <w:pPr>
        <w:spacing w:after="0" w:line="240" w:lineRule="auto"/>
        <w:rPr>
          <w:rFonts w:ascii="Arial" w:eastAsia="Times New Roman" w:hAnsi="Arial" w:cs="Arial"/>
          <w:color w:val="0C64C0"/>
          <w:kern w:val="0"/>
          <w:sz w:val="19"/>
          <w:szCs w:val="19"/>
          <w14:ligatures w14:val="none"/>
        </w:rPr>
      </w:pPr>
      <w:r w:rsidRPr="00007406">
        <w:rPr>
          <w:rFonts w:ascii="Arial" w:eastAsia="Times New Roman" w:hAnsi="Arial" w:cs="Arial"/>
          <w:b/>
          <w:bCs/>
          <w:color w:val="0C64C0"/>
          <w:kern w:val="0"/>
          <w:sz w:val="19"/>
          <w:szCs w:val="19"/>
          <w14:ligatures w14:val="none"/>
        </w:rPr>
        <w:t>Finance</w:t>
      </w:r>
      <w:r>
        <w:rPr>
          <w:rFonts w:ascii="Arial" w:eastAsia="Times New Roman" w:hAnsi="Arial" w:cs="Arial"/>
          <w:b/>
          <w:bCs/>
          <w:color w:val="0C64C0"/>
          <w:kern w:val="0"/>
          <w:sz w:val="19"/>
          <w:szCs w:val="19"/>
          <w14:ligatures w14:val="none"/>
        </w:rPr>
        <w:t xml:space="preserve"> Office section </w:t>
      </w:r>
      <w:proofErr w:type="gramStart"/>
      <w:r>
        <w:rPr>
          <w:rFonts w:ascii="Arial" w:eastAsia="Times New Roman" w:hAnsi="Arial" w:cs="Arial"/>
          <w:b/>
          <w:bCs/>
          <w:color w:val="0C64C0"/>
          <w:kern w:val="0"/>
          <w:sz w:val="19"/>
          <w:szCs w:val="19"/>
          <w14:ligatures w14:val="none"/>
        </w:rPr>
        <w:t>fetch</w:t>
      </w:r>
      <w:proofErr w:type="gramEnd"/>
      <w:r>
        <w:rPr>
          <w:rFonts w:ascii="Arial" w:eastAsia="Times New Roman" w:hAnsi="Arial" w:cs="Arial"/>
          <w:b/>
          <w:bCs/>
          <w:color w:val="0C64C0"/>
          <w:kern w:val="0"/>
          <w:sz w:val="19"/>
          <w:szCs w:val="19"/>
          <w14:ligatures w14:val="none"/>
        </w:rPr>
        <w:t xml:space="preserve"> the following</w:t>
      </w:r>
      <w:r w:rsidRPr="00007406">
        <w:rPr>
          <w:rFonts w:ascii="Arial" w:eastAsia="Times New Roman" w:hAnsi="Arial" w:cs="Arial"/>
          <w:b/>
          <w:bCs/>
          <w:color w:val="0C64C0"/>
          <w:kern w:val="0"/>
          <w:sz w:val="19"/>
          <w:szCs w:val="19"/>
          <w14:ligatures w14:val="none"/>
        </w:rPr>
        <w:t xml:space="preserve"> forms and</w:t>
      </w:r>
      <w:r>
        <w:rPr>
          <w:rFonts w:ascii="Arial" w:eastAsia="Times New Roman" w:hAnsi="Arial" w:cs="Arial"/>
          <w:b/>
          <w:bCs/>
          <w:color w:val="0C64C0"/>
          <w:kern w:val="0"/>
          <w:sz w:val="19"/>
          <w:szCs w:val="19"/>
          <w14:ligatures w14:val="none"/>
        </w:rPr>
        <w:t xml:space="preserve"> </w:t>
      </w:r>
      <w:r w:rsidRPr="00007406">
        <w:rPr>
          <w:rFonts w:ascii="Arial" w:eastAsia="Times New Roman" w:hAnsi="Arial" w:cs="Arial"/>
          <w:b/>
          <w:bCs/>
          <w:color w:val="0C64C0"/>
          <w:kern w:val="0"/>
          <w:sz w:val="19"/>
          <w:szCs w:val="19"/>
          <w14:ligatures w14:val="none"/>
        </w:rPr>
        <w:t>links. </w:t>
      </w:r>
    </w:p>
    <w:p w14:paraId="781564FC" w14:textId="77777777" w:rsidR="00007406" w:rsidRPr="00007406" w:rsidRDefault="00007406" w:rsidP="00007406">
      <w:pPr>
        <w:numPr>
          <w:ilvl w:val="0"/>
          <w:numId w:val="2"/>
        </w:numPr>
        <w:spacing w:after="0" w:line="240" w:lineRule="auto"/>
        <w:ind w:left="1080" w:firstLine="0"/>
        <w:rPr>
          <w:rFonts w:ascii="Arial" w:eastAsia="Times New Roman" w:hAnsi="Arial" w:cs="Arial"/>
          <w:color w:val="0C64C0"/>
          <w:kern w:val="0"/>
          <w:sz w:val="19"/>
          <w:szCs w:val="19"/>
          <w14:ligatures w14:val="none"/>
        </w:rPr>
      </w:pPr>
      <w:r w:rsidRPr="00007406">
        <w:rPr>
          <w:rFonts w:ascii="Arial" w:eastAsia="Times New Roman" w:hAnsi="Arial" w:cs="Arial"/>
          <w:b/>
          <w:bCs/>
          <w:color w:val="0C64C0"/>
          <w:kern w:val="0"/>
          <w:sz w:val="19"/>
          <w:szCs w:val="19"/>
          <w14:ligatures w14:val="none"/>
        </w:rPr>
        <w:t>Expense report</w:t>
      </w:r>
    </w:p>
    <w:p w14:paraId="67D01281" w14:textId="77777777" w:rsidR="00007406" w:rsidRPr="00007406" w:rsidRDefault="00007406" w:rsidP="00007406">
      <w:pPr>
        <w:numPr>
          <w:ilvl w:val="0"/>
          <w:numId w:val="2"/>
        </w:numPr>
        <w:spacing w:after="0" w:line="240" w:lineRule="auto"/>
        <w:ind w:left="1080" w:firstLine="0"/>
        <w:rPr>
          <w:rFonts w:ascii="Arial" w:eastAsia="Times New Roman" w:hAnsi="Arial" w:cs="Arial"/>
          <w:color w:val="0C64C0"/>
          <w:kern w:val="0"/>
          <w:sz w:val="19"/>
          <w:szCs w:val="19"/>
          <w14:ligatures w14:val="none"/>
        </w:rPr>
      </w:pPr>
      <w:r w:rsidRPr="00007406">
        <w:rPr>
          <w:rFonts w:ascii="Arial" w:eastAsia="Times New Roman" w:hAnsi="Arial" w:cs="Arial"/>
          <w:b/>
          <w:bCs/>
          <w:color w:val="0C64C0"/>
          <w:kern w:val="0"/>
          <w:sz w:val="19"/>
          <w:szCs w:val="19"/>
          <w14:ligatures w14:val="none"/>
        </w:rPr>
        <w:t>Check Authorization form</w:t>
      </w:r>
    </w:p>
    <w:p w14:paraId="3462BB8D" w14:textId="77777777" w:rsidR="00007406" w:rsidRPr="00007406" w:rsidRDefault="00007406" w:rsidP="00007406">
      <w:pPr>
        <w:numPr>
          <w:ilvl w:val="0"/>
          <w:numId w:val="2"/>
        </w:numPr>
        <w:spacing w:after="0" w:line="240" w:lineRule="auto"/>
        <w:ind w:left="1080" w:firstLine="0"/>
        <w:rPr>
          <w:rFonts w:ascii="Arial" w:eastAsia="Times New Roman" w:hAnsi="Arial" w:cs="Arial"/>
          <w:color w:val="0C64C0"/>
          <w:kern w:val="0"/>
          <w:sz w:val="19"/>
          <w:szCs w:val="19"/>
          <w14:ligatures w14:val="none"/>
        </w:rPr>
      </w:pPr>
      <w:r w:rsidRPr="00007406">
        <w:rPr>
          <w:rFonts w:ascii="Arial" w:eastAsia="Times New Roman" w:hAnsi="Arial" w:cs="Arial"/>
          <w:b/>
          <w:bCs/>
          <w:color w:val="0C64C0"/>
          <w:kern w:val="0"/>
          <w:sz w:val="19"/>
          <w:szCs w:val="19"/>
          <w14:ligatures w14:val="none"/>
        </w:rPr>
        <w:t>Travel expense report, travel policy</w:t>
      </w:r>
    </w:p>
    <w:p w14:paraId="4AC1DE26" w14:textId="77777777" w:rsidR="00007406" w:rsidRPr="00007406" w:rsidRDefault="00007406" w:rsidP="00007406">
      <w:pPr>
        <w:numPr>
          <w:ilvl w:val="0"/>
          <w:numId w:val="2"/>
        </w:numPr>
        <w:spacing w:after="0" w:line="240" w:lineRule="auto"/>
        <w:ind w:left="1080" w:firstLine="0"/>
        <w:rPr>
          <w:rFonts w:ascii="Arial" w:eastAsia="Times New Roman" w:hAnsi="Arial" w:cs="Arial"/>
          <w:color w:val="0C64C0"/>
          <w:kern w:val="0"/>
          <w:sz w:val="19"/>
          <w:szCs w:val="19"/>
          <w14:ligatures w14:val="none"/>
        </w:rPr>
      </w:pPr>
      <w:r w:rsidRPr="00007406">
        <w:rPr>
          <w:rFonts w:ascii="Arial" w:eastAsia="Times New Roman" w:hAnsi="Arial" w:cs="Arial"/>
          <w:b/>
          <w:bCs/>
          <w:color w:val="0C64C0"/>
          <w:kern w:val="0"/>
          <w:sz w:val="19"/>
          <w:szCs w:val="19"/>
          <w14:ligatures w14:val="none"/>
        </w:rPr>
        <w:t>Vendor ACH</w:t>
      </w:r>
    </w:p>
    <w:p w14:paraId="0A742E0D" w14:textId="77777777" w:rsidR="00007406" w:rsidRPr="00007406" w:rsidRDefault="00007406" w:rsidP="00007406">
      <w:pPr>
        <w:numPr>
          <w:ilvl w:val="0"/>
          <w:numId w:val="2"/>
        </w:numPr>
        <w:spacing w:after="0" w:line="240" w:lineRule="auto"/>
        <w:ind w:left="1080" w:firstLine="0"/>
        <w:rPr>
          <w:rFonts w:ascii="Arial" w:eastAsia="Times New Roman" w:hAnsi="Arial" w:cs="Arial"/>
          <w:color w:val="0C64C0"/>
          <w:kern w:val="0"/>
          <w:sz w:val="19"/>
          <w:szCs w:val="19"/>
          <w14:ligatures w14:val="none"/>
        </w:rPr>
      </w:pPr>
      <w:r w:rsidRPr="00007406">
        <w:rPr>
          <w:rFonts w:ascii="Arial" w:eastAsia="Times New Roman" w:hAnsi="Arial" w:cs="Arial"/>
          <w:b/>
          <w:bCs/>
          <w:color w:val="0C64C0"/>
          <w:kern w:val="0"/>
          <w:sz w:val="19"/>
          <w:szCs w:val="19"/>
          <w14:ligatures w14:val="none"/>
        </w:rPr>
        <w:t>W-9</w:t>
      </w:r>
    </w:p>
    <w:p w14:paraId="26175ED3" w14:textId="77777777" w:rsidR="00007406" w:rsidRPr="00007406" w:rsidRDefault="00007406" w:rsidP="00007406">
      <w:pPr>
        <w:numPr>
          <w:ilvl w:val="0"/>
          <w:numId w:val="2"/>
        </w:numPr>
        <w:spacing w:after="0" w:line="240" w:lineRule="auto"/>
        <w:ind w:left="1080" w:firstLine="0"/>
        <w:rPr>
          <w:rFonts w:ascii="Arial" w:eastAsia="Times New Roman" w:hAnsi="Arial" w:cs="Arial"/>
          <w:color w:val="0C64C0"/>
          <w:kern w:val="0"/>
          <w:sz w:val="19"/>
          <w:szCs w:val="19"/>
          <w14:ligatures w14:val="none"/>
        </w:rPr>
      </w:pPr>
      <w:r w:rsidRPr="00007406">
        <w:rPr>
          <w:rFonts w:ascii="Arial" w:eastAsia="Times New Roman" w:hAnsi="Arial" w:cs="Arial"/>
          <w:b/>
          <w:bCs/>
          <w:color w:val="0C64C0"/>
          <w:kern w:val="0"/>
          <w:sz w:val="19"/>
          <w:szCs w:val="19"/>
          <w14:ligatures w14:val="none"/>
        </w:rPr>
        <w:t>Tax exemption form</w:t>
      </w:r>
    </w:p>
    <w:p w14:paraId="699D7DAC" w14:textId="0EBF65CA" w:rsidR="00007406" w:rsidRPr="00007406" w:rsidRDefault="00007406" w:rsidP="00007406">
      <w:pPr>
        <w:spacing w:after="0" w:line="240" w:lineRule="auto"/>
        <w:rPr>
          <w:rFonts w:ascii="Arial" w:eastAsia="Times New Roman" w:hAnsi="Arial" w:cs="Arial"/>
          <w:color w:val="0C64C0"/>
          <w:kern w:val="0"/>
          <w:sz w:val="19"/>
          <w:szCs w:val="19"/>
          <w14:ligatures w14:val="none"/>
        </w:rPr>
      </w:pPr>
      <w:r>
        <w:rPr>
          <w:rFonts w:ascii="Arial" w:eastAsia="Times New Roman" w:hAnsi="Arial" w:cs="Arial"/>
          <w:b/>
          <w:bCs/>
          <w:color w:val="0C64C0"/>
          <w:kern w:val="0"/>
          <w:sz w:val="19"/>
          <w:szCs w:val="19"/>
          <w14:ligatures w14:val="none"/>
        </w:rPr>
        <w:t xml:space="preserve">In the Human Resources section find the following </w:t>
      </w:r>
      <w:r w:rsidRPr="00007406">
        <w:rPr>
          <w:rFonts w:ascii="Arial" w:eastAsia="Times New Roman" w:hAnsi="Arial" w:cs="Arial"/>
          <w:b/>
          <w:bCs/>
          <w:color w:val="0C64C0"/>
          <w:kern w:val="0"/>
          <w:sz w:val="19"/>
          <w:szCs w:val="19"/>
          <w14:ligatures w14:val="none"/>
        </w:rPr>
        <w:t>Employee benefits</w:t>
      </w:r>
      <w:r>
        <w:rPr>
          <w:rFonts w:ascii="Arial" w:eastAsia="Times New Roman" w:hAnsi="Arial" w:cs="Arial"/>
          <w:b/>
          <w:bCs/>
          <w:color w:val="0C64C0"/>
          <w:kern w:val="0"/>
          <w:sz w:val="19"/>
          <w:szCs w:val="19"/>
          <w14:ligatures w14:val="none"/>
        </w:rPr>
        <w:t>:</w:t>
      </w:r>
    </w:p>
    <w:p w14:paraId="59EB1217" w14:textId="77777777" w:rsidR="00007406" w:rsidRPr="00007406" w:rsidRDefault="00007406" w:rsidP="00007406">
      <w:pPr>
        <w:numPr>
          <w:ilvl w:val="0"/>
          <w:numId w:val="3"/>
        </w:numPr>
        <w:spacing w:after="0" w:line="240" w:lineRule="auto"/>
        <w:ind w:left="1080" w:firstLine="0"/>
        <w:rPr>
          <w:rFonts w:ascii="Arial" w:eastAsia="Times New Roman" w:hAnsi="Arial" w:cs="Arial"/>
          <w:color w:val="0C64C0"/>
          <w:kern w:val="0"/>
          <w:sz w:val="19"/>
          <w:szCs w:val="19"/>
          <w14:ligatures w14:val="none"/>
        </w:rPr>
      </w:pPr>
      <w:r w:rsidRPr="00007406">
        <w:rPr>
          <w:rFonts w:ascii="Arial" w:eastAsia="Times New Roman" w:hAnsi="Arial" w:cs="Arial"/>
          <w:b/>
          <w:bCs/>
          <w:color w:val="0C64C0"/>
          <w:kern w:val="0"/>
          <w:sz w:val="19"/>
          <w:szCs w:val="19"/>
          <w14:ligatures w14:val="none"/>
        </w:rPr>
        <w:t>Medical, EAP, Dental plans</w:t>
      </w:r>
    </w:p>
    <w:p w14:paraId="2A21D7B2" w14:textId="77777777" w:rsidR="00007406" w:rsidRPr="00007406" w:rsidRDefault="00007406" w:rsidP="00007406">
      <w:pPr>
        <w:numPr>
          <w:ilvl w:val="0"/>
          <w:numId w:val="3"/>
        </w:numPr>
        <w:spacing w:after="0" w:line="240" w:lineRule="auto"/>
        <w:ind w:left="1080" w:firstLine="0"/>
        <w:rPr>
          <w:rFonts w:ascii="Arial" w:eastAsia="Times New Roman" w:hAnsi="Arial" w:cs="Arial"/>
          <w:color w:val="0C64C0"/>
          <w:kern w:val="0"/>
          <w:sz w:val="19"/>
          <w:szCs w:val="19"/>
          <w14:ligatures w14:val="none"/>
        </w:rPr>
      </w:pPr>
      <w:r w:rsidRPr="00007406">
        <w:rPr>
          <w:rFonts w:ascii="Arial" w:eastAsia="Times New Roman" w:hAnsi="Arial" w:cs="Arial"/>
          <w:b/>
          <w:bCs/>
          <w:color w:val="0C64C0"/>
          <w:kern w:val="0"/>
          <w:sz w:val="19"/>
          <w:szCs w:val="19"/>
          <w14:ligatures w14:val="none"/>
        </w:rPr>
        <w:t>Shared Interest Program</w:t>
      </w:r>
    </w:p>
    <w:p w14:paraId="4C56E9F2" w14:textId="77777777" w:rsidR="00007406" w:rsidRPr="00007406" w:rsidRDefault="00007406" w:rsidP="00007406">
      <w:pPr>
        <w:spacing w:after="0" w:line="240" w:lineRule="auto"/>
        <w:ind w:left="360" w:firstLine="720"/>
        <w:rPr>
          <w:rFonts w:ascii="Arial" w:eastAsia="Times New Roman" w:hAnsi="Arial" w:cs="Arial"/>
          <w:color w:val="0C64C0"/>
          <w:kern w:val="0"/>
          <w:sz w:val="19"/>
          <w:szCs w:val="19"/>
          <w14:ligatures w14:val="none"/>
        </w:rPr>
      </w:pPr>
      <w:r w:rsidRPr="00007406">
        <w:rPr>
          <w:rFonts w:ascii="Arial" w:eastAsia="Times New Roman" w:hAnsi="Arial" w:cs="Arial"/>
          <w:b/>
          <w:bCs/>
          <w:color w:val="0C64C0"/>
          <w:kern w:val="0"/>
          <w:sz w:val="19"/>
          <w:szCs w:val="19"/>
          <w14:ligatures w14:val="none"/>
        </w:rPr>
        <w:t>Staff Handbook, Faculty Handbook </w:t>
      </w:r>
    </w:p>
    <w:p w14:paraId="3D59BEB5" w14:textId="77777777" w:rsidR="00007406" w:rsidRPr="00007406" w:rsidRDefault="00007406" w:rsidP="00007406">
      <w:pPr>
        <w:spacing w:after="0" w:line="240" w:lineRule="auto"/>
        <w:rPr>
          <w:rFonts w:ascii="Arial" w:eastAsia="Times New Roman" w:hAnsi="Arial" w:cs="Arial"/>
          <w:color w:val="0C64C0"/>
          <w:kern w:val="0"/>
          <w:sz w:val="19"/>
          <w:szCs w:val="19"/>
          <w14:ligatures w14:val="none"/>
        </w:rPr>
      </w:pPr>
    </w:p>
    <w:p w14:paraId="36F5FEC5" w14:textId="4B48B4B6" w:rsidR="00007406" w:rsidRPr="00007406" w:rsidRDefault="00007406" w:rsidP="00007406">
      <w:pPr>
        <w:spacing w:after="0" w:line="240" w:lineRule="auto"/>
        <w:rPr>
          <w:rFonts w:ascii="Arial" w:eastAsia="Times New Roman" w:hAnsi="Arial" w:cs="Arial"/>
          <w:color w:val="0C64C0"/>
          <w:kern w:val="0"/>
          <w:sz w:val="19"/>
          <w:szCs w:val="19"/>
          <w14:ligatures w14:val="none"/>
        </w:rPr>
      </w:pPr>
      <w:r>
        <w:rPr>
          <w:rFonts w:ascii="Arial" w:eastAsia="Times New Roman" w:hAnsi="Arial" w:cs="Arial"/>
          <w:b/>
          <w:bCs/>
          <w:color w:val="0C64C0"/>
          <w:kern w:val="0"/>
          <w:sz w:val="19"/>
          <w:szCs w:val="19"/>
          <w14:ligatures w14:val="none"/>
        </w:rPr>
        <w:t xml:space="preserve">Also look for the following </w:t>
      </w:r>
      <w:r w:rsidRPr="00007406">
        <w:rPr>
          <w:rFonts w:ascii="Arial" w:eastAsia="Times New Roman" w:hAnsi="Arial" w:cs="Arial"/>
          <w:b/>
          <w:bCs/>
          <w:color w:val="0C64C0"/>
          <w:kern w:val="0"/>
          <w:sz w:val="19"/>
          <w:szCs w:val="19"/>
          <w14:ligatures w14:val="none"/>
        </w:rPr>
        <w:t>Links that already require separate </w:t>
      </w:r>
      <w:proofErr w:type="gramStart"/>
      <w:r w:rsidRPr="00007406">
        <w:rPr>
          <w:rFonts w:ascii="Arial" w:eastAsia="Times New Roman" w:hAnsi="Arial" w:cs="Arial"/>
          <w:b/>
          <w:bCs/>
          <w:color w:val="0C64C0"/>
          <w:kern w:val="0"/>
          <w:sz w:val="19"/>
          <w:szCs w:val="19"/>
          <w14:ligatures w14:val="none"/>
        </w:rPr>
        <w:t>log-ins</w:t>
      </w:r>
      <w:proofErr w:type="gramEnd"/>
      <w:r>
        <w:rPr>
          <w:rFonts w:ascii="Arial" w:eastAsia="Times New Roman" w:hAnsi="Arial" w:cs="Arial"/>
          <w:b/>
          <w:bCs/>
          <w:color w:val="0C64C0"/>
          <w:kern w:val="0"/>
          <w:sz w:val="19"/>
          <w:szCs w:val="19"/>
          <w14:ligatures w14:val="none"/>
        </w:rPr>
        <w:t>, we want them moved to the</w:t>
      </w:r>
      <w:r w:rsidRPr="00007406">
        <w:rPr>
          <w:rFonts w:ascii="Arial" w:eastAsia="Times New Roman" w:hAnsi="Arial" w:cs="Arial"/>
          <w:b/>
          <w:bCs/>
          <w:color w:val="0C64C0"/>
          <w:kern w:val="0"/>
          <w:sz w:val="19"/>
          <w:szCs w:val="19"/>
          <w14:ligatures w14:val="none"/>
        </w:rPr>
        <w:t xml:space="preserve"> VTS website</w:t>
      </w:r>
      <w:r>
        <w:rPr>
          <w:rFonts w:ascii="Arial" w:eastAsia="Times New Roman" w:hAnsi="Arial" w:cs="Arial"/>
          <w:b/>
          <w:bCs/>
          <w:color w:val="0C64C0"/>
          <w:kern w:val="0"/>
          <w:sz w:val="19"/>
          <w:szCs w:val="19"/>
          <w14:ligatures w14:val="none"/>
        </w:rPr>
        <w:t>:</w:t>
      </w:r>
    </w:p>
    <w:p w14:paraId="163B9D51" w14:textId="77777777" w:rsidR="00007406" w:rsidRPr="00007406" w:rsidRDefault="00007406" w:rsidP="00007406">
      <w:pPr>
        <w:numPr>
          <w:ilvl w:val="0"/>
          <w:numId w:val="4"/>
        </w:numPr>
        <w:spacing w:after="0" w:line="240" w:lineRule="auto"/>
        <w:ind w:left="1080" w:firstLine="0"/>
        <w:rPr>
          <w:rFonts w:ascii="Arial" w:eastAsia="Times New Roman" w:hAnsi="Arial" w:cs="Arial"/>
          <w:color w:val="0C64C0"/>
          <w:kern w:val="0"/>
          <w:sz w:val="19"/>
          <w:szCs w:val="19"/>
          <w14:ligatures w14:val="none"/>
        </w:rPr>
      </w:pPr>
      <w:r w:rsidRPr="00007406">
        <w:rPr>
          <w:rFonts w:ascii="Arial" w:eastAsia="Times New Roman" w:hAnsi="Arial" w:cs="Arial"/>
          <w:b/>
          <w:bCs/>
          <w:color w:val="0C64C0"/>
          <w:kern w:val="0"/>
          <w:sz w:val="19"/>
          <w:szCs w:val="19"/>
          <w14:ligatures w14:val="none"/>
        </w:rPr>
        <w:t>(Paycom, Brightspace, Populi, 365, Dude Solutions, Website Editor log-in</w:t>
      </w:r>
      <w:proofErr w:type="gramStart"/>
      <w:r w:rsidRPr="00007406">
        <w:rPr>
          <w:rFonts w:ascii="Arial" w:eastAsia="Times New Roman" w:hAnsi="Arial" w:cs="Arial"/>
          <w:b/>
          <w:bCs/>
          <w:color w:val="0C64C0"/>
          <w:kern w:val="0"/>
          <w:sz w:val="19"/>
          <w:szCs w:val="19"/>
          <w14:ligatures w14:val="none"/>
        </w:rPr>
        <w:t>),</w:t>
      </w:r>
      <w:proofErr w:type="spellStart"/>
      <w:r w:rsidRPr="00007406">
        <w:rPr>
          <w:rFonts w:ascii="Arial" w:eastAsia="Times New Roman" w:hAnsi="Arial" w:cs="Arial"/>
          <w:b/>
          <w:bCs/>
          <w:color w:val="0C64C0"/>
          <w:kern w:val="0"/>
          <w:sz w:val="19"/>
          <w:szCs w:val="19"/>
          <w14:ligatures w14:val="none"/>
        </w:rPr>
        <w:t>etc</w:t>
      </w:r>
      <w:proofErr w:type="spellEnd"/>
      <w:proofErr w:type="gramEnd"/>
      <w:r w:rsidRPr="00007406">
        <w:rPr>
          <w:rFonts w:ascii="Arial" w:eastAsia="Times New Roman" w:hAnsi="Arial" w:cs="Arial"/>
          <w:b/>
          <w:bCs/>
          <w:color w:val="0C64C0"/>
          <w:kern w:val="0"/>
          <w:sz w:val="19"/>
          <w:szCs w:val="19"/>
          <w14:ligatures w14:val="none"/>
        </w:rPr>
        <w:t>)</w:t>
      </w:r>
    </w:p>
    <w:p w14:paraId="02525FF0" w14:textId="77777777" w:rsidR="00007406" w:rsidRDefault="00007406" w:rsidP="00007406">
      <w:pPr>
        <w:spacing w:after="0" w:line="240" w:lineRule="auto"/>
        <w:rPr>
          <w:rFonts w:ascii="Arial" w:eastAsia="Times New Roman" w:hAnsi="Arial" w:cs="Arial"/>
          <w:b/>
          <w:bCs/>
          <w:color w:val="0C64C0"/>
          <w:kern w:val="0"/>
          <w:sz w:val="19"/>
          <w:szCs w:val="19"/>
          <w14:ligatures w14:val="none"/>
        </w:rPr>
      </w:pPr>
    </w:p>
    <w:p w14:paraId="3A0A96FC" w14:textId="1732556A" w:rsidR="00007406" w:rsidRPr="00007406" w:rsidRDefault="00007406" w:rsidP="00007406">
      <w:pPr>
        <w:spacing w:after="0" w:line="240" w:lineRule="auto"/>
        <w:rPr>
          <w:rFonts w:ascii="Arial" w:eastAsia="Times New Roman" w:hAnsi="Arial" w:cs="Arial"/>
          <w:color w:val="0C64C0"/>
          <w:kern w:val="0"/>
          <w:sz w:val="19"/>
          <w:szCs w:val="19"/>
          <w14:ligatures w14:val="none"/>
        </w:rPr>
      </w:pPr>
      <w:r>
        <w:rPr>
          <w:rFonts w:ascii="Arial" w:eastAsia="Times New Roman" w:hAnsi="Arial" w:cs="Arial"/>
          <w:b/>
          <w:bCs/>
          <w:color w:val="0C64C0"/>
          <w:kern w:val="0"/>
          <w:sz w:val="19"/>
          <w:szCs w:val="19"/>
          <w14:ligatures w14:val="none"/>
        </w:rPr>
        <w:t xml:space="preserve">Please reproduce on the website all the existing Icons that you find on the hub. </w:t>
      </w:r>
    </w:p>
    <w:p w14:paraId="1D1FE6FB" w14:textId="77777777" w:rsidR="0006187D" w:rsidRDefault="0006187D"/>
    <w:sectPr w:rsidR="0006187D" w:rsidSect="00D45A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1BE32B9"/>
    <w:multiLevelType w:val="multilevel"/>
    <w:tmpl w:val="1BD8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B04DF3"/>
    <w:multiLevelType w:val="multilevel"/>
    <w:tmpl w:val="64C2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9B53D0"/>
    <w:multiLevelType w:val="multilevel"/>
    <w:tmpl w:val="2A88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8B1062"/>
    <w:multiLevelType w:val="multilevel"/>
    <w:tmpl w:val="80A4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364886">
    <w:abstractNumId w:val="1"/>
  </w:num>
  <w:num w:numId="2" w16cid:durableId="1270624890">
    <w:abstractNumId w:val="3"/>
  </w:num>
  <w:num w:numId="3" w16cid:durableId="1120415842">
    <w:abstractNumId w:val="0"/>
  </w:num>
  <w:num w:numId="4" w16cid:durableId="209585298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406"/>
    <w:rsid w:val="00003260"/>
    <w:rsid w:val="00007406"/>
    <w:rsid w:val="00036DC4"/>
    <w:rsid w:val="0006187D"/>
    <w:rsid w:val="002445E7"/>
    <w:rsid w:val="00323AC3"/>
    <w:rsid w:val="004D306D"/>
    <w:rsid w:val="0062292F"/>
    <w:rsid w:val="00A15915"/>
    <w:rsid w:val="00A863B2"/>
    <w:rsid w:val="00BE7C02"/>
    <w:rsid w:val="00D45A4F"/>
    <w:rsid w:val="00E57A1E"/>
    <w:rsid w:val="00F24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5D8C4F"/>
  <w15:chartTrackingRefBased/>
  <w15:docId w15:val="{705C2646-B3F7-E747-8AF7-381ED0D31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4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4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4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4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4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4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4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4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740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74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irginiatheological.mycampus-app.com/app/faculty?svcid=highered#resourceboar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Markham, Ian</dc:creator>
  <cp:keywords/>
  <dc:description/>
  <cp:lastModifiedBy>Markham, Ian</cp:lastModifiedBy>
  <cp:revision>1</cp:revision>
  <dcterms:created xsi:type="dcterms:W3CDTF">2026-08-04T18:14:00Z</dcterms:created>
  <dcterms:modified xsi:type="dcterms:W3CDTF">2026-08-04T18:25:00Z</dcterms:modified>
</cp:coreProperties>
</file>