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  <w:r>
        <w:t xml:space="preserve"> </w:t>
      </w:r>
      <w:r>
        <w:t xml:space="preserve">draft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23rd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FirstParagraph"/>
      </w:pPr>
      <w:r>
        <w:t xml:space="preserve">Make sure you have the needed libraries from R-Cran and Github:</w:t>
      </w:r>
      <w:r>
        <w:t xml:space="preserve"> </w:t>
      </w:r>
      <w:r>
        <w:t xml:space="preserve">devtools</w:t>
      </w:r>
      <w:r>
        <w:t xml:space="preserve"> </w:t>
      </w:r>
      <w:r>
        <w:t xml:space="preserve">NMAJags</w:t>
      </w:r>
      <w:r>
        <w:t xml:space="preserve"> </w:t>
      </w:r>
      <w:r>
        <w:t xml:space="preserve">R2jags</w:t>
      </w:r>
      <w:r>
        <w:t xml:space="preserve"> </w:t>
      </w:r>
      <w:r>
        <w:t xml:space="preserve">netmeta</w:t>
      </w:r>
      <w:r>
        <w:t xml:space="preserve"> </w:t>
      </w:r>
      <w:r>
        <w:t xml:space="preserve">meta</w:t>
      </w:r>
      <w:r>
        <w:t xml:space="preserve"> </w:t>
      </w:r>
      <w:r>
        <w:t xml:space="preserve">metafor</w:t>
      </w:r>
      <w:r>
        <w:t xml:space="preserve"> </w:t>
      </w:r>
      <w:r>
        <w:t xml:space="preserve">readxl</w:t>
      </w:r>
    </w:p>
    <w:p>
      <w:pPr>
        <w:pStyle w:val="BodyText"/>
      </w:pPr>
      <w:r>
        <w:t xml:space="preserve">First read your data. Modify the path and data name in</w:t>
      </w:r>
      <w:r>
        <w:t xml:space="preserve"> </w:t>
      </w:r>
      <w:r>
        <w:t xml:space="preserve">DATA &lt;- read_excel("~/_mydrive/Schizophrenia/Schizo.xlsx</w:t>
      </w:r>
      <w:r>
        <w:t xml:space="preserve">“</w:t>
      </w:r>
      <w:r>
        <w:t xml:space="preserve">, na =</w:t>
      </w:r>
      <w:r>
        <w:t xml:space="preserve">”</w:t>
      </w:r>
      <w:r>
        <w:t xml:space="preserve">NA")</w:t>
      </w:r>
      <w:r>
        <w:t xml:space="preserve"> </w:t>
      </w:r>
      <w:r>
        <w:t xml:space="preserve">to make sure it works for you. But I urge you to keep the name DATA</w:t>
      </w:r>
    </w:p>
    <w:p>
      <w:pPr>
        <w:pStyle w:val="BodyText"/>
      </w:pPr>
      <w:r>
        <w:t xml:space="preserve">#Description of the network</w:t>
      </w:r>
    </w:p>
    <w:p>
      <w:pPr>
        <w:pStyle w:val="BodyText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Below are the total number of participants in each of the included interventions</w:t>
      </w:r>
    </w:p>
    <w:p>
      <w:pPr>
        <w:pStyle w:val="SourceCode"/>
      </w:pPr>
      <w:r>
        <w:rPr>
          <w:rStyle w:val="VerbatimChar"/>
        </w:rPr>
        <w:t xml:space="preserve">##                                           acetaminophen </w:t>
      </w:r>
      <w:r>
        <w:br w:type="textWrapping"/>
      </w:r>
      <w:r>
        <w:rPr>
          <w:rStyle w:val="VerbatimChar"/>
        </w:rPr>
        <w:t xml:space="preserve">##                                                      28 </w:t>
      </w:r>
      <w:r>
        <w:br w:type="textWrapping"/>
      </w:r>
      <w:r>
        <w:rPr>
          <w:rStyle w:val="VerbatimChar"/>
        </w:rPr>
        <w:t xml:space="preserve">##                                             acupressure </w:t>
      </w:r>
      <w:r>
        <w:br w:type="textWrapping"/>
      </w:r>
      <w:r>
        <w:rPr>
          <w:rStyle w:val="VerbatimChar"/>
        </w:rPr>
        <w:t xml:space="preserve">##                                                      62 </w:t>
      </w:r>
      <w:r>
        <w:br w:type="textWrapping"/>
      </w:r>
      <w:r>
        <w:rPr>
          <w:rStyle w:val="VerbatimChar"/>
        </w:rPr>
        <w:t xml:space="preserve">##                                        artificial juice </w:t>
      </w:r>
      <w:r>
        <w:br w:type="textWrapping"/>
      </w:r>
      <w:r>
        <w:rPr>
          <w:rStyle w:val="VerbatimChar"/>
        </w:rPr>
        <w:t xml:space="preserve">##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auricular acupuncture </w:t>
      </w:r>
      <w:r>
        <w:br w:type="textWrapping"/>
      </w:r>
      <w:r>
        <w:rPr>
          <w:rStyle w:val="VerbatimChar"/>
        </w:rPr>
        <w:t xml:space="preserve">##                                                      22 </w:t>
      </w:r>
      <w:r>
        <w:br w:type="textWrapping"/>
      </w:r>
      <w:r>
        <w:rPr>
          <w:rStyle w:val="VerbatimChar"/>
        </w:rPr>
        <w:t xml:space="preserve">##                                                   BBT I </w:t>
      </w:r>
      <w:r>
        <w:br w:type="textWrapping"/>
      </w:r>
      <w:r>
        <w:rPr>
          <w:rStyle w:val="VerbatimChar"/>
        </w:rPr>
        <w:t xml:space="preserve">##                                                      32 </w:t>
      </w:r>
      <w:r>
        <w:br w:type="textWrapping"/>
      </w:r>
      <w:r>
        <w:rPr>
          <w:rStyle w:val="VerbatimChar"/>
        </w:rPr>
        <w:t xml:space="preserve">##                                         chlormethiazole </w:t>
      </w:r>
      <w:r>
        <w:br w:type="textWrapping"/>
      </w:r>
      <w:r>
        <w:rPr>
          <w:rStyle w:val="VerbatimChar"/>
        </w:rPr>
        <w:t xml:space="preserve">##                                                      67 </w:t>
      </w:r>
      <w:r>
        <w:br w:type="textWrapping"/>
      </w:r>
      <w:r>
        <w:rPr>
          <w:rStyle w:val="VerbatimChar"/>
        </w:rPr>
        <w:t xml:space="preserve">##                                                 control </w:t>
      </w:r>
      <w:r>
        <w:br w:type="textWrapping"/>
      </w:r>
      <w:r>
        <w:rPr>
          <w:rStyle w:val="VerbatimChar"/>
        </w:rPr>
        <w:t xml:space="preserve">##                                                      44 </w:t>
      </w:r>
      <w:r>
        <w:br w:type="textWrapping"/>
      </w:r>
      <w:r>
        <w:rPr>
          <w:rStyle w:val="VerbatimChar"/>
        </w:rPr>
        <w:t xml:space="preserve">##                                                diazepam </w:t>
      </w:r>
      <w:r>
        <w:br w:type="textWrapping"/>
      </w:r>
      <w:r>
        <w:rPr>
          <w:rStyle w:val="VerbatimChar"/>
        </w:rPr>
        <w:t xml:space="preserve">##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                    diphenhydramine </w:t>
      </w:r>
      <w:r>
        <w:br w:type="textWrapping"/>
      </w:r>
      <w:r>
        <w:rPr>
          <w:rStyle w:val="VerbatimChar"/>
        </w:rPr>
        <w:t xml:space="preserve">##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                            doxepin </w:t>
      </w:r>
      <w:r>
        <w:br w:type="textWrapping"/>
      </w:r>
      <w:r>
        <w:rPr>
          <w:rStyle w:val="VerbatimChar"/>
        </w:rPr>
        <w:t xml:space="preserve">##                                                     289 </w:t>
      </w:r>
      <w:r>
        <w:br w:type="textWrapping"/>
      </w:r>
      <w:r>
        <w:rPr>
          <w:rStyle w:val="VerbatimChar"/>
        </w:rPr>
        <w:t xml:space="preserve">##                                           esmirtazapine </w:t>
      </w:r>
      <w:r>
        <w:br w:type="textWrapping"/>
      </w:r>
      <w:r>
        <w:rPr>
          <w:rStyle w:val="VerbatimChar"/>
        </w:rPr>
        <w:t xml:space="preserve">##                                                     402 </w:t>
      </w:r>
      <w:r>
        <w:br w:type="textWrapping"/>
      </w:r>
      <w:r>
        <w:rPr>
          <w:rStyle w:val="VerbatimChar"/>
        </w:rPr>
        <w:t xml:space="preserve">##                                             eszopiclone </w:t>
      </w:r>
      <w:r>
        <w:br w:type="textWrapping"/>
      </w:r>
      <w:r>
        <w:rPr>
          <w:rStyle w:val="VerbatimChar"/>
        </w:rPr>
        <w:t xml:space="preserve">##                                                     481 </w:t>
      </w:r>
      <w:r>
        <w:br w:type="textWrapping"/>
      </w:r>
      <w:r>
        <w:rPr>
          <w:rStyle w:val="VerbatimChar"/>
        </w:rPr>
        <w:t xml:space="preserve">##                                           flunitrazepam </w:t>
      </w:r>
      <w:r>
        <w:br w:type="textWrapping"/>
      </w:r>
      <w:r>
        <w:rPr>
          <w:rStyle w:val="VerbatimChar"/>
        </w:rPr>
        <w:t xml:space="preserve">##          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                    flurazepam </w:t>
      </w:r>
      <w:r>
        <w:br w:type="textWrapping"/>
      </w:r>
      <w:r>
        <w:rPr>
          <w:rStyle w:val="VerbatimChar"/>
        </w:rPr>
        <w:t xml:space="preserve">##                                                      17 </w:t>
      </w:r>
      <w:r>
        <w:br w:type="textWrapping"/>
      </w:r>
      <w:r>
        <w:rPr>
          <w:rStyle w:val="VerbatimChar"/>
        </w:rPr>
        <w:t xml:space="preserve">##            food supplement (melatonin, magnesium, zinc) </w:t>
      </w:r>
      <w:r>
        <w:br w:type="textWrapping"/>
      </w:r>
      <w:r>
        <w:rPr>
          <w:rStyle w:val="VerbatimChar"/>
        </w:rPr>
        <w:t xml:space="preserve">##                                                      22 </w:t>
      </w:r>
      <w:r>
        <w:br w:type="textWrapping"/>
      </w:r>
      <w:r>
        <w:rPr>
          <w:rStyle w:val="VerbatimChar"/>
        </w:rPr>
        <w:t xml:space="preserve">## hand bath after 5 minutes, then 20 minutes hand massage </w:t>
      </w:r>
      <w:r>
        <w:br w:type="textWrapping"/>
      </w:r>
      <w:r>
        <w:rPr>
          <w:rStyle w:val="VerbatimChar"/>
        </w:rPr>
        <w:t xml:space="preserve">##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            LAT </w:t>
      </w:r>
      <w:r>
        <w:br w:type="textWrapping"/>
      </w:r>
      <w:r>
        <w:rPr>
          <w:rStyle w:val="VerbatimChar"/>
        </w:rPr>
        <w:t xml:space="preserve">##                                                      46 </w:t>
      </w:r>
      <w:r>
        <w:br w:type="textWrapping"/>
      </w:r>
      <w:r>
        <w:rPr>
          <w:rStyle w:val="VerbatimChar"/>
        </w:rPr>
        <w:t xml:space="preserve">##                                              loprazolam </w:t>
      </w:r>
      <w:r>
        <w:br w:type="textWrapping"/>
      </w:r>
      <w:r>
        <w:rPr>
          <w:rStyle w:val="VerbatimChar"/>
        </w:rPr>
        <w:t xml:space="preserve">##                                                      81 </w:t>
      </w:r>
      <w:r>
        <w:br w:type="textWrapping"/>
      </w:r>
      <w:r>
        <w:rPr>
          <w:rStyle w:val="VerbatimChar"/>
        </w:rPr>
        <w:t xml:space="preserve">##                                            lormetazepam </w:t>
      </w:r>
      <w:r>
        <w:br w:type="textWrapping"/>
      </w:r>
      <w:r>
        <w:rPr>
          <w:rStyle w:val="VerbatimChar"/>
        </w:rPr>
        <w:t xml:space="preserve">##                                                      22 </w:t>
      </w:r>
      <w:r>
        <w:br w:type="textWrapping"/>
      </w:r>
      <w:r>
        <w:rPr>
          <w:rStyle w:val="VerbatimChar"/>
        </w:rPr>
        <w:t xml:space="preserve">##                            lormetazepam + sleep hygiene </w:t>
      </w:r>
      <w:r>
        <w:br w:type="textWrapping"/>
      </w:r>
      <w:r>
        <w:rPr>
          <w:rStyle w:val="VerbatimChar"/>
        </w:rPr>
        <w:t xml:space="preserve">##                                                      15 </w:t>
      </w:r>
      <w:r>
        <w:br w:type="textWrapping"/>
      </w:r>
      <w:r>
        <w:rPr>
          <w:rStyle w:val="VerbatimChar"/>
        </w:rPr>
        <w:t xml:space="preserve">##                                                 massage </w:t>
      </w:r>
      <w:r>
        <w:br w:type="textWrapping"/>
      </w:r>
      <w:r>
        <w:rPr>
          <w:rStyle w:val="VerbatimChar"/>
        </w:rPr>
        <w:t xml:space="preserve">##                                                      15 </w:t>
      </w:r>
      <w:r>
        <w:br w:type="textWrapping"/>
      </w:r>
      <w:r>
        <w:rPr>
          <w:rStyle w:val="VerbatimChar"/>
        </w:rPr>
        <w:t xml:space="preserve">##                                                     MAT </w:t>
      </w:r>
      <w:r>
        <w:br w:type="textWrapping"/>
      </w:r>
      <w:r>
        <w:rPr>
          <w:rStyle w:val="VerbatimChar"/>
        </w:rPr>
        <w:t xml:space="preserve">##                                                      50 </w:t>
      </w:r>
      <w:r>
        <w:br w:type="textWrapping"/>
      </w:r>
      <w:r>
        <w:rPr>
          <w:rStyle w:val="VerbatimChar"/>
        </w:rPr>
        <w:t xml:space="preserve">##                                                 MAT+LAT </w:t>
      </w:r>
      <w:r>
        <w:br w:type="textWrapping"/>
      </w:r>
      <w:r>
        <w:rPr>
          <w:rStyle w:val="VerbatimChar"/>
        </w:rPr>
        <w:t xml:space="preserve">##                                                      51 </w:t>
      </w:r>
      <w:r>
        <w:br w:type="textWrapping"/>
      </w:r>
      <w:r>
        <w:rPr>
          <w:rStyle w:val="VerbatimChar"/>
        </w:rPr>
        <w:t xml:space="preserve">##                                               melatonin </w:t>
      </w:r>
      <w:r>
        <w:br w:type="textWrapping"/>
      </w:r>
      <w:r>
        <w:rPr>
          <w:rStyle w:val="VerbatimChar"/>
        </w:rPr>
        <w:t xml:space="preserve">##                                                     132 </w:t>
      </w:r>
      <w:r>
        <w:br w:type="textWrapping"/>
      </w:r>
      <w:r>
        <w:rPr>
          <w:rStyle w:val="VerbatimChar"/>
        </w:rPr>
        <w:t xml:space="preserve">##                                               midazolam </w:t>
      </w:r>
      <w:r>
        <w:br w:type="textWrapping"/>
      </w:r>
      <w:r>
        <w:rPr>
          <w:rStyle w:val="VerbatimChar"/>
        </w:rPr>
        <w:t xml:space="preserve">##                                                      30 </w:t>
      </w:r>
      <w:r>
        <w:br w:type="textWrapping"/>
      </w:r>
      <w:r>
        <w:rPr>
          <w:rStyle w:val="VerbatimChar"/>
        </w:rPr>
        <w:t xml:space="preserve">##                         mimic therapeutic touch/placebo </w:t>
      </w:r>
      <w:r>
        <w:br w:type="textWrapping"/>
      </w:r>
      <w:r>
        <w:rPr>
          <w:rStyle w:val="VerbatimChar"/>
        </w:rPr>
        <w:t xml:space="preserve">##                                                       8 </w:t>
      </w:r>
      <w:r>
        <w:br w:type="textWrapping"/>
      </w:r>
      <w:r>
        <w:rPr>
          <w:rStyle w:val="VerbatimChar"/>
        </w:rPr>
        <w:t xml:space="preserve">##              Mindfulness Based Stress Reduction Program </w:t>
      </w:r>
      <w:r>
        <w:br w:type="textWrapping"/>
      </w:r>
      <w:r>
        <w:rPr>
          <w:rStyle w:val="VerbatimChar"/>
        </w:rPr>
        <w:t xml:space="preserve">##                                                      30 </w:t>
      </w:r>
      <w:r>
        <w:br w:type="textWrapping"/>
      </w:r>
      <w:r>
        <w:rPr>
          <w:rStyle w:val="VerbatimChar"/>
        </w:rPr>
        <w:t xml:space="preserve">##                                              nitrazepam </w:t>
      </w:r>
      <w:r>
        <w:br w:type="textWrapping"/>
      </w:r>
      <w:r>
        <w:rPr>
          <w:rStyle w:val="VerbatimChar"/>
        </w:rPr>
        <w:t xml:space="preserve">##                                                     124 </w:t>
      </w:r>
      <w:r>
        <w:br w:type="textWrapping"/>
      </w:r>
      <w:r>
        <w:rPr>
          <w:rStyle w:val="VerbatimChar"/>
        </w:rPr>
        <w:t xml:space="preserve">##                                         no intervention </w:t>
      </w:r>
      <w:r>
        <w:br w:type="textWrapping"/>
      </w:r>
      <w:r>
        <w:rPr>
          <w:rStyle w:val="VerbatimChar"/>
        </w:rPr>
        <w:t xml:space="preserve">##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       oxazepam </w:t>
      </w:r>
      <w:r>
        <w:br w:type="textWrapping"/>
      </w:r>
      <w:r>
        <w:rPr>
          <w:rStyle w:val="VerbatimChar"/>
        </w:rPr>
        <w:t xml:space="preserve">##                                                      31 </w:t>
      </w:r>
      <w:r>
        <w:br w:type="textWrapping"/>
      </w:r>
      <w:r>
        <w:rPr>
          <w:rStyle w:val="VerbatimChar"/>
        </w:rPr>
        <w:t xml:space="preserve">##                                                     pbo </w:t>
      </w:r>
      <w:r>
        <w:br w:type="textWrapping"/>
      </w:r>
      <w:r>
        <w:rPr>
          <w:rStyle w:val="VerbatimChar"/>
        </w:rPr>
        <w:t xml:space="preserve">##                                                    1961 </w:t>
      </w:r>
      <w:r>
        <w:br w:type="textWrapping"/>
      </w:r>
      <w:r>
        <w:rPr>
          <w:rStyle w:val="VerbatimChar"/>
        </w:rPr>
        <w:t xml:space="preserve">##                                                 placebo </w:t>
      </w:r>
      <w:r>
        <w:br w:type="textWrapping"/>
      </w:r>
      <w:r>
        <w:rPr>
          <w:rStyle w:val="VerbatimChar"/>
        </w:rPr>
        <w:t xml:space="preserve">##                                                     140 </w:t>
      </w:r>
      <w:r>
        <w:br w:type="textWrapping"/>
      </w:r>
      <w:r>
        <w:rPr>
          <w:rStyle w:val="VerbatimChar"/>
        </w:rPr>
        <w:t xml:space="preserve">##                                            promethazine </w:t>
      </w:r>
      <w:r>
        <w:br w:type="textWrapping"/>
      </w:r>
      <w:r>
        <w:rPr>
          <w:rStyle w:val="VerbatimChar"/>
        </w:rPr>
        <w:t xml:space="preserve">##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                       propiomazine </w:t>
      </w:r>
      <w:r>
        <w:br w:type="textWrapping"/>
      </w:r>
      <w:r>
        <w:rPr>
          <w:rStyle w:val="VerbatimChar"/>
        </w:rPr>
        <w:t xml:space="preserve">##                                                      41 </w:t>
      </w:r>
      <w:r>
        <w:br w:type="textWrapping"/>
      </w:r>
      <w:r>
        <w:rPr>
          <w:rStyle w:val="VerbatimChar"/>
        </w:rPr>
        <w:t xml:space="preserve">##                                                quazepam </w:t>
      </w:r>
      <w:r>
        <w:br w:type="textWrapping"/>
      </w:r>
      <w:r>
        <w:rPr>
          <w:rStyle w:val="VerbatimChar"/>
        </w:rPr>
        <w:t xml:space="preserve">##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ramelteon </w:t>
      </w:r>
      <w:r>
        <w:br w:type="textWrapping"/>
      </w:r>
      <w:r>
        <w:rPr>
          <w:rStyle w:val="VerbatimChar"/>
        </w:rPr>
        <w:t xml:space="preserve">##                                                     555 </w:t>
      </w:r>
      <w:r>
        <w:br w:type="textWrapping"/>
      </w:r>
      <w:r>
        <w:rPr>
          <w:rStyle w:val="VerbatimChar"/>
        </w:rPr>
        <w:t xml:space="preserve">##                                        sham acupressure </w:t>
      </w:r>
      <w:r>
        <w:br w:type="textWrapping"/>
      </w:r>
      <w:r>
        <w:rPr>
          <w:rStyle w:val="VerbatimChar"/>
        </w:rPr>
        <w:t xml:space="preserve">##                                                      31 </w:t>
      </w:r>
      <w:r>
        <w:br w:type="textWrapping"/>
      </w:r>
      <w:r>
        <w:rPr>
          <w:rStyle w:val="VerbatimChar"/>
        </w:rPr>
        <w:t xml:space="preserve">##                                sham acupressure/control </w:t>
      </w:r>
      <w:r>
        <w:br w:type="textWrapping"/>
      </w:r>
      <w:r>
        <w:rPr>
          <w:rStyle w:val="VerbatimChar"/>
        </w:rPr>
        <w:t xml:space="preserve">##                                                      31 </w:t>
      </w:r>
      <w:r>
        <w:br w:type="textWrapping"/>
      </w:r>
      <w:r>
        <w:rPr>
          <w:rStyle w:val="VerbatimChar"/>
        </w:rPr>
        <w:t xml:space="preserve">##                                           sleep hygiene </w:t>
      </w:r>
      <w:r>
        <w:br w:type="textWrapping"/>
      </w:r>
      <w:r>
        <w:rPr>
          <w:rStyle w:val="VerbatimChar"/>
        </w:rPr>
        <w:t xml:space="preserve">##                                                      15 </w:t>
      </w:r>
      <w:r>
        <w:br w:type="textWrapping"/>
      </w:r>
      <w:r>
        <w:rPr>
          <w:rStyle w:val="VerbatimChar"/>
        </w:rPr>
        <w:t xml:space="preserve">##                                              suvorexant </w:t>
      </w:r>
      <w:r>
        <w:br w:type="textWrapping"/>
      </w:r>
      <w:r>
        <w:rPr>
          <w:rStyle w:val="VerbatimChar"/>
        </w:rPr>
        <w:t xml:space="preserve">##                                                     521 </w:t>
      </w:r>
      <w:r>
        <w:br w:type="textWrapping"/>
      </w:r>
      <w:r>
        <w:rPr>
          <w:rStyle w:val="VerbatimChar"/>
        </w:rPr>
        <w:t xml:space="preserve">##                                       tart cherry juice </w:t>
      </w:r>
      <w:r>
        <w:br w:type="textWrapping"/>
      </w:r>
      <w:r>
        <w:rPr>
          <w:rStyle w:val="VerbatimChar"/>
        </w:rPr>
        <w:t xml:space="preserve">##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temazepam </w:t>
      </w:r>
      <w:r>
        <w:br w:type="textWrapping"/>
      </w:r>
      <w:r>
        <w:rPr>
          <w:rStyle w:val="VerbatimChar"/>
        </w:rPr>
        <w:t xml:space="preserve">##                                                      40 </w:t>
      </w:r>
      <w:r>
        <w:br w:type="textWrapping"/>
      </w:r>
      <w:r>
        <w:rPr>
          <w:rStyle w:val="VerbatimChar"/>
        </w:rPr>
        <w:t xml:space="preserve">##                                       therapeutic touch </w:t>
      </w:r>
      <w:r>
        <w:br w:type="textWrapping"/>
      </w:r>
      <w:r>
        <w:rPr>
          <w:rStyle w:val="VerbatimChar"/>
        </w:rPr>
        <w:t xml:space="preserve">##     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                       triazolam </w:t>
      </w:r>
      <w:r>
        <w:br w:type="textWrapping"/>
      </w:r>
      <w:r>
        <w:rPr>
          <w:rStyle w:val="VerbatimChar"/>
        </w:rPr>
        <w:t xml:space="preserve">##                                                      84 </w:t>
      </w:r>
      <w:r>
        <w:br w:type="textWrapping"/>
      </w:r>
      <w:r>
        <w:rPr>
          <w:rStyle w:val="VerbatimChar"/>
        </w:rPr>
        <w:t xml:space="preserve">##                                                waitlist </w:t>
      </w:r>
      <w:r>
        <w:br w:type="textWrapping"/>
      </w:r>
      <w:r>
        <w:rPr>
          <w:rStyle w:val="VerbatimChar"/>
        </w:rPr>
        <w:t xml:space="preserve">##                                                      60 </w:t>
      </w:r>
      <w:r>
        <w:br w:type="textWrapping"/>
      </w:r>
      <w:r>
        <w:rPr>
          <w:rStyle w:val="VerbatimChar"/>
        </w:rPr>
        <w:t xml:space="preserve">##                                                zaleplon </w:t>
      </w:r>
      <w:r>
        <w:br w:type="textWrapping"/>
      </w:r>
      <w:r>
        <w:rPr>
          <w:rStyle w:val="VerbatimChar"/>
        </w:rPr>
        <w:t xml:space="preserve">##                                                     615 </w:t>
      </w:r>
      <w:r>
        <w:br w:type="textWrapping"/>
      </w:r>
      <w:r>
        <w:rPr>
          <w:rStyle w:val="VerbatimChar"/>
        </w:rPr>
        <w:t xml:space="preserve">##                                                zolpidem </w:t>
      </w:r>
      <w:r>
        <w:br w:type="textWrapping"/>
      </w:r>
      <w:r>
        <w:rPr>
          <w:rStyle w:val="VerbatimChar"/>
        </w:rPr>
        <w:t xml:space="preserve">##                                                     410 </w:t>
      </w:r>
      <w:r>
        <w:br w:type="textWrapping"/>
      </w:r>
      <w:r>
        <w:rPr>
          <w:rStyle w:val="VerbatimChar"/>
        </w:rPr>
        <w:t xml:space="preserve">##                                               zopiclone </w:t>
      </w:r>
      <w:r>
        <w:br w:type="textWrapping"/>
      </w:r>
      <w:r>
        <w:rPr>
          <w:rStyle w:val="VerbatimChar"/>
        </w:rPr>
        <w:t xml:space="preserve">##                                                      37</w:t>
      </w:r>
    </w:p>
    <w:p>
      <w:pPr>
        <w:pStyle w:val="FirstParagraph"/>
      </w:pPr>
      <w:r>
        <w:t xml:space="preserve">Number of interventions: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  <w:r>
        <w:t xml:space="preserve">Number of studies: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#Frequentist network meta-analysis</w:t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P-scores (equivalent to the SUCRAs) are shown below</w:t>
      </w:r>
    </w:p>
    <w:p>
      <w:pPr>
        <w:pStyle w:val="SourceCode"/>
      </w:pPr>
      <w:r>
        <w:rPr>
          <w:rStyle w:val="VerbatimChar"/>
        </w:rPr>
        <w:t xml:space="preserve">##                                              P-score</w:t>
      </w:r>
      <w:r>
        <w:br w:type="textWrapping"/>
      </w:r>
      <w:r>
        <w:rPr>
          <w:rStyle w:val="VerbatimChar"/>
        </w:rPr>
        <w:t xml:space="preserve">## food supplement (melatonin, magnesium, zinc)  1.0000</w:t>
      </w:r>
      <w:r>
        <w:br w:type="textWrapping"/>
      </w:r>
      <w:r>
        <w:rPr>
          <w:rStyle w:val="VerbatimChar"/>
        </w:rPr>
        <w:t xml:space="preserve">## diazepam                                      0.8035</w:t>
      </w:r>
      <w:r>
        <w:br w:type="textWrapping"/>
      </w:r>
      <w:r>
        <w:rPr>
          <w:rStyle w:val="VerbatimChar"/>
        </w:rPr>
        <w:t xml:space="preserve">## nitrazepam                                    0.7767</w:t>
      </w:r>
      <w:r>
        <w:br w:type="textWrapping"/>
      </w:r>
      <w:r>
        <w:rPr>
          <w:rStyle w:val="VerbatimChar"/>
        </w:rPr>
        <w:t xml:space="preserve">## promethazine                                  0.6889</w:t>
      </w:r>
      <w:r>
        <w:br w:type="textWrapping"/>
      </w:r>
      <w:r>
        <w:rPr>
          <w:rStyle w:val="VerbatimChar"/>
        </w:rPr>
        <w:t xml:space="preserve">## propiomazine                                  0.6870</w:t>
      </w:r>
      <w:r>
        <w:br w:type="textWrapping"/>
      </w:r>
      <w:r>
        <w:rPr>
          <w:rStyle w:val="VerbatimChar"/>
        </w:rPr>
        <w:t xml:space="preserve">## loprazolam                                    0.6062</w:t>
      </w:r>
      <w:r>
        <w:br w:type="textWrapping"/>
      </w:r>
      <w:r>
        <w:rPr>
          <w:rStyle w:val="VerbatimChar"/>
        </w:rPr>
        <w:t xml:space="preserve">## temazepam                                     0.5329</w:t>
      </w:r>
      <w:r>
        <w:br w:type="textWrapping"/>
      </w:r>
      <w:r>
        <w:rPr>
          <w:rStyle w:val="VerbatimChar"/>
        </w:rPr>
        <w:t xml:space="preserve">## flunitrazepam                                 0.5234</w:t>
      </w:r>
      <w:r>
        <w:br w:type="textWrapping"/>
      </w:r>
      <w:r>
        <w:rPr>
          <w:rStyle w:val="VerbatimChar"/>
        </w:rPr>
        <w:t xml:space="preserve">## doxepin                                       0.5123</w:t>
      </w:r>
      <w:r>
        <w:br w:type="textWrapping"/>
      </w:r>
      <w:r>
        <w:rPr>
          <w:rStyle w:val="VerbatimChar"/>
        </w:rPr>
        <w:t xml:space="preserve">## chlormethiazole                               0.4941</w:t>
      </w:r>
      <w:r>
        <w:br w:type="textWrapping"/>
      </w:r>
      <w:r>
        <w:rPr>
          <w:rStyle w:val="VerbatimChar"/>
        </w:rPr>
        <w:t xml:space="preserve">## zolpidem                                      0.4543</w:t>
      </w:r>
      <w:r>
        <w:br w:type="textWrapping"/>
      </w:r>
      <w:r>
        <w:rPr>
          <w:rStyle w:val="VerbatimChar"/>
        </w:rPr>
        <w:t xml:space="preserve">## esmirtazapine                                 0.4365</w:t>
      </w:r>
      <w:r>
        <w:br w:type="textWrapping"/>
      </w:r>
      <w:r>
        <w:rPr>
          <w:rStyle w:val="VerbatimChar"/>
        </w:rPr>
        <w:t xml:space="preserve">## eszopiclone                                   0.4281</w:t>
      </w:r>
      <w:r>
        <w:br w:type="textWrapping"/>
      </w:r>
      <w:r>
        <w:rPr>
          <w:rStyle w:val="VerbatimChar"/>
        </w:rPr>
        <w:t xml:space="preserve">## diphenhydramine                               0.3289</w:t>
      </w:r>
      <w:r>
        <w:br w:type="textWrapping"/>
      </w:r>
      <w:r>
        <w:rPr>
          <w:rStyle w:val="VerbatimChar"/>
        </w:rPr>
        <w:t xml:space="preserve">## acetaminophen                                 0.2381</w:t>
      </w:r>
      <w:r>
        <w:br w:type="textWrapping"/>
      </w:r>
      <w:r>
        <w:rPr>
          <w:rStyle w:val="VerbatimChar"/>
        </w:rPr>
        <w:t xml:space="preserve">## ramelteon                                     0.2348</w:t>
      </w:r>
      <w:r>
        <w:br w:type="textWrapping"/>
      </w:r>
      <w:r>
        <w:rPr>
          <w:rStyle w:val="VerbatimChar"/>
        </w:rPr>
        <w:t xml:space="preserve">## pbo                                           0.1274</w:t>
      </w:r>
      <w:r>
        <w:br w:type="textWrapping"/>
      </w:r>
      <w:r>
        <w:rPr>
          <w:rStyle w:val="VerbatimChar"/>
        </w:rPr>
        <w:t xml:space="preserve">## melatonin                                     0.1268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0.234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1 %</w:t>
      </w:r>
    </w:p>
    <w:p>
      <w:pPr>
        <w:pStyle w:val="FirstParagraph"/>
      </w:pPr>
      <w:r>
        <w:t xml:space="preserve">#Sensitivity analyses and meta-regressions</w:t>
      </w:r>
    </w:p>
    <w:p>
      <w:pPr>
        <w:pStyle w:val="BodyText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 draft</dc:title>
  <dc:creator/>
  <cp:keywords/>
  <dcterms:created xsi:type="dcterms:W3CDTF">2019-07-23T13:11:30Z</dcterms:created>
  <dcterms:modified xsi:type="dcterms:W3CDTF">2019-07-23T13:11:30Z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