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t xml:space="preserve">Документация на играта </w:t>
      </w:r>
    </w:p>
    <w:p>
      <w:pPr>
        <w:jc w:val="center"/>
        <w:rPr>
          <w:b/>
          <w:bCs/>
          <w:sz w:val="52"/>
          <w:szCs w:val="52"/>
          <w:lang w:val="bg-BG"/>
        </w:rPr>
      </w:pPr>
      <w:r>
        <w:rPr>
          <w:rFonts w:hint="default"/>
          <w:b/>
          <w:bCs/>
          <w:sz w:val="52"/>
          <w:szCs w:val="52"/>
          <w:lang w:val="en-US"/>
        </w:rPr>
        <w:t>“The Bible Knowledge”</w:t>
      </w:r>
    </w:p>
    <w:p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drawing>
          <wp:inline distT="0" distB="0" distL="114300" distR="114300">
            <wp:extent cx="3606165" cy="3285490"/>
            <wp:effectExtent l="0" t="0" r="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Изготвил</w:t>
      </w:r>
      <w:r>
        <w:rPr>
          <w:b/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: </w:t>
      </w:r>
      <w:r>
        <w:rPr>
          <w:i/>
          <w:color w:val="333333"/>
          <w:sz w:val="28"/>
          <w:szCs w:val="28"/>
          <w:highlight w:val="white"/>
        </w:rPr>
        <w:t>Виржиния Гребеничарска 71566, Луиза Попова 44776</w:t>
      </w:r>
    </w:p>
    <w:p>
      <w:pPr>
        <w:jc w:val="both"/>
        <w:rPr>
          <w:b/>
          <w:bCs/>
          <w:sz w:val="52"/>
          <w:szCs w:val="52"/>
          <w:lang w:val="bg-BG"/>
        </w:rPr>
      </w:pPr>
    </w:p>
    <w:p>
      <w:pPr>
        <w:contextualSpacing w:val="0"/>
        <w:rPr>
          <w:b/>
          <w:sz w:val="30"/>
          <w:szCs w:val="30"/>
        </w:rPr>
      </w:pPr>
      <w:r>
        <w:rPr>
          <w:b/>
          <w:sz w:val="30"/>
          <w:szCs w:val="30"/>
        </w:rPr>
        <w:t>Анализ на потребностите. Формулиране на обучителен проблем и тема на софтуера</w:t>
      </w:r>
      <w:bookmarkStart w:id="0" w:name="_GoBack"/>
      <w:bookmarkEnd w:id="0"/>
    </w:p>
    <w:p>
      <w:pPr>
        <w:contextualSpacing w:val="0"/>
        <w:rPr>
          <w:b/>
          <w:sz w:val="30"/>
          <w:szCs w:val="30"/>
        </w:rPr>
      </w:pPr>
    </w:p>
    <w:p>
      <w:pPr>
        <w:numPr>
          <w:ilvl w:val="0"/>
          <w:numId w:val="1"/>
        </w:numPr>
        <w:ind w:left="720"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Анализ на потребностите</w:t>
      </w:r>
    </w:p>
    <w:p>
      <w:pPr>
        <w:contextualSpacing w:val="0"/>
        <w:rPr>
          <w:b/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Има деца в начално ниво, които нямат знание за Свещеното писание, има и напреднали по отношение на познаването на Новия завет. Писменото изложение на Новия завет е необходимо да се предаде на ново-начинаещите на детска възраст по начин адекватен на техните познавателни възможности и достатъчно атрактивен по форма.</w:t>
      </w: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За запознатите със Свещеното писание на Новия завет са необходими предизвикателни задачи, за да приведат знанията им и разбирането им за новозаветните послания на по-високо ниво на осмисляне и интегриране на живота им.</w:t>
      </w:r>
    </w:p>
    <w:p>
      <w:pPr>
        <w:contextualSpacing w:val="0"/>
      </w:pPr>
    </w:p>
    <w:p>
      <w:pPr>
        <w:numPr>
          <w:ilvl w:val="0"/>
          <w:numId w:val="2"/>
        </w:numPr>
        <w:ind w:left="720" w:hanging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Обучителен проблем</w:t>
      </w:r>
      <w:r>
        <w:rPr>
          <w:sz w:val="28"/>
          <w:szCs w:val="28"/>
        </w:rPr>
        <w:t>, който ще решава софтуера разработван от вас</w:t>
      </w:r>
    </w:p>
    <w:p>
      <w:pPr>
        <w:contextualSpacing w:val="0"/>
        <w:rPr>
          <w:sz w:val="28"/>
          <w:szCs w:val="28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Проблемът е липсата на подходящо оформен учебен материал, който да бъде:</w:t>
      </w:r>
    </w:p>
    <w:p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Гъвкав като съдържание и подредба </w:t>
      </w:r>
    </w:p>
    <w:p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привлекателен като форма</w:t>
      </w:r>
    </w:p>
    <w:p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увличащ чрез състезателния си характер </w:t>
      </w:r>
    </w:p>
    <w:p>
      <w:pPr>
        <w:numPr>
          <w:ilvl w:val="0"/>
          <w:numId w:val="3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мотивиращ чрез признаване на постиженията на отделния обучаем</w:t>
      </w: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720" w:hanging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Желано крайно състояние:</w:t>
      </w:r>
      <w:r>
        <w:t xml:space="preserve"> </w:t>
      </w:r>
    </w:p>
    <w:p>
      <w:pPr>
        <w:contextualSpacing w:val="0"/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Обучаемите да бъдат запознати със сюжета, изводите и поуките от ключови откъси (описание, събития,притчи, личности, Богочовешката Личност на Господ Иисус Христос) в Новия завет, както и със съдържанието, смисъла и значението на благовестието.</w:t>
      </w:r>
    </w:p>
    <w:p>
      <w:pPr>
        <w:numPr>
          <w:ilvl w:val="0"/>
          <w:numId w:val="4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Начинаещо ниво - да придобият начални познания за благовестието</w:t>
      </w:r>
    </w:p>
    <w:p>
      <w:pPr>
        <w:numPr>
          <w:ilvl w:val="0"/>
          <w:numId w:val="4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Средно ниво - да затвърдят знанието си за посланията в Новия завет</w:t>
      </w:r>
    </w:p>
    <w:p>
      <w:pPr>
        <w:numPr>
          <w:ilvl w:val="0"/>
          <w:numId w:val="4"/>
        </w:numPr>
        <w:ind w:left="1440" w:hanging="360"/>
        <w:contextualSpacing/>
        <w:rPr>
          <w:sz w:val="22"/>
          <w:szCs w:val="22"/>
        </w:rPr>
      </w:pPr>
      <w:r>
        <w:rPr>
          <w:sz w:val="22"/>
          <w:szCs w:val="22"/>
        </w:rPr>
        <w:t>Напреднало ниво - разширяване на знанията за Новия и Стария завет</w:t>
      </w:r>
    </w:p>
    <w:p>
      <w:pPr>
        <w:contextualSpacing w:val="0"/>
      </w:pPr>
    </w:p>
    <w:p>
      <w:pPr>
        <w:numPr>
          <w:ilvl w:val="0"/>
          <w:numId w:val="2"/>
        </w:numPr>
        <w:ind w:left="720" w:hanging="360"/>
        <w:contextualSpacing/>
      </w:pPr>
      <w:r>
        <w:rPr>
          <w:b/>
          <w:sz w:val="28"/>
          <w:szCs w:val="28"/>
        </w:rPr>
        <w:t>Обучението, което решава описания обучителен проблем и образователният софтуер, на който е базирано то</w:t>
      </w:r>
    </w:p>
    <w:p>
      <w:pPr>
        <w:contextualSpacing w:val="0"/>
        <w:rPr>
          <w:b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Компютърна игра която да отговаря на изискванята, описани в проблемната ситуация. Тя ще трябва да бъде: </w:t>
      </w:r>
    </w:p>
    <w:p>
      <w:pPr>
        <w:numPr>
          <w:ilvl w:val="0"/>
          <w:numId w:val="5"/>
        </w:numPr>
        <w:ind w:left="1440" w:hanging="360"/>
        <w:contextualSpacing/>
        <w:rPr>
          <w:sz w:val="22"/>
          <w:szCs w:val="22"/>
          <w:u w:val="none"/>
        </w:rPr>
      </w:pPr>
      <w:r>
        <w:rPr>
          <w:sz w:val="22"/>
          <w:szCs w:val="22"/>
        </w:rPr>
        <w:t>гъвкава като съдържание и подредба</w:t>
      </w:r>
    </w:p>
    <w:p>
      <w:pPr>
        <w:numPr>
          <w:ilvl w:val="0"/>
          <w:numId w:val="5"/>
        </w:numPr>
        <w:ind w:left="1440" w:hanging="360"/>
        <w:contextualSpacing/>
        <w:rPr>
          <w:sz w:val="22"/>
          <w:szCs w:val="22"/>
          <w:u w:val="none"/>
        </w:rPr>
      </w:pPr>
      <w:r>
        <w:rPr>
          <w:sz w:val="22"/>
          <w:szCs w:val="22"/>
        </w:rPr>
        <w:t>с привлекателна форма</w:t>
      </w:r>
    </w:p>
    <w:p>
      <w:pPr>
        <w:numPr>
          <w:ilvl w:val="0"/>
          <w:numId w:val="5"/>
        </w:numPr>
        <w:ind w:left="1440" w:hanging="360"/>
        <w:contextualSpacing/>
        <w:rPr>
          <w:sz w:val="22"/>
          <w:szCs w:val="22"/>
          <w:u w:val="none"/>
        </w:rPr>
      </w:pPr>
      <w:r>
        <w:rPr>
          <w:sz w:val="22"/>
          <w:szCs w:val="22"/>
        </w:rPr>
        <w:t>увличащ чрез състезателния си характер</w:t>
      </w:r>
    </w:p>
    <w:p>
      <w:pPr>
        <w:numPr>
          <w:ilvl w:val="0"/>
          <w:numId w:val="5"/>
        </w:numPr>
        <w:ind w:left="1440" w:hanging="360"/>
        <w:contextualSpacing/>
        <w:rPr>
          <w:sz w:val="22"/>
          <w:szCs w:val="22"/>
          <w:u w:val="none"/>
        </w:rPr>
      </w:pPr>
      <w:r>
        <w:rPr>
          <w:sz w:val="22"/>
          <w:szCs w:val="22"/>
        </w:rPr>
        <w:t>мотивиращ чрез признаване на постиженията на отделния обучаем</w:t>
      </w:r>
    </w:p>
    <w:p>
      <w:pPr>
        <w:contextualSpacing w:val="0"/>
        <w:rPr>
          <w:b/>
        </w:rPr>
      </w:pPr>
    </w:p>
    <w:p>
      <w:pPr>
        <w:numPr>
          <w:ilvl w:val="0"/>
          <w:numId w:val="6"/>
        </w:numPr>
        <w:ind w:left="720" w:hanging="360"/>
        <w:contextualSpacing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Тема на софтуера</w:t>
      </w:r>
    </w:p>
    <w:p>
      <w:pPr>
        <w:contextualSpacing w:val="0"/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Темата на софтуерът е пряко свързан с Библията и цели да помогне на децата да се запознаят по-добре със сюжета, изводите и поуките от ключови откъси (описание, събития,притчи, личности, Богочовешката Личност на Господ Иисус Христос) в Новия завет, както и със съдържанието, смисъла и значението на благовестието.</w:t>
      </w: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</w:rPr>
        <w:t>Работното име към момента е “</w:t>
      </w:r>
      <w:r>
        <w:rPr>
          <w:b/>
          <w:i/>
          <w:sz w:val="22"/>
          <w:szCs w:val="22"/>
        </w:rPr>
        <w:t>The Bible Knowledge</w:t>
      </w:r>
      <w:r>
        <w:rPr>
          <w:sz w:val="22"/>
          <w:szCs w:val="22"/>
        </w:rPr>
        <w:t>”.</w:t>
      </w:r>
    </w:p>
    <w:p>
      <w:pPr>
        <w:contextualSpacing w:val="0"/>
        <w:rPr>
          <w:sz w:val="22"/>
          <w:szCs w:val="22"/>
        </w:rPr>
      </w:pPr>
    </w:p>
    <w:p>
      <w:pPr>
        <w:jc w:val="center"/>
        <w:rPr>
          <w:b/>
          <w:bCs/>
          <w:sz w:val="52"/>
          <w:szCs w:val="52"/>
          <w:lang w:val="bg-B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925F"/>
    <w:multiLevelType w:val="multilevel"/>
    <w:tmpl w:val="592C925F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92C926A"/>
    <w:multiLevelType w:val="multilevel"/>
    <w:tmpl w:val="592C926A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92C9275"/>
    <w:multiLevelType w:val="multilevel"/>
    <w:tmpl w:val="592C9275"/>
    <w:lvl w:ilvl="0" w:tentative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nsid w:val="592C9280"/>
    <w:multiLevelType w:val="multilevel"/>
    <w:tmpl w:val="592C9280"/>
    <w:lvl w:ilvl="0" w:tentative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4">
    <w:nsid w:val="592C928B"/>
    <w:multiLevelType w:val="multilevel"/>
    <w:tmpl w:val="592C928B"/>
    <w:lvl w:ilvl="0" w:tentative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>
    <w:nsid w:val="592C9296"/>
    <w:multiLevelType w:val="multilevel"/>
    <w:tmpl w:val="592C9296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87035"/>
    <w:rsid w:val="39764DD4"/>
    <w:rsid w:val="715870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2017-05-29T20:41:00Z</dcterms:created>
  <dc:creator>Bobi</dc:creator>
  <cp:lastModifiedBy>Bobi</cp:lastModifiedBy>
  <dcterms:modified xsi:type="dcterms:W3CDTF">2017-05-29T20:49:52Z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1033-10.2.0.5853</vt:lpwstr>
  </property>
</Properties>
</file>