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8BC5" w14:textId="73A13C80" w:rsidR="00867CB1" w:rsidRDefault="00867CB1" w:rsidP="00867CB1">
      <w:pPr>
        <w:jc w:val="center"/>
        <w:rPr>
          <w:b/>
          <w:bCs/>
          <w:u w:val="single"/>
        </w:rPr>
      </w:pPr>
      <w:r w:rsidRPr="008D61E9">
        <w:rPr>
          <w:b/>
          <w:bCs/>
          <w:u w:val="single"/>
        </w:rPr>
        <w:t>CF – Révisions</w:t>
      </w:r>
      <w:r>
        <w:rPr>
          <w:b/>
          <w:bCs/>
          <w:u w:val="single"/>
        </w:rPr>
        <w:t xml:space="preserve"> – Corrigé</w:t>
      </w:r>
    </w:p>
    <w:p w14:paraId="522C2D2C" w14:textId="765CAFB4" w:rsidR="00867CB1" w:rsidRDefault="00867CB1" w:rsidP="00867CB1">
      <w:r>
        <w:rPr>
          <w:b/>
          <w:bCs/>
          <w:u w:val="single"/>
        </w:rPr>
        <w:t>Exercice 1 :</w:t>
      </w:r>
    </w:p>
    <w:p w14:paraId="5375221A" w14:textId="4363EDCC" w:rsidR="00867CB1" w:rsidRDefault="00867CB1" w:rsidP="00867CB1">
      <w:r>
        <w:rPr>
          <w:u w:val="single"/>
        </w:rPr>
        <w:t>Partie 1 :</w:t>
      </w:r>
    </w:p>
    <w:p w14:paraId="6E752DE1" w14:textId="3944669E" w:rsidR="00867CB1" w:rsidRPr="00867CB1" w:rsidRDefault="00867CB1" w:rsidP="00867CB1">
      <w:pPr>
        <w:pStyle w:val="Paragraphedeliste"/>
        <w:numPr>
          <w:ilvl w:val="0"/>
          <w:numId w:val="1"/>
        </w:numPr>
      </w:pPr>
      <w:r>
        <w:t xml:space="preserve">On pose </w:t>
      </w:r>
      <m:oMath>
        <m:r>
          <w:rPr>
            <w:rFonts w:ascii="Cambria Math" w:hAnsi="Cambria Math"/>
          </w:rPr>
          <m:t>X=x+λ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7483AA07" w14:textId="2F78C742" w:rsidR="00867CB1" w:rsidRDefault="00867CB1" w:rsidP="00867CB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+pX+q</m:t>
        </m:r>
        <m:r>
          <w:rPr>
            <w:rFonts w:ascii="Cambria Math" w:eastAsiaTheme="minorEastAsi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x+λ</m:t>
                </m:r>
              </m:e>
            </m:d>
          </m:e>
          <m:sup>
            <m:r>
              <w:rPr>
                <w:rFonts w:ascii="Cambria Math" w:eastAsiaTheme="minorEastAsia"/>
              </w:rPr>
              <m:t>3</m:t>
            </m:r>
          </m:sup>
        </m:sSup>
        <m:r>
          <w:rPr>
            <w:rFonts w:ascii="Cambria Math" w:eastAsiaTheme="minorEastAsia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/>
              </w:rPr>
              <m:t>x+λ</m:t>
            </m:r>
          </m:e>
        </m:d>
        <m:r>
          <w:rPr>
            <w:rFonts w:ascii="Cambria Math" w:eastAsiaTheme="minorEastAsia"/>
          </w:rPr>
          <m:t>+q=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x</m:t>
            </m:r>
          </m:e>
          <m:sup>
            <m:r>
              <w:rPr>
                <w:rFonts w:ascii="Cambria Math" w:eastAsiaTheme="minorEastAsia"/>
              </w:rPr>
              <m:t>3</m:t>
            </m:r>
          </m:sup>
        </m:sSup>
        <m:r>
          <w:rPr>
            <w:rFonts w:ascii="Cambria Math" w:eastAsiaTheme="minorEastAsia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x</m:t>
            </m:r>
          </m:e>
          <m:sup>
            <m:r>
              <w:rPr>
                <w:rFonts w:ascii="Cambria Math" w:eastAsiaTheme="minorEastAsia"/>
              </w:rPr>
              <m:t>2</m:t>
            </m:r>
          </m:sup>
        </m:sSup>
        <m:r>
          <w:rPr>
            <w:rFonts w:ascii="Cambria Math" w:eastAsiaTheme="minorEastAsia"/>
          </w:rPr>
          <m:t>λ+3x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λ</m:t>
            </m:r>
          </m:e>
          <m:sup>
            <m:r>
              <w:rPr>
                <w:rFonts w:ascii="Cambria Math" w:eastAsiaTheme="minorEastAsia"/>
              </w:rPr>
              <m:t>2</m:t>
            </m:r>
          </m:sup>
        </m:sSup>
        <m:r>
          <w:rPr>
            <w:rFonts w:ascii="Cambria Math" w:eastAsiaTheme="minorEastAsi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λ</m:t>
            </m:r>
          </m:e>
          <m:sup>
            <m:r>
              <w:rPr>
                <w:rFonts w:ascii="Cambria Math" w:eastAsiaTheme="minorEastAsia"/>
              </w:rPr>
              <m:t>3</m:t>
            </m:r>
          </m:sup>
        </m:sSup>
        <m:r>
          <w:rPr>
            <w:rFonts w:ascii="Cambria Math" w:eastAsiaTheme="minorEastAsia"/>
          </w:rPr>
          <m:t xml:space="preserve">+px+pλ+q </m:t>
        </m:r>
      </m:oMath>
    </w:p>
    <w:p w14:paraId="386AB792" w14:textId="0CE55B01" w:rsidR="00867CB1" w:rsidRDefault="00867CB1" w:rsidP="00867CB1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λ+x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+p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+pλ+q</m:t>
            </m:r>
          </m:e>
        </m:d>
      </m:oMath>
    </w:p>
    <w:p w14:paraId="3A3B2353" w14:textId="4A0E4105" w:rsidR="0009223C" w:rsidRDefault="00867CB1" w:rsidP="00867CB1">
      <w:pPr>
        <w:pStyle w:val="Paragraphedeliste"/>
        <w:rPr>
          <w:rFonts w:eastAsiaTheme="minorEastAsia"/>
        </w:rPr>
      </w:pPr>
      <w:r>
        <w:t xml:space="preserve">Or </w:t>
      </w:r>
      <m:oMath>
        <m:r>
          <w:rPr>
            <w:rFonts w:ascii="Cambria Math" w:hAnsi="Cambria Math"/>
          </w:rPr>
          <m:t xml:space="preserve">a≠0, </m:t>
        </m:r>
      </m:oMath>
      <w:r>
        <w:rPr>
          <w:rFonts w:eastAsiaTheme="minorEastAsia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+pX+q</m:t>
        </m:r>
        <m:r>
          <w:rPr>
            <w:rFonts w:ascii="Cambria Math" w:eastAsiaTheme="minorEastAsia"/>
          </w:rPr>
          <m:t>=0</m:t>
        </m:r>
        <m:r>
          <w:rPr>
            <w:rFonts w:ascii="Cambria Math" w:eastAsiaTheme="minorEastAsia" w:hAnsi="Cambria Math" w:cs="Cambria Math"/>
          </w:rPr>
          <m:t>⟺</m:t>
        </m:r>
        <m:r>
          <w:rPr>
            <w:rFonts w:ascii="Cambria Math" w:eastAsiaTheme="minorEastAsia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X</m:t>
                </m:r>
              </m:e>
              <m:sup>
                <m:r>
                  <w:rPr>
                    <w:rFonts w:ascii="Cambria Math" w:eastAsiaTheme="minorEastAsia"/>
                  </w:rPr>
                  <m:t>3</m:t>
                </m:r>
              </m:sup>
            </m:sSup>
            <m:r>
              <w:rPr>
                <w:rFonts w:ascii="Cambria Math" w:eastAsiaTheme="minorEastAsia"/>
              </w:rPr>
              <m:t>+pX+q</m:t>
            </m:r>
          </m:e>
        </m:d>
        <m:r>
          <w:rPr>
            <w:rFonts w:ascii="Cambria Math" w:eastAsiaTheme="minorEastAsia"/>
          </w:rPr>
          <m:t>=0</m:t>
        </m:r>
      </m:oMath>
    </w:p>
    <w:p w14:paraId="4943A9AF" w14:textId="7D137658" w:rsidR="00867CB1" w:rsidRDefault="00867CB1" w:rsidP="00867CB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λ+x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+p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+pλ+q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14:paraId="7E736B2B" w14:textId="2152A43C" w:rsidR="00C230C5" w:rsidRDefault="00C230C5" w:rsidP="00867CB1">
      <w:pPr>
        <w:pStyle w:val="Paragraphedeliste"/>
        <w:rPr>
          <w:rFonts w:eastAsiaTheme="minorEastAsia"/>
        </w:rPr>
      </w:pPr>
      <w:r>
        <w:rPr>
          <w:rFonts w:eastAsiaTheme="minorEastAsia"/>
        </w:rPr>
        <w:t>Ainsi sous forme de système, on obtient</w:t>
      </w:r>
      <w:r w:rsidR="00472036">
        <w:rPr>
          <w:rFonts w:eastAsiaTheme="minorEastAsia"/>
        </w:rPr>
        <w:t> :</w:t>
      </w:r>
    </w:p>
    <w:p w14:paraId="357A05FB" w14:textId="313016BA" w:rsidR="00472036" w:rsidRPr="009122F8" w:rsidRDefault="00000000" w:rsidP="00867CB1">
      <w:pPr>
        <w:pStyle w:val="Paragraphedeliste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3aλ=b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a=c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+pλ+q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</m:e>
                </m:mr>
              </m:m>
            </m:e>
          </m:d>
        </m:oMath>
      </m:oMathPara>
    </w:p>
    <w:p w14:paraId="474D3198" w14:textId="5AF1E2CE" w:rsidR="009122F8" w:rsidRDefault="009122F8" w:rsidP="00867CB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De la première on déduit bien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3a</m:t>
            </m:r>
          </m:den>
        </m:f>
      </m:oMath>
      <w:r>
        <w:rPr>
          <w:rFonts w:eastAsiaTheme="minorEastAsia"/>
        </w:rPr>
        <w:t xml:space="preserve">, et cela concorde bien avec les valeurs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q </m:t>
        </m:r>
      </m:oMath>
      <w:r>
        <w:rPr>
          <w:rFonts w:eastAsiaTheme="minorEastAsia"/>
        </w:rPr>
        <w:t>données.</w:t>
      </w:r>
    </w:p>
    <w:p w14:paraId="103CD29C" w14:textId="48052DC7" w:rsidR="009122F8" w:rsidRDefault="009122F8" w:rsidP="009122F8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9122F8">
        <w:rPr>
          <w:rFonts w:eastAsiaTheme="minorEastAsia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=+∞</m:t>
        </m:r>
      </m:oMath>
      <w:r w:rsidRPr="009122F8">
        <w:rPr>
          <w:rFonts w:eastAsiaTheme="minorEastAsia"/>
        </w:rPr>
        <w:t xml:space="preserve"> et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P(X)</m:t>
            </m:r>
          </m:e>
        </m:func>
        <m:r>
          <w:rPr>
            <w:rFonts w:ascii="Cambria Math" w:eastAsiaTheme="minorEastAsia" w:hAnsi="Cambria Math"/>
          </w:rPr>
          <m:t>=-∞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+px+q</m:t>
        </m:r>
      </m:oMath>
      <w:r>
        <w:rPr>
          <w:rFonts w:eastAsiaTheme="minorEastAsia"/>
        </w:rPr>
        <w:t xml:space="preserve"> est continue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Ainsi par le théorème des valeurs intermédiaires, il existe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</m:oMath>
      <w:r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6512D65" w14:textId="55D37911" w:rsidR="009122F8" w:rsidRDefault="009122F8" w:rsidP="009122F8">
      <w:pPr>
        <w:rPr>
          <w:rFonts w:eastAsiaTheme="minorEastAsia"/>
        </w:rPr>
      </w:pPr>
      <w:r w:rsidRPr="009122F8">
        <w:rPr>
          <w:rFonts w:eastAsiaTheme="minorEastAsia"/>
          <w:u w:val="single"/>
        </w:rPr>
        <w:t>Partie</w:t>
      </w:r>
      <w:r>
        <w:rPr>
          <w:rFonts w:eastAsiaTheme="minorEastAsia"/>
          <w:u w:val="single"/>
        </w:rPr>
        <w:t xml:space="preserve"> 2 :</w:t>
      </w:r>
    </w:p>
    <w:p w14:paraId="31C3452B" w14:textId="77777777" w:rsidR="00A3318B" w:rsidRPr="00A3318B" w:rsidRDefault="009122F8" w:rsidP="009122F8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on a </w:t>
      </w:r>
    </w:p>
    <w:p w14:paraId="03F770D1" w14:textId="39C5F9F0" w:rsidR="009122F8" w:rsidRPr="00A3318B" w:rsidRDefault="00000000" w:rsidP="00A3318B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3uv+p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+q=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v+3u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+pu+pv+q</m:t>
          </m:r>
        </m:oMath>
      </m:oMathPara>
    </w:p>
    <w:p w14:paraId="0540C14D" w14:textId="69224B51" w:rsidR="00A3318B" w:rsidRPr="00A3318B" w:rsidRDefault="00A3318B" w:rsidP="00A3318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+q</m:t>
          </m:r>
        </m:oMath>
      </m:oMathPara>
    </w:p>
    <w:p w14:paraId="6CFD9748" w14:textId="1B1A86C9" w:rsidR="00A3318B" w:rsidRDefault="00841DDD" w:rsidP="00A331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On pose </w:t>
      </w:r>
      <m:oMath>
        <m:r>
          <w:rPr>
            <w:rFonts w:ascii="Cambria Math" w:eastAsiaTheme="minorEastAsia" w:hAnsi="Cambria Math"/>
          </w:rPr>
          <m:t>3uv+p=0⟺uv=-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⟹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</w:p>
    <w:p w14:paraId="711B498E" w14:textId="4290462C" w:rsidR="00841DDD" w:rsidRPr="002F78DB" w:rsidRDefault="00841DDD" w:rsidP="00841DDD">
      <w:pPr>
        <w:pStyle w:val="Paragraphedeliste"/>
        <w:rPr>
          <w:rFonts w:eastAsiaTheme="minorEastAsia"/>
        </w:rPr>
      </w:pPr>
      <w:r>
        <w:rPr>
          <w:rFonts w:eastAsiaTheme="minorEastAsia"/>
        </w:rPr>
        <w:t>De plus</w:t>
      </w:r>
      <w:r w:rsidR="00EE7786">
        <w:rPr>
          <w:rFonts w:eastAsiaTheme="minorEastAsia"/>
        </w:rPr>
        <w:t xml:space="preserve">, </w:t>
      </w:r>
      <w:r w:rsidR="002F78DB">
        <w:rPr>
          <w:rFonts w:eastAsiaTheme="minorEastAsia"/>
        </w:rPr>
        <w:t xml:space="preserve">si c’est le cas,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+pX+q=0⟺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3uv+p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u+v</m:t>
            </m:r>
          </m:e>
        </m:d>
        <m:r>
          <w:rPr>
            <w:rFonts w:ascii="Cambria Math" w:eastAsiaTheme="minorEastAsia" w:hAnsi="Cambria Math"/>
          </w:rPr>
          <m:t>+q=0</m:t>
        </m:r>
      </m:oMath>
    </w:p>
    <w:p w14:paraId="18AFA00D" w14:textId="249BC573" w:rsidR="002F78DB" w:rsidRDefault="002F78DB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>
          <w:rPr>
            <w:rFonts w:ascii="Cambria Math" w:eastAsiaTheme="minorEastAsia" w:hAnsi="Cambria Math"/>
          </w:rPr>
          <m:t>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+q=0</m:t>
        </m:r>
      </m:oMath>
    </w:p>
    <w:p w14:paraId="25C3AF03" w14:textId="402E9298" w:rsidR="002F78DB" w:rsidRDefault="002F78DB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>
          <w:rPr>
            <w:rFonts w:ascii="Cambria Math" w:eastAsiaTheme="minorEastAsia" w:hAnsi="Cambria Math"/>
          </w:rPr>
          <m:t>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=-q</m:t>
        </m:r>
      </m:oMath>
    </w:p>
    <w:p w14:paraId="09D73565" w14:textId="17F7BDC2" w:rsidR="002F78DB" w:rsidRDefault="002F78DB" w:rsidP="002F78D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l’on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les racines d’un polynôme du second degré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unitaire, on a :</w:t>
      </w:r>
    </w:p>
    <w:p w14:paraId="68660FC6" w14:textId="6FE8BE82" w:rsidR="002F78DB" w:rsidRPr="002F78DB" w:rsidRDefault="002F78DB" w:rsidP="002F78D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0C49FE8" w14:textId="7B2D3E15" w:rsidR="002F78DB" w:rsidRDefault="002F78DB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sont racines du polynôme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U+V</m:t>
            </m:r>
          </m:e>
        </m:d>
        <m:r>
          <w:rPr>
            <w:rFonts w:ascii="Cambria Math" w:eastAsiaTheme="minorEastAsia" w:hAnsi="Cambria Math"/>
          </w:rPr>
          <m:t>+UV</m:t>
        </m:r>
      </m:oMath>
    </w:p>
    <w:p w14:paraId="53C09268" w14:textId="38026EB0" w:rsidR="002F78DB" w:rsidRDefault="002F78DB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+qX-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</w:p>
    <w:p w14:paraId="514C71C8" w14:textId="2FEC055E" w:rsidR="002F78DB" w:rsidRDefault="002F78DB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Le discriminant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 </m:t>
        </m:r>
      </m:oMath>
      <w:r w:rsidR="00A1111C">
        <w:rPr>
          <w:rFonts w:eastAsiaTheme="minorEastAsia"/>
        </w:rPr>
        <w:t xml:space="preserve">vaut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</w:p>
    <w:p w14:paraId="0E669597" w14:textId="1650DD29" w:rsidR="00A1111C" w:rsidRDefault="00A1111C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>Ainsi on déduit :</w:t>
      </w:r>
    </w:p>
    <w:p w14:paraId="5AD1F25A" w14:textId="347D57A4" w:rsidR="00A1111C" w:rsidRPr="002F78DB" w:rsidRDefault="00000000" w:rsidP="002F78DB">
      <w:pPr>
        <w:pStyle w:val="Paragraphedeliste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-q+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-q-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</m:t>
          </m:r>
        </m:oMath>
      </m:oMathPara>
    </w:p>
    <w:p w14:paraId="1ED512E0" w14:textId="5ADD0F5A" w:rsidR="00867CB1" w:rsidRPr="00B31DA2" w:rsidRDefault="00A1111C" w:rsidP="00A1111C">
      <w:pPr>
        <w:pStyle w:val="Paragraphedeliste"/>
        <w:numPr>
          <w:ilvl w:val="0"/>
          <w:numId w:val="2"/>
        </w:numPr>
        <w:rPr>
          <w:lang w:val="en-GB"/>
        </w:rPr>
      </w:pPr>
      <w:r w:rsidRPr="00B31DA2">
        <w:rPr>
          <w:lang w:val="en-GB"/>
        </w:rPr>
        <w:t xml:space="preserve">On a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  <w:lang w:val="en-GB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ra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27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27</m:t>
                </m:r>
              </m:den>
            </m:f>
          </m:e>
        </m:rad>
      </m:oMath>
    </w:p>
    <w:p w14:paraId="1AA4314C" w14:textId="7F9C98E4" w:rsidR="00A1111C" w:rsidRDefault="00A1111C" w:rsidP="00A1111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De même, on obtient </w:t>
      </w:r>
      <m:oMath>
        <m:r>
          <w:rPr>
            <w:rFonts w:ascii="Cambria Math" w:eastAsiaTheme="minorEastAsia" w:hAnsi="Cambria Math"/>
          </w:rPr>
          <m:t>V=-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rad>
      </m:oMath>
    </w:p>
    <w:p w14:paraId="67F783DE" w14:textId="171ACD13" w:rsidR="00A1111C" w:rsidRDefault="00A1111C" w:rsidP="00A1111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X=u+v=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U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V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-q+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eastAsiaTheme="minorEastAsia" w:hAnsi="Cambria Math"/>
          </w:rPr>
          <m:t>+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-q-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den>
                </m:f>
              </m:e>
            </m:rad>
          </m:e>
        </m:rad>
      </m:oMath>
      <w:r>
        <w:rPr>
          <w:rFonts w:eastAsiaTheme="minorEastAsia"/>
        </w:rPr>
        <w:t>.</w:t>
      </w:r>
    </w:p>
    <w:p w14:paraId="3D40E17B" w14:textId="330FD775" w:rsidR="00A1111C" w:rsidRDefault="00A1111C">
      <w:r>
        <w:br w:type="page"/>
      </w:r>
    </w:p>
    <w:p w14:paraId="01C972A2" w14:textId="1534145C" w:rsidR="00A1111C" w:rsidRDefault="00A1111C" w:rsidP="00A1111C">
      <w:pPr>
        <w:rPr>
          <w:b/>
          <w:bCs/>
        </w:rPr>
      </w:pPr>
      <w:r>
        <w:rPr>
          <w:b/>
          <w:bCs/>
          <w:u w:val="single"/>
        </w:rPr>
        <w:lastRenderedPageBreak/>
        <w:t>Exercice 2 :</w:t>
      </w:r>
    </w:p>
    <w:p w14:paraId="66C14A85" w14:textId="3F0004A9" w:rsidR="00A1111C" w:rsidRDefault="00A1111C" w:rsidP="00A1111C">
      <w:pPr>
        <w:rPr>
          <w:rFonts w:eastAsiaTheme="minorEastAsia"/>
        </w:rPr>
      </w:pPr>
      <w:r>
        <w:t xml:space="preserve">Considérons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l’application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bien définie, car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définie et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De plus, </w:t>
      </w:r>
      <m:oMath>
        <m:r>
          <w:rPr>
            <w:rFonts w:ascii="Cambria Math" w:eastAsiaTheme="minorEastAsia" w:hAnsi="Cambria Math"/>
          </w:rPr>
          <m:t>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 R</m:t>
            </m:r>
          </m:e>
        </m:d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>
        <w:rPr>
          <w:rFonts w:eastAsiaTheme="minorEastAsia"/>
        </w:rPr>
        <w:t xml:space="preserve"> (et donc </w:t>
      </w:r>
      <m:oMath>
        <m:r>
          <w:rPr>
            <w:rFonts w:ascii="Cambria Math" w:eastAsiaTheme="minorEastAsia" w:hAnsi="Cambria Math"/>
          </w:rPr>
          <m:t>f'</m:t>
        </m:r>
      </m:oMath>
      <w:r>
        <w:rPr>
          <w:rFonts w:eastAsiaTheme="minorEastAsia"/>
        </w:rPr>
        <w:t xml:space="preserve"> est dérivable de dérivée continue).</w:t>
      </w:r>
    </w:p>
    <w:p w14:paraId="15CAACCE" w14:textId="43AD44CC" w:rsidR="00A1111C" w:rsidRDefault="00A1111C" w:rsidP="00A1111C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-b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14:paraId="3514CA97" w14:textId="6D9F0AF8" w:rsidR="00A1111C" w:rsidRDefault="00A1111C" w:rsidP="00A1111C">
      <w:pPr>
        <w:rPr>
          <w:rFonts w:eastAsiaTheme="minorEastAsia"/>
        </w:rPr>
      </w:pPr>
      <w:r>
        <w:rPr>
          <w:rFonts w:eastAsiaTheme="minorEastAsia"/>
        </w:rPr>
        <w:t xml:space="preserve">Donc on peut appliquer le théorème de Rolle à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 :</w:t>
      </w:r>
    </w:p>
    <w:p w14:paraId="5D6FF827" w14:textId="29C700CE" w:rsidR="00A1111C" w:rsidRDefault="00A1111C" w:rsidP="00A1111C">
      <w:pPr>
        <w:rPr>
          <w:rFonts w:eastAsiaTheme="minorEastAsia"/>
        </w:rPr>
      </w:pPr>
      <w:r>
        <w:rPr>
          <w:rFonts w:eastAsiaTheme="minorEastAsia"/>
        </w:rPr>
        <w:t xml:space="preserve">Il existe donc </w:t>
      </w:r>
      <m:oMath>
        <m:r>
          <w:rPr>
            <w:rFonts w:ascii="Cambria Math" w:eastAsiaTheme="minorEastAsia" w:hAnsi="Cambria Math"/>
          </w:rPr>
          <m:t>c∈]a,b[</m:t>
        </m:r>
      </m:oMath>
      <w:r w:rsidR="00212A8D">
        <w:rPr>
          <w:rFonts w:eastAsiaTheme="minorEastAsia"/>
        </w:rPr>
        <w:t xml:space="preserve">,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6B00B1A" w14:textId="2C4233D7" w:rsidR="00212A8D" w:rsidRPr="00B31DA2" w:rsidRDefault="00212A8D" w:rsidP="00A1111C">
      <w:pPr>
        <w:rPr>
          <w:rFonts w:eastAsiaTheme="minorEastAsia"/>
          <w:lang w:val="en-GB"/>
        </w:rPr>
      </w:pPr>
      <w:r w:rsidRPr="00B31DA2">
        <w:rPr>
          <w:rFonts w:eastAsiaTheme="minorEastAsia"/>
          <w:lang w:val="en-GB"/>
        </w:rPr>
        <w:t xml:space="preserve">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-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14:paraId="205D9AC6" w14:textId="42076CFB" w:rsidR="00B31DA2" w:rsidRDefault="00212A8D" w:rsidP="00A1111C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-c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=0⟺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0C070C6F" w14:textId="3611F7BB" w:rsidR="00B31DA2" w:rsidRDefault="00B31DA2" w:rsidP="00A1111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Exercice 3 :</w:t>
      </w:r>
    </w:p>
    <w:p w14:paraId="07EFEDFF" w14:textId="36B7AEB8" w:rsidR="00B31DA2" w:rsidRDefault="00B31DA2" w:rsidP="00A1111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série harmonique.</w:t>
      </w:r>
    </w:p>
    <w:p w14:paraId="56FF8640" w14:textId="77777777" w:rsidR="00B31DA2" w:rsidRPr="00B31DA2" w:rsidRDefault="00B31DA2" w:rsidP="00B31DA2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∀n≥1, </m:t>
        </m:r>
      </m:oMath>
    </w:p>
    <w:p w14:paraId="61DFAECA" w14:textId="47AAAF49" w:rsidR="00B31DA2" w:rsidRPr="00B31DA2" w:rsidRDefault="00000000" w:rsidP="00B31DA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D495325" w14:textId="79300A13" w:rsidR="00B31DA2" w:rsidRDefault="00B31DA2" w:rsidP="00B31DA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peut prouver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une suite croissante. Ainsi,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>, elle ne peut se comporter que de deux manières :</w:t>
      </w:r>
    </w:p>
    <w:p w14:paraId="5B6DE2B9" w14:textId="047BC257" w:rsidR="00B31DA2" w:rsidRDefault="00B31DA2" w:rsidP="00B31DA2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Elle diverge vers </w:t>
      </w:r>
      <m:oMath>
        <m:r>
          <w:rPr>
            <w:rFonts w:ascii="Cambria Math" w:eastAsiaTheme="minorEastAsia" w:hAnsi="Cambria Math"/>
          </w:rPr>
          <m:t>+∞</m:t>
        </m:r>
      </m:oMath>
    </w:p>
    <w:p w14:paraId="3B449973" w14:textId="3CE450A7" w:rsidR="00B31DA2" w:rsidRDefault="00B31DA2" w:rsidP="00B31DA2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Elle converge vers </w:t>
      </w:r>
      <m:oMath>
        <m: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75C35364" w14:textId="0B6EBE57" w:rsidR="00B31DA2" w:rsidRDefault="00B31DA2" w:rsidP="00B31DA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Supposons la seconde proposition : </w:t>
      </w:r>
      <m:oMath>
        <m:r>
          <w:rPr>
            <w:rFonts w:ascii="Cambria Math" w:eastAsiaTheme="minorEastAsia" w:hAnsi="Cambria Math"/>
          </w:rPr>
          <m:t>∃l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</m:t>
        </m:r>
      </m:oMath>
    </w:p>
    <w:p w14:paraId="054EE4FF" w14:textId="293A1A1E" w:rsidR="00B31DA2" w:rsidRDefault="00B31DA2" w:rsidP="00B31DA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et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0≮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C’est absurde.</w:t>
      </w:r>
    </w:p>
    <w:p w14:paraId="3864A139" w14:textId="768AB5A9" w:rsidR="00335ACE" w:rsidRDefault="00335ACE" w:rsidP="00335ACE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Exercice 4 :</w:t>
      </w:r>
    </w:p>
    <w:p w14:paraId="2BE59A9C" w14:textId="4C703FE9" w:rsidR="00335ACE" w:rsidRDefault="00335ACE" w:rsidP="00335A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 utilise le fait que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est dense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suite de rationnels tels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n→∞</m:t>
            </m:r>
          </m:e>
        </m:groupCh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, et donc quand </w:t>
      </w:r>
      <m:oMath>
        <m:r>
          <w:rPr>
            <w:rFonts w:ascii="Cambria Math" w:eastAsiaTheme="minorEastAsia" w:hAnsi="Cambria Math"/>
          </w:rPr>
          <m:t>n→+∞</m:t>
        </m:r>
      </m:oMath>
      <w:r>
        <w:rPr>
          <w:rFonts w:eastAsiaTheme="minorEastAsia"/>
        </w:rPr>
        <w:t xml:space="preserve">, on obtient bien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</w:p>
    <w:p w14:paraId="7602540B" w14:textId="44B45201" w:rsidR="00335ACE" w:rsidRDefault="00335ACE" w:rsidP="00335AC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contredire l’inégalité stricte, on peut prendre </w:t>
      </w:r>
      <m:oMath>
        <m:r>
          <w:rPr>
            <w:rFonts w:ascii="Cambria Math" w:eastAsiaTheme="minorEastAsia" w:hAnsi="Cambria Math"/>
          </w:rPr>
          <m:t>f :x</m:t>
        </m:r>
        <m:r>
          <m:rPr>
            <m:scr m:val="double-struck"/>
          </m:rPr>
          <w:rPr>
            <w:rFonts w:ascii="Cambria Math" w:eastAsiaTheme="minorEastAsia" w:hAnsi="Cambria Math"/>
          </w:rPr>
          <m:t>∈R↦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g :x</m:t>
        </m:r>
        <m:r>
          <m:rPr>
            <m:scr m:val="double-struck"/>
          </m:rPr>
          <w:rPr>
            <w:rFonts w:ascii="Cambria Math" w:eastAsiaTheme="minorEastAsia" w:hAnsi="Cambria Math"/>
          </w:rPr>
          <m:t>∈R↦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x-π</m:t>
            </m:r>
          </m:e>
        </m:d>
      </m:oMath>
    </w:p>
    <w:p w14:paraId="30B5BABA" w14:textId="64AA1982" w:rsidR="00335ACE" w:rsidRDefault="00335ACE" w:rsidP="00335AC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si on prend </w:t>
      </w:r>
      <m:oMath>
        <m:r>
          <w:rPr>
            <w:rFonts w:ascii="Cambria Math" w:eastAsiaTheme="minorEastAsia" w:hAnsi="Cambria Math"/>
          </w:rPr>
          <m:t>x=π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alors que pourtant pour tout </w:t>
      </w:r>
      <m:oMath>
        <m:r>
          <w:rPr>
            <w:rFonts w:ascii="Cambria Math" w:eastAsiaTheme="minorEastAsia" w:hAnsi="Cambria Math"/>
          </w:rPr>
          <m:t>q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 xml:space="preserve">, on a bien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&lt;g(q)</m:t>
        </m:r>
      </m:oMath>
      <w:r>
        <w:rPr>
          <w:rFonts w:eastAsiaTheme="minorEastAsia"/>
        </w:rPr>
        <w:t>.</w:t>
      </w:r>
    </w:p>
    <w:p w14:paraId="5B23F4BF" w14:textId="77777777" w:rsidR="00002923" w:rsidRDefault="00335ACE" w:rsidP="00335A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a&lt; b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 xml:space="preserve">. Par densité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on peut supposer </w:t>
      </w:r>
      <m:oMath>
        <m:r>
          <w:rPr>
            <w:rFonts w:ascii="Cambria Math" w:eastAsiaTheme="minorEastAsia" w:hAnsi="Cambria Math"/>
          </w:rPr>
          <m:t>x≤a&lt;b≤y</m:t>
        </m:r>
      </m:oMath>
      <w:r>
        <w:rPr>
          <w:rFonts w:eastAsiaTheme="minorEastAsia"/>
        </w:rPr>
        <w:t>.</w:t>
      </w:r>
      <w:r w:rsidR="00002923">
        <w:rPr>
          <w:rFonts w:eastAsiaTheme="minorEastAsia"/>
        </w:rPr>
        <w:t xml:space="preserve"> Aussi, il existe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02923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02923">
        <w:rPr>
          <w:rFonts w:eastAsiaTheme="minorEastAsia"/>
        </w:rPr>
        <w:t xml:space="preserve"> deux suites de rationnels qui convergent respectivement vers </w:t>
      </w:r>
      <m:oMath>
        <m:r>
          <w:rPr>
            <w:rFonts w:ascii="Cambria Math" w:eastAsiaTheme="minorEastAsia" w:hAnsi="Cambria Math"/>
          </w:rPr>
          <m:t>x</m:t>
        </m:r>
      </m:oMath>
      <w:r w:rsidR="0000292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 w:rsidR="00002923">
        <w:rPr>
          <w:rFonts w:eastAsiaTheme="minorEastAsia"/>
        </w:rPr>
        <w:t xml:space="preserve">. Alors </w:t>
      </w:r>
    </w:p>
    <w:p w14:paraId="09E46387" w14:textId="7BD819DF" w:rsidR="00335ACE" w:rsidRPr="00002923" w:rsidRDefault="00002923" w:rsidP="00002923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37C46569" w14:textId="76F36D27" w:rsidR="00002923" w:rsidRDefault="00002923" w:rsidP="00002923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passe à la limite pour trouver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&lt;f(y)</m:t>
        </m:r>
      </m:oMath>
      <w:r>
        <w:rPr>
          <w:rFonts w:eastAsiaTheme="minorEastAsia"/>
        </w:rPr>
        <w:t>.</w:t>
      </w:r>
    </w:p>
    <w:p w14:paraId="4D363E9D" w14:textId="2F997103" w:rsidR="007577CC" w:rsidRDefault="007577CC" w:rsidP="007577CC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Exercice 5 :</w:t>
      </w:r>
    </w:p>
    <w:p w14:paraId="5D1D2930" w14:textId="086E5FF0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>On va procéder par analyse-synthèse.</w:t>
      </w:r>
    </w:p>
    <w:p w14:paraId="2EED3AAD" w14:textId="0CDDA3AE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>Analyse : (= si j’ai une telle fonction, que cela implique-t-il sur cette fonction ?)</w:t>
      </w:r>
    </w:p>
    <w:p w14:paraId="06222514" w14:textId="77777777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</m:t>
        </m:r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  <w:r>
        <w:rPr>
          <w:rFonts w:eastAsiaTheme="minorEastAsia"/>
        </w:rPr>
        <w:t xml:space="preserve">, telle qu’il existe </w:t>
      </w:r>
      <m:oMath>
        <m:r>
          <w:rPr>
            <w:rFonts w:ascii="Cambria Math" w:eastAsiaTheme="minorEastAsia" w:hAnsi="Cambria Math"/>
          </w:rPr>
          <m:t>i :</m:t>
        </m:r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  <w:r>
        <w:rPr>
          <w:rFonts w:eastAsiaTheme="minorEastAsia"/>
        </w:rPr>
        <w:t xml:space="preserve"> une fonction impaire et </w:t>
      </w:r>
      <m:oMath>
        <m:r>
          <w:rPr>
            <w:rFonts w:ascii="Cambria Math" w:eastAsiaTheme="minorEastAsia" w:hAnsi="Cambria Math"/>
          </w:rPr>
          <m:t>p :</m:t>
        </m:r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  <w:r>
        <w:rPr>
          <w:rFonts w:eastAsiaTheme="minorEastAsia"/>
        </w:rPr>
        <w:t xml:space="preserve"> une fonction paire telles que :</w:t>
      </w:r>
    </w:p>
    <w:p w14:paraId="15054332" w14:textId="659C3B96" w:rsidR="007577CC" w:rsidRPr="007577CC" w:rsidRDefault="007577CC" w:rsidP="007577C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∀x∈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A0AC0C4" w14:textId="09794272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>Alors nécessairement :</w:t>
      </w:r>
    </w:p>
    <w:p w14:paraId="175CD6F2" w14:textId="597EEEEF" w:rsidR="007577CC" w:rsidRPr="007577CC" w:rsidRDefault="007577CC" w:rsidP="007577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DE1E665" w14:textId="00946104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 xml:space="preserve">Ainsi on obtient le système suivant : </w:t>
      </w:r>
      <m:oMath>
        <m:r>
          <w:rPr>
            <w:rFonts w:ascii="Cambria Math" w:eastAsiaTheme="minorEastAsia" w:hAnsi="Cambria Math"/>
          </w:rPr>
          <m:t>∀x∈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</w:t>
      </w:r>
    </w:p>
    <w:p w14:paraId="4589962A" w14:textId="615FFB1E" w:rsidR="007577CC" w:rsidRPr="007577CC" w:rsidRDefault="007577CC" w:rsidP="007577C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59C4E6F0" w14:textId="28625B00" w:rsidR="007577CC" w:rsidRPr="007577CC" w:rsidRDefault="007577CC" w:rsidP="007577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⟺∀x∈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37283DA" w14:textId="6F561D59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>Synthèse (= les fonctions auxquelles on arrive respectent-elles vraiment les conditions de l’énoncé)</w:t>
      </w:r>
    </w:p>
    <w:p w14:paraId="7C5729B4" w14:textId="55163FFD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>Vérifions que les fonctions trouvées sont bien respectivement paires et impaires.</w:t>
      </w:r>
    </w:p>
    <w:p w14:paraId="40142D1C" w14:textId="3911C1E7" w:rsidR="007577CC" w:rsidRPr="007577CC" w:rsidRDefault="007577CC" w:rsidP="007577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FA87189" w14:textId="2502FD84" w:rsidR="007577CC" w:rsidRPr="007577CC" w:rsidRDefault="007577CC" w:rsidP="007577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C5FE8ED" w14:textId="477FCBDA" w:rsidR="007577CC" w:rsidRP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 xml:space="preserve">Ainsi les fonctions trouvées satisfont les conditions de l’énoncé, et quelque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, on peut bien trouver une décomposition de celle-ci en deux fonctions, l’une paire et l’autre impaire.</w:t>
      </w:r>
    </w:p>
    <w:sectPr w:rsidR="007577CC" w:rsidRPr="00757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EF97E" w14:textId="77777777" w:rsidR="009A4370" w:rsidRDefault="009A4370" w:rsidP="00335ACE">
      <w:pPr>
        <w:spacing w:after="0" w:line="240" w:lineRule="auto"/>
      </w:pPr>
      <w:r>
        <w:separator/>
      </w:r>
    </w:p>
  </w:endnote>
  <w:endnote w:type="continuationSeparator" w:id="0">
    <w:p w14:paraId="5B32492B" w14:textId="77777777" w:rsidR="009A4370" w:rsidRDefault="009A4370" w:rsidP="0033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7E63" w14:textId="77777777" w:rsidR="009A4370" w:rsidRDefault="009A4370" w:rsidP="00335ACE">
      <w:pPr>
        <w:spacing w:after="0" w:line="240" w:lineRule="auto"/>
      </w:pPr>
      <w:r>
        <w:separator/>
      </w:r>
    </w:p>
  </w:footnote>
  <w:footnote w:type="continuationSeparator" w:id="0">
    <w:p w14:paraId="3875F257" w14:textId="77777777" w:rsidR="009A4370" w:rsidRDefault="009A4370" w:rsidP="00335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33F"/>
    <w:multiLevelType w:val="hybridMultilevel"/>
    <w:tmpl w:val="78306B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3B39"/>
    <w:multiLevelType w:val="hybridMultilevel"/>
    <w:tmpl w:val="A73C57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33E87"/>
    <w:multiLevelType w:val="hybridMultilevel"/>
    <w:tmpl w:val="5BAC66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85B45"/>
    <w:multiLevelType w:val="hybridMultilevel"/>
    <w:tmpl w:val="ECE818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E7C30"/>
    <w:multiLevelType w:val="hybridMultilevel"/>
    <w:tmpl w:val="37286CF0"/>
    <w:lvl w:ilvl="0" w:tplc="ECFE87D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0597833">
    <w:abstractNumId w:val="2"/>
  </w:num>
  <w:num w:numId="2" w16cid:durableId="1537422634">
    <w:abstractNumId w:val="0"/>
  </w:num>
  <w:num w:numId="3" w16cid:durableId="2046251538">
    <w:abstractNumId w:val="1"/>
  </w:num>
  <w:num w:numId="4" w16cid:durableId="1737900162">
    <w:abstractNumId w:val="4"/>
  </w:num>
  <w:num w:numId="5" w16cid:durableId="10454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B1"/>
    <w:rsid w:val="00002923"/>
    <w:rsid w:val="0009223C"/>
    <w:rsid w:val="00212A8D"/>
    <w:rsid w:val="002F4044"/>
    <w:rsid w:val="002F78DB"/>
    <w:rsid w:val="00335ACE"/>
    <w:rsid w:val="00472036"/>
    <w:rsid w:val="00705886"/>
    <w:rsid w:val="007577CC"/>
    <w:rsid w:val="00841DDD"/>
    <w:rsid w:val="00867CB1"/>
    <w:rsid w:val="009122F8"/>
    <w:rsid w:val="009A4370"/>
    <w:rsid w:val="00A1111C"/>
    <w:rsid w:val="00A3318B"/>
    <w:rsid w:val="00B31DA2"/>
    <w:rsid w:val="00C230C5"/>
    <w:rsid w:val="00E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47B6"/>
  <w15:chartTrackingRefBased/>
  <w15:docId w15:val="{335F865C-ACF0-4184-A159-773C3835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CB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67CB1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35AC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5AC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35A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dcterms:created xsi:type="dcterms:W3CDTF">2023-12-03T17:25:00Z</dcterms:created>
  <dcterms:modified xsi:type="dcterms:W3CDTF">2023-12-05T23:00:00Z</dcterms:modified>
</cp:coreProperties>
</file>