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DE29" w14:textId="498204FE" w:rsidR="0009223C" w:rsidRDefault="002D722C" w:rsidP="002D722C">
      <w:pPr>
        <w:jc w:val="center"/>
        <w:rPr>
          <w:b/>
          <w:bCs/>
          <w:sz w:val="30"/>
          <w:szCs w:val="30"/>
          <w:u w:val="single"/>
        </w:rPr>
      </w:pPr>
      <w:r w:rsidRPr="002D722C">
        <w:rPr>
          <w:b/>
          <w:bCs/>
          <w:sz w:val="30"/>
          <w:szCs w:val="30"/>
          <w:u w:val="single"/>
        </w:rPr>
        <w:t>Révisions DS4 – Correction</w:t>
      </w:r>
    </w:p>
    <w:p w14:paraId="3ABA1731" w14:textId="301469D9" w:rsidR="002D722C" w:rsidRDefault="002D722C" w:rsidP="002D722C">
      <w:pPr>
        <w:rPr>
          <w:b/>
          <w:bCs/>
        </w:rPr>
      </w:pPr>
      <w:r>
        <w:rPr>
          <w:b/>
          <w:bCs/>
          <w:u w:val="single"/>
        </w:rPr>
        <w:t>Exercice :</w:t>
      </w:r>
      <w:r>
        <w:rPr>
          <w:b/>
          <w:bCs/>
        </w:rPr>
        <w:t xml:space="preserve"> Arithmétique</w:t>
      </w:r>
    </w:p>
    <w:p w14:paraId="26CD79A7" w14:textId="61728278" w:rsidR="002D722C" w:rsidRDefault="002D722C" w:rsidP="002D722C">
      <w:r>
        <w:t>On a :</w:t>
      </w:r>
    </w:p>
    <w:p w14:paraId="17999B6B" w14:textId="69A9CF59" w:rsidR="002D722C" w:rsidRPr="002D722C" w:rsidRDefault="00000000" w:rsidP="002D722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n-1-k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n-1-k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5817B247" w14:textId="361A6714" w:rsidR="002D722C" w:rsidRDefault="002D722C" w:rsidP="002D722C">
      <w:pPr>
        <w:rPr>
          <w:rFonts w:eastAsiaTheme="minorEastAsia"/>
        </w:rPr>
      </w:pPr>
      <w:r>
        <w:t xml:space="preserve">Ainsi, en posant </w:t>
      </w:r>
      <m:oMath>
        <m:r>
          <w:rPr>
            <w:rFonts w:ascii="Cambria Math" w:hAnsi="Cambria Math"/>
          </w:rPr>
          <m:t>j=k+1</m:t>
        </m:r>
      </m:oMath>
      <w:r>
        <w:rPr>
          <w:rFonts w:eastAsiaTheme="minorEastAsia"/>
        </w:rPr>
        <w:t xml:space="preserve"> dans la première somme :</w:t>
      </w:r>
    </w:p>
    <w:p w14:paraId="1836BADE" w14:textId="20C2B056" w:rsidR="002D722C" w:rsidRPr="002D722C" w:rsidRDefault="00000000" w:rsidP="002D722C">
      <w:pPr>
        <w:rPr>
          <w:rFonts w:eastAsiaTheme="minorEastAsia"/>
          <w:sz w:val="25"/>
          <w:szCs w:val="25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</w:rPr>
                <m:t>k=1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n-j</m:t>
                  </m:r>
                </m:sup>
              </m:sSup>
            </m:e>
          </m:nary>
          <m:r>
            <w:rPr>
              <w:rFonts w:ascii="Cambria Math" w:hAnsi="Cambria Math"/>
              <w:sz w:val="25"/>
              <w:szCs w:val="25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</w:rPr>
                <m:t>k=0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5"/>
              <w:szCs w:val="2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x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y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0</m:t>
              </m:r>
            </m:sup>
          </m:sSup>
          <m:r>
            <w:rPr>
              <w:rFonts w:ascii="Cambria Math" w:hAnsi="Cambria Math"/>
              <w:sz w:val="25"/>
              <w:szCs w:val="2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x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y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p>
          </m:sSup>
          <m:r>
            <w:rPr>
              <w:rFonts w:ascii="Cambria Math" w:hAnsi="Cambria Math"/>
              <w:sz w:val="25"/>
              <w:szCs w:val="2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x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p>
          </m:sSup>
          <m:r>
            <w:rPr>
              <w:rFonts w:ascii="Cambria Math" w:hAnsi="Cambria Math"/>
              <w:sz w:val="25"/>
              <w:szCs w:val="2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y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p>
          </m:sSup>
        </m:oMath>
      </m:oMathPara>
    </w:p>
    <w:p w14:paraId="33934F50" w14:textId="71E25736" w:rsidR="002D722C" w:rsidRDefault="002D722C" w:rsidP="002D722C">
      <w:pPr>
        <w:rPr>
          <w:rFonts w:eastAsiaTheme="minorEastAsia"/>
        </w:rPr>
      </w:pPr>
      <w:r>
        <w:t xml:space="preserve">Ainsi comme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3n</m:t>
            </m:r>
          </m:sup>
        </m:sSup>
      </m:oMath>
      <w:r>
        <w:rPr>
          <w:rFonts w:eastAsiaTheme="minorEastAsia"/>
        </w:rPr>
        <w:t xml:space="preserve">, on voit que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divise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 xml:space="preserve"> 485 |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  <w:r>
        <w:rPr>
          <w:rFonts w:eastAsiaTheme="minorEastAsia"/>
        </w:rPr>
        <w:t>.</w:t>
      </w:r>
    </w:p>
    <w:p w14:paraId="0061FD5A" w14:textId="1689F5D0" w:rsidR="002D722C" w:rsidRDefault="002D722C" w:rsidP="002D72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Exercice :</w:t>
      </w:r>
      <w:r>
        <w:rPr>
          <w:rFonts w:eastAsiaTheme="minorEastAsia"/>
          <w:b/>
          <w:bCs/>
        </w:rPr>
        <w:t xml:space="preserve"> Arithmétique</w:t>
      </w:r>
    </w:p>
    <w:p w14:paraId="58164597" w14:textId="11F31221" w:rsidR="002D722C" w:rsidRPr="002D722C" w:rsidRDefault="002D722C" w:rsidP="002D722C">
      <w:pPr>
        <w:pStyle w:val="Paragraphedeliste"/>
        <w:numPr>
          <w:ilvl w:val="0"/>
          <w:numId w:val="1"/>
        </w:numPr>
      </w:pPr>
      <w:r>
        <w:t xml:space="preserve">Soient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D722C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=1×1=1</m:t>
        </m:r>
      </m:oMath>
      <w:r>
        <w:rPr>
          <w:rFonts w:eastAsiaTheme="minorEastAsia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est bien définie.</w:t>
      </w:r>
    </w:p>
    <w:p w14:paraId="0BD1FB41" w14:textId="37524BC6" w:rsidR="002D722C" w:rsidRPr="002D722C" w:rsidRDefault="002D722C" w:rsidP="002D722C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On écrit l’identité de Bézout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av+bu=1</m:t>
        </m:r>
      </m:oMath>
      <w:r>
        <w:rPr>
          <w:rFonts w:eastAsiaTheme="minorEastAsia"/>
        </w:rPr>
        <w:t>.</w:t>
      </w:r>
    </w:p>
    <w:p w14:paraId="6BD89375" w14:textId="261603FE" w:rsidR="002D722C" w:rsidRDefault="002D722C" w:rsidP="002D722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divisant de chaque côté par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, on obtient bien le résultat demandé.</w:t>
      </w:r>
    </w:p>
    <w:p w14:paraId="66E5B219" w14:textId="143697E6" w:rsidR="00270525" w:rsidRPr="00270525" w:rsidRDefault="00270525" w:rsidP="00270525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2iuπ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2ivπ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sup>
        </m:sSup>
      </m:oMath>
      <w:r>
        <w:rPr>
          <w:rFonts w:eastAsiaTheme="minorEastAsia"/>
        </w:rPr>
        <w:t xml:space="preserve">, alors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2iπ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ab</m:t>
                </m:r>
              </m:den>
            </m:f>
          </m:sup>
        </m:sSup>
      </m:oMath>
      <w:r>
        <w:rPr>
          <w:rFonts w:eastAsiaTheme="minorEastAsia"/>
        </w:rPr>
        <w:t>.</w:t>
      </w:r>
    </w:p>
    <w:p w14:paraId="54540B43" w14:textId="25F48C03" w:rsidR="00270525" w:rsidRDefault="00270525" w:rsidP="00270525">
      <w:pPr>
        <w:rPr>
          <w:b/>
          <w:bCs/>
        </w:rPr>
      </w:pPr>
      <w:r>
        <w:rPr>
          <w:b/>
          <w:bCs/>
          <w:u w:val="single"/>
        </w:rPr>
        <w:t>Exercice :</w:t>
      </w:r>
      <w:r>
        <w:rPr>
          <w:b/>
          <w:bCs/>
        </w:rPr>
        <w:t xml:space="preserve"> Complexes</w:t>
      </w:r>
    </w:p>
    <w:p w14:paraId="304156F6" w14:textId="1C831CB9" w:rsidR="00270525" w:rsidRPr="00270525" w:rsidRDefault="00270525" w:rsidP="002705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ω-i</m:t>
            </m:r>
          </m:num>
          <m:den>
            <m:r>
              <w:rPr>
                <w:rFonts w:ascii="Cambria Math" w:hAnsi="Cambria Math"/>
              </w:rPr>
              <m:t>ω+i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(ω-i)(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ω</m:t>
                </m:r>
              </m:e>
            </m:bar>
            <m:r>
              <w:rPr>
                <w:rFonts w:ascii="Cambria Math" w:hAnsi="Cambria Math"/>
              </w:rPr>
              <m:t>-i)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bar>
                <m:r>
                  <w:rPr>
                    <w:rFonts w:ascii="Cambria Math" w:hAnsi="Cambria Math"/>
                  </w:rPr>
                  <m:t>-ω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bar>
              </m:e>
            </m:d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bar>
                <m:r>
                  <w:rPr>
                    <w:rFonts w:ascii="Cambria Math" w:hAnsi="Cambria Math"/>
                  </w:rPr>
                  <m:t>-ω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+1+2b</m:t>
            </m:r>
          </m:den>
        </m:f>
      </m:oMath>
      <w:r w:rsidRPr="00270525">
        <w:rPr>
          <w:rFonts w:eastAsiaTheme="minorEastAsia"/>
        </w:rPr>
        <w:t xml:space="preserve">, d’où le </w:t>
      </w:r>
      <w:r>
        <w:rPr>
          <w:rFonts w:eastAsiaTheme="minorEastAsia"/>
        </w:rPr>
        <w:t>résultat demandé.</w:t>
      </w:r>
    </w:p>
    <w:p w14:paraId="0D752C7D" w14:textId="7DADA75E" w:rsidR="00270525" w:rsidRPr="00270525" w:rsidRDefault="00270525" w:rsidP="00270525">
      <w:pPr>
        <w:pStyle w:val="Paragraphedeliste"/>
        <w:numPr>
          <w:ilvl w:val="0"/>
          <w:numId w:val="2"/>
        </w:numPr>
      </w:pPr>
      <w:r>
        <w:t xml:space="preserve">On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6C1F4F" w14:textId="0924D48F" w:rsidR="00270525" w:rsidRDefault="00270525" w:rsidP="00270525">
      <w:pPr>
        <w:pStyle w:val="Paragraphedeliste"/>
        <w:ind w:left="3540"/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CD3FC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15600" w14:textId="18035E2A" w:rsidR="00CD3FC2" w:rsidRDefault="00CD3FC2" w:rsidP="00270525">
      <w:pPr>
        <w:pStyle w:val="Paragraphedeliste"/>
        <w:ind w:left="3540"/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0065F39" w14:textId="030052E9" w:rsidR="00CD3FC2" w:rsidRDefault="00000000" w:rsidP="00CD3FC2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=Re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+Im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+1+2b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&lt;1</m:t>
        </m:r>
      </m:oMath>
    </w:p>
    <w:p w14:paraId="53B31264" w14:textId="3346D55F" w:rsidR="00CD3FC2" w:rsidRDefault="00CD3FC2" w:rsidP="00CD3FC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Exercice :</w:t>
      </w:r>
      <w:r>
        <w:rPr>
          <w:rFonts w:eastAsiaTheme="minorEastAsia"/>
          <w:b/>
          <w:bCs/>
        </w:rPr>
        <w:t xml:space="preserve"> Complexes</w:t>
      </w:r>
    </w:p>
    <w:p w14:paraId="126A1D38" w14:textId="1E1A4DF9" w:rsidR="00A53276" w:rsidRDefault="00A53276" w:rsidP="00A5327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14:paraId="5B5FFF5D" w14:textId="4C689AEB" w:rsidR="00A53276" w:rsidRPr="00A53276" w:rsidRDefault="00A53276" w:rsidP="00A5327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k+j</m:t>
                        </m:r>
                      </m:e>
                    </m:d>
                  </m:e>
                </m:func>
              </m:e>
            </m:nary>
          </m:e>
        </m:nary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5"/>
                    <w:szCs w:val="25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k+j</m:t>
                            </m:r>
                          </m:e>
                        </m:d>
                      </m:sup>
                    </m:sSup>
                  </m:e>
                </m:nary>
              </m:e>
            </m:nary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×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</w:rPr>
                  <m:t>in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14:paraId="2C739F58" w14:textId="77777777" w:rsidR="00F43310" w:rsidRDefault="00F4331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7044BE30" w14:textId="6C95087D" w:rsidR="00CD3FC2" w:rsidRDefault="0045497B" w:rsidP="00CD3FC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Exercice :</w:t>
      </w:r>
      <w:r>
        <w:rPr>
          <w:rFonts w:eastAsiaTheme="minorEastAsia"/>
          <w:b/>
          <w:bCs/>
        </w:rPr>
        <w:t xml:space="preserve"> Suites</w:t>
      </w:r>
    </w:p>
    <w:p w14:paraId="06A80CFE" w14:textId="4FAB925C" w:rsidR="0045497B" w:rsidRDefault="0045497B" w:rsidP="0045497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x-1≤E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x</m:t>
        </m:r>
      </m:oMath>
    </w:p>
    <w:p w14:paraId="2D4DAD6E" w14:textId="3478F0CF" w:rsidR="0045497B" w:rsidRDefault="0045497B" w:rsidP="0045497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r>
          <w:rPr>
            <w:rFonts w:ascii="Cambria Math" w:eastAsiaTheme="minorEastAsia" w:hAnsi="Cambria Math"/>
          </w:rPr>
          <m:t>kx-1≤E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kx⇒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kx-1</m:t>
                </m:r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d>
          </m:e>
        </m:nary>
      </m:oMath>
    </w:p>
    <w:p w14:paraId="5EFA5D91" w14:textId="01C1F51C" w:rsidR="0045497B" w:rsidRPr="00F43310" w:rsidRDefault="0045497B" w:rsidP="0045497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F43310">
        <w:rPr>
          <w:rFonts w:eastAsiaTheme="minorEastAsia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107E7FDB" w14:textId="7E1A285B" w:rsidR="00F43310" w:rsidRDefault="00F43310" w:rsidP="0045497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Enfin,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229F98A" w14:textId="7E7D8DA3" w:rsidR="00F43310" w:rsidRDefault="00F43310" w:rsidP="00F4331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 réécrit la limite de la question 2 :</w:t>
      </w:r>
    </w:p>
    <w:p w14:paraId="3C56542F" w14:textId="045E6E3D" w:rsidR="00F43310" w:rsidRPr="00F43310" w:rsidRDefault="00F43310" w:rsidP="00F4331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R,∀</m:t>
          </m:r>
          <m:r>
            <w:rPr>
              <w:rFonts w:ascii="Cambria Math" w:eastAsiaTheme="minorEastAsia" w:hAnsi="Cambria Math"/>
            </w:rPr>
            <m:t>ε&gt;0, ∃N∈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N, ∀</m:t>
          </m:r>
          <m:r>
            <w:rPr>
              <w:rFonts w:ascii="Cambria Math" w:eastAsiaTheme="minorEastAsia" w:hAnsi="Cambria Math"/>
            </w:rPr>
            <m:t xml:space="preserve">n≥N,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11C483A2" w14:textId="3889BA8E" w:rsidR="00F43310" w:rsidRDefault="00F43310" w:rsidP="00F4331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pour cet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et 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(qu’on supposera positif pour simplifier les calculs), on a donc :</w:t>
      </w:r>
    </w:p>
    <w:p w14:paraId="57D93089" w14:textId="0FE53130" w:rsidR="00F43310" w:rsidRDefault="00F43310" w:rsidP="00F43310">
      <w:pPr>
        <w:pStyle w:val="Paragraphedeliste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 ]</m:t>
        </m:r>
        <m:r>
          <w:rPr>
            <w:rFonts w:ascii="Cambria Math" w:eastAsiaTheme="minorEastAsia" w:hAnsi="Cambria Math"/>
          </w:rPr>
          <m:t>ε-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;ε+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</m:t>
        </m:r>
      </m:oMath>
      <w:r>
        <w:rPr>
          <w:rFonts w:eastAsiaTheme="minorEastAsia"/>
        </w:rPr>
        <w:t xml:space="preserve"> </w:t>
      </w:r>
    </w:p>
    <w:p w14:paraId="703708A3" w14:textId="77777777" w:rsidR="00F43310" w:rsidRDefault="00F43310" w:rsidP="00F43310">
      <w:pPr>
        <w:pStyle w:val="Paragraphedeliste"/>
        <w:rPr>
          <w:rFonts w:eastAsiaTheme="minorEastAsia"/>
        </w:rPr>
      </w:pPr>
    </w:p>
    <w:p w14:paraId="57021FBE" w14:textId="0C95847D" w:rsidR="00F43310" w:rsidRDefault="00F43310" w:rsidP="00F4331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</m:oMath>
      <w:r>
        <w:rPr>
          <w:rFonts w:eastAsiaTheme="minorEastAsia"/>
        </w:rPr>
        <w:t xml:space="preserve">on veut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∈]a;b[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EE35A5A" w14:textId="3D6C6DEE" w:rsidR="00F43310" w:rsidRDefault="00F43310" w:rsidP="00F4331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Fixons ce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simplifier les calculs (la même chose peut être atteinte en posant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et dans les cas mixtes). On doit donc résoudre :</w:t>
      </w:r>
    </w:p>
    <w:p w14:paraId="693428F4" w14:textId="13EF7E89" w:rsidR="00F43310" w:rsidRPr="00F43310" w:rsidRDefault="00F43310" w:rsidP="00F43310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a=ε-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b=ε+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ε=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x=b-a</m:t>
                  </m:r>
                </m:e>
              </m:eqArr>
            </m:e>
          </m:d>
        </m:oMath>
      </m:oMathPara>
    </w:p>
    <w:p w14:paraId="47D41130" w14:textId="3FAFA018" w:rsidR="00F43310" w:rsidRPr="00F43310" w:rsidRDefault="00F43310" w:rsidP="00F4331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vérifie que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(car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</w:rPr>
        <w:t xml:space="preserve">) et que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(car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/>
        </w:rPr>
        <w:t xml:space="preserve">), et on a bien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∈]a;b[∩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donc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est bel et bien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sectPr w:rsidR="00F43310" w:rsidRPr="00F43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DC8"/>
    <w:multiLevelType w:val="hybridMultilevel"/>
    <w:tmpl w:val="CB400B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73F"/>
    <w:multiLevelType w:val="hybridMultilevel"/>
    <w:tmpl w:val="65CE1B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B7EBD"/>
    <w:multiLevelType w:val="hybridMultilevel"/>
    <w:tmpl w:val="4BF0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21646"/>
    <w:multiLevelType w:val="hybridMultilevel"/>
    <w:tmpl w:val="9274E6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8929">
    <w:abstractNumId w:val="2"/>
  </w:num>
  <w:num w:numId="2" w16cid:durableId="372732073">
    <w:abstractNumId w:val="0"/>
  </w:num>
  <w:num w:numId="3" w16cid:durableId="1209494803">
    <w:abstractNumId w:val="1"/>
  </w:num>
  <w:num w:numId="4" w16cid:durableId="1717777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2C"/>
    <w:rsid w:val="0009223C"/>
    <w:rsid w:val="00270525"/>
    <w:rsid w:val="002D722C"/>
    <w:rsid w:val="002F4044"/>
    <w:rsid w:val="0045497B"/>
    <w:rsid w:val="00A53276"/>
    <w:rsid w:val="00CD3FC2"/>
    <w:rsid w:val="00F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2852"/>
  <w15:chartTrackingRefBased/>
  <w15:docId w15:val="{F47C1D35-0B47-439E-AC94-633889E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722C"/>
    <w:rPr>
      <w:color w:val="666666"/>
    </w:rPr>
  </w:style>
  <w:style w:type="paragraph" w:styleId="Paragraphedeliste">
    <w:name w:val="List Paragraph"/>
    <w:basedOn w:val="Normal"/>
    <w:uiPriority w:val="34"/>
    <w:qFormat/>
    <w:rsid w:val="002D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2023-11-26T15:50:00Z</dcterms:created>
  <dcterms:modified xsi:type="dcterms:W3CDTF">2023-11-26T19:22:00Z</dcterms:modified>
</cp:coreProperties>
</file>