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0CE9C">
      <w:pPr>
        <w:ind w:firstLine="240" w:firstLineChars="50"/>
        <w:rPr>
          <w:rFonts w:asciiTheme="minorEastAsia" w:hAnsiTheme="minorEastAsia" w:eastAsiaTheme="minorEastAsia" w:cstheme="minorEastAsia"/>
          <w:sz w:val="48"/>
        </w:rPr>
      </w:pPr>
      <w:bookmarkStart w:id="0" w:name="_Toc160959794"/>
      <w:bookmarkStart w:id="1" w:name="_Toc136065984"/>
      <w:r>
        <w:rPr>
          <w:rFonts w:hint="eastAsia" w:asciiTheme="minorEastAsia" w:hAnsiTheme="minorEastAsia" w:eastAsiaTheme="minorEastAsia" w:cstheme="minorEastAsia"/>
          <w:sz w:val="48"/>
        </w:rPr>
        <w:t>*********************************</w:t>
      </w:r>
    </w:p>
    <w:p w14:paraId="4D10A20C">
      <w:pPr>
        <w:pBdr>
          <w:bottom w:val="dotted" w:color="auto" w:sz="24" w:space="1"/>
        </w:pBdr>
        <w:jc w:val="center"/>
        <w:rPr>
          <w:rFonts w:asciiTheme="minorEastAsia" w:hAnsiTheme="minorEastAsia" w:eastAsiaTheme="minorEastAsia" w:cstheme="minorEastAsia"/>
          <w:b/>
          <w:bCs/>
          <w:sz w:val="44"/>
          <w:szCs w:val="19"/>
        </w:rPr>
      </w:pPr>
      <w:r>
        <w:rPr>
          <w:rFonts w:hint="eastAsia" w:asciiTheme="minorEastAsia" w:hAnsiTheme="minorEastAsia" w:eastAsiaTheme="minorEastAsia" w:cstheme="minorEastAsia"/>
          <w:b/>
          <w:bCs/>
          <w:sz w:val="44"/>
          <w:szCs w:val="19"/>
        </w:rPr>
        <w:t>中国电信2026年理想公司线上营销智能体平台建设研发工程项目</w:t>
      </w:r>
    </w:p>
    <w:p w14:paraId="67C7AB32">
      <w:pPr>
        <w:pBdr>
          <w:bottom w:val="dotted" w:color="auto" w:sz="24" w:space="1"/>
        </w:pBdr>
        <w:jc w:val="center"/>
        <w:rPr>
          <w:rFonts w:asciiTheme="minorEastAsia" w:hAnsiTheme="minorEastAsia" w:eastAsiaTheme="minorEastAsia" w:cstheme="minorEastAsia"/>
          <w:b/>
          <w:bCs/>
          <w:sz w:val="44"/>
          <w:szCs w:val="19"/>
        </w:rPr>
      </w:pPr>
      <w:r>
        <w:rPr>
          <w:rFonts w:hint="eastAsia" w:asciiTheme="minorEastAsia" w:hAnsiTheme="minorEastAsia" w:eastAsiaTheme="minorEastAsia" w:cstheme="minorEastAsia"/>
          <w:b/>
          <w:bCs/>
          <w:sz w:val="44"/>
          <w:szCs w:val="19"/>
        </w:rPr>
        <w:t>建设方案</w:t>
      </w:r>
    </w:p>
    <w:bookmarkEnd w:id="0"/>
    <w:bookmarkEnd w:id="1"/>
    <w:p w14:paraId="527F1594">
      <w:pPr>
        <w:ind w:firstLine="480" w:firstLineChars="200"/>
        <w:rPr>
          <w:rFonts w:asciiTheme="minorEastAsia" w:hAnsiTheme="minorEastAsia" w:eastAsiaTheme="minorEastAsia" w:cstheme="minorEastAsia"/>
          <w:szCs w:val="24"/>
        </w:rPr>
      </w:pPr>
    </w:p>
    <w:p w14:paraId="5DEAF88C">
      <w:pPr>
        <w:ind w:firstLine="480" w:firstLineChars="200"/>
        <w:rPr>
          <w:rFonts w:asciiTheme="minorEastAsia" w:hAnsiTheme="minorEastAsia" w:eastAsiaTheme="minorEastAsia" w:cstheme="minorEastAsia"/>
          <w:szCs w:val="24"/>
        </w:rPr>
      </w:pPr>
    </w:p>
    <w:p w14:paraId="05472E41">
      <w:pPr>
        <w:ind w:firstLine="480" w:firstLineChars="200"/>
        <w:rPr>
          <w:rFonts w:asciiTheme="minorEastAsia" w:hAnsiTheme="minorEastAsia" w:eastAsiaTheme="minorEastAsia" w:cstheme="minorEastAsia"/>
          <w:szCs w:val="24"/>
        </w:rPr>
      </w:pPr>
    </w:p>
    <w:p w14:paraId="6E42AFDE">
      <w:pPr>
        <w:ind w:firstLine="480" w:firstLineChars="200"/>
        <w:rPr>
          <w:rFonts w:asciiTheme="minorEastAsia" w:hAnsiTheme="minorEastAsia" w:eastAsiaTheme="minorEastAsia" w:cstheme="minorEastAsia"/>
          <w:szCs w:val="24"/>
        </w:rPr>
      </w:pPr>
    </w:p>
    <w:p w14:paraId="3EA3C14A">
      <w:pPr>
        <w:ind w:firstLine="480" w:firstLineChars="200"/>
        <w:rPr>
          <w:rFonts w:asciiTheme="minorEastAsia" w:hAnsiTheme="minorEastAsia" w:eastAsiaTheme="minorEastAsia" w:cstheme="minorEastAsia"/>
          <w:szCs w:val="24"/>
        </w:rPr>
      </w:pPr>
    </w:p>
    <w:p w14:paraId="1CC9FFD3">
      <w:pPr>
        <w:pStyle w:val="279"/>
        <w:spacing w:before="0" w:beforeAutospacing="0" w:after="0" w:afterAutospacing="0"/>
        <w:rPr>
          <w:rFonts w:asciiTheme="minorEastAsia" w:hAnsiTheme="minorEastAsia" w:eastAsiaTheme="minorEastAsia" w:cstheme="minorEastAsia"/>
        </w:rPr>
      </w:pPr>
    </w:p>
    <w:p w14:paraId="22B519E7">
      <w:pPr>
        <w:pStyle w:val="279"/>
        <w:rPr>
          <w:rFonts w:asciiTheme="minorEastAsia" w:hAnsiTheme="minorEastAsia" w:eastAsiaTheme="minorEastAsia" w:cstheme="minorEastAsia"/>
        </w:rPr>
      </w:pPr>
      <w:r>
        <w:rPr>
          <w:rFonts w:hint="eastAsia" w:asciiTheme="minorEastAsia" w:hAnsiTheme="minorEastAsia" w:eastAsiaTheme="minorEastAsia" w:cstheme="minorEastAsia"/>
        </w:rPr>
        <w:br w:type="page"/>
      </w:r>
    </w:p>
    <w:tbl>
      <w:tblPr>
        <w:tblStyle w:val="88"/>
        <w:tblpPr w:leftFromText="180" w:rightFromText="180" w:vertAnchor="text" w:horzAnchor="margin" w:tblpY="154"/>
        <w:tblW w:w="80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720"/>
        <w:gridCol w:w="1228"/>
        <w:gridCol w:w="1542"/>
        <w:gridCol w:w="2520"/>
        <w:gridCol w:w="1996"/>
      </w:tblGrid>
      <w:tr w14:paraId="67E6652C">
        <w:tblPrEx>
          <w:tblCellMar>
            <w:top w:w="0" w:type="dxa"/>
            <w:left w:w="70" w:type="dxa"/>
            <w:bottom w:w="0" w:type="dxa"/>
            <w:right w:w="70" w:type="dxa"/>
          </w:tblCellMar>
        </w:tblPrEx>
        <w:tc>
          <w:tcPr>
            <w:tcW w:w="720" w:type="dxa"/>
          </w:tcPr>
          <w:p w14:paraId="1822A9AD">
            <w:pPr>
              <w:pStyle w:val="66"/>
              <w:rPr>
                <w:rFonts w:asciiTheme="minorEastAsia" w:hAnsiTheme="minorEastAsia" w:eastAsiaTheme="minorEastAsia" w:cstheme="minorEastAsia"/>
              </w:rPr>
            </w:pPr>
            <w:r>
              <w:rPr>
                <w:rFonts w:hint="eastAsia" w:asciiTheme="minorEastAsia" w:hAnsiTheme="minorEastAsia" w:eastAsiaTheme="minorEastAsia" w:cstheme="minorEastAsia"/>
              </w:rPr>
              <w:t>版本</w:t>
            </w:r>
          </w:p>
        </w:tc>
        <w:tc>
          <w:tcPr>
            <w:tcW w:w="1228" w:type="dxa"/>
          </w:tcPr>
          <w:p w14:paraId="3A37A71D">
            <w:pPr>
              <w:pStyle w:val="66"/>
              <w:rPr>
                <w:rFonts w:asciiTheme="minorEastAsia" w:hAnsiTheme="minorEastAsia" w:eastAsiaTheme="minorEastAsia" w:cstheme="minorEastAsia"/>
              </w:rPr>
            </w:pPr>
            <w:r>
              <w:rPr>
                <w:rFonts w:hint="eastAsia" w:asciiTheme="minorEastAsia" w:hAnsiTheme="minorEastAsia" w:eastAsiaTheme="minorEastAsia" w:cstheme="minorEastAsia"/>
              </w:rPr>
              <w:t>作者</w:t>
            </w:r>
          </w:p>
        </w:tc>
        <w:tc>
          <w:tcPr>
            <w:tcW w:w="1542" w:type="dxa"/>
          </w:tcPr>
          <w:p w14:paraId="290E4482">
            <w:pPr>
              <w:pStyle w:val="66"/>
              <w:rPr>
                <w:rFonts w:asciiTheme="minorEastAsia" w:hAnsiTheme="minorEastAsia" w:eastAsiaTheme="minorEastAsia" w:cstheme="minorEastAsia"/>
              </w:rPr>
            </w:pPr>
            <w:r>
              <w:rPr>
                <w:rFonts w:hint="eastAsia" w:asciiTheme="minorEastAsia" w:hAnsiTheme="minorEastAsia" w:eastAsiaTheme="minorEastAsia" w:cstheme="minorEastAsia"/>
              </w:rPr>
              <w:t>日期</w:t>
            </w:r>
          </w:p>
        </w:tc>
        <w:tc>
          <w:tcPr>
            <w:tcW w:w="2520" w:type="dxa"/>
          </w:tcPr>
          <w:p w14:paraId="1142A9C5">
            <w:pPr>
              <w:pStyle w:val="66"/>
              <w:rPr>
                <w:rFonts w:asciiTheme="minorEastAsia" w:hAnsiTheme="minorEastAsia" w:eastAsiaTheme="minorEastAsia" w:cstheme="minorEastAsia"/>
              </w:rPr>
            </w:pPr>
            <w:r>
              <w:rPr>
                <w:rFonts w:hint="eastAsia" w:asciiTheme="minorEastAsia" w:hAnsiTheme="minorEastAsia" w:eastAsiaTheme="minorEastAsia" w:cstheme="minorEastAsia"/>
              </w:rPr>
              <w:t>更改部分</w:t>
            </w:r>
          </w:p>
        </w:tc>
        <w:tc>
          <w:tcPr>
            <w:tcW w:w="1996" w:type="dxa"/>
          </w:tcPr>
          <w:p w14:paraId="56BC26A6">
            <w:pPr>
              <w:pStyle w:val="66"/>
              <w:rPr>
                <w:rFonts w:asciiTheme="minorEastAsia" w:hAnsiTheme="minorEastAsia" w:eastAsiaTheme="minorEastAsia" w:cstheme="minorEastAsia"/>
              </w:rPr>
            </w:pPr>
            <w:r>
              <w:rPr>
                <w:rFonts w:hint="eastAsia" w:asciiTheme="minorEastAsia" w:hAnsiTheme="minorEastAsia" w:eastAsiaTheme="minorEastAsia" w:cstheme="minorEastAsia"/>
              </w:rPr>
              <w:t>更改原因</w:t>
            </w:r>
          </w:p>
        </w:tc>
      </w:tr>
      <w:tr w14:paraId="774F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0" w:hRule="atLeast"/>
        </w:trPr>
        <w:tc>
          <w:tcPr>
            <w:tcW w:w="720" w:type="dxa"/>
          </w:tcPr>
          <w:p w14:paraId="114DE62E">
            <w:pPr>
              <w:pStyle w:val="66"/>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v</w:t>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.0</w:t>
            </w:r>
          </w:p>
        </w:tc>
        <w:tc>
          <w:tcPr>
            <w:tcW w:w="1228" w:type="dxa"/>
          </w:tcPr>
          <w:p w14:paraId="2DCEA07C">
            <w:pPr>
              <w:pStyle w:val="66"/>
              <w:rPr>
                <w:rFonts w:asciiTheme="minorEastAsia" w:hAnsiTheme="minorEastAsia" w:eastAsiaTheme="minorEastAsia" w:cstheme="minorEastAsia"/>
              </w:rPr>
            </w:pPr>
          </w:p>
        </w:tc>
        <w:tc>
          <w:tcPr>
            <w:tcW w:w="1542" w:type="dxa"/>
          </w:tcPr>
          <w:p w14:paraId="5A400FB6">
            <w:pPr>
              <w:pStyle w:val="66"/>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202</w:t>
            </w:r>
            <w:r>
              <w:rPr>
                <w:rFonts w:hint="eastAsia" w:asciiTheme="minorEastAsia" w:hAnsiTheme="minorEastAsia" w:eastAsiaTheme="minorEastAsia" w:cstheme="minorEastAsia"/>
                <w:lang w:val="en-US" w:eastAsia="zh-CN"/>
              </w:rPr>
              <w:t>6</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19</w:t>
            </w:r>
          </w:p>
        </w:tc>
        <w:tc>
          <w:tcPr>
            <w:tcW w:w="2520" w:type="dxa"/>
          </w:tcPr>
          <w:p w14:paraId="7AC754D6">
            <w:pPr>
              <w:pStyle w:val="66"/>
              <w:rPr>
                <w:rFonts w:asciiTheme="minorEastAsia" w:hAnsiTheme="minorEastAsia" w:eastAsiaTheme="minorEastAsia" w:cstheme="minorEastAsia"/>
              </w:rPr>
            </w:pPr>
          </w:p>
        </w:tc>
        <w:tc>
          <w:tcPr>
            <w:tcW w:w="1996" w:type="dxa"/>
          </w:tcPr>
          <w:p w14:paraId="287E2880">
            <w:pPr>
              <w:pStyle w:val="66"/>
              <w:rPr>
                <w:rFonts w:asciiTheme="minorEastAsia" w:hAnsiTheme="minorEastAsia" w:eastAsiaTheme="minorEastAsia" w:cstheme="minorEastAsia"/>
              </w:rPr>
            </w:pPr>
          </w:p>
        </w:tc>
      </w:tr>
    </w:tbl>
    <w:p w14:paraId="7A372EFD">
      <w:pPr>
        <w:rPr>
          <w:rFonts w:asciiTheme="minorEastAsia" w:hAnsiTheme="minorEastAsia" w:eastAsiaTheme="minorEastAsia" w:cstheme="minorEastAsia"/>
        </w:rPr>
      </w:pPr>
    </w:p>
    <w:p w14:paraId="573CFA56">
      <w:pPr>
        <w:rPr>
          <w:rFonts w:asciiTheme="minorEastAsia" w:hAnsiTheme="minorEastAsia" w:eastAsiaTheme="minorEastAsia" w:cstheme="minorEastAsia"/>
        </w:rPr>
      </w:pPr>
    </w:p>
    <w:p w14:paraId="5AD68B51">
      <w:pPr>
        <w:rPr>
          <w:rFonts w:asciiTheme="minorEastAsia" w:hAnsiTheme="minorEastAsia" w:eastAsiaTheme="minorEastAsia" w:cstheme="minorEastAsia"/>
        </w:rPr>
      </w:pPr>
    </w:p>
    <w:p w14:paraId="6AEB62B3">
      <w:pPr>
        <w:rPr>
          <w:rFonts w:asciiTheme="minorEastAsia" w:hAnsiTheme="minorEastAsia" w:eastAsiaTheme="minorEastAsia" w:cstheme="minorEastAsia"/>
        </w:rPr>
      </w:pPr>
    </w:p>
    <w:p w14:paraId="4372EC57">
      <w:pPr>
        <w:rPr>
          <w:rFonts w:asciiTheme="minorEastAsia" w:hAnsiTheme="minorEastAsia" w:eastAsiaTheme="minorEastAsia" w:cstheme="minorEastAsia"/>
        </w:rPr>
      </w:pPr>
    </w:p>
    <w:p w14:paraId="7F0AFE84">
      <w:pPr>
        <w:rPr>
          <w:rFonts w:asciiTheme="minorEastAsia" w:hAnsiTheme="minorEastAsia" w:eastAsiaTheme="minorEastAsia" w:cstheme="minorEastAsia"/>
        </w:rPr>
      </w:pPr>
    </w:p>
    <w:p w14:paraId="622FFBE0">
      <w:pPr>
        <w:rPr>
          <w:rFonts w:hint="eastAsia" w:asciiTheme="minorEastAsia" w:hAnsiTheme="minorEastAsia" w:eastAsiaTheme="minorEastAsia" w:cstheme="minorEastAsia"/>
          <w:kern w:val="2"/>
          <w:sz w:val="24"/>
          <w:szCs w:val="22"/>
          <w:lang w:val="en-US" w:eastAsia="zh-CN" w:bidi="ar-SA"/>
        </w:rPr>
      </w:pPr>
      <w:r>
        <w:rPr>
          <w:rFonts w:hint="eastAsia" w:asciiTheme="minorEastAsia" w:hAnsiTheme="minorEastAsia" w:eastAsiaTheme="minorEastAsia" w:cstheme="minorEastAsia"/>
        </w:rPr>
        <w:br w:type="pag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TOC \o "1-3" \h \z \u </w:instrText>
      </w:r>
      <w:r>
        <w:rPr>
          <w:rFonts w:hint="eastAsia" w:asciiTheme="minorEastAsia" w:hAnsiTheme="minorEastAsia" w:eastAsiaTheme="minorEastAsia" w:cstheme="minorEastAsia"/>
        </w:rPr>
        <w:fldChar w:fldCharType="separate"/>
      </w:r>
    </w:p>
    <w:p w14:paraId="3FBEAD4D">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_Toc22213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第1章 </w:t>
      </w:r>
      <w:r>
        <w:rPr>
          <w:rFonts w:hint="eastAsia" w:asciiTheme="minorEastAsia" w:hAnsiTheme="minorEastAsia" w:eastAsiaTheme="minorEastAsia" w:cstheme="minorEastAsia"/>
        </w:rPr>
        <w:t>项目背景</w:t>
      </w:r>
      <w:r>
        <w:tab/>
      </w:r>
      <w:r>
        <w:fldChar w:fldCharType="begin"/>
      </w:r>
      <w:r>
        <w:instrText xml:space="preserve"> PAGEREF _Toc22213 \h </w:instrText>
      </w:r>
      <w:r>
        <w:fldChar w:fldCharType="separate"/>
      </w:r>
      <w:r>
        <w:t>7</w:t>
      </w:r>
      <w:r>
        <w:fldChar w:fldCharType="end"/>
      </w:r>
      <w:r>
        <w:rPr>
          <w:rFonts w:hint="eastAsia" w:asciiTheme="minorEastAsia" w:hAnsiTheme="minorEastAsia" w:eastAsiaTheme="minorEastAsia" w:cstheme="minorEastAsia"/>
        </w:rPr>
        <w:fldChar w:fldCharType="end"/>
      </w:r>
    </w:p>
    <w:p w14:paraId="589FC6F2">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_Toc29328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现状</w:t>
      </w:r>
      <w:r>
        <w:tab/>
      </w:r>
      <w:r>
        <w:fldChar w:fldCharType="begin"/>
      </w:r>
      <w:r>
        <w:instrText xml:space="preserve"> PAGEREF _Toc29328 \h </w:instrText>
      </w:r>
      <w:r>
        <w:fldChar w:fldCharType="separate"/>
      </w:r>
      <w:r>
        <w:t>7</w:t>
      </w:r>
      <w:r>
        <w:fldChar w:fldCharType="end"/>
      </w:r>
      <w:r>
        <w:rPr>
          <w:rFonts w:hint="eastAsia" w:asciiTheme="minorEastAsia" w:hAnsiTheme="minorEastAsia" w:eastAsiaTheme="minorEastAsia" w:cstheme="minorEastAsia"/>
        </w:rPr>
        <w:fldChar w:fldCharType="end"/>
      </w:r>
    </w:p>
    <w:p w14:paraId="6165E633">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_Toc16460 </w:instrText>
      </w:r>
      <w:r>
        <w:rPr>
          <w:rFonts w:hint="eastAsia" w:asciiTheme="minorEastAsia" w:hAnsiTheme="minorEastAsia" w:eastAsiaTheme="minorEastAsia" w:cstheme="minorEastAsia"/>
        </w:rPr>
        <w:fldChar w:fldCharType="separate"/>
      </w:r>
      <w:r>
        <w:rPr>
          <w:rFonts w:hint="eastAsia"/>
        </w:rPr>
        <w:t>1.1.1 承载业务现状</w:t>
      </w:r>
      <w:r>
        <w:tab/>
      </w:r>
      <w:r>
        <w:fldChar w:fldCharType="begin"/>
      </w:r>
      <w:r>
        <w:instrText xml:space="preserve"> PAGEREF _Toc16460 \h </w:instrText>
      </w:r>
      <w:r>
        <w:fldChar w:fldCharType="separate"/>
      </w:r>
      <w:r>
        <w:t>7</w:t>
      </w:r>
      <w:r>
        <w:fldChar w:fldCharType="end"/>
      </w:r>
      <w:r>
        <w:rPr>
          <w:rFonts w:hint="eastAsia" w:asciiTheme="minorEastAsia" w:hAnsiTheme="minorEastAsia" w:eastAsiaTheme="minorEastAsia" w:cstheme="minorEastAsia"/>
        </w:rPr>
        <w:fldChar w:fldCharType="end"/>
      </w:r>
    </w:p>
    <w:p w14:paraId="38FC1189">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_Toc10163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2"/>
        </w:rPr>
        <w:t xml:space="preserve">1.2 </w:t>
      </w:r>
      <w:r>
        <w:rPr>
          <w:rFonts w:hint="eastAsia" w:asciiTheme="minorEastAsia" w:hAnsiTheme="minorEastAsia" w:eastAsiaTheme="minorEastAsia" w:cstheme="minorEastAsia"/>
        </w:rPr>
        <w:t>建设的必要性和意义</w:t>
      </w:r>
      <w:r>
        <w:tab/>
      </w:r>
      <w:r>
        <w:fldChar w:fldCharType="begin"/>
      </w:r>
      <w:r>
        <w:instrText xml:space="preserve"> PAGEREF _Toc10163 \h </w:instrText>
      </w:r>
      <w:r>
        <w:fldChar w:fldCharType="separate"/>
      </w:r>
      <w:r>
        <w:t>15</w:t>
      </w:r>
      <w:r>
        <w:fldChar w:fldCharType="end"/>
      </w:r>
      <w:r>
        <w:rPr>
          <w:rFonts w:hint="eastAsia" w:asciiTheme="minorEastAsia" w:hAnsiTheme="minorEastAsia" w:eastAsiaTheme="minorEastAsia" w:cstheme="minorEastAsia"/>
        </w:rPr>
        <w:fldChar w:fldCharType="end"/>
      </w:r>
    </w:p>
    <w:p w14:paraId="086F7A52">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_Toc9179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val="0"/>
          <w:i w:val="0"/>
          <w:iCs w:val="0"/>
          <w:caps w:val="0"/>
          <w:smallCaps w:val="0"/>
          <w:strike w:val="0"/>
          <w:dstrike w:val="0"/>
          <w:vanish w:val="0"/>
          <w:spacing w:val="0"/>
          <w:position w:val="0"/>
          <w:vertAlign w:val="baseline"/>
          <w14:ligatures w14:val="none"/>
          <w14:numForm w14:val="default"/>
          <w14:numSpacing w14:val="default"/>
        </w:rPr>
        <w:t xml:space="preserve">1.3 </w:t>
      </w:r>
      <w:r>
        <w:rPr>
          <w:rFonts w:hint="eastAsia" w:asciiTheme="minorEastAsia" w:hAnsiTheme="minorEastAsia" w:eastAsiaTheme="minorEastAsia" w:cstheme="minorEastAsia"/>
        </w:rPr>
        <w:t>成果形式与考核指标</w:t>
      </w:r>
      <w:r>
        <w:tab/>
      </w:r>
      <w:r>
        <w:fldChar w:fldCharType="begin"/>
      </w:r>
      <w:r>
        <w:instrText xml:space="preserve"> PAGEREF _Toc9179 \h </w:instrText>
      </w:r>
      <w:r>
        <w:fldChar w:fldCharType="separate"/>
      </w:r>
      <w:r>
        <w:t>15</w:t>
      </w:r>
      <w:r>
        <w:fldChar w:fldCharType="end"/>
      </w:r>
      <w:r>
        <w:rPr>
          <w:rFonts w:hint="eastAsia" w:asciiTheme="minorEastAsia" w:hAnsiTheme="minorEastAsia" w:eastAsiaTheme="minorEastAsia" w:cstheme="minorEastAsia"/>
        </w:rPr>
        <w:fldChar w:fldCharType="end"/>
      </w:r>
    </w:p>
    <w:p w14:paraId="78856B93">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_Toc27577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第2章 </w:t>
      </w:r>
      <w:r>
        <w:rPr>
          <w:rFonts w:hint="eastAsia" w:asciiTheme="minorEastAsia" w:hAnsiTheme="minorEastAsia" w:eastAsiaTheme="minorEastAsia" w:cstheme="minorEastAsia"/>
        </w:rPr>
        <w:t>建设目标</w:t>
      </w:r>
      <w:r>
        <w:tab/>
      </w:r>
      <w:r>
        <w:fldChar w:fldCharType="begin"/>
      </w:r>
      <w:r>
        <w:instrText xml:space="preserve"> PAGEREF _Toc27577 \h </w:instrText>
      </w:r>
      <w:r>
        <w:fldChar w:fldCharType="separate"/>
      </w:r>
      <w:r>
        <w:t>16</w:t>
      </w:r>
      <w:r>
        <w:fldChar w:fldCharType="end"/>
      </w:r>
      <w:r>
        <w:rPr>
          <w:rFonts w:hint="eastAsia" w:asciiTheme="minorEastAsia" w:hAnsiTheme="minorEastAsia" w:eastAsiaTheme="minorEastAsia" w:cstheme="minorEastAsia"/>
        </w:rPr>
        <w:fldChar w:fldCharType="end"/>
      </w:r>
    </w:p>
    <w:p w14:paraId="37815125">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 概况</w:t>
      </w:r>
      <w:r>
        <w:tab/>
      </w:r>
      <w:r>
        <w:fldChar w:fldCharType="begin"/>
      </w:r>
      <w:r>
        <w:instrText xml:space="preserve"> PAGEREF _Toc9422 \h </w:instrText>
      </w:r>
      <w:r>
        <w:fldChar w:fldCharType="separate"/>
      </w:r>
      <w:r>
        <w:t>16</w:t>
      </w:r>
      <w:r>
        <w:fldChar w:fldCharType="end"/>
      </w:r>
      <w:r>
        <w:rPr>
          <w:rFonts w:hint="eastAsia" w:asciiTheme="minorEastAsia" w:hAnsiTheme="minorEastAsia" w:eastAsiaTheme="minorEastAsia" w:cstheme="minorEastAsia"/>
        </w:rPr>
        <w:fldChar w:fldCharType="end"/>
      </w:r>
    </w:p>
    <w:p w14:paraId="5A2C391E">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_Toc13938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 业务需求来源</w:t>
      </w:r>
      <w:r>
        <w:tab/>
      </w:r>
      <w:r>
        <w:fldChar w:fldCharType="begin"/>
      </w:r>
      <w:r>
        <w:instrText xml:space="preserve"> PAGEREF _Toc13938 \h </w:instrText>
      </w:r>
      <w:r>
        <w:fldChar w:fldCharType="separate"/>
      </w:r>
      <w:r>
        <w:t>16</w:t>
      </w:r>
      <w:r>
        <w:fldChar w:fldCharType="end"/>
      </w:r>
      <w:r>
        <w:rPr>
          <w:rFonts w:hint="eastAsia" w:asciiTheme="minorEastAsia" w:hAnsiTheme="minorEastAsia" w:eastAsiaTheme="minorEastAsia" w:cstheme="minorEastAsia"/>
        </w:rPr>
        <w:fldChar w:fldCharType="end"/>
      </w:r>
    </w:p>
    <w:p w14:paraId="3247031D">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_Toc15884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 研发目标</w:t>
      </w:r>
      <w:r>
        <w:tab/>
      </w:r>
      <w:r>
        <w:fldChar w:fldCharType="begin"/>
      </w:r>
      <w:r>
        <w:instrText xml:space="preserve"> PAGEREF _Toc15884 \h </w:instrText>
      </w:r>
      <w:r>
        <w:fldChar w:fldCharType="separate"/>
      </w:r>
      <w:r>
        <w:t>16</w:t>
      </w:r>
      <w:r>
        <w:fldChar w:fldCharType="end"/>
      </w:r>
      <w:r>
        <w:rPr>
          <w:rFonts w:hint="eastAsia" w:asciiTheme="minorEastAsia" w:hAnsiTheme="minorEastAsia" w:eastAsiaTheme="minorEastAsia" w:cstheme="minorEastAsia"/>
        </w:rPr>
        <w:fldChar w:fldCharType="end"/>
      </w:r>
    </w:p>
    <w:p w14:paraId="1A3C6135">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_Toc22554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 业务目标</w:t>
      </w:r>
      <w:r>
        <w:tab/>
      </w:r>
      <w:r>
        <w:fldChar w:fldCharType="begin"/>
      </w:r>
      <w:r>
        <w:instrText xml:space="preserve"> PAGEREF _Toc22554 \h </w:instrText>
      </w:r>
      <w:r>
        <w:fldChar w:fldCharType="separate"/>
      </w:r>
      <w:r>
        <w:t>17</w:t>
      </w:r>
      <w:r>
        <w:fldChar w:fldCharType="end"/>
      </w:r>
      <w:r>
        <w:rPr>
          <w:rFonts w:hint="eastAsia" w:asciiTheme="minorEastAsia" w:hAnsiTheme="minorEastAsia" w:eastAsiaTheme="minorEastAsia" w:cstheme="minorEastAsia"/>
        </w:rPr>
        <w:fldChar w:fldCharType="end"/>
      </w:r>
    </w:p>
    <w:p w14:paraId="07A2C9CE">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 功能目标</w:t>
      </w:r>
      <w:r>
        <w:tab/>
      </w:r>
      <w:r>
        <w:fldChar w:fldCharType="begin"/>
      </w:r>
      <w:r>
        <w:instrText xml:space="preserve"> PAGEREF _Toc1038 \h </w:instrText>
      </w:r>
      <w:r>
        <w:fldChar w:fldCharType="separate"/>
      </w:r>
      <w:r>
        <w:t>18</w:t>
      </w:r>
      <w:r>
        <w:fldChar w:fldCharType="end"/>
      </w:r>
      <w:r>
        <w:rPr>
          <w:rFonts w:hint="eastAsia" w:asciiTheme="minorEastAsia" w:hAnsiTheme="minorEastAsia" w:eastAsiaTheme="minorEastAsia" w:cstheme="minorEastAsia"/>
        </w:rPr>
        <w:fldChar w:fldCharType="end"/>
      </w:r>
    </w:p>
    <w:p w14:paraId="7771770E">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_Toc11210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 应用范围</w:t>
      </w:r>
      <w:r>
        <w:tab/>
      </w:r>
      <w:r>
        <w:fldChar w:fldCharType="begin"/>
      </w:r>
      <w:r>
        <w:instrText xml:space="preserve"> PAGEREF _Toc11210 \h </w:instrText>
      </w:r>
      <w:r>
        <w:fldChar w:fldCharType="separate"/>
      </w:r>
      <w:r>
        <w:t>19</w:t>
      </w:r>
      <w:r>
        <w:fldChar w:fldCharType="end"/>
      </w:r>
      <w:r>
        <w:rPr>
          <w:rFonts w:hint="eastAsia" w:asciiTheme="minorEastAsia" w:hAnsiTheme="minorEastAsia" w:eastAsiaTheme="minorEastAsia" w:cstheme="minorEastAsia"/>
        </w:rPr>
        <w:fldChar w:fldCharType="end"/>
      </w:r>
    </w:p>
    <w:p w14:paraId="6F6D6783">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_Toc9217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 性能目标</w:t>
      </w:r>
      <w:r>
        <w:tab/>
      </w:r>
      <w:r>
        <w:fldChar w:fldCharType="begin"/>
      </w:r>
      <w:r>
        <w:instrText xml:space="preserve"> PAGEREF _Toc9217 \h </w:instrText>
      </w:r>
      <w:r>
        <w:fldChar w:fldCharType="separate"/>
      </w:r>
      <w:r>
        <w:t>19</w:t>
      </w:r>
      <w:r>
        <w:fldChar w:fldCharType="end"/>
      </w:r>
      <w:r>
        <w:rPr>
          <w:rFonts w:hint="eastAsia" w:asciiTheme="minorEastAsia" w:hAnsiTheme="minorEastAsia" w:eastAsiaTheme="minorEastAsia" w:cstheme="minorEastAsia"/>
        </w:rPr>
        <w:fldChar w:fldCharType="end"/>
      </w:r>
    </w:p>
    <w:p w14:paraId="36D567B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_Toc22154 </w:instrText>
      </w:r>
      <w:r>
        <w:rPr>
          <w:rFonts w:hint="eastAsia" w:asciiTheme="minorEastAsia" w:hAnsiTheme="minorEastAsia" w:eastAsiaTheme="minorEastAsia" w:cstheme="minorEastAsia"/>
        </w:rPr>
        <w:fldChar w:fldCharType="separate"/>
      </w:r>
      <w:r>
        <w:rPr>
          <w:rFonts w:hint="eastAsia"/>
        </w:rPr>
        <w:t xml:space="preserve">2.8 </w:t>
      </w:r>
      <w:r>
        <w:rPr>
          <w:rFonts w:hint="eastAsia" w:asciiTheme="minorEastAsia" w:hAnsiTheme="minorEastAsia" w:eastAsiaTheme="minorEastAsia" w:cstheme="minorEastAsia"/>
        </w:rPr>
        <w:t>业务发展预测</w:t>
      </w:r>
      <w:r>
        <w:tab/>
      </w:r>
      <w:r>
        <w:fldChar w:fldCharType="begin"/>
      </w:r>
      <w:r>
        <w:instrText xml:space="preserve"> PAGEREF _Toc22154 \h </w:instrText>
      </w:r>
      <w:r>
        <w:fldChar w:fldCharType="separate"/>
      </w:r>
      <w:r>
        <w:t>20</w:t>
      </w:r>
      <w:r>
        <w:fldChar w:fldCharType="end"/>
      </w:r>
      <w:r>
        <w:rPr>
          <w:rFonts w:hint="eastAsia" w:asciiTheme="minorEastAsia" w:hAnsiTheme="minorEastAsia" w:eastAsiaTheme="minorEastAsia" w:cstheme="minorEastAsia"/>
        </w:rPr>
        <w:fldChar w:fldCharType="end"/>
      </w:r>
    </w:p>
    <w:p w14:paraId="3FB8CA3E">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_Toc28951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第3章 </w:t>
      </w:r>
      <w:r>
        <w:rPr>
          <w:rFonts w:hint="eastAsia" w:asciiTheme="minorEastAsia" w:hAnsiTheme="minorEastAsia" w:eastAsiaTheme="minorEastAsia" w:cstheme="minorEastAsia"/>
          <w:lang w:val="en-US" w:eastAsia="zh-CN"/>
        </w:rPr>
        <w:t>线上营销智能体</w:t>
      </w:r>
      <w:r>
        <w:tab/>
      </w:r>
      <w:r>
        <w:fldChar w:fldCharType="begin"/>
      </w:r>
      <w:r>
        <w:instrText xml:space="preserve"> PAGEREF _Toc28951 \h </w:instrText>
      </w:r>
      <w:r>
        <w:fldChar w:fldCharType="separate"/>
      </w:r>
      <w:r>
        <w:t>21</w:t>
      </w:r>
      <w:r>
        <w:fldChar w:fldCharType="end"/>
      </w:r>
      <w:r>
        <w:rPr>
          <w:rFonts w:hint="eastAsia" w:asciiTheme="minorEastAsia" w:hAnsiTheme="minorEastAsia" w:eastAsiaTheme="minorEastAsia" w:cstheme="minorEastAsia"/>
        </w:rPr>
        <w:fldChar w:fldCharType="end"/>
      </w:r>
    </w:p>
    <w:p w14:paraId="51A48C1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_Toc16358 </w:instrText>
      </w:r>
      <w:r>
        <w:rPr>
          <w:rFonts w:hint="eastAsia" w:asciiTheme="minorEastAsia" w:hAnsiTheme="minorEastAsia" w:eastAsiaTheme="minorEastAsia" w:cstheme="minorEastAsia"/>
        </w:rPr>
        <w:fldChar w:fldCharType="separate"/>
      </w:r>
      <w:r>
        <w:rPr>
          <w:rFonts w:hint="eastAsia"/>
          <w:bCs w:val="0"/>
          <w:position w:val="0"/>
          <w:highlight w:val="lightGray"/>
          <w14:scene3d>
            <w14:lightRig w14:rig="threePt" w14:dir="t">
              <w14:rot w14:lat="0" w14:lon="0" w14:rev="0"/>
            </w14:lightRig>
          </w14:scene3d>
        </w:rPr>
        <w:t>3.1</w:t>
      </w:r>
      <w:r>
        <w:rPr>
          <w:rFonts w:hint="eastAsia"/>
        </w:rPr>
        <w:t>功能框架</w:t>
      </w:r>
      <w:r>
        <w:tab/>
      </w:r>
      <w:r>
        <w:fldChar w:fldCharType="begin"/>
      </w:r>
      <w:r>
        <w:instrText xml:space="preserve"> PAGEREF _Toc16358 \h </w:instrText>
      </w:r>
      <w:r>
        <w:fldChar w:fldCharType="separate"/>
      </w:r>
      <w:r>
        <w:t>21</w:t>
      </w:r>
      <w:r>
        <w:fldChar w:fldCharType="end"/>
      </w:r>
      <w:r>
        <w:rPr>
          <w:rFonts w:hint="eastAsia" w:asciiTheme="minorEastAsia" w:hAnsiTheme="minorEastAsia" w:eastAsiaTheme="minorEastAsia" w:cstheme="minorEastAsia"/>
        </w:rPr>
        <w:fldChar w:fldCharType="end"/>
      </w:r>
    </w:p>
    <w:p w14:paraId="27E5BAE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_Toc6469 </w:instrText>
      </w:r>
      <w:r>
        <w:rPr>
          <w:rFonts w:hint="eastAsia" w:asciiTheme="minorEastAsia" w:hAnsiTheme="minorEastAsia" w:eastAsiaTheme="minorEastAsia" w:cstheme="minorEastAsia"/>
        </w:rPr>
        <w:fldChar w:fldCharType="separate"/>
      </w:r>
      <w:r>
        <w:rPr>
          <w:rFonts w:hint="eastAsia"/>
          <w:bCs w:val="0"/>
          <w:position w:val="0"/>
          <w:highlight w:val="lightGray"/>
          <w14:scene3d>
            <w14:lightRig w14:rig="threePt" w14:dir="t">
              <w14:rot w14:lat="0" w14:lon="0" w14:rev="0"/>
            </w14:lightRig>
          </w14:scene3d>
        </w:rPr>
        <w:t>3.2</w:t>
      </w:r>
      <w:r>
        <w:rPr>
          <w:rFonts w:hint="eastAsia"/>
        </w:rPr>
        <w:t>研发内容</w:t>
      </w:r>
      <w:r>
        <w:tab/>
      </w:r>
      <w:r>
        <w:fldChar w:fldCharType="begin"/>
      </w:r>
      <w:r>
        <w:instrText xml:space="preserve"> PAGEREF _Toc6469 \h </w:instrText>
      </w:r>
      <w:r>
        <w:fldChar w:fldCharType="separate"/>
      </w:r>
      <w:r>
        <w:t>23</w:t>
      </w:r>
      <w:r>
        <w:fldChar w:fldCharType="end"/>
      </w:r>
      <w:r>
        <w:rPr>
          <w:rFonts w:hint="eastAsia" w:asciiTheme="minorEastAsia" w:hAnsiTheme="minorEastAsia" w:eastAsiaTheme="minorEastAsia" w:cstheme="minorEastAsia"/>
        </w:rPr>
        <w:fldChar w:fldCharType="end"/>
      </w:r>
    </w:p>
    <w:p w14:paraId="7361129D">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_Toc6194 </w:instrText>
      </w:r>
      <w:r>
        <w:rPr>
          <w:rFonts w:hint="eastAsia" w:asciiTheme="minorEastAsia" w:hAnsiTheme="minorEastAsia" w:eastAsiaTheme="minorEastAsia" w:cstheme="minorEastAsia"/>
        </w:rPr>
        <w:fldChar w:fldCharType="separate"/>
      </w:r>
      <w:r>
        <w:rPr>
          <w:rFonts w:hint="eastAsia"/>
          <w:bCs w:val="0"/>
          <w:position w:val="0"/>
          <w:highlight w:val="lightGray"/>
          <w14:scene3d>
            <w14:lightRig w14:rig="threePt" w14:dir="t">
              <w14:rot w14:lat="0" w14:lon="0" w14:rev="0"/>
            </w14:lightRig>
          </w14:scene3d>
        </w:rPr>
        <w:t>3.3</w:t>
      </w:r>
      <w:r>
        <w:rPr>
          <w:rFonts w:hint="eastAsia" w:eastAsia="宋体"/>
          <w:lang w:val="en-US" w:eastAsia="zh-CN"/>
        </w:rPr>
        <w:t>营销推荐模块</w:t>
      </w:r>
      <w:r>
        <w:tab/>
      </w:r>
      <w:r>
        <w:fldChar w:fldCharType="begin"/>
      </w:r>
      <w:r>
        <w:instrText xml:space="preserve"> PAGEREF _Toc6194 \h </w:instrText>
      </w:r>
      <w:r>
        <w:fldChar w:fldCharType="separate"/>
      </w:r>
      <w:r>
        <w:t>25</w:t>
      </w:r>
      <w:r>
        <w:fldChar w:fldCharType="end"/>
      </w:r>
      <w:r>
        <w:rPr>
          <w:rFonts w:hint="eastAsia" w:asciiTheme="minorEastAsia" w:hAnsiTheme="minorEastAsia" w:eastAsiaTheme="minorEastAsia" w:cstheme="minorEastAsia"/>
        </w:rPr>
        <w:fldChar w:fldCharType="end"/>
      </w:r>
    </w:p>
    <w:p w14:paraId="48502830">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_Toc9468 </w:instrText>
      </w:r>
      <w:r>
        <w:rPr>
          <w:rFonts w:hint="eastAsia" w:asciiTheme="minorEastAsia" w:hAnsiTheme="minorEastAsia" w:eastAsiaTheme="minorEastAsia" w:cstheme="minorEastAsia"/>
        </w:rPr>
        <w:fldChar w:fldCharType="separate"/>
      </w:r>
      <w:r>
        <w:rPr>
          <w:rFonts w:hint="eastAsia"/>
          <w:lang w:val="en-US" w:eastAsia="zh-CN"/>
        </w:rPr>
        <w:t>3.3.1</w:t>
      </w:r>
      <w:r>
        <w:rPr>
          <w:rFonts w:hint="eastAsia"/>
        </w:rPr>
        <w:t>双塔召回模型</w:t>
      </w:r>
      <w:r>
        <w:tab/>
      </w:r>
      <w:r>
        <w:fldChar w:fldCharType="begin"/>
      </w:r>
      <w:r>
        <w:instrText xml:space="preserve"> PAGEREF _Toc9468 \h </w:instrText>
      </w:r>
      <w:r>
        <w:fldChar w:fldCharType="separate"/>
      </w:r>
      <w:r>
        <w:t>25</w:t>
      </w:r>
      <w:r>
        <w:fldChar w:fldCharType="end"/>
      </w:r>
      <w:r>
        <w:rPr>
          <w:rFonts w:hint="eastAsia" w:asciiTheme="minorEastAsia" w:hAnsiTheme="minorEastAsia" w:eastAsiaTheme="minorEastAsia" w:cstheme="minorEastAsia"/>
        </w:rPr>
        <w:fldChar w:fldCharType="end"/>
      </w:r>
    </w:p>
    <w:p w14:paraId="05604B62">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_Toc8671 </w:instrText>
      </w:r>
      <w:r>
        <w:rPr>
          <w:rFonts w:hint="eastAsia" w:asciiTheme="minorEastAsia" w:hAnsiTheme="minorEastAsia" w:eastAsiaTheme="minorEastAsia" w:cstheme="minorEastAsia"/>
        </w:rPr>
        <w:fldChar w:fldCharType="separate"/>
      </w:r>
      <w:r>
        <w:rPr>
          <w:rFonts w:hint="eastAsia"/>
          <w:lang w:val="en-US" w:eastAsia="zh-CN"/>
        </w:rPr>
        <w:t>3.3.2</w:t>
      </w:r>
      <w:r>
        <w:rPr>
          <w:rFonts w:hint="eastAsia"/>
        </w:rPr>
        <w:t>多路召回策略融合</w:t>
      </w:r>
      <w:r>
        <w:tab/>
      </w:r>
      <w:r>
        <w:fldChar w:fldCharType="begin"/>
      </w:r>
      <w:r>
        <w:instrText xml:space="preserve"> PAGEREF _Toc8671 \h </w:instrText>
      </w:r>
      <w:r>
        <w:fldChar w:fldCharType="separate"/>
      </w:r>
      <w:r>
        <w:t>30</w:t>
      </w:r>
      <w:r>
        <w:fldChar w:fldCharType="end"/>
      </w:r>
      <w:r>
        <w:rPr>
          <w:rFonts w:hint="eastAsia" w:asciiTheme="minorEastAsia" w:hAnsiTheme="minorEastAsia" w:eastAsiaTheme="minorEastAsia" w:cstheme="minorEastAsia"/>
        </w:rPr>
        <w:fldChar w:fldCharType="end"/>
      </w:r>
    </w:p>
    <w:p w14:paraId="7AC99DFE">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_Toc16799 </w:instrText>
      </w:r>
      <w:r>
        <w:rPr>
          <w:rFonts w:hint="eastAsia" w:asciiTheme="minorEastAsia" w:hAnsiTheme="minorEastAsia" w:eastAsiaTheme="minorEastAsia" w:cstheme="minorEastAsia"/>
        </w:rPr>
        <w:fldChar w:fldCharType="separate"/>
      </w:r>
      <w:r>
        <w:rPr>
          <w:rFonts w:hint="eastAsia"/>
          <w:lang w:val="en-US" w:eastAsia="zh-CN"/>
        </w:rPr>
        <w:t>3.3.3</w:t>
      </w:r>
      <w:r>
        <w:rPr>
          <w:rFonts w:hint="eastAsia"/>
        </w:rPr>
        <w:t>精排与增量学习</w:t>
      </w:r>
      <w:r>
        <w:tab/>
      </w:r>
      <w:r>
        <w:fldChar w:fldCharType="begin"/>
      </w:r>
      <w:r>
        <w:instrText xml:space="preserve"> PAGEREF _Toc16799 \h </w:instrText>
      </w:r>
      <w:r>
        <w:fldChar w:fldCharType="separate"/>
      </w:r>
      <w:r>
        <w:t>31</w:t>
      </w:r>
      <w:r>
        <w:fldChar w:fldCharType="end"/>
      </w:r>
      <w:r>
        <w:rPr>
          <w:rFonts w:hint="eastAsia" w:asciiTheme="minorEastAsia" w:hAnsiTheme="minorEastAsia" w:eastAsiaTheme="minorEastAsia" w:cstheme="minorEastAsia"/>
        </w:rPr>
        <w:fldChar w:fldCharType="end"/>
      </w:r>
    </w:p>
    <w:p w14:paraId="0F99EB91">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_Toc24211 </w:instrText>
      </w:r>
      <w:r>
        <w:rPr>
          <w:rFonts w:hint="eastAsia" w:asciiTheme="minorEastAsia" w:hAnsiTheme="minorEastAsia" w:eastAsiaTheme="minorEastAsia" w:cstheme="minorEastAsia"/>
        </w:rPr>
        <w:fldChar w:fldCharType="separate"/>
      </w:r>
      <w:r>
        <w:rPr>
          <w:rFonts w:hint="eastAsia"/>
          <w:lang w:val="en-US" w:eastAsia="zh-CN"/>
        </w:rPr>
        <w:t>3.4</w:t>
      </w:r>
      <w:r>
        <w:rPr>
          <w:rFonts w:hint="eastAsia"/>
        </w:rPr>
        <w:t>服务助手</w:t>
      </w:r>
      <w:r>
        <w:rPr>
          <w:rFonts w:hint="eastAsia"/>
          <w:lang w:val="en-US" w:eastAsia="zh-CN"/>
        </w:rPr>
        <w:t>模块</w:t>
      </w:r>
      <w:r>
        <w:tab/>
      </w:r>
      <w:r>
        <w:fldChar w:fldCharType="begin"/>
      </w:r>
      <w:r>
        <w:instrText xml:space="preserve"> PAGEREF _Toc24211 \h </w:instrText>
      </w:r>
      <w:r>
        <w:fldChar w:fldCharType="separate"/>
      </w:r>
      <w:r>
        <w:t>32</w:t>
      </w:r>
      <w:r>
        <w:fldChar w:fldCharType="end"/>
      </w:r>
      <w:r>
        <w:rPr>
          <w:rFonts w:hint="eastAsia" w:asciiTheme="minorEastAsia" w:hAnsiTheme="minorEastAsia" w:eastAsiaTheme="minorEastAsia" w:cstheme="minorEastAsia"/>
        </w:rPr>
        <w:fldChar w:fldCharType="end"/>
      </w:r>
    </w:p>
    <w:p w14:paraId="7645D9E3">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_Toc5322 </w:instrText>
      </w:r>
      <w:r>
        <w:rPr>
          <w:rFonts w:hint="eastAsia" w:asciiTheme="minorEastAsia" w:hAnsiTheme="minorEastAsia" w:eastAsiaTheme="minorEastAsia" w:cstheme="minorEastAsia"/>
        </w:rPr>
        <w:fldChar w:fldCharType="separate"/>
      </w:r>
      <w:r>
        <w:rPr>
          <w:rFonts w:hint="eastAsia"/>
          <w:lang w:val="en-US" w:eastAsia="zh-CN"/>
        </w:rPr>
        <w:t>3.4.1</w:t>
      </w:r>
      <w:r>
        <w:rPr>
          <w:rFonts w:hint="eastAsia"/>
        </w:rPr>
        <w:t>知识库构建与向量化</w:t>
      </w:r>
      <w:r>
        <w:tab/>
      </w:r>
      <w:r>
        <w:fldChar w:fldCharType="begin"/>
      </w:r>
      <w:r>
        <w:instrText xml:space="preserve"> PAGEREF _Toc5322 \h </w:instrText>
      </w:r>
      <w:r>
        <w:fldChar w:fldCharType="separate"/>
      </w:r>
      <w:r>
        <w:t>32</w:t>
      </w:r>
      <w:r>
        <w:fldChar w:fldCharType="end"/>
      </w:r>
      <w:r>
        <w:rPr>
          <w:rFonts w:hint="eastAsia" w:asciiTheme="minorEastAsia" w:hAnsiTheme="minorEastAsia" w:eastAsiaTheme="minorEastAsia" w:cstheme="minorEastAsia"/>
        </w:rPr>
        <w:fldChar w:fldCharType="end"/>
      </w:r>
    </w:p>
    <w:p w14:paraId="7EEA2B9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_Toc1504 </w:instrText>
      </w:r>
      <w:r>
        <w:rPr>
          <w:rFonts w:hint="eastAsia" w:asciiTheme="minorEastAsia" w:hAnsiTheme="minorEastAsia" w:eastAsiaTheme="minorEastAsia" w:cstheme="minorEastAsia"/>
        </w:rPr>
        <w:fldChar w:fldCharType="separate"/>
      </w:r>
      <w:r>
        <w:rPr>
          <w:rFonts w:hint="eastAsia"/>
          <w:lang w:val="en-US" w:eastAsia="zh-CN"/>
        </w:rPr>
        <w:t>3.4.2</w:t>
      </w:r>
      <w:r>
        <w:rPr>
          <w:rFonts w:hint="eastAsia"/>
        </w:rPr>
        <w:t>混合检索与重排序</w:t>
      </w:r>
      <w:r>
        <w:tab/>
      </w:r>
      <w:r>
        <w:fldChar w:fldCharType="begin"/>
      </w:r>
      <w:r>
        <w:instrText xml:space="preserve"> PAGEREF _Toc1504 \h </w:instrText>
      </w:r>
      <w:r>
        <w:fldChar w:fldCharType="separate"/>
      </w:r>
      <w:r>
        <w:t>34</w:t>
      </w:r>
      <w:r>
        <w:fldChar w:fldCharType="end"/>
      </w:r>
      <w:r>
        <w:rPr>
          <w:rFonts w:hint="eastAsia" w:asciiTheme="minorEastAsia" w:hAnsiTheme="minorEastAsia" w:eastAsiaTheme="minorEastAsia" w:cstheme="minorEastAsia"/>
        </w:rPr>
        <w:fldChar w:fldCharType="end"/>
      </w:r>
    </w:p>
    <w:p w14:paraId="3F21775D">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_Toc1696 </w:instrText>
      </w:r>
      <w:r>
        <w:rPr>
          <w:rFonts w:hint="eastAsia" w:asciiTheme="minorEastAsia" w:hAnsiTheme="minorEastAsia" w:eastAsiaTheme="minorEastAsia" w:cstheme="minorEastAsia"/>
        </w:rPr>
        <w:fldChar w:fldCharType="separate"/>
      </w:r>
      <w:r>
        <w:rPr>
          <w:rFonts w:hint="eastAsia"/>
          <w:lang w:val="en-US" w:eastAsia="zh-CN"/>
        </w:rPr>
        <w:t>3.4.3</w:t>
      </w:r>
      <w:r>
        <w:rPr>
          <w:rFonts w:hint="eastAsia"/>
        </w:rPr>
        <w:t>增强生成与合规审核</w:t>
      </w:r>
      <w:r>
        <w:tab/>
      </w:r>
      <w:r>
        <w:fldChar w:fldCharType="begin"/>
      </w:r>
      <w:r>
        <w:instrText xml:space="preserve"> PAGEREF _Toc1696 \h </w:instrText>
      </w:r>
      <w:r>
        <w:fldChar w:fldCharType="separate"/>
      </w:r>
      <w:r>
        <w:t>36</w:t>
      </w:r>
      <w:r>
        <w:fldChar w:fldCharType="end"/>
      </w:r>
      <w:r>
        <w:rPr>
          <w:rFonts w:hint="eastAsia" w:asciiTheme="minorEastAsia" w:hAnsiTheme="minorEastAsia" w:eastAsiaTheme="minorEastAsia" w:cstheme="minorEastAsia"/>
        </w:rPr>
        <w:fldChar w:fldCharType="end"/>
      </w:r>
    </w:p>
    <w:p w14:paraId="6C06A3D5">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_Toc6859 </w:instrText>
      </w:r>
      <w:r>
        <w:rPr>
          <w:rFonts w:hint="eastAsia" w:asciiTheme="minorEastAsia" w:hAnsiTheme="minorEastAsia" w:eastAsiaTheme="minorEastAsia" w:cstheme="minorEastAsia"/>
        </w:rPr>
        <w:fldChar w:fldCharType="separate"/>
      </w:r>
      <w:r>
        <w:rPr>
          <w:rFonts w:hint="default"/>
        </w:rPr>
        <w:t xml:space="preserve">3.3.1 </w:t>
      </w:r>
      <w:r>
        <w:rPr>
          <w:rFonts w:hint="eastAsia"/>
        </w:rPr>
        <w:t>变更操作预警模块功能增加</w:t>
      </w:r>
      <w:r>
        <w:tab/>
      </w:r>
      <w:r>
        <w:fldChar w:fldCharType="begin"/>
      </w:r>
      <w:r>
        <w:instrText xml:space="preserve"> PAGEREF _Toc6859 \h </w:instrText>
      </w:r>
      <w:r>
        <w:fldChar w:fldCharType="separate"/>
      </w:r>
      <w:r>
        <w:t>38</w:t>
      </w:r>
      <w:r>
        <w:fldChar w:fldCharType="end"/>
      </w:r>
      <w:r>
        <w:rPr>
          <w:rFonts w:hint="eastAsia" w:asciiTheme="minorEastAsia" w:hAnsiTheme="minorEastAsia" w:eastAsiaTheme="minorEastAsia" w:cstheme="minorEastAsia"/>
        </w:rPr>
        <w:fldChar w:fldCharType="end"/>
      </w:r>
    </w:p>
    <w:p w14:paraId="7B5518EB">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_Toc9147 </w:instrText>
      </w:r>
      <w:r>
        <w:rPr>
          <w:rFonts w:hint="eastAsia" w:asciiTheme="minorEastAsia" w:hAnsiTheme="minorEastAsia" w:eastAsiaTheme="minorEastAsia" w:cstheme="minorEastAsia"/>
        </w:rPr>
        <w:fldChar w:fldCharType="separate"/>
      </w:r>
      <w:r>
        <w:rPr>
          <w:rFonts w:hint="default"/>
        </w:rPr>
        <w:t xml:space="preserve">3.3.2 </w:t>
      </w:r>
      <w:r>
        <w:rPr>
          <w:rFonts w:hint="eastAsia"/>
        </w:rPr>
        <w:t>API编排模块功能增加</w:t>
      </w:r>
      <w:r>
        <w:tab/>
      </w:r>
      <w:r>
        <w:fldChar w:fldCharType="begin"/>
      </w:r>
      <w:r>
        <w:instrText xml:space="preserve"> PAGEREF _Toc9147 \h </w:instrText>
      </w:r>
      <w:r>
        <w:fldChar w:fldCharType="separate"/>
      </w:r>
      <w:r>
        <w:t>39</w:t>
      </w:r>
      <w:r>
        <w:fldChar w:fldCharType="end"/>
      </w:r>
      <w:r>
        <w:rPr>
          <w:rFonts w:hint="eastAsia" w:asciiTheme="minorEastAsia" w:hAnsiTheme="minorEastAsia" w:eastAsiaTheme="minorEastAsia" w:cstheme="minorEastAsia"/>
        </w:rPr>
        <w:fldChar w:fldCharType="end"/>
      </w:r>
    </w:p>
    <w:p w14:paraId="3BFF83DE">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_Toc24200 </w:instrText>
      </w:r>
      <w:r>
        <w:rPr>
          <w:rFonts w:hint="eastAsia" w:asciiTheme="minorEastAsia" w:hAnsiTheme="minorEastAsia" w:eastAsiaTheme="minorEastAsia" w:cstheme="minorEastAsia"/>
        </w:rPr>
        <w:fldChar w:fldCharType="separate"/>
      </w:r>
      <w:r>
        <w:rPr>
          <w:rFonts w:hint="default"/>
        </w:rPr>
        <w:t xml:space="preserve">3.3.3 </w:t>
      </w:r>
      <w:r>
        <w:rPr>
          <w:rFonts w:hint="eastAsia"/>
        </w:rPr>
        <w:t>预测预警及派单模块增加预警能力功能</w:t>
      </w:r>
      <w:r>
        <w:tab/>
      </w:r>
      <w:r>
        <w:fldChar w:fldCharType="begin"/>
      </w:r>
      <w:r>
        <w:instrText xml:space="preserve"> PAGEREF _Toc24200 \h </w:instrText>
      </w:r>
      <w:r>
        <w:fldChar w:fldCharType="separate"/>
      </w:r>
      <w:r>
        <w:t>42</w:t>
      </w:r>
      <w:r>
        <w:fldChar w:fldCharType="end"/>
      </w:r>
      <w:r>
        <w:rPr>
          <w:rFonts w:hint="eastAsia" w:asciiTheme="minorEastAsia" w:hAnsiTheme="minorEastAsia" w:eastAsiaTheme="minorEastAsia" w:cstheme="minorEastAsia"/>
        </w:rPr>
        <w:fldChar w:fldCharType="end"/>
      </w:r>
    </w:p>
    <w:p w14:paraId="67D86CB8">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_Toc31608 </w:instrText>
      </w:r>
      <w:r>
        <w:rPr>
          <w:rFonts w:hint="eastAsia" w:asciiTheme="minorEastAsia" w:hAnsiTheme="minorEastAsia" w:eastAsiaTheme="minorEastAsia" w:cstheme="minorEastAsia"/>
        </w:rPr>
        <w:fldChar w:fldCharType="separate"/>
      </w:r>
      <w:r>
        <w:rPr>
          <w:rFonts w:hint="default"/>
        </w:rPr>
        <w:t xml:space="preserve">3.3.4 </w:t>
      </w:r>
      <w:r>
        <w:rPr>
          <w:rFonts w:hint="eastAsia"/>
        </w:rPr>
        <w:t>配置底座模块功能增加</w:t>
      </w:r>
      <w:r>
        <w:tab/>
      </w:r>
      <w:r>
        <w:fldChar w:fldCharType="begin"/>
      </w:r>
      <w:r>
        <w:instrText xml:space="preserve"> PAGEREF _Toc31608 \h </w:instrText>
      </w:r>
      <w:r>
        <w:fldChar w:fldCharType="separate"/>
      </w:r>
      <w:r>
        <w:t>44</w:t>
      </w:r>
      <w:r>
        <w:fldChar w:fldCharType="end"/>
      </w:r>
      <w:r>
        <w:rPr>
          <w:rFonts w:hint="eastAsia" w:asciiTheme="minorEastAsia" w:hAnsiTheme="minorEastAsia" w:eastAsiaTheme="minorEastAsia" w:cstheme="minorEastAsia"/>
        </w:rPr>
        <w:fldChar w:fldCharType="end"/>
      </w:r>
    </w:p>
    <w:p w14:paraId="2779CCA8">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_Toc4627 </w:instrText>
      </w:r>
      <w:r>
        <w:rPr>
          <w:rFonts w:hint="eastAsia" w:asciiTheme="minorEastAsia" w:hAnsiTheme="minorEastAsia" w:eastAsiaTheme="minorEastAsia" w:cstheme="minorEastAsia"/>
        </w:rPr>
        <w:fldChar w:fldCharType="separate"/>
      </w:r>
      <w:r>
        <w:rPr>
          <w:rFonts w:hint="default"/>
        </w:rPr>
        <w:t xml:space="preserve">3.3.5 </w:t>
      </w:r>
      <w:r>
        <w:rPr>
          <w:rFonts w:hint="eastAsia"/>
        </w:rPr>
        <w:t>指标开发模块功能增加</w:t>
      </w:r>
      <w:r>
        <w:tab/>
      </w:r>
      <w:r>
        <w:fldChar w:fldCharType="begin"/>
      </w:r>
      <w:r>
        <w:instrText xml:space="preserve"> PAGEREF _Toc4627 \h </w:instrText>
      </w:r>
      <w:r>
        <w:fldChar w:fldCharType="separate"/>
      </w:r>
      <w:r>
        <w:t>46</w:t>
      </w:r>
      <w:r>
        <w:fldChar w:fldCharType="end"/>
      </w:r>
      <w:r>
        <w:rPr>
          <w:rFonts w:hint="eastAsia" w:asciiTheme="minorEastAsia" w:hAnsiTheme="minorEastAsia" w:eastAsiaTheme="minorEastAsia" w:cstheme="minorEastAsia"/>
        </w:rPr>
        <w:fldChar w:fldCharType="end"/>
      </w:r>
    </w:p>
    <w:p w14:paraId="6ABED95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_Toc17836 </w:instrText>
      </w:r>
      <w:r>
        <w:rPr>
          <w:rFonts w:hint="eastAsia" w:asciiTheme="minorEastAsia" w:hAnsiTheme="minorEastAsia" w:eastAsiaTheme="minorEastAsia" w:cstheme="minorEastAsia"/>
        </w:rPr>
        <w:fldChar w:fldCharType="separate"/>
      </w:r>
      <w:r>
        <w:rPr>
          <w:rFonts w:hint="eastAsia"/>
          <w:lang w:val="en-US" w:eastAsia="zh-CN"/>
        </w:rPr>
        <w:t>3.5</w:t>
      </w:r>
      <w:r>
        <w:rPr>
          <w:rFonts w:hint="eastAsia"/>
        </w:rPr>
        <w:t>智能体调度模块</w:t>
      </w:r>
      <w:r>
        <w:tab/>
      </w:r>
      <w:r>
        <w:fldChar w:fldCharType="begin"/>
      </w:r>
      <w:r>
        <w:instrText xml:space="preserve"> PAGEREF _Toc17836 \h </w:instrText>
      </w:r>
      <w:r>
        <w:fldChar w:fldCharType="separate"/>
      </w:r>
      <w:r>
        <w:t>56</w:t>
      </w:r>
      <w:r>
        <w:fldChar w:fldCharType="end"/>
      </w:r>
      <w:r>
        <w:rPr>
          <w:rFonts w:hint="eastAsia" w:asciiTheme="minorEastAsia" w:hAnsiTheme="minorEastAsia" w:eastAsiaTheme="minorEastAsia" w:cstheme="minorEastAsia"/>
        </w:rPr>
        <w:fldChar w:fldCharType="end"/>
      </w:r>
    </w:p>
    <w:p w14:paraId="78E91BB7">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_Toc17807 </w:instrText>
      </w:r>
      <w:r>
        <w:rPr>
          <w:rFonts w:hint="eastAsia" w:asciiTheme="minorEastAsia" w:hAnsiTheme="minorEastAsia" w:eastAsiaTheme="minorEastAsia" w:cstheme="minorEastAsia"/>
        </w:rPr>
        <w:fldChar w:fldCharType="separate"/>
      </w:r>
      <w:r>
        <w:rPr>
          <w:rFonts w:hint="eastAsia"/>
          <w:lang w:val="en-US" w:eastAsia="zh-CN"/>
        </w:rPr>
        <w:t>3.5.1</w:t>
      </w:r>
      <w:r>
        <w:rPr>
          <w:rFonts w:hint="eastAsia"/>
        </w:rPr>
        <w:t>事件驱动任务编排</w:t>
      </w:r>
      <w:r>
        <w:tab/>
      </w:r>
      <w:r>
        <w:fldChar w:fldCharType="begin"/>
      </w:r>
      <w:r>
        <w:instrText xml:space="preserve"> PAGEREF _Toc17807 \h </w:instrText>
      </w:r>
      <w:r>
        <w:fldChar w:fldCharType="separate"/>
      </w:r>
      <w:r>
        <w:t>56</w:t>
      </w:r>
      <w:r>
        <w:fldChar w:fldCharType="end"/>
      </w:r>
      <w:r>
        <w:rPr>
          <w:rFonts w:hint="eastAsia" w:asciiTheme="minorEastAsia" w:hAnsiTheme="minorEastAsia" w:eastAsiaTheme="minorEastAsia" w:cstheme="minorEastAsia"/>
        </w:rPr>
        <w:fldChar w:fldCharType="end"/>
      </w:r>
    </w:p>
    <w:p w14:paraId="478EBDA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_Toc13070 </w:instrText>
      </w:r>
      <w:r>
        <w:rPr>
          <w:rFonts w:hint="eastAsia" w:asciiTheme="minorEastAsia" w:hAnsiTheme="minorEastAsia" w:eastAsiaTheme="minorEastAsia" w:cstheme="minorEastAsia"/>
        </w:rPr>
        <w:fldChar w:fldCharType="separate"/>
      </w:r>
      <w:r>
        <w:rPr>
          <w:rFonts w:hint="eastAsia"/>
          <w:lang w:val="en-US" w:eastAsia="zh-CN"/>
        </w:rPr>
        <w:t>3.5.2资源协调与冲突管理</w:t>
      </w:r>
      <w:r>
        <w:tab/>
      </w:r>
      <w:r>
        <w:fldChar w:fldCharType="begin"/>
      </w:r>
      <w:r>
        <w:instrText xml:space="preserve"> PAGEREF _Toc13070 \h </w:instrText>
      </w:r>
      <w:r>
        <w:fldChar w:fldCharType="separate"/>
      </w:r>
      <w:r>
        <w:t>57</w:t>
      </w:r>
      <w:r>
        <w:fldChar w:fldCharType="end"/>
      </w:r>
      <w:r>
        <w:rPr>
          <w:rFonts w:hint="eastAsia" w:asciiTheme="minorEastAsia" w:hAnsiTheme="minorEastAsia" w:eastAsiaTheme="minorEastAsia" w:cstheme="minorEastAsia"/>
        </w:rPr>
        <w:fldChar w:fldCharType="end"/>
      </w:r>
    </w:p>
    <w:p w14:paraId="57A75A95">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_Toc11149 </w:instrText>
      </w:r>
      <w:r>
        <w:rPr>
          <w:rFonts w:hint="eastAsia" w:asciiTheme="minorEastAsia" w:hAnsiTheme="minorEastAsia" w:eastAsiaTheme="minorEastAsia" w:cstheme="minorEastAsia"/>
        </w:rPr>
        <w:fldChar w:fldCharType="separate"/>
      </w:r>
      <w:r>
        <w:rPr>
          <w:rFonts w:hint="eastAsia"/>
          <w:lang w:val="en-US" w:eastAsia="zh-CN"/>
        </w:rPr>
        <w:t>3.5.3执行路径动态规划</w:t>
      </w:r>
      <w:r>
        <w:tab/>
      </w:r>
      <w:r>
        <w:fldChar w:fldCharType="begin"/>
      </w:r>
      <w:r>
        <w:instrText xml:space="preserve"> PAGEREF _Toc11149 \h </w:instrText>
      </w:r>
      <w:r>
        <w:fldChar w:fldCharType="separate"/>
      </w:r>
      <w:r>
        <w:t>59</w:t>
      </w:r>
      <w:r>
        <w:fldChar w:fldCharType="end"/>
      </w:r>
      <w:r>
        <w:rPr>
          <w:rFonts w:hint="eastAsia" w:asciiTheme="minorEastAsia" w:hAnsiTheme="minorEastAsia" w:eastAsiaTheme="minorEastAsia" w:cstheme="minorEastAsia"/>
        </w:rPr>
        <w:fldChar w:fldCharType="end"/>
      </w:r>
    </w:p>
    <w:p w14:paraId="4231297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_Toc9681 </w:instrText>
      </w:r>
      <w:r>
        <w:rPr>
          <w:rFonts w:hint="eastAsia" w:asciiTheme="minorEastAsia" w:hAnsiTheme="minorEastAsia" w:eastAsiaTheme="minorEastAsia" w:cstheme="minorEastAsia"/>
        </w:rPr>
        <w:fldChar w:fldCharType="separate"/>
      </w:r>
      <w:r>
        <w:rPr>
          <w:rFonts w:hint="default"/>
        </w:rPr>
        <w:t xml:space="preserve">3.3.6 </w:t>
      </w:r>
      <w:r>
        <w:rPr>
          <w:rFonts w:hint="eastAsia"/>
        </w:rPr>
        <w:t>增加申告模拟能力</w:t>
      </w:r>
      <w:r>
        <w:tab/>
      </w:r>
      <w:r>
        <w:fldChar w:fldCharType="begin"/>
      </w:r>
      <w:r>
        <w:instrText xml:space="preserve"> PAGEREF _Toc9681 \h </w:instrText>
      </w:r>
      <w:r>
        <w:fldChar w:fldCharType="separate"/>
      </w:r>
      <w:r>
        <w:t>60</w:t>
      </w:r>
      <w:r>
        <w:fldChar w:fldCharType="end"/>
      </w:r>
      <w:r>
        <w:rPr>
          <w:rFonts w:hint="eastAsia" w:asciiTheme="minorEastAsia" w:hAnsiTheme="minorEastAsia" w:eastAsiaTheme="minorEastAsia" w:cstheme="minorEastAsia"/>
        </w:rPr>
        <w:fldChar w:fldCharType="end"/>
      </w:r>
    </w:p>
    <w:p w14:paraId="04C01C24">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_Toc22445 </w:instrText>
      </w:r>
      <w:r>
        <w:rPr>
          <w:rFonts w:hint="eastAsia" w:asciiTheme="minorEastAsia" w:hAnsiTheme="minorEastAsia" w:eastAsiaTheme="minorEastAsia" w:cstheme="minorEastAsia"/>
        </w:rPr>
        <w:fldChar w:fldCharType="separate"/>
      </w:r>
      <w:r>
        <w:rPr>
          <w:rFonts w:hint="default"/>
        </w:rPr>
        <w:t xml:space="preserve">3.3.7 </w:t>
      </w:r>
      <w:r>
        <w:rPr>
          <w:rFonts w:hint="eastAsia"/>
        </w:rPr>
        <w:t>增加处置进度模拟能力</w:t>
      </w:r>
      <w:r>
        <w:tab/>
      </w:r>
      <w:r>
        <w:fldChar w:fldCharType="begin"/>
      </w:r>
      <w:r>
        <w:instrText xml:space="preserve"> PAGEREF _Toc22445 \h </w:instrText>
      </w:r>
      <w:r>
        <w:fldChar w:fldCharType="separate"/>
      </w:r>
      <w:r>
        <w:t>64</w:t>
      </w:r>
      <w:r>
        <w:fldChar w:fldCharType="end"/>
      </w:r>
      <w:r>
        <w:rPr>
          <w:rFonts w:hint="eastAsia" w:asciiTheme="minorEastAsia" w:hAnsiTheme="minorEastAsia" w:eastAsiaTheme="minorEastAsia" w:cstheme="minorEastAsia"/>
        </w:rPr>
        <w:fldChar w:fldCharType="end"/>
      </w:r>
    </w:p>
    <w:p w14:paraId="7076248E">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_Toc15439 </w:instrText>
      </w:r>
      <w:r>
        <w:rPr>
          <w:rFonts w:hint="eastAsia" w:asciiTheme="minorEastAsia" w:hAnsiTheme="minorEastAsia" w:eastAsiaTheme="minorEastAsia" w:cstheme="minorEastAsia"/>
        </w:rPr>
        <w:fldChar w:fldCharType="separate"/>
      </w:r>
      <w:r>
        <w:rPr>
          <w:rFonts w:hint="default"/>
        </w:rPr>
        <w:t xml:space="preserve">3.3.8 </w:t>
      </w:r>
      <w:r>
        <w:rPr>
          <w:rFonts w:hint="eastAsia"/>
        </w:rPr>
        <w:t>增加数据模拟能力</w:t>
      </w:r>
      <w:r>
        <w:tab/>
      </w:r>
      <w:r>
        <w:fldChar w:fldCharType="begin"/>
      </w:r>
      <w:r>
        <w:instrText xml:space="preserve"> PAGEREF _Toc15439 \h </w:instrText>
      </w:r>
      <w:r>
        <w:fldChar w:fldCharType="separate"/>
      </w:r>
      <w:r>
        <w:t>66</w:t>
      </w:r>
      <w:r>
        <w:fldChar w:fldCharType="end"/>
      </w:r>
      <w:r>
        <w:rPr>
          <w:rFonts w:hint="eastAsia" w:asciiTheme="minorEastAsia" w:hAnsiTheme="minorEastAsia" w:eastAsiaTheme="minorEastAsia" w:cstheme="minorEastAsia"/>
        </w:rPr>
        <w:fldChar w:fldCharType="end"/>
      </w:r>
    </w:p>
    <w:p w14:paraId="150488ED">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_Toc19261 </w:instrText>
      </w:r>
      <w:r>
        <w:rPr>
          <w:rFonts w:hint="eastAsia" w:asciiTheme="minorEastAsia" w:hAnsiTheme="minorEastAsia" w:eastAsiaTheme="minorEastAsia" w:cstheme="minorEastAsia"/>
        </w:rPr>
        <w:fldChar w:fldCharType="separate"/>
      </w:r>
      <w:r>
        <w:rPr>
          <w:rFonts w:hint="default"/>
        </w:rPr>
        <w:t xml:space="preserve">3.3.9 </w:t>
      </w:r>
      <w:r>
        <w:rPr>
          <w:rFonts w:hint="eastAsia"/>
        </w:rPr>
        <w:t>增加场景模拟能力</w:t>
      </w:r>
      <w:r>
        <w:tab/>
      </w:r>
      <w:r>
        <w:fldChar w:fldCharType="begin"/>
      </w:r>
      <w:r>
        <w:instrText xml:space="preserve"> PAGEREF _Toc19261 \h </w:instrText>
      </w:r>
      <w:r>
        <w:fldChar w:fldCharType="separate"/>
      </w:r>
      <w:r>
        <w:t>68</w:t>
      </w:r>
      <w:r>
        <w:fldChar w:fldCharType="end"/>
      </w:r>
      <w:r>
        <w:rPr>
          <w:rFonts w:hint="eastAsia" w:asciiTheme="minorEastAsia" w:hAnsiTheme="minorEastAsia" w:eastAsiaTheme="minorEastAsia" w:cstheme="minorEastAsia"/>
        </w:rPr>
        <w:fldChar w:fldCharType="end"/>
      </w:r>
    </w:p>
    <w:p w14:paraId="72AA997A">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_Toc9640 </w:instrText>
      </w:r>
      <w:r>
        <w:rPr>
          <w:rFonts w:hint="eastAsia" w:asciiTheme="minorEastAsia" w:hAnsiTheme="minorEastAsia" w:eastAsiaTheme="minorEastAsia" w:cstheme="minorEastAsia"/>
        </w:rPr>
        <w:fldChar w:fldCharType="separate"/>
      </w:r>
      <w:r>
        <w:rPr>
          <w:rFonts w:hint="default"/>
        </w:rPr>
        <w:t xml:space="preserve">3.3.10 </w:t>
      </w:r>
      <w:r>
        <w:rPr>
          <w:rFonts w:hint="eastAsia"/>
        </w:rPr>
        <w:t>增加告警模拟</w:t>
      </w:r>
      <w:r>
        <w:tab/>
      </w:r>
      <w:r>
        <w:fldChar w:fldCharType="begin"/>
      </w:r>
      <w:r>
        <w:instrText xml:space="preserve"> PAGEREF _Toc9640 \h </w:instrText>
      </w:r>
      <w:r>
        <w:fldChar w:fldCharType="separate"/>
      </w:r>
      <w:r>
        <w:t>70</w:t>
      </w:r>
      <w:r>
        <w:fldChar w:fldCharType="end"/>
      </w:r>
      <w:r>
        <w:rPr>
          <w:rFonts w:hint="eastAsia" w:asciiTheme="minorEastAsia" w:hAnsiTheme="minorEastAsia" w:eastAsiaTheme="minorEastAsia" w:cstheme="minorEastAsia"/>
        </w:rPr>
        <w:fldChar w:fldCharType="end"/>
      </w:r>
    </w:p>
    <w:p w14:paraId="215DA4BC">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_Toc1975 </w:instrText>
      </w:r>
      <w:r>
        <w:rPr>
          <w:rFonts w:hint="eastAsia" w:asciiTheme="minorEastAsia" w:hAnsiTheme="minorEastAsia" w:eastAsiaTheme="minorEastAsia" w:cstheme="minorEastAsia"/>
        </w:rPr>
        <w:fldChar w:fldCharType="separate"/>
      </w:r>
      <w:r>
        <w:rPr>
          <w:rFonts w:hint="default"/>
        </w:rPr>
        <w:t xml:space="preserve">3.3.11 </w:t>
      </w:r>
      <w:r>
        <w:rPr>
          <w:rFonts w:hint="eastAsia"/>
        </w:rPr>
        <w:t>增加预演数据模型</w:t>
      </w:r>
      <w:r>
        <w:tab/>
      </w:r>
      <w:r>
        <w:fldChar w:fldCharType="begin"/>
      </w:r>
      <w:r>
        <w:instrText xml:space="preserve"> PAGEREF _Toc1975 \h </w:instrText>
      </w:r>
      <w:r>
        <w:fldChar w:fldCharType="separate"/>
      </w:r>
      <w:r>
        <w:t>72</w:t>
      </w:r>
      <w:r>
        <w:fldChar w:fldCharType="end"/>
      </w:r>
      <w:r>
        <w:rPr>
          <w:rFonts w:hint="eastAsia" w:asciiTheme="minorEastAsia" w:hAnsiTheme="minorEastAsia" w:eastAsiaTheme="minorEastAsia" w:cstheme="minorEastAsia"/>
        </w:rPr>
        <w:fldChar w:fldCharType="end"/>
      </w:r>
    </w:p>
    <w:p w14:paraId="557A5989">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_Toc14533 </w:instrText>
      </w:r>
      <w:r>
        <w:rPr>
          <w:rFonts w:hint="eastAsia" w:asciiTheme="minorEastAsia" w:hAnsiTheme="minorEastAsia" w:eastAsiaTheme="minorEastAsia" w:cstheme="minorEastAsia"/>
        </w:rPr>
        <w:fldChar w:fldCharType="separate"/>
      </w:r>
      <w:r>
        <w:rPr>
          <w:rFonts w:hint="default"/>
        </w:rPr>
        <w:t xml:space="preserve">3.3.12 </w:t>
      </w:r>
      <w:r>
        <w:rPr>
          <w:rFonts w:hint="eastAsia"/>
        </w:rPr>
        <w:t>增加预演场景库</w:t>
      </w:r>
      <w:r>
        <w:tab/>
      </w:r>
      <w:r>
        <w:fldChar w:fldCharType="begin"/>
      </w:r>
      <w:r>
        <w:instrText xml:space="preserve"> PAGEREF _Toc14533 \h </w:instrText>
      </w:r>
      <w:r>
        <w:fldChar w:fldCharType="separate"/>
      </w:r>
      <w:r>
        <w:t>74</w:t>
      </w:r>
      <w:r>
        <w:fldChar w:fldCharType="end"/>
      </w:r>
      <w:r>
        <w:rPr>
          <w:rFonts w:hint="eastAsia" w:asciiTheme="minorEastAsia" w:hAnsiTheme="minorEastAsia" w:eastAsiaTheme="minorEastAsia" w:cstheme="minorEastAsia"/>
        </w:rPr>
        <w:fldChar w:fldCharType="end"/>
      </w:r>
    </w:p>
    <w:p w14:paraId="7FFEF44C">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_Toc24148 </w:instrText>
      </w:r>
      <w:r>
        <w:rPr>
          <w:rFonts w:hint="eastAsia" w:asciiTheme="minorEastAsia" w:hAnsiTheme="minorEastAsia" w:eastAsiaTheme="minorEastAsia" w:cstheme="minorEastAsia"/>
        </w:rPr>
        <w:fldChar w:fldCharType="separate"/>
      </w:r>
      <w:r>
        <w:rPr>
          <w:rFonts w:hint="default"/>
        </w:rPr>
        <w:t xml:space="preserve">3.3.13 </w:t>
      </w:r>
      <w:r>
        <w:rPr>
          <w:rFonts w:hint="eastAsia"/>
        </w:rPr>
        <w:t>增加数据动态回溯</w:t>
      </w:r>
      <w:r>
        <w:tab/>
      </w:r>
      <w:r>
        <w:fldChar w:fldCharType="begin"/>
      </w:r>
      <w:r>
        <w:instrText xml:space="preserve"> PAGEREF _Toc24148 \h </w:instrText>
      </w:r>
      <w:r>
        <w:fldChar w:fldCharType="separate"/>
      </w:r>
      <w:r>
        <w:t>77</w:t>
      </w:r>
      <w:r>
        <w:fldChar w:fldCharType="end"/>
      </w:r>
      <w:r>
        <w:rPr>
          <w:rFonts w:hint="eastAsia" w:asciiTheme="minorEastAsia" w:hAnsiTheme="minorEastAsia" w:eastAsiaTheme="minorEastAsia" w:cstheme="minorEastAsia"/>
        </w:rPr>
        <w:fldChar w:fldCharType="end"/>
      </w:r>
    </w:p>
    <w:p w14:paraId="09B59BF3">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_Toc18475 </w:instrText>
      </w:r>
      <w:r>
        <w:rPr>
          <w:rFonts w:hint="eastAsia" w:asciiTheme="minorEastAsia" w:hAnsiTheme="minorEastAsia" w:eastAsiaTheme="minorEastAsia" w:cstheme="minorEastAsia"/>
        </w:rPr>
        <w:fldChar w:fldCharType="separate"/>
      </w:r>
      <w:r>
        <w:rPr>
          <w:rFonts w:hint="default"/>
        </w:rPr>
        <w:t xml:space="preserve">3.3.14 </w:t>
      </w:r>
      <w:r>
        <w:rPr>
          <w:rFonts w:hint="eastAsia"/>
        </w:rPr>
        <w:t>增加模拟记录查询</w:t>
      </w:r>
      <w:r>
        <w:tab/>
      </w:r>
      <w:r>
        <w:fldChar w:fldCharType="begin"/>
      </w:r>
      <w:r>
        <w:instrText xml:space="preserve"> PAGEREF _Toc18475 \h </w:instrText>
      </w:r>
      <w:r>
        <w:fldChar w:fldCharType="separate"/>
      </w:r>
      <w:r>
        <w:t>78</w:t>
      </w:r>
      <w:r>
        <w:fldChar w:fldCharType="end"/>
      </w:r>
      <w:r>
        <w:rPr>
          <w:rFonts w:hint="eastAsia" w:asciiTheme="minorEastAsia" w:hAnsiTheme="minorEastAsia" w:eastAsiaTheme="minorEastAsia" w:cstheme="minorEastAsia"/>
        </w:rPr>
        <w:fldChar w:fldCharType="end"/>
      </w:r>
    </w:p>
    <w:p w14:paraId="3279BF44">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_Toc11532 </w:instrText>
      </w:r>
      <w:r>
        <w:rPr>
          <w:rFonts w:hint="eastAsia" w:asciiTheme="minorEastAsia" w:hAnsiTheme="minorEastAsia" w:eastAsiaTheme="minorEastAsia" w:cstheme="minorEastAsia"/>
        </w:rPr>
        <w:fldChar w:fldCharType="separate"/>
      </w:r>
      <w:r>
        <w:rPr>
          <w:rFonts w:hint="default"/>
        </w:rPr>
        <w:t xml:space="preserve">3.3.15 </w:t>
      </w:r>
      <w:r>
        <w:rPr>
          <w:rFonts w:hint="eastAsia"/>
        </w:rPr>
        <w:t>增加能力调用模拟能力</w:t>
      </w:r>
      <w:r>
        <w:tab/>
      </w:r>
      <w:r>
        <w:fldChar w:fldCharType="begin"/>
      </w:r>
      <w:r>
        <w:instrText xml:space="preserve"> PAGEREF _Toc11532 \h </w:instrText>
      </w:r>
      <w:r>
        <w:fldChar w:fldCharType="separate"/>
      </w:r>
      <w:r>
        <w:t>79</w:t>
      </w:r>
      <w:r>
        <w:fldChar w:fldCharType="end"/>
      </w:r>
      <w:r>
        <w:rPr>
          <w:rFonts w:hint="eastAsia" w:asciiTheme="minorEastAsia" w:hAnsiTheme="minorEastAsia" w:eastAsiaTheme="minorEastAsia" w:cstheme="minorEastAsia"/>
        </w:rPr>
        <w:fldChar w:fldCharType="end"/>
      </w:r>
    </w:p>
    <w:p w14:paraId="55F8F00E">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_Toc16748 </w:instrText>
      </w:r>
      <w:r>
        <w:rPr>
          <w:rFonts w:hint="eastAsia" w:asciiTheme="minorEastAsia" w:hAnsiTheme="minorEastAsia" w:eastAsiaTheme="minorEastAsia" w:cstheme="minorEastAsia"/>
        </w:rPr>
        <w:fldChar w:fldCharType="separate"/>
      </w:r>
      <w:r>
        <w:rPr>
          <w:rFonts w:hint="default"/>
        </w:rPr>
        <w:t xml:space="preserve">3.3.16 </w:t>
      </w:r>
      <w:r>
        <w:rPr>
          <w:rFonts w:hint="eastAsia"/>
        </w:rPr>
        <w:t>增加故障模拟配置</w:t>
      </w:r>
      <w:r>
        <w:tab/>
      </w:r>
      <w:r>
        <w:fldChar w:fldCharType="begin"/>
      </w:r>
      <w:r>
        <w:instrText xml:space="preserve"> PAGEREF _Toc16748 \h </w:instrText>
      </w:r>
      <w:r>
        <w:fldChar w:fldCharType="separate"/>
      </w:r>
      <w:r>
        <w:t>82</w:t>
      </w:r>
      <w:r>
        <w:fldChar w:fldCharType="end"/>
      </w:r>
      <w:r>
        <w:rPr>
          <w:rFonts w:hint="eastAsia" w:asciiTheme="minorEastAsia" w:hAnsiTheme="minorEastAsia" w:eastAsiaTheme="minorEastAsia" w:cstheme="minorEastAsia"/>
        </w:rPr>
        <w:fldChar w:fldCharType="end"/>
      </w:r>
    </w:p>
    <w:p w14:paraId="0CFEC8B7">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_Toc31925 </w:instrText>
      </w:r>
      <w:r>
        <w:rPr>
          <w:rFonts w:hint="eastAsia" w:asciiTheme="minorEastAsia" w:hAnsiTheme="minorEastAsia" w:eastAsiaTheme="minorEastAsia" w:cstheme="minorEastAsia"/>
        </w:rPr>
        <w:fldChar w:fldCharType="separate"/>
      </w:r>
      <w:r>
        <w:rPr>
          <w:rFonts w:hint="default"/>
        </w:rPr>
        <w:t xml:space="preserve">3.3.17 </w:t>
      </w:r>
      <w:r>
        <w:rPr>
          <w:rFonts w:hint="eastAsia"/>
        </w:rPr>
        <w:t>增加场景动态回溯</w:t>
      </w:r>
      <w:r>
        <w:tab/>
      </w:r>
      <w:r>
        <w:fldChar w:fldCharType="begin"/>
      </w:r>
      <w:r>
        <w:instrText xml:space="preserve"> PAGEREF _Toc31925 \h </w:instrText>
      </w:r>
      <w:r>
        <w:fldChar w:fldCharType="separate"/>
      </w:r>
      <w:r>
        <w:t>84</w:t>
      </w:r>
      <w:r>
        <w:fldChar w:fldCharType="end"/>
      </w:r>
      <w:r>
        <w:rPr>
          <w:rFonts w:hint="eastAsia" w:asciiTheme="minorEastAsia" w:hAnsiTheme="minorEastAsia" w:eastAsiaTheme="minorEastAsia" w:cstheme="minorEastAsia"/>
        </w:rPr>
        <w:fldChar w:fldCharType="end"/>
      </w:r>
    </w:p>
    <w:p w14:paraId="53936A40">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_Toc23882 </w:instrText>
      </w:r>
      <w:r>
        <w:rPr>
          <w:rFonts w:hint="eastAsia" w:asciiTheme="minorEastAsia" w:hAnsiTheme="minorEastAsia" w:eastAsiaTheme="minorEastAsia" w:cstheme="minorEastAsia"/>
        </w:rPr>
        <w:fldChar w:fldCharType="separate"/>
      </w:r>
      <w:r>
        <w:rPr>
          <w:rFonts w:hint="default"/>
        </w:rPr>
        <w:t xml:space="preserve">3.3.18 </w:t>
      </w:r>
      <w:r>
        <w:rPr>
          <w:rFonts w:hint="eastAsia"/>
        </w:rPr>
        <w:t>增加故障上报模拟能力</w:t>
      </w:r>
      <w:r>
        <w:tab/>
      </w:r>
      <w:r>
        <w:fldChar w:fldCharType="begin"/>
      </w:r>
      <w:r>
        <w:instrText xml:space="preserve"> PAGEREF _Toc23882 \h </w:instrText>
      </w:r>
      <w:r>
        <w:fldChar w:fldCharType="separate"/>
      </w:r>
      <w:r>
        <w:t>86</w:t>
      </w:r>
      <w:r>
        <w:fldChar w:fldCharType="end"/>
      </w:r>
      <w:r>
        <w:rPr>
          <w:rFonts w:hint="eastAsia" w:asciiTheme="minorEastAsia" w:hAnsiTheme="minorEastAsia" w:eastAsiaTheme="minorEastAsia" w:cstheme="minorEastAsia"/>
        </w:rPr>
        <w:fldChar w:fldCharType="end"/>
      </w:r>
    </w:p>
    <w:p w14:paraId="6F69AE85">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_Toc20783 </w:instrText>
      </w:r>
      <w:r>
        <w:rPr>
          <w:rFonts w:hint="eastAsia" w:asciiTheme="minorEastAsia" w:hAnsiTheme="minorEastAsia" w:eastAsiaTheme="minorEastAsia" w:cstheme="minorEastAsia"/>
        </w:rPr>
        <w:fldChar w:fldCharType="separate"/>
      </w:r>
      <w:r>
        <w:rPr>
          <w:rFonts w:hint="default"/>
        </w:rPr>
        <w:t xml:space="preserve">3.3.19 </w:t>
      </w:r>
      <w:r>
        <w:rPr>
          <w:rFonts w:hint="eastAsia"/>
        </w:rPr>
        <w:t>增加辅助模拟能力</w:t>
      </w:r>
      <w:r>
        <w:tab/>
      </w:r>
      <w:r>
        <w:fldChar w:fldCharType="begin"/>
      </w:r>
      <w:r>
        <w:instrText xml:space="preserve"> PAGEREF _Toc20783 \h </w:instrText>
      </w:r>
      <w:r>
        <w:fldChar w:fldCharType="separate"/>
      </w:r>
      <w:r>
        <w:t>88</w:t>
      </w:r>
      <w:r>
        <w:fldChar w:fldCharType="end"/>
      </w:r>
      <w:r>
        <w:rPr>
          <w:rFonts w:hint="eastAsia" w:asciiTheme="minorEastAsia" w:hAnsiTheme="minorEastAsia" w:eastAsiaTheme="minorEastAsia" w:cstheme="minorEastAsia"/>
        </w:rPr>
        <w:fldChar w:fldCharType="end"/>
      </w:r>
    </w:p>
    <w:p w14:paraId="0D0D5D33">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_Toc3522 </w:instrText>
      </w:r>
      <w:r>
        <w:rPr>
          <w:rFonts w:hint="eastAsia" w:asciiTheme="minorEastAsia" w:hAnsiTheme="minorEastAsia" w:eastAsiaTheme="minorEastAsia" w:cstheme="minorEastAsia"/>
        </w:rPr>
        <w:fldChar w:fldCharType="separate"/>
      </w:r>
      <w:r>
        <w:rPr>
          <w:rFonts w:hint="eastAsia"/>
          <w:lang w:val="en-US" w:eastAsia="zh-CN"/>
        </w:rPr>
        <w:t>3.6</w:t>
      </w:r>
      <w:r>
        <w:rPr>
          <w:rFonts w:hint="eastAsia"/>
        </w:rPr>
        <w:t>模型底座与知识库构建模块</w:t>
      </w:r>
      <w:r>
        <w:tab/>
      </w:r>
      <w:r>
        <w:fldChar w:fldCharType="begin"/>
      </w:r>
      <w:r>
        <w:instrText xml:space="preserve"> PAGEREF _Toc3522 \h </w:instrText>
      </w:r>
      <w:r>
        <w:fldChar w:fldCharType="separate"/>
      </w:r>
      <w:r>
        <w:t>89</w:t>
      </w:r>
      <w:r>
        <w:fldChar w:fldCharType="end"/>
      </w:r>
      <w:r>
        <w:rPr>
          <w:rFonts w:hint="eastAsia" w:asciiTheme="minorEastAsia" w:hAnsiTheme="minorEastAsia" w:eastAsiaTheme="minorEastAsia" w:cstheme="minorEastAsia"/>
        </w:rPr>
        <w:fldChar w:fldCharType="end"/>
      </w:r>
    </w:p>
    <w:p w14:paraId="756BE032">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_Toc17330 </w:instrText>
      </w:r>
      <w:r>
        <w:rPr>
          <w:rFonts w:hint="eastAsia" w:asciiTheme="minorEastAsia" w:hAnsiTheme="minorEastAsia" w:eastAsiaTheme="minorEastAsia" w:cstheme="minorEastAsia"/>
        </w:rPr>
        <w:fldChar w:fldCharType="separate"/>
      </w:r>
      <w:r>
        <w:rPr>
          <w:rFonts w:hint="eastAsia"/>
          <w:lang w:val="en-US" w:eastAsia="zh-CN"/>
        </w:rPr>
        <w:t>3.6.1</w:t>
      </w:r>
      <w:r>
        <w:rPr>
          <w:rFonts w:hint="eastAsia"/>
        </w:rPr>
        <w:t xml:space="preserve"> MLflow全生命周期管理</w:t>
      </w:r>
      <w:r>
        <w:tab/>
      </w:r>
      <w:r>
        <w:fldChar w:fldCharType="begin"/>
      </w:r>
      <w:r>
        <w:instrText xml:space="preserve"> PAGEREF _Toc17330 \h </w:instrText>
      </w:r>
      <w:r>
        <w:fldChar w:fldCharType="separate"/>
      </w:r>
      <w:r>
        <w:t>89</w:t>
      </w:r>
      <w:r>
        <w:fldChar w:fldCharType="end"/>
      </w:r>
      <w:r>
        <w:rPr>
          <w:rFonts w:hint="eastAsia" w:asciiTheme="minorEastAsia" w:hAnsiTheme="minorEastAsia" w:eastAsiaTheme="minorEastAsia" w:cstheme="minorEastAsia"/>
        </w:rPr>
        <w:fldChar w:fldCharType="end"/>
      </w:r>
    </w:p>
    <w:p w14:paraId="2C3976EB">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_Toc408 </w:instrText>
      </w:r>
      <w:r>
        <w:rPr>
          <w:rFonts w:hint="eastAsia" w:asciiTheme="minorEastAsia" w:hAnsiTheme="minorEastAsia" w:eastAsiaTheme="minorEastAsia" w:cstheme="minorEastAsia"/>
        </w:rPr>
        <w:fldChar w:fldCharType="separate"/>
      </w:r>
      <w:r>
        <w:rPr>
          <w:rFonts w:hint="eastAsia"/>
          <w:lang w:val="en-US" w:eastAsia="zh-CN"/>
        </w:rPr>
        <w:t>3.6.2</w:t>
      </w:r>
      <w:r>
        <w:rPr>
          <w:rFonts w:hint="eastAsia"/>
        </w:rPr>
        <w:t>自动化训练与评估管道</w:t>
      </w:r>
      <w:r>
        <w:tab/>
      </w:r>
      <w:r>
        <w:fldChar w:fldCharType="begin"/>
      </w:r>
      <w:r>
        <w:instrText xml:space="preserve"> PAGEREF _Toc408 \h </w:instrText>
      </w:r>
      <w:r>
        <w:fldChar w:fldCharType="separate"/>
      </w:r>
      <w:r>
        <w:t>91</w:t>
      </w:r>
      <w:r>
        <w:fldChar w:fldCharType="end"/>
      </w:r>
      <w:r>
        <w:rPr>
          <w:rFonts w:hint="eastAsia" w:asciiTheme="minorEastAsia" w:hAnsiTheme="minorEastAsia" w:eastAsiaTheme="minorEastAsia" w:cstheme="minorEastAsia"/>
        </w:rPr>
        <w:fldChar w:fldCharType="end"/>
      </w:r>
    </w:p>
    <w:p w14:paraId="16482A7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_Toc181 </w:instrText>
      </w:r>
      <w:r>
        <w:rPr>
          <w:rFonts w:hint="eastAsia" w:asciiTheme="minorEastAsia" w:hAnsiTheme="minorEastAsia" w:eastAsiaTheme="minorEastAsia" w:cstheme="minorEastAsia"/>
        </w:rPr>
        <w:fldChar w:fldCharType="separate"/>
      </w:r>
      <w:r>
        <w:rPr>
          <w:rFonts w:hint="eastAsia"/>
          <w:lang w:val="en-US" w:eastAsia="zh-CN"/>
        </w:rPr>
        <w:t>3.6.3</w:t>
      </w:r>
      <w:r>
        <w:rPr>
          <w:rFonts w:hint="eastAsia"/>
        </w:rPr>
        <w:t>非结构化数据ETL与向量化</w:t>
      </w:r>
      <w:r>
        <w:tab/>
      </w:r>
      <w:r>
        <w:fldChar w:fldCharType="begin"/>
      </w:r>
      <w:r>
        <w:instrText xml:space="preserve"> PAGEREF _Toc181 \h </w:instrText>
      </w:r>
      <w:r>
        <w:fldChar w:fldCharType="separate"/>
      </w:r>
      <w:r>
        <w:t>94</w:t>
      </w:r>
      <w:r>
        <w:fldChar w:fldCharType="end"/>
      </w:r>
      <w:r>
        <w:rPr>
          <w:rFonts w:hint="eastAsia" w:asciiTheme="minorEastAsia" w:hAnsiTheme="minorEastAsia" w:eastAsiaTheme="minorEastAsia" w:cstheme="minorEastAsia"/>
        </w:rPr>
        <w:fldChar w:fldCharType="end"/>
      </w:r>
    </w:p>
    <w:p w14:paraId="2A4BB164">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_Toc4382 </w:instrText>
      </w:r>
      <w:r>
        <w:rPr>
          <w:rFonts w:hint="eastAsia" w:asciiTheme="minorEastAsia" w:hAnsiTheme="minorEastAsia" w:eastAsiaTheme="minorEastAsia" w:cstheme="minorEastAsia"/>
        </w:rPr>
        <w:fldChar w:fldCharType="separate"/>
      </w:r>
      <w:r>
        <w:rPr>
          <w:rFonts w:hint="eastAsia"/>
          <w:lang w:val="en-US" w:eastAsia="zh-CN"/>
        </w:rPr>
        <w:t>3.6.4</w:t>
      </w:r>
      <w:r>
        <w:rPr>
          <w:rFonts w:hint="eastAsia"/>
        </w:rPr>
        <w:t>监控与告警体系</w:t>
      </w:r>
      <w:r>
        <w:tab/>
      </w:r>
      <w:r>
        <w:fldChar w:fldCharType="begin"/>
      </w:r>
      <w:r>
        <w:instrText xml:space="preserve"> PAGEREF _Toc4382 \h </w:instrText>
      </w:r>
      <w:r>
        <w:fldChar w:fldCharType="separate"/>
      </w:r>
      <w:r>
        <w:t>95</w:t>
      </w:r>
      <w:r>
        <w:fldChar w:fldCharType="end"/>
      </w:r>
      <w:r>
        <w:rPr>
          <w:rFonts w:hint="eastAsia" w:asciiTheme="minorEastAsia" w:hAnsiTheme="minorEastAsia" w:eastAsiaTheme="minorEastAsia" w:cstheme="minorEastAsia"/>
        </w:rPr>
        <w:fldChar w:fldCharType="end"/>
      </w:r>
    </w:p>
    <w:p w14:paraId="0B19F2F2">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_Toc19990 </w:instrText>
      </w:r>
      <w:r>
        <w:rPr>
          <w:rFonts w:hint="eastAsia" w:asciiTheme="minorEastAsia" w:hAnsiTheme="minorEastAsia" w:eastAsiaTheme="minorEastAsia" w:cstheme="minorEastAsia"/>
        </w:rPr>
        <w:fldChar w:fldCharType="separate"/>
      </w:r>
      <w:r>
        <w:rPr>
          <w:rFonts w:hint="eastAsia"/>
          <w:lang w:val="en-US" w:eastAsia="zh-CN"/>
        </w:rPr>
        <w:t>3.7</w:t>
      </w:r>
      <w:r>
        <w:rPr>
          <w:rFonts w:hint="eastAsia"/>
        </w:rPr>
        <w:t>AI分析报告模块</w:t>
      </w:r>
      <w:r>
        <w:tab/>
      </w:r>
      <w:r>
        <w:fldChar w:fldCharType="begin"/>
      </w:r>
      <w:r>
        <w:instrText xml:space="preserve"> PAGEREF _Toc19990 \h </w:instrText>
      </w:r>
      <w:r>
        <w:fldChar w:fldCharType="separate"/>
      </w:r>
      <w:r>
        <w:t>97</w:t>
      </w:r>
      <w:r>
        <w:fldChar w:fldCharType="end"/>
      </w:r>
      <w:r>
        <w:rPr>
          <w:rFonts w:hint="eastAsia" w:asciiTheme="minorEastAsia" w:hAnsiTheme="minorEastAsia" w:eastAsiaTheme="minorEastAsia" w:cstheme="minorEastAsia"/>
        </w:rPr>
        <w:fldChar w:fldCharType="end"/>
      </w:r>
    </w:p>
    <w:p w14:paraId="0C99A05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_Toc17989 </w:instrText>
      </w:r>
      <w:r>
        <w:rPr>
          <w:rFonts w:hint="eastAsia" w:asciiTheme="minorEastAsia" w:hAnsiTheme="minorEastAsia" w:eastAsiaTheme="minorEastAsia" w:cstheme="minorEastAsia"/>
        </w:rPr>
        <w:fldChar w:fldCharType="separate"/>
      </w:r>
      <w:r>
        <w:rPr>
          <w:rFonts w:hint="eastAsia"/>
          <w:lang w:val="en-US" w:eastAsia="zh-CN"/>
        </w:rPr>
        <w:t>3.7.1</w:t>
      </w:r>
      <w:r>
        <w:rPr>
          <w:rFonts w:hint="eastAsia"/>
        </w:rPr>
        <w:t>数据自动拉取与计算</w:t>
      </w:r>
      <w:r>
        <w:tab/>
      </w:r>
      <w:r>
        <w:fldChar w:fldCharType="begin"/>
      </w:r>
      <w:r>
        <w:instrText xml:space="preserve"> PAGEREF _Toc17989 \h </w:instrText>
      </w:r>
      <w:r>
        <w:fldChar w:fldCharType="separate"/>
      </w:r>
      <w:r>
        <w:t>97</w:t>
      </w:r>
      <w:r>
        <w:fldChar w:fldCharType="end"/>
      </w:r>
      <w:r>
        <w:rPr>
          <w:rFonts w:hint="eastAsia" w:asciiTheme="minorEastAsia" w:hAnsiTheme="minorEastAsia" w:eastAsiaTheme="minorEastAsia" w:cstheme="minorEastAsia"/>
        </w:rPr>
        <w:fldChar w:fldCharType="end"/>
      </w:r>
    </w:p>
    <w:p w14:paraId="4FA5FEA6">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_Toc9058 </w:instrText>
      </w:r>
      <w:r>
        <w:rPr>
          <w:rFonts w:hint="eastAsia" w:asciiTheme="minorEastAsia" w:hAnsiTheme="minorEastAsia" w:eastAsiaTheme="minorEastAsia" w:cstheme="minorEastAsia"/>
        </w:rPr>
        <w:fldChar w:fldCharType="separate"/>
      </w:r>
      <w:r>
        <w:rPr>
          <w:rFonts w:hint="default"/>
          <w:lang w:val="en-US"/>
        </w:rPr>
        <w:t xml:space="preserve">第4章 </w:t>
      </w:r>
      <w:r>
        <w:rPr>
          <w:rFonts w:hint="eastAsia"/>
        </w:rPr>
        <w:t>系统体系架构</w:t>
      </w:r>
      <w:r>
        <w:tab/>
      </w:r>
      <w:r>
        <w:fldChar w:fldCharType="begin"/>
      </w:r>
      <w:r>
        <w:instrText xml:space="preserve"> PAGEREF _Toc9058 \h </w:instrText>
      </w:r>
      <w:r>
        <w:fldChar w:fldCharType="separate"/>
      </w:r>
      <w:r>
        <w:t>99</w:t>
      </w:r>
      <w:r>
        <w:fldChar w:fldCharType="end"/>
      </w:r>
      <w:r>
        <w:rPr>
          <w:rFonts w:hint="eastAsia" w:asciiTheme="minorEastAsia" w:hAnsiTheme="minorEastAsia" w:eastAsiaTheme="minorEastAsia" w:cstheme="minorEastAsia"/>
        </w:rPr>
        <w:fldChar w:fldCharType="end"/>
      </w:r>
    </w:p>
    <w:p w14:paraId="551FA00D">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_Toc578 </w:instrText>
      </w:r>
      <w:r>
        <w:rPr>
          <w:rFonts w:hint="eastAsia" w:asciiTheme="minorEastAsia" w:hAnsiTheme="minorEastAsia" w:eastAsiaTheme="minorEastAsia" w:cstheme="minorEastAsia"/>
        </w:rPr>
        <w:fldChar w:fldCharType="separate"/>
      </w:r>
      <w:r>
        <w:rPr>
          <w:rFonts w:hint="eastAsia"/>
        </w:rPr>
        <w:t>4.1 建设原则</w:t>
      </w:r>
      <w:r>
        <w:tab/>
      </w:r>
      <w:r>
        <w:fldChar w:fldCharType="begin"/>
      </w:r>
      <w:r>
        <w:instrText xml:space="preserve"> PAGEREF _Toc578 \h </w:instrText>
      </w:r>
      <w:r>
        <w:fldChar w:fldCharType="separate"/>
      </w:r>
      <w:r>
        <w:t>99</w:t>
      </w:r>
      <w:r>
        <w:fldChar w:fldCharType="end"/>
      </w:r>
      <w:r>
        <w:rPr>
          <w:rFonts w:hint="eastAsia" w:asciiTheme="minorEastAsia" w:hAnsiTheme="minorEastAsia" w:eastAsiaTheme="minorEastAsia" w:cstheme="minorEastAsia"/>
        </w:rPr>
        <w:fldChar w:fldCharType="end"/>
      </w:r>
    </w:p>
    <w:p w14:paraId="69B33170">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_Toc28009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 总体架构</w:t>
      </w:r>
      <w:r>
        <w:tab/>
      </w:r>
      <w:r>
        <w:fldChar w:fldCharType="begin"/>
      </w:r>
      <w:r>
        <w:instrText xml:space="preserve"> PAGEREF _Toc28009 \h </w:instrText>
      </w:r>
      <w:r>
        <w:fldChar w:fldCharType="separate"/>
      </w:r>
      <w:r>
        <w:t>100</w:t>
      </w:r>
      <w:r>
        <w:fldChar w:fldCharType="end"/>
      </w:r>
      <w:r>
        <w:rPr>
          <w:rFonts w:hint="eastAsia" w:asciiTheme="minorEastAsia" w:hAnsiTheme="minorEastAsia" w:eastAsiaTheme="minorEastAsia" w:cstheme="minorEastAsia"/>
        </w:rPr>
        <w:fldChar w:fldCharType="end"/>
      </w:r>
    </w:p>
    <w:p w14:paraId="08FFA2C1">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 软件技术架构</w:t>
      </w:r>
      <w:r>
        <w:tab/>
      </w:r>
      <w:r>
        <w:fldChar w:fldCharType="begin"/>
      </w:r>
      <w:r>
        <w:instrText xml:space="preserve"> PAGEREF _Toc5452 \h </w:instrText>
      </w:r>
      <w:r>
        <w:fldChar w:fldCharType="separate"/>
      </w:r>
      <w:r>
        <w:t>100</w:t>
      </w:r>
      <w:r>
        <w:fldChar w:fldCharType="end"/>
      </w:r>
      <w:r>
        <w:rPr>
          <w:rFonts w:hint="eastAsia" w:asciiTheme="minorEastAsia" w:hAnsiTheme="minorEastAsia" w:eastAsiaTheme="minorEastAsia" w:cstheme="minorEastAsia"/>
        </w:rPr>
        <w:fldChar w:fldCharType="end"/>
      </w:r>
    </w:p>
    <w:p w14:paraId="49BE2BE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_Toc8079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4.3.1 </w:t>
      </w:r>
      <w:r>
        <w:rPr>
          <w:rFonts w:hint="eastAsia" w:asciiTheme="minorEastAsia" w:hAnsiTheme="minorEastAsia" w:eastAsiaTheme="minorEastAsia" w:cstheme="minorEastAsia"/>
        </w:rPr>
        <w:t>满足上云要求</w:t>
      </w:r>
      <w:r>
        <w:tab/>
      </w:r>
      <w:r>
        <w:fldChar w:fldCharType="begin"/>
      </w:r>
      <w:r>
        <w:instrText xml:space="preserve"> PAGEREF _Toc8079 \h </w:instrText>
      </w:r>
      <w:r>
        <w:fldChar w:fldCharType="separate"/>
      </w:r>
      <w:r>
        <w:t>100</w:t>
      </w:r>
      <w:r>
        <w:fldChar w:fldCharType="end"/>
      </w:r>
      <w:r>
        <w:rPr>
          <w:rFonts w:hint="eastAsia" w:asciiTheme="minorEastAsia" w:hAnsiTheme="minorEastAsia" w:eastAsiaTheme="minorEastAsia" w:cstheme="minorEastAsia"/>
        </w:rPr>
        <w:fldChar w:fldCharType="end"/>
      </w:r>
    </w:p>
    <w:p w14:paraId="71E2BB48">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_Toc307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4.3.2 </w:t>
      </w:r>
      <w:r>
        <w:rPr>
          <w:rFonts w:hint="eastAsia" w:asciiTheme="minorEastAsia" w:hAnsiTheme="minorEastAsia" w:eastAsiaTheme="minorEastAsia" w:cstheme="minorEastAsia"/>
        </w:rPr>
        <w:t>软件架构图</w:t>
      </w:r>
      <w:r>
        <w:tab/>
      </w:r>
      <w:r>
        <w:fldChar w:fldCharType="begin"/>
      </w:r>
      <w:r>
        <w:instrText xml:space="preserve"> PAGEREF _Toc307 \h </w:instrText>
      </w:r>
      <w:r>
        <w:fldChar w:fldCharType="separate"/>
      </w:r>
      <w:r>
        <w:t>101</w:t>
      </w:r>
      <w:r>
        <w:fldChar w:fldCharType="end"/>
      </w:r>
      <w:r>
        <w:rPr>
          <w:rFonts w:hint="eastAsia" w:asciiTheme="minorEastAsia" w:hAnsiTheme="minorEastAsia" w:eastAsiaTheme="minorEastAsia" w:cstheme="minorEastAsia"/>
        </w:rPr>
        <w:fldChar w:fldCharType="end"/>
      </w:r>
    </w:p>
    <w:p w14:paraId="67178767">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_Toc2159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4.3.3 </w:t>
      </w:r>
      <w:r>
        <w:rPr>
          <w:rFonts w:hint="eastAsia" w:asciiTheme="minorEastAsia" w:hAnsiTheme="minorEastAsia" w:eastAsiaTheme="minorEastAsia" w:cstheme="minorEastAsia"/>
        </w:rPr>
        <w:t>安全要求</w:t>
      </w:r>
      <w:r>
        <w:tab/>
      </w:r>
      <w:r>
        <w:fldChar w:fldCharType="begin"/>
      </w:r>
      <w:r>
        <w:instrText xml:space="preserve"> PAGEREF _Toc2159 \h </w:instrText>
      </w:r>
      <w:r>
        <w:fldChar w:fldCharType="separate"/>
      </w:r>
      <w:r>
        <w:t>102</w:t>
      </w:r>
      <w:r>
        <w:fldChar w:fldCharType="end"/>
      </w:r>
      <w:r>
        <w:rPr>
          <w:rFonts w:hint="eastAsia" w:asciiTheme="minorEastAsia" w:hAnsiTheme="minorEastAsia" w:eastAsiaTheme="minorEastAsia" w:cstheme="minorEastAsia"/>
        </w:rPr>
        <w:fldChar w:fldCharType="end"/>
      </w:r>
    </w:p>
    <w:p w14:paraId="140A80E5">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_Toc9709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 数据架构及数据资产管理</w:t>
      </w:r>
      <w:r>
        <w:tab/>
      </w:r>
      <w:r>
        <w:fldChar w:fldCharType="begin"/>
      </w:r>
      <w:r>
        <w:instrText xml:space="preserve"> PAGEREF _Toc9709 \h </w:instrText>
      </w:r>
      <w:r>
        <w:fldChar w:fldCharType="separate"/>
      </w:r>
      <w:r>
        <w:t>103</w:t>
      </w:r>
      <w:r>
        <w:fldChar w:fldCharType="end"/>
      </w:r>
      <w:r>
        <w:rPr>
          <w:rFonts w:hint="eastAsia" w:asciiTheme="minorEastAsia" w:hAnsiTheme="minorEastAsia" w:eastAsiaTheme="minorEastAsia" w:cstheme="minorEastAsia"/>
        </w:rPr>
        <w:fldChar w:fldCharType="end"/>
      </w:r>
    </w:p>
    <w:p w14:paraId="371A8B0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_Toc19662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4.4.1 </w:t>
      </w:r>
      <w:r>
        <w:rPr>
          <w:rFonts w:hint="eastAsia" w:asciiTheme="minorEastAsia" w:hAnsiTheme="minorEastAsia" w:eastAsiaTheme="minorEastAsia" w:cstheme="minorEastAsia"/>
        </w:rPr>
        <w:t>数据架构图</w:t>
      </w:r>
      <w:r>
        <w:tab/>
      </w:r>
      <w:r>
        <w:fldChar w:fldCharType="begin"/>
      </w:r>
      <w:r>
        <w:instrText xml:space="preserve"> PAGEREF _Toc19662 \h </w:instrText>
      </w:r>
      <w:r>
        <w:fldChar w:fldCharType="separate"/>
      </w:r>
      <w:r>
        <w:t>103</w:t>
      </w:r>
      <w:r>
        <w:fldChar w:fldCharType="end"/>
      </w:r>
      <w:r>
        <w:rPr>
          <w:rFonts w:hint="eastAsia" w:asciiTheme="minorEastAsia" w:hAnsiTheme="minorEastAsia" w:eastAsiaTheme="minorEastAsia" w:cstheme="minorEastAsia"/>
        </w:rPr>
        <w:fldChar w:fldCharType="end"/>
      </w:r>
    </w:p>
    <w:p w14:paraId="1D17A002">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_Toc20297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4.4.2 </w:t>
      </w:r>
      <w:r>
        <w:rPr>
          <w:rFonts w:hint="eastAsia" w:asciiTheme="minorEastAsia" w:hAnsiTheme="minorEastAsia" w:eastAsiaTheme="minorEastAsia" w:cstheme="minorEastAsia"/>
        </w:rPr>
        <w:t>主数据管理要求</w:t>
      </w:r>
      <w:r>
        <w:tab/>
      </w:r>
      <w:r>
        <w:fldChar w:fldCharType="begin"/>
      </w:r>
      <w:r>
        <w:instrText xml:space="preserve"> PAGEREF _Toc20297 \h </w:instrText>
      </w:r>
      <w:r>
        <w:fldChar w:fldCharType="separate"/>
      </w:r>
      <w:r>
        <w:t>104</w:t>
      </w:r>
      <w:r>
        <w:fldChar w:fldCharType="end"/>
      </w:r>
      <w:r>
        <w:rPr>
          <w:rFonts w:hint="eastAsia" w:asciiTheme="minorEastAsia" w:hAnsiTheme="minorEastAsia" w:eastAsiaTheme="minorEastAsia" w:cstheme="minorEastAsia"/>
        </w:rPr>
        <w:fldChar w:fldCharType="end"/>
      </w:r>
    </w:p>
    <w:p w14:paraId="0E7939F4">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_Toc17138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4.4.3 </w:t>
      </w:r>
      <w:r>
        <w:rPr>
          <w:rFonts w:hint="eastAsia" w:asciiTheme="minorEastAsia" w:hAnsiTheme="minorEastAsia" w:eastAsiaTheme="minorEastAsia" w:cstheme="minorEastAsia"/>
        </w:rPr>
        <w:t>数据入湖管理要求</w:t>
      </w:r>
      <w:r>
        <w:tab/>
      </w:r>
      <w:r>
        <w:fldChar w:fldCharType="begin"/>
      </w:r>
      <w:r>
        <w:instrText xml:space="preserve"> PAGEREF _Toc17138 \h </w:instrText>
      </w:r>
      <w:r>
        <w:fldChar w:fldCharType="separate"/>
      </w:r>
      <w:r>
        <w:t>105</w:t>
      </w:r>
      <w:r>
        <w:fldChar w:fldCharType="end"/>
      </w:r>
      <w:r>
        <w:rPr>
          <w:rFonts w:hint="eastAsia" w:asciiTheme="minorEastAsia" w:hAnsiTheme="minorEastAsia" w:eastAsiaTheme="minorEastAsia" w:cstheme="minorEastAsia"/>
        </w:rPr>
        <w:fldChar w:fldCharType="end"/>
      </w:r>
    </w:p>
    <w:p w14:paraId="6C5A25E9">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_Toc5470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4.4.4 </w:t>
      </w:r>
      <w:r>
        <w:rPr>
          <w:rFonts w:hint="eastAsia" w:asciiTheme="minorEastAsia" w:hAnsiTheme="minorEastAsia" w:eastAsiaTheme="minorEastAsia" w:cstheme="minorEastAsia"/>
        </w:rPr>
        <w:t>重构系统数据范围</w:t>
      </w:r>
      <w:r>
        <w:tab/>
      </w:r>
      <w:r>
        <w:fldChar w:fldCharType="begin"/>
      </w:r>
      <w:r>
        <w:instrText xml:space="preserve"> PAGEREF _Toc5470 \h </w:instrText>
      </w:r>
      <w:r>
        <w:fldChar w:fldCharType="separate"/>
      </w:r>
      <w:r>
        <w:t>105</w:t>
      </w:r>
      <w:r>
        <w:fldChar w:fldCharType="end"/>
      </w:r>
      <w:r>
        <w:rPr>
          <w:rFonts w:hint="eastAsia" w:asciiTheme="minorEastAsia" w:hAnsiTheme="minorEastAsia" w:eastAsiaTheme="minorEastAsia" w:cstheme="minorEastAsia"/>
        </w:rPr>
        <w:fldChar w:fldCharType="end"/>
      </w:r>
    </w:p>
    <w:p w14:paraId="5CF2B852">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_Toc31185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rPr>
        <w:t xml:space="preserve">4.4.5 </w:t>
      </w:r>
      <w:r>
        <w:rPr>
          <w:rFonts w:hint="eastAsia" w:asciiTheme="minorEastAsia" w:hAnsiTheme="minorEastAsia" w:eastAsiaTheme="minorEastAsia" w:cstheme="minorEastAsia"/>
        </w:rPr>
        <w:t>数据资产盘点</w:t>
      </w:r>
      <w:r>
        <w:tab/>
      </w:r>
      <w:r>
        <w:fldChar w:fldCharType="begin"/>
      </w:r>
      <w:r>
        <w:instrText xml:space="preserve"> PAGEREF _Toc31185 \h </w:instrText>
      </w:r>
      <w:r>
        <w:fldChar w:fldCharType="separate"/>
      </w:r>
      <w:r>
        <w:t>105</w:t>
      </w:r>
      <w:r>
        <w:fldChar w:fldCharType="end"/>
      </w:r>
      <w:r>
        <w:rPr>
          <w:rFonts w:hint="eastAsia" w:asciiTheme="minorEastAsia" w:hAnsiTheme="minorEastAsia" w:eastAsiaTheme="minorEastAsia" w:cstheme="minorEastAsia"/>
        </w:rPr>
        <w:fldChar w:fldCharType="end"/>
      </w:r>
    </w:p>
    <w:p w14:paraId="24C51BD2">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_Toc19842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4.5 接口及数据服务</w:t>
      </w:r>
      <w:r>
        <w:tab/>
      </w:r>
      <w:r>
        <w:fldChar w:fldCharType="begin"/>
      </w:r>
      <w:r>
        <w:instrText xml:space="preserve"> PAGEREF _Toc19842 \h </w:instrText>
      </w:r>
      <w:r>
        <w:fldChar w:fldCharType="separate"/>
      </w:r>
      <w:r>
        <w:t>105</w:t>
      </w:r>
      <w:r>
        <w:fldChar w:fldCharType="end"/>
      </w:r>
      <w:r>
        <w:rPr>
          <w:rFonts w:hint="eastAsia" w:asciiTheme="minorEastAsia" w:hAnsiTheme="minorEastAsia" w:eastAsiaTheme="minorEastAsia" w:cstheme="minorEastAsia"/>
        </w:rPr>
        <w:fldChar w:fldCharType="end"/>
      </w:r>
    </w:p>
    <w:p w14:paraId="5CA98316">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_Toc21185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eastAsia="zh-Hans"/>
        </w:rPr>
        <w:t xml:space="preserve">4.5.1 </w:t>
      </w:r>
      <w:r>
        <w:rPr>
          <w:rFonts w:hint="eastAsia" w:asciiTheme="minorEastAsia" w:hAnsiTheme="minorEastAsia" w:eastAsiaTheme="minorEastAsia" w:cstheme="minorEastAsia"/>
          <w:lang w:eastAsia="zh-Hans"/>
        </w:rPr>
        <w:t>接口技术方案</w:t>
      </w:r>
      <w:r>
        <w:tab/>
      </w:r>
      <w:r>
        <w:fldChar w:fldCharType="begin"/>
      </w:r>
      <w:r>
        <w:instrText xml:space="preserve"> PAGEREF _Toc21185 \h </w:instrText>
      </w:r>
      <w:r>
        <w:fldChar w:fldCharType="separate"/>
      </w:r>
      <w:r>
        <w:t>106</w:t>
      </w:r>
      <w:r>
        <w:fldChar w:fldCharType="end"/>
      </w:r>
      <w:r>
        <w:rPr>
          <w:rFonts w:hint="eastAsia" w:asciiTheme="minorEastAsia" w:hAnsiTheme="minorEastAsia" w:eastAsiaTheme="minorEastAsia" w:cstheme="minorEastAsia"/>
        </w:rPr>
        <w:fldChar w:fldCharType="end"/>
      </w:r>
    </w:p>
    <w:p w14:paraId="22FE1AB1">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_Toc30654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4.6 安全三同步要求</w:t>
      </w:r>
      <w:r>
        <w:tab/>
      </w:r>
      <w:r>
        <w:fldChar w:fldCharType="begin"/>
      </w:r>
      <w:r>
        <w:instrText xml:space="preserve"> PAGEREF _Toc30654 \h </w:instrText>
      </w:r>
      <w:r>
        <w:fldChar w:fldCharType="separate"/>
      </w:r>
      <w:r>
        <w:t>107</w:t>
      </w:r>
      <w:r>
        <w:fldChar w:fldCharType="end"/>
      </w:r>
      <w:r>
        <w:rPr>
          <w:rFonts w:hint="eastAsia" w:asciiTheme="minorEastAsia" w:hAnsiTheme="minorEastAsia" w:eastAsiaTheme="minorEastAsia" w:cstheme="minorEastAsia"/>
        </w:rPr>
        <w:fldChar w:fldCharType="end"/>
      </w:r>
    </w:p>
    <w:p w14:paraId="71BF1A2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_Toc2440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4.7 安全方案</w:t>
      </w:r>
      <w:r>
        <w:tab/>
      </w:r>
      <w:r>
        <w:fldChar w:fldCharType="begin"/>
      </w:r>
      <w:r>
        <w:instrText xml:space="preserve"> PAGEREF _Toc2440 \h </w:instrText>
      </w:r>
      <w:r>
        <w:fldChar w:fldCharType="separate"/>
      </w:r>
      <w:r>
        <w:t>107</w:t>
      </w:r>
      <w:r>
        <w:fldChar w:fldCharType="end"/>
      </w:r>
      <w:r>
        <w:rPr>
          <w:rFonts w:hint="eastAsia" w:asciiTheme="minorEastAsia" w:hAnsiTheme="minorEastAsia" w:eastAsiaTheme="minorEastAsia" w:cstheme="minorEastAsia"/>
        </w:rPr>
        <w:fldChar w:fldCharType="end"/>
      </w:r>
    </w:p>
    <w:p w14:paraId="2C60ABFF">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_Toc13595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4.7.1 </w:t>
      </w:r>
      <w:r>
        <w:rPr>
          <w:rFonts w:hint="eastAsia" w:asciiTheme="minorEastAsia" w:hAnsiTheme="minorEastAsia" w:eastAsiaTheme="minorEastAsia" w:cstheme="minorEastAsia"/>
          <w:szCs w:val="24"/>
        </w:rPr>
        <w:t>网络安全</w:t>
      </w:r>
      <w:r>
        <w:tab/>
      </w:r>
      <w:r>
        <w:fldChar w:fldCharType="begin"/>
      </w:r>
      <w:r>
        <w:instrText xml:space="preserve"> PAGEREF _Toc13595 \h </w:instrText>
      </w:r>
      <w:r>
        <w:fldChar w:fldCharType="separate"/>
      </w:r>
      <w:r>
        <w:t>107</w:t>
      </w:r>
      <w:r>
        <w:fldChar w:fldCharType="end"/>
      </w:r>
      <w:r>
        <w:rPr>
          <w:rFonts w:hint="eastAsia" w:asciiTheme="minorEastAsia" w:hAnsiTheme="minorEastAsia" w:eastAsiaTheme="minorEastAsia" w:cstheme="minorEastAsia"/>
        </w:rPr>
        <w:fldChar w:fldCharType="end"/>
      </w:r>
    </w:p>
    <w:p w14:paraId="7100B68E">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_Toc9721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4.7.2 </w:t>
      </w:r>
      <w:r>
        <w:rPr>
          <w:rFonts w:hint="eastAsia" w:asciiTheme="minorEastAsia" w:hAnsiTheme="minorEastAsia" w:eastAsiaTheme="minorEastAsia" w:cstheme="minorEastAsia"/>
          <w:szCs w:val="24"/>
        </w:rPr>
        <w:t>硬件安全</w:t>
      </w:r>
      <w:r>
        <w:tab/>
      </w:r>
      <w:r>
        <w:fldChar w:fldCharType="begin"/>
      </w:r>
      <w:r>
        <w:instrText xml:space="preserve"> PAGEREF _Toc9721 \h </w:instrText>
      </w:r>
      <w:r>
        <w:fldChar w:fldCharType="separate"/>
      </w:r>
      <w:r>
        <w:t>107</w:t>
      </w:r>
      <w:r>
        <w:fldChar w:fldCharType="end"/>
      </w:r>
      <w:r>
        <w:rPr>
          <w:rFonts w:hint="eastAsia" w:asciiTheme="minorEastAsia" w:hAnsiTheme="minorEastAsia" w:eastAsiaTheme="minorEastAsia" w:cstheme="minorEastAsia"/>
        </w:rPr>
        <w:fldChar w:fldCharType="end"/>
      </w:r>
    </w:p>
    <w:p w14:paraId="48FA25AF">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_Toc30026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4.7.3 </w:t>
      </w:r>
      <w:r>
        <w:rPr>
          <w:rFonts w:hint="eastAsia" w:asciiTheme="minorEastAsia" w:hAnsiTheme="minorEastAsia" w:eastAsiaTheme="minorEastAsia" w:cstheme="minorEastAsia"/>
          <w:szCs w:val="24"/>
        </w:rPr>
        <w:t>系统安全</w:t>
      </w:r>
      <w:r>
        <w:tab/>
      </w:r>
      <w:r>
        <w:fldChar w:fldCharType="begin"/>
      </w:r>
      <w:r>
        <w:instrText xml:space="preserve"> PAGEREF _Toc30026 \h </w:instrText>
      </w:r>
      <w:r>
        <w:fldChar w:fldCharType="separate"/>
      </w:r>
      <w:r>
        <w:t>108</w:t>
      </w:r>
      <w:r>
        <w:fldChar w:fldCharType="end"/>
      </w:r>
      <w:r>
        <w:rPr>
          <w:rFonts w:hint="eastAsia" w:asciiTheme="minorEastAsia" w:hAnsiTheme="minorEastAsia" w:eastAsiaTheme="minorEastAsia" w:cstheme="minorEastAsia"/>
        </w:rPr>
        <w:fldChar w:fldCharType="end"/>
      </w:r>
    </w:p>
    <w:p w14:paraId="4AE52844">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_Toc27530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4.7.4 </w:t>
      </w:r>
      <w:r>
        <w:rPr>
          <w:rFonts w:hint="eastAsia" w:asciiTheme="minorEastAsia" w:hAnsiTheme="minorEastAsia" w:eastAsiaTheme="minorEastAsia" w:cstheme="minorEastAsia"/>
          <w:szCs w:val="24"/>
        </w:rPr>
        <w:t>应用安全</w:t>
      </w:r>
      <w:r>
        <w:tab/>
      </w:r>
      <w:r>
        <w:fldChar w:fldCharType="begin"/>
      </w:r>
      <w:r>
        <w:instrText xml:space="preserve"> PAGEREF _Toc27530 \h </w:instrText>
      </w:r>
      <w:r>
        <w:fldChar w:fldCharType="separate"/>
      </w:r>
      <w:r>
        <w:t>109</w:t>
      </w:r>
      <w:r>
        <w:fldChar w:fldCharType="end"/>
      </w:r>
      <w:r>
        <w:rPr>
          <w:rFonts w:hint="eastAsia" w:asciiTheme="minorEastAsia" w:hAnsiTheme="minorEastAsia" w:eastAsiaTheme="minorEastAsia" w:cstheme="minorEastAsia"/>
        </w:rPr>
        <w:fldChar w:fldCharType="end"/>
      </w:r>
    </w:p>
    <w:p w14:paraId="1B3A82F3">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_Toc15970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4.7.5 </w:t>
      </w:r>
      <w:r>
        <w:rPr>
          <w:rFonts w:hint="eastAsia" w:asciiTheme="minorEastAsia" w:hAnsiTheme="minorEastAsia" w:eastAsiaTheme="minorEastAsia" w:cstheme="minorEastAsia"/>
          <w:szCs w:val="24"/>
        </w:rPr>
        <w:t>数据安全</w:t>
      </w:r>
      <w:r>
        <w:tab/>
      </w:r>
      <w:r>
        <w:fldChar w:fldCharType="begin"/>
      </w:r>
      <w:r>
        <w:instrText xml:space="preserve"> PAGEREF _Toc15970 \h </w:instrText>
      </w:r>
      <w:r>
        <w:fldChar w:fldCharType="separate"/>
      </w:r>
      <w:r>
        <w:t>109</w:t>
      </w:r>
      <w:r>
        <w:fldChar w:fldCharType="end"/>
      </w:r>
      <w:r>
        <w:rPr>
          <w:rFonts w:hint="eastAsia" w:asciiTheme="minorEastAsia" w:hAnsiTheme="minorEastAsia" w:eastAsiaTheme="minorEastAsia" w:cstheme="minorEastAsia"/>
        </w:rPr>
        <w:fldChar w:fldCharType="end"/>
      </w:r>
    </w:p>
    <w:p w14:paraId="49877EC0">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_Toc16003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4.7.6 </w:t>
      </w:r>
      <w:r>
        <w:rPr>
          <w:rFonts w:hint="eastAsia" w:asciiTheme="minorEastAsia" w:hAnsiTheme="minorEastAsia" w:eastAsiaTheme="minorEastAsia" w:cstheme="minorEastAsia"/>
          <w:szCs w:val="24"/>
        </w:rPr>
        <w:t>灾难备份</w:t>
      </w:r>
      <w:r>
        <w:tab/>
      </w:r>
      <w:r>
        <w:fldChar w:fldCharType="begin"/>
      </w:r>
      <w:r>
        <w:instrText xml:space="preserve"> PAGEREF _Toc16003 \h </w:instrText>
      </w:r>
      <w:r>
        <w:fldChar w:fldCharType="separate"/>
      </w:r>
      <w:r>
        <w:t>110</w:t>
      </w:r>
      <w:r>
        <w:fldChar w:fldCharType="end"/>
      </w:r>
      <w:r>
        <w:rPr>
          <w:rFonts w:hint="eastAsia" w:asciiTheme="minorEastAsia" w:hAnsiTheme="minorEastAsia" w:eastAsiaTheme="minorEastAsia" w:cstheme="minorEastAsia"/>
        </w:rPr>
        <w:fldChar w:fldCharType="end"/>
      </w:r>
    </w:p>
    <w:p w14:paraId="165EE2B0">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_Toc18387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4.7.7 </w:t>
      </w:r>
      <w:r>
        <w:rPr>
          <w:rFonts w:hint="eastAsia" w:asciiTheme="minorEastAsia" w:hAnsiTheme="minorEastAsia" w:eastAsiaTheme="minorEastAsia" w:cstheme="minorEastAsia"/>
          <w:szCs w:val="24"/>
        </w:rPr>
        <w:t>安全风险评估</w:t>
      </w:r>
      <w:r>
        <w:tab/>
      </w:r>
      <w:r>
        <w:fldChar w:fldCharType="begin"/>
      </w:r>
      <w:r>
        <w:instrText xml:space="preserve"> PAGEREF _Toc18387 \h </w:instrText>
      </w:r>
      <w:r>
        <w:fldChar w:fldCharType="separate"/>
      </w:r>
      <w:r>
        <w:t>110</w:t>
      </w:r>
      <w:r>
        <w:fldChar w:fldCharType="end"/>
      </w:r>
      <w:r>
        <w:rPr>
          <w:rFonts w:hint="eastAsia" w:asciiTheme="minorEastAsia" w:hAnsiTheme="minorEastAsia" w:eastAsiaTheme="minorEastAsia" w:cstheme="minorEastAsia"/>
        </w:rPr>
        <w:fldChar w:fldCharType="end"/>
      </w:r>
    </w:p>
    <w:p w14:paraId="4014E7FB">
      <w:pPr>
        <w:pStyle w:val="4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_Toc29622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szCs w:val="24"/>
        </w:rPr>
        <w:t xml:space="preserve">4.7.8 </w:t>
      </w:r>
      <w:r>
        <w:rPr>
          <w:rFonts w:asciiTheme="minorEastAsia" w:hAnsiTheme="minorEastAsia" w:eastAsiaTheme="minorEastAsia" w:cstheme="minorEastAsia"/>
          <w:szCs w:val="24"/>
        </w:rPr>
        <w:t>安全三同步要求</w:t>
      </w:r>
      <w:r>
        <w:tab/>
      </w:r>
      <w:r>
        <w:fldChar w:fldCharType="begin"/>
      </w:r>
      <w:r>
        <w:instrText xml:space="preserve"> PAGEREF _Toc29622 \h </w:instrText>
      </w:r>
      <w:r>
        <w:fldChar w:fldCharType="separate"/>
      </w:r>
      <w:r>
        <w:t>110</w:t>
      </w:r>
      <w:r>
        <w:fldChar w:fldCharType="end"/>
      </w:r>
      <w:r>
        <w:rPr>
          <w:rFonts w:hint="eastAsia" w:asciiTheme="minorEastAsia" w:hAnsiTheme="minorEastAsia" w:eastAsiaTheme="minorEastAsia" w:cstheme="minorEastAsia"/>
        </w:rPr>
        <w:fldChar w:fldCharType="end"/>
      </w:r>
    </w:p>
    <w:p w14:paraId="0C192866">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_Toc10694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第5章 </w:t>
      </w:r>
      <w:r>
        <w:rPr>
          <w:rFonts w:hint="eastAsia" w:asciiTheme="minorEastAsia" w:hAnsiTheme="minorEastAsia" w:eastAsiaTheme="minorEastAsia" w:cstheme="minorEastAsia"/>
        </w:rPr>
        <w:t>项目难点及风险</w:t>
      </w:r>
      <w:r>
        <w:tab/>
      </w:r>
      <w:r>
        <w:fldChar w:fldCharType="begin"/>
      </w:r>
      <w:r>
        <w:instrText xml:space="preserve"> PAGEREF _Toc10694 \h </w:instrText>
      </w:r>
      <w:r>
        <w:fldChar w:fldCharType="separate"/>
      </w:r>
      <w:r>
        <w:t>111</w:t>
      </w:r>
      <w:r>
        <w:fldChar w:fldCharType="end"/>
      </w:r>
      <w:r>
        <w:rPr>
          <w:rFonts w:hint="eastAsia" w:asciiTheme="minorEastAsia" w:hAnsiTheme="minorEastAsia" w:eastAsiaTheme="minorEastAsia" w:cstheme="minorEastAsia"/>
        </w:rPr>
        <w:fldChar w:fldCharType="end"/>
      </w:r>
    </w:p>
    <w:p w14:paraId="2848C27F">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_Toc26334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第6章 </w:t>
      </w:r>
      <w:r>
        <w:rPr>
          <w:rFonts w:hint="eastAsia" w:asciiTheme="minorEastAsia" w:hAnsiTheme="minorEastAsia" w:eastAsiaTheme="minorEastAsia" w:cstheme="minorEastAsia"/>
        </w:rPr>
        <w:t>系统软硬件配置要求</w:t>
      </w:r>
      <w:r>
        <w:tab/>
      </w:r>
      <w:r>
        <w:fldChar w:fldCharType="begin"/>
      </w:r>
      <w:r>
        <w:instrText xml:space="preserve"> PAGEREF _Toc26334 \h </w:instrText>
      </w:r>
      <w:r>
        <w:fldChar w:fldCharType="separate"/>
      </w:r>
      <w:r>
        <w:t>113</w:t>
      </w:r>
      <w:r>
        <w:fldChar w:fldCharType="end"/>
      </w:r>
      <w:r>
        <w:rPr>
          <w:rFonts w:hint="eastAsia" w:asciiTheme="minorEastAsia" w:hAnsiTheme="minorEastAsia" w:eastAsiaTheme="minorEastAsia" w:cstheme="minorEastAsia"/>
        </w:rPr>
        <w:fldChar w:fldCharType="end"/>
      </w:r>
    </w:p>
    <w:p w14:paraId="50836CFA">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_Toc11376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 服务器端配置</w:t>
      </w:r>
      <w:r>
        <w:tab/>
      </w:r>
      <w:r>
        <w:fldChar w:fldCharType="begin"/>
      </w:r>
      <w:r>
        <w:instrText xml:space="preserve"> PAGEREF _Toc11376 \h </w:instrText>
      </w:r>
      <w:r>
        <w:fldChar w:fldCharType="separate"/>
      </w:r>
      <w:r>
        <w:t>113</w:t>
      </w:r>
      <w:r>
        <w:fldChar w:fldCharType="end"/>
      </w:r>
      <w:r>
        <w:rPr>
          <w:rFonts w:hint="eastAsia" w:asciiTheme="minorEastAsia" w:hAnsiTheme="minorEastAsia" w:eastAsiaTheme="minorEastAsia" w:cstheme="minorEastAsia"/>
        </w:rPr>
        <w:fldChar w:fldCharType="end"/>
      </w:r>
    </w:p>
    <w:p w14:paraId="382AA29A">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_Toc21786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6.2 客户端要求</w:t>
      </w:r>
      <w:r>
        <w:tab/>
      </w:r>
      <w:r>
        <w:fldChar w:fldCharType="begin"/>
      </w:r>
      <w:r>
        <w:instrText xml:space="preserve"> PAGEREF _Toc21786 \h </w:instrText>
      </w:r>
      <w:r>
        <w:fldChar w:fldCharType="separate"/>
      </w:r>
      <w:r>
        <w:t>114</w:t>
      </w:r>
      <w:r>
        <w:fldChar w:fldCharType="end"/>
      </w:r>
      <w:r>
        <w:rPr>
          <w:rFonts w:hint="eastAsia" w:asciiTheme="minorEastAsia" w:hAnsiTheme="minorEastAsia" w:eastAsiaTheme="minorEastAsia" w:cstheme="minorEastAsia"/>
        </w:rPr>
        <w:fldChar w:fldCharType="end"/>
      </w:r>
    </w:p>
    <w:p w14:paraId="27A08880">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_Toc24368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6.3 系统部署</w:t>
      </w:r>
      <w:r>
        <w:tab/>
      </w:r>
      <w:r>
        <w:fldChar w:fldCharType="begin"/>
      </w:r>
      <w:r>
        <w:instrText xml:space="preserve"> PAGEREF _Toc24368 \h </w:instrText>
      </w:r>
      <w:r>
        <w:fldChar w:fldCharType="separate"/>
      </w:r>
      <w:r>
        <w:t>114</w:t>
      </w:r>
      <w:r>
        <w:fldChar w:fldCharType="end"/>
      </w:r>
      <w:r>
        <w:rPr>
          <w:rFonts w:hint="eastAsia" w:asciiTheme="minorEastAsia" w:hAnsiTheme="minorEastAsia" w:eastAsiaTheme="minorEastAsia" w:cstheme="minorEastAsia"/>
        </w:rPr>
        <w:fldChar w:fldCharType="end"/>
      </w:r>
    </w:p>
    <w:p w14:paraId="0398466E">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6.4 研发条件</w:t>
      </w:r>
      <w:r>
        <w:tab/>
      </w:r>
      <w:r>
        <w:fldChar w:fldCharType="begin"/>
      </w:r>
      <w:r>
        <w:instrText xml:space="preserve"> PAGEREF _Toc9247 \h </w:instrText>
      </w:r>
      <w:r>
        <w:fldChar w:fldCharType="separate"/>
      </w:r>
      <w:r>
        <w:t>114</w:t>
      </w:r>
      <w:r>
        <w:fldChar w:fldCharType="end"/>
      </w:r>
      <w:r>
        <w:rPr>
          <w:rFonts w:hint="eastAsia" w:asciiTheme="minorEastAsia" w:hAnsiTheme="minorEastAsia" w:eastAsiaTheme="minorEastAsia" w:cstheme="minorEastAsia"/>
        </w:rPr>
        <w:fldChar w:fldCharType="end"/>
      </w:r>
    </w:p>
    <w:p w14:paraId="3C97B8CC">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_Toc7536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6.5 建设条件</w:t>
      </w:r>
      <w:r>
        <w:tab/>
      </w:r>
      <w:r>
        <w:fldChar w:fldCharType="begin"/>
      </w:r>
      <w:r>
        <w:instrText xml:space="preserve"> PAGEREF _Toc7536 \h </w:instrText>
      </w:r>
      <w:r>
        <w:fldChar w:fldCharType="separate"/>
      </w:r>
      <w:r>
        <w:t>115</w:t>
      </w:r>
      <w:r>
        <w:fldChar w:fldCharType="end"/>
      </w:r>
      <w:r>
        <w:rPr>
          <w:rFonts w:hint="eastAsia" w:asciiTheme="minorEastAsia" w:hAnsiTheme="minorEastAsia" w:eastAsiaTheme="minorEastAsia" w:cstheme="minorEastAsia"/>
        </w:rPr>
        <w:fldChar w:fldCharType="end"/>
      </w:r>
    </w:p>
    <w:p w14:paraId="56C0202E">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_Toc17428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第7章 </w:t>
      </w:r>
      <w:r>
        <w:rPr>
          <w:rFonts w:hint="eastAsia" w:asciiTheme="minorEastAsia" w:hAnsiTheme="minorEastAsia" w:eastAsiaTheme="minorEastAsia" w:cstheme="minorEastAsia"/>
        </w:rPr>
        <w:t>实施计划与投资</w:t>
      </w:r>
      <w:r>
        <w:tab/>
      </w:r>
      <w:r>
        <w:fldChar w:fldCharType="begin"/>
      </w:r>
      <w:r>
        <w:instrText xml:space="preserve"> PAGEREF _Toc17428 \h </w:instrText>
      </w:r>
      <w:r>
        <w:fldChar w:fldCharType="separate"/>
      </w:r>
      <w:r>
        <w:t>116</w:t>
      </w:r>
      <w:r>
        <w:fldChar w:fldCharType="end"/>
      </w:r>
      <w:r>
        <w:rPr>
          <w:rFonts w:hint="eastAsia" w:asciiTheme="minorEastAsia" w:hAnsiTheme="minorEastAsia" w:eastAsiaTheme="minorEastAsia" w:cstheme="minorEastAsia"/>
        </w:rPr>
        <w:fldChar w:fldCharType="end"/>
      </w:r>
    </w:p>
    <w:p w14:paraId="03365A34">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_Toc6038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7.1 项目实施计划</w:t>
      </w:r>
      <w:r>
        <w:tab/>
      </w:r>
      <w:r>
        <w:fldChar w:fldCharType="begin"/>
      </w:r>
      <w:r>
        <w:instrText xml:space="preserve"> PAGEREF _Toc6038 \h </w:instrText>
      </w:r>
      <w:r>
        <w:fldChar w:fldCharType="separate"/>
      </w:r>
      <w:r>
        <w:t>116</w:t>
      </w:r>
      <w:r>
        <w:fldChar w:fldCharType="end"/>
      </w:r>
      <w:r>
        <w:rPr>
          <w:rFonts w:hint="eastAsia" w:asciiTheme="minorEastAsia" w:hAnsiTheme="minorEastAsia" w:eastAsiaTheme="minorEastAsia" w:cstheme="minorEastAsia"/>
        </w:rPr>
        <w:fldChar w:fldCharType="end"/>
      </w:r>
    </w:p>
    <w:p w14:paraId="772FC5E2">
      <w:pPr>
        <w:pStyle w:val="74"/>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4"/>
        </w:rPr>
        <w:t xml:space="preserve">7.2 </w:t>
      </w:r>
      <w:r>
        <w:rPr>
          <w:rFonts w:hint="eastAsia" w:asciiTheme="minorEastAsia" w:hAnsiTheme="minorEastAsia" w:eastAsiaTheme="minorEastAsia" w:cstheme="minorEastAsia"/>
        </w:rPr>
        <w:t>项目投资估算</w:t>
      </w:r>
      <w:r>
        <w:tab/>
      </w:r>
      <w:r>
        <w:fldChar w:fldCharType="begin"/>
      </w:r>
      <w:r>
        <w:instrText xml:space="preserve"> PAGEREF _Toc2358 \h </w:instrText>
      </w:r>
      <w:r>
        <w:fldChar w:fldCharType="separate"/>
      </w:r>
      <w:r>
        <w:t>116</w:t>
      </w:r>
      <w:r>
        <w:fldChar w:fldCharType="end"/>
      </w:r>
      <w:r>
        <w:rPr>
          <w:rFonts w:hint="eastAsia" w:asciiTheme="minorEastAsia" w:hAnsiTheme="minorEastAsia" w:eastAsiaTheme="minorEastAsia" w:cstheme="minorEastAsia"/>
        </w:rPr>
        <w:fldChar w:fldCharType="end"/>
      </w:r>
    </w:p>
    <w:p w14:paraId="0E5B4FC4">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_Toc26770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第8章 </w:t>
      </w:r>
      <w:r>
        <w:rPr>
          <w:rFonts w:hint="eastAsia" w:asciiTheme="minorEastAsia" w:hAnsiTheme="minorEastAsia" w:eastAsiaTheme="minorEastAsia" w:cstheme="minorEastAsia"/>
        </w:rPr>
        <w:t>投资效益分析</w:t>
      </w:r>
      <w:r>
        <w:tab/>
      </w:r>
      <w:r>
        <w:fldChar w:fldCharType="begin"/>
      </w:r>
      <w:r>
        <w:instrText xml:space="preserve"> PAGEREF _Toc26770 \h </w:instrText>
      </w:r>
      <w:r>
        <w:fldChar w:fldCharType="separate"/>
      </w:r>
      <w:r>
        <w:t>120</w:t>
      </w:r>
      <w:r>
        <w:fldChar w:fldCharType="end"/>
      </w:r>
      <w:r>
        <w:rPr>
          <w:rFonts w:hint="eastAsia" w:asciiTheme="minorEastAsia" w:hAnsiTheme="minorEastAsia" w:eastAsiaTheme="minorEastAsia" w:cstheme="minorEastAsia"/>
        </w:rPr>
        <w:fldChar w:fldCharType="end"/>
      </w:r>
    </w:p>
    <w:p w14:paraId="741FE9B6">
      <w:pPr>
        <w:pStyle w:val="5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_Toc950 </w:instrText>
      </w:r>
      <w:r>
        <w:rPr>
          <w:rFonts w:hint="eastAsia" w:asciiTheme="minorEastAsia" w:hAnsiTheme="minorEastAsia" w:eastAsiaTheme="minorEastAsia" w:cstheme="minorEastAsia"/>
        </w:rPr>
        <w:fldChar w:fldCharType="separate"/>
      </w:r>
      <w:r>
        <w:rPr>
          <w:rFonts w:hint="default" w:asciiTheme="minorEastAsia" w:hAnsiTheme="minorEastAsia" w:eastAsiaTheme="minorEastAsia" w:cstheme="minorEastAsia"/>
          <w:lang w:val="en-US"/>
        </w:rPr>
        <w:t xml:space="preserve">第9章 </w:t>
      </w:r>
      <w:r>
        <w:rPr>
          <w:rFonts w:hint="eastAsia" w:asciiTheme="minorEastAsia" w:hAnsiTheme="minorEastAsia" w:eastAsiaTheme="minorEastAsia" w:cstheme="minorEastAsia"/>
        </w:rPr>
        <w:t>其它需要说明的情况</w:t>
      </w:r>
      <w:r>
        <w:tab/>
      </w:r>
      <w:r>
        <w:fldChar w:fldCharType="begin"/>
      </w:r>
      <w:r>
        <w:instrText xml:space="preserve"> PAGEREF _Toc950 \h </w:instrText>
      </w:r>
      <w:r>
        <w:fldChar w:fldCharType="separate"/>
      </w:r>
      <w:r>
        <w:t>121</w:t>
      </w:r>
      <w:r>
        <w:fldChar w:fldCharType="end"/>
      </w:r>
      <w:r>
        <w:rPr>
          <w:rFonts w:hint="eastAsia" w:asciiTheme="minorEastAsia" w:hAnsiTheme="minorEastAsia" w:eastAsiaTheme="minorEastAsia" w:cstheme="minorEastAsia"/>
        </w:rPr>
        <w:fldChar w:fldCharType="end"/>
      </w:r>
    </w:p>
    <w:p w14:paraId="3F099DBC">
      <w:pPr>
        <w:rPr>
          <w:rFonts w:asciiTheme="minorEastAsia" w:hAnsiTheme="minorEastAsia" w:eastAsiaTheme="minorEastAsia" w:cstheme="minorEastAsia"/>
        </w:rPr>
      </w:pPr>
      <w:r>
        <w:rPr>
          <w:rFonts w:hint="eastAsia" w:asciiTheme="minorEastAsia" w:hAnsiTheme="minorEastAsia" w:eastAsiaTheme="minorEastAsia" w:cstheme="minorEastAsia"/>
        </w:rPr>
        <w:fldChar w:fldCharType="end"/>
      </w:r>
    </w:p>
    <w:p w14:paraId="4A590E19">
      <w:pPr>
        <w:pStyle w:val="3"/>
        <w:rPr>
          <w:rFonts w:asciiTheme="minorEastAsia" w:hAnsiTheme="minorEastAsia" w:eastAsiaTheme="minorEastAsia" w:cstheme="minorEastAsia"/>
        </w:rPr>
      </w:pPr>
      <w:bookmarkStart w:id="2" w:name="_Toc1588141496"/>
      <w:bookmarkStart w:id="3" w:name="_Toc161639647"/>
      <w:bookmarkStart w:id="4" w:name="_Toc136065985"/>
      <w:bookmarkStart w:id="5" w:name="_Toc166102176"/>
      <w:bookmarkStart w:id="6" w:name="_Toc22213"/>
      <w:bookmarkStart w:id="7" w:name="_Toc103687990"/>
      <w:r>
        <w:rPr>
          <w:rFonts w:hint="eastAsia" w:asciiTheme="minorEastAsia" w:hAnsiTheme="minorEastAsia" w:eastAsiaTheme="minorEastAsia" w:cstheme="minorEastAsia"/>
        </w:rPr>
        <w:t>项目背景</w:t>
      </w:r>
      <w:bookmarkEnd w:id="2"/>
      <w:bookmarkEnd w:id="3"/>
      <w:bookmarkEnd w:id="4"/>
      <w:bookmarkEnd w:id="5"/>
      <w:bookmarkEnd w:id="6"/>
      <w:bookmarkEnd w:id="7"/>
    </w:p>
    <w:p w14:paraId="7061E804">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随着全球经济增长放缓与人口红利减弱，多数行业已从高速增长的增量市场转向高度竞争的存量市场。企业获取新客户的成本急剧上升，传统大规模、粗放式的广告投放与促销策略边际效益递减。这迫使企业必须从“广撒网”转向“精耕细作”，通过深度理解、精准触达与长效运营现有客户来驱动增长。营销智能体正是实现这种精细化运营的核心引擎，能够解析复杂用户行为，在存量博弈中构建差异化优势。</w:t>
      </w:r>
    </w:p>
    <w:p w14:paraId="1187302B">
      <w:pPr>
        <w:pStyle w:val="4"/>
        <w:rPr>
          <w:rFonts w:asciiTheme="minorEastAsia" w:hAnsiTheme="minorEastAsia" w:eastAsiaTheme="minorEastAsia" w:cstheme="minorEastAsia"/>
        </w:rPr>
      </w:pPr>
      <w:bookmarkStart w:id="8" w:name="_Toc467855736"/>
      <w:bookmarkStart w:id="9" w:name="_Toc819874709"/>
      <w:bookmarkStart w:id="10" w:name="_Toc29328"/>
      <w:bookmarkStart w:id="11" w:name="_Toc1074810213"/>
      <w:bookmarkStart w:id="12" w:name="_Toc161639649"/>
      <w:bookmarkStart w:id="13" w:name="_Toc166102177"/>
      <w:r>
        <w:rPr>
          <w:rFonts w:hint="eastAsia" w:asciiTheme="minorEastAsia" w:hAnsiTheme="minorEastAsia" w:eastAsiaTheme="minorEastAsia" w:cstheme="minorEastAsia"/>
        </w:rPr>
        <w:t>现状</w:t>
      </w:r>
      <w:bookmarkEnd w:id="8"/>
      <w:bookmarkEnd w:id="9"/>
      <w:bookmarkEnd w:id="10"/>
      <w:bookmarkEnd w:id="11"/>
      <w:bookmarkEnd w:id="12"/>
      <w:bookmarkEnd w:id="13"/>
    </w:p>
    <w:p w14:paraId="1E20A25C">
      <w:pPr>
        <w:pStyle w:val="334"/>
        <w:numPr>
          <w:ilvl w:val="2"/>
          <w:numId w:val="171"/>
        </w:numPr>
        <w:spacing w:line="360" w:lineRule="auto"/>
        <w:ind w:left="720"/>
      </w:pPr>
      <w:bookmarkStart w:id="14" w:name="_Toc487794682"/>
      <w:bookmarkStart w:id="15" w:name="_Toc166547284"/>
      <w:bookmarkStart w:id="16" w:name="_Toc16460"/>
      <w:bookmarkStart w:id="17" w:name="_Toc484552023"/>
      <w:r>
        <w:rPr>
          <w:rFonts w:hint="eastAsia"/>
        </w:rPr>
        <w:t>承载业务现状</w:t>
      </w:r>
      <w:bookmarkEnd w:id="14"/>
      <w:bookmarkEnd w:id="15"/>
      <w:bookmarkEnd w:id="16"/>
    </w:p>
    <w:bookmarkEnd w:id="17"/>
    <w:p w14:paraId="52CAC23B">
      <w:pPr>
        <w:ind w:firstLine="480" w:firstLineChars="200"/>
        <w:rPr>
          <w:rFonts w:hint="eastAsia" w:ascii="Times New Roman" w:hAnsi="Times New Roman" w:eastAsia="宋体" w:cs="Times New Roman"/>
        </w:rPr>
      </w:pPr>
      <w:r>
        <w:rPr>
          <w:rFonts w:hint="default" w:ascii="Times New Roman" w:hAnsi="Times New Roman" w:eastAsia="宋体" w:cs="Times New Roman"/>
        </w:rPr>
        <w:t>在当前业务运行中，采取了一套“实时引导+离线深挖”双轨并行的商机管理模式，将每一次客户接触都转化为可经营的营销机会。</w:t>
      </w:r>
    </w:p>
    <w:p w14:paraId="407683F5">
      <w:pPr>
        <w:ind w:firstLine="480" w:firstLineChars="200"/>
        <w:rPr>
          <w:rFonts w:hint="default" w:ascii="Times New Roman" w:hAnsi="Times New Roman" w:eastAsia="宋体" w:cs="Times New Roman"/>
        </w:rPr>
      </w:pPr>
      <w:r>
        <w:rPr>
          <w:rFonts w:hint="default" w:ascii="Times New Roman" w:hAnsi="Times New Roman" w:eastAsia="宋体" w:cs="Times New Roman"/>
        </w:rPr>
        <w:t>在实时交互场景下，当客户通过在线渠道与</w:t>
      </w:r>
      <w:r>
        <w:rPr>
          <w:rFonts w:hint="eastAsia" w:ascii="Times New Roman" w:hAnsi="Times New Roman" w:eastAsia="宋体" w:cs="Times New Roman"/>
          <w:lang w:val="en-US" w:eastAsia="zh-CN"/>
        </w:rPr>
        <w:t>现有平台</w:t>
      </w:r>
      <w:r>
        <w:rPr>
          <w:rFonts w:hint="default" w:ascii="Times New Roman" w:hAnsi="Times New Roman" w:eastAsia="宋体" w:cs="Times New Roman"/>
        </w:rPr>
        <w:t>进行即时对话时，系统会持续对会话内容进行意图识别。一旦捕捉到客户流露出明确的业务办理倾向，便会自动触发产品推荐引擎。引擎会立即调取知识库中当前主推的热销产品与高价值套餐，以贴合客户需求的个性化话术，在对话流中自然植入产品介绍和升级引导。无论是促使客户当场完成新业务办理，还是顺势推动其向更高档次套餐迁移，整个过程都力求在沟通的“黄金窗口期”内完成意向到转化的闭环，既不生硬打断对话节奏，又提升了每一次服务的商业价值。</w:t>
      </w:r>
    </w:p>
    <w:p w14:paraId="0FF70502">
      <w:pPr>
        <w:ind w:firstLine="480" w:firstLineChars="200"/>
        <w:rPr>
          <w:rFonts w:hint="default" w:ascii="Times New Roman" w:hAnsi="Times New Roman" w:eastAsia="宋体" w:cs="Times New Roman"/>
        </w:rPr>
      </w:pPr>
      <w:r>
        <w:rPr>
          <w:rFonts w:hint="default" w:ascii="Times New Roman" w:hAnsi="Times New Roman" w:eastAsia="宋体" w:cs="Times New Roman"/>
        </w:rPr>
        <w:t>在离线洞察层面，</w:t>
      </w:r>
      <w:r>
        <w:rPr>
          <w:rFonts w:hint="eastAsia" w:ascii="Times New Roman" w:hAnsi="Times New Roman" w:eastAsia="宋体" w:cs="Times New Roman"/>
          <w:lang w:val="en-US" w:eastAsia="zh-CN"/>
        </w:rPr>
        <w:t>现有平台</w:t>
      </w:r>
      <w:r>
        <w:rPr>
          <w:rFonts w:hint="default" w:ascii="Times New Roman" w:hAnsi="Times New Roman" w:eastAsia="宋体" w:cs="Times New Roman"/>
        </w:rPr>
        <w:t>则专注于盘活海量的历史对话资产。通过对过往聊天记录、服务日志和客户咨询轨迹的深度分析，系统能够敏锐地发掘出那些不易在单次会话中直接显现的潜在需求——比如客户对当前套餐长期不满、多次比较竞品、或曾主动询问过升套规则等微信号。一旦判定客户存在升级套餐或变更套餐的明显倾向，结合知识库中最为匹配的推荐套餐介绍内容，打包生成一条结构化的商机记录，精准沉淀到商机库中。这些高意向商机将作为次日人工外呼的专属线索，由专业客服人员以“有温度的跟进”方式进行电话营销，用事先准备好的适配方案，进一步催化客户的最终决策，实现从数字洞察到人工收割的高效衔接。</w:t>
      </w:r>
    </w:p>
    <w:p w14:paraId="57C19EBF">
      <w:pPr>
        <w:pStyle w:val="332"/>
        <w:numPr>
          <w:ilvl w:val="3"/>
          <w:numId w:val="171"/>
        </w:numPr>
        <w:spacing w:line="360" w:lineRule="auto"/>
        <w:ind w:left="908"/>
      </w:pPr>
      <w:r>
        <w:rPr>
          <w:rFonts w:hint="eastAsia"/>
        </w:rPr>
        <w:t>技术架构</w:t>
      </w:r>
    </w:p>
    <w:p w14:paraId="725C2EE3">
      <w:pPr>
        <w:tabs>
          <w:tab w:val="left" w:pos="3476"/>
          <w:tab w:val="left" w:pos="8963"/>
          <w:tab w:val="left" w:pos="9048"/>
        </w:tabs>
        <w:ind w:firstLine="480" w:firstLineChars="200"/>
        <w:rPr>
          <w:rFonts w:ascii="宋体" w:hAnsi="宋体"/>
          <w:szCs w:val="24"/>
        </w:rPr>
      </w:pPr>
      <w:r>
        <w:rPr>
          <w:rFonts w:hint="eastAsia" w:ascii="宋体" w:hAnsi="宋体"/>
          <w:szCs w:val="24"/>
        </w:rPr>
        <w:t>依据中国电信集团“平台+应用”的架构思路，采用Spring Cloud开发框架，JAVA语言，部署采用集团IT研发中心的分布式组件产品，包括分布式容器等。</w:t>
      </w:r>
    </w:p>
    <w:p w14:paraId="3FBE3325">
      <w:pPr>
        <w:tabs>
          <w:tab w:val="left" w:pos="3476"/>
          <w:tab w:val="left" w:pos="8963"/>
          <w:tab w:val="left" w:pos="9048"/>
        </w:tabs>
        <w:ind w:firstLine="480" w:firstLineChars="200"/>
        <w:rPr>
          <w:rFonts w:ascii="宋体" w:hAnsi="宋体"/>
          <w:szCs w:val="24"/>
        </w:rPr>
      </w:pPr>
      <w:r>
        <w:rPr>
          <w:rFonts w:hint="eastAsia" w:ascii="宋体" w:hAnsi="宋体"/>
          <w:szCs w:val="24"/>
        </w:rPr>
        <w:t>采用微服务架构SpringCloud、安全访问权限框架Spring security。</w:t>
      </w:r>
    </w:p>
    <w:p w14:paraId="3F544F4B">
      <w:pPr>
        <w:tabs>
          <w:tab w:val="left" w:pos="3476"/>
          <w:tab w:val="left" w:pos="8963"/>
          <w:tab w:val="left" w:pos="9048"/>
        </w:tabs>
        <w:ind w:firstLine="480" w:firstLineChars="200"/>
        <w:rPr>
          <w:rFonts w:ascii="宋体" w:hAnsi="宋体"/>
          <w:szCs w:val="24"/>
        </w:rPr>
      </w:pPr>
      <w:r>
        <w:rPr>
          <w:rFonts w:hint="eastAsia" w:ascii="宋体" w:hAnsi="宋体"/>
          <w:szCs w:val="24"/>
        </w:rPr>
        <w:t>数据访问采用Mybatis plus。</w:t>
      </w:r>
    </w:p>
    <w:p w14:paraId="29577213">
      <w:pPr>
        <w:tabs>
          <w:tab w:val="left" w:pos="3476"/>
          <w:tab w:val="left" w:pos="8963"/>
          <w:tab w:val="left" w:pos="9048"/>
        </w:tabs>
        <w:ind w:firstLine="480" w:firstLineChars="200"/>
        <w:rPr>
          <w:rFonts w:ascii="宋体" w:hAnsi="宋体"/>
          <w:szCs w:val="24"/>
        </w:rPr>
      </w:pPr>
      <w:r>
        <w:rPr>
          <w:rFonts w:hint="eastAsia" w:ascii="宋体" w:hAnsi="宋体"/>
          <w:szCs w:val="24"/>
        </w:rPr>
        <w:t>分布式缓存采用ctgcache。</w:t>
      </w:r>
    </w:p>
    <w:p w14:paraId="6D5FF75E">
      <w:pPr>
        <w:tabs>
          <w:tab w:val="left" w:pos="3476"/>
          <w:tab w:val="left" w:pos="8963"/>
          <w:tab w:val="left" w:pos="9048"/>
        </w:tabs>
        <w:ind w:firstLine="480" w:firstLineChars="200"/>
        <w:rPr>
          <w:rFonts w:ascii="宋体" w:hAnsi="宋体"/>
          <w:szCs w:val="24"/>
        </w:rPr>
      </w:pPr>
      <w:r>
        <w:rPr>
          <w:rFonts w:hint="eastAsia" w:ascii="宋体" w:hAnsi="宋体"/>
          <w:szCs w:val="24"/>
        </w:rPr>
        <w:t>数据库使用teledb主从高可用数据库。</w:t>
      </w:r>
    </w:p>
    <w:p w14:paraId="30C50A19">
      <w:pPr>
        <w:tabs>
          <w:tab w:val="left" w:pos="3476"/>
          <w:tab w:val="left" w:pos="8963"/>
          <w:tab w:val="left" w:pos="9048"/>
        </w:tabs>
        <w:ind w:firstLine="480" w:firstLineChars="200"/>
        <w:rPr>
          <w:rFonts w:ascii="宋体" w:hAnsi="宋体"/>
          <w:szCs w:val="24"/>
        </w:rPr>
      </w:pPr>
      <w:r>
        <w:rPr>
          <w:rFonts w:hint="eastAsia" w:ascii="宋体" w:hAnsi="宋体"/>
          <w:szCs w:val="24"/>
        </w:rPr>
        <w:t>基础设施涵盖服务发现、配置中心和任务调度中心三大块。</w:t>
      </w:r>
    </w:p>
    <w:p w14:paraId="24EA1934">
      <w:pPr>
        <w:tabs>
          <w:tab w:val="left" w:pos="3476"/>
          <w:tab w:val="left" w:pos="8963"/>
          <w:tab w:val="left" w:pos="9048"/>
        </w:tabs>
        <w:rPr>
          <w:rFonts w:ascii="宋体" w:hAnsi="宋体"/>
          <w:szCs w:val="24"/>
        </w:rPr>
      </w:pPr>
      <w:r>
        <w:drawing>
          <wp:inline distT="0" distB="0" distL="114300" distR="114300">
            <wp:extent cx="5181600" cy="375856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181600" cy="3758565"/>
                    </a:xfrm>
                    <a:prstGeom prst="rect">
                      <a:avLst/>
                    </a:prstGeom>
                  </pic:spPr>
                </pic:pic>
              </a:graphicData>
            </a:graphic>
          </wp:inline>
        </w:drawing>
      </w:r>
    </w:p>
    <w:p w14:paraId="382567D7">
      <w:pPr>
        <w:pStyle w:val="332"/>
        <w:numPr>
          <w:ilvl w:val="3"/>
          <w:numId w:val="171"/>
        </w:numPr>
        <w:spacing w:line="360" w:lineRule="auto"/>
        <w:ind w:left="908"/>
      </w:pPr>
      <w:r>
        <w:rPr>
          <w:rFonts w:hint="eastAsia"/>
        </w:rPr>
        <w:t>功能架构</w:t>
      </w:r>
    </w:p>
    <w:p w14:paraId="792875D1">
      <w:r>
        <w:rPr>
          <w:rFonts w:hint="eastAsia"/>
        </w:rPr>
        <w:t>系统功能架构图</w:t>
      </w:r>
    </w:p>
    <w:p w14:paraId="08E18C38">
      <w:r>
        <w:drawing>
          <wp:inline distT="0" distB="0" distL="114300" distR="114300">
            <wp:extent cx="5173980" cy="3874770"/>
            <wp:effectExtent l="0" t="0" r="7620" b="1143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173980" cy="3874770"/>
                    </a:xfrm>
                    <a:prstGeom prst="rect">
                      <a:avLst/>
                    </a:prstGeom>
                  </pic:spPr>
                </pic:pic>
              </a:graphicData>
            </a:graphic>
          </wp:inline>
        </w:drawing>
      </w:r>
    </w:p>
    <w:p w14:paraId="148ECADD">
      <w:pPr>
        <w:rPr>
          <w:rFonts w:hint="eastAsia"/>
          <w:b/>
          <w:bCs/>
        </w:rPr>
      </w:pPr>
      <w:r>
        <w:rPr>
          <w:rFonts w:hint="eastAsia"/>
          <w:b/>
          <w:bCs/>
        </w:rPr>
        <w:t>数据与知识层</w:t>
      </w:r>
    </w:p>
    <w:p w14:paraId="300F5988">
      <w:pPr>
        <w:ind w:firstLine="420" w:firstLineChars="0"/>
        <w:rPr>
          <w:rFonts w:hint="eastAsia"/>
        </w:rPr>
      </w:pPr>
      <w:r>
        <w:rPr>
          <w:rFonts w:hint="eastAsia"/>
        </w:rPr>
        <w:t>汇聚用户特征库、物料内容库、产品知识库、营销话术库、合规SOP库及用户行为日志，通过ETL与向量索引管道持续入湖，为上层提供全量、实时的数据与知识基础。</w:t>
      </w:r>
    </w:p>
    <w:p w14:paraId="3E76290D">
      <w:pPr>
        <w:rPr>
          <w:rFonts w:hint="eastAsia"/>
          <w:b/>
          <w:bCs/>
        </w:rPr>
      </w:pPr>
      <w:r>
        <w:rPr>
          <w:rFonts w:hint="eastAsia"/>
          <w:b/>
          <w:bCs/>
        </w:rPr>
        <w:t>模型与训练层</w:t>
      </w:r>
    </w:p>
    <w:p w14:paraId="510D5732">
      <w:pPr>
        <w:ind w:firstLine="420" w:firstLineChars="0"/>
        <w:rPr>
          <w:rFonts w:hint="eastAsia"/>
        </w:rPr>
      </w:pPr>
      <w:r>
        <w:rPr>
          <w:rFonts w:hint="eastAsia"/>
        </w:rPr>
        <w:t>基于MLflow构建端到端流水线，统一管理推荐模型、NLP模型、多模态模型的训练、验证、部署与监控全生命周期，驱动双塔召回、Reranking等模型持续迭代优化。</w:t>
      </w:r>
    </w:p>
    <w:p w14:paraId="1042FAE5">
      <w:pPr>
        <w:rPr>
          <w:rFonts w:hint="eastAsia"/>
          <w:b/>
          <w:bCs/>
        </w:rPr>
      </w:pPr>
      <w:r>
        <w:rPr>
          <w:rFonts w:hint="eastAsia"/>
          <w:b/>
          <w:bCs/>
        </w:rPr>
        <w:t>算法服务层</w:t>
      </w:r>
    </w:p>
    <w:p w14:paraId="151667E1">
      <w:pPr>
        <w:ind w:firstLine="420" w:firstLineChars="0"/>
        <w:rPr>
          <w:rFonts w:hint="eastAsia"/>
        </w:rPr>
      </w:pPr>
      <w:r>
        <w:rPr>
          <w:rFonts w:hint="eastAsia"/>
        </w:rPr>
        <w:t>包含三大核心引擎，以微服务形式注册至智能体调度层：</w:t>
      </w:r>
    </w:p>
    <w:p w14:paraId="709FDDE8">
      <w:pPr>
        <w:rPr>
          <w:rFonts w:hint="eastAsia"/>
        </w:rPr>
      </w:pPr>
      <w:r>
        <w:rPr>
          <w:rFonts w:hint="eastAsia"/>
        </w:rPr>
        <w:t>营销推荐引擎（双塔粗排 + 多路精排 + 增量学习）</w:t>
      </w:r>
    </w:p>
    <w:p w14:paraId="719BDFEA">
      <w:pPr>
        <w:rPr>
          <w:rFonts w:hint="eastAsia"/>
        </w:rPr>
      </w:pPr>
      <w:r>
        <w:rPr>
          <w:rFonts w:hint="eastAsia"/>
        </w:rPr>
        <w:t>AI分析引擎（数据拉取 + 边际贡献计算 + LLM叙事生成）</w:t>
      </w:r>
    </w:p>
    <w:p w14:paraId="59801959">
      <w:pPr>
        <w:ind w:firstLine="420" w:firstLineChars="0"/>
        <w:rPr>
          <w:rFonts w:hint="eastAsia"/>
        </w:rPr>
      </w:pPr>
      <w:r>
        <w:rPr>
          <w:rFonts w:hint="eastAsia"/>
        </w:rPr>
        <w:t>服务助手引擎（稠密向量+BM25混合检索 → Reranking → LLM增强生成）</w:t>
      </w:r>
    </w:p>
    <w:p w14:paraId="2271FDEB">
      <w:pPr>
        <w:rPr>
          <w:rFonts w:hint="eastAsia"/>
          <w:b/>
          <w:bCs/>
        </w:rPr>
      </w:pPr>
      <w:r>
        <w:rPr>
          <w:rFonts w:hint="eastAsia"/>
          <w:b/>
          <w:bCs/>
        </w:rPr>
        <w:t>智能体调度引擎</w:t>
      </w:r>
    </w:p>
    <w:p w14:paraId="0CF42637">
      <w:pPr>
        <w:ind w:firstLine="420" w:firstLineChars="0"/>
        <w:rPr>
          <w:rFonts w:hint="eastAsia"/>
        </w:rPr>
      </w:pPr>
      <w:r>
        <w:rPr>
          <w:rFonts w:hint="eastAsia"/>
        </w:rPr>
        <w:t>接收来自前端的实时事件与状态变迁，统一完成任务的解析、资源编排与冲突消解，动态调用算法服务层的多个引擎，保障多智能体间高效、无冲突协同输出。</w:t>
      </w:r>
    </w:p>
    <w:p w14:paraId="62AC48D7">
      <w:pPr>
        <w:rPr>
          <w:rFonts w:hint="eastAsia"/>
          <w:b/>
          <w:bCs/>
        </w:rPr>
      </w:pPr>
      <w:r>
        <w:rPr>
          <w:rFonts w:hint="eastAsia"/>
          <w:b/>
          <w:bCs/>
        </w:rPr>
        <w:t>应用交互层</w:t>
      </w:r>
    </w:p>
    <w:p w14:paraId="61A3B410">
      <w:pPr>
        <w:ind w:firstLine="420" w:firstLineChars="0"/>
        <w:rPr>
          <w:rFonts w:hint="eastAsia"/>
        </w:rPr>
      </w:pPr>
      <w:r>
        <w:rPr>
          <w:rFonts w:hint="eastAsia"/>
        </w:rPr>
        <w:t>面向运营、客服与终端用户，提供推荐展位、分析报告看板、智能辅助工作台等交互界面，构成事件实时驱动、状态自动变迁的闭环共生网络。</w:t>
      </w:r>
    </w:p>
    <w:p w14:paraId="4CA09138"/>
    <w:p w14:paraId="16694482">
      <w:pPr>
        <w:pStyle w:val="332"/>
        <w:numPr>
          <w:ilvl w:val="3"/>
          <w:numId w:val="171"/>
        </w:numPr>
        <w:spacing w:line="360" w:lineRule="auto"/>
        <w:ind w:left="908"/>
      </w:pPr>
      <w:r>
        <w:rPr>
          <w:rFonts w:hint="eastAsia"/>
        </w:rPr>
        <w:t>数据架构及数据流向</w:t>
      </w:r>
    </w:p>
    <w:p w14:paraId="3F73AEFD">
      <w:pPr>
        <w:spacing w:before="300" w:line="219" w:lineRule="auto"/>
        <w:ind w:left="689"/>
        <w:rPr>
          <w:rFonts w:ascii="宋体" w:hAnsi="宋体" w:cs="宋体"/>
          <w:spacing w:val="-1"/>
          <w:szCs w:val="24"/>
        </w:rPr>
      </w:pPr>
      <w:r>
        <w:rPr>
          <w:rFonts w:hint="eastAsia" w:ascii="宋体" w:hAnsi="宋体" w:cs="宋体"/>
          <w:spacing w:val="-1"/>
          <w:szCs w:val="24"/>
        </w:rPr>
        <w:t>数据资产盘点编号：</w:t>
      </w:r>
    </w:p>
    <w:p w14:paraId="17AA2B2C">
      <w:pPr>
        <w:spacing w:before="300" w:line="219" w:lineRule="auto"/>
        <w:rPr>
          <w:rFonts w:hint="default" w:ascii="宋体" w:hAnsi="宋体" w:cs="宋体"/>
          <w:spacing w:val="-1"/>
          <w:szCs w:val="24"/>
          <w:lang w:val="en-US"/>
        </w:rPr>
      </w:pPr>
      <w:r>
        <w:rPr>
          <w:rFonts w:hint="eastAsia" w:ascii="宋体" w:hAnsi="宋体" w:cs="宋体"/>
          <w:spacing w:val="-1"/>
          <w:szCs w:val="24"/>
        </w:rPr>
        <w:t>上海公司</w:t>
      </w:r>
      <w:r>
        <w:rPr>
          <w:rFonts w:hint="eastAsia" w:ascii="宋体" w:hAnsi="宋体" w:cs="宋体"/>
          <w:spacing w:val="-1"/>
          <w:szCs w:val="24"/>
          <w:lang w:val="en-US" w:eastAsia="zh-CN"/>
        </w:rPr>
        <w:t>线上营销智能体平台</w:t>
      </w:r>
      <w:r>
        <w:rPr>
          <w:rFonts w:ascii="宋体" w:hAnsi="宋体" w:cs="宋体"/>
          <w:spacing w:val="-1"/>
          <w:szCs w:val="24"/>
        </w:rPr>
        <w:t>SH</w:t>
      </w:r>
      <w:r>
        <w:rPr>
          <w:rFonts w:hint="eastAsia" w:ascii="宋体" w:hAnsi="宋体" w:cs="宋体"/>
          <w:spacing w:val="-1"/>
          <w:szCs w:val="24"/>
          <w:lang w:val="en-US" w:eastAsia="zh-CN"/>
        </w:rPr>
        <w:t>XSYXZNTPT</w:t>
      </w:r>
    </w:p>
    <w:p w14:paraId="1913BA70">
      <w:pPr>
        <w:spacing w:before="300" w:line="219" w:lineRule="auto"/>
        <w:rPr>
          <w:rFonts w:ascii="宋体" w:hAnsi="宋体" w:cs="宋体"/>
          <w:spacing w:val="-1"/>
          <w:szCs w:val="24"/>
        </w:rPr>
      </w:pPr>
    </w:p>
    <w:p w14:paraId="132EBF7F">
      <w:pPr>
        <w:spacing w:before="300" w:line="219" w:lineRule="auto"/>
        <w:ind w:left="689"/>
      </w:pPr>
      <w:r>
        <w:rPr>
          <w:rFonts w:ascii="宋体" w:hAnsi="宋体" w:cs="宋体"/>
          <w:spacing w:val="-1"/>
          <w:szCs w:val="24"/>
        </w:rPr>
        <w:t>本次项目数据架构图如下所示</w:t>
      </w:r>
    </w:p>
    <w:p w14:paraId="5AF927FF">
      <w:pPr>
        <w:jc w:val="center"/>
        <w:rPr>
          <w:rFonts w:hint="eastAsia" w:eastAsia="宋体"/>
          <w:position w:val="-83"/>
          <w:lang w:eastAsia="zh-CN"/>
        </w:rPr>
      </w:pPr>
      <w:r>
        <w:rPr>
          <w:rFonts w:hint="eastAsia" w:eastAsia="宋体"/>
          <w:position w:val="-83"/>
          <w:lang w:eastAsia="zh-CN"/>
        </w:rPr>
        <w:drawing>
          <wp:inline distT="0" distB="0" distL="114300" distR="114300">
            <wp:extent cx="3044825" cy="8188325"/>
            <wp:effectExtent l="0" t="0" r="3175" b="10795"/>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0"/>
                    <a:stretch>
                      <a:fillRect/>
                    </a:stretch>
                  </pic:blipFill>
                  <pic:spPr>
                    <a:xfrm>
                      <a:off x="0" y="0"/>
                      <a:ext cx="3044825" cy="8188325"/>
                    </a:xfrm>
                    <a:prstGeom prst="rect">
                      <a:avLst/>
                    </a:prstGeom>
                  </pic:spPr>
                </pic:pic>
              </a:graphicData>
            </a:graphic>
          </wp:inline>
        </w:drawing>
      </w:r>
    </w:p>
    <w:p w14:paraId="3062B8B0">
      <w:pPr>
        <w:ind w:firstLine="420" w:firstLineChars="0"/>
        <w:rPr>
          <w:rFonts w:hint="eastAsia" w:ascii="Times New Roman" w:hAnsi="Times New Roman" w:eastAsia="宋体" w:cs="Times New Roman"/>
        </w:rPr>
      </w:pPr>
      <w:r>
        <w:rPr>
          <w:rFonts w:hint="default" w:ascii="Times New Roman" w:hAnsi="Times New Roman" w:eastAsia="宋体" w:cs="Times New Roman"/>
        </w:rPr>
        <w:t>本线上营销智能体以数据驱动为核心，整体数据流程分为数据接入、处理存储、特征构建、智能决策、执行触达与反馈迭代六个阶段。</w:t>
      </w:r>
    </w:p>
    <w:p w14:paraId="283A30F1">
      <w:pPr>
        <w:ind w:firstLine="420" w:firstLineChars="0"/>
        <w:rPr>
          <w:rFonts w:hint="eastAsia" w:ascii="Times New Roman" w:hAnsi="Times New Roman" w:eastAsia="宋体" w:cs="Times New Roman"/>
        </w:rPr>
      </w:pPr>
      <w:r>
        <w:rPr>
          <w:rFonts w:hint="default" w:ascii="Times New Roman" w:hAnsi="Times New Roman" w:eastAsia="宋体" w:cs="Times New Roman"/>
          <w:b/>
          <w:bCs/>
        </w:rPr>
        <w:t>数据接入</w:t>
      </w:r>
      <w:r>
        <w:rPr>
          <w:rFonts w:hint="default" w:ascii="Times New Roman" w:hAnsi="Times New Roman" w:eastAsia="宋体" w:cs="Times New Roman"/>
        </w:rPr>
        <w:br w:type="textWrapping"/>
      </w:r>
      <w:r>
        <w:rPr>
          <w:rFonts w:hint="default" w:ascii="Times New Roman" w:hAnsi="Times New Roman" w:eastAsia="宋体" w:cs="Times New Roman"/>
        </w:rPr>
        <w:t>系统从三类数据源获取原始数据：用户行为数据源（实时或离线）、CRM/历史数据（批量导入）、第三方数据（通过API接入）。这些数据统一进入数据采集层，为后续处理提供基础。</w:t>
      </w:r>
    </w:p>
    <w:p w14:paraId="63538984">
      <w:pPr>
        <w:ind w:firstLine="420" w:firstLineChars="0"/>
        <w:rPr>
          <w:rFonts w:hint="eastAsia" w:ascii="Times New Roman" w:hAnsi="Times New Roman" w:eastAsia="宋体" w:cs="Times New Roman"/>
        </w:rPr>
      </w:pPr>
      <w:r>
        <w:rPr>
          <w:rFonts w:hint="default" w:ascii="Times New Roman" w:hAnsi="Times New Roman" w:eastAsia="宋体" w:cs="Times New Roman"/>
          <w:b/>
          <w:bCs/>
        </w:rPr>
        <w:t>数据清洗与存储</w:t>
      </w:r>
      <w:r>
        <w:rPr>
          <w:rFonts w:hint="default" w:ascii="Times New Roman" w:hAnsi="Times New Roman" w:eastAsia="宋体" w:cs="Times New Roman"/>
        </w:rPr>
        <w:br w:type="textWrapping"/>
      </w:r>
      <w:r>
        <w:rPr>
          <w:rFonts w:hint="default" w:ascii="Times New Roman" w:hAnsi="Times New Roman" w:eastAsia="宋体" w:cs="Times New Roman"/>
        </w:rPr>
        <w:t>采集后的原始数据首先进入“数据清洗”环节，对缺失值、异常值、重复数据进行处理，并统一格式，输出干净数据。干净数据被存入“数据存储”系统（如数据仓库或数据湖），作为后续所有计算和分析的统一底座。</w:t>
      </w:r>
    </w:p>
    <w:p w14:paraId="2D92B950">
      <w:pPr>
        <w:ind w:firstLine="420" w:firstLineChars="0"/>
        <w:rPr>
          <w:rFonts w:hint="eastAsia" w:ascii="Times New Roman" w:hAnsi="Times New Roman" w:eastAsia="宋体" w:cs="Times New Roman"/>
        </w:rPr>
      </w:pPr>
      <w:r>
        <w:rPr>
          <w:rFonts w:hint="default" w:ascii="Times New Roman" w:hAnsi="Times New Roman" w:eastAsia="宋体" w:cs="Times New Roman"/>
          <w:b/>
          <w:bCs/>
        </w:rPr>
        <w:t>数据切片</w:t>
      </w:r>
      <w:r>
        <w:rPr>
          <w:rFonts w:hint="default" w:ascii="Times New Roman" w:hAnsi="Times New Roman" w:eastAsia="宋体" w:cs="Times New Roman"/>
        </w:rPr>
        <w:br w:type="textWrapping"/>
      </w:r>
      <w:r>
        <w:rPr>
          <w:rFonts w:hint="default" w:ascii="Times New Roman" w:hAnsi="Times New Roman" w:eastAsia="宋体" w:cs="Times New Roman"/>
        </w:rPr>
        <w:t>从存储中读取数据后，进入“数据切片”环节。该环节根据不同分析目的对数据进行纵向或横向切分：一方面提取用于构建用户标签的特征子集，另一方面抽取用户行为事件序列用于意图识别。</w:t>
      </w:r>
    </w:p>
    <w:p w14:paraId="52E8001B">
      <w:pPr>
        <w:ind w:firstLine="420" w:firstLineChars="0"/>
        <w:rPr>
          <w:rFonts w:hint="eastAsia" w:ascii="Times New Roman" w:hAnsi="Times New Roman" w:eastAsia="宋体" w:cs="Times New Roman"/>
          <w:b/>
          <w:bCs/>
        </w:rPr>
      </w:pPr>
      <w:r>
        <w:rPr>
          <w:rFonts w:hint="default" w:ascii="Times New Roman" w:hAnsi="Times New Roman" w:eastAsia="宋体" w:cs="Times New Roman"/>
          <w:b/>
          <w:bCs/>
        </w:rPr>
        <w:t>特征构建</w:t>
      </w:r>
    </w:p>
    <w:p w14:paraId="784B03D9">
      <w:pPr>
        <w:ind w:firstLine="420" w:firstLineChars="0"/>
        <w:rPr>
          <w:rFonts w:hint="eastAsia" w:ascii="Times New Roman" w:hAnsi="Times New Roman" w:eastAsia="宋体" w:cs="Times New Roman"/>
        </w:rPr>
      </w:pPr>
      <w:r>
        <w:rPr>
          <w:rFonts w:hint="default" w:ascii="Times New Roman" w:hAnsi="Times New Roman" w:eastAsia="宋体" w:cs="Times New Roman"/>
        </w:rPr>
        <w:t>标签体系构建：基于特征子集，为用户生成多维度静态标签（如基本属性、历史偏好）和动态标签（如近期活跃度）。</w:t>
      </w:r>
    </w:p>
    <w:p w14:paraId="4ADF34B2">
      <w:pPr>
        <w:ind w:firstLine="420" w:firstLineChars="0"/>
        <w:rPr>
          <w:rFonts w:hint="eastAsia" w:ascii="Times New Roman" w:hAnsi="Times New Roman" w:eastAsia="宋体" w:cs="Times New Roman"/>
        </w:rPr>
      </w:pPr>
      <w:r>
        <w:rPr>
          <w:rFonts w:hint="default" w:ascii="Times New Roman" w:hAnsi="Times New Roman" w:eastAsia="宋体" w:cs="Times New Roman"/>
        </w:rPr>
        <w:t>意图识别模块：基于用户事件序列，通过规则或模型判断当前会话中的潜在需求（如购买意向、咨询需求）。</w:t>
      </w:r>
      <w:r>
        <w:rPr>
          <w:rFonts w:hint="default" w:ascii="Times New Roman" w:hAnsi="Times New Roman" w:eastAsia="宋体" w:cs="Times New Roman"/>
        </w:rPr>
        <w:br w:type="textWrapping"/>
      </w:r>
      <w:r>
        <w:rPr>
          <w:rFonts w:hint="default" w:ascii="Times New Roman" w:hAnsi="Times New Roman" w:eastAsia="宋体" w:cs="Times New Roman"/>
        </w:rPr>
        <w:t>标签与意图结果共同输入给“营销智能体核心”。</w:t>
      </w:r>
    </w:p>
    <w:p w14:paraId="4E8CF1F6">
      <w:pPr>
        <w:ind w:firstLine="420" w:firstLineChars="0"/>
        <w:rPr>
          <w:rFonts w:hint="eastAsia" w:ascii="Times New Roman" w:hAnsi="Times New Roman" w:eastAsia="宋体" w:cs="Times New Roman"/>
        </w:rPr>
      </w:pPr>
      <w:r>
        <w:rPr>
          <w:rFonts w:hint="default" w:ascii="Times New Roman" w:hAnsi="Times New Roman" w:eastAsia="宋体" w:cs="Times New Roman"/>
          <w:b/>
          <w:bCs/>
        </w:rPr>
        <w:t>智能决策与策略生成</w:t>
      </w:r>
      <w:r>
        <w:rPr>
          <w:rFonts w:hint="default" w:ascii="Times New Roman" w:hAnsi="Times New Roman" w:eastAsia="宋体" w:cs="Times New Roman"/>
        </w:rPr>
        <w:br w:type="textWrapping"/>
      </w:r>
      <w:r>
        <w:rPr>
          <w:rFonts w:hint="default" w:ascii="Times New Roman" w:hAnsi="Times New Roman" w:eastAsia="宋体" w:cs="Times New Roman"/>
        </w:rPr>
        <w:t>营销智能体核心结合用户标签和意图，调用“策略决策引擎”。该引擎根据预设的业务规则或强化学习模型，生成两个维度的输出：</w:t>
      </w:r>
    </w:p>
    <w:p w14:paraId="71D6E4B6">
      <w:pPr>
        <w:ind w:firstLine="420" w:firstLineChars="0"/>
        <w:rPr>
          <w:rFonts w:hint="eastAsia" w:ascii="Times New Roman" w:hAnsi="Times New Roman" w:eastAsia="宋体" w:cs="Times New Roman"/>
        </w:rPr>
      </w:pPr>
      <w:r>
        <w:rPr>
          <w:rFonts w:hint="default" w:ascii="Times New Roman" w:hAnsi="Times New Roman" w:eastAsia="宋体" w:cs="Times New Roman"/>
        </w:rPr>
        <w:t>内容推荐模块：推荐与用户匹配的产品、文案或活动主题。</w:t>
      </w:r>
    </w:p>
    <w:p w14:paraId="35868AAE">
      <w:pPr>
        <w:ind w:firstLine="420" w:firstLineChars="0"/>
        <w:rPr>
          <w:rFonts w:hint="default" w:ascii="Times New Roman" w:hAnsi="Times New Roman" w:eastAsia="宋体" w:cs="Times New Roman"/>
        </w:rPr>
      </w:pPr>
      <w:r>
        <w:rPr>
          <w:rFonts w:hint="default" w:ascii="Times New Roman" w:hAnsi="Times New Roman" w:eastAsia="宋体" w:cs="Times New Roman"/>
        </w:rPr>
        <w:t>权益匹配模块：匹配最优的优惠券、折扣或积分权益。</w:t>
      </w:r>
      <w:r>
        <w:rPr>
          <w:rFonts w:hint="default" w:ascii="Times New Roman" w:hAnsi="Times New Roman" w:eastAsia="宋体" w:cs="Times New Roman"/>
        </w:rPr>
        <w:br w:type="textWrapping"/>
      </w:r>
      <w:r>
        <w:rPr>
          <w:rFonts w:hint="default" w:ascii="Times New Roman" w:hAnsi="Times New Roman" w:eastAsia="宋体" w:cs="Times New Roman"/>
        </w:rPr>
        <w:t>两者不涉及渠道选择，直接进入营销动作执行。</w:t>
      </w:r>
    </w:p>
    <w:p w14:paraId="28A8E434">
      <w:pPr>
        <w:ind w:firstLine="420" w:firstLineChars="0"/>
        <w:rPr>
          <w:rFonts w:hint="default" w:ascii="Times New Roman" w:hAnsi="Times New Roman" w:eastAsia="宋体" w:cs="Times New Roman"/>
        </w:rPr>
      </w:pPr>
      <w:r>
        <w:rPr>
          <w:rFonts w:hint="default" w:ascii="Times New Roman" w:hAnsi="Times New Roman" w:eastAsia="宋体" w:cs="Times New Roman"/>
          <w:b/>
          <w:bCs/>
        </w:rPr>
        <w:t>执行与触达</w:t>
      </w:r>
      <w:r>
        <w:rPr>
          <w:rFonts w:hint="default" w:ascii="Times New Roman" w:hAnsi="Times New Roman" w:eastAsia="宋体" w:cs="Times New Roman"/>
        </w:rPr>
        <w:br w:type="textWrapping"/>
      </w:r>
      <w:r>
        <w:rPr>
          <w:rFonts w:hint="default" w:ascii="Times New Roman" w:hAnsi="Times New Roman" w:eastAsia="宋体" w:cs="Times New Roman"/>
        </w:rPr>
        <w:t>营销动作执行模块将生成的内容和权益打包为一次交互任务，以“问答”方式触达用户（例如通过智能客服对话、交互式问卷或聊天机器人自然对话的形式）。用户在问答交互中给出反馈（如点击、回答、完成转化等）。</w:t>
      </w:r>
    </w:p>
    <w:p w14:paraId="0CF52755">
      <w:pPr>
        <w:ind w:firstLine="420" w:firstLineChars="0"/>
      </w:pPr>
      <w:r>
        <w:rPr>
          <w:rFonts w:hint="default" w:ascii="Times New Roman" w:hAnsi="Times New Roman" w:eastAsia="宋体" w:cs="Times New Roman"/>
          <w:b/>
          <w:bCs/>
          <w:lang w:val="en-US" w:eastAsia="zh-CN"/>
        </w:rPr>
        <w:t>效果追踪与反馈迭代</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每次问答触达后，效果追踪与归因模块收集转化率、点击率、用户满意度等指标，并将这些反馈数据存入“反馈数据仓库”。反馈数据仓库定期或实时触发模型更新，将优化后的参数或规则回传给营销智能体核心，形成闭环学习，持续提升营销策略的有效性。</w:t>
      </w:r>
    </w:p>
    <w:p w14:paraId="40003988">
      <w:pPr>
        <w:tabs>
          <w:tab w:val="left" w:pos="3476"/>
          <w:tab w:val="left" w:pos="8963"/>
          <w:tab w:val="left" w:pos="9048"/>
        </w:tabs>
        <w:rPr>
          <w:rFonts w:ascii="宋体" w:hAnsi="宋体"/>
          <w:szCs w:val="24"/>
        </w:rPr>
      </w:pPr>
    </w:p>
    <w:p w14:paraId="4AB427C6">
      <w:pPr>
        <w:pStyle w:val="332"/>
        <w:numPr>
          <w:ilvl w:val="3"/>
          <w:numId w:val="171"/>
        </w:numPr>
        <w:spacing w:line="360" w:lineRule="auto"/>
        <w:ind w:left="908"/>
      </w:pPr>
      <w:r>
        <w:rPr>
          <w:rFonts w:hint="eastAsia"/>
        </w:rPr>
        <w:t>服务器配置及负荷</w:t>
      </w:r>
    </w:p>
    <w:p w14:paraId="3E7A232E">
      <w:pPr>
        <w:ind w:firstLine="480" w:firstLineChars="200"/>
      </w:pPr>
      <w:r>
        <w:rPr>
          <w:rFonts w:hint="eastAsia"/>
        </w:rPr>
        <w:t>组网现状图中屏与小屏一致，</w:t>
      </w:r>
      <w:r>
        <w:rPr>
          <w:rFonts w:hint="eastAsia" w:ascii="宋体" w:hAnsi="宋体" w:cs="宋体"/>
        </w:rPr>
        <w:t>资源都是集团PaaS虚拟机，部署在天翼云IT PaaS资源池上</w:t>
      </w:r>
      <w:r>
        <w:rPr>
          <w:rFonts w:hint="eastAsia"/>
        </w:rPr>
        <w:t>：</w:t>
      </w:r>
    </w:p>
    <w:p w14:paraId="76826B54">
      <w:pPr>
        <w:jc w:val="both"/>
      </w:pPr>
      <w:r>
        <w:drawing>
          <wp:inline distT="0" distB="0" distL="114300" distR="114300">
            <wp:extent cx="5271135" cy="4535805"/>
            <wp:effectExtent l="0" t="0" r="1905"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5271135" cy="4535805"/>
                    </a:xfrm>
                    <a:prstGeom prst="rect">
                      <a:avLst/>
                    </a:prstGeom>
                    <a:noFill/>
                    <a:ln>
                      <a:noFill/>
                    </a:ln>
                  </pic:spPr>
                </pic:pic>
              </a:graphicData>
            </a:graphic>
          </wp:inline>
        </w:drawing>
      </w:r>
    </w:p>
    <w:p w14:paraId="7136D496">
      <w:pPr>
        <w:bidi w:val="0"/>
      </w:pPr>
      <w:r>
        <w:rPr>
          <w:rFonts w:hint="default"/>
        </w:rPr>
        <w:t>本系统部署于内部云环境（VPC）中，整体分为三层：</w:t>
      </w:r>
    </w:p>
    <w:p w14:paraId="27579CF9">
      <w:pPr>
        <w:bidi w:val="0"/>
      </w:pPr>
      <w:r>
        <w:rPr>
          <w:rFonts w:hint="default"/>
        </w:rPr>
        <w:t>流量入口层</w:t>
      </w:r>
      <w:r>
        <w:rPr>
          <w:rFonts w:hint="default"/>
        </w:rPr>
        <w:br w:type="textWrapping"/>
      </w:r>
      <w:r>
        <w:rPr>
          <w:rFonts w:hint="default"/>
        </w:rPr>
        <w:t>SLB 负载均衡器作为统一入口，对外对接前端渠道（如小程序、APP、Web 网关），负责将请求分发至下游应用服务。系统能力均通过 SLB 暴露，但公网用户侧由前端渠道独立处理。</w:t>
      </w:r>
    </w:p>
    <w:p w14:paraId="6925348A">
      <w:pPr>
        <w:bidi w:val="0"/>
      </w:pPr>
      <w:r>
        <w:rPr>
          <w:rFonts w:hint="default"/>
        </w:rPr>
        <w:t>应用服务集群</w:t>
      </w:r>
      <w:r>
        <w:rPr>
          <w:rFonts w:hint="default"/>
        </w:rPr>
        <w:br w:type="textWrapping"/>
      </w:r>
      <w:r>
        <w:rPr>
          <w:rFonts w:hint="default"/>
        </w:rPr>
        <w:t>包含业务服务 A、B、C 三个实例，分别承担核心逻辑、API 聚合及异步任务。所有应用实例均通过 SLB 接收请求，并且每个实例都能同时访问下方的两种数据库。</w:t>
      </w:r>
    </w:p>
    <w:p w14:paraId="34668995">
      <w:pPr>
        <w:bidi w:val="0"/>
      </w:pPr>
      <w:r>
        <w:rPr>
          <w:rFonts w:hint="default"/>
        </w:rPr>
        <w:t>数据层</w:t>
      </w:r>
    </w:p>
    <w:p w14:paraId="2E87AF79">
      <w:pPr>
        <w:bidi w:val="0"/>
      </w:pPr>
      <w:r>
        <w:rPr>
          <w:rFonts w:hint="default"/>
        </w:rPr>
        <w:t>teleDB：分布式 HTAP 数据库，适用于海量数据处理与实时分析。</w:t>
      </w:r>
    </w:p>
    <w:p w14:paraId="1429741B">
      <w:pPr>
        <w:bidi w:val="0"/>
      </w:pPr>
      <w:r>
        <w:rPr>
          <w:rFonts w:hint="default"/>
        </w:rPr>
        <w:t>telePG：PostgreSQL 高可用集群，用于事务强一致及复杂关联查询。</w:t>
      </w:r>
      <w:r>
        <w:rPr>
          <w:rFonts w:hint="default"/>
        </w:rPr>
        <w:br w:type="textWrapping"/>
      </w:r>
      <w:r>
        <w:rPr>
          <w:rFonts w:hint="default"/>
        </w:rPr>
        <w:t>两个数据库内部通过虚线表示分片同步（teleDB）或流复制（telePG），保证高可用与数据一致性。</w:t>
      </w:r>
    </w:p>
    <w:p w14:paraId="50458B6C">
      <w:pPr>
        <w:bidi w:val="0"/>
        <w:rPr>
          <w:rFonts w:hint="default"/>
        </w:rPr>
      </w:pPr>
      <w:r>
        <w:rPr>
          <w:rFonts w:hint="default"/>
        </w:rPr>
        <w:t>数据流向：</w:t>
      </w:r>
    </w:p>
    <w:p w14:paraId="21FB503B">
      <w:pPr>
        <w:bidi w:val="0"/>
      </w:pPr>
      <w:r>
        <w:rPr>
          <w:rFonts w:hint="default"/>
        </w:rPr>
        <w:t>业务请求由 SLB 负载到任一应用服务 → 服务根据业务需求读写 teleDB 和/或 telePG → 结果原路返回。</w:t>
      </w:r>
    </w:p>
    <w:p w14:paraId="299DD64F">
      <w:pPr>
        <w:pStyle w:val="4"/>
        <w:rPr>
          <w:rFonts w:asciiTheme="minorEastAsia" w:hAnsiTheme="minorEastAsia" w:eastAsiaTheme="minorEastAsia" w:cstheme="minorEastAsia"/>
          <w:sz w:val="28"/>
          <w:szCs w:val="22"/>
        </w:rPr>
      </w:pPr>
      <w:bookmarkStart w:id="18" w:name="_Toc627875450"/>
      <w:bookmarkStart w:id="19" w:name="_Toc1403389386"/>
      <w:bookmarkStart w:id="20" w:name="_Toc161639650"/>
      <w:bookmarkStart w:id="21" w:name="_Toc302954980"/>
      <w:bookmarkStart w:id="22" w:name="_Toc166102180"/>
      <w:bookmarkStart w:id="23" w:name="_Toc10163"/>
      <w:r>
        <w:rPr>
          <w:rFonts w:hint="eastAsia" w:asciiTheme="minorEastAsia" w:hAnsiTheme="minorEastAsia" w:eastAsiaTheme="minorEastAsia" w:cstheme="minorEastAsia"/>
        </w:rPr>
        <w:t>建设的必要性和意义</w:t>
      </w:r>
      <w:bookmarkEnd w:id="18"/>
      <w:bookmarkEnd w:id="19"/>
      <w:bookmarkEnd w:id="20"/>
      <w:bookmarkEnd w:id="21"/>
      <w:bookmarkEnd w:id="22"/>
      <w:bookmarkEnd w:id="23"/>
      <w:bookmarkStart w:id="24" w:name="_Toc80621823"/>
      <w:bookmarkStart w:id="25" w:name="_Toc2115530439"/>
      <w:bookmarkStart w:id="26" w:name="_Toc161639651"/>
      <w:bookmarkStart w:id="27" w:name="_Toc952515501"/>
      <w:bookmarkStart w:id="28" w:name="_Toc166102181"/>
    </w:p>
    <w:p w14:paraId="6B0BA04A">
      <w:pPr>
        <w:bidi w:val="0"/>
        <w:ind w:firstLine="420" w:firstLineChars="0"/>
      </w:pPr>
      <w:r>
        <w:t>在运营商领域，营销智能体的建设已成为从传统粗放营销向实时、精准、自动化营销转型的核心驱动力；它不仅能够盘活运营商长期积累的信令、计费与客服等高价值数据资产，还能动态识别用户生命周期阶段、用量行为及家庭社交关系，从而在最佳时机输出个性化套餐优化、融合权益推荐或流失预警干预等策略，有效解决套餐错配、多业务割裂和存量竞争加剧等痛点，最终将数据从成本中心转化为价值增长引擎，是运营商实现智慧运营与价值经营的必要路径。</w:t>
      </w:r>
    </w:p>
    <w:p w14:paraId="36C46048">
      <w:pPr>
        <w:ind w:firstLine="480" w:firstLineChars="200"/>
        <w:rPr>
          <w:rFonts w:asciiTheme="minorEastAsia" w:hAnsiTheme="minorEastAsia" w:eastAsiaTheme="minorEastAsia" w:cstheme="minorEastAsia"/>
        </w:rPr>
      </w:pPr>
    </w:p>
    <w:p w14:paraId="4819E6B7">
      <w:pPr>
        <w:pStyle w:val="335"/>
        <w:numPr>
          <w:ilvl w:val="1"/>
          <w:numId w:val="172"/>
        </w:numPr>
        <w:spacing w:line="360" w:lineRule="auto"/>
        <w:rPr>
          <w:rFonts w:asciiTheme="minorEastAsia" w:hAnsiTheme="minorEastAsia" w:eastAsiaTheme="minorEastAsia" w:cstheme="minorEastAsia"/>
        </w:rPr>
      </w:pPr>
      <w:bookmarkStart w:id="29" w:name="_Toc2845"/>
      <w:bookmarkStart w:id="30" w:name="_Toc9179"/>
      <w:r>
        <w:rPr>
          <w:rFonts w:hint="eastAsia" w:asciiTheme="minorEastAsia" w:hAnsiTheme="minorEastAsia" w:eastAsiaTheme="minorEastAsia" w:cstheme="minorEastAsia"/>
        </w:rPr>
        <w:t>成果形式与考核指标</w:t>
      </w:r>
      <w:bookmarkEnd w:id="29"/>
      <w:bookmarkEnd w:id="30"/>
    </w:p>
    <w:p w14:paraId="4AB6D4E3">
      <w:pPr>
        <w:ind w:firstLine="480" w:firstLineChars="200"/>
        <w:rPr>
          <w:rFonts w:hint="default" w:asciiTheme="minorEastAsia" w:hAnsiTheme="minorEastAsia" w:eastAsiaTheme="minorEastAsia" w:cstheme="minorEastAsia"/>
          <w:lang w:val="en-US" w:eastAsia="zh-CN"/>
        </w:rPr>
      </w:pPr>
    </w:p>
    <w:p w14:paraId="6B34FC64">
      <w:pPr>
        <w:pStyle w:val="3"/>
        <w:rPr>
          <w:rFonts w:asciiTheme="minorEastAsia" w:hAnsiTheme="minorEastAsia" w:eastAsiaTheme="minorEastAsia" w:cstheme="minorEastAsia"/>
        </w:rPr>
      </w:pPr>
      <w:bookmarkStart w:id="31" w:name="_Toc27577"/>
      <w:r>
        <w:rPr>
          <w:rFonts w:hint="eastAsia" w:asciiTheme="minorEastAsia" w:hAnsiTheme="minorEastAsia" w:eastAsiaTheme="minorEastAsia" w:cstheme="minorEastAsia"/>
        </w:rPr>
        <w:t>建设目标</w:t>
      </w:r>
      <w:bookmarkEnd w:id="24"/>
      <w:bookmarkEnd w:id="25"/>
      <w:bookmarkEnd w:id="26"/>
      <w:bookmarkEnd w:id="27"/>
      <w:bookmarkEnd w:id="28"/>
      <w:bookmarkEnd w:id="31"/>
    </w:p>
    <w:p w14:paraId="40C30C8F">
      <w:pPr>
        <w:pStyle w:val="4"/>
        <w:rPr>
          <w:rFonts w:asciiTheme="minorEastAsia" w:hAnsiTheme="minorEastAsia" w:eastAsiaTheme="minorEastAsia" w:cstheme="minorEastAsia"/>
        </w:rPr>
      </w:pPr>
      <w:bookmarkStart w:id="32" w:name="_Toc9422"/>
      <w:bookmarkStart w:id="33" w:name="_Toc166102182"/>
      <w:bookmarkStart w:id="34" w:name="_Toc1584920569"/>
      <w:bookmarkStart w:id="35" w:name="_Toc2096281551"/>
      <w:bookmarkStart w:id="36" w:name="_Toc1980828541"/>
      <w:bookmarkStart w:id="37" w:name="_Toc161639652"/>
      <w:r>
        <w:rPr>
          <w:rFonts w:hint="eastAsia" w:asciiTheme="minorEastAsia" w:hAnsiTheme="minorEastAsia" w:eastAsiaTheme="minorEastAsia" w:cstheme="minorEastAsia"/>
        </w:rPr>
        <w:t>概况</w:t>
      </w:r>
      <w:bookmarkEnd w:id="32"/>
      <w:bookmarkEnd w:id="33"/>
      <w:bookmarkEnd w:id="34"/>
      <w:bookmarkEnd w:id="35"/>
      <w:bookmarkEnd w:id="36"/>
    </w:p>
    <w:p w14:paraId="185D30D6">
      <w:pPr>
        <w:bidi w:val="0"/>
        <w:ind w:firstLine="420" w:firstLineChars="0"/>
        <w:rPr>
          <w:rFonts w:hint="eastAsia" w:ascii="宋体" w:hAnsi="宋体"/>
          <w:szCs w:val="24"/>
        </w:rPr>
      </w:pPr>
      <w:bookmarkStart w:id="38" w:name="OLE_LINK1"/>
      <w:bookmarkStart w:id="39" w:name="_Toc1493792793"/>
      <w:bookmarkStart w:id="40" w:name="_Toc587314975"/>
      <w:bookmarkStart w:id="41" w:name="_Toc166102183"/>
      <w:bookmarkStart w:id="42" w:name="_Toc372845795"/>
      <w:r>
        <w:t>基于企业营销活动中“内容离散、决策滞后、协同低效”三大核心痛点，我们提出建设以</w:t>
      </w:r>
      <w:r>
        <w:rPr>
          <w:rFonts w:hint="default"/>
        </w:rPr>
        <w:t>智能体调度引擎为核心的营销智能体平台。该平台通过沉淀全域营销资产与算法能力，打通营销推荐、AI分析报告、服务助手与智能客服等模块，实现从静态规则流向实时驱动、状态感知的动态响应范式演进。营销智能体不再依赖预设规则，而是自主协同各触点，完成用户行为实时推荐、知识增强的服务应答、自动化数据分析与洞察行动闭环，最终推动营销服务从“经验驱动”升级为“认知智能驱动”，全面提升响应效率与决策敏捷性。</w:t>
      </w:r>
    </w:p>
    <w:bookmarkEnd w:id="38"/>
    <w:p w14:paraId="0AAA8EDA">
      <w:pPr>
        <w:pStyle w:val="4"/>
        <w:rPr>
          <w:rFonts w:asciiTheme="minorEastAsia" w:hAnsiTheme="minorEastAsia" w:eastAsiaTheme="minorEastAsia" w:cstheme="minorEastAsia"/>
        </w:rPr>
      </w:pPr>
      <w:bookmarkStart w:id="43" w:name="_Toc13938"/>
      <w:r>
        <w:rPr>
          <w:rFonts w:hint="eastAsia" w:asciiTheme="minorEastAsia" w:hAnsiTheme="minorEastAsia" w:eastAsiaTheme="minorEastAsia" w:cstheme="minorEastAsia"/>
        </w:rPr>
        <w:t>业务需求来源</w:t>
      </w:r>
      <w:bookmarkEnd w:id="43"/>
    </w:p>
    <w:p w14:paraId="06CBC075">
      <w:pPr>
        <w:ind w:firstLine="480" w:firstLineChars="200"/>
        <w:rPr>
          <w:rFonts w:ascii="宋体" w:hAnsi="宋体"/>
          <w:szCs w:val="24"/>
        </w:rPr>
      </w:pPr>
      <w:r>
        <w:rPr>
          <w:rFonts w:hint="eastAsia" w:ascii="宋体" w:hAnsi="宋体"/>
          <w:szCs w:val="24"/>
          <w:lang w:val="en-US" w:eastAsia="zh-CN"/>
        </w:rPr>
        <w:t>客户经营中心</w:t>
      </w:r>
      <w:r>
        <w:rPr>
          <w:rFonts w:hint="eastAsia" w:ascii="宋体" w:hAnsi="宋体"/>
          <w:szCs w:val="24"/>
        </w:rPr>
        <w:t>等</w:t>
      </w:r>
    </w:p>
    <w:p w14:paraId="32988DE2">
      <w:pPr>
        <w:ind w:firstLine="480" w:firstLineChars="200"/>
        <w:rPr>
          <w:rFonts w:ascii="宋体" w:hAnsi="宋体"/>
          <w:szCs w:val="24"/>
        </w:rPr>
      </w:pPr>
    </w:p>
    <w:p w14:paraId="214E087D">
      <w:pPr>
        <w:pStyle w:val="4"/>
        <w:rPr>
          <w:rFonts w:asciiTheme="minorEastAsia" w:hAnsiTheme="minorEastAsia" w:eastAsiaTheme="minorEastAsia" w:cstheme="minorEastAsia"/>
        </w:rPr>
      </w:pPr>
      <w:bookmarkStart w:id="44" w:name="_Toc15884"/>
      <w:r>
        <w:rPr>
          <w:rFonts w:hint="eastAsia" w:asciiTheme="minorEastAsia" w:hAnsiTheme="minorEastAsia" w:eastAsiaTheme="minorEastAsia" w:cstheme="minorEastAsia"/>
        </w:rPr>
        <w:t>研发目标</w:t>
      </w:r>
      <w:bookmarkEnd w:id="44"/>
    </w:p>
    <w:p w14:paraId="09DF5CA8">
      <w:pPr>
        <w:bidi w:val="0"/>
        <w:ind w:firstLine="420" w:firstLineChars="0"/>
        <w:rPr>
          <w:rFonts w:hint="eastAsia"/>
        </w:rPr>
      </w:pPr>
      <w:r>
        <w:t>为突破企业营销活动中的内容离散、决策滞后与协同低效等痛点，本项目的研发目标是以智能体调度引擎为核心，构建一个实时驱动、状态感知的营销智能体平台：打通营销推荐、AI分析报告、服务助手与智能客服等模块，实现从静态规则到动态响应的跃升；通过知识增强提升服务助手回复效率，形成自动化数据分析与洞察行动闭环；同时沉淀全域营销资产与算法能力，最终推动营销服务从“经验驱动”向“认知智能驱动”升级，达成营销服务一体化的整体目标。</w:t>
      </w:r>
    </w:p>
    <w:p w14:paraId="168FE11F">
      <w:pPr>
        <w:pStyle w:val="4"/>
        <w:rPr>
          <w:rFonts w:asciiTheme="minorEastAsia" w:hAnsiTheme="minorEastAsia" w:eastAsiaTheme="minorEastAsia" w:cstheme="minorEastAsia"/>
        </w:rPr>
      </w:pPr>
      <w:bookmarkStart w:id="45" w:name="_Toc22554"/>
      <w:r>
        <w:rPr>
          <w:rFonts w:hint="eastAsia" w:asciiTheme="minorEastAsia" w:hAnsiTheme="minorEastAsia" w:eastAsiaTheme="minorEastAsia" w:cstheme="minorEastAsia"/>
        </w:rPr>
        <w:t>业务目标</w:t>
      </w:r>
      <w:bookmarkEnd w:id="37"/>
      <w:bookmarkEnd w:id="39"/>
      <w:bookmarkEnd w:id="40"/>
      <w:bookmarkEnd w:id="41"/>
      <w:bookmarkEnd w:id="42"/>
      <w:bookmarkEnd w:id="45"/>
    </w:p>
    <w:p w14:paraId="1172DE7E">
      <w:pPr>
        <w:tabs>
          <w:tab w:val="left" w:pos="3476"/>
          <w:tab w:val="left" w:pos="8963"/>
          <w:tab w:val="left" w:pos="9048"/>
        </w:tabs>
        <w:ind w:firstLine="480" w:firstLineChars="200"/>
        <w:rPr>
          <w:rFonts w:hint="eastAsia" w:ascii="宋体" w:hAnsi="宋体"/>
          <w:szCs w:val="24"/>
        </w:rPr>
      </w:pPr>
      <w:r>
        <w:rPr>
          <w:rFonts w:hint="eastAsia" w:ascii="宋体" w:hAnsi="宋体"/>
          <w:szCs w:val="24"/>
        </w:rPr>
        <w:t>开发一套线上营销智能体平台，构建以模型为底座，营销推荐为目标，AI分析辅助与服务助手结合的营销智能体，可提升现有业务至15%的营销转化率与80%的覆盖率。功能包含营销推荐知识学习能力，AI智能分析报告能力，服务助手营销平台搭建，智能体agent调度能力构造，模型底座与知识库构建</w:t>
      </w:r>
    </w:p>
    <w:p w14:paraId="7BF6A4DD">
      <w:pPr>
        <w:tabs>
          <w:tab w:val="left" w:pos="3476"/>
          <w:tab w:val="left" w:pos="8963"/>
          <w:tab w:val="left" w:pos="9048"/>
        </w:tabs>
        <w:ind w:firstLine="480" w:firstLineChars="200"/>
        <w:rPr>
          <w:rFonts w:hint="eastAsia" w:ascii="宋体" w:hAnsi="宋体"/>
          <w:szCs w:val="24"/>
        </w:rPr>
      </w:pPr>
    </w:p>
    <w:p w14:paraId="5C2076AE">
      <w:pPr>
        <w:tabs>
          <w:tab w:val="left" w:pos="3476"/>
          <w:tab w:val="left" w:pos="8963"/>
          <w:tab w:val="left" w:pos="9048"/>
        </w:tabs>
        <w:ind w:firstLine="480" w:firstLineChars="200"/>
        <w:rPr>
          <w:rFonts w:ascii="宋体" w:hAnsi="宋体"/>
          <w:szCs w:val="24"/>
        </w:rPr>
      </w:pPr>
      <w:r>
        <w:rPr>
          <w:rFonts w:hint="eastAsia" w:ascii="宋体" w:hAnsi="宋体"/>
          <w:szCs w:val="24"/>
        </w:rPr>
        <w:t>本期建设主要业务目标如下：</w:t>
      </w:r>
    </w:p>
    <w:p w14:paraId="306D0181">
      <w:pPr>
        <w:pStyle w:val="269"/>
        <w:widowControl w:val="0"/>
        <w:numPr>
          <w:ilvl w:val="0"/>
          <w:numId w:val="173"/>
        </w:numPr>
        <w:tabs>
          <w:tab w:val="left" w:pos="360"/>
        </w:tabs>
        <w:ind w:firstLineChars="0"/>
        <w:jc w:val="both"/>
        <w:rPr>
          <w:rFonts w:hint="eastAsia"/>
          <w:szCs w:val="24"/>
        </w:rPr>
      </w:pPr>
      <w:r>
        <w:rPr>
          <w:rFonts w:hint="eastAsia"/>
          <w:szCs w:val="24"/>
        </w:rPr>
        <w:t>营销推荐：</w:t>
      </w:r>
    </w:p>
    <w:p w14:paraId="28C305FF">
      <w:pPr>
        <w:pStyle w:val="269"/>
        <w:widowControl w:val="0"/>
        <w:numPr>
          <w:ilvl w:val="0"/>
          <w:numId w:val="174"/>
        </w:numPr>
        <w:tabs>
          <w:tab w:val="left" w:pos="360"/>
          <w:tab w:val="clear" w:pos="420"/>
        </w:tabs>
        <w:ind w:left="840" w:leftChars="0" w:hanging="420" w:firstLineChars="0"/>
        <w:jc w:val="both"/>
        <w:rPr>
          <w:rFonts w:hint="eastAsia"/>
          <w:szCs w:val="24"/>
        </w:rPr>
      </w:pPr>
      <w:r>
        <w:rPr>
          <w:rFonts w:hint="eastAsia"/>
          <w:szCs w:val="24"/>
        </w:rPr>
        <w:t>基于用户长短期特征与物料内容特征，利用双塔召回模型进行粗排筛选；融合多路召回策略（营销活动规则、协同过滤等），并结合用户下单数据触发模型增量学习，实现实时、个性化的营销内容推荐。</w:t>
      </w:r>
    </w:p>
    <w:p w14:paraId="3742F18A">
      <w:pPr>
        <w:pStyle w:val="269"/>
        <w:widowControl w:val="0"/>
        <w:numPr>
          <w:ilvl w:val="0"/>
          <w:numId w:val="173"/>
        </w:numPr>
        <w:tabs>
          <w:tab w:val="left" w:pos="360"/>
        </w:tabs>
        <w:ind w:firstLineChars="0"/>
        <w:jc w:val="both"/>
        <w:rPr>
          <w:rFonts w:hint="default"/>
          <w:szCs w:val="24"/>
          <w:lang w:val="en-US" w:eastAsia="zh-CN"/>
        </w:rPr>
      </w:pPr>
      <w:r>
        <w:rPr>
          <w:rFonts w:hint="default"/>
          <w:szCs w:val="24"/>
          <w:lang w:val="en-US" w:eastAsia="zh-CN"/>
        </w:rPr>
        <w:t>实现个性化精准触达，提升用户转化效果</w:t>
      </w:r>
    </w:p>
    <w:p w14:paraId="07ADCFC8">
      <w:pPr>
        <w:pStyle w:val="269"/>
        <w:widowControl w:val="0"/>
        <w:numPr>
          <w:ilvl w:val="0"/>
          <w:numId w:val="175"/>
        </w:numPr>
        <w:tabs>
          <w:tab w:val="left" w:pos="360"/>
        </w:tabs>
        <w:ind w:left="840" w:leftChars="0" w:hanging="420" w:firstLineChars="0"/>
        <w:jc w:val="both"/>
        <w:rPr>
          <w:rFonts w:hint="eastAsia"/>
          <w:szCs w:val="24"/>
        </w:rPr>
      </w:pPr>
      <w:r>
        <w:rPr>
          <w:rFonts w:hint="default"/>
          <w:szCs w:val="24"/>
          <w:lang w:val="en-US" w:eastAsia="zh-CN"/>
        </w:rPr>
        <w:t>融合用户长期偏好与短期实时行为，结合营销内容特征进行多策略召回与排序，并基于下单等转化数据驱动模型即时更新，最终为每位用户动态推荐最适配的营销信息，持续提升点击与转化率。</w:t>
      </w:r>
    </w:p>
    <w:p w14:paraId="22D3BCF5">
      <w:pPr>
        <w:numPr>
          <w:ilvl w:val="0"/>
          <w:numId w:val="176"/>
        </w:numPr>
        <w:bidi w:val="0"/>
        <w:ind w:left="420" w:leftChars="0" w:hanging="420" w:firstLineChars="0"/>
        <w:rPr>
          <w:rFonts w:hint="default"/>
        </w:rPr>
      </w:pPr>
      <w:r>
        <w:rPr>
          <w:rFonts w:hint="default" w:ascii="Times New Roman" w:hAnsi="Times New Roman" w:eastAsia="宋体" w:cs="Times New Roman"/>
          <w:kern w:val="2"/>
          <w:sz w:val="24"/>
          <w:szCs w:val="24"/>
          <w:lang w:val="en-US" w:eastAsia="zh-CN" w:bidi="ar-SA"/>
        </w:rPr>
        <w:t>自动化产出营销洞察，支撑敏捷决策</w:t>
      </w:r>
    </w:p>
    <w:p w14:paraId="5D5B33E5">
      <w:pPr>
        <w:numPr>
          <w:ilvl w:val="0"/>
          <w:numId w:val="177"/>
        </w:numPr>
        <w:bidi w:val="0"/>
        <w:ind w:left="840" w:leftChars="0" w:hanging="420" w:firstLineChars="0"/>
        <w:rPr>
          <w:rFonts w:hint="default"/>
        </w:rPr>
      </w:pPr>
      <w:r>
        <w:rPr>
          <w:rFonts w:hint="default"/>
        </w:rPr>
        <w:t>自动拉取推荐记录与转化数据，精确计算不同渠道、不同创意的边际贡献，利用智能叙事技术自动生成包含数据解读、异常波动预警和优化建议的结构化分析报告，让业务团队能快速掌握全局表现并调整策略。</w:t>
      </w:r>
    </w:p>
    <w:p w14:paraId="72AE02C9">
      <w:pPr>
        <w:numPr>
          <w:ilvl w:val="0"/>
          <w:numId w:val="176"/>
        </w:numPr>
        <w:bidi w:val="0"/>
        <w:ind w:left="420" w:leftChars="0" w:hanging="420" w:firstLineChars="0"/>
        <w:rPr>
          <w:rFonts w:hint="default"/>
        </w:rPr>
      </w:pPr>
      <w:r>
        <w:rPr>
          <w:rFonts w:hint="default"/>
        </w:rPr>
        <w:t>打造专家级服务助手，增强在线服务能力</w:t>
      </w:r>
    </w:p>
    <w:p w14:paraId="199D3506">
      <w:pPr>
        <w:numPr>
          <w:ilvl w:val="0"/>
          <w:numId w:val="178"/>
        </w:numPr>
        <w:tabs>
          <w:tab w:val="clear" w:pos="420"/>
        </w:tabs>
        <w:bidi w:val="0"/>
        <w:ind w:left="840" w:leftChars="0" w:hanging="420" w:firstLineChars="0"/>
        <w:rPr>
          <w:rFonts w:hint="default"/>
        </w:rPr>
      </w:pPr>
      <w:r>
        <w:rPr>
          <w:rFonts w:hint="default"/>
        </w:rPr>
        <w:t>将产品知识、营销话术、合规流程等内部资料整合为统一知识库，采用语义理解与精准关键词匹配相结合的混合检索方式，快速定位最相关知识并注入大语言模型，辅助生成高质量、合规的在线回复，提高服务专业度与响应效率。</w:t>
      </w:r>
    </w:p>
    <w:p w14:paraId="3451FAB3">
      <w:pPr>
        <w:numPr>
          <w:ilvl w:val="0"/>
          <w:numId w:val="176"/>
        </w:numPr>
        <w:bidi w:val="0"/>
        <w:ind w:left="420" w:leftChars="0" w:hanging="420" w:firstLineChars="0"/>
        <w:rPr>
          <w:rFonts w:hint="default"/>
        </w:rPr>
      </w:pPr>
      <w:r>
        <w:rPr>
          <w:rFonts w:hint="default"/>
        </w:rPr>
        <w:t>构建多智能体协同中枢，保障业务流程顺畅</w:t>
      </w:r>
    </w:p>
    <w:p w14:paraId="67AC4BEC">
      <w:pPr>
        <w:numPr>
          <w:ilvl w:val="0"/>
          <w:numId w:val="179"/>
        </w:numPr>
        <w:tabs>
          <w:tab w:val="clear" w:pos="420"/>
        </w:tabs>
        <w:bidi w:val="0"/>
        <w:ind w:left="840" w:leftChars="0" w:hanging="420" w:firstLineChars="0"/>
        <w:rPr>
          <w:rFonts w:hint="default"/>
        </w:rPr>
      </w:pPr>
      <w:r>
        <w:rPr>
          <w:rFonts w:hint="default"/>
        </w:rPr>
        <w:t>统一调度营销推荐、智能分析、服务助手等多个智能体，合理分配任务与资源，规划执行顺序和路径，动态响应实时事件与状态变迁，确保跨场景业务高效、无冲突地协同运转。</w:t>
      </w:r>
    </w:p>
    <w:p w14:paraId="65E838E6">
      <w:pPr>
        <w:numPr>
          <w:ilvl w:val="0"/>
          <w:numId w:val="176"/>
        </w:numPr>
        <w:bidi w:val="0"/>
        <w:ind w:left="420" w:leftChars="0" w:hanging="420" w:firstLineChars="0"/>
        <w:rPr>
          <w:rFonts w:hint="default"/>
        </w:rPr>
      </w:pPr>
      <w:r>
        <w:rPr>
          <w:rFonts w:hint="default"/>
        </w:rPr>
        <w:t>夯实模型与知识底座，确保系统持续进化</w:t>
      </w:r>
    </w:p>
    <w:p w14:paraId="36B5DA79">
      <w:pPr>
        <w:numPr>
          <w:ilvl w:val="0"/>
          <w:numId w:val="180"/>
        </w:numPr>
        <w:bidi w:val="0"/>
        <w:ind w:left="840" w:leftChars="0" w:hanging="420" w:firstLineChars="0"/>
        <w:rPr>
          <w:rFonts w:hint="default"/>
        </w:rPr>
      </w:pPr>
      <w:r>
        <w:rPr>
          <w:rFonts w:hint="default"/>
        </w:rPr>
        <w:t>建立端到端的模型全生命周期管理流水线，覆盖训练、验证、部署和监控；同时搭建非结构化与半结构化数据的抽取、转换、加载及向量化索引流水线，沉淀可复用的模型资产与高价值知识库，为上层应用提供稳固支撑。</w:t>
      </w:r>
    </w:p>
    <w:p w14:paraId="3CC5F5E5"/>
    <w:p w14:paraId="77D714CE">
      <w:pPr>
        <w:pStyle w:val="4"/>
        <w:rPr>
          <w:rFonts w:asciiTheme="minorEastAsia" w:hAnsiTheme="minorEastAsia" w:eastAsiaTheme="minorEastAsia" w:cstheme="minorEastAsia"/>
        </w:rPr>
      </w:pPr>
      <w:bookmarkStart w:id="46" w:name="_Toc1038"/>
      <w:bookmarkStart w:id="47" w:name="_Toc2091638521"/>
      <w:bookmarkStart w:id="48" w:name="_Toc166102184"/>
      <w:bookmarkStart w:id="49" w:name="_Toc161639653"/>
      <w:bookmarkStart w:id="50" w:name="_Toc61994619"/>
      <w:r>
        <w:rPr>
          <w:rFonts w:hint="eastAsia" w:asciiTheme="minorEastAsia" w:hAnsiTheme="minorEastAsia" w:eastAsiaTheme="minorEastAsia" w:cstheme="minorEastAsia"/>
        </w:rPr>
        <w:t>功能目标</w:t>
      </w:r>
      <w:bookmarkEnd w:id="46"/>
      <w:bookmarkEnd w:id="47"/>
      <w:bookmarkEnd w:id="48"/>
      <w:bookmarkEnd w:id="49"/>
      <w:bookmarkEnd w:id="50"/>
    </w:p>
    <w:p w14:paraId="707AAF47">
      <w:pPr>
        <w:ind w:firstLine="480" w:firstLineChars="200"/>
        <w:rPr>
          <w:rFonts w:asciiTheme="minorEastAsia" w:hAnsiTheme="minorEastAsia" w:eastAsiaTheme="minorEastAsia" w:cstheme="minorEastAsia"/>
        </w:rPr>
      </w:pPr>
      <w:bookmarkStart w:id="51" w:name="_Toc161639654"/>
      <w:bookmarkStart w:id="52" w:name="_Toc1341548620"/>
      <w:bookmarkStart w:id="53" w:name="_Toc166102193"/>
      <w:bookmarkStart w:id="54" w:name="_Toc1863822850"/>
    </w:p>
    <w:p w14:paraId="3C9D1DE6">
      <w:pPr>
        <w:pStyle w:val="269"/>
        <w:widowControl w:val="0"/>
        <w:numPr>
          <w:ilvl w:val="0"/>
          <w:numId w:val="173"/>
        </w:numPr>
        <w:tabs>
          <w:tab w:val="left" w:pos="360"/>
        </w:tabs>
        <w:ind w:firstLineChars="0"/>
        <w:jc w:val="both"/>
        <w:rPr>
          <w:rFonts w:hint="eastAsia"/>
          <w:szCs w:val="24"/>
        </w:rPr>
      </w:pPr>
      <w:r>
        <w:rPr>
          <w:rFonts w:hint="eastAsia"/>
          <w:szCs w:val="24"/>
        </w:rPr>
        <w:t>营销推荐：</w:t>
      </w:r>
    </w:p>
    <w:p w14:paraId="4632D920">
      <w:pPr>
        <w:pStyle w:val="269"/>
        <w:widowControl w:val="0"/>
        <w:numPr>
          <w:ilvl w:val="0"/>
          <w:numId w:val="174"/>
        </w:numPr>
        <w:tabs>
          <w:tab w:val="left" w:pos="360"/>
          <w:tab w:val="clear" w:pos="420"/>
        </w:tabs>
        <w:ind w:left="840" w:leftChars="0" w:hanging="420" w:firstLineChars="0"/>
        <w:jc w:val="both"/>
        <w:rPr>
          <w:rFonts w:hint="eastAsia"/>
          <w:szCs w:val="24"/>
        </w:rPr>
      </w:pPr>
      <w:r>
        <w:rPr>
          <w:rFonts w:hint="eastAsia"/>
          <w:szCs w:val="24"/>
        </w:rPr>
        <w:t>基于用户长短期特征与物料内容特征，利用双塔召回模型进行粗排筛选；融合多路召回策略（营销活动规则、协同过滤等），并结合用户下单数据触发模型增量学习，实现实时、个性化的营销内容推荐。</w:t>
      </w:r>
    </w:p>
    <w:p w14:paraId="37D566CB">
      <w:pPr>
        <w:pStyle w:val="269"/>
        <w:widowControl w:val="0"/>
        <w:numPr>
          <w:ilvl w:val="0"/>
          <w:numId w:val="173"/>
        </w:numPr>
        <w:tabs>
          <w:tab w:val="left" w:pos="360"/>
        </w:tabs>
        <w:ind w:firstLineChars="0"/>
        <w:jc w:val="both"/>
        <w:rPr>
          <w:rFonts w:hint="eastAsia"/>
          <w:szCs w:val="24"/>
        </w:rPr>
      </w:pPr>
      <w:r>
        <w:rPr>
          <w:rFonts w:hint="eastAsia"/>
          <w:szCs w:val="24"/>
        </w:rPr>
        <w:t>AI分析报告：</w:t>
      </w:r>
    </w:p>
    <w:p w14:paraId="1BB5348E">
      <w:pPr>
        <w:pStyle w:val="269"/>
        <w:widowControl w:val="0"/>
        <w:numPr>
          <w:ilvl w:val="0"/>
          <w:numId w:val="174"/>
        </w:numPr>
        <w:tabs>
          <w:tab w:val="left" w:pos="360"/>
          <w:tab w:val="clear" w:pos="420"/>
        </w:tabs>
        <w:ind w:left="840" w:leftChars="0" w:hanging="420" w:firstLineChars="0"/>
        <w:jc w:val="both"/>
        <w:rPr>
          <w:rFonts w:hint="eastAsia"/>
          <w:szCs w:val="24"/>
        </w:rPr>
      </w:pPr>
      <w:r>
        <w:rPr>
          <w:rFonts w:hint="eastAsia"/>
          <w:szCs w:val="24"/>
        </w:rPr>
        <w:t>自动化生成营销分析报告，拉取推荐记录与转化数据，计算不同渠道、不同创意的边际贡献，通过Jinja2模板引擎与LLM叙事模型生成包含数据洞察、异常波动预警和改进建议的结构化报告。</w:t>
      </w:r>
    </w:p>
    <w:p w14:paraId="208413AD">
      <w:pPr>
        <w:pStyle w:val="269"/>
        <w:widowControl w:val="0"/>
        <w:numPr>
          <w:ilvl w:val="0"/>
          <w:numId w:val="173"/>
        </w:numPr>
        <w:tabs>
          <w:tab w:val="left" w:pos="360"/>
        </w:tabs>
        <w:ind w:firstLineChars="0"/>
        <w:jc w:val="both"/>
        <w:rPr>
          <w:rFonts w:hint="eastAsia"/>
          <w:szCs w:val="24"/>
        </w:rPr>
      </w:pPr>
      <w:r>
        <w:rPr>
          <w:rFonts w:hint="eastAsia"/>
          <w:szCs w:val="24"/>
        </w:rPr>
        <w:t>服务助手：</w:t>
      </w:r>
    </w:p>
    <w:p w14:paraId="79F69E83">
      <w:pPr>
        <w:pStyle w:val="269"/>
        <w:widowControl w:val="0"/>
        <w:numPr>
          <w:ilvl w:val="0"/>
          <w:numId w:val="174"/>
        </w:numPr>
        <w:tabs>
          <w:tab w:val="left" w:pos="360"/>
          <w:tab w:val="clear" w:pos="420"/>
        </w:tabs>
        <w:ind w:left="840" w:leftChars="0" w:hanging="420" w:firstLineChars="0"/>
        <w:jc w:val="both"/>
        <w:rPr>
          <w:rFonts w:hint="eastAsia"/>
          <w:szCs w:val="24"/>
          <w:lang w:val="en-US" w:eastAsia="zh-CN"/>
        </w:rPr>
      </w:pPr>
      <w:r>
        <w:rPr>
          <w:rFonts w:hint="eastAsia"/>
          <w:szCs w:val="24"/>
          <w:lang w:val="en-US" w:eastAsia="zh-CN"/>
        </w:rPr>
        <w:t>整合产品知识库、营销话术库、合规SOP文档库等，基于向量数据库存储文本嵌入，采用稠密向量检索+稀疏BM25关键词匹配的混合检索，经Reranking重排序后注入大语言模型上下文，辅助生成高质量在线回复，实现内部业务增强。</w:t>
      </w:r>
    </w:p>
    <w:p w14:paraId="3C323577">
      <w:pPr>
        <w:pStyle w:val="269"/>
        <w:widowControl w:val="0"/>
        <w:numPr>
          <w:ilvl w:val="0"/>
          <w:numId w:val="173"/>
        </w:numPr>
        <w:tabs>
          <w:tab w:val="left" w:pos="360"/>
        </w:tabs>
        <w:ind w:firstLineChars="0"/>
        <w:jc w:val="both"/>
        <w:rPr>
          <w:rFonts w:hint="eastAsia"/>
          <w:szCs w:val="24"/>
        </w:rPr>
      </w:pPr>
      <w:r>
        <w:rPr>
          <w:rFonts w:hint="eastAsia"/>
          <w:szCs w:val="24"/>
        </w:rPr>
        <w:t>智能体调度：</w:t>
      </w:r>
    </w:p>
    <w:p w14:paraId="0DE10A5D">
      <w:pPr>
        <w:pStyle w:val="269"/>
        <w:widowControl w:val="0"/>
        <w:numPr>
          <w:ilvl w:val="0"/>
          <w:numId w:val="174"/>
        </w:numPr>
        <w:tabs>
          <w:tab w:val="left" w:pos="360"/>
          <w:tab w:val="clear" w:pos="420"/>
        </w:tabs>
        <w:ind w:left="840" w:leftChars="0" w:hanging="420" w:firstLineChars="0"/>
        <w:jc w:val="both"/>
        <w:rPr>
          <w:rFonts w:hint="eastAsia"/>
          <w:szCs w:val="24"/>
          <w:lang w:val="en-US" w:eastAsia="zh-CN"/>
        </w:rPr>
      </w:pPr>
      <w:r>
        <w:rPr>
          <w:rFonts w:hint="eastAsia"/>
          <w:szCs w:val="24"/>
          <w:lang w:val="en-US" w:eastAsia="zh-CN"/>
        </w:rPr>
        <w:t>负责跨场景的任务分配、资源协调、执行顺序与路径规划，使营销推荐、智能分析、服务助手等多个智能体高效、无冲突地协同工作，动态响应各类实时事件与状态变迁。</w:t>
      </w:r>
    </w:p>
    <w:p w14:paraId="4B14FDCD">
      <w:pPr>
        <w:pStyle w:val="269"/>
        <w:widowControl w:val="0"/>
        <w:numPr>
          <w:ilvl w:val="0"/>
          <w:numId w:val="173"/>
        </w:numPr>
        <w:tabs>
          <w:tab w:val="left" w:pos="360"/>
        </w:tabs>
        <w:ind w:firstLineChars="0"/>
        <w:jc w:val="both"/>
        <w:rPr>
          <w:rFonts w:hint="eastAsia"/>
          <w:szCs w:val="24"/>
        </w:rPr>
      </w:pPr>
      <w:r>
        <w:rPr>
          <w:rFonts w:hint="eastAsia"/>
          <w:szCs w:val="24"/>
        </w:rPr>
        <w:t>模型底座与知识库构建：</w:t>
      </w:r>
    </w:p>
    <w:p w14:paraId="60B167DE">
      <w:pPr>
        <w:pStyle w:val="269"/>
        <w:widowControl w:val="0"/>
        <w:numPr>
          <w:ilvl w:val="0"/>
          <w:numId w:val="174"/>
        </w:numPr>
        <w:tabs>
          <w:tab w:val="left" w:pos="360"/>
          <w:tab w:val="clear" w:pos="420"/>
        </w:tabs>
        <w:ind w:left="840" w:leftChars="0" w:hanging="420" w:firstLineChars="0"/>
        <w:jc w:val="both"/>
        <w:rPr>
          <w:rFonts w:hint="eastAsia"/>
          <w:szCs w:val="24"/>
          <w:lang w:val="en-US" w:eastAsia="zh-CN"/>
        </w:rPr>
      </w:pPr>
      <w:r>
        <w:rPr>
          <w:rFonts w:hint="eastAsia"/>
          <w:szCs w:val="24"/>
          <w:lang w:val="en-US" w:eastAsia="zh-CN"/>
        </w:rPr>
        <w:t>构建基于MLflow的端到端流水线，实现推荐模型、NLP模型、多模态模型的训练验证部署监控全生命周期管理；同时构建非结构化/半结构化数据的抽取、转换、加载与向量化索引流水线，夯实知识与模型基础。</w:t>
      </w:r>
    </w:p>
    <w:p w14:paraId="5B0F4871">
      <w:pPr>
        <w:ind w:firstLine="480" w:firstLineChars="200"/>
        <w:rPr>
          <w:rFonts w:asciiTheme="minorEastAsia" w:hAnsiTheme="minorEastAsia" w:eastAsiaTheme="minorEastAsia" w:cstheme="minorEastAsia"/>
        </w:rPr>
      </w:pPr>
    </w:p>
    <w:p w14:paraId="4F1D8501">
      <w:pPr>
        <w:pStyle w:val="4"/>
        <w:rPr>
          <w:rFonts w:asciiTheme="minorEastAsia" w:hAnsiTheme="minorEastAsia" w:eastAsiaTheme="minorEastAsia" w:cstheme="minorEastAsia"/>
        </w:rPr>
      </w:pPr>
      <w:bookmarkStart w:id="55" w:name="_Toc11210"/>
      <w:r>
        <w:rPr>
          <w:rFonts w:hint="eastAsia" w:asciiTheme="minorEastAsia" w:hAnsiTheme="minorEastAsia" w:eastAsiaTheme="minorEastAsia" w:cstheme="minorEastAsia"/>
        </w:rPr>
        <w:t>应用范围</w:t>
      </w:r>
      <w:bookmarkEnd w:id="51"/>
      <w:bookmarkEnd w:id="52"/>
      <w:bookmarkEnd w:id="53"/>
      <w:bookmarkEnd w:id="54"/>
      <w:bookmarkEnd w:id="55"/>
    </w:p>
    <w:p w14:paraId="4CA2849A">
      <w:pPr>
        <w:ind w:firstLine="42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上海电信</w:t>
      </w:r>
      <w:r>
        <w:rPr>
          <w:rFonts w:hint="eastAsia" w:asciiTheme="minorEastAsia" w:hAnsiTheme="minorEastAsia" w:eastAsiaTheme="minorEastAsia" w:cstheme="minorEastAsia"/>
          <w:lang w:val="en-US" w:eastAsia="zh-CN"/>
        </w:rPr>
        <w:t>客户经营中心等</w:t>
      </w:r>
    </w:p>
    <w:p w14:paraId="26D2CE5D">
      <w:pPr>
        <w:pStyle w:val="4"/>
        <w:rPr>
          <w:rFonts w:asciiTheme="minorEastAsia" w:hAnsiTheme="minorEastAsia" w:eastAsiaTheme="minorEastAsia" w:cstheme="minorEastAsia"/>
        </w:rPr>
      </w:pPr>
      <w:bookmarkStart w:id="56" w:name="_Toc166102194"/>
      <w:bookmarkStart w:id="57" w:name="_Toc976846487"/>
      <w:bookmarkStart w:id="58" w:name="_Toc9217"/>
      <w:bookmarkStart w:id="59" w:name="_Toc161639655"/>
      <w:bookmarkStart w:id="60" w:name="_Toc2074164808"/>
      <w:r>
        <w:rPr>
          <w:rFonts w:hint="eastAsia" w:asciiTheme="minorEastAsia" w:hAnsiTheme="minorEastAsia" w:eastAsiaTheme="minorEastAsia" w:cstheme="minorEastAsia"/>
        </w:rPr>
        <w:t>性能目标</w:t>
      </w:r>
      <w:bookmarkEnd w:id="56"/>
      <w:bookmarkEnd w:id="57"/>
      <w:bookmarkEnd w:id="58"/>
      <w:bookmarkEnd w:id="59"/>
      <w:bookmarkEnd w:id="60"/>
    </w:p>
    <w:p w14:paraId="3223B082">
      <w:pPr>
        <w:pStyle w:val="284"/>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本在每秒高峰访问并发用户500人的条件下，满足如下指标：</w:t>
      </w:r>
    </w:p>
    <w:p w14:paraId="5B158177">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平均页面响应时间在3秒以内；</w:t>
      </w:r>
    </w:p>
    <w:p w14:paraId="345779F0">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事件响应时间：非高峰期&lt;=1秒，高峰期&lt;=2秒；</w:t>
      </w:r>
    </w:p>
    <w:p w14:paraId="12DF471E">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外部平台调用本平台微服务响应时间：非高峰期&lt;=1秒，高峰期&lt;=2秒；</w:t>
      </w:r>
    </w:p>
    <w:p w14:paraId="6F4B80CD">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简单查询类数据服务能力，非高峰期&lt;=1秒内返回查询结果，高峰期&lt;=3秒内返回查询结果（单表查询、返回记录数小于100）。</w:t>
      </w:r>
    </w:p>
    <w:p w14:paraId="531D66E0">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复杂查询类数据服务能力，非高峰期&lt;=3秒内，高峰期&lt;=5秒返回查询结果（多表查询、返回记录数大于100、分组查询、排序查询等）。</w:t>
      </w:r>
    </w:p>
    <w:p w14:paraId="1C74CD19">
      <w:pPr>
        <w:pStyle w:val="284"/>
        <w:numPr>
          <w:ilvl w:val="0"/>
          <w:numId w:val="18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数据加载处理时间不超过15分钟。</w:t>
      </w:r>
    </w:p>
    <w:p w14:paraId="4A573A03">
      <w:pPr>
        <w:pStyle w:val="4"/>
      </w:pPr>
      <w:bookmarkStart w:id="61" w:name="_Toc22154"/>
      <w:bookmarkStart w:id="62" w:name="_Toc385886305"/>
      <w:bookmarkStart w:id="63" w:name="_Toc346425694"/>
      <w:bookmarkStart w:id="64" w:name="_Toc166102195"/>
      <w:r>
        <w:rPr>
          <w:rFonts w:hint="eastAsia" w:asciiTheme="minorEastAsia" w:hAnsiTheme="minorEastAsia" w:eastAsiaTheme="minorEastAsia" w:cstheme="minorEastAsia"/>
        </w:rPr>
        <w:t>业务发展预测</w:t>
      </w:r>
      <w:bookmarkEnd w:id="61"/>
      <w:bookmarkEnd w:id="62"/>
      <w:bookmarkEnd w:id="63"/>
      <w:bookmarkEnd w:id="64"/>
    </w:p>
    <w:p w14:paraId="7B032479">
      <w:pPr>
        <w:numPr>
          <w:ilvl w:val="0"/>
          <w:numId w:val="182"/>
        </w:numPr>
        <w:bidi w:val="0"/>
      </w:pPr>
      <w:r>
        <w:t>推荐点击率</w:t>
      </w:r>
      <w:r>
        <w:rPr>
          <w:rFonts w:hint="default"/>
        </w:rPr>
        <w:t>：预期提升30%以上，衡量推荐内容与用户兴趣的匹配度改善。</w:t>
      </w:r>
    </w:p>
    <w:p w14:paraId="5B6C32F5">
      <w:pPr>
        <w:numPr>
          <w:ilvl w:val="0"/>
          <w:numId w:val="182"/>
        </w:numPr>
        <w:bidi w:val="0"/>
      </w:pPr>
      <w:r>
        <w:rPr>
          <w:rFonts w:hint="default"/>
        </w:rPr>
        <w:t>推荐转化率：预期提升25%，反映从推荐曝光到完成下单的效率增长。</w:t>
      </w:r>
    </w:p>
    <w:p w14:paraId="67B2FA5E">
      <w:pPr>
        <w:numPr>
          <w:ilvl w:val="0"/>
          <w:numId w:val="182"/>
        </w:numPr>
        <w:bidi w:val="0"/>
      </w:pPr>
      <w:r>
        <w:rPr>
          <w:rFonts w:hint="default"/>
        </w:rPr>
        <w:t>营销活动参与率：预期提升20%，评估用户对个性化营销活动的响应意愿。</w:t>
      </w:r>
    </w:p>
    <w:p w14:paraId="68327B76">
      <w:pPr>
        <w:pStyle w:val="3"/>
        <w:rPr>
          <w:rFonts w:asciiTheme="minorEastAsia" w:hAnsiTheme="minorEastAsia" w:eastAsiaTheme="minorEastAsia" w:cstheme="minorEastAsia"/>
        </w:rPr>
      </w:pPr>
      <w:bookmarkStart w:id="65" w:name="_Toc28951"/>
      <w:r>
        <w:rPr>
          <w:rFonts w:hint="eastAsia" w:asciiTheme="minorEastAsia" w:hAnsiTheme="minorEastAsia" w:eastAsiaTheme="minorEastAsia" w:cstheme="minorEastAsia"/>
          <w:lang w:val="en-US" w:eastAsia="zh-CN"/>
        </w:rPr>
        <w:t>线上营销智能体</w:t>
      </w:r>
      <w:bookmarkEnd w:id="65"/>
    </w:p>
    <w:p w14:paraId="4CB14C46">
      <w:pPr>
        <w:pStyle w:val="335"/>
        <w:numPr>
          <w:ilvl w:val="0"/>
          <w:numId w:val="0"/>
        </w:numPr>
        <w:spacing w:line="360" w:lineRule="auto"/>
      </w:pPr>
      <w:bookmarkStart w:id="66" w:name="_Toc13480"/>
      <w:bookmarkStart w:id="67" w:name="_Toc166547295"/>
      <w:bookmarkStart w:id="68" w:name="_Toc148389613"/>
      <w:bookmarkStart w:id="69" w:name="_Toc16358"/>
      <w:r>
        <w:rPr>
          <w:rFonts w:hint="eastAsia"/>
          <w:b w:val="0"/>
          <w:bCs w:val="0"/>
          <w:color w:val="000000"/>
          <w:position w:val="0"/>
          <w:highlight w:val="lightGray"/>
          <w14:scene3d>
            <w14:lightRig w14:rig="threePt" w14:dir="t">
              <w14:rot w14:lat="0" w14:lon="0" w14:rev="0"/>
            </w14:lightRig>
          </w14:scene3d>
        </w:rPr>
        <w:t>3.1</w:t>
      </w:r>
      <w:r>
        <w:rPr>
          <w:rFonts w:hint="eastAsia"/>
        </w:rPr>
        <w:t>功能框架</w:t>
      </w:r>
      <w:bookmarkEnd w:id="66"/>
      <w:bookmarkEnd w:id="67"/>
      <w:bookmarkEnd w:id="68"/>
      <w:bookmarkEnd w:id="69"/>
    </w:p>
    <w:p w14:paraId="05453D93">
      <w:pPr>
        <w:ind w:leftChars="-270" w:hanging="648" w:hangingChars="270"/>
      </w:pPr>
      <w:r>
        <w:rPr>
          <w:rFonts w:hint="eastAsia"/>
        </w:rPr>
        <w:t xml:space="preserve">      </w:t>
      </w:r>
      <w:r>
        <w:drawing>
          <wp:inline distT="0" distB="0" distL="114300" distR="114300">
            <wp:extent cx="5266690" cy="1685925"/>
            <wp:effectExtent l="0" t="0" r="6350" b="571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2"/>
                    <a:stretch>
                      <a:fillRect/>
                    </a:stretch>
                  </pic:blipFill>
                  <pic:spPr>
                    <a:xfrm>
                      <a:off x="0" y="0"/>
                      <a:ext cx="5266690" cy="1685925"/>
                    </a:xfrm>
                    <a:prstGeom prst="rect">
                      <a:avLst/>
                    </a:prstGeom>
                    <a:noFill/>
                    <a:ln>
                      <a:noFill/>
                    </a:ln>
                  </pic:spPr>
                </pic:pic>
              </a:graphicData>
            </a:graphic>
          </wp:inline>
        </w:drawing>
      </w:r>
    </w:p>
    <w:p w14:paraId="363C1E01">
      <w:pPr>
        <w:bidi w:val="0"/>
      </w:pPr>
      <w:r>
        <w:rPr>
          <w:rFonts w:hint="default"/>
        </w:rPr>
        <w:t>一、营销推荐</w:t>
      </w:r>
    </w:p>
    <w:p w14:paraId="316787F1">
      <w:pPr>
        <w:bidi w:val="0"/>
        <w:rPr>
          <w:rFonts w:hint="default"/>
        </w:rPr>
      </w:pPr>
      <w:r>
        <w:rPr>
          <w:rFonts w:hint="default"/>
        </w:rPr>
        <w:t>本模块负责实现个性化营销内容的精准触达，包含四项子功能：</w:t>
      </w:r>
    </w:p>
    <w:p w14:paraId="395211BA">
      <w:pPr>
        <w:bidi w:val="0"/>
      </w:pPr>
      <w:r>
        <w:rPr>
          <w:rFonts w:hint="default"/>
        </w:rPr>
        <w:t>双塔召回模型：基于用户长短期特征与物料内容特征，进行粗排候选集筛选。</w:t>
      </w:r>
    </w:p>
    <w:p w14:paraId="346B6627">
      <w:pPr>
        <w:bidi w:val="0"/>
      </w:pPr>
      <w:r>
        <w:rPr>
          <w:rFonts w:hint="default"/>
        </w:rPr>
        <w:t>多路召回策略融合：融合营销活动规则、协同过滤等多种召回策略，扩大候选覆盖范围。</w:t>
      </w:r>
    </w:p>
    <w:p w14:paraId="45FD5383">
      <w:pPr>
        <w:bidi w:val="0"/>
      </w:pPr>
      <w:r>
        <w:rPr>
          <w:rFonts w:hint="default"/>
        </w:rPr>
        <w:t>精排与增量学习：结合用户下单等转化数据触发模型增量更新，实现实时个性化排序。</w:t>
      </w:r>
    </w:p>
    <w:p w14:paraId="0D838AFB">
      <w:pPr>
        <w:bidi w:val="0"/>
      </w:pPr>
      <w:r>
        <w:rPr>
          <w:rFonts w:hint="default"/>
        </w:rPr>
        <w:t>推荐效果监控：持续追踪推荐点击、转化等核心指标，保障推荐质量可观测。</w:t>
      </w:r>
    </w:p>
    <w:p w14:paraId="5835D318">
      <w:pPr>
        <w:bidi w:val="0"/>
      </w:pPr>
    </w:p>
    <w:p w14:paraId="642EB485">
      <w:pPr>
        <w:bidi w:val="0"/>
        <w:rPr>
          <w:rFonts w:hint="default"/>
        </w:rPr>
      </w:pPr>
      <w:r>
        <w:rPr>
          <w:rFonts w:hint="default"/>
        </w:rPr>
        <w:t>二、AI分析报告</w:t>
      </w:r>
    </w:p>
    <w:p w14:paraId="73C09E40">
      <w:pPr>
        <w:bidi w:val="0"/>
        <w:rPr>
          <w:rFonts w:hint="default"/>
        </w:rPr>
      </w:pPr>
      <w:r>
        <w:rPr>
          <w:rFonts w:hint="default"/>
        </w:rPr>
        <w:t>本模块负责自动化生成营销分析报告，支撑数据驱动的敏捷决策，包含三项子功能：</w:t>
      </w:r>
    </w:p>
    <w:p w14:paraId="12288FC2">
      <w:pPr>
        <w:bidi w:val="0"/>
      </w:pPr>
      <w:r>
        <w:rPr>
          <w:rFonts w:hint="default"/>
        </w:rPr>
        <w:t>数据自动拉取与计算：自动拉取推荐记录与转化数据，计算不同渠道、不同创意的边际贡献。</w:t>
      </w:r>
    </w:p>
    <w:p w14:paraId="5F907E2C">
      <w:pPr>
        <w:bidi w:val="0"/>
      </w:pPr>
      <w:r>
        <w:rPr>
          <w:rFonts w:hint="default"/>
        </w:rPr>
        <w:t>报告模板与LLM叙事：通过模板引擎与大语言模型，生成包含数据洞察、异常预警和改进建议的结构化报告。</w:t>
      </w:r>
    </w:p>
    <w:p w14:paraId="19C8C246">
      <w:pPr>
        <w:bidi w:val="0"/>
        <w:rPr>
          <w:rFonts w:hint="default"/>
        </w:rPr>
      </w:pPr>
      <w:r>
        <w:rPr>
          <w:rFonts w:hint="default"/>
        </w:rPr>
        <w:t>报告分发与订阅：支持报告的定时生成与自动分发，确保业务团队及时获取分析结果。</w:t>
      </w:r>
    </w:p>
    <w:p w14:paraId="48BDB614">
      <w:pPr>
        <w:bidi w:val="0"/>
        <w:rPr>
          <w:rFonts w:hint="default"/>
        </w:rPr>
      </w:pPr>
    </w:p>
    <w:p w14:paraId="1A26CCA8">
      <w:pPr>
        <w:bidi w:val="0"/>
        <w:rPr>
          <w:rFonts w:hint="default"/>
        </w:rPr>
      </w:pPr>
      <w:r>
        <w:rPr>
          <w:rFonts w:hint="default"/>
        </w:rPr>
        <w:t>三、服务助手</w:t>
      </w:r>
    </w:p>
    <w:p w14:paraId="0B8D1E0C">
      <w:pPr>
        <w:bidi w:val="0"/>
        <w:rPr>
          <w:rFonts w:hint="default"/>
        </w:rPr>
      </w:pPr>
      <w:r>
        <w:rPr>
          <w:rFonts w:hint="default"/>
        </w:rPr>
        <w:t>本模块负责打造专家级智能服务能力，辅助生成高质量在线回复，包含三项子功能：</w:t>
      </w:r>
    </w:p>
    <w:p w14:paraId="625A934D">
      <w:pPr>
        <w:bidi w:val="0"/>
      </w:pPr>
      <w:r>
        <w:rPr>
          <w:rFonts w:hint="default"/>
        </w:rPr>
        <w:t>知识库构建与向量化：整合产品知识库、营销话术库、合规文档库，通过向量数据库存储文本嵌入。</w:t>
      </w:r>
    </w:p>
    <w:p w14:paraId="1CCB8840">
      <w:pPr>
        <w:bidi w:val="0"/>
      </w:pPr>
      <w:r>
        <w:rPr>
          <w:rFonts w:hint="default"/>
        </w:rPr>
        <w:t>混合检索与重排序：采用稠密向量检索与稀疏关键词匹配相结合，经重排序后精准定位相关知识。</w:t>
      </w:r>
    </w:p>
    <w:p w14:paraId="62344CC2">
      <w:pPr>
        <w:bidi w:val="0"/>
        <w:rPr>
          <w:rFonts w:hint="default"/>
        </w:rPr>
      </w:pPr>
      <w:r>
        <w:rPr>
          <w:rFonts w:hint="default"/>
        </w:rPr>
        <w:t>增强生成与合规审核：将检索结果注入大语言模型上下文，辅助生成合规、高质量的在线回复。</w:t>
      </w:r>
    </w:p>
    <w:p w14:paraId="2BDF78F5">
      <w:pPr>
        <w:bidi w:val="0"/>
        <w:rPr>
          <w:rFonts w:hint="default"/>
        </w:rPr>
      </w:pPr>
    </w:p>
    <w:p w14:paraId="4D57CB71">
      <w:pPr>
        <w:bidi w:val="0"/>
        <w:rPr>
          <w:rFonts w:hint="default"/>
        </w:rPr>
      </w:pPr>
      <w:r>
        <w:rPr>
          <w:rFonts w:hint="default"/>
        </w:rPr>
        <w:t>四、智能体调度</w:t>
      </w:r>
    </w:p>
    <w:p w14:paraId="3C9368BE">
      <w:pPr>
        <w:bidi w:val="0"/>
        <w:rPr>
          <w:rFonts w:hint="default"/>
        </w:rPr>
      </w:pPr>
      <w:r>
        <w:rPr>
          <w:rFonts w:hint="default"/>
        </w:rPr>
        <w:t>本模块负责跨场景的任务协调与资源管理，确保多智能体高效协同，包含三项子功能：</w:t>
      </w:r>
    </w:p>
    <w:p w14:paraId="4EF02E1D">
      <w:pPr>
        <w:bidi w:val="0"/>
      </w:pPr>
      <w:r>
        <w:rPr>
          <w:rFonts w:hint="default"/>
        </w:rPr>
        <w:t>事件驱动任务编排：基于实时事件触发任务分配，动态响应各类业务场景。</w:t>
      </w:r>
    </w:p>
    <w:p w14:paraId="10D1E5DD">
      <w:pPr>
        <w:bidi w:val="0"/>
      </w:pPr>
      <w:r>
        <w:rPr>
          <w:rFonts w:hint="default"/>
        </w:rPr>
        <w:t>资源协调与冲突管理：统一调配计算资源，处理多智能体间的执行冲突。</w:t>
      </w:r>
    </w:p>
    <w:p w14:paraId="1517BBDC">
      <w:pPr>
        <w:bidi w:val="0"/>
        <w:rPr>
          <w:rFonts w:hint="default"/>
        </w:rPr>
      </w:pPr>
      <w:r>
        <w:rPr>
          <w:rFonts w:hint="default"/>
        </w:rPr>
        <w:t>执行路径动态规划：规划最优执行顺序与路径，保障业务流程顺畅无阻。</w:t>
      </w:r>
    </w:p>
    <w:p w14:paraId="4B69156F">
      <w:pPr>
        <w:bidi w:val="0"/>
        <w:rPr>
          <w:rFonts w:hint="default"/>
        </w:rPr>
      </w:pPr>
    </w:p>
    <w:p w14:paraId="3CEDC2D0">
      <w:pPr>
        <w:bidi w:val="0"/>
        <w:rPr>
          <w:rFonts w:hint="default"/>
        </w:rPr>
      </w:pPr>
      <w:r>
        <w:rPr>
          <w:rFonts w:hint="default"/>
        </w:rPr>
        <w:t>五、模型底座与知识库构建</w:t>
      </w:r>
    </w:p>
    <w:p w14:paraId="6D06A497">
      <w:pPr>
        <w:bidi w:val="0"/>
        <w:rPr>
          <w:rFonts w:hint="default"/>
        </w:rPr>
      </w:pPr>
      <w:r>
        <w:rPr>
          <w:rFonts w:hint="default"/>
        </w:rPr>
        <w:t>本模块负责夯实底层模型与知识资产基础，支撑上层应用持续进化，包含四项子功能：</w:t>
      </w:r>
    </w:p>
    <w:p w14:paraId="4F576DA6">
      <w:pPr>
        <w:bidi w:val="0"/>
      </w:pPr>
      <w:r>
        <w:rPr>
          <w:rFonts w:hint="default"/>
        </w:rPr>
        <w:t>MLflow全生命周期管理：实现推荐模型、NLP模型、多模态模型的训练、验证、部署与监控统一管理。</w:t>
      </w:r>
    </w:p>
    <w:p w14:paraId="1585678E">
      <w:pPr>
        <w:bidi w:val="0"/>
      </w:pPr>
      <w:r>
        <w:rPr>
          <w:rFonts w:hint="default"/>
        </w:rPr>
        <w:t>自动化训练与评估管道：构建端到端的模型训练与评估流水线，提升模型迭代效率。</w:t>
      </w:r>
    </w:p>
    <w:p w14:paraId="71BE1086">
      <w:pPr>
        <w:bidi w:val="0"/>
      </w:pPr>
      <w:r>
        <w:rPr>
          <w:rFonts w:hint="default"/>
        </w:rPr>
        <w:t>非结构化数据ETL与向量化：搭建非结构化与半结构化数据的抽取、转换、加载及向量化索引流水线。</w:t>
      </w:r>
    </w:p>
    <w:p w14:paraId="34C54293">
      <w:pPr>
        <w:bidi w:val="0"/>
      </w:pPr>
      <w:r>
        <w:rPr>
          <w:rFonts w:hint="default"/>
        </w:rPr>
        <w:t>监控与告警体系：建立模型性能与数据质量的监控告警机制，保障系统稳定运行。</w:t>
      </w:r>
    </w:p>
    <w:p w14:paraId="488C127E">
      <w:pPr>
        <w:ind w:left="-648" w:leftChars="-270" w:firstLine="420" w:firstLineChars="0"/>
      </w:pPr>
    </w:p>
    <w:p w14:paraId="71749745">
      <w:pPr>
        <w:pStyle w:val="335"/>
        <w:numPr>
          <w:ilvl w:val="0"/>
          <w:numId w:val="0"/>
        </w:numPr>
        <w:spacing w:line="360" w:lineRule="auto"/>
      </w:pPr>
      <w:bookmarkStart w:id="70" w:name="_Toc6469"/>
      <w:bookmarkStart w:id="71" w:name="_Toc29968"/>
      <w:r>
        <w:rPr>
          <w:rFonts w:hint="eastAsia"/>
          <w:b w:val="0"/>
          <w:bCs w:val="0"/>
          <w:color w:val="000000"/>
          <w:position w:val="0"/>
          <w:highlight w:val="lightGray"/>
          <w14:scene3d>
            <w14:lightRig w14:rig="threePt" w14:dir="t">
              <w14:rot w14:lat="0" w14:lon="0" w14:rev="0"/>
            </w14:lightRig>
          </w14:scene3d>
        </w:rPr>
        <w:t>3.2</w:t>
      </w:r>
      <w:r>
        <w:rPr>
          <w:rFonts w:hint="eastAsia"/>
        </w:rPr>
        <w:t>研发内容</w:t>
      </w:r>
      <w:bookmarkEnd w:id="70"/>
      <w:bookmarkEnd w:id="71"/>
    </w:p>
    <w:p w14:paraId="0121B028">
      <w:pPr>
        <w:bidi w:val="0"/>
        <w:ind w:firstLine="420" w:firstLineChars="0"/>
        <w:rPr>
          <w:rFonts w:hint="default"/>
        </w:rPr>
      </w:pPr>
      <w:r>
        <w:rPr>
          <w:rFonts w:hint="default"/>
        </w:rPr>
        <w:t>本项目旨在突破营销活动中长期存在的内容离散、决策滞后与协同低效等核心痛点，研发一个以智能体调度引擎为中枢、实时驱动且状态感知的营销智能体平台。研发内容围绕五大模块展开，各模块紧密协作，共同推动营销服务从静态经验驱动向认知智能驱动升级，实现营销服务一体化的整体目标。</w:t>
      </w:r>
    </w:p>
    <w:p w14:paraId="35A8BE9C">
      <w:pPr>
        <w:bidi w:val="0"/>
        <w:ind w:firstLine="420" w:firstLineChars="0"/>
        <w:rPr>
          <w:rFonts w:hint="default"/>
        </w:rPr>
      </w:pPr>
    </w:p>
    <w:p w14:paraId="1B213757">
      <w:pPr>
        <w:bidi w:val="0"/>
        <w:rPr>
          <w:rFonts w:hint="default"/>
        </w:rPr>
      </w:pPr>
      <w:r>
        <w:rPr>
          <w:rFonts w:hint="default"/>
        </w:rPr>
        <w:t>一、营销推荐模块：构建动态个性化触达能力</w:t>
      </w:r>
    </w:p>
    <w:p w14:paraId="403DFD68">
      <w:pPr>
        <w:bidi w:val="0"/>
        <w:rPr>
          <w:rFonts w:hint="default"/>
        </w:rPr>
      </w:pPr>
      <w:r>
        <w:rPr>
          <w:rFonts w:hint="default"/>
        </w:rPr>
        <w:t>研发重点在于实现从静态规则到动态响应的跃升。将用户长短期行为特征与营销内容特征深度融合，搭建双塔召回模型进行高效粗排筛选；同时融合营销活动规则、协同过滤等多路召回策略，拓宽优质候选内容覆盖。在此基础上，结合用户下单等实时转化数据触发模型增量学习，驱动精排模型即时更新，确保推荐结果始终贴合用户当下意图。配套建设推荐效果监控机制，对点击率、转化率等核心指标进行持续追踪，形成推荐策略的快速验证与迭代闭环。</w:t>
      </w:r>
    </w:p>
    <w:p w14:paraId="644083ED">
      <w:pPr>
        <w:bidi w:val="0"/>
        <w:rPr>
          <w:rFonts w:hint="default"/>
        </w:rPr>
      </w:pPr>
    </w:p>
    <w:p w14:paraId="42CAFB59">
      <w:pPr>
        <w:bidi w:val="0"/>
        <w:rPr>
          <w:rFonts w:hint="default"/>
        </w:rPr>
      </w:pPr>
      <w:r>
        <w:rPr>
          <w:rFonts w:hint="default"/>
        </w:rPr>
        <w:t>二、AI分析报告模块：打造自动化洞察与行动闭环</w:t>
      </w:r>
    </w:p>
    <w:p w14:paraId="34210E58">
      <w:pPr>
        <w:bidi w:val="0"/>
        <w:rPr>
          <w:rFonts w:hint="default"/>
        </w:rPr>
      </w:pPr>
      <w:r>
        <w:rPr>
          <w:rFonts w:hint="default"/>
        </w:rPr>
        <w:t>研发内容聚焦于消除决策滞后，实现从数据到决策的自动化贯通。通过自动拉取推荐记录与转化数据，实时计算不同渠道、不同创意内容的边际贡献，无需人工介入即可产出量化分析。基于模板引擎与大语言模型叙事能力，自动生成包含数据洞察、异常波动预警和改进建议的结构化报告。同时支持报告的分发与订阅，让业务团队第一时间获取分析结果，推动决策敏捷化，形成数据洞察到行动调整的完整闭环。</w:t>
      </w:r>
    </w:p>
    <w:p w14:paraId="6A192755">
      <w:pPr>
        <w:bidi w:val="0"/>
        <w:rPr>
          <w:rFonts w:hint="default"/>
        </w:rPr>
      </w:pPr>
    </w:p>
    <w:p w14:paraId="5229DB70">
      <w:pPr>
        <w:bidi w:val="0"/>
        <w:rPr>
          <w:rFonts w:hint="default"/>
        </w:rPr>
      </w:pPr>
      <w:r>
        <w:rPr>
          <w:rFonts w:hint="default"/>
        </w:rPr>
        <w:t>三、服务助手模块：以知识增强提升回复效率与质量</w:t>
      </w:r>
    </w:p>
    <w:p w14:paraId="49F0F893">
      <w:pPr>
        <w:bidi w:val="0"/>
        <w:rPr>
          <w:rFonts w:hint="default"/>
        </w:rPr>
      </w:pPr>
      <w:r>
        <w:rPr>
          <w:rFonts w:hint="default"/>
        </w:rPr>
        <w:t>针对传统服务响应慢、专业性不足的问题，研发内容聚焦于知识增强型智能服务。将产品知识库、营销话术库、合规标准操作流程文档等内部资产进行向量化处理，构建统一知识基底。采用稠密向量检索与稀疏关键词匹配相结合的混合检索策略，经重排序后精准定位最相关知识，并将其注入大语言模型上下文，辅助生成高质量、合规的在线回复。这使得服务助手能够实现知识驱动的高效应答，显著提升回复准确性与响应速度，同时保障合规性。</w:t>
      </w:r>
    </w:p>
    <w:p w14:paraId="6E912DB2">
      <w:pPr>
        <w:bidi w:val="0"/>
        <w:rPr>
          <w:rFonts w:hint="default"/>
        </w:rPr>
      </w:pPr>
    </w:p>
    <w:p w14:paraId="09FA12B5">
      <w:pPr>
        <w:bidi w:val="0"/>
        <w:rPr>
          <w:rFonts w:hint="default"/>
        </w:rPr>
      </w:pPr>
      <w:r>
        <w:rPr>
          <w:rFonts w:hint="default"/>
        </w:rPr>
        <w:t>四、智能体调度模块：构建状态感知的协同中枢</w:t>
      </w:r>
    </w:p>
    <w:p w14:paraId="69B8CF3B">
      <w:pPr>
        <w:bidi w:val="0"/>
        <w:rPr>
          <w:rFonts w:hint="default"/>
        </w:rPr>
      </w:pPr>
      <w:r>
        <w:rPr>
          <w:rFonts w:hint="default"/>
        </w:rPr>
        <w:t>这是整个平台的核心引擎，研发目标是赋予系统实时驱动与状态感知能力。通过事件驱动任务编排，动态响应实时业务事件与状态变迁，自动触发营销推荐、分析报告生成、服务应答等跨场景任务。资源协调与冲突管理机制保障计算资源在多智能体间高效调配，防止执行冲突；执行路径动态规划则依据当前业务上下文，确定最优任务执行顺序与路由，确保各模块无冲突协同运转。智能体调度的成熟将真正实现多业务场景的自主协同与自适应运行。</w:t>
      </w:r>
    </w:p>
    <w:p w14:paraId="76E92D22">
      <w:pPr>
        <w:bidi w:val="0"/>
        <w:rPr>
          <w:rFonts w:hint="default"/>
        </w:rPr>
      </w:pPr>
    </w:p>
    <w:p w14:paraId="2B61FC24">
      <w:pPr>
        <w:bidi w:val="0"/>
        <w:rPr>
          <w:rFonts w:hint="default"/>
        </w:rPr>
      </w:pPr>
      <w:r>
        <w:rPr>
          <w:rFonts w:hint="default"/>
        </w:rPr>
        <w:t>五、模型底座与知识库构建模块：夯实全域资产与算法能力</w:t>
      </w:r>
    </w:p>
    <w:p w14:paraId="09DC5746">
      <w:pPr>
        <w:bidi w:val="0"/>
      </w:pPr>
      <w:r>
        <w:rPr>
          <w:rFonts w:hint="default"/>
        </w:rPr>
        <w:t>本模块为上层应用提供稳固底座，研发内容着重于算法资产沉淀与知识工程化。基于MLflow搭建端到端模型全生命周期管理流水线，覆盖推荐模型、自然语言处理模型、多模态模型的训练、验证、部署与监控，实现模型资产的可复用与可追溯。建设自动化训练与评估管道，加速模型迭代。同时，构建非结构化与半结构化数据的抽取、转换、加载及向量化索引流水线，将分散的知识资产转化为可高效检索的向量索引，沉淀为持续增值的企业知识库。配套监控与告警体系，保障底层基础设施与数据质量的稳定可靠。</w:t>
      </w:r>
    </w:p>
    <w:p w14:paraId="5D9556DA">
      <w:pPr>
        <w:pStyle w:val="269"/>
        <w:keepNext/>
        <w:keepLines/>
        <w:widowControl w:val="0"/>
        <w:numPr>
          <w:ilvl w:val="1"/>
          <w:numId w:val="183"/>
        </w:numPr>
        <w:spacing w:before="260" w:after="260"/>
        <w:ind w:firstLineChars="0"/>
        <w:jc w:val="both"/>
        <w:outlineLvl w:val="2"/>
        <w:rPr>
          <w:rFonts w:ascii="宋体" w:hAnsi="宋体"/>
          <w:b/>
          <w:bCs/>
          <w:vanish/>
          <w:sz w:val="32"/>
          <w:szCs w:val="32"/>
        </w:rPr>
      </w:pPr>
      <w:bookmarkStart w:id="72" w:name="_Toc204882946"/>
      <w:bookmarkEnd w:id="72"/>
      <w:bookmarkStart w:id="73" w:name="_Toc166547296"/>
      <w:bookmarkEnd w:id="73"/>
      <w:bookmarkStart w:id="74" w:name="_Toc129618102"/>
      <w:bookmarkEnd w:id="74"/>
      <w:bookmarkStart w:id="75" w:name="_Toc129454041"/>
      <w:bookmarkEnd w:id="75"/>
      <w:bookmarkStart w:id="76" w:name="_Toc129397827"/>
      <w:bookmarkEnd w:id="76"/>
      <w:bookmarkStart w:id="77" w:name="_Toc130401524"/>
      <w:bookmarkEnd w:id="77"/>
      <w:bookmarkStart w:id="78" w:name="_Toc146680592"/>
      <w:bookmarkEnd w:id="78"/>
      <w:bookmarkStart w:id="79" w:name="_Toc147620900"/>
      <w:bookmarkEnd w:id="79"/>
      <w:bookmarkStart w:id="80" w:name="_Toc148139117"/>
      <w:bookmarkEnd w:id="80"/>
      <w:bookmarkStart w:id="81" w:name="_Toc129620969"/>
      <w:bookmarkEnd w:id="81"/>
      <w:bookmarkStart w:id="82" w:name="_Toc146680308"/>
      <w:bookmarkEnd w:id="82"/>
      <w:bookmarkStart w:id="83" w:name="_Toc205557303"/>
      <w:bookmarkEnd w:id="83"/>
      <w:bookmarkStart w:id="84" w:name="_Toc148389615"/>
      <w:bookmarkEnd w:id="84"/>
    </w:p>
    <w:p w14:paraId="2C5C1CB7">
      <w:pPr>
        <w:pStyle w:val="335"/>
        <w:numPr>
          <w:ilvl w:val="1"/>
          <w:numId w:val="0"/>
        </w:numPr>
        <w:spacing w:line="360" w:lineRule="auto"/>
        <w:ind w:leftChars="0"/>
        <w:rPr>
          <w:rFonts w:hint="eastAsia" w:eastAsia="宋体"/>
          <w:lang w:val="en-US" w:eastAsia="zh-CN"/>
        </w:rPr>
      </w:pPr>
      <w:bookmarkStart w:id="85" w:name="_Toc25872"/>
      <w:bookmarkStart w:id="86" w:name="_Toc6194"/>
      <w:r>
        <w:rPr>
          <w:rFonts w:hint="eastAsia"/>
          <w:b w:val="0"/>
          <w:bCs w:val="0"/>
          <w:color w:val="000000"/>
          <w:position w:val="0"/>
          <w:highlight w:val="lightGray"/>
          <w14:scene3d>
            <w14:lightRig w14:rig="threePt" w14:dir="t">
              <w14:rot w14:lat="0" w14:lon="0" w14:rev="0"/>
            </w14:lightRig>
          </w14:scene3d>
        </w:rPr>
        <w:t>3.3</w:t>
      </w:r>
      <w:bookmarkEnd w:id="85"/>
      <w:r>
        <w:rPr>
          <w:rFonts w:hint="eastAsia" w:eastAsia="宋体"/>
          <w:lang w:val="en-US" w:eastAsia="zh-CN"/>
        </w:rPr>
        <w:t>营销推荐模块</w:t>
      </w:r>
      <w:bookmarkEnd w:id="86"/>
    </w:p>
    <w:p w14:paraId="5EE05F90">
      <w:pPr>
        <w:pStyle w:val="335"/>
        <w:numPr>
          <w:ilvl w:val="0"/>
          <w:numId w:val="0"/>
        </w:numPr>
        <w:spacing w:line="360" w:lineRule="auto"/>
        <w:outlineLvl w:val="2"/>
        <w:rPr>
          <w:rFonts w:hint="eastAsia"/>
        </w:rPr>
      </w:pPr>
      <w:bookmarkStart w:id="87" w:name="_Toc9468"/>
      <w:r>
        <w:rPr>
          <w:rFonts w:hint="eastAsia"/>
          <w:lang w:val="en-US" w:eastAsia="zh-CN"/>
        </w:rPr>
        <w:t>3.3.1</w:t>
      </w:r>
      <w:r>
        <w:rPr>
          <w:rFonts w:hint="eastAsia"/>
        </w:rPr>
        <w:t>双塔召回模型</w:t>
      </w:r>
      <w:bookmarkEnd w:id="87"/>
    </w:p>
    <w:p w14:paraId="77808BDD">
      <w:pPr>
        <w:rPr>
          <w:rFonts w:hint="eastAsia"/>
        </w:rPr>
      </w:pPr>
      <w:r>
        <w:rPr>
          <w:rFonts w:hint="eastAsia"/>
        </w:rPr>
        <w:t xml:space="preserve"> 双塔模型由相互独立的“用户塔”与“物料塔”构成，二者在训练时联合优化，在推理时完全解耦。用户塔接收用户侧特征，物料塔接收物料侧特征，分别输出固定维度的稠密嵌入向量。最终通过计算用户向量与物料向量的内积或余弦相似度，来衡量用户对物料的偏好程度。这种分离设计使得物料向量可离线预计算并存入向量索引库，在线仅需实时计算一个用户向量，即可快速检索TopK候选物料，实现对海量物料池的毫秒级粗排筛选。</w:t>
      </w:r>
    </w:p>
    <w:p w14:paraId="7104A30C">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3.3.1.1用户塔</w:t>
      </w:r>
    </w:p>
    <w:p w14:paraId="7845EC4F">
      <w:pPr>
        <w:rPr>
          <w:rFonts w:hint="eastAsia" w:eastAsia="宋体"/>
        </w:rPr>
      </w:pPr>
      <w:r>
        <w:rPr>
          <w:rFonts w:hint="eastAsia" w:eastAsia="宋体"/>
          <w:lang w:val="en-US" w:eastAsia="zh-CN"/>
        </w:rPr>
        <w:t>从“静态画像”到“动态意图”的认知升维，</w:t>
      </w:r>
      <w:r>
        <w:rPr>
          <w:rFonts w:hint="eastAsia"/>
        </w:rPr>
        <w:t>利用用户历史较长时间（如数月）的交互序列、消费水平、品类倾向、人口属性等构建长期兴趣向量。通过慢更新机制，表征“我是谁”的基底兴趣。</w:t>
      </w:r>
      <w:r>
        <w:rPr>
          <w:rFonts w:hint="eastAsia" w:eastAsia="宋体"/>
          <w:lang w:val="en-US" w:eastAsia="zh-CN"/>
        </w:rPr>
        <w:t>传统的用户建模往往将用户视为一个固定的标签集合，这在营销场景下是致命的。用户的消费意图是高度情境化和瞬时性的。因此，用户塔必须完成从“刻画用户是谁”到“预判用户此刻想做什么”的范式转移</w:t>
      </w:r>
    </w:p>
    <w:p w14:paraId="12C9175A">
      <w:pPr>
        <w:outlineLvl w:val="4"/>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3.3.1.1.1长期兴趣</w:t>
      </w:r>
    </w:p>
    <w:p w14:paraId="35B92F85">
      <w:pPr>
        <w:outlineLvl w:val="9"/>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构建用户消费行为学的知识图谱</w:t>
      </w:r>
    </w:p>
    <w:p w14:paraId="16580DAB">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结构化消费能力模型：</w:t>
      </w:r>
      <w:r>
        <w:rPr>
          <w:rFonts w:hint="default" w:ascii="Times New Roman" w:hAnsi="Times New Roman" w:eastAsia="宋体" w:cs="Times New Roman"/>
          <w:kern w:val="2"/>
          <w:sz w:val="24"/>
          <w:szCs w:val="22"/>
          <w:lang w:val="en-US" w:eastAsia="zh-CN" w:bidi="ar-SA"/>
        </w:rPr>
        <w:t> 超越简单的RFM分层，构建一个多维度的消费能力立方体。其轴包括：</w:t>
      </w:r>
    </w:p>
    <w:p w14:paraId="7EAF873A">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①消费力（近90天客单价分布、高频消费价格带、促销敏感度分值）；</w:t>
      </w:r>
    </w:p>
    <w:p w14:paraId="512B49D7">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②品类广度与深度（跨一级类目数、核心品类复购次数、品类探索度）；</w:t>
      </w:r>
    </w:p>
    <w:p w14:paraId="3ECB5055">
      <w:pPr>
        <w:pStyle w:val="81"/>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③决策模式（冲动型：浏览到下单时长均值低，理性型：比价/收藏/加购行为密集）。这个立方体作为一个高维特征簇，从宏观层面锚定用户的基本面。</w:t>
      </w:r>
    </w:p>
    <w:p w14:paraId="39BA92C6">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p>
    <w:p w14:paraId="3082D9DE">
      <w:pPr>
        <w:pStyle w:val="81"/>
        <w:keepNext w:val="0"/>
        <w:keepLines w:val="0"/>
        <w:widowControl/>
        <w:suppressLineNumbers w:val="0"/>
        <w:spacing w:before="0" w:beforeAutospacing="0" w:after="0" w:afterAutospacing="0"/>
        <w:ind w:left="0" w:right="0"/>
        <w:jc w:val="left"/>
        <w:rPr>
          <w:rFonts w:hint="eastAsia"/>
        </w:rPr>
      </w:pPr>
      <w:r>
        <w:rPr>
          <w:rFonts w:hint="default" w:ascii="Times New Roman" w:hAnsi="Times New Roman" w:eastAsia="宋体" w:cs="Times New Roman"/>
          <w:kern w:val="2"/>
          <w:sz w:val="24"/>
          <w:szCs w:val="22"/>
          <w:lang w:val="en-US" w:eastAsia="zh-CN" w:bidi="ar-SA"/>
        </w:rPr>
        <w:t>生命周期时序建模： 用户不是静态的，其兴趣如同一条河流。引入专门针对长周期序列的建模方法（如TimeLSTM或带时间卷积的Transformer），将用户过去数月的“月度品类消费概要”、“品牌转移路径”、“客单价演变”等长波信号进行编码，捕捉其生命周期阶段的渐变，如从“学生党”向“职场新人”的消费迁移，这种认知远胜于简单标签。</w:t>
      </w:r>
    </w:p>
    <w:p w14:paraId="4DE9E1FC">
      <w:pPr>
        <w:rPr>
          <w:rFonts w:hint="eastAsia"/>
        </w:rPr>
      </w:pPr>
      <w:r>
        <w:rPr>
          <w:rFonts w:hint="eastAsia"/>
        </w:rPr>
        <w:t>多维度特征体系：不仅包含基础人口属性，更需深度挖掘用户历史长周期内的消费能力分层、价格带偏好、品牌忠诚度、品类渗透率、平均复购周期、内容浏览偏好（图文/视频/直播）等高阶统计特征。</w:t>
      </w:r>
    </w:p>
    <w:p w14:paraId="73E359BB">
      <w:pPr>
        <w:rPr>
          <w:rFonts w:hint="eastAsia"/>
        </w:rPr>
      </w:pPr>
      <w:r>
        <w:rPr>
          <w:rFonts w:hint="eastAsia"/>
        </w:rPr>
        <w:t>序列化行为建模： 对长达数月的点击、购买序列，采用计算效率更高的模型架构，如基于`Pooling`的简单融合，或利用`DIN`的变体对候选物料进行注意力加权，以提取与当前候选物料相关的长期兴趣。关键在于通过离线批量任务生成用户长期兴趣向量，并设定每日或每周的更新频次，保证兴趣稳定性。</w:t>
      </w:r>
    </w:p>
    <w:p w14:paraId="2948BC2E">
      <w:pPr>
        <w:rPr>
          <w:rFonts w:hint="eastAsia"/>
        </w:rPr>
      </w:pPr>
    </w:p>
    <w:p w14:paraId="79F8B431">
      <w:pPr>
        <w:pStyle w:val="81"/>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kern w:val="2"/>
          <w:sz w:val="24"/>
          <w:szCs w:val="22"/>
          <w:lang w:val="en-US" w:eastAsia="zh-CN" w:bidi="ar-SA"/>
        </w:rPr>
      </w:pPr>
    </w:p>
    <w:p w14:paraId="496FB4E9">
      <w:pPr>
        <w:outlineLvl w:val="4"/>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3.3.1.1.2短期兴趣</w:t>
      </w:r>
    </w:p>
    <w:p w14:paraId="7CC680E0">
      <w:pPr>
        <w:pStyle w:val="81"/>
        <w:keepNext w:val="0"/>
        <w:keepLines w:val="0"/>
        <w:widowControl/>
        <w:suppressLineNumbers w:val="0"/>
        <w:spacing w:before="0" w:beforeAutospacing="0" w:after="160" w:afterAutospacing="0"/>
        <w:ind w:left="0" w:right="0"/>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意图识别与因果推断的交汇点</w:t>
      </w:r>
    </w:p>
    <w:p w14:paraId="0DE3F079">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多模态微行为意图识别： 短期建模的粒度需要细化到“微行为”。例如，“快速滑动”代表浏览意图弱，“在详情页大图区域长时间停留”代表对款式的高度兴趣，“反复查看差评区”代表犹豫与风险规避。将这些微行为及其持续时间作为轻量级序列特征，通过多尺度卷积或自注意力机制，提取出速度、强度、犹豫度等意图信号。</w:t>
      </w:r>
    </w:p>
    <w:p w14:paraId="10983952">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会话目标推断： 根据一个会话窗口内的行为序列（如：搜索“XX手机” → 点击两个结果 → 收藏一个 → 搜索“XX手机壳”），模型应能推断出会话的“主目标”和“次目标”。这可以通过一个目标导向的Vector Goal网络来实现，它主动学习用户当前会话的意图向量，并以此作为注意力查询，来聚合序列中的相关行为，过滤噪声。</w:t>
      </w:r>
    </w:p>
    <w:p w14:paraId="4182B2B6">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p>
    <w:p w14:paraId="76A5CDA4">
      <w:pPr>
        <w:rPr>
          <w:rFonts w:hint="eastAsia"/>
        </w:rPr>
      </w:pPr>
    </w:p>
    <w:p w14:paraId="4A0100F8">
      <w:pPr>
        <w:rPr>
          <w:rFonts w:hint="eastAsia"/>
        </w:rPr>
      </w:pPr>
      <w:r>
        <w:rPr>
          <w:rFonts w:hint="eastAsia"/>
        </w:rPr>
        <w:t>实时行为流处理： 基于`Kafka`等消息队列，近实时地聚合用户最近数分钟至数小时内的点击、加购、搜索、页面停留等“微行为”。对搜索词进行分词、对浏览内容进行类目标签提取，形成结构化的意图信号。</w:t>
      </w:r>
    </w:p>
    <w:p w14:paraId="59FE4E69">
      <w:pPr>
        <w:rPr>
          <w:rFonts w:hint="eastAsia"/>
        </w:rPr>
      </w:pPr>
      <w:r>
        <w:rPr>
          <w:rFonts w:hint="eastAsia"/>
        </w:rPr>
        <w:t>时间感知的序列编码：采用`Transformer`或时间感知的`LSTM`模型对短期行为序列进行编码。关键设计是引入时间差特征（如行为距今的秒数）作为位置编码，让模型深刻理解“刚刚加购了手机壳”比“几小时前浏览过手机”更具决定性。此部分向量需支持分钟级或事件触发式（如新增浏览行为）的快速更新。</w:t>
      </w:r>
    </w:p>
    <w:p w14:paraId="75142E33">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p>
    <w:p w14:paraId="75852518">
      <w:pPr>
        <w:outlineLvl w:val="4"/>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3.3.1.1.3长短期融合</w:t>
      </w:r>
    </w:p>
    <w:p w14:paraId="05A9346C">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超越向量的“神经图灵机”式交互</w:t>
      </w:r>
    </w:p>
    <w:p w14:paraId="41AE7CFE">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记忆增强网络的应用： 将长期兴趣视作一个外部记忆矩阵，短期行为作为查询头，通过多头注意力机制在长期记忆中进行软寻址，读取与当前意图相关的长期偏好。例如，短期在看“高端相机”，查询头会从长期记忆中读取“旅游”、“电子产品消费力高”等信息，进行关联组合，形成一个即时的、有历史底蕴支撑的决策偏好向量。</w:t>
      </w:r>
    </w:p>
    <w:p w14:paraId="0E0FC947">
      <w:pPr>
        <w:pStyle w:val="81"/>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不确定性建模与贝叶斯门控： 在门控网络中引入不确定性权重。模型不仅要输出融合向量，还要输出每个兴趣维度（长/短）在当下预测的不确定性。当短期行为混乱、信号噪声大时（比如用户无目的闲逛），模型会自动依赖长期兴趣这个更稳定、不确定性低的信号，从而保证推荐的鲁棒性。</w:t>
      </w:r>
    </w:p>
    <w:p w14:paraId="727558B0">
      <w:pPr>
        <w:rPr>
          <w:rFonts w:hint="default" w:eastAsia="宋体"/>
          <w:lang w:val="en-US" w:eastAsia="zh-CN"/>
        </w:rPr>
      </w:pPr>
    </w:p>
    <w:p w14:paraId="6DA032A6">
      <w:pPr>
        <w:rPr>
          <w:rFonts w:hint="eastAsia"/>
        </w:rPr>
      </w:pPr>
      <w:r>
        <w:rPr>
          <w:rFonts w:hint="eastAsia"/>
        </w:rPr>
        <w:t>门控融合机制 (Gating Network)： 设计一个轻量级网络，以当前会话上下文和用户历史习惯为输入，动态输出一对权重，用于加权融合长期和短期兴趣向量。例如，当用户进入一个陌生品类时，模型自动降低短期噪声权重，更多依赖长期画像；而当用户意图明确、行为密集时，短期向量则占据主导。</w:t>
      </w:r>
    </w:p>
    <w:p w14:paraId="389C0CCA">
      <w:pPr>
        <w:rPr>
          <w:rFonts w:hint="eastAsia"/>
        </w:rPr>
      </w:pPr>
      <w:r>
        <w:rPr>
          <w:rFonts w:hint="eastAsia"/>
        </w:rPr>
        <w:t>解耦与独立服务：将用户塔拆分为长期、短期两个独立子服务。长期向量缓存在远端KV存储中，变化慢；短期向量由实时计算引擎维护，推理时在内存中动态拼接并做门控融合。这种架构兼顾了存储成本与计算实时性。</w:t>
      </w:r>
    </w:p>
    <w:p w14:paraId="4EEFC756">
      <w:pPr>
        <w:rPr>
          <w:rFonts w:hint="default" w:eastAsia="宋体"/>
          <w:lang w:val="en-US" w:eastAsia="zh-CN"/>
        </w:rPr>
      </w:pPr>
    </w:p>
    <w:p w14:paraId="489DF376">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3.3.1.2物料塔</w:t>
      </w:r>
    </w:p>
    <w:p w14:paraId="3F3F0CF3">
      <w:pPr>
        <w:pStyle w:val="81"/>
        <w:keepNext w:val="0"/>
        <w:keepLines w:val="0"/>
        <w:widowControl/>
        <w:suppressLineNumbers w:val="0"/>
        <w:spacing w:before="320" w:beforeAutospacing="0" w:after="320" w:afterAutospacing="0"/>
        <w:ind w:left="0" w:right="0"/>
        <w:rPr>
          <w:rFonts w:hint="eastAsia" w:eastAsia="宋体"/>
          <w:lang w:val="en-US" w:eastAsia="zh-CN"/>
        </w:rPr>
      </w:pPr>
      <w:r>
        <w:rPr>
          <w:rFonts w:hint="eastAsia" w:eastAsia="宋体"/>
          <w:lang w:val="en-US" w:eastAsia="zh-CN"/>
        </w:rPr>
        <w:t>内容特征的深度向量化，从“信息提取”到“常识推理”的语义纵深物料塔不仅要理解内容是什么，更要能推断该内容隐含着什么样的消费动机和价值主张。</w:t>
      </w:r>
    </w:p>
    <w:p w14:paraId="3697D812">
      <w:pPr>
        <w:keepNext w:val="0"/>
        <w:keepLines w:val="0"/>
        <w:widowControl/>
        <w:suppressLineNumbers w:val="0"/>
        <w:jc w:val="left"/>
        <w:outlineLvl w:val="4"/>
        <w:rPr>
          <w:rFonts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3.3.1.2.1</w:t>
      </w:r>
      <w:r>
        <w:rPr>
          <w:rFonts w:ascii="Roboto" w:hAnsi="Roboto" w:eastAsia="Roboto" w:cs="Roboto"/>
          <w:b/>
          <w:bCs/>
          <w:i w:val="0"/>
          <w:iCs w:val="0"/>
          <w:caps w:val="0"/>
          <w:color w:val="0F1115"/>
          <w:spacing w:val="0"/>
          <w:kern w:val="0"/>
          <w:sz w:val="24"/>
          <w:szCs w:val="24"/>
          <w:u w:val="none"/>
          <w:lang w:val="en-US" w:eastAsia="zh-CN" w:bidi="ar"/>
        </w:rPr>
        <w:t>多模态常识图谱增强的语义提取</w:t>
      </w:r>
    </w:p>
    <w:p w14:paraId="254FDF77">
      <w:pPr>
        <w:rPr>
          <w:rFonts w:hint="eastAsia"/>
        </w:rPr>
      </w:pPr>
      <w:r>
        <w:rPr>
          <w:rFonts w:hint="eastAsia"/>
        </w:rPr>
        <w:t>多模态内容理解：将营销物料的标题、摘要、类目、标签、促销文案甚至图片特征，通过预训练语言模型或多模态模型编码为固定维度向量，捕捉物料语义及营销属性。</w:t>
      </w:r>
    </w:p>
    <w:p w14:paraId="773D713A">
      <w:pPr>
        <w:rPr>
          <w:rFonts w:hint="eastAsia"/>
        </w:rPr>
      </w:pPr>
      <w:r>
        <w:rPr>
          <w:rFonts w:hint="eastAsia"/>
        </w:rPr>
        <w:t xml:space="preserve"> 文本侧：并非简单使用`Word2Vec`平均池化，而是引入预训练语言模型（如`BERT`base）对物料标题、促销文案进行编码。针对营销语料的特殊性，可进行领域自适应微调，强化对折扣词、性能词、场景词的感知。同时，结构化标签（品牌、类目、规格参数）需进行`Embedding`后与文本向量融合。</w:t>
      </w:r>
    </w:p>
    <w:p w14:paraId="0C2D8669">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构建营销领域常识图谱： 将“春游”、“亲子”、“减压”等场景词，与“帐篷”、“乐高”、“香薰”等物料建立语义关联。在物料塔中，除了直接的内容编码，还附加一个通过图神经网络从常识图谱中传播得到的“场景适配向量”。这使得双塔模型能理解“一件好看的格子餐布”与“春游野餐”场景的内在联系，即使标题中没有出现“春游”二字。</w:t>
      </w:r>
    </w:p>
    <w:p w14:paraId="07D6221D">
      <w:pPr>
        <w:rPr>
          <w:rFonts w:hint="eastAsia"/>
        </w:rPr>
      </w:pPr>
      <w:r>
        <w:rPr>
          <w:rFonts w:hint="eastAsia"/>
        </w:rPr>
        <w:t>多模态侧： 对营销物料中的主图、详情图，使用`ViT`或`EfficientNet`等模型提取视觉特征向量。例如，能理解“夏日海滩风格”的图片内容，与文本“沙滩裙”形成互补或矫正。通过一个轻量级的跨模态注意力网络，将文本和视觉向量映射到统一语义空间。</w:t>
      </w:r>
    </w:p>
    <w:p w14:paraId="510D8429">
      <w:pPr>
        <w:pStyle w:val="81"/>
        <w:keepNext w:val="0"/>
        <w:keepLines w:val="0"/>
        <w:widowControl/>
        <w:suppressLineNumbers w:val="0"/>
        <w:spacing w:before="0" w:beforeAutospacing="0" w:after="0" w:afterAutospacing="0"/>
        <w:ind w:left="0" w:right="0"/>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跨模态语义对齐与纠错： 实际营销物料中，图片与文字常有不一致。模型需具备跨模态校验能力。例如，通过一个判别器判断图文语义是否一致。若不一致（如标题“高档真皮”，图片质感差），则生成一个“可信度”掩码，削弱该维度的特征表达，防止低质物料通过华丽的标题获得高分。</w:t>
      </w:r>
    </w:p>
    <w:p w14:paraId="0CFBE559">
      <w:pPr>
        <w:keepNext w:val="0"/>
        <w:keepLines w:val="0"/>
        <w:widowControl/>
        <w:suppressLineNumbers w:val="0"/>
        <w:jc w:val="left"/>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 xml:space="preserve"> 3.3.1.2.2离线向量库的工程化设计：</w:t>
      </w:r>
    </w:p>
    <w:p w14:paraId="377F8316">
      <w:pPr>
        <w:rPr>
          <w:rFonts w:hint="eastAsia"/>
        </w:rPr>
      </w:pPr>
      <w:r>
        <w:rPr>
          <w:rFonts w:hint="eastAsia"/>
        </w:rPr>
        <w:t>全量与增量索引分离： 维护一个全量物料库的`Faiss`主索引，同时构建一个存储新增物料的增量索引。新物料上线后，近实时地通过物料塔推理并写入增量索引，无需重建整个库。</w:t>
      </w:r>
    </w:p>
    <w:p w14:paraId="63051817">
      <w:pPr>
        <w:rPr>
          <w:rFonts w:hint="eastAsia"/>
        </w:rPr>
      </w:pPr>
      <w:r>
        <w:rPr>
          <w:rFonts w:hint="eastAsia"/>
        </w:rPr>
        <w:t>多层索引结构与业务约束： 除了基于语义的向量索引，可叠加一层基于业务规则的过滤器索引（如“仅可推会员专享品”），在检索时先过滤再搜索，实现业务逻辑与算法检索的解耦。</w:t>
      </w:r>
    </w:p>
    <w:p w14:paraId="786C3657">
      <w:pPr>
        <w:rPr>
          <w:rFonts w:hint="eastAsia"/>
        </w:rPr>
      </w:pPr>
    </w:p>
    <w:p w14:paraId="576218C2">
      <w:pPr>
        <w:keepNext w:val="0"/>
        <w:keepLines w:val="0"/>
        <w:widowControl/>
        <w:suppressLineNumbers w:val="0"/>
        <w:jc w:val="left"/>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3.3.1.2.3时间敏感性与物料生命周期的向量表达</w:t>
      </w:r>
    </w:p>
    <w:p w14:paraId="795124DD">
      <w:pPr>
        <w:rPr>
          <w:rFonts w:hint="eastAsia"/>
        </w:rPr>
      </w:pPr>
      <w:r>
        <w:rPr>
          <w:rFonts w:hint="eastAsia"/>
        </w:rPr>
        <w:t>给物料向量打上时间戳并编码其生命周期阶段（预热、爆款、衰退）。在模型训练时，加入时间感知的对比学习损失，要求模型将处于同一生命周期阶段、面向相似人群的物料在向量空间中拉近。这样，当营销活动预热时，模型能自动将预热物料与历史上成功爆发的相似物料关联起来，获得良好的初始向量，实现活动的快速冷启动。</w:t>
      </w:r>
    </w:p>
    <w:p w14:paraId="74B82897">
      <w:pPr>
        <w:rPr>
          <w:rFonts w:hint="eastAsia" w:eastAsia="宋体"/>
          <w:lang w:val="en-US" w:eastAsia="zh-CN"/>
        </w:rPr>
      </w:pPr>
    </w:p>
    <w:p w14:paraId="57CB2D2A">
      <w:pPr>
        <w:rPr>
          <w:rFonts w:hint="eastAsia"/>
        </w:rPr>
      </w:pPr>
    </w:p>
    <w:p w14:paraId="343B10E4">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3.3.1.3粗排筛选机制</w:t>
      </w:r>
    </w:p>
    <w:p w14:paraId="04412E64">
      <w:pPr>
        <w:keepNext w:val="0"/>
        <w:keepLines w:val="0"/>
        <w:widowControl/>
        <w:suppressLineNumbers w:val="0"/>
        <w:jc w:val="left"/>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3.3.1.3.1流式级联与截断策略</w:t>
      </w:r>
    </w:p>
    <w:p w14:paraId="01ED3C8E">
      <w:pPr>
        <w:rPr>
          <w:rFonts w:hint="eastAsia"/>
        </w:rPr>
      </w:pPr>
      <w:r>
        <w:rPr>
          <w:rFonts w:hint="eastAsia"/>
        </w:rPr>
        <w:t xml:space="preserve"> 用户请求到达，短期向量在线生成，与缓存的长期向量融合得到最终用户向量`U`。在向量库中执行`ANN`搜索得到TopN1候选集（如5000个）。此候选集进入一个轻量级、特征较少的粗排打分模型（如简单的双塔点积或逻辑回归）进行秒级排序，截断至TopN2（如1000个），送入精排层。</w:t>
      </w:r>
    </w:p>
    <w:p w14:paraId="20EE9BDD">
      <w:pPr>
        <w:rPr>
          <w:rFonts w:hint="eastAsia"/>
        </w:rPr>
      </w:pPr>
    </w:p>
    <w:p w14:paraId="573BD3D0">
      <w:pPr>
        <w:keepNext w:val="0"/>
        <w:keepLines w:val="0"/>
        <w:widowControl/>
        <w:suppressLineNumbers w:val="0"/>
        <w:jc w:val="left"/>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3.3.1.3.2在线推理的极致优化</w:t>
      </w:r>
    </w:p>
    <w:p w14:paraId="077CFBFA">
      <w:pPr>
        <w:rPr>
          <w:rFonts w:hint="eastAsia"/>
        </w:rPr>
      </w:pPr>
      <w:r>
        <w:rPr>
          <w:rFonts w:hint="eastAsia"/>
        </w:rPr>
        <w:t xml:space="preserve"> 用户向量`U`的推理过程需通过模型图优化、算子融合、`FP16`量化等手段压缩至数毫秒内。`Faiss`索引采用内存映射、`IVF+PQ`等压缩技术，实现高吞吐、低延迟的向量检索。</w:t>
      </w:r>
    </w:p>
    <w:p w14:paraId="3C13D720">
      <w:pPr>
        <w:rPr>
          <w:rFonts w:hint="eastAsia"/>
        </w:rPr>
      </w:pPr>
    </w:p>
    <w:p w14:paraId="7C8C445C">
      <w:pPr>
        <w:rPr>
          <w:rFonts w:hint="eastAsia"/>
        </w:rPr>
      </w:pPr>
      <w:r>
        <w:rPr>
          <w:rFonts w:hint="eastAsia"/>
        </w:rPr>
        <w:t>该模块的核心优势在于：用户与物料解耦计算，用户向量可随行为高频更新，物料向量稳定索引，极大降低在线服务复杂度，且内容特征使模型具备一定泛化能力，缓解新物料的冷启动问题。</w:t>
      </w:r>
    </w:p>
    <w:p w14:paraId="0F6F316C">
      <w:pPr>
        <w:rPr>
          <w:rFonts w:hint="eastAsia"/>
        </w:rPr>
      </w:pPr>
      <w:r>
        <w:rPr>
          <w:rFonts w:hint="eastAsia"/>
        </w:rPr>
        <w:t xml:space="preserve">  </w:t>
      </w:r>
    </w:p>
    <w:p w14:paraId="759C0748">
      <w:pPr>
        <w:pStyle w:val="334"/>
        <w:numPr>
          <w:ilvl w:val="2"/>
          <w:numId w:val="0"/>
        </w:numPr>
        <w:spacing w:line="360" w:lineRule="auto"/>
        <w:ind w:left="-105" w:leftChars="0" w:right="0" w:rightChars="0"/>
        <w:rPr>
          <w:rFonts w:hint="eastAsia"/>
        </w:rPr>
      </w:pPr>
      <w:bookmarkStart w:id="88" w:name="_Toc8671"/>
      <w:r>
        <w:rPr>
          <w:rFonts w:hint="eastAsia"/>
          <w:lang w:val="en-US" w:eastAsia="zh-CN"/>
        </w:rPr>
        <w:t>3.3.2</w:t>
      </w:r>
      <w:r>
        <w:rPr>
          <w:rFonts w:hint="eastAsia"/>
        </w:rPr>
        <w:t>多路召回策略融合</w:t>
      </w:r>
      <w:bookmarkEnd w:id="88"/>
    </w:p>
    <w:p w14:paraId="5D296E6F">
      <w:pPr>
        <w:rPr>
          <w:rFonts w:hint="eastAsia"/>
        </w:rPr>
      </w:pPr>
      <w:r>
        <w:rPr>
          <w:rFonts w:hint="eastAsia"/>
        </w:rPr>
        <w:t>单一召回通道往往存在偏好偏差与覆盖盲区，营销推荐尤其需要平衡业务规则约束与个性化探索。本方案通过多路并行召回与策略融合解决这一难题，其核心包含三类召回逻辑及有机融合方式。</w:t>
      </w:r>
    </w:p>
    <w:p w14:paraId="43D31B64">
      <w:pPr>
        <w:pStyle w:val="332"/>
        <w:numPr>
          <w:ilvl w:val="3"/>
          <w:numId w:val="0"/>
        </w:numPr>
        <w:ind w:left="-172" w:leftChars="0"/>
        <w:rPr>
          <w:rFonts w:hint="eastAsia"/>
        </w:rPr>
      </w:pPr>
      <w:r>
        <w:rPr>
          <w:rFonts w:hint="eastAsia"/>
          <w:lang w:val="en-US" w:eastAsia="zh-CN"/>
        </w:rPr>
        <w:t>3.3.2.1</w:t>
      </w:r>
      <w:r>
        <w:rPr>
          <w:rFonts w:hint="eastAsia"/>
        </w:rPr>
        <w:t>三路典型召回逻辑</w:t>
      </w:r>
    </w:p>
    <w:p w14:paraId="2C6D6496">
      <w:pPr>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3.3.2.1.1基于营销活动规则的召回</w:t>
      </w:r>
    </w:p>
    <w:p w14:paraId="07B5F90B">
      <w:pPr>
        <w:outlineLvl w:val="9"/>
        <w:rPr>
          <w:rFonts w:hint="eastAsia"/>
        </w:rPr>
      </w:pPr>
      <w:r>
        <w:rPr>
          <w:rFonts w:hint="eastAsia"/>
        </w:rPr>
        <w:t xml:space="preserve">从业务运营视角出发，将需要强推的商品圈入特定召回通路，例如大促指定爆品池、新客专享商品、清仓高佣品、直播间关联商品等。规则召回不依赖用户行为稠密度，能够100%确保业务目标透出。  </w:t>
      </w:r>
    </w:p>
    <w:p w14:paraId="3CCE5C58">
      <w:pPr>
        <w:outlineLvl w:val="4"/>
        <w:rPr>
          <w:rFonts w:hint="eastAsia" w:ascii="Roboto" w:hAnsi="Roboto" w:eastAsia="Roboto" w:cs="Roboto"/>
          <w:b/>
          <w:bCs/>
          <w:i w:val="0"/>
          <w:iCs w:val="0"/>
          <w:caps w:val="0"/>
          <w:color w:val="0F1115"/>
          <w:spacing w:val="0"/>
          <w:kern w:val="0"/>
          <w:sz w:val="24"/>
          <w:szCs w:val="24"/>
          <w:u w:val="none"/>
          <w:lang w:val="en-US" w:eastAsia="zh-CN" w:bidi="ar"/>
        </w:rPr>
      </w:pPr>
      <w:r>
        <w:rPr>
          <w:rFonts w:hint="eastAsia" w:ascii="Roboto" w:hAnsi="Roboto" w:eastAsia="Roboto" w:cs="Roboto"/>
          <w:b/>
          <w:bCs/>
          <w:i w:val="0"/>
          <w:iCs w:val="0"/>
          <w:caps w:val="0"/>
          <w:color w:val="0F1115"/>
          <w:spacing w:val="0"/>
          <w:kern w:val="0"/>
          <w:sz w:val="24"/>
          <w:szCs w:val="24"/>
          <w:u w:val="none"/>
          <w:lang w:val="en-US" w:eastAsia="zh-CN" w:bidi="ar"/>
        </w:rPr>
        <w:t xml:space="preserve"> 3.3.2.1.2协同过滤召回</w:t>
      </w:r>
    </w:p>
    <w:p w14:paraId="5E6A3509">
      <w:pPr>
        <w:rPr>
          <w:rFonts w:hint="eastAsia"/>
        </w:rPr>
      </w:pPr>
      <w:r>
        <w:rPr>
          <w:rFonts w:hint="eastAsia"/>
        </w:rPr>
        <w:t xml:space="preserve">基于用户物料交互矩阵挖掘集体智慧。ItemCF通过“购买该商品的用户还购买了”拓展相似商品，UserCF基于相似人群的兴趣进行扩散，矩阵分解或图神经网络召回则能捕捉高阶潜在偏好。该路召回能够发现用户可能感兴趣却未直接表达的物料，提升个性化程度。  </w:t>
      </w:r>
    </w:p>
    <w:p w14:paraId="2D46E994">
      <w:pPr>
        <w:outlineLvl w:val="4"/>
        <w:rPr>
          <w:rFonts w:hint="eastAsia"/>
        </w:rPr>
      </w:pPr>
      <w:r>
        <w:rPr>
          <w:rFonts w:hint="eastAsia" w:ascii="Roboto" w:hAnsi="Roboto" w:eastAsia="Roboto" w:cs="Roboto"/>
          <w:b/>
          <w:bCs/>
          <w:i w:val="0"/>
          <w:iCs w:val="0"/>
          <w:caps w:val="0"/>
          <w:color w:val="0F1115"/>
          <w:spacing w:val="0"/>
          <w:kern w:val="0"/>
          <w:sz w:val="24"/>
          <w:szCs w:val="24"/>
          <w:u w:val="none"/>
          <w:lang w:val="en-US" w:eastAsia="zh-CN" w:bidi="ar"/>
        </w:rPr>
        <w:t>3.3.2.1.3热门兜底召回</w:t>
      </w:r>
    </w:p>
    <w:p w14:paraId="34EA757E">
      <w:pPr>
        <w:outlineLvl w:val="9"/>
        <w:rPr>
          <w:rFonts w:hint="eastAsia"/>
        </w:rPr>
      </w:pPr>
      <w:r>
        <w:rPr>
          <w:rFonts w:hint="eastAsia"/>
        </w:rPr>
        <w:t>针对历史行为极少的新用户或冷启动物料，采用全局或细分维度的热门榜单作为保底结果。它确保在任何场景下推荐列表都不会“开天窗”，并维持基础转化水平。</w:t>
      </w:r>
    </w:p>
    <w:p w14:paraId="630838CB">
      <w:pPr>
        <w:pStyle w:val="332"/>
        <w:numPr>
          <w:ilvl w:val="3"/>
          <w:numId w:val="0"/>
        </w:numPr>
        <w:ind w:left="-172" w:leftChars="0"/>
        <w:rPr>
          <w:rFonts w:hint="eastAsia"/>
        </w:rPr>
      </w:pPr>
      <w:r>
        <w:rPr>
          <w:rFonts w:hint="eastAsia"/>
          <w:lang w:val="en-US" w:eastAsia="zh-CN"/>
        </w:rPr>
        <w:t>3.3.2.2</w:t>
      </w:r>
      <w:r>
        <w:rPr>
          <w:rFonts w:hint="eastAsia"/>
        </w:rPr>
        <w:t>加权与级联融合机制</w:t>
      </w:r>
    </w:p>
    <w:p w14:paraId="4E267C06">
      <w:pPr>
        <w:rPr>
          <w:rFonts w:hint="eastAsia"/>
          <w:color w:val="auto"/>
        </w:rPr>
      </w:pPr>
      <w:r>
        <w:rPr>
          <w:rFonts w:hint="eastAsia"/>
          <w:color w:val="auto"/>
        </w:rPr>
        <w:t xml:space="preserve">   加权融合：对不同召回源返回的物料赋予差异化权重，最终按综合得分排序截断。权重可根据各路召回的历史转化率、时效性或运营策略动态调整，实现精细化混合。  </w:t>
      </w:r>
    </w:p>
    <w:p w14:paraId="3FFC9537">
      <w:pPr>
        <w:rPr>
          <w:rFonts w:hint="eastAsia"/>
          <w:color w:val="auto"/>
        </w:rPr>
      </w:pPr>
      <w:r>
        <w:rPr>
          <w:rFonts w:hint="eastAsia"/>
          <w:color w:val="auto"/>
        </w:rPr>
        <w:t xml:space="preserve">   级联融合：设定优先级顺序，先用高质量召回源（如规则强推、双塔个性化召回）填充候选集，不足时再依次用协同过滤、热门兜底进行补充。此方式能保证重要策略优先曝光，同时兼顾召回结果的完整性与多样性。  </w:t>
      </w:r>
    </w:p>
    <w:p w14:paraId="5692758E">
      <w:pPr>
        <w:rPr>
          <w:rFonts w:hint="eastAsia"/>
          <w:color w:val="auto"/>
        </w:rPr>
      </w:pPr>
      <w:r>
        <w:rPr>
          <w:rFonts w:hint="eastAsia"/>
          <w:color w:val="auto"/>
        </w:rPr>
        <w:t xml:space="preserve">  通过上述融合，整体召回覆盖度显著提升，有效缓解了信息茧房问题，且能灵活响应营销节奏变化，例如大促期间提高规则召回权重，平销期则让个性化召回占主导。</w:t>
      </w:r>
    </w:p>
    <w:p w14:paraId="2428C7DD">
      <w:pPr>
        <w:rPr>
          <w:rFonts w:hint="eastAsia" w:eastAsia="宋体"/>
          <w:lang w:eastAsia="zh-CN"/>
        </w:rPr>
      </w:pPr>
    </w:p>
    <w:p w14:paraId="2ACD6D73">
      <w:pPr>
        <w:pStyle w:val="334"/>
        <w:numPr>
          <w:ilvl w:val="2"/>
          <w:numId w:val="0"/>
        </w:numPr>
        <w:spacing w:line="360" w:lineRule="auto"/>
        <w:ind w:left="-105" w:leftChars="0" w:right="0" w:rightChars="0"/>
        <w:rPr>
          <w:rFonts w:hint="eastAsia"/>
        </w:rPr>
      </w:pPr>
      <w:bookmarkStart w:id="89" w:name="_Toc16799"/>
      <w:r>
        <w:rPr>
          <w:rFonts w:hint="eastAsia"/>
          <w:lang w:val="en-US" w:eastAsia="zh-CN"/>
        </w:rPr>
        <w:t>3.3.3</w:t>
      </w:r>
      <w:r>
        <w:rPr>
          <w:rFonts w:hint="eastAsia"/>
        </w:rPr>
        <w:t>精排与增量学习</w:t>
      </w:r>
      <w:bookmarkEnd w:id="89"/>
    </w:p>
    <w:p w14:paraId="4062772B">
      <w:pPr>
        <w:rPr>
          <w:rFonts w:hint="eastAsia"/>
        </w:rPr>
      </w:pPr>
      <w:r>
        <w:rPr>
          <w:rFonts w:hint="eastAsia"/>
        </w:rPr>
        <w:t>深度精准排序与快速市场适应</w:t>
      </w:r>
    </w:p>
    <w:p w14:paraId="3654B81C">
      <w:pPr>
        <w:rPr>
          <w:rFonts w:hint="eastAsia"/>
        </w:rPr>
      </w:pPr>
      <w:r>
        <w:rPr>
          <w:rFonts w:hint="eastAsia"/>
        </w:rPr>
        <w:t>粗排后的候选集规模已压缩至数百量级，此时可以引入更复杂的深度排序模型进行精细预估，并结合在线学习形成快速迭代闭环。</w:t>
      </w:r>
    </w:p>
    <w:p w14:paraId="51BF7883">
      <w:pPr>
        <w:pStyle w:val="332"/>
        <w:numPr>
          <w:ilvl w:val="3"/>
          <w:numId w:val="0"/>
        </w:numPr>
        <w:ind w:left="-172" w:leftChars="0"/>
        <w:rPr>
          <w:rFonts w:hint="eastAsia"/>
        </w:rPr>
      </w:pPr>
      <w:r>
        <w:rPr>
          <w:rFonts w:hint="eastAsia"/>
          <w:lang w:val="en-US" w:eastAsia="zh-CN"/>
        </w:rPr>
        <w:t>3.3.3.1</w:t>
      </w:r>
      <w:r>
        <w:rPr>
          <w:rFonts w:hint="eastAsia"/>
        </w:rPr>
        <w:t>深度排序模型的应用</w:t>
      </w:r>
    </w:p>
    <w:p w14:paraId="415C3C33">
      <w:pPr>
        <w:rPr>
          <w:rFonts w:hint="eastAsia"/>
        </w:rPr>
      </w:pPr>
      <w:r>
        <w:rPr>
          <w:rFonts w:hint="eastAsia"/>
        </w:rPr>
        <w:t xml:space="preserve"> 在粗排基础上，精排模型使用高维稀疏特征与交叉特征进行充分运算，典型结构包括DeepFM、DCN、DIN等。模型能够捕捉多特征组合（如“用户价格敏感度×商品折扣力度”、“用户最近浏览类目×商品标签”），对每个候选物料的点击率、下单转化率乃至预期GMV进行精确预估。精排还可引入多目标优化，通过帕累托求解或动态权重在点击与转化之间取得平衡，确保推荐结果既吸引眼球又能高效收割。</w:t>
      </w:r>
    </w:p>
    <w:p w14:paraId="3365BC79">
      <w:pPr>
        <w:rPr>
          <w:rFonts w:hint="eastAsia"/>
        </w:rPr>
      </w:pPr>
    </w:p>
    <w:p w14:paraId="37F96880">
      <w:pPr>
        <w:pStyle w:val="332"/>
        <w:numPr>
          <w:ilvl w:val="3"/>
          <w:numId w:val="0"/>
        </w:numPr>
        <w:ind w:left="-172" w:leftChars="0"/>
        <w:rPr>
          <w:rFonts w:hint="default"/>
          <w:lang w:val="en-US" w:eastAsia="zh-CN"/>
        </w:rPr>
      </w:pPr>
      <w:r>
        <w:rPr>
          <w:rFonts w:hint="eastAsia"/>
          <w:lang w:val="en-US" w:eastAsia="zh-CN"/>
        </w:rPr>
        <w:t>3.3.3.2</w:t>
      </w:r>
      <w:r>
        <w:rPr>
          <w:rFonts w:hint="eastAsia"/>
        </w:rPr>
        <w:t>基于下单转化的增量学习机制</w:t>
      </w:r>
    </w:p>
    <w:p w14:paraId="7E748E03">
      <w:pPr>
        <w:rPr>
          <w:rFonts w:hint="eastAsia"/>
        </w:rPr>
      </w:pPr>
      <w:r>
        <w:rPr>
          <w:rFonts w:hint="eastAsia"/>
        </w:rPr>
        <w:t xml:space="preserve">传统的离线全量训练更新周期在小时级以上，难以应对营销活动中用户行为的快速漂移（如秒杀时刻的冲动消费、活动结束前的尾货扫购）。增量学习方案通过实时监听下单转化日志，在原有模型参数基础上，利用在线学习算法（如FTRL、在线梯度下降）对新到的样本进行微调更新。  </w:t>
      </w:r>
    </w:p>
    <w:p w14:paraId="3CD861A0">
      <w:pPr>
        <w:rPr>
          <w:rFonts w:hint="eastAsia"/>
        </w:rPr>
      </w:pPr>
      <w:r>
        <w:rPr>
          <w:rFonts w:hint="eastAsia"/>
        </w:rPr>
        <w:t xml:space="preserve">   模型更新粒度为分钟级甚至近实时，使得推荐策略能够快速感知并适应市场变化——例如某品类突然降价引发爆发需求，模型能迅速提升该品类相似商品的排序分数。  </w:t>
      </w:r>
    </w:p>
    <w:p w14:paraId="1673A57F">
      <w:pPr>
        <w:rPr>
          <w:szCs w:val="24"/>
        </w:rPr>
      </w:pPr>
      <w:r>
        <w:rPr>
          <w:rFonts w:hint="eastAsia"/>
        </w:rPr>
        <w:t xml:space="preserve">   实践中通常采用“离线全量训练+在线增量微调”的混合架构，每隔数小时进行全量重训以保证全局稳定性，同时在线增量模块不断吸收最新转化信号，保障对营销节奏的灵敏响应。这一闭环使模型具备自进化能力，减少人工规则干预。</w:t>
      </w:r>
    </w:p>
    <w:p w14:paraId="5A12B5B2">
      <w:pPr>
        <w:pStyle w:val="335"/>
        <w:numPr>
          <w:ilvl w:val="1"/>
          <w:numId w:val="0"/>
        </w:numPr>
        <w:bidi w:val="0"/>
        <w:ind w:leftChars="0"/>
        <w:rPr>
          <w:rFonts w:hint="eastAsia"/>
        </w:rPr>
      </w:pPr>
      <w:bookmarkStart w:id="90" w:name="_Toc24211"/>
      <w:r>
        <w:rPr>
          <w:rFonts w:hint="eastAsia"/>
          <w:lang w:val="en-US" w:eastAsia="zh-CN"/>
        </w:rPr>
        <w:t>3.4</w:t>
      </w:r>
      <w:r>
        <w:rPr>
          <w:rFonts w:hint="eastAsia"/>
        </w:rPr>
        <w:t>服务助手</w:t>
      </w:r>
      <w:r>
        <w:rPr>
          <w:rFonts w:hint="eastAsia"/>
          <w:lang w:val="en-US" w:eastAsia="zh-CN"/>
        </w:rPr>
        <w:t>模块</w:t>
      </w:r>
      <w:bookmarkEnd w:id="90"/>
    </w:p>
    <w:p w14:paraId="7C32611C">
      <w:pPr>
        <w:pStyle w:val="334"/>
        <w:numPr>
          <w:ilvl w:val="2"/>
          <w:numId w:val="0"/>
        </w:numPr>
        <w:spacing w:line="360" w:lineRule="auto"/>
        <w:ind w:left="-105" w:leftChars="0" w:right="0" w:rightChars="0"/>
      </w:pPr>
      <w:bookmarkStart w:id="91" w:name="_Toc5322"/>
      <w:r>
        <w:rPr>
          <w:rFonts w:hint="eastAsia"/>
          <w:lang w:val="en-US" w:eastAsia="zh-CN"/>
        </w:rPr>
        <w:t>3.4.1</w:t>
      </w:r>
      <w:r>
        <w:rPr>
          <w:rFonts w:hint="eastAsia"/>
        </w:rPr>
        <w:t>知识库构建与向量化</w:t>
      </w:r>
      <w:bookmarkEnd w:id="91"/>
    </w:p>
    <w:p w14:paraId="45D11BE3">
      <w:pPr>
        <w:rPr>
          <w:rFonts w:hint="eastAsia"/>
        </w:rPr>
      </w:pPr>
      <w:r>
        <w:rPr>
          <w:rFonts w:hint="eastAsia"/>
        </w:rPr>
        <w:t>该环节是整个智能服务助手的基础设施层，核心目标是让机器能够“读懂”和“索引”企业特有的领域知识，为后续精准检索和生成奠定数据基础。</w:t>
      </w:r>
    </w:p>
    <w:p w14:paraId="59A993F9">
      <w:pPr>
        <w:pStyle w:val="332"/>
        <w:numPr>
          <w:ilvl w:val="3"/>
          <w:numId w:val="0"/>
        </w:numPr>
        <w:tabs>
          <w:tab w:val="left" w:pos="634"/>
        </w:tabs>
        <w:rPr>
          <w:szCs w:val="24"/>
        </w:rPr>
      </w:pPr>
      <w:r>
        <w:rPr>
          <w:rFonts w:hint="eastAsia"/>
          <w:lang w:val="en-US" w:eastAsia="zh-CN"/>
        </w:rPr>
        <w:t>3.4.1.1</w:t>
      </w:r>
      <w:r>
        <w:rPr>
          <w:rFonts w:hint="eastAsia"/>
        </w:rPr>
        <w:t>多源异构文档的标准化整合</w:t>
      </w:r>
    </w:p>
    <w:p w14:paraId="5D8FE437">
      <w:pPr>
        <w:rPr>
          <w:rFonts w:hint="eastAsia"/>
        </w:rPr>
      </w:pPr>
      <w:r>
        <w:rPr>
          <w:rFonts w:hint="eastAsia"/>
        </w:rPr>
        <w:t>服务助手面向的原始资料存在形式多样、格式混杂的特点，具体包括：</w:t>
      </w:r>
    </w:p>
    <w:p w14:paraId="06D67361">
      <w:pPr>
        <w:rPr>
          <w:rFonts w:hint="eastAsia"/>
        </w:rPr>
      </w:pPr>
      <w:r>
        <w:rPr>
          <w:rFonts w:hint="eastAsia"/>
        </w:rPr>
        <w:t>产品知识：产品手册、功能列表、规格参数、更新日志等，通常以PDF、Word或在线帮助页面形式存在。</w:t>
      </w:r>
    </w:p>
    <w:p w14:paraId="1D393107">
      <w:pPr>
        <w:rPr>
          <w:rFonts w:hint="eastAsia"/>
        </w:rPr>
      </w:pPr>
      <w:r>
        <w:rPr>
          <w:rFonts w:hint="eastAsia"/>
        </w:rPr>
        <w:t>营销话术：成功案例、销售Q&amp;A、客户挽留脚本、活动推广口径等，往往包含表格、对话示例等半结构化内容。</w:t>
      </w:r>
    </w:p>
    <w:p w14:paraId="18939464">
      <w:pPr>
        <w:rPr>
          <w:rFonts w:hint="eastAsia"/>
        </w:rPr>
      </w:pPr>
      <w:r>
        <w:rPr>
          <w:rFonts w:hint="eastAsia"/>
        </w:rPr>
        <w:t>合规SOP：监管红线清单、标准作业程序、禁语列表、投诉处理流程，多表现为严格分级的条款文本。</w:t>
      </w:r>
    </w:p>
    <w:p w14:paraId="532A5F4D">
      <w:pPr>
        <w:rPr>
          <w:rFonts w:hint="eastAsia"/>
        </w:rPr>
      </w:pPr>
      <w:r>
        <w:rPr>
          <w:rFonts w:hint="eastAsia"/>
        </w:rPr>
        <w:t>整合层需要构建统一的内容解析管道，将上述文件统一转换为纯文本序列，同时保留关键元数据（如文档类型、版本号、适用范围、生效日期），为后续的权限控制和片段溯源提供标签依据。</w:t>
      </w:r>
    </w:p>
    <w:p w14:paraId="6C3118C3">
      <w:pPr>
        <w:pStyle w:val="332"/>
        <w:numPr>
          <w:ilvl w:val="3"/>
          <w:numId w:val="0"/>
        </w:numPr>
        <w:tabs>
          <w:tab w:val="left" w:pos="634"/>
        </w:tabs>
        <w:rPr>
          <w:szCs w:val="24"/>
        </w:rPr>
      </w:pPr>
      <w:r>
        <w:rPr>
          <w:rFonts w:hint="eastAsia"/>
          <w:lang w:val="en-US" w:eastAsia="zh-CN"/>
        </w:rPr>
        <w:t>3.4.1.2</w:t>
      </w:r>
      <w:r>
        <w:rPr>
          <w:rFonts w:hint="eastAsia"/>
        </w:rPr>
        <w:t>自适应分段与深度清洗</w:t>
      </w:r>
    </w:p>
    <w:p w14:paraId="7295ACAE">
      <w:pPr>
        <w:rPr>
          <w:rFonts w:hint="eastAsia"/>
        </w:rPr>
      </w:pPr>
      <w:r>
        <w:rPr>
          <w:rFonts w:hint="eastAsia"/>
        </w:rPr>
        <w:t>直接对长文档构建索引会导致检索粒度粗糙、精准度下降。因此必须进行智能分段：</w:t>
      </w:r>
    </w:p>
    <w:p w14:paraId="46A8BC02">
      <w:pPr>
        <w:rPr>
          <w:rFonts w:hint="eastAsia"/>
        </w:rPr>
      </w:pPr>
      <w:r>
        <w:rPr>
          <w:rFonts w:hint="eastAsia"/>
        </w:rPr>
        <w:t>分段策略：采用递归文本分割器，优先按语义边界（如标题层级、段落分隔）切分，并结合固定长度（如512 token）作为兜底。对于话术类文档，可识别“用户：/客服：”对话结构，按话轮对切分；对于SOP，则按步骤条目切分，以保持片段内语义完整。</w:t>
      </w:r>
    </w:p>
    <w:p w14:paraId="533ED645">
      <w:pPr>
        <w:rPr>
          <w:rFonts w:hint="eastAsia"/>
        </w:rPr>
      </w:pPr>
      <w:r>
        <w:rPr>
          <w:rFonts w:hint="eastAsia"/>
        </w:rPr>
        <w:t>数据清洗：清除页眉页脚、水印、特殊控制符等噪声；对表格类内容转换为结构化描述文本；针对合规文档中的重复警示语进行去重压缩；对营销话术中的占位符（如“{客户姓名}”）进行规整，避免干扰语义理解。这一步骤极大影响后续嵌入质量和检索噪声。</w:t>
      </w:r>
    </w:p>
    <w:p w14:paraId="391AEF3C">
      <w:pPr>
        <w:pStyle w:val="332"/>
        <w:numPr>
          <w:ilvl w:val="3"/>
          <w:numId w:val="0"/>
        </w:numPr>
        <w:tabs>
          <w:tab w:val="left" w:pos="634"/>
        </w:tabs>
        <w:rPr>
          <w:szCs w:val="24"/>
        </w:rPr>
      </w:pPr>
      <w:r>
        <w:rPr>
          <w:rFonts w:hint="eastAsia"/>
          <w:lang w:val="en-US" w:eastAsia="zh-CN"/>
        </w:rPr>
        <w:t>3.4.1.3</w:t>
      </w:r>
      <w:r>
        <w:rPr>
          <w:rFonts w:hint="eastAsia"/>
        </w:rPr>
        <w:t>稠密向量嵌入与向量数据库存储</w:t>
      </w:r>
    </w:p>
    <w:p w14:paraId="3A433474">
      <w:pPr>
        <w:rPr>
          <w:rFonts w:hint="eastAsia"/>
        </w:rPr>
      </w:pPr>
      <w:r>
        <w:rPr>
          <w:rFonts w:hint="eastAsia"/>
        </w:rPr>
        <w:t>清洗后的每个文本片段需转化为机器可计算的语义向量：</w:t>
      </w:r>
    </w:p>
    <w:p w14:paraId="58F4E2E3">
      <w:pPr>
        <w:rPr>
          <w:rFonts w:hint="eastAsia"/>
        </w:rPr>
      </w:pPr>
      <w:r>
        <w:rPr>
          <w:rFonts w:hint="eastAsia"/>
        </w:rPr>
        <w:t>嵌入模型选型：选取面向中文优化、且在检索场景排名优异的模型（如BGElargezh、textembedding3等），将片段映射为高维稠密向量（如1024维）。该向量能捕获同义改写、意图相近等深层语义，支撑后续的“意思相近”检索。</w:t>
      </w:r>
    </w:p>
    <w:p w14:paraId="77414F9C">
      <w:pPr>
        <w:rPr>
          <w:rFonts w:hint="eastAsia"/>
        </w:rPr>
      </w:pPr>
      <w:r>
        <w:rPr>
          <w:rFonts w:hint="eastAsia"/>
        </w:rPr>
        <w:t>向量数据库：将向量及其对应的原始文本、元数据存储于向量数据库（如Milvus、Qdrant或Weaviate）中，并建立近似最近邻索引（如IVF_PQ、HNSW），以支撑毫秒级海量向量相似度计算。索引需支持增删改，实现知识更新准实时化。</w:t>
      </w:r>
    </w:p>
    <w:p w14:paraId="5DBA7CAE">
      <w:pPr>
        <w:rPr>
          <w:rFonts w:hint="eastAsia"/>
        </w:rPr>
      </w:pPr>
    </w:p>
    <w:p w14:paraId="11669533">
      <w:pPr>
        <w:pStyle w:val="332"/>
        <w:numPr>
          <w:ilvl w:val="3"/>
          <w:numId w:val="0"/>
        </w:numPr>
        <w:tabs>
          <w:tab w:val="left" w:pos="634"/>
        </w:tabs>
        <w:rPr>
          <w:szCs w:val="24"/>
        </w:rPr>
      </w:pPr>
      <w:r>
        <w:rPr>
          <w:rFonts w:hint="eastAsia"/>
          <w:lang w:val="en-US" w:eastAsia="zh-CN"/>
        </w:rPr>
        <w:t xml:space="preserve">3.4.1.3 </w:t>
      </w:r>
      <w:r>
        <w:rPr>
          <w:rFonts w:hint="eastAsia"/>
        </w:rPr>
        <w:t>BM25稀疏倒排索引的并行构建</w:t>
      </w:r>
    </w:p>
    <w:p w14:paraId="652C2BF9">
      <w:pPr>
        <w:rPr>
          <w:rFonts w:hint="eastAsia"/>
        </w:rPr>
      </w:pPr>
      <w:r>
        <w:rPr>
          <w:rFonts w:hint="eastAsia"/>
        </w:rPr>
        <w:t>单纯依赖语义向量容易忽略精确关键词匹配（如产品型号“X200Pro”、合规条款编号“3.2.1”）。因此同步构建BM25倒排索引：</w:t>
      </w:r>
    </w:p>
    <w:p w14:paraId="5DAE0C94">
      <w:pPr>
        <w:rPr>
          <w:rFonts w:hint="eastAsia"/>
        </w:rPr>
      </w:pPr>
      <w:r>
        <w:rPr>
          <w:rFonts w:hint="eastAsia"/>
        </w:rPr>
        <w:t>分词与统计：对每个片段进行中文分词，计算词频与逆文档频率，构建稀疏的词汇级表征。</w:t>
      </w:r>
    </w:p>
    <w:p w14:paraId="68F491EB">
      <w:pPr>
        <w:rPr>
          <w:rFonts w:hint="eastAsia"/>
        </w:rPr>
      </w:pPr>
      <w:r>
        <w:rPr>
          <w:rFonts w:hint="eastAsia"/>
        </w:rPr>
        <w:t>倒排存储：利用Elasticsearch或自研检索结构维护倒排表，使系统能快速响应“严格包含特定术语”的查询需求，为混合检索提供关键词精准匹配能力。</w:t>
      </w:r>
    </w:p>
    <w:p w14:paraId="485080D0">
      <w:pPr>
        <w:rPr>
          <w:rFonts w:hint="eastAsia"/>
        </w:rPr>
      </w:pPr>
      <w:r>
        <w:rPr>
          <w:rFonts w:hint="eastAsia"/>
        </w:rPr>
        <w:t>通过“稠密向量语义索引”与“稀疏关键词倒排索引”双重存储，知识库既具备了泛化理解能力，也保留了精确匹配的严谨性。</w:t>
      </w:r>
    </w:p>
    <w:p w14:paraId="4F622DCA">
      <w:pPr>
        <w:rPr>
          <w:rFonts w:hint="eastAsia"/>
        </w:rPr>
      </w:pPr>
    </w:p>
    <w:p w14:paraId="2DB087A4">
      <w:pPr>
        <w:rPr>
          <w:rFonts w:hint="eastAsia"/>
        </w:rPr>
      </w:pPr>
    </w:p>
    <w:p w14:paraId="2E9BDEC2">
      <w:pPr>
        <w:pStyle w:val="334"/>
        <w:numPr>
          <w:ilvl w:val="2"/>
          <w:numId w:val="0"/>
        </w:numPr>
        <w:spacing w:line="360" w:lineRule="auto"/>
        <w:ind w:left="-105" w:leftChars="0" w:right="0" w:rightChars="0"/>
      </w:pPr>
      <w:bookmarkStart w:id="92" w:name="_Toc1504"/>
      <w:r>
        <w:rPr>
          <w:rFonts w:hint="eastAsia"/>
          <w:lang w:val="en-US" w:eastAsia="zh-CN"/>
        </w:rPr>
        <w:t>3.4.2</w:t>
      </w:r>
      <w:r>
        <w:rPr>
          <w:rFonts w:hint="eastAsia"/>
        </w:rPr>
        <w:t>混合检索与重排序</w:t>
      </w:r>
      <w:bookmarkEnd w:id="92"/>
    </w:p>
    <w:p w14:paraId="74CD54B7">
      <w:pPr>
        <w:rPr>
          <w:rFonts w:hint="eastAsia"/>
        </w:rPr>
      </w:pPr>
      <w:r>
        <w:rPr>
          <w:rFonts w:hint="eastAsia"/>
        </w:rPr>
        <w:t>兼顾语义泛化与精准匹配的多级召回体系</w:t>
      </w:r>
    </w:p>
    <w:p w14:paraId="241122D5">
      <w:pPr>
        <w:rPr>
          <w:rFonts w:hint="eastAsia"/>
        </w:rPr>
      </w:pPr>
    </w:p>
    <w:p w14:paraId="705266CB">
      <w:pPr>
        <w:rPr>
          <w:rFonts w:hint="eastAsia"/>
        </w:rPr>
      </w:pPr>
      <w:r>
        <w:rPr>
          <w:rFonts w:hint="eastAsia"/>
        </w:rPr>
        <w:t>当客服在实时对话中提出查询时，系统需在数百毫秒内从海量知识中定位最相关的片段。本环节构建了“粗排融合+精排提纯”的级联检索架构，以平衡覆盖度与准确性。</w:t>
      </w:r>
    </w:p>
    <w:p w14:paraId="0B5A929C"/>
    <w:p w14:paraId="21550030">
      <w:pPr>
        <w:pStyle w:val="332"/>
        <w:numPr>
          <w:ilvl w:val="3"/>
          <w:numId w:val="0"/>
        </w:numPr>
        <w:ind w:left="-172" w:leftChars="0"/>
      </w:pPr>
      <w:r>
        <w:rPr>
          <w:rFonts w:hint="eastAsia"/>
          <w:lang w:val="en-US" w:eastAsia="zh-CN"/>
        </w:rPr>
        <w:t>3.4.2.1</w:t>
      </w:r>
      <w:r>
        <w:rPr>
          <w:rFonts w:hint="eastAsia"/>
        </w:rPr>
        <w:t>查询意图的并行双通道召回</w:t>
      </w:r>
    </w:p>
    <w:p w14:paraId="7765D60B">
      <w:pPr>
        <w:rPr>
          <w:rFonts w:hint="eastAsia"/>
        </w:rPr>
      </w:pPr>
      <w:r>
        <w:rPr>
          <w:rFonts w:hint="eastAsia"/>
        </w:rPr>
        <w:t>接收到客服侧的自然语言查询（如“客户嫌利息高想销户怎么劝”），系统不进行单一检索，而是同时触发两路召回：</w:t>
      </w:r>
    </w:p>
    <w:p w14:paraId="1F97979C">
      <w:pPr>
        <w:rPr>
          <w:rFonts w:hint="eastAsia"/>
        </w:rPr>
      </w:pPr>
      <w:r>
        <w:rPr>
          <w:rFonts w:hint="eastAsia"/>
        </w:rPr>
        <w:t xml:space="preserve"> 稠密向量检索：将查询以相同嵌入模型实时转化为向量，在向量库中执行ANN搜索，返回与查询语义相似度最高的TopN候选片段（如N=50）。此路擅长捕捉“太贵了”“不划算”“手续费太高”等多样性表达。</w:t>
      </w:r>
    </w:p>
    <w:p w14:paraId="2552F2D9">
      <w:pPr>
        <w:rPr>
          <w:rFonts w:hint="eastAsia"/>
        </w:rPr>
      </w:pPr>
      <w:r>
        <w:rPr>
          <w:rFonts w:hint="eastAsia"/>
        </w:rPr>
        <w:t xml:space="preserve"> 稀疏BM25检索：将查询分词后，在倒排索引中执行BM25算法匹配，返回关键词匹配度最高的TopN片段。此路确保“销户流程”“利率”等核心术语丝毫不会被漏掉，避免语义模型对罕见专有名词的泛化误判。</w:t>
      </w:r>
    </w:p>
    <w:p w14:paraId="3A4311F4">
      <w:pPr>
        <w:rPr>
          <w:rFonts w:hint="eastAsia"/>
        </w:rPr>
      </w:pPr>
      <w:r>
        <w:rPr>
          <w:rFonts w:hint="eastAsia"/>
        </w:rPr>
        <w:t>两路并行执行，互不阻塞，最大化利用算力并降低长尾延迟。</w:t>
      </w:r>
    </w:p>
    <w:p w14:paraId="08D70FE2">
      <w:pPr>
        <w:pStyle w:val="332"/>
        <w:numPr>
          <w:ilvl w:val="3"/>
          <w:numId w:val="0"/>
        </w:numPr>
        <w:ind w:left="-172" w:leftChars="0"/>
      </w:pPr>
      <w:r>
        <w:rPr>
          <w:rFonts w:hint="eastAsia"/>
          <w:lang w:val="en-US" w:eastAsia="zh-CN"/>
        </w:rPr>
        <w:t>3.4.2.2</w:t>
      </w:r>
      <w:r>
        <w:rPr>
          <w:rFonts w:hint="eastAsia"/>
        </w:rPr>
        <w:t>多源结果融合以消除排序偏差</w:t>
      </w:r>
    </w:p>
    <w:p w14:paraId="41AB7607">
      <w:pPr>
        <w:rPr>
          <w:rFonts w:hint="eastAsia"/>
        </w:rPr>
      </w:pPr>
      <w:r>
        <w:rPr>
          <w:rFonts w:hint="eastAsia"/>
        </w:rPr>
        <w:t>两路召回的结果集合存在部分重叠与大量互补，且分值量纲不同（余弦相似度vs.BM25分数），无法直接对比。融合策略采用倒数排名融合：</w:t>
      </w:r>
    </w:p>
    <w:p w14:paraId="588BA129">
      <w:pPr>
        <w:rPr>
          <w:rFonts w:hint="eastAsia"/>
        </w:rPr>
      </w:pPr>
      <w:r>
        <w:rPr>
          <w:rFonts w:hint="eastAsia"/>
        </w:rPr>
        <w:t xml:space="preserve"> 对每一路返回列表，按排名赋予分数（如排名第1得1分，第2得1/2分……第k得1/(k+60)），汇总每个片段的跨路得分。</w:t>
      </w:r>
    </w:p>
    <w:p w14:paraId="6E9DE24F">
      <w:pPr>
        <w:rPr>
          <w:rFonts w:hint="eastAsia"/>
        </w:rPr>
      </w:pPr>
      <w:r>
        <w:rPr>
          <w:rFonts w:hint="eastAsia"/>
        </w:rPr>
        <w:t xml:space="preserve"> 该策略无需校准分数分布，仅凭相对排名融合，能有效提升“双路均相关”的片段权重，同时保留仅被单路发现的独特长尾知识。融合后产生一个规模适中（如100个片段）的候选集，实现了高召回。</w:t>
      </w:r>
    </w:p>
    <w:p w14:paraId="51D6780C">
      <w:pPr>
        <w:pStyle w:val="332"/>
        <w:numPr>
          <w:ilvl w:val="3"/>
          <w:numId w:val="0"/>
        </w:numPr>
        <w:ind w:left="-172" w:leftChars="0"/>
      </w:pPr>
      <w:r>
        <w:rPr>
          <w:rFonts w:hint="eastAsia"/>
          <w:lang w:val="en-US" w:eastAsia="zh-CN"/>
        </w:rPr>
        <w:t>3.4.2.3</w:t>
      </w:r>
      <w:r>
        <w:rPr>
          <w:rFonts w:hint="eastAsia"/>
        </w:rPr>
        <w:t>重排序模型的高精度语义对齐</w:t>
      </w:r>
    </w:p>
    <w:p w14:paraId="26807A5E">
      <w:pPr>
        <w:rPr>
          <w:rFonts w:hint="eastAsia"/>
        </w:rPr>
      </w:pPr>
      <w:r>
        <w:rPr>
          <w:rFonts w:hint="eastAsia"/>
        </w:rPr>
        <w:t>候选集规模仍不能直接送入大语言模型，且融合排序的精度仍有限。将候选集送至**Reranking模型**进行精细的相关性计算：</w:t>
      </w:r>
    </w:p>
    <w:p w14:paraId="39DA3A11">
      <w:pPr>
        <w:rPr>
          <w:rFonts w:hint="eastAsia"/>
        </w:rPr>
      </w:pPr>
      <w:r>
        <w:rPr>
          <w:rFonts w:hint="eastAsia"/>
        </w:rPr>
        <w:t>模型选型：采用交叉编码器架构的精排模型（如bgererankerv2m3、Cohere Rerank），其将查询与每个候选片段拼接后输入Transformer，执行全自注意力交互，输出深度语义匹配分数。相比于双塔模式的嵌入相似度，交叉编码器能理解复杂语义关系、局部相关性和逻辑顺序。</w:t>
      </w:r>
    </w:p>
    <w:p w14:paraId="2C4D1A8D">
      <w:pPr>
        <w:rPr>
          <w:rFonts w:hint="eastAsia"/>
        </w:rPr>
      </w:pPr>
      <w:r>
        <w:rPr>
          <w:rFonts w:hint="eastAsia"/>
        </w:rPr>
        <w:t>精排过程：对候选集中每个片段逐一计算重排序分数，按分数降序排列，最终截取TopK（如K=3~5）个片段作为LLM的上下文参考。由于重排序计算开销较大，仅在粗排缩小范围后应用，平衡了准确与效率。</w:t>
      </w:r>
    </w:p>
    <w:p w14:paraId="0EDEA6CD">
      <w:pPr>
        <w:rPr>
          <w:rFonts w:hint="eastAsia"/>
        </w:rPr>
      </w:pPr>
      <w:r>
        <w:rPr>
          <w:rFonts w:hint="eastAsia"/>
        </w:rPr>
        <w:t>经过“语义召回关键词召回融合粗排精排提纯”四层漏斗，系统能确保传递给生成模型的上下文具备高精准度与强证据性。</w:t>
      </w:r>
    </w:p>
    <w:p w14:paraId="3499A0F3"/>
    <w:p w14:paraId="729CE8E1">
      <w:pPr>
        <w:pStyle w:val="334"/>
        <w:numPr>
          <w:ilvl w:val="2"/>
          <w:numId w:val="0"/>
        </w:numPr>
        <w:spacing w:line="360" w:lineRule="auto"/>
        <w:ind w:left="-105" w:leftChars="0" w:right="0" w:rightChars="0"/>
      </w:pPr>
      <w:bookmarkStart w:id="93" w:name="_Toc1696"/>
      <w:r>
        <w:rPr>
          <w:rFonts w:hint="eastAsia"/>
          <w:lang w:val="en-US" w:eastAsia="zh-CN"/>
        </w:rPr>
        <w:t>3.4.3</w:t>
      </w:r>
      <w:r>
        <w:rPr>
          <w:rFonts w:hint="eastAsia"/>
        </w:rPr>
        <w:t>增强生成与合规审核</w:t>
      </w:r>
      <w:bookmarkEnd w:id="93"/>
    </w:p>
    <w:p w14:paraId="04FD6ABA">
      <w:pPr>
        <w:rPr>
          <w:rFonts w:hint="eastAsia"/>
        </w:rPr>
      </w:pPr>
      <w:r>
        <w:rPr>
          <w:rFonts w:hint="eastAsia"/>
        </w:rPr>
        <w:t>基于可靠上下文的可控生成与安全护栏</w:t>
      </w:r>
    </w:p>
    <w:p w14:paraId="5F3EE6DC">
      <w:pPr>
        <w:rPr>
          <w:rFonts w:hint="eastAsia"/>
        </w:rPr>
      </w:pPr>
    </w:p>
    <w:p w14:paraId="6EE70A41">
      <w:pPr>
        <w:rPr>
          <w:rFonts w:hint="eastAsia"/>
        </w:rPr>
      </w:pPr>
      <w:r>
        <w:rPr>
          <w:rFonts w:hint="eastAsia"/>
        </w:rPr>
        <w:t>该环节直接面向客服呈现最终辅助话术，是将检索知识转变为可用生产力的关键一步，同时必须植入严格的合规屏障。</w:t>
      </w:r>
    </w:p>
    <w:p w14:paraId="513E04BD"/>
    <w:p w14:paraId="5CC9345D">
      <w:pPr>
        <w:pStyle w:val="332"/>
        <w:numPr>
          <w:ilvl w:val="3"/>
          <w:numId w:val="0"/>
        </w:numPr>
        <w:ind w:left="-172" w:leftChars="0"/>
      </w:pPr>
      <w:r>
        <w:rPr>
          <w:rFonts w:hint="eastAsia"/>
          <w:lang w:val="en-US" w:eastAsia="zh-CN"/>
        </w:rPr>
        <w:t xml:space="preserve">3.4.3.1 </w:t>
      </w:r>
      <w:r>
        <w:rPr>
          <w:rFonts w:hint="eastAsia"/>
        </w:rPr>
        <w:t>检索增强生成的提示工程构建</w:t>
      </w:r>
    </w:p>
    <w:p w14:paraId="3D9693A0">
      <w:pPr>
        <w:rPr>
          <w:rFonts w:hint="eastAsia"/>
        </w:rPr>
      </w:pPr>
      <w:r>
        <w:rPr>
          <w:rFonts w:hint="eastAsia"/>
        </w:rPr>
        <w:t>获取TopK相关片段后，需要将它们有效注入LLM，引导其生成符合预期的辅助回复：</w:t>
      </w:r>
    </w:p>
    <w:p w14:paraId="079B59B7">
      <w:pPr>
        <w:rPr>
          <w:rFonts w:hint="eastAsia"/>
        </w:rPr>
      </w:pPr>
      <w:r>
        <w:rPr>
          <w:rFonts w:hint="eastAsia"/>
        </w:rPr>
        <w:t>提示模板设计：构建结构化提示词，包含系统角色设定（“你是一个专业的、合规的客户服务专家”）、严格边界约束（“仅依据下方提供的知识片段回答，不得编造”）、片段上下文（逐条列出精排后的文档内容及来源）以及当前对话历史与客户问题。</w:t>
      </w:r>
    </w:p>
    <w:p w14:paraId="419C7537">
      <w:pPr>
        <w:rPr>
          <w:rFonts w:hint="eastAsia"/>
        </w:rPr>
      </w:pPr>
      <w:r>
        <w:rPr>
          <w:rFonts w:hint="eastAsia"/>
        </w:rPr>
        <w:t>生成控制：要求模型在生成时标注参考了哪个片段，便于人工复核；引导模型在知识不充分时直接声明“该问题需要转接高级专员”，防止幻觉产生误导。生成策略上，采用流式输出降低感知延迟，让客服几乎实时看到辅助建议。</w:t>
      </w:r>
    </w:p>
    <w:p w14:paraId="2F96972F">
      <w:pPr>
        <w:pStyle w:val="332"/>
        <w:numPr>
          <w:ilvl w:val="3"/>
          <w:numId w:val="0"/>
        </w:numPr>
        <w:ind w:left="-172" w:leftChars="0"/>
      </w:pPr>
      <w:r>
        <w:rPr>
          <w:rFonts w:hint="eastAsia"/>
          <w:lang w:val="en-US" w:eastAsia="zh-CN"/>
        </w:rPr>
        <w:t xml:space="preserve">3.4.3.2 </w:t>
      </w:r>
      <w:r>
        <w:rPr>
          <w:rFonts w:hint="eastAsia"/>
        </w:rPr>
        <w:t>多维度输出合规审核机制</w:t>
      </w:r>
    </w:p>
    <w:p w14:paraId="5A5474F1">
      <w:pPr>
        <w:rPr>
          <w:rFonts w:hint="eastAsia"/>
        </w:rPr>
      </w:pPr>
      <w:r>
        <w:rPr>
          <w:rFonts w:hint="eastAsia"/>
        </w:rPr>
        <w:t>LLM生成的内容可能隐含敏感词、违规承诺或超出合规边界，因此在最终展示前必须经过多层校验：</w:t>
      </w:r>
    </w:p>
    <w:p w14:paraId="5EF70C9D">
      <w:pPr>
        <w:rPr>
          <w:rFonts w:hint="eastAsia"/>
        </w:rPr>
      </w:pPr>
      <w:r>
        <w:rPr>
          <w:rFonts w:hint="eastAsia"/>
        </w:rPr>
        <w:t xml:space="preserve"> 敏感词与违禁实体过滤：基于DFA字典树与正则表达式构建高速过滤器，拦截脏词、政治敏感实体和内部代号。结合NLP实体识别，防止生成内容泄露客户隐私（如身份证号、银行卡号）。</w:t>
      </w:r>
    </w:p>
    <w:p w14:paraId="7FC94CCA">
      <w:pPr>
        <w:rPr>
          <w:rFonts w:hint="eastAsia"/>
        </w:rPr>
      </w:pPr>
      <w:r>
        <w:rPr>
          <w:rFonts w:hint="eastAsia"/>
        </w:rPr>
        <w:t xml:space="preserve"> 合规性规则校验：针对金融、医疗等强监管领域，构建可配置的合规规则引擎。例如：检测是否出现“保证收益”“绝对安全”“零风险”等禁用话术；检查是否按SOP要求包含了“投资有风险”等必要免责声明；核对回复是否承诺了超出客服权限的操作（如“马上为您免除全部利息”）。规则引擎能阻断明显违规输出。</w:t>
      </w:r>
    </w:p>
    <w:p w14:paraId="4BF941C2">
      <w:pPr>
        <w:rPr>
          <w:rFonts w:hint="eastAsia"/>
        </w:rPr>
      </w:pPr>
      <w:r>
        <w:rPr>
          <w:rFonts w:hint="eastAsia"/>
        </w:rPr>
        <w:t xml:space="preserve"> 二次语义审核：对于不能仅用关键词覆盖的隐性合规风险（如误导性暗示、不当情绪安抚），可调用一个微调过的较小审核模型或安全对齐好的LLM接口，对生成内容进行语义级合规评分，低于阈值则自动拦截并转入兜底回复。</w:t>
      </w:r>
    </w:p>
    <w:p w14:paraId="2B66C6C2">
      <w:pPr>
        <w:pStyle w:val="332"/>
        <w:numPr>
          <w:ilvl w:val="3"/>
          <w:numId w:val="0"/>
        </w:numPr>
        <w:ind w:left="-172" w:leftChars="0"/>
      </w:pPr>
      <w:r>
        <w:rPr>
          <w:rFonts w:hint="eastAsia"/>
          <w:lang w:val="en-US" w:eastAsia="zh-CN"/>
        </w:rPr>
        <w:t xml:space="preserve">3.4.3.3 </w:t>
      </w:r>
      <w:r>
        <w:rPr>
          <w:rFonts w:hint="eastAsia"/>
        </w:rPr>
        <w:t>安全兜底与人机协同闭环</w:t>
      </w:r>
    </w:p>
    <w:p w14:paraId="57B1B332">
      <w:r>
        <w:rPr>
          <w:rFonts w:hint="eastAsia"/>
        </w:rPr>
        <w:t>一旦触发合规拦截，系统立即丢弃当前生成内容，向客服返回标准化安全提示（如“根据合规要求，系统无法针对该问题给出建议，请参照《XX处理SOP》人工处理”）。同时，所有拦截日志和审核记录回传至运营后台，用于迭代合规规则和补充知识库缺口。这样既确保了“安全可用”，也形成了从生成、审核到优化的数据飞轮，使服务助手越用越安全、越用越精准。</w:t>
      </w:r>
    </w:p>
    <w:p w14:paraId="3A162504">
      <w:pPr>
        <w:pStyle w:val="334"/>
        <w:numPr>
          <w:ilvl w:val="2"/>
          <w:numId w:val="184"/>
        </w:numPr>
        <w:spacing w:line="360" w:lineRule="auto"/>
        <w:ind w:left="720"/>
      </w:pPr>
      <w:bookmarkStart w:id="94" w:name="_Toc6859"/>
      <w:r>
        <w:rPr>
          <w:rFonts w:hint="eastAsia"/>
        </w:rPr>
        <w:t>变更操作预警模块功能增加</w:t>
      </w:r>
      <w:bookmarkEnd w:id="94"/>
    </w:p>
    <w:p w14:paraId="093690A5">
      <w:pPr>
        <w:pStyle w:val="332"/>
        <w:numPr>
          <w:ilvl w:val="3"/>
          <w:numId w:val="184"/>
        </w:numPr>
        <w:ind w:left="908"/>
      </w:pPr>
      <w:r>
        <w:rPr>
          <w:rFonts w:hint="eastAsia"/>
        </w:rPr>
        <w:t>IVR能力嵌入功能增加</w:t>
      </w:r>
    </w:p>
    <w:p w14:paraId="4A0FCA7E">
      <w:pPr>
        <w:widowControl w:val="0"/>
        <w:numPr>
          <w:ilvl w:val="0"/>
          <w:numId w:val="185"/>
        </w:numPr>
        <w:jc w:val="both"/>
        <w:rPr>
          <w:szCs w:val="24"/>
        </w:rPr>
      </w:pPr>
      <w:r>
        <w:rPr>
          <w:rFonts w:hint="eastAsia"/>
          <w:szCs w:val="24"/>
        </w:rPr>
        <w:t>增加IVR接口开发，接收语音流，实时转写并返回响应指令</w:t>
      </w:r>
    </w:p>
    <w:p w14:paraId="07E29EF6">
      <w:pPr>
        <w:widowControl w:val="0"/>
        <w:numPr>
          <w:ilvl w:val="0"/>
          <w:numId w:val="185"/>
        </w:numPr>
        <w:jc w:val="both"/>
        <w:rPr>
          <w:szCs w:val="24"/>
        </w:rPr>
      </w:pPr>
      <w:r>
        <w:rPr>
          <w:rFonts w:hint="eastAsia"/>
          <w:szCs w:val="24"/>
        </w:rPr>
        <w:t xml:space="preserve">增加IVR状态同步，通过MQ广播通话状态（开始/结束/转接事件）  </w:t>
      </w:r>
    </w:p>
    <w:p w14:paraId="4B9DD1D7">
      <w:pPr>
        <w:widowControl w:val="0"/>
        <w:numPr>
          <w:ilvl w:val="0"/>
          <w:numId w:val="185"/>
        </w:numPr>
        <w:jc w:val="both"/>
        <w:rPr>
          <w:szCs w:val="24"/>
        </w:rPr>
      </w:pPr>
      <w:r>
        <w:rPr>
          <w:rFonts w:hint="eastAsia"/>
          <w:szCs w:val="24"/>
        </w:rPr>
        <w:t>增加IVR会话状态保持，开发会话上下文保持机制（如，通过Redis存储用户当前菜单层级、已输入信息）</w:t>
      </w:r>
    </w:p>
    <w:p w14:paraId="4C9E1EAD"/>
    <w:p w14:paraId="29A968DE">
      <w:pPr>
        <w:pStyle w:val="332"/>
        <w:numPr>
          <w:ilvl w:val="3"/>
          <w:numId w:val="184"/>
        </w:numPr>
        <w:ind w:left="908"/>
      </w:pPr>
      <w:r>
        <w:rPr>
          <w:rFonts w:hint="eastAsia"/>
        </w:rPr>
        <w:t>提醒管控能力功能增加</w:t>
      </w:r>
    </w:p>
    <w:p w14:paraId="1CAB872E">
      <w:pPr>
        <w:widowControl w:val="0"/>
        <w:numPr>
          <w:ilvl w:val="0"/>
          <w:numId w:val="185"/>
        </w:numPr>
        <w:jc w:val="both"/>
        <w:rPr>
          <w:szCs w:val="24"/>
        </w:rPr>
      </w:pPr>
      <w:r>
        <w:rPr>
          <w:rFonts w:hint="eastAsia"/>
          <w:szCs w:val="24"/>
        </w:rPr>
        <w:t>增加事中流程自动提醒，基于操作业务类型、用户角色等维度发送操作提醒</w:t>
      </w:r>
    </w:p>
    <w:p w14:paraId="5B1C23A0">
      <w:pPr>
        <w:widowControl w:val="0"/>
        <w:numPr>
          <w:ilvl w:val="0"/>
          <w:numId w:val="185"/>
        </w:numPr>
        <w:jc w:val="both"/>
        <w:rPr>
          <w:szCs w:val="24"/>
        </w:rPr>
      </w:pPr>
      <w:r>
        <w:rPr>
          <w:rFonts w:hint="eastAsia"/>
          <w:szCs w:val="24"/>
        </w:rPr>
        <w:t>增加事中流程自动管控，割接操作告知（IVR或随身办）</w:t>
      </w:r>
    </w:p>
    <w:p w14:paraId="22989E6D">
      <w:pPr>
        <w:pStyle w:val="332"/>
        <w:numPr>
          <w:ilvl w:val="3"/>
          <w:numId w:val="184"/>
        </w:numPr>
        <w:ind w:left="908"/>
      </w:pPr>
      <w:r>
        <w:rPr>
          <w:rFonts w:hint="eastAsia"/>
        </w:rPr>
        <w:t>红绿灯策略主动触发功能增加</w:t>
      </w:r>
    </w:p>
    <w:p w14:paraId="57F74618">
      <w:pPr>
        <w:widowControl w:val="0"/>
        <w:numPr>
          <w:ilvl w:val="0"/>
          <w:numId w:val="185"/>
        </w:numPr>
        <w:jc w:val="both"/>
        <w:rPr>
          <w:szCs w:val="24"/>
        </w:rPr>
      </w:pPr>
      <w:r>
        <w:rPr>
          <w:rFonts w:hint="eastAsia"/>
          <w:szCs w:val="24"/>
        </w:rPr>
        <w:t>增加动态数据增强系统，构建各类业务场景合成数据集</w:t>
      </w:r>
    </w:p>
    <w:p w14:paraId="500C11B2">
      <w:pPr>
        <w:widowControl w:val="0"/>
        <w:numPr>
          <w:ilvl w:val="0"/>
          <w:numId w:val="185"/>
        </w:numPr>
        <w:jc w:val="both"/>
        <w:rPr>
          <w:szCs w:val="24"/>
        </w:rPr>
      </w:pPr>
      <w:r>
        <w:rPr>
          <w:rFonts w:hint="eastAsia"/>
          <w:szCs w:val="24"/>
        </w:rPr>
        <w:t xml:space="preserve">增加状态机引擎，信号灯状态转移三重校验（割接指令校验、业务逻辑校验、一致性校验）  </w:t>
      </w:r>
    </w:p>
    <w:p w14:paraId="64CC224D">
      <w:pPr>
        <w:widowControl w:val="0"/>
        <w:numPr>
          <w:ilvl w:val="0"/>
          <w:numId w:val="185"/>
        </w:numPr>
        <w:jc w:val="both"/>
        <w:rPr>
          <w:szCs w:val="24"/>
        </w:rPr>
      </w:pPr>
      <w:r>
        <w:rPr>
          <w:rFonts w:hint="eastAsia"/>
          <w:szCs w:val="24"/>
        </w:rPr>
        <w:t>增加红绿灯判别优先级策略，优先考虑对影响批量公客的变更操作</w:t>
      </w:r>
    </w:p>
    <w:p w14:paraId="301AA4B6">
      <w:pPr>
        <w:widowControl w:val="0"/>
        <w:numPr>
          <w:ilvl w:val="0"/>
          <w:numId w:val="185"/>
        </w:numPr>
        <w:jc w:val="both"/>
        <w:rPr>
          <w:szCs w:val="24"/>
        </w:rPr>
      </w:pPr>
      <w:r>
        <w:rPr>
          <w:rFonts w:hint="eastAsia"/>
          <w:szCs w:val="24"/>
        </w:rPr>
        <w:t>增加红绿灯复合业务判别策略，增加舆情、流量、在线用户数等作为红绿灯判断逻辑之一</w:t>
      </w:r>
    </w:p>
    <w:p w14:paraId="100366D6">
      <w:pPr>
        <w:widowControl w:val="0"/>
        <w:numPr>
          <w:ilvl w:val="0"/>
          <w:numId w:val="185"/>
        </w:numPr>
        <w:jc w:val="both"/>
        <w:rPr>
          <w:szCs w:val="24"/>
        </w:rPr>
      </w:pPr>
      <w:r>
        <w:rPr>
          <w:rFonts w:hint="eastAsia"/>
          <w:szCs w:val="24"/>
        </w:rPr>
        <w:t>增加红绿灯业务变更确认能力，变更确认能力在告警判断的基础上部分变更增加业务确认能力，优先考虑对影响批量公客的变更操作</w:t>
      </w:r>
    </w:p>
    <w:p w14:paraId="161E94F4">
      <w:pPr>
        <w:pStyle w:val="332"/>
        <w:numPr>
          <w:ilvl w:val="3"/>
          <w:numId w:val="184"/>
        </w:numPr>
        <w:ind w:left="908"/>
      </w:pPr>
      <w:r>
        <w:rPr>
          <w:rFonts w:hint="eastAsia"/>
        </w:rPr>
        <w:t>增加业务确认能力功能增加</w:t>
      </w:r>
    </w:p>
    <w:p w14:paraId="325C92C7">
      <w:pPr>
        <w:widowControl w:val="0"/>
        <w:numPr>
          <w:ilvl w:val="0"/>
          <w:numId w:val="185"/>
        </w:numPr>
        <w:jc w:val="both"/>
        <w:rPr>
          <w:szCs w:val="24"/>
        </w:rPr>
      </w:pPr>
      <w:r>
        <w:rPr>
          <w:rFonts w:hint="eastAsia"/>
          <w:szCs w:val="24"/>
        </w:rPr>
        <w:t>支持在关键业务节点自动触发确认流程，如预警配置生效前、状态联动规则修改后、工单派单操作时；同时允许手动发起确认（如点击 “确认执行” 按钮），覆盖系统自动校验与人工主动确认场景，确保高风险操作经过二次校验</w:t>
      </w:r>
    </w:p>
    <w:p w14:paraId="140EAF12">
      <w:pPr>
        <w:pStyle w:val="332"/>
        <w:numPr>
          <w:ilvl w:val="3"/>
          <w:numId w:val="184"/>
        </w:numPr>
        <w:ind w:left="908"/>
      </w:pPr>
      <w:r>
        <w:rPr>
          <w:rFonts w:hint="eastAsia"/>
        </w:rPr>
        <w:t>变更操作质量评估报告功能增加</w:t>
      </w:r>
    </w:p>
    <w:p w14:paraId="13147789">
      <w:pPr>
        <w:widowControl w:val="0"/>
        <w:numPr>
          <w:ilvl w:val="0"/>
          <w:numId w:val="185"/>
        </w:numPr>
        <w:jc w:val="both"/>
        <w:rPr>
          <w:szCs w:val="24"/>
        </w:rPr>
      </w:pPr>
      <w:r>
        <w:rPr>
          <w:rFonts w:hint="eastAsia"/>
          <w:szCs w:val="24"/>
        </w:rPr>
        <w:t>增加变更操作质量评估报告，生成变更操作周期报表，分析变更总体完成情况</w:t>
      </w:r>
    </w:p>
    <w:p w14:paraId="7C7603EB">
      <w:pPr>
        <w:widowControl w:val="0"/>
        <w:numPr>
          <w:ilvl w:val="0"/>
          <w:numId w:val="185"/>
        </w:numPr>
        <w:jc w:val="both"/>
        <w:rPr>
          <w:szCs w:val="24"/>
        </w:rPr>
      </w:pPr>
      <w:r>
        <w:rPr>
          <w:rFonts w:hint="eastAsia"/>
          <w:szCs w:val="24"/>
        </w:rPr>
        <w:t>增加变更操作质量评估报告下钻，支持时间维度数据钻取</w:t>
      </w:r>
    </w:p>
    <w:p w14:paraId="3F20C91A">
      <w:pPr>
        <w:widowControl w:val="0"/>
        <w:numPr>
          <w:ilvl w:val="0"/>
          <w:numId w:val="185"/>
        </w:numPr>
        <w:jc w:val="both"/>
        <w:rPr>
          <w:szCs w:val="24"/>
        </w:rPr>
      </w:pPr>
      <w:r>
        <w:rPr>
          <w:rFonts w:hint="eastAsia"/>
          <w:szCs w:val="24"/>
        </w:rPr>
        <w:t>增加变更操作质量评估报告导出，形成格式较为固定的变更操作质量评估报告，支持导出指定报告</w:t>
      </w:r>
    </w:p>
    <w:p w14:paraId="21AADC32">
      <w:pPr>
        <w:pStyle w:val="334"/>
        <w:numPr>
          <w:ilvl w:val="2"/>
          <w:numId w:val="184"/>
        </w:numPr>
        <w:spacing w:line="360" w:lineRule="auto"/>
        <w:ind w:left="720"/>
      </w:pPr>
      <w:bookmarkStart w:id="95" w:name="_Toc9147"/>
      <w:r>
        <w:rPr>
          <w:rFonts w:hint="eastAsia"/>
        </w:rPr>
        <w:t>API编排模块功能增加</w:t>
      </w:r>
      <w:bookmarkEnd w:id="95"/>
    </w:p>
    <w:p w14:paraId="122BC6AF">
      <w:pPr>
        <w:pStyle w:val="332"/>
        <w:numPr>
          <w:ilvl w:val="3"/>
          <w:numId w:val="184"/>
        </w:numPr>
        <w:ind w:left="908"/>
      </w:pPr>
      <w:r>
        <w:rPr>
          <w:rFonts w:hint="eastAsia"/>
        </w:rPr>
        <w:t>对接晓搭平台功能增加</w:t>
      </w:r>
    </w:p>
    <w:p w14:paraId="62B8439B">
      <w:pPr>
        <w:widowControl w:val="0"/>
        <w:numPr>
          <w:ilvl w:val="0"/>
          <w:numId w:val="185"/>
        </w:numPr>
        <w:jc w:val="both"/>
        <w:rPr>
          <w:szCs w:val="24"/>
        </w:rPr>
      </w:pPr>
      <w:r>
        <w:rPr>
          <w:rFonts w:hint="eastAsia"/>
          <w:szCs w:val="24"/>
        </w:rPr>
        <w:t>支持</w:t>
      </w:r>
      <w:r>
        <w:rPr>
          <w:szCs w:val="24"/>
        </w:rPr>
        <w:t>自定义工具封装</w:t>
      </w:r>
      <w:r>
        <w:rPr>
          <w:rFonts w:hint="eastAsia"/>
          <w:szCs w:val="24"/>
        </w:rPr>
        <w:t>，</w:t>
      </w:r>
      <w:r>
        <w:rPr>
          <w:szCs w:val="24"/>
        </w:rPr>
        <w:t>将编排好的 API 流程封装为晓搭平台的自定义工具，需定义工具基本信息（名称、描述、图标）、输入参数（用户调用时需传入的变量）、输出格式（返回给调用者的数据结构），并配置工具调用权限范围。</w:t>
      </w:r>
    </w:p>
    <w:p w14:paraId="6015D65C">
      <w:pPr>
        <w:widowControl w:val="0"/>
        <w:numPr>
          <w:ilvl w:val="0"/>
          <w:numId w:val="185"/>
        </w:numPr>
        <w:jc w:val="both"/>
        <w:rPr>
          <w:szCs w:val="24"/>
        </w:rPr>
      </w:pPr>
      <w:r>
        <w:rPr>
          <w:rFonts w:hint="eastAsia"/>
          <w:szCs w:val="24"/>
        </w:rPr>
        <w:t>支持与</w:t>
      </w:r>
      <w:r>
        <w:rPr>
          <w:szCs w:val="24"/>
        </w:rPr>
        <w:t>晓搭平台对接与适配</w:t>
      </w:r>
      <w:r>
        <w:rPr>
          <w:rFonts w:hint="eastAsia"/>
          <w:szCs w:val="24"/>
        </w:rPr>
        <w:t>，</w:t>
      </w:r>
      <w:r>
        <w:rPr>
          <w:szCs w:val="24"/>
        </w:rPr>
        <w:t>开发适配晓搭平台的接口适配器，实现自定义工具与平台的技术对接，包括：工具注册至平台的元数据同步、调用请求的协议转换（适配晓搭的调用规范）、返回结果的格式适配（确保平台能解析工具输出），支持工具在平台的可视化展示与调用入口配置。</w:t>
      </w:r>
    </w:p>
    <w:p w14:paraId="79BD8278">
      <w:pPr>
        <w:widowControl w:val="0"/>
        <w:numPr>
          <w:ilvl w:val="0"/>
          <w:numId w:val="185"/>
        </w:numPr>
        <w:jc w:val="both"/>
        <w:rPr>
          <w:szCs w:val="24"/>
        </w:rPr>
      </w:pPr>
      <w:r>
        <w:rPr>
          <w:szCs w:val="24"/>
        </w:rPr>
        <w:t>提供工具发布流程，支持从测试环境到生产环境的灰度发布，记录版本变更日志（如功能</w:t>
      </w:r>
      <w:r>
        <w:rPr>
          <w:rFonts w:hint="eastAsia"/>
          <w:szCs w:val="24"/>
        </w:rPr>
        <w:t>增加</w:t>
      </w:r>
      <w:r>
        <w:rPr>
          <w:szCs w:val="24"/>
        </w:rPr>
        <w:t>、参数调整），允许回滚至历史版本；同时支持工具的启用 / 禁用状态管理，确保不稳定工具不影响用户使用。</w:t>
      </w:r>
    </w:p>
    <w:p w14:paraId="4B21F2BE"/>
    <w:p w14:paraId="6A2C47FC"/>
    <w:p w14:paraId="055FA696">
      <w:pPr>
        <w:pStyle w:val="332"/>
        <w:numPr>
          <w:ilvl w:val="3"/>
          <w:numId w:val="184"/>
        </w:numPr>
        <w:ind w:left="908"/>
      </w:pPr>
      <w:r>
        <w:rPr>
          <w:rFonts w:hint="eastAsia"/>
        </w:rPr>
        <w:t>API鉴权认证功能增加</w:t>
      </w:r>
    </w:p>
    <w:p w14:paraId="06F458F2">
      <w:pPr>
        <w:widowControl w:val="0"/>
        <w:numPr>
          <w:ilvl w:val="0"/>
          <w:numId w:val="185"/>
        </w:numPr>
        <w:jc w:val="both"/>
        <w:rPr>
          <w:szCs w:val="24"/>
        </w:rPr>
      </w:pPr>
      <w:r>
        <w:rPr>
          <w:rFonts w:hint="eastAsia"/>
          <w:szCs w:val="24"/>
        </w:rPr>
        <w:t>实现主流鉴权机制，包括 API 密钥（AppKey/Secret）、令牌认证（JWT、OAuth2.0）、签名认证（基于时间戳 + 非对称加密的签名生成与验证）、IP 白名单等，满足不同 API 场景的安全需求。</w:t>
      </w:r>
    </w:p>
    <w:p w14:paraId="23817F07">
      <w:pPr>
        <w:widowControl w:val="0"/>
        <w:numPr>
          <w:ilvl w:val="0"/>
          <w:numId w:val="185"/>
        </w:numPr>
        <w:jc w:val="both"/>
        <w:rPr>
          <w:szCs w:val="24"/>
        </w:rPr>
      </w:pPr>
      <w:r>
        <w:rPr>
          <w:szCs w:val="24"/>
        </w:rPr>
        <w:t>支持按 API 粒度（单个 API）或 API 分组（批量 API）配置鉴权方式，可指定是否强制鉴权、允许的认证类型组合，适配不同调用方的接入能力。</w:t>
      </w:r>
    </w:p>
    <w:p w14:paraId="4DE27B31">
      <w:pPr>
        <w:widowControl w:val="0"/>
        <w:numPr>
          <w:ilvl w:val="0"/>
          <w:numId w:val="185"/>
        </w:numPr>
        <w:jc w:val="both"/>
        <w:rPr>
          <w:szCs w:val="24"/>
        </w:rPr>
      </w:pPr>
      <w:r>
        <w:rPr>
          <w:szCs w:val="24"/>
        </w:rPr>
        <w:t>支持基于角色或资源权限的精细化控制，如限制某令牌仅能调用特定 API、某 IP 仅能访问指定数据范围，实现 “鉴权 + 授权” 一体化。</w:t>
      </w:r>
    </w:p>
    <w:p w14:paraId="451B0D4F">
      <w:pPr>
        <w:widowControl w:val="0"/>
        <w:numPr>
          <w:ilvl w:val="0"/>
          <w:numId w:val="185"/>
        </w:numPr>
        <w:jc w:val="both"/>
        <w:rPr>
          <w:szCs w:val="24"/>
        </w:rPr>
      </w:pPr>
      <w:r>
        <w:rPr>
          <w:szCs w:val="24"/>
        </w:rPr>
        <w:t>鉴权过程日志与审计：记录每次鉴权请求的详细日志（时间、调用方标识、API 路径、鉴权方式、结果、失败原因），生成鉴权统计报表（如每日鉴权次数、失败 TOP 原因、各认证方式占比），满足安全审计需求</w:t>
      </w:r>
    </w:p>
    <w:p w14:paraId="719C5002">
      <w:pPr>
        <w:pStyle w:val="332"/>
        <w:numPr>
          <w:ilvl w:val="3"/>
          <w:numId w:val="184"/>
        </w:numPr>
        <w:ind w:left="908"/>
      </w:pPr>
      <w:r>
        <w:rPr>
          <w:rFonts w:hint="eastAsia"/>
        </w:rPr>
        <w:t>API编排配置功能增加</w:t>
      </w:r>
    </w:p>
    <w:p w14:paraId="0142D652">
      <w:pPr>
        <w:widowControl w:val="0"/>
        <w:numPr>
          <w:ilvl w:val="0"/>
          <w:numId w:val="185"/>
        </w:numPr>
        <w:jc w:val="both"/>
        <w:rPr>
          <w:szCs w:val="24"/>
        </w:rPr>
      </w:pPr>
      <w:r>
        <w:rPr>
          <w:rFonts w:hint="eastAsia"/>
          <w:szCs w:val="24"/>
        </w:rPr>
        <w:t>增加API参数配置管理，支持对 API 的输入 / 输出参数进行结构化配置，包括参数名称、数据类型（字符串 / 数字 / 对象等）、是否必填、默认值、校验规则（如格式、范围限制）、参数来源（静态值 / 上游 API 输出 / 上下文变量）等；支持参数间依赖关系配置。</w:t>
      </w:r>
    </w:p>
    <w:p w14:paraId="4E1DB12C">
      <w:pPr>
        <w:widowControl w:val="0"/>
        <w:numPr>
          <w:ilvl w:val="0"/>
          <w:numId w:val="185"/>
        </w:numPr>
        <w:jc w:val="both"/>
        <w:rPr>
          <w:szCs w:val="24"/>
        </w:rPr>
      </w:pPr>
      <w:r>
        <w:rPr>
          <w:rFonts w:hint="eastAsia"/>
          <w:szCs w:val="24"/>
        </w:rPr>
        <w:t>增加Schema配置管理，提供 API 请求体 / 响应体的 Schema 定义能力，支持 JSON Schema、OpenAPI Schema 等格式，可编辑字段结构、嵌套关系、数据约束（如枚举值、长度限制）；支持 Schema 复用（如公共数据结构定义后跨 API 引用），自动校验 API 实际请求 / 响应数据与 Schema 的一致性。</w:t>
      </w:r>
    </w:p>
    <w:p w14:paraId="7B9C4F40">
      <w:pPr>
        <w:widowControl w:val="0"/>
        <w:numPr>
          <w:ilvl w:val="0"/>
          <w:numId w:val="185"/>
        </w:numPr>
        <w:jc w:val="both"/>
        <w:rPr>
          <w:szCs w:val="24"/>
        </w:rPr>
      </w:pPr>
      <w:r>
        <w:rPr>
          <w:rFonts w:hint="eastAsia"/>
          <w:szCs w:val="24"/>
        </w:rPr>
        <w:t>增加API配置信息版本管理，对 API 的参数配置、Schema 定义、编排规则等信息进行版本化管理，每次修改生成新版本并记录变更日志（修改人、时间、变更内容）；支持版本回溯（回滚至历史版本）、版本对比（差异可视化）、版本状态标记（如草稿、测试、发布），并可关联 API 调用记录定位特定版本的问题。</w:t>
      </w:r>
    </w:p>
    <w:p w14:paraId="7B6BE45E">
      <w:pPr>
        <w:widowControl w:val="0"/>
        <w:numPr>
          <w:ilvl w:val="0"/>
          <w:numId w:val="185"/>
        </w:numPr>
        <w:jc w:val="both"/>
        <w:rPr>
          <w:szCs w:val="24"/>
        </w:rPr>
      </w:pPr>
      <w:r>
        <w:rPr>
          <w:rFonts w:hint="eastAsia"/>
          <w:szCs w:val="24"/>
        </w:rPr>
        <w:t>增加API编排配置能力，提供可视化编排画布，支持通过拖拽方式组合多个 API 形成流程，配置 API 调用顺序（串行 / 并行）、分支条件（基于参数值或响应结果的条件判断）、循环逻辑（如批量处理）；支持编排过程中的数据映射（将上游 API 输出字段转换为下游 API 输入参数）、数据转换（格式转换、字段计算）、异常处理（超时重试、错误分支跳转）；可将编排结果保存为可复用的流程模板，并支持模板的参数化配置（允许调用时动态传入变量）。</w:t>
      </w:r>
    </w:p>
    <w:p w14:paraId="510D71CF">
      <w:pPr>
        <w:pStyle w:val="332"/>
        <w:numPr>
          <w:ilvl w:val="3"/>
          <w:numId w:val="184"/>
        </w:numPr>
        <w:ind w:left="908"/>
      </w:pPr>
      <w:r>
        <w:rPr>
          <w:rFonts w:hint="eastAsia"/>
        </w:rPr>
        <w:t>发布自定义工具功能增加</w:t>
      </w:r>
    </w:p>
    <w:p w14:paraId="2C16FC76">
      <w:pPr>
        <w:widowControl w:val="0"/>
        <w:numPr>
          <w:ilvl w:val="0"/>
          <w:numId w:val="185"/>
        </w:numPr>
        <w:jc w:val="both"/>
        <w:rPr>
          <w:szCs w:val="24"/>
        </w:rPr>
      </w:pPr>
      <w:r>
        <w:rPr>
          <w:szCs w:val="24"/>
        </w:rPr>
        <w:t>API 调用测试功能：提供可视化测试界面，支持填写测试参数（模拟用户实际调用场景），一键发起测试请求；展示完整调用链路日志（请求参数、 headers、响应结果、耗时、状态码），自动校验响应数据与预设 Schema 的一致性，快速定位参数错误、格式不符等问题。</w:t>
      </w:r>
    </w:p>
    <w:p w14:paraId="0F2A3649">
      <w:pPr>
        <w:widowControl w:val="0"/>
        <w:numPr>
          <w:ilvl w:val="0"/>
          <w:numId w:val="185"/>
        </w:numPr>
        <w:jc w:val="both"/>
        <w:rPr>
          <w:szCs w:val="24"/>
        </w:rPr>
      </w:pPr>
      <w:r>
        <w:rPr>
          <w:szCs w:val="24"/>
        </w:rPr>
        <w:t>多环境测试支持：支持配置多测试环境（如开发、测试、预生产），可切换不同环境的 API 地址、鉴权信息进行测试，验证工具在不同部署环境下的兼容性，避免生产环境发布风险。</w:t>
      </w:r>
    </w:p>
    <w:p w14:paraId="608CAEAB">
      <w:pPr>
        <w:widowControl w:val="0"/>
        <w:numPr>
          <w:ilvl w:val="0"/>
          <w:numId w:val="185"/>
        </w:numPr>
        <w:jc w:val="both"/>
        <w:rPr>
          <w:szCs w:val="24"/>
        </w:rPr>
      </w:pPr>
      <w:r>
        <w:rPr>
          <w:szCs w:val="24"/>
        </w:rPr>
        <w:t>测试用例管理：允许保存常用测试场景为测试用例（含参数组合、预期结果），支持用例批量执行、对比实际结果与预期值，生成测试报告（通过率、失败原因），便于回归测试与版本迭代验证。</w:t>
      </w:r>
    </w:p>
    <w:p w14:paraId="393D3488">
      <w:pPr>
        <w:widowControl w:val="0"/>
        <w:numPr>
          <w:ilvl w:val="0"/>
          <w:numId w:val="185"/>
        </w:numPr>
        <w:jc w:val="both"/>
        <w:rPr>
          <w:szCs w:val="24"/>
        </w:rPr>
      </w:pPr>
      <w:r>
        <w:rPr>
          <w:szCs w:val="24"/>
        </w:rPr>
        <w:t>发布流程管控：设计标准化发布流程，包括发布前检查（如测试通过率、配置完整性校验）、发布审批（支持多人审核机制）、灰度发布（按用户 / 流量比例逐步放量），确保工具稳定上线。</w:t>
      </w:r>
    </w:p>
    <w:p w14:paraId="2F64EC2C">
      <w:pPr>
        <w:widowControl w:val="0"/>
        <w:numPr>
          <w:ilvl w:val="0"/>
          <w:numId w:val="185"/>
        </w:numPr>
        <w:jc w:val="both"/>
        <w:rPr>
          <w:szCs w:val="24"/>
        </w:rPr>
      </w:pPr>
      <w:r>
        <w:rPr>
          <w:szCs w:val="24"/>
        </w:rPr>
        <w:t>发布版本管理：关联工具的 API 配置版本，发布时生成唯一版本号，记录发布内容（</w:t>
      </w:r>
      <w:r>
        <w:rPr>
          <w:rFonts w:hint="eastAsia"/>
          <w:szCs w:val="24"/>
        </w:rPr>
        <w:t>增加</w:t>
      </w:r>
      <w:r>
        <w:rPr>
          <w:szCs w:val="24"/>
        </w:rPr>
        <w:t>功能、参数变更）、发布时间、发布人；支持生产版本与历史版本的切换，出现问题可快速回滚至稳定版本</w:t>
      </w:r>
    </w:p>
    <w:p w14:paraId="1050F1F3"/>
    <w:p w14:paraId="05C146D0"/>
    <w:p w14:paraId="4AC6812B">
      <w:pPr>
        <w:pStyle w:val="334"/>
        <w:numPr>
          <w:ilvl w:val="2"/>
          <w:numId w:val="184"/>
        </w:numPr>
        <w:spacing w:line="360" w:lineRule="auto"/>
        <w:ind w:left="720"/>
      </w:pPr>
      <w:bookmarkStart w:id="96" w:name="_Toc24200"/>
      <w:r>
        <w:rPr>
          <w:rFonts w:hint="eastAsia"/>
        </w:rPr>
        <w:t>预测预警及派单模块增加预警能力功能</w:t>
      </w:r>
      <w:bookmarkEnd w:id="96"/>
    </w:p>
    <w:p w14:paraId="68EE300A">
      <w:pPr>
        <w:pStyle w:val="332"/>
        <w:numPr>
          <w:ilvl w:val="3"/>
          <w:numId w:val="184"/>
        </w:numPr>
        <w:ind w:left="908"/>
      </w:pPr>
      <w:r>
        <w:rPr>
          <w:rFonts w:hint="eastAsia"/>
        </w:rPr>
        <w:t>增加交互式预警配置页面</w:t>
      </w:r>
    </w:p>
    <w:p w14:paraId="529A8B36">
      <w:pPr>
        <w:widowControl w:val="0"/>
        <w:numPr>
          <w:ilvl w:val="0"/>
          <w:numId w:val="185"/>
        </w:numPr>
        <w:jc w:val="both"/>
        <w:rPr>
          <w:szCs w:val="24"/>
        </w:rPr>
      </w:pPr>
      <w:r>
        <w:rPr>
          <w:szCs w:val="24"/>
        </w:rPr>
        <w:t>预警规则可视化配置：提供拖拽式或表单化配置界面，支持选择预警对象（如 API 调用成功率、数据解析失败量）、设置预警阈值（如数值范围、波动比例）、配置触发条件（如连续 N 次超标、5 分钟内累计超标），并可关联多个条件组合（且 / 或逻辑），降低规则配置门槛。</w:t>
      </w:r>
    </w:p>
    <w:p w14:paraId="058EC007">
      <w:pPr>
        <w:widowControl w:val="0"/>
        <w:numPr>
          <w:ilvl w:val="0"/>
          <w:numId w:val="185"/>
        </w:numPr>
        <w:jc w:val="both"/>
        <w:rPr>
          <w:szCs w:val="24"/>
        </w:rPr>
      </w:pPr>
      <w:r>
        <w:rPr>
          <w:szCs w:val="24"/>
        </w:rPr>
        <w:t>支持按业务场景、数据类型（如实时指标、日志数据）、具体实体（如特定 API、数据源、工具）筛选预警对象，精准定位需监控的目标。</w:t>
      </w:r>
    </w:p>
    <w:p w14:paraId="2E0DB751">
      <w:pPr>
        <w:widowControl w:val="0"/>
        <w:numPr>
          <w:ilvl w:val="0"/>
          <w:numId w:val="185"/>
        </w:numPr>
        <w:jc w:val="both"/>
        <w:rPr>
          <w:szCs w:val="24"/>
        </w:rPr>
      </w:pPr>
      <w:r>
        <w:rPr>
          <w:szCs w:val="24"/>
        </w:rPr>
        <w:t>允许配置多种通知渠道（如短信、邮件），可按预警级别（如警告、严重、紧急）指定接收渠道与接收人（支持用户组选择），并设置通知频率（如立即通知、每小时汇总）。</w:t>
      </w:r>
    </w:p>
    <w:p w14:paraId="405E8B84">
      <w:pPr>
        <w:widowControl w:val="0"/>
        <w:numPr>
          <w:ilvl w:val="0"/>
          <w:numId w:val="185"/>
        </w:numPr>
        <w:jc w:val="both"/>
        <w:rPr>
          <w:szCs w:val="24"/>
        </w:rPr>
      </w:pPr>
      <w:r>
        <w:rPr>
          <w:szCs w:val="24"/>
        </w:rPr>
        <w:t>预警联动处理配置：允许为预警规则关联自动处理动作（如触发数据重解析、调用 API 重试），或配置人工处理指引（如跳转至问题排查页面、显示处理步骤），实现预警与处理的闭环。</w:t>
      </w:r>
    </w:p>
    <w:p w14:paraId="6DB2C240">
      <w:pPr>
        <w:widowControl w:val="0"/>
        <w:jc w:val="both"/>
        <w:rPr>
          <w:szCs w:val="24"/>
        </w:rPr>
      </w:pPr>
    </w:p>
    <w:p w14:paraId="50B7A3C3">
      <w:pPr>
        <w:pStyle w:val="332"/>
        <w:numPr>
          <w:ilvl w:val="3"/>
          <w:numId w:val="184"/>
        </w:numPr>
        <w:ind w:left="908"/>
        <w:rPr>
          <w:szCs w:val="24"/>
        </w:rPr>
      </w:pPr>
      <w:r>
        <w:rPr>
          <w:rFonts w:hint="eastAsia"/>
        </w:rPr>
        <w:t>增加预警配置项查询功能</w:t>
      </w:r>
    </w:p>
    <w:p w14:paraId="7105AD98">
      <w:pPr>
        <w:widowControl w:val="0"/>
        <w:numPr>
          <w:ilvl w:val="0"/>
          <w:numId w:val="185"/>
        </w:numPr>
        <w:jc w:val="both"/>
        <w:rPr>
          <w:szCs w:val="24"/>
        </w:rPr>
      </w:pPr>
      <w:r>
        <w:rPr>
          <w:szCs w:val="24"/>
        </w:rPr>
        <w:t>提供搜索框与高级查询入口，支持直接输入内容触发搜索，也可展开高级查询面板进行多条件组合查询，兼顾快速检索与精准筛选需求。</w:t>
      </w:r>
    </w:p>
    <w:p w14:paraId="50717548">
      <w:pPr>
        <w:widowControl w:val="0"/>
        <w:numPr>
          <w:ilvl w:val="0"/>
          <w:numId w:val="185"/>
        </w:numPr>
        <w:jc w:val="both"/>
        <w:rPr>
          <w:szCs w:val="24"/>
        </w:rPr>
      </w:pPr>
      <w:r>
        <w:rPr>
          <w:szCs w:val="24"/>
        </w:rPr>
        <w:t>支持精确与模糊查询</w:t>
      </w:r>
      <w:r>
        <w:rPr>
          <w:rFonts w:hint="eastAsia"/>
          <w:szCs w:val="24"/>
        </w:rPr>
        <w:t>，精准</w:t>
      </w:r>
      <w:r>
        <w:rPr>
          <w:szCs w:val="24"/>
        </w:rPr>
        <w:t>搜索（如完全匹配指标名称、配置项 ID）和模糊查询（如按关键词匹配配置项描述、关联对象）</w:t>
      </w:r>
    </w:p>
    <w:p w14:paraId="1304CE94">
      <w:pPr>
        <w:widowControl w:val="0"/>
        <w:numPr>
          <w:ilvl w:val="0"/>
          <w:numId w:val="185"/>
        </w:numPr>
        <w:jc w:val="both"/>
        <w:rPr>
          <w:szCs w:val="24"/>
        </w:rPr>
      </w:pPr>
      <w:r>
        <w:rPr>
          <w:szCs w:val="24"/>
        </w:rPr>
        <w:t>支持按配置项类型（如预警规则、数据源、API）、状态（启用 / 禁用）、创建时间、所属业务场景等维度添加筛选条件，可与搜索关键词组合使用，缩小查询范围。</w:t>
      </w:r>
    </w:p>
    <w:p w14:paraId="1A2AC790">
      <w:pPr>
        <w:widowControl w:val="0"/>
        <w:jc w:val="both"/>
        <w:rPr>
          <w:szCs w:val="24"/>
        </w:rPr>
      </w:pPr>
    </w:p>
    <w:p w14:paraId="61B6BFE1">
      <w:pPr>
        <w:pStyle w:val="332"/>
        <w:numPr>
          <w:ilvl w:val="3"/>
          <w:numId w:val="184"/>
        </w:numPr>
        <w:ind w:left="908"/>
        <w:rPr>
          <w:szCs w:val="24"/>
        </w:rPr>
      </w:pPr>
      <w:r>
        <w:rPr>
          <w:rFonts w:hint="eastAsia"/>
        </w:rPr>
        <w:t>增加预警配置集成台历组件功能</w:t>
      </w:r>
    </w:p>
    <w:p w14:paraId="66D3C9B9">
      <w:pPr>
        <w:widowControl w:val="0"/>
        <w:numPr>
          <w:ilvl w:val="0"/>
          <w:numId w:val="185"/>
        </w:numPr>
        <w:jc w:val="both"/>
        <w:rPr>
          <w:szCs w:val="24"/>
        </w:rPr>
      </w:pPr>
      <w:r>
        <w:rPr>
          <w:szCs w:val="24"/>
        </w:rPr>
        <w:t>集成时间台历组件，支持直观选择预警生效时间、周期（如每日、每周）及数据监测时间范围</w:t>
      </w:r>
    </w:p>
    <w:p w14:paraId="77F86C7A">
      <w:pPr>
        <w:widowControl w:val="0"/>
        <w:numPr>
          <w:ilvl w:val="0"/>
          <w:numId w:val="185"/>
        </w:numPr>
        <w:jc w:val="both"/>
        <w:rPr>
          <w:szCs w:val="24"/>
        </w:rPr>
      </w:pPr>
      <w:r>
        <w:rPr>
          <w:szCs w:val="24"/>
        </w:rPr>
        <w:t>将台历组件嵌入预警配置页面，支持月份切换（左右箭头点击、下拉选择年份月份）、日期高亮（当前日期默认高亮）、周视图 / 月视图切换；台历样式与系统主题适配（如深色模式下台历背景与文字颜色同步调整），确保视觉一致性，为预警配置的时间维度管理提供基础载体。</w:t>
      </w:r>
    </w:p>
    <w:p w14:paraId="70D706FD"/>
    <w:p w14:paraId="49FDCD3E">
      <w:pPr>
        <w:pStyle w:val="332"/>
        <w:numPr>
          <w:ilvl w:val="3"/>
          <w:numId w:val="184"/>
        </w:numPr>
        <w:ind w:left="908"/>
      </w:pPr>
      <w:r>
        <w:rPr>
          <w:rFonts w:hint="eastAsia"/>
        </w:rPr>
        <w:t>增加预警动态阈值配置</w:t>
      </w:r>
    </w:p>
    <w:p w14:paraId="36FE2526">
      <w:pPr>
        <w:widowControl w:val="0"/>
        <w:numPr>
          <w:ilvl w:val="0"/>
          <w:numId w:val="185"/>
        </w:numPr>
        <w:jc w:val="both"/>
        <w:rPr>
          <w:szCs w:val="24"/>
        </w:rPr>
      </w:pPr>
      <w:r>
        <w:rPr>
          <w:szCs w:val="24"/>
        </w:rPr>
        <w:t>提供多样化阈值运算符选择，支持大于（&gt;）、小于（&lt;）、等于（=）、大于等于（≥）、小于等于（≤）及范围（如 100~200）等比较逻辑。</w:t>
      </w:r>
    </w:p>
    <w:p w14:paraId="6F90D529">
      <w:pPr>
        <w:pStyle w:val="332"/>
        <w:numPr>
          <w:ilvl w:val="3"/>
          <w:numId w:val="184"/>
        </w:numPr>
        <w:ind w:left="908"/>
        <w:rPr>
          <w:szCs w:val="24"/>
        </w:rPr>
      </w:pPr>
      <w:r>
        <w:rPr>
          <w:rFonts w:hint="eastAsia"/>
        </w:rPr>
        <w:t>增加动态阈值合规性校验</w:t>
      </w:r>
    </w:p>
    <w:p w14:paraId="2490060F">
      <w:pPr>
        <w:widowControl w:val="0"/>
        <w:numPr>
          <w:ilvl w:val="0"/>
          <w:numId w:val="185"/>
        </w:numPr>
        <w:jc w:val="both"/>
        <w:rPr>
          <w:szCs w:val="24"/>
        </w:rPr>
      </w:pPr>
      <w:r>
        <w:rPr>
          <w:szCs w:val="24"/>
        </w:rPr>
        <w:t>实现阈值</w:t>
      </w:r>
      <w:r>
        <w:rPr>
          <w:rFonts w:hint="eastAsia"/>
          <w:szCs w:val="24"/>
        </w:rPr>
        <w:t>合规性</w:t>
      </w:r>
      <w:r>
        <w:rPr>
          <w:szCs w:val="24"/>
        </w:rPr>
        <w:t>校验，对区间逻辑冲突（如最小值 &gt; 最大值）进行实时提示，避免无效配置。</w:t>
      </w:r>
    </w:p>
    <w:p w14:paraId="0A96E384"/>
    <w:p w14:paraId="63E21B7E">
      <w:pPr>
        <w:pStyle w:val="332"/>
        <w:numPr>
          <w:ilvl w:val="3"/>
          <w:numId w:val="184"/>
        </w:numPr>
        <w:ind w:left="908"/>
      </w:pPr>
      <w:r>
        <w:rPr>
          <w:rFonts w:hint="eastAsia"/>
        </w:rPr>
        <w:t>增加指标与告警基线数据配置管理</w:t>
      </w:r>
    </w:p>
    <w:p w14:paraId="16EFB058">
      <w:pPr>
        <w:widowControl w:val="0"/>
        <w:numPr>
          <w:ilvl w:val="0"/>
          <w:numId w:val="185"/>
        </w:numPr>
        <w:jc w:val="both"/>
        <w:rPr>
          <w:szCs w:val="24"/>
        </w:rPr>
      </w:pPr>
      <w:r>
        <w:rPr>
          <w:szCs w:val="24"/>
        </w:rPr>
        <w:t>支持黄金指标的定义、数据来源及计算逻辑配置，可设置静态 / 动态告警基线，并关联指标与对应基线规则，支持基线的修改、启用 / 停用</w:t>
      </w:r>
      <w:r>
        <w:rPr>
          <w:rFonts w:hint="eastAsia"/>
          <w:szCs w:val="24"/>
        </w:rPr>
        <w:t>。</w:t>
      </w:r>
    </w:p>
    <w:p w14:paraId="1DCE4A35">
      <w:pPr>
        <w:pStyle w:val="332"/>
        <w:numPr>
          <w:ilvl w:val="3"/>
          <w:numId w:val="184"/>
        </w:numPr>
        <w:ind w:left="908"/>
        <w:rPr>
          <w:szCs w:val="24"/>
        </w:rPr>
      </w:pPr>
      <w:r>
        <w:rPr>
          <w:rFonts w:hint="eastAsia"/>
        </w:rPr>
        <w:t>增加指标与告警基线数据处理能力</w:t>
      </w:r>
    </w:p>
    <w:p w14:paraId="0CF58EF8">
      <w:pPr>
        <w:widowControl w:val="0"/>
        <w:numPr>
          <w:ilvl w:val="0"/>
          <w:numId w:val="185"/>
        </w:numPr>
        <w:jc w:val="both"/>
        <w:rPr>
          <w:szCs w:val="24"/>
        </w:rPr>
      </w:pPr>
      <w:r>
        <w:rPr>
          <w:szCs w:val="24"/>
        </w:rPr>
        <w:t>实时数据采集与处理：对接黄金相关数据源</w:t>
      </w:r>
      <w:r>
        <w:rPr>
          <w:rFonts w:hint="eastAsia"/>
          <w:szCs w:val="24"/>
        </w:rPr>
        <w:t>，</w:t>
      </w:r>
      <w:r>
        <w:rPr>
          <w:szCs w:val="24"/>
        </w:rPr>
        <w:t>实现实时采集，对数据清洗校验后，按预设逻辑实时计算指标当前值，为基线比对提供准确数据。</w:t>
      </w:r>
    </w:p>
    <w:p w14:paraId="58D4DBCB">
      <w:pPr>
        <w:pStyle w:val="332"/>
        <w:numPr>
          <w:ilvl w:val="3"/>
          <w:numId w:val="184"/>
        </w:numPr>
        <w:ind w:left="908"/>
        <w:rPr>
          <w:szCs w:val="24"/>
        </w:rPr>
      </w:pPr>
      <w:r>
        <w:rPr>
          <w:rFonts w:hint="eastAsia"/>
        </w:rPr>
        <w:t>增加实时告警通知能力</w:t>
      </w:r>
    </w:p>
    <w:p w14:paraId="20FF6C62">
      <w:pPr>
        <w:widowControl w:val="0"/>
        <w:numPr>
          <w:ilvl w:val="0"/>
          <w:numId w:val="185"/>
        </w:numPr>
        <w:jc w:val="both"/>
      </w:pPr>
      <w:r>
        <w:rPr>
          <w:szCs w:val="24"/>
        </w:rPr>
        <w:t>告警触发与多渠道通知：指标触发规则时立即生成告警事件，通过系统消息、邮件、企业微信等多渠道通知对应人员</w:t>
      </w:r>
      <w:r>
        <w:rPr>
          <w:rFonts w:hint="eastAsia"/>
          <w:szCs w:val="24"/>
        </w:rPr>
        <w:t>。</w:t>
      </w:r>
    </w:p>
    <w:p w14:paraId="086ED2E9">
      <w:pPr>
        <w:pStyle w:val="332"/>
        <w:numPr>
          <w:ilvl w:val="3"/>
          <w:numId w:val="184"/>
        </w:numPr>
        <w:ind w:left="908"/>
      </w:pPr>
      <w:r>
        <w:rPr>
          <w:rFonts w:hint="eastAsia"/>
        </w:rPr>
        <w:t>增加告警记录查询功能</w:t>
      </w:r>
    </w:p>
    <w:p w14:paraId="1D8BCDE0">
      <w:pPr>
        <w:widowControl w:val="0"/>
        <w:numPr>
          <w:ilvl w:val="0"/>
          <w:numId w:val="185"/>
        </w:numPr>
        <w:jc w:val="both"/>
        <w:rPr>
          <w:szCs w:val="24"/>
        </w:rPr>
      </w:pPr>
      <w:r>
        <w:rPr>
          <w:szCs w:val="24"/>
        </w:rPr>
        <w:t>支持按时间维度设置查询条件，可选择具体时间段（如起止日期、小时段）、时间周期（如近 7 天、本月），筛选特定日期的告警记录</w:t>
      </w:r>
      <w:r>
        <w:rPr>
          <w:rFonts w:hint="eastAsia"/>
          <w:szCs w:val="24"/>
        </w:rPr>
        <w:t>。</w:t>
      </w:r>
    </w:p>
    <w:p w14:paraId="2A214458">
      <w:pPr>
        <w:widowControl w:val="0"/>
        <w:numPr>
          <w:ilvl w:val="0"/>
          <w:numId w:val="185"/>
        </w:numPr>
        <w:jc w:val="both"/>
        <w:rPr>
          <w:szCs w:val="24"/>
        </w:rPr>
      </w:pPr>
      <w:r>
        <w:rPr>
          <w:szCs w:val="24"/>
        </w:rPr>
        <w:t>实现模糊查询，允许用户输入部分关键词（如指标名称片段）快速定位相关告警记录；提供查询历史记录功能。</w:t>
      </w:r>
    </w:p>
    <w:p w14:paraId="54FC2778">
      <w:pPr>
        <w:pStyle w:val="334"/>
        <w:numPr>
          <w:ilvl w:val="2"/>
          <w:numId w:val="184"/>
        </w:numPr>
        <w:spacing w:line="360" w:lineRule="auto"/>
        <w:ind w:left="720"/>
      </w:pPr>
      <w:bookmarkStart w:id="97" w:name="_Toc31608"/>
      <w:r>
        <w:rPr>
          <w:rFonts w:hint="eastAsia"/>
        </w:rPr>
        <w:t>配置底座模块功能增加</w:t>
      </w:r>
      <w:bookmarkEnd w:id="97"/>
    </w:p>
    <w:p w14:paraId="0A3187FE">
      <w:pPr>
        <w:pStyle w:val="332"/>
        <w:numPr>
          <w:ilvl w:val="3"/>
          <w:numId w:val="184"/>
        </w:numPr>
        <w:ind w:left="908"/>
      </w:pPr>
      <w:r>
        <w:rPr>
          <w:rFonts w:hint="eastAsia"/>
        </w:rPr>
        <w:t>值班表配置功能增加</w:t>
      </w:r>
    </w:p>
    <w:p w14:paraId="165AD650">
      <w:pPr>
        <w:widowControl w:val="0"/>
        <w:numPr>
          <w:ilvl w:val="0"/>
          <w:numId w:val="185"/>
        </w:numPr>
        <w:jc w:val="both"/>
        <w:rPr>
          <w:szCs w:val="24"/>
        </w:rPr>
      </w:pPr>
      <w:r>
        <w:rPr>
          <w:rFonts w:hint="eastAsia"/>
          <w:szCs w:val="24"/>
        </w:rPr>
        <w:t>增加值班表配置页面，支持静态值班表上传，同时提供菜单化配置页面</w:t>
      </w:r>
    </w:p>
    <w:p w14:paraId="512C546D">
      <w:pPr>
        <w:pStyle w:val="332"/>
        <w:numPr>
          <w:ilvl w:val="3"/>
          <w:numId w:val="184"/>
        </w:numPr>
        <w:ind w:left="908"/>
      </w:pPr>
      <w:r>
        <w:rPr>
          <w:rFonts w:hint="eastAsia"/>
        </w:rPr>
        <w:t>自定义屏菜单化功能增加</w:t>
      </w:r>
    </w:p>
    <w:p w14:paraId="104B876E">
      <w:pPr>
        <w:widowControl w:val="0"/>
        <w:numPr>
          <w:ilvl w:val="0"/>
          <w:numId w:val="185"/>
        </w:numPr>
        <w:jc w:val="both"/>
        <w:rPr>
          <w:szCs w:val="24"/>
        </w:rPr>
      </w:pPr>
      <w:r>
        <w:rPr>
          <w:rFonts w:hint="eastAsia"/>
          <w:szCs w:val="24"/>
        </w:rPr>
        <w:t>增加自定义大屏信息库，封装自定义大屏（外部大屏）详细信息、访问地址及常用API</w:t>
      </w:r>
    </w:p>
    <w:p w14:paraId="0E06BDEB">
      <w:pPr>
        <w:widowControl w:val="0"/>
        <w:numPr>
          <w:ilvl w:val="0"/>
          <w:numId w:val="185"/>
        </w:numPr>
        <w:jc w:val="both"/>
        <w:rPr>
          <w:szCs w:val="24"/>
        </w:rPr>
      </w:pPr>
      <w:r>
        <w:rPr>
          <w:rFonts w:hint="eastAsia"/>
          <w:szCs w:val="24"/>
        </w:rPr>
        <w:t>增加自定义大屏配置菜单，增加自定义大屏配置菜单页</w:t>
      </w:r>
    </w:p>
    <w:p w14:paraId="1EAAC074">
      <w:pPr>
        <w:widowControl w:val="0"/>
        <w:numPr>
          <w:ilvl w:val="0"/>
          <w:numId w:val="185"/>
        </w:numPr>
        <w:jc w:val="both"/>
        <w:rPr>
          <w:szCs w:val="24"/>
        </w:rPr>
      </w:pPr>
      <w:r>
        <w:rPr>
          <w:rFonts w:hint="eastAsia"/>
          <w:szCs w:val="24"/>
        </w:rPr>
        <w:t>增加动态鉴权能力，根据自定义大屏编号进行可配置的动态鉴权</w:t>
      </w:r>
    </w:p>
    <w:p w14:paraId="71AE1F3A">
      <w:pPr>
        <w:widowControl w:val="0"/>
        <w:numPr>
          <w:ilvl w:val="0"/>
          <w:numId w:val="185"/>
        </w:numPr>
        <w:jc w:val="both"/>
        <w:rPr>
          <w:szCs w:val="24"/>
        </w:rPr>
      </w:pPr>
      <w:r>
        <w:rPr>
          <w:rFonts w:hint="eastAsia"/>
          <w:szCs w:val="24"/>
        </w:rPr>
        <w:t>增加外部大屏自适应能力，支持增加的自定义大屏在嵌入页自适应</w:t>
      </w:r>
    </w:p>
    <w:p w14:paraId="27FD96C8">
      <w:pPr>
        <w:pStyle w:val="332"/>
        <w:numPr>
          <w:ilvl w:val="3"/>
          <w:numId w:val="184"/>
        </w:numPr>
        <w:ind w:left="908"/>
      </w:pPr>
      <w:r>
        <w:rPr>
          <w:rFonts w:hint="eastAsia"/>
        </w:rPr>
        <w:t>预警阈值基线配置功能增加</w:t>
      </w:r>
    </w:p>
    <w:p w14:paraId="7D5BB80C">
      <w:pPr>
        <w:widowControl w:val="0"/>
        <w:numPr>
          <w:ilvl w:val="0"/>
          <w:numId w:val="185"/>
        </w:numPr>
        <w:jc w:val="both"/>
        <w:rPr>
          <w:szCs w:val="24"/>
        </w:rPr>
      </w:pPr>
      <w:bookmarkStart w:id="98" w:name="_Toc2339"/>
      <w:r>
        <w:rPr>
          <w:szCs w:val="24"/>
        </w:rPr>
        <w:t>建立指标与</w:t>
      </w:r>
      <w:r>
        <w:rPr>
          <w:rFonts w:hint="eastAsia"/>
          <w:szCs w:val="24"/>
        </w:rPr>
        <w:t>预警阈值基线</w:t>
      </w:r>
      <w:r>
        <w:rPr>
          <w:szCs w:val="24"/>
        </w:rPr>
        <w:t>的关联机制，支持为同一指标绑定多个标签</w:t>
      </w:r>
    </w:p>
    <w:p w14:paraId="3FC44394">
      <w:pPr>
        <w:widowControl w:val="0"/>
        <w:numPr>
          <w:ilvl w:val="0"/>
          <w:numId w:val="185"/>
        </w:numPr>
        <w:jc w:val="both"/>
        <w:rPr>
          <w:szCs w:val="24"/>
        </w:rPr>
      </w:pPr>
      <w:r>
        <w:rPr>
          <w:szCs w:val="24"/>
        </w:rPr>
        <w:t>针对同一指标按不同</w:t>
      </w:r>
      <w:r>
        <w:rPr>
          <w:rFonts w:hint="eastAsia"/>
          <w:szCs w:val="24"/>
        </w:rPr>
        <w:t>预警阈值基线</w:t>
      </w:r>
      <w:r>
        <w:rPr>
          <w:szCs w:val="24"/>
        </w:rPr>
        <w:t>单独设置预警开关（启用 / 禁用）及预警规则</w:t>
      </w:r>
    </w:p>
    <w:p w14:paraId="6F62B66C">
      <w:pPr>
        <w:widowControl w:val="0"/>
        <w:numPr>
          <w:ilvl w:val="0"/>
          <w:numId w:val="185"/>
        </w:numPr>
        <w:jc w:val="both"/>
        <w:rPr>
          <w:szCs w:val="24"/>
        </w:rPr>
      </w:pPr>
      <w:r>
        <w:rPr>
          <w:szCs w:val="24"/>
        </w:rPr>
        <w:t>实现基于</w:t>
      </w:r>
      <w:r>
        <w:rPr>
          <w:rFonts w:hint="eastAsia"/>
          <w:szCs w:val="24"/>
        </w:rPr>
        <w:t>预警阈值基线</w:t>
      </w:r>
      <w:r>
        <w:rPr>
          <w:szCs w:val="24"/>
        </w:rPr>
        <w:t>的预警触发逻辑，当数据匹配时，对应的预警配置判断是否触发告警。</w:t>
      </w:r>
    </w:p>
    <w:p w14:paraId="0EAFAE16">
      <w:pPr>
        <w:rPr>
          <w:rFonts w:ascii="Segoe UI" w:hAnsi="Segoe UI" w:eastAsia="Segoe UI" w:cs="Segoe UI"/>
          <w:sz w:val="19"/>
          <w:szCs w:val="19"/>
          <w:shd w:val="clear" w:color="auto" w:fill="FFFFFF"/>
        </w:rPr>
      </w:pPr>
    </w:p>
    <w:p w14:paraId="47BE35E9">
      <w:pPr>
        <w:pStyle w:val="332"/>
        <w:numPr>
          <w:ilvl w:val="3"/>
          <w:numId w:val="184"/>
        </w:numPr>
        <w:ind w:left="908"/>
      </w:pPr>
      <w:r>
        <w:rPr>
          <w:rFonts w:hint="eastAsia"/>
        </w:rPr>
        <w:t>设备维度预警配置功能增加</w:t>
      </w:r>
    </w:p>
    <w:p w14:paraId="6A754804">
      <w:pPr>
        <w:widowControl w:val="0"/>
        <w:numPr>
          <w:ilvl w:val="0"/>
          <w:numId w:val="185"/>
        </w:numPr>
        <w:jc w:val="both"/>
        <w:rPr>
          <w:szCs w:val="24"/>
        </w:rPr>
      </w:pPr>
      <w:r>
        <w:rPr>
          <w:szCs w:val="24"/>
        </w:rPr>
        <w:t>支持创建、维护不同的设备类型，建立设备类型与指标的关联关系</w:t>
      </w:r>
    </w:p>
    <w:p w14:paraId="5A7DA72B">
      <w:pPr>
        <w:widowControl w:val="0"/>
        <w:numPr>
          <w:ilvl w:val="0"/>
          <w:numId w:val="185"/>
        </w:numPr>
        <w:jc w:val="both"/>
        <w:rPr>
          <w:szCs w:val="24"/>
        </w:rPr>
      </w:pPr>
      <w:r>
        <w:rPr>
          <w:szCs w:val="24"/>
        </w:rPr>
        <w:t>针对同一指标，允许按设备类型分别设置预警启用 / 禁用状态</w:t>
      </w:r>
    </w:p>
    <w:p w14:paraId="5DDF462A">
      <w:pPr>
        <w:widowControl w:val="0"/>
        <w:numPr>
          <w:ilvl w:val="0"/>
          <w:numId w:val="185"/>
        </w:numPr>
        <w:jc w:val="both"/>
        <w:rPr>
          <w:szCs w:val="24"/>
        </w:rPr>
      </w:pPr>
      <w:r>
        <w:rPr>
          <w:szCs w:val="24"/>
        </w:rPr>
        <w:t>为不同设备类型定制独立的预警阈值、触发条件</w:t>
      </w:r>
    </w:p>
    <w:p w14:paraId="49BF05F7">
      <w:pPr>
        <w:pStyle w:val="332"/>
        <w:numPr>
          <w:ilvl w:val="3"/>
          <w:numId w:val="184"/>
        </w:numPr>
        <w:ind w:left="908"/>
      </w:pPr>
      <w:r>
        <w:rPr>
          <w:rFonts w:hint="eastAsia"/>
        </w:rPr>
        <w:t>时间段维度预警配置功能增加</w:t>
      </w:r>
    </w:p>
    <w:p w14:paraId="11AF8E6B">
      <w:pPr>
        <w:widowControl w:val="0"/>
        <w:numPr>
          <w:ilvl w:val="0"/>
          <w:numId w:val="185"/>
        </w:numPr>
        <w:jc w:val="both"/>
        <w:rPr>
          <w:szCs w:val="24"/>
        </w:rPr>
      </w:pPr>
      <w:r>
        <w:rPr>
          <w:szCs w:val="24"/>
        </w:rPr>
        <w:t>为同一指标按不同时间段设置独立预警开关，可分别启用或停用对应时段的预警</w:t>
      </w:r>
    </w:p>
    <w:p w14:paraId="5C2C3B1E">
      <w:pPr>
        <w:widowControl w:val="0"/>
        <w:numPr>
          <w:ilvl w:val="0"/>
          <w:numId w:val="185"/>
        </w:numPr>
        <w:jc w:val="both"/>
        <w:rPr>
          <w:szCs w:val="24"/>
        </w:rPr>
      </w:pPr>
      <w:r>
        <w:rPr>
          <w:szCs w:val="24"/>
        </w:rPr>
        <w:t>实现时间匹配逻辑，自动判断所属时间段，按对应配置决定是否触发预警</w:t>
      </w:r>
    </w:p>
    <w:p w14:paraId="342DF1F0"/>
    <w:p w14:paraId="3B8CBF14">
      <w:pPr>
        <w:pStyle w:val="332"/>
        <w:numPr>
          <w:ilvl w:val="3"/>
          <w:numId w:val="184"/>
        </w:numPr>
        <w:ind w:left="908"/>
      </w:pPr>
      <w:r>
        <w:rPr>
          <w:rFonts w:hint="eastAsia"/>
        </w:rPr>
        <w:t>网元级预警配置功能增加</w:t>
      </w:r>
    </w:p>
    <w:p w14:paraId="6A23F97D">
      <w:pPr>
        <w:widowControl w:val="0"/>
        <w:numPr>
          <w:ilvl w:val="0"/>
          <w:numId w:val="185"/>
        </w:numPr>
        <w:jc w:val="both"/>
        <w:rPr>
          <w:szCs w:val="24"/>
        </w:rPr>
      </w:pPr>
      <w:r>
        <w:rPr>
          <w:szCs w:val="24"/>
        </w:rPr>
        <w:t>为同一指标按不同网元设置独立预警开关，可控制某一网元是否启用该指标预警</w:t>
      </w:r>
    </w:p>
    <w:p w14:paraId="15B19408">
      <w:pPr>
        <w:widowControl w:val="0"/>
        <w:numPr>
          <w:ilvl w:val="0"/>
          <w:numId w:val="185"/>
        </w:numPr>
        <w:jc w:val="both"/>
        <w:rPr>
          <w:szCs w:val="24"/>
        </w:rPr>
      </w:pPr>
      <w:r>
        <w:rPr>
          <w:szCs w:val="24"/>
        </w:rPr>
        <w:t>实现数据网元归属识别，数据产生自动匹配所属网元，按对应配置判断是否预警</w:t>
      </w:r>
    </w:p>
    <w:p w14:paraId="2FDCE78A">
      <w:pPr>
        <w:pStyle w:val="334"/>
        <w:numPr>
          <w:ilvl w:val="2"/>
          <w:numId w:val="184"/>
        </w:numPr>
        <w:spacing w:line="360" w:lineRule="auto"/>
        <w:ind w:left="720"/>
      </w:pPr>
      <w:bookmarkStart w:id="99" w:name="_Toc4627"/>
      <w:r>
        <w:rPr>
          <w:rFonts w:hint="eastAsia"/>
        </w:rPr>
        <w:t>指标开发模块功能增加</w:t>
      </w:r>
      <w:bookmarkEnd w:id="98"/>
      <w:bookmarkEnd w:id="99"/>
    </w:p>
    <w:p w14:paraId="3CD4A137">
      <w:pPr>
        <w:pStyle w:val="332"/>
        <w:numPr>
          <w:ilvl w:val="3"/>
          <w:numId w:val="184"/>
        </w:numPr>
        <w:ind w:left="851"/>
      </w:pPr>
      <w:bookmarkStart w:id="100" w:name="OLE_LINK4"/>
      <w:r>
        <w:rPr>
          <w:rFonts w:hint="eastAsia"/>
        </w:rPr>
        <w:t>增加监控排障屏指标数据采集能力</w:t>
      </w:r>
    </w:p>
    <w:p w14:paraId="0867797A">
      <w:pPr>
        <w:widowControl w:val="0"/>
        <w:numPr>
          <w:ilvl w:val="0"/>
          <w:numId w:val="185"/>
        </w:numPr>
        <w:jc w:val="both"/>
        <w:rPr>
          <w:szCs w:val="24"/>
        </w:rPr>
      </w:pPr>
      <w:r>
        <w:rPr>
          <w:szCs w:val="24"/>
        </w:rPr>
        <w:t>支持对接监控排障屏所需的各类数据源，包括业务系统指标（如黄金指标采集成功率、API 调用量）、基础设施指标（服务器 CPU / 内存、Kafka 分区 Lag）、日志衍生指标（解析失败次数、脱敏异常量）等，实现全链路数据覆盖。</w:t>
      </w:r>
    </w:p>
    <w:p w14:paraId="610DE979">
      <w:pPr>
        <w:widowControl w:val="0"/>
        <w:numPr>
          <w:ilvl w:val="0"/>
          <w:numId w:val="185"/>
        </w:numPr>
        <w:jc w:val="both"/>
        <w:rPr>
          <w:szCs w:val="24"/>
        </w:rPr>
      </w:pPr>
      <w:r>
        <w:rPr>
          <w:szCs w:val="24"/>
        </w:rPr>
        <w:t>实时与批量采集结合：对核心排障指标（如故障相关实时数据）采用秒级实时采集，确保故障发生时数据及时性；对非实时指标（如历史趋势数据）采用分钟级批量采集，平衡性能与数据完整性。</w:t>
      </w:r>
    </w:p>
    <w:p w14:paraId="389BCB7F">
      <w:pPr>
        <w:widowControl w:val="0"/>
        <w:numPr>
          <w:ilvl w:val="0"/>
          <w:numId w:val="185"/>
        </w:numPr>
        <w:jc w:val="both"/>
        <w:rPr>
          <w:szCs w:val="24"/>
        </w:rPr>
      </w:pPr>
      <w:r>
        <w:rPr>
          <w:rFonts w:hint="eastAsia"/>
          <w:szCs w:val="24"/>
        </w:rPr>
        <w:t xml:space="preserve">指标配置与数据采集能力， </w:t>
      </w:r>
      <w:r>
        <w:rPr>
          <w:szCs w:val="24"/>
        </w:rPr>
        <w:t>通过统一配置表管理所需监控指标，支持灵活配置指标ID、编码、名称、采集频率、数据来源等信息</w:t>
      </w:r>
      <w:r>
        <w:rPr>
          <w:rFonts w:hint="eastAsia"/>
          <w:szCs w:val="24"/>
        </w:rPr>
        <w:t>,</w:t>
      </w:r>
      <w:r>
        <w:rPr>
          <w:szCs w:val="24"/>
        </w:rPr>
        <w:t>系统定时从指标平台接口主动拉取数据，支持多源异构数据接入，确保数据的实时性与完整性采集到的数据经过标准化处理后，按“日”和“月”维度入库，避免重复写入，提升数据质量与一致性</w:t>
      </w:r>
    </w:p>
    <w:p w14:paraId="004E0BFD">
      <w:pPr>
        <w:widowControl w:val="0"/>
        <w:jc w:val="both"/>
        <w:rPr>
          <w:szCs w:val="24"/>
        </w:rPr>
      </w:pPr>
    </w:p>
    <w:p w14:paraId="31CCF3F9">
      <w:pPr>
        <w:pStyle w:val="332"/>
        <w:numPr>
          <w:ilvl w:val="3"/>
          <w:numId w:val="184"/>
        </w:numPr>
        <w:ind w:left="851"/>
        <w:rPr>
          <w:szCs w:val="24"/>
        </w:rPr>
      </w:pPr>
      <w:r>
        <w:rPr>
          <w:rFonts w:hint="eastAsia"/>
        </w:rPr>
        <w:t>增加监控排障屏指标数据统计能力</w:t>
      </w:r>
    </w:p>
    <w:p w14:paraId="188C23E3">
      <w:pPr>
        <w:widowControl w:val="0"/>
        <w:numPr>
          <w:ilvl w:val="0"/>
          <w:numId w:val="185"/>
        </w:numPr>
        <w:jc w:val="both"/>
      </w:pPr>
      <w:r>
        <w:rPr>
          <w:rFonts w:hint="eastAsia"/>
          <w:szCs w:val="24"/>
        </w:rPr>
        <w:t>隐患状况数据</w:t>
      </w:r>
      <w:r>
        <w:rPr>
          <w:szCs w:val="24"/>
        </w:rPr>
        <w:t>支持按月</w:t>
      </w:r>
      <w:r>
        <w:rPr>
          <w:rFonts w:hint="eastAsia"/>
          <w:szCs w:val="24"/>
        </w:rPr>
        <w:t>、年</w:t>
      </w:r>
      <w:r>
        <w:rPr>
          <w:szCs w:val="24"/>
        </w:rPr>
        <w:t>等时间粒度展示指标趋势</w:t>
      </w:r>
      <w:r>
        <w:rPr>
          <w:rFonts w:hint="eastAsia"/>
          <w:szCs w:val="24"/>
        </w:rPr>
        <w:t>,按时间维度（分钟 / 小时 / 天的指标均值、峰值、波动量）、业务维度（各数据源 / API 的成功率、失败率）\故障类型</w:t>
      </w:r>
    </w:p>
    <w:p w14:paraId="138C76F9">
      <w:pPr>
        <w:widowControl w:val="0"/>
        <w:numPr>
          <w:ilvl w:val="0"/>
          <w:numId w:val="185"/>
        </w:numPr>
        <w:jc w:val="both"/>
        <w:rPr>
          <w:szCs w:val="24"/>
        </w:rPr>
      </w:pPr>
      <w:r>
        <w:rPr>
          <w:rFonts w:hint="eastAsia"/>
          <w:szCs w:val="24"/>
        </w:rPr>
        <w:t>将隐患与故障按严重程度（如低、中、高、紧急）进行分类</w:t>
      </w:r>
    </w:p>
    <w:p w14:paraId="658F9E37">
      <w:pPr>
        <w:widowControl w:val="0"/>
        <w:numPr>
          <w:ilvl w:val="0"/>
          <w:numId w:val="185"/>
        </w:numPr>
        <w:jc w:val="both"/>
        <w:rPr>
          <w:szCs w:val="24"/>
        </w:rPr>
      </w:pPr>
      <w:r>
        <w:rPr>
          <w:szCs w:val="24"/>
        </w:rPr>
        <w:t>实时与离线统计结合：对实时性要求高的指标（如当前故障数量、分钟级失败率）采用流式计算实时统计</w:t>
      </w:r>
      <w:r>
        <w:rPr>
          <w:rFonts w:hint="eastAsia"/>
          <w:szCs w:val="24"/>
        </w:rPr>
        <w:t>,</w:t>
      </w:r>
      <w:r>
        <w:rPr>
          <w:szCs w:val="24"/>
        </w:rPr>
        <w:t>对趋势类指标（如 24 小时故障趋势、日均处理量）采用离线批处理统计</w:t>
      </w:r>
    </w:p>
    <w:p w14:paraId="22F03B26">
      <w:pPr>
        <w:pStyle w:val="332"/>
        <w:numPr>
          <w:ilvl w:val="3"/>
          <w:numId w:val="184"/>
        </w:numPr>
        <w:ind w:left="851"/>
        <w:rPr>
          <w:szCs w:val="24"/>
        </w:rPr>
      </w:pPr>
      <w:r>
        <w:rPr>
          <w:rFonts w:hint="eastAsia"/>
        </w:rPr>
        <w:t>增加监控排障屏指标数据查询能力</w:t>
      </w:r>
    </w:p>
    <w:p w14:paraId="05A6113B">
      <w:pPr>
        <w:widowControl w:val="0"/>
        <w:numPr>
          <w:ilvl w:val="0"/>
          <w:numId w:val="185"/>
        </w:numPr>
        <w:jc w:val="both"/>
        <w:rPr>
          <w:szCs w:val="24"/>
        </w:rPr>
      </w:pPr>
      <w:r>
        <w:rPr>
          <w:rFonts w:hint="eastAsia"/>
          <w:szCs w:val="24"/>
        </w:rPr>
        <w:t>提供根据不同的大屏类型查询指标数据接口，支持直接输入指标名称、关键词触发搜索，也可通过业务维度、时间范围、指标类型（成功率 / 失败率等）进行多条件精准筛选。</w:t>
      </w:r>
    </w:p>
    <w:p w14:paraId="15DAC607">
      <w:pPr>
        <w:widowControl w:val="0"/>
        <w:numPr>
          <w:ilvl w:val="0"/>
          <w:numId w:val="185"/>
        </w:numPr>
        <w:jc w:val="both"/>
        <w:rPr>
          <w:szCs w:val="24"/>
        </w:rPr>
      </w:pPr>
      <w:r>
        <w:rPr>
          <w:rFonts w:hint="eastAsia"/>
          <w:szCs w:val="24"/>
        </w:rPr>
        <w:t>支持查询实时指标数据（如当前故障数、最新成功率）和历史数据（如过去 24 小时 / 7 天的指标变化），历史查询可按分钟、小时、天等粒度查询。</w:t>
      </w:r>
    </w:p>
    <w:p w14:paraId="77DE3FD0">
      <w:pPr>
        <w:widowControl w:val="0"/>
        <w:numPr>
          <w:ilvl w:val="0"/>
          <w:numId w:val="185"/>
        </w:numPr>
        <w:jc w:val="both"/>
        <w:rPr>
          <w:szCs w:val="24"/>
        </w:rPr>
      </w:pPr>
      <w:r>
        <w:rPr>
          <w:rFonts w:hint="eastAsia"/>
          <w:szCs w:val="24"/>
        </w:rPr>
        <w:t>支持详情查询能力，查看原始数据、关联日志、上下游依赖指标等信息</w:t>
      </w:r>
    </w:p>
    <w:bookmarkEnd w:id="100"/>
    <w:p w14:paraId="37AF41B6">
      <w:pPr>
        <w:pStyle w:val="332"/>
        <w:numPr>
          <w:ilvl w:val="3"/>
          <w:numId w:val="184"/>
        </w:numPr>
        <w:ind w:left="851"/>
        <w:rPr>
          <w:szCs w:val="24"/>
        </w:rPr>
      </w:pPr>
      <w:bookmarkStart w:id="101" w:name="OLE_LINK5"/>
      <w:r>
        <w:rPr>
          <w:rFonts w:hint="eastAsia"/>
        </w:rPr>
        <w:t>增加安全隐患屏指标数据采集能力</w:t>
      </w:r>
    </w:p>
    <w:p w14:paraId="118A4571">
      <w:pPr>
        <w:widowControl w:val="0"/>
        <w:numPr>
          <w:ilvl w:val="0"/>
          <w:numId w:val="185"/>
        </w:numPr>
        <w:jc w:val="both"/>
        <w:rPr>
          <w:szCs w:val="24"/>
        </w:rPr>
      </w:pPr>
      <w:r>
        <w:rPr>
          <w:rFonts w:hint="eastAsia"/>
          <w:szCs w:val="24"/>
        </w:rPr>
        <w:t>支持采集安全隐患屏所需核心数据，包括隐患状况数据（如隐患数量、分布领域）、故障记录数据（如故障类型、影响范围）、变更操作数据（如配置变更、权限调整记录）、安全攻防数据（如攻击次数、威胁类型、防御成功次数），确保覆盖安全态势分析全场景</w:t>
      </w:r>
    </w:p>
    <w:p w14:paraId="5CEAC058">
      <w:pPr>
        <w:widowControl w:val="0"/>
        <w:numPr>
          <w:ilvl w:val="0"/>
          <w:numId w:val="185"/>
        </w:numPr>
        <w:jc w:val="both"/>
      </w:pPr>
      <w:r>
        <w:rPr>
          <w:rFonts w:hint="eastAsia"/>
          <w:szCs w:val="24"/>
        </w:rPr>
        <w:t>支持按时间粒度（分钟、小时、日、月、年）采集并存储原始数据，支持自动聚合生成不同时间维度的统计指标（如月均隐患数、年度故障趋势），为时间规律分析提供数据基础</w:t>
      </w:r>
    </w:p>
    <w:p w14:paraId="6B704E73">
      <w:pPr>
        <w:widowControl w:val="0"/>
        <w:numPr>
          <w:ilvl w:val="0"/>
          <w:numId w:val="185"/>
        </w:numPr>
        <w:jc w:val="both"/>
        <w:rPr>
          <w:szCs w:val="24"/>
        </w:rPr>
      </w:pPr>
      <w:r>
        <w:rPr>
          <w:rFonts w:hint="eastAsia"/>
          <w:szCs w:val="24"/>
        </w:rPr>
        <w:t>支持</w:t>
      </w:r>
      <w:r>
        <w:rPr>
          <w:szCs w:val="24"/>
        </w:rPr>
        <w:t>记录所有系统变更操作的关键信息（操作人、时间、变更内容、影响范围、审批状态），采集变更后的安全状态反馈（如是否引发新隐患），支持变更操作与隐患关联分析。</w:t>
      </w:r>
    </w:p>
    <w:p w14:paraId="155A1422">
      <w:pPr>
        <w:widowControl w:val="0"/>
        <w:numPr>
          <w:ilvl w:val="0"/>
          <w:numId w:val="185"/>
        </w:numPr>
        <w:jc w:val="both"/>
      </w:pPr>
      <w:r>
        <w:rPr>
          <w:szCs w:val="24"/>
        </w:rPr>
        <w:t>实时采集攻防相关指标，包括攻击源 IP、攻击手段（如 SQL 注入、暴力破解）、防御措施响应结果、威胁情报匹配情况等，形成攻防态势数据看板的基础数据源。</w:t>
      </w:r>
    </w:p>
    <w:p w14:paraId="1DF93E9B">
      <w:pPr>
        <w:widowControl w:val="0"/>
        <w:jc w:val="both"/>
        <w:rPr>
          <w:szCs w:val="24"/>
        </w:rPr>
      </w:pPr>
    </w:p>
    <w:bookmarkEnd w:id="101"/>
    <w:p w14:paraId="4908352A"/>
    <w:p w14:paraId="15638B01">
      <w:pPr>
        <w:pStyle w:val="332"/>
        <w:numPr>
          <w:ilvl w:val="3"/>
          <w:numId w:val="184"/>
        </w:numPr>
        <w:ind w:left="851"/>
        <w:rPr>
          <w:szCs w:val="24"/>
        </w:rPr>
      </w:pPr>
      <w:r>
        <w:rPr>
          <w:rFonts w:hint="eastAsia"/>
        </w:rPr>
        <w:t>增加安全隐患屏指标数据统计能力</w:t>
      </w:r>
    </w:p>
    <w:p w14:paraId="7FC990DA">
      <w:pPr>
        <w:widowControl w:val="0"/>
        <w:numPr>
          <w:ilvl w:val="0"/>
          <w:numId w:val="185"/>
        </w:numPr>
        <w:jc w:val="both"/>
        <w:rPr>
          <w:szCs w:val="24"/>
        </w:rPr>
      </w:pPr>
      <w:r>
        <w:rPr>
          <w:rFonts w:hint="eastAsia"/>
          <w:szCs w:val="24"/>
        </w:rPr>
        <w:t>支持隐患数量的柱状图统计，支持按时间（日 / 周 / 月 / 年）、区域（如业务模块、服务器集群）、类型（如数据安全、权限漏洞）等维度筛选，筛选条件变更时柱状图动态更新。</w:t>
      </w:r>
    </w:p>
    <w:p w14:paraId="04228DE0">
      <w:pPr>
        <w:widowControl w:val="0"/>
        <w:numPr>
          <w:ilvl w:val="0"/>
          <w:numId w:val="185"/>
        </w:numPr>
        <w:jc w:val="both"/>
        <w:rPr>
          <w:szCs w:val="24"/>
        </w:rPr>
      </w:pPr>
      <w:r>
        <w:rPr>
          <w:rFonts w:hint="eastAsia"/>
          <w:szCs w:val="24"/>
        </w:rPr>
        <w:t>支持故障处理及时情况的折线图统计，横轴为时间维度（如小时 / 天），纵轴为及时处理率（或平均处理时长），可按故障严重程度（低 / 中 / 高 / 紧急）拆分多条趋势线。</w:t>
      </w:r>
    </w:p>
    <w:p w14:paraId="38FA0ACB"/>
    <w:p w14:paraId="2BA46164">
      <w:pPr>
        <w:pStyle w:val="332"/>
        <w:numPr>
          <w:ilvl w:val="3"/>
          <w:numId w:val="184"/>
        </w:numPr>
        <w:ind w:left="851"/>
        <w:rPr>
          <w:szCs w:val="24"/>
        </w:rPr>
      </w:pPr>
      <w:r>
        <w:rPr>
          <w:rFonts w:hint="eastAsia"/>
        </w:rPr>
        <w:t>增加安全隐患屏指标数据查询能力</w:t>
      </w:r>
    </w:p>
    <w:p w14:paraId="7B5D4BF5">
      <w:pPr>
        <w:widowControl w:val="0"/>
        <w:numPr>
          <w:ilvl w:val="0"/>
          <w:numId w:val="185"/>
        </w:numPr>
        <w:jc w:val="both"/>
        <w:rPr>
          <w:szCs w:val="24"/>
        </w:rPr>
      </w:pPr>
      <w:r>
        <w:rPr>
          <w:rFonts w:hint="eastAsia"/>
          <w:szCs w:val="24"/>
        </w:rPr>
        <w:t>提供根据不同的大屏类型查询指标数据接口，支持直接输入指标名称、关键词触发搜索，也可通过业务维度、时间范围、指标类型（成功率 / 失败率等）进行多条件精准筛选。</w:t>
      </w:r>
    </w:p>
    <w:p w14:paraId="114E8DBF">
      <w:pPr>
        <w:widowControl w:val="0"/>
        <w:numPr>
          <w:ilvl w:val="0"/>
          <w:numId w:val="185"/>
        </w:numPr>
        <w:jc w:val="both"/>
        <w:rPr>
          <w:szCs w:val="24"/>
        </w:rPr>
      </w:pPr>
      <w:r>
        <w:rPr>
          <w:rFonts w:hint="eastAsia"/>
          <w:szCs w:val="24"/>
        </w:rPr>
        <w:t>支持查询实时指标数据（如当前隐患数、最新成功率）和历史数据（如过去 24 小时 / 7 天的指标变化），历史查询可按分钟、小时、天等粒度查询。</w:t>
      </w:r>
    </w:p>
    <w:p w14:paraId="09FA1446">
      <w:pPr>
        <w:widowControl w:val="0"/>
        <w:numPr>
          <w:ilvl w:val="0"/>
          <w:numId w:val="185"/>
        </w:numPr>
        <w:jc w:val="both"/>
        <w:rPr>
          <w:szCs w:val="24"/>
        </w:rPr>
      </w:pPr>
      <w:r>
        <w:rPr>
          <w:rFonts w:hint="eastAsia"/>
          <w:szCs w:val="24"/>
        </w:rPr>
        <w:t>支持详情查询能力，查看原始数据、关联日志、上下游依赖指标等信息</w:t>
      </w:r>
    </w:p>
    <w:p w14:paraId="657F18A9"/>
    <w:p w14:paraId="4E9A9A1B">
      <w:pPr>
        <w:pStyle w:val="332"/>
        <w:numPr>
          <w:ilvl w:val="3"/>
          <w:numId w:val="184"/>
        </w:numPr>
        <w:ind w:left="851"/>
      </w:pPr>
      <w:r>
        <w:rPr>
          <w:rFonts w:hint="eastAsia"/>
        </w:rPr>
        <w:t>增加成本效能屏指标数据采集能力</w:t>
      </w:r>
    </w:p>
    <w:p w14:paraId="461DD897">
      <w:pPr>
        <w:widowControl w:val="0"/>
        <w:numPr>
          <w:ilvl w:val="0"/>
          <w:numId w:val="185"/>
        </w:numPr>
        <w:jc w:val="both"/>
      </w:pPr>
      <w:r>
        <w:rPr>
          <w:rFonts w:hint="eastAsia"/>
          <w:szCs w:val="24"/>
        </w:rPr>
        <w:t>支持采集成本效能屏所需核心数据，包括隐患状况数据（如成本效能数量、四率）、监控成本结构、效率优化与资源投产比、变更操作数据（如配置变更、权限调整记录）</w:t>
      </w:r>
    </w:p>
    <w:p w14:paraId="5F8A7EB1">
      <w:pPr>
        <w:widowControl w:val="0"/>
        <w:numPr>
          <w:ilvl w:val="0"/>
          <w:numId w:val="185"/>
        </w:numPr>
        <w:jc w:val="both"/>
      </w:pPr>
      <w:r>
        <w:rPr>
          <w:rFonts w:hint="eastAsia"/>
          <w:szCs w:val="24"/>
        </w:rPr>
        <w:t>等支持按时间粒度（分钟、小时、日、月、年）采集并存储原始数据，支持自动聚合生成不同时间维度的统计指标（如成本生产关联率、四费及人员效能），为时间规律分析提供数据基础</w:t>
      </w:r>
    </w:p>
    <w:p w14:paraId="6D2D361B">
      <w:pPr>
        <w:widowControl w:val="0"/>
        <w:numPr>
          <w:ilvl w:val="0"/>
          <w:numId w:val="185"/>
        </w:numPr>
        <w:jc w:val="both"/>
        <w:rPr>
          <w:szCs w:val="24"/>
        </w:rPr>
      </w:pPr>
      <w:r>
        <w:rPr>
          <w:rFonts w:hint="eastAsia"/>
          <w:szCs w:val="24"/>
        </w:rPr>
        <w:t>支持</w:t>
      </w:r>
      <w:r>
        <w:rPr>
          <w:szCs w:val="24"/>
        </w:rPr>
        <w:t>记录所有系统变更操作的关键信息（操作人、时间、变更内容、影响范围、审批状态），采集变更后的安全状态反馈（如是否引发新隐患），支持变更操作与隐患关联分析。</w:t>
      </w:r>
    </w:p>
    <w:p w14:paraId="69D295DD"/>
    <w:p w14:paraId="4D84E6A8">
      <w:pPr>
        <w:pStyle w:val="332"/>
        <w:numPr>
          <w:ilvl w:val="3"/>
          <w:numId w:val="184"/>
        </w:numPr>
        <w:ind w:left="851"/>
      </w:pPr>
      <w:r>
        <w:rPr>
          <w:rFonts w:hint="eastAsia"/>
        </w:rPr>
        <w:t>增加成本效能屏指标数据统计能力</w:t>
      </w:r>
    </w:p>
    <w:p w14:paraId="3B8F876B">
      <w:pPr>
        <w:widowControl w:val="0"/>
        <w:numPr>
          <w:ilvl w:val="0"/>
          <w:numId w:val="185"/>
        </w:numPr>
        <w:jc w:val="both"/>
        <w:rPr>
          <w:szCs w:val="24"/>
        </w:rPr>
      </w:pPr>
      <w:r>
        <w:rPr>
          <w:rFonts w:hint="eastAsia"/>
          <w:szCs w:val="24"/>
        </w:rPr>
        <w:t>支持</w:t>
      </w:r>
      <w:r>
        <w:rPr>
          <w:szCs w:val="24"/>
        </w:rPr>
        <w:t>成本（如资源采购成本、运维人力成本、存储成本）与效能（如 API 调用效率、数据处理吞吐量、故障恢复时效）的核心指标，统计口径（如单位成本、投入产出比、效能达标率），形成可量化的成本效能评估维度。</w:t>
      </w:r>
    </w:p>
    <w:p w14:paraId="3D4A092C">
      <w:pPr>
        <w:widowControl w:val="0"/>
        <w:numPr>
          <w:ilvl w:val="0"/>
          <w:numId w:val="185"/>
        </w:numPr>
        <w:jc w:val="both"/>
        <w:rPr>
          <w:szCs w:val="24"/>
        </w:rPr>
      </w:pPr>
      <w:r>
        <w:rPr>
          <w:szCs w:val="24"/>
        </w:rPr>
        <w:t>支持按时间（日 / 周 / 月 / 季度）、业务模块（如黄金指标处理、API 编排服务）、资源类型（如服务器、存储、计算节点）进行成本与效能的交叉统计，生成成本占比饼图、效能趋势折线图、成本效能对比柱状图等，直观呈现投入与产出关系。</w:t>
      </w:r>
    </w:p>
    <w:p w14:paraId="5B7C8181">
      <w:pPr>
        <w:widowControl w:val="0"/>
        <w:numPr>
          <w:ilvl w:val="0"/>
          <w:numId w:val="185"/>
        </w:numPr>
        <w:jc w:val="both"/>
        <w:rPr>
          <w:szCs w:val="24"/>
        </w:rPr>
      </w:pPr>
      <w:r>
        <w:rPr>
          <w:szCs w:val="24"/>
        </w:rPr>
        <w:t>：自动计算关键关联指标，如 “单位数据处理成本”（总成本 / 数据处理量）、“效能成本比”（效能指标值 / 对应成本）、“资源利用率”（实际使用量 / 总分配量）</w:t>
      </w:r>
      <w:r>
        <w:rPr>
          <w:rFonts w:hint="eastAsia"/>
          <w:szCs w:val="24"/>
        </w:rPr>
        <w:t>。</w:t>
      </w:r>
    </w:p>
    <w:p w14:paraId="15A39AE2"/>
    <w:p w14:paraId="7704F8C0">
      <w:pPr>
        <w:pStyle w:val="332"/>
        <w:numPr>
          <w:ilvl w:val="3"/>
          <w:numId w:val="184"/>
        </w:numPr>
        <w:ind w:left="851"/>
        <w:rPr>
          <w:szCs w:val="24"/>
        </w:rPr>
      </w:pPr>
      <w:r>
        <w:rPr>
          <w:rFonts w:hint="eastAsia"/>
        </w:rPr>
        <w:t>增加成本效能屏指标数据查询能力</w:t>
      </w:r>
    </w:p>
    <w:p w14:paraId="1D2F932E">
      <w:pPr>
        <w:widowControl w:val="0"/>
        <w:numPr>
          <w:ilvl w:val="0"/>
          <w:numId w:val="185"/>
        </w:numPr>
        <w:jc w:val="both"/>
        <w:rPr>
          <w:szCs w:val="24"/>
        </w:rPr>
      </w:pPr>
      <w:r>
        <w:rPr>
          <w:rFonts w:hint="eastAsia"/>
          <w:szCs w:val="24"/>
        </w:rPr>
        <w:t>支持模糊查询（支持输入指标名称、关键词）和高级筛选条件（按时间范围、业务模块、成本类型、效能指标等），支持精确匹配（如特定资源的成本数据）和模糊查询（如含 “利用率” 的效能指标）。</w:t>
      </w:r>
    </w:p>
    <w:p w14:paraId="02C21550">
      <w:pPr>
        <w:widowControl w:val="0"/>
        <w:numPr>
          <w:ilvl w:val="0"/>
          <w:numId w:val="185"/>
        </w:numPr>
        <w:jc w:val="both"/>
        <w:rPr>
          <w:szCs w:val="24"/>
        </w:rPr>
      </w:pPr>
      <w:r>
        <w:rPr>
          <w:szCs w:val="24"/>
        </w:rPr>
        <w:t>支持查询所有核心指标及衍生指标，包括成本类（资源采购成本、人力成本、存储费用）、效能类（处理吞吐量、响应时间、资源利用率）、关联类（单位成本效能比、投入产出比），确保查询范围无遗漏。​</w:t>
      </w:r>
    </w:p>
    <w:p w14:paraId="60970562">
      <w:pPr>
        <w:widowControl w:val="0"/>
        <w:numPr>
          <w:ilvl w:val="0"/>
          <w:numId w:val="185"/>
        </w:numPr>
        <w:jc w:val="both"/>
      </w:pPr>
      <w:r>
        <w:rPr>
          <w:szCs w:val="24"/>
        </w:rPr>
        <w:t>多维度下钻查询与明细展示：查询结果支持按维度下钻，例如从 “月度总成本” 下钻至 “各业务模块成本”，再下钻至 “具体资源成本明细”；效能指标可钻取至 “不同时段的效能波动”“各节点的效能差异”</w:t>
      </w:r>
      <w:r>
        <w:rPr>
          <w:rFonts w:hint="eastAsia"/>
          <w:szCs w:val="24"/>
        </w:rPr>
        <w:t>。</w:t>
      </w:r>
    </w:p>
    <w:p w14:paraId="1FC05E26">
      <w:pPr>
        <w:pStyle w:val="332"/>
        <w:numPr>
          <w:ilvl w:val="3"/>
          <w:numId w:val="184"/>
        </w:numPr>
        <w:ind w:left="851"/>
      </w:pPr>
      <w:r>
        <w:rPr>
          <w:rFonts w:hint="eastAsia"/>
        </w:rPr>
        <w:t>增加客户交付屏指标数据采集能力</w:t>
      </w:r>
    </w:p>
    <w:p w14:paraId="50D76376">
      <w:pPr>
        <w:widowControl w:val="0"/>
        <w:numPr>
          <w:ilvl w:val="0"/>
          <w:numId w:val="185"/>
        </w:numPr>
        <w:jc w:val="both"/>
        <w:rPr>
          <w:szCs w:val="24"/>
        </w:rPr>
      </w:pPr>
      <w:r>
        <w:rPr>
          <w:rFonts w:hint="eastAsia"/>
          <w:szCs w:val="24"/>
        </w:rPr>
        <w:t>采集客户交付全生命周期的关键指标，包括交付进度（如需求确认、开发、测试、上线各阶段完成率）、交付质量（如 BUG 数量、修复率、验收通过率）、交付效率（如需求响应时长、开发周期、上线延迟次数）及客户反馈（如满意度评分、问题投诉量）等。</w:t>
      </w:r>
      <w:r>
        <w:rPr>
          <w:szCs w:val="24"/>
        </w:rPr>
        <w:t>​</w:t>
      </w:r>
    </w:p>
    <w:p w14:paraId="3F25307B">
      <w:pPr>
        <w:widowControl w:val="0"/>
        <w:numPr>
          <w:ilvl w:val="0"/>
          <w:numId w:val="185"/>
        </w:numPr>
        <w:jc w:val="both"/>
        <w:rPr>
          <w:szCs w:val="24"/>
        </w:rPr>
      </w:pPr>
      <w:r>
        <w:rPr>
          <w:rFonts w:hint="eastAsia"/>
          <w:szCs w:val="24"/>
        </w:rPr>
        <w:t>支持</w:t>
      </w:r>
      <w:r>
        <w:rPr>
          <w:szCs w:val="24"/>
        </w:rPr>
        <w:t>多维度数据分类采集</w:t>
      </w:r>
      <w:r>
        <w:rPr>
          <w:rFonts w:hint="eastAsia"/>
          <w:szCs w:val="24"/>
        </w:rPr>
        <w:t>，</w:t>
      </w:r>
      <w:r>
        <w:rPr>
          <w:szCs w:val="24"/>
        </w:rPr>
        <w:t>按客户类型（如重点客户、普通客户）、交付项目类型（如定制开发、系统集成）、交付阶段（如前期沟通、实施交付、售后维护）分类采集数据，支持为不同维度设置专属采集字段（如重点客户的 VIP 服务响应时间）。​</w:t>
      </w:r>
    </w:p>
    <w:p w14:paraId="272CA7BC">
      <w:pPr>
        <w:widowControl w:val="0"/>
        <w:numPr>
          <w:ilvl w:val="0"/>
          <w:numId w:val="185"/>
        </w:numPr>
        <w:jc w:val="both"/>
        <w:rPr>
          <w:szCs w:val="24"/>
        </w:rPr>
      </w:pPr>
      <w:r>
        <w:rPr>
          <w:szCs w:val="24"/>
        </w:rPr>
        <w:t>针对交付进度、效率等指标，按日、周、月等时间粒度采集原始数据，自动聚合生成趋势数据（如月度交付完成率走势、平均交付周期变化）</w:t>
      </w:r>
    </w:p>
    <w:p w14:paraId="544E0C4B"/>
    <w:p w14:paraId="71B885E5">
      <w:pPr>
        <w:pStyle w:val="332"/>
        <w:numPr>
          <w:ilvl w:val="3"/>
          <w:numId w:val="184"/>
        </w:numPr>
        <w:ind w:left="851"/>
        <w:rPr>
          <w:szCs w:val="24"/>
        </w:rPr>
      </w:pPr>
      <w:r>
        <w:rPr>
          <w:rFonts w:hint="eastAsia"/>
        </w:rPr>
        <w:t>增加客户交付屏指标数据统计能力</w:t>
      </w:r>
    </w:p>
    <w:p w14:paraId="6CACE6D7">
      <w:pPr>
        <w:widowControl w:val="0"/>
        <w:numPr>
          <w:ilvl w:val="0"/>
          <w:numId w:val="185"/>
        </w:numPr>
        <w:jc w:val="both"/>
        <w:rPr>
          <w:szCs w:val="24"/>
        </w:rPr>
      </w:pPr>
      <w:r>
        <w:rPr>
          <w:rFonts w:hint="eastAsia"/>
          <w:szCs w:val="24"/>
        </w:rPr>
        <w:t>支持按日 / 周 / 月展示及时率变化趋势，可对比不同交付团队的及时率表现开通时长折线图统计</w:t>
      </w:r>
    </w:p>
    <w:p w14:paraId="496899FF">
      <w:pPr>
        <w:widowControl w:val="0"/>
        <w:numPr>
          <w:ilvl w:val="0"/>
          <w:numId w:val="185"/>
        </w:numPr>
        <w:jc w:val="both"/>
        <w:rPr>
          <w:szCs w:val="24"/>
        </w:rPr>
      </w:pPr>
      <w:r>
        <w:rPr>
          <w:rFonts w:hint="eastAsia"/>
          <w:szCs w:val="24"/>
        </w:rPr>
        <w:t>统计支付完成率（已支付项目数 / 总订单数）、平均支付周期（订单生成到付款的时长）、支付方式分布（如线上支付、对公转账占比）</w:t>
      </w:r>
    </w:p>
    <w:p w14:paraId="43F87389">
      <w:pPr>
        <w:widowControl w:val="0"/>
        <w:numPr>
          <w:ilvl w:val="0"/>
          <w:numId w:val="185"/>
        </w:numPr>
        <w:jc w:val="both"/>
        <w:rPr>
          <w:szCs w:val="24"/>
        </w:rPr>
      </w:pPr>
      <w:r>
        <w:rPr>
          <w:rFonts w:hint="eastAsia"/>
          <w:szCs w:val="24"/>
        </w:rPr>
        <w:t>支持按项目金额区间筛选统计，关联交付进度（如 “已支付未交付项目占比”），分析支付与交付的联动关系</w:t>
      </w:r>
    </w:p>
    <w:p w14:paraId="21506444">
      <w:pPr>
        <w:widowControl w:val="0"/>
        <w:numPr>
          <w:ilvl w:val="0"/>
          <w:numId w:val="185"/>
        </w:numPr>
        <w:jc w:val="both"/>
        <w:rPr>
          <w:szCs w:val="24"/>
        </w:rPr>
      </w:pPr>
      <w:r>
        <w:rPr>
          <w:rFonts w:hint="eastAsia"/>
          <w:szCs w:val="24"/>
        </w:rPr>
        <w:t>支持按客户感知维度（如服务响应速度、问题解决满意度、功能匹配度）统计评分（15 分）</w:t>
      </w:r>
    </w:p>
    <w:p w14:paraId="3AE35EFC">
      <w:pPr>
        <w:pStyle w:val="332"/>
        <w:numPr>
          <w:ilvl w:val="3"/>
          <w:numId w:val="184"/>
        </w:numPr>
        <w:ind w:left="851"/>
        <w:rPr>
          <w:szCs w:val="24"/>
        </w:rPr>
      </w:pPr>
      <w:r>
        <w:rPr>
          <w:rFonts w:hint="eastAsia"/>
        </w:rPr>
        <w:t>增加客户交付屏指标数据查询能力</w:t>
      </w:r>
    </w:p>
    <w:p w14:paraId="2111C664">
      <w:pPr>
        <w:widowControl w:val="0"/>
        <w:numPr>
          <w:ilvl w:val="0"/>
          <w:numId w:val="185"/>
        </w:numPr>
        <w:jc w:val="both"/>
        <w:rPr>
          <w:szCs w:val="24"/>
        </w:rPr>
      </w:pPr>
      <w:r>
        <w:rPr>
          <w:rFonts w:hint="eastAsia"/>
          <w:szCs w:val="24"/>
        </w:rPr>
        <w:t>支持输入客户名称、项目编号、指标关键词和高级筛选（按时间范围、客户类型、项目状态等）查询功能，支持精确匹配（如特定客户的开通及时率）和模糊查询（如含 “支付” 的相关指标）。</w:t>
      </w:r>
      <w:r>
        <w:rPr>
          <w:szCs w:val="24"/>
        </w:rPr>
        <w:t>​</w:t>
      </w:r>
    </w:p>
    <w:p w14:paraId="42792BD4">
      <w:pPr>
        <w:widowControl w:val="0"/>
        <w:numPr>
          <w:ilvl w:val="0"/>
          <w:numId w:val="185"/>
        </w:numPr>
        <w:jc w:val="both"/>
        <w:rPr>
          <w:szCs w:val="24"/>
        </w:rPr>
      </w:pPr>
      <w:r>
        <w:rPr>
          <w:szCs w:val="24"/>
        </w:rPr>
        <w:t>支持查询所有核心交付指标，包括开通类（及时率、时长）、支付类（支付完成率、金额、方式）、客户感知类（满意度评分、反馈详情）及项目状态类（进度、验收结果）</w:t>
      </w:r>
      <w:r>
        <w:rPr>
          <w:rFonts w:hint="eastAsia"/>
          <w:szCs w:val="24"/>
        </w:rPr>
        <w:t>。</w:t>
      </w:r>
    </w:p>
    <w:p w14:paraId="0D3A27D0">
      <w:pPr>
        <w:widowControl w:val="0"/>
        <w:numPr>
          <w:ilvl w:val="0"/>
          <w:numId w:val="185"/>
        </w:numPr>
        <w:jc w:val="both"/>
        <w:rPr>
          <w:szCs w:val="24"/>
        </w:rPr>
      </w:pPr>
      <w:r>
        <w:rPr>
          <w:szCs w:val="24"/>
        </w:rPr>
        <w:t>支持按客户维度查询（如某客户的所有交付指标汇总）和项目维度查询（如某项目的全生命周期指标），项目查询可展示从申请到交付的全流程数据（如申请时间、开通时长、支付状态、客户评价）</w:t>
      </w:r>
    </w:p>
    <w:p w14:paraId="1BE1D1FB">
      <w:pPr>
        <w:pStyle w:val="332"/>
        <w:numPr>
          <w:ilvl w:val="3"/>
          <w:numId w:val="184"/>
        </w:numPr>
        <w:ind w:left="851"/>
      </w:pPr>
      <w:r>
        <w:rPr>
          <w:rFonts w:hint="eastAsia"/>
        </w:rPr>
        <w:t>增加网络运行屏指标数据采集能力</w:t>
      </w:r>
    </w:p>
    <w:p w14:paraId="5DCD9C76">
      <w:pPr>
        <w:widowControl w:val="0"/>
        <w:numPr>
          <w:ilvl w:val="0"/>
          <w:numId w:val="185"/>
        </w:numPr>
        <w:jc w:val="both"/>
        <w:rPr>
          <w:szCs w:val="24"/>
        </w:rPr>
      </w:pPr>
      <w:r>
        <w:rPr>
          <w:szCs w:val="24"/>
        </w:rPr>
        <w:t>采集网络运行核心指标，包括链路状态（带宽利用率、丢包率、时延）、设备性能（路由器 / 交换机 CPU 使用率、内存占用、端口流量）、业务承载（各业务系统的网络吞吐量、连接数、会话建立成功率）及异常事件（网络抖动、链路中断、攻击告警）</w:t>
      </w:r>
      <w:r>
        <w:rPr>
          <w:rFonts w:hint="eastAsia"/>
          <w:szCs w:val="24"/>
        </w:rPr>
        <w:t>等</w:t>
      </w:r>
    </w:p>
    <w:p w14:paraId="021CAB3B">
      <w:pPr>
        <w:widowControl w:val="0"/>
        <w:numPr>
          <w:ilvl w:val="0"/>
          <w:numId w:val="185"/>
        </w:numPr>
        <w:jc w:val="both"/>
        <w:rPr>
          <w:szCs w:val="24"/>
        </w:rPr>
      </w:pPr>
      <w:r>
        <w:rPr>
          <w:szCs w:val="24"/>
        </w:rPr>
        <w:t>对实时性要求高的指标（如链路时延、丢包率）采用秒级实时采集，保障故障监测的及时性；对趋势分析类指标（如日带宽峰值、设备周均负载）采用分钟级批量采集，平衡采集效率与系统资源消耗</w:t>
      </w:r>
    </w:p>
    <w:p w14:paraId="7AD40B1B"/>
    <w:p w14:paraId="4FF6326E">
      <w:pPr>
        <w:pStyle w:val="332"/>
        <w:numPr>
          <w:ilvl w:val="3"/>
          <w:numId w:val="184"/>
        </w:numPr>
        <w:ind w:left="851"/>
        <w:rPr>
          <w:szCs w:val="24"/>
        </w:rPr>
      </w:pPr>
      <w:r>
        <w:rPr>
          <w:rFonts w:hint="eastAsia"/>
        </w:rPr>
        <w:t>增加网络运行屏指标数据统计能力</w:t>
      </w:r>
    </w:p>
    <w:p w14:paraId="170668D9">
      <w:pPr>
        <w:widowControl w:val="0"/>
        <w:numPr>
          <w:ilvl w:val="0"/>
          <w:numId w:val="185"/>
        </w:numPr>
        <w:jc w:val="both"/>
        <w:rPr>
          <w:szCs w:val="24"/>
        </w:rPr>
      </w:pPr>
      <w:r>
        <w:rPr>
          <w:rFonts w:hint="eastAsia"/>
          <w:szCs w:val="24"/>
        </w:rPr>
        <w:t>支持按链路（核心链路 / 边缘链路）、设备类型（路由器 / 交换机 / 防火墙）、业务系统等维度，统计关键指标的实时值与历史趋势、设备 CPU 使用率分布、各业务网络吞吐量占比等</w:t>
      </w:r>
    </w:p>
    <w:p w14:paraId="64D50F1C">
      <w:pPr>
        <w:widowControl w:val="0"/>
        <w:numPr>
          <w:ilvl w:val="0"/>
          <w:numId w:val="185"/>
        </w:numPr>
        <w:jc w:val="both"/>
        <w:rPr>
          <w:szCs w:val="24"/>
        </w:rPr>
      </w:pPr>
      <w:r>
        <w:rPr>
          <w:rFonts w:hint="eastAsia"/>
          <w:szCs w:val="24"/>
        </w:rPr>
        <w:t>支持从宏观统计结果下钻至微观详情，例如从 “全网丢包率超 5%” 的统计结论，下钻查看具体链路、发生时间及关联设备日志；所有统计图表随筛选条件（如时间范围、设备名称）联动更新，实现 “总览  细分  详情” 的多层级分析</w:t>
      </w:r>
    </w:p>
    <w:p w14:paraId="71092253">
      <w:pPr>
        <w:pStyle w:val="332"/>
        <w:numPr>
          <w:ilvl w:val="3"/>
          <w:numId w:val="184"/>
        </w:numPr>
        <w:ind w:left="851"/>
        <w:rPr>
          <w:szCs w:val="24"/>
        </w:rPr>
      </w:pPr>
      <w:r>
        <w:rPr>
          <w:rFonts w:hint="eastAsia"/>
        </w:rPr>
        <w:t>增加网络运行屏指标数据查询能力</w:t>
      </w:r>
    </w:p>
    <w:p w14:paraId="7601FF8A">
      <w:pPr>
        <w:widowControl w:val="0"/>
        <w:numPr>
          <w:ilvl w:val="0"/>
          <w:numId w:val="185"/>
        </w:numPr>
        <w:jc w:val="both"/>
        <w:rPr>
          <w:szCs w:val="24"/>
        </w:rPr>
      </w:pPr>
      <w:r>
        <w:rPr>
          <w:rFonts w:hint="eastAsia"/>
          <w:szCs w:val="24"/>
        </w:rPr>
        <w:t>支持查询所有核心网络指标，包括链路状态（带宽利用率、实时流量）、设备性能（CPU / 内存使用率、端口状态）、异常事件（中断记录、攻击详情）、业务承载（各系统吞吐量、连接数）等</w:t>
      </w:r>
    </w:p>
    <w:p w14:paraId="42557261">
      <w:pPr>
        <w:widowControl w:val="0"/>
        <w:numPr>
          <w:ilvl w:val="0"/>
          <w:numId w:val="185"/>
        </w:numPr>
        <w:jc w:val="both"/>
        <w:rPr>
          <w:szCs w:val="24"/>
        </w:rPr>
      </w:pPr>
      <w:r>
        <w:rPr>
          <w:rFonts w:hint="eastAsia"/>
          <w:szCs w:val="24"/>
        </w:rPr>
        <w:t>支持查询实时指标数据（如当前链路带宽、设备负载）和历史数据（如过去 24 小时 / 7 天的指标变化），历史数据可按分钟、小时、天等粒度筛选。</w:t>
      </w:r>
    </w:p>
    <w:p w14:paraId="4E4218A1"/>
    <w:p w14:paraId="3265C0B8">
      <w:pPr>
        <w:pStyle w:val="332"/>
        <w:numPr>
          <w:ilvl w:val="3"/>
          <w:numId w:val="184"/>
        </w:numPr>
        <w:ind w:left="851"/>
      </w:pPr>
      <w:r>
        <w:rPr>
          <w:rFonts w:hint="eastAsia"/>
        </w:rPr>
        <w:t>增加能力指标屏指标数据采集能力</w:t>
      </w:r>
    </w:p>
    <w:p w14:paraId="18710725">
      <w:pPr>
        <w:widowControl w:val="0"/>
        <w:numPr>
          <w:ilvl w:val="0"/>
          <w:numId w:val="185"/>
        </w:numPr>
        <w:jc w:val="both"/>
        <w:rPr>
          <w:szCs w:val="24"/>
        </w:rPr>
      </w:pPr>
      <w:r>
        <w:rPr>
          <w:rFonts w:hint="eastAsia"/>
          <w:szCs w:val="24"/>
        </w:rPr>
        <w:t>采集各领域能力建设的关键指标，如：技术研发（如核心算法迭代次数、专利数量）、业务支撑（如 API 接口复用率、流程自动化覆盖率）、安全防护（如漏洞修复时效、攻防演练通过率）、资源管理（如服务器资源利用率、成本效能比）等领域，，确保全景呈现能力体系的建设进展。</w:t>
      </w:r>
    </w:p>
    <w:p w14:paraId="74BDB6C1">
      <w:pPr>
        <w:widowControl w:val="0"/>
        <w:numPr>
          <w:ilvl w:val="0"/>
          <w:numId w:val="185"/>
        </w:numPr>
        <w:jc w:val="both"/>
        <w:rPr>
          <w:szCs w:val="24"/>
        </w:rPr>
      </w:pPr>
      <w:r>
        <w:rPr>
          <w:rFonts w:hint="eastAsia"/>
          <w:szCs w:val="24"/>
        </w:rPr>
        <w:t>针对各领域能力采集反映成熟度的量化数据，同步记录成熟度评估的时间节点、评估维度及升级轨迹</w:t>
      </w:r>
    </w:p>
    <w:p w14:paraId="43F844B7">
      <w:pPr>
        <w:pStyle w:val="332"/>
        <w:numPr>
          <w:ilvl w:val="3"/>
          <w:numId w:val="184"/>
        </w:numPr>
        <w:ind w:left="851"/>
        <w:rPr>
          <w:szCs w:val="24"/>
        </w:rPr>
      </w:pPr>
      <w:r>
        <w:rPr>
          <w:rFonts w:hint="eastAsia"/>
        </w:rPr>
        <w:t>增加能力指标屏指标数据统计能力</w:t>
      </w:r>
    </w:p>
    <w:p w14:paraId="67D4AC32">
      <w:pPr>
        <w:widowControl w:val="0"/>
        <w:numPr>
          <w:ilvl w:val="0"/>
          <w:numId w:val="185"/>
        </w:numPr>
        <w:jc w:val="both"/>
        <w:rPr>
          <w:szCs w:val="24"/>
        </w:rPr>
      </w:pPr>
      <w:r>
        <w:rPr>
          <w:rFonts w:hint="eastAsia"/>
          <w:szCs w:val="24"/>
        </w:rPr>
        <w:t>支持按技术研发、业务支撑、安全防护、资源管理等领域分类统计核心指标，支持按时间维度（季度 / 年度）统计。</w:t>
      </w:r>
    </w:p>
    <w:p w14:paraId="294B19DC">
      <w:pPr>
        <w:widowControl w:val="0"/>
        <w:numPr>
          <w:ilvl w:val="0"/>
          <w:numId w:val="185"/>
        </w:numPr>
        <w:jc w:val="both"/>
        <w:rPr>
          <w:szCs w:val="24"/>
        </w:rPr>
      </w:pPr>
      <w:r>
        <w:rPr>
          <w:rFonts w:hint="eastAsia"/>
          <w:szCs w:val="24"/>
        </w:rPr>
        <w:t>支持按领域、时间、指标类型等条件组合筛选，筛选后所有统计图表实时更新；提供下钻功能，如从 “整体成熟度” 下钻至 “某领域某评估维度的具体指标得分”，从 “技术指标趋势” 下钻至 “单月异常波动的详细记录”，满足精细化分析需求</w:t>
      </w:r>
    </w:p>
    <w:p w14:paraId="75E8E325">
      <w:pPr>
        <w:pStyle w:val="332"/>
        <w:numPr>
          <w:ilvl w:val="3"/>
          <w:numId w:val="184"/>
        </w:numPr>
        <w:ind w:left="851"/>
        <w:rPr>
          <w:szCs w:val="24"/>
        </w:rPr>
      </w:pPr>
      <w:r>
        <w:rPr>
          <w:rFonts w:hint="eastAsia"/>
        </w:rPr>
        <w:t>增加能力指标屏指标数据查询能力</w:t>
      </w:r>
    </w:p>
    <w:p w14:paraId="1F26536C">
      <w:pPr>
        <w:widowControl w:val="0"/>
        <w:numPr>
          <w:ilvl w:val="0"/>
          <w:numId w:val="185"/>
        </w:numPr>
        <w:jc w:val="both"/>
        <w:rPr>
          <w:szCs w:val="24"/>
        </w:rPr>
      </w:pPr>
      <w:r>
        <w:rPr>
          <w:rFonts w:hint="eastAsia"/>
          <w:szCs w:val="24"/>
        </w:rPr>
        <w:t>支持输入领域名称、指标关键词、成熟度等级查询能力</w:t>
      </w:r>
    </w:p>
    <w:p w14:paraId="59C1FB0B">
      <w:pPr>
        <w:widowControl w:val="0"/>
        <w:numPr>
          <w:ilvl w:val="0"/>
          <w:numId w:val="185"/>
        </w:numPr>
        <w:jc w:val="both"/>
        <w:rPr>
          <w:szCs w:val="24"/>
        </w:rPr>
      </w:pPr>
      <w:r>
        <w:rPr>
          <w:rFonts w:hint="eastAsia"/>
          <w:szCs w:val="24"/>
        </w:rPr>
        <w:t>支持查询各领域所有核心指标，包括技术研发（如专利数量、算法迭代次数）、业务支撑（如 API 复用率、流程自动化率）、安全防护（如漏洞修复时效、合规通过率）等，以及能力成熟度量化数据。</w:t>
      </w:r>
    </w:p>
    <w:p w14:paraId="252D6FC2"/>
    <w:p w14:paraId="44F1CE4B">
      <w:pPr>
        <w:pStyle w:val="332"/>
        <w:numPr>
          <w:ilvl w:val="3"/>
          <w:numId w:val="184"/>
        </w:numPr>
        <w:ind w:left="851"/>
      </w:pPr>
      <w:r>
        <w:rPr>
          <w:rFonts w:hint="eastAsia"/>
        </w:rPr>
        <w:t>增加维护优化屏指标数据采集能力</w:t>
      </w:r>
    </w:p>
    <w:p w14:paraId="610B1A62">
      <w:pPr>
        <w:widowControl w:val="0"/>
        <w:numPr>
          <w:ilvl w:val="0"/>
          <w:numId w:val="185"/>
        </w:numPr>
        <w:jc w:val="both"/>
        <w:rPr>
          <w:szCs w:val="24"/>
        </w:rPr>
      </w:pPr>
      <w:r>
        <w:rPr>
          <w:rFonts w:hint="eastAsia"/>
          <w:szCs w:val="24"/>
        </w:rPr>
        <w:t>采集涵盖基础设施（服务器 CPU / 内存 / 磁盘使用率、网络带宽、数据库连接数）、应用系统（响应时间、错误率、部署频率）、业务支撑（交易成功率、订单处理时延）及维护操作（自动化脚本执行成功率、故障修复时长）的全维度指标，确保覆盖运维优化所需的核心数据。</w:t>
      </w:r>
    </w:p>
    <w:p w14:paraId="737B1F29">
      <w:pPr>
        <w:widowControl w:val="0"/>
        <w:numPr>
          <w:ilvl w:val="0"/>
          <w:numId w:val="185"/>
        </w:numPr>
        <w:jc w:val="both"/>
        <w:rPr>
          <w:szCs w:val="24"/>
        </w:rPr>
      </w:pPr>
      <w:r>
        <w:rPr>
          <w:rFonts w:hint="eastAsia"/>
          <w:szCs w:val="24"/>
        </w:rPr>
        <w:t>基于运维场景关联关系，采集指标时同步标记关联维度，如 “数据库慢查询” 关联 “受影响的业务模块”“最近一次索引优化操作”，“服务器负载过高” 关联 “部署的应用版本”“资源扩容记录”，实现指标与运维动作、业务影响的链路化数据关联。</w:t>
      </w:r>
    </w:p>
    <w:p w14:paraId="7D9593D1">
      <w:pPr>
        <w:widowControl w:val="0"/>
        <w:numPr>
          <w:ilvl w:val="0"/>
          <w:numId w:val="185"/>
        </w:numPr>
        <w:jc w:val="both"/>
      </w:pPr>
      <w:r>
        <w:rPr>
          <w:rFonts w:hint="eastAsia"/>
          <w:szCs w:val="24"/>
        </w:rPr>
        <w:t>记录运维操作全生命周期数据，包括自动化任务（脚本执行时间、参数、结果）、人工操作（操作人、步骤、前后系统状态）、优化措施（配置变更内容、资源调整详情）及操作效果（指标改善幅度、业务影响），形成操作  效果闭环数据链，为优化策略迭代提供依据。</w:t>
      </w:r>
    </w:p>
    <w:p w14:paraId="3A41970C">
      <w:pPr>
        <w:pStyle w:val="332"/>
        <w:numPr>
          <w:ilvl w:val="3"/>
          <w:numId w:val="184"/>
        </w:numPr>
        <w:ind w:left="851"/>
        <w:rPr>
          <w:szCs w:val="24"/>
        </w:rPr>
      </w:pPr>
      <w:r>
        <w:rPr>
          <w:rFonts w:hint="eastAsia"/>
        </w:rPr>
        <w:t>增加维护优化屏指标数据统计能力</w:t>
      </w:r>
    </w:p>
    <w:p w14:paraId="6E225B62">
      <w:pPr>
        <w:widowControl w:val="0"/>
        <w:numPr>
          <w:ilvl w:val="0"/>
          <w:numId w:val="185"/>
        </w:numPr>
        <w:jc w:val="both"/>
        <w:rPr>
          <w:szCs w:val="24"/>
        </w:rPr>
      </w:pPr>
      <w:r>
        <w:rPr>
          <w:rFonts w:hint="eastAsia"/>
          <w:szCs w:val="24"/>
        </w:rPr>
        <w:t>按基础设施（服务器、网络、数据库）、应用系统、业务支撑、维护操作等维度聚合统计核心指标，如计算服务器资源平均利用率、应用系统平均响应时间、业务交易成功率、自动化运维覆盖率等。</w:t>
      </w:r>
    </w:p>
    <w:p w14:paraId="3C4AE551">
      <w:pPr>
        <w:widowControl w:val="0"/>
        <w:numPr>
          <w:ilvl w:val="0"/>
          <w:numId w:val="185"/>
        </w:numPr>
        <w:jc w:val="both"/>
        <w:rPr>
          <w:szCs w:val="24"/>
        </w:rPr>
      </w:pPr>
      <w:r>
        <w:rPr>
          <w:rFonts w:hint="eastAsia"/>
          <w:szCs w:val="24"/>
        </w:rPr>
        <w:t>统计关键稳定性指标（如系统可用性、故障平均间隔时间 MTBF）和业务连续性指标（如业务中断时长、恢复时间目标 RTO 达成率）</w:t>
      </w:r>
    </w:p>
    <w:p w14:paraId="403E0297">
      <w:pPr>
        <w:widowControl w:val="0"/>
        <w:numPr>
          <w:ilvl w:val="0"/>
          <w:numId w:val="185"/>
        </w:numPr>
        <w:jc w:val="both"/>
        <w:rPr>
          <w:szCs w:val="24"/>
        </w:rPr>
      </w:pPr>
      <w:r>
        <w:rPr>
          <w:rFonts w:hint="eastAsia"/>
          <w:szCs w:val="24"/>
        </w:rPr>
        <w:t>统计自动化任务成功率、人工操作失误率、配置变更的平均生效时间，统计优化措施（如资源扩容、参数调优）实施后的指标改善幅度（如 “CPU 使用率下降 30%”“响应时间缩短 50%”）。</w:t>
      </w:r>
    </w:p>
    <w:p w14:paraId="663C24B8">
      <w:pPr>
        <w:widowControl w:val="0"/>
        <w:jc w:val="both"/>
        <w:rPr>
          <w:szCs w:val="24"/>
        </w:rPr>
      </w:pPr>
    </w:p>
    <w:p w14:paraId="10CD2C64">
      <w:pPr>
        <w:pStyle w:val="332"/>
        <w:numPr>
          <w:ilvl w:val="3"/>
          <w:numId w:val="184"/>
        </w:numPr>
        <w:ind w:left="851"/>
        <w:rPr>
          <w:szCs w:val="24"/>
        </w:rPr>
      </w:pPr>
      <w:r>
        <w:rPr>
          <w:rFonts w:hint="eastAsia"/>
        </w:rPr>
        <w:t>增加维护优化屏标数据查询能力</w:t>
      </w:r>
    </w:p>
    <w:p w14:paraId="55289805">
      <w:pPr>
        <w:widowControl w:val="0"/>
        <w:numPr>
          <w:ilvl w:val="0"/>
          <w:numId w:val="185"/>
        </w:numPr>
        <w:jc w:val="both"/>
        <w:rPr>
          <w:szCs w:val="24"/>
        </w:rPr>
      </w:pPr>
      <w:r>
        <w:rPr>
          <w:rFonts w:hint="eastAsia"/>
          <w:szCs w:val="24"/>
        </w:rPr>
        <w:t>支持输入指标名称、运维场景关键词、异常类型等条件的查询功能</w:t>
      </w:r>
    </w:p>
    <w:p w14:paraId="4C47457E">
      <w:pPr>
        <w:widowControl w:val="0"/>
        <w:numPr>
          <w:ilvl w:val="0"/>
          <w:numId w:val="185"/>
        </w:numPr>
        <w:jc w:val="both"/>
        <w:rPr>
          <w:szCs w:val="24"/>
        </w:rPr>
      </w:pPr>
      <w:r>
        <w:rPr>
          <w:rFonts w:hint="eastAsia"/>
          <w:szCs w:val="24"/>
        </w:rPr>
        <w:t>支持查询所有核心运维指标，包括基础设施（服务器资源利用率、数据库连接数）、系统稳定性（可用性、故障间隔时间）、维护操作（自动化任务成功率、配置变更记录）、风险预警（磁盘满溢风险、慢查询增量）等</w:t>
      </w:r>
    </w:p>
    <w:p w14:paraId="34893E52">
      <w:pPr>
        <w:pStyle w:val="332"/>
        <w:numPr>
          <w:ilvl w:val="3"/>
          <w:numId w:val="184"/>
        </w:numPr>
        <w:ind w:left="851"/>
      </w:pPr>
      <w:r>
        <w:rPr>
          <w:rFonts w:hint="eastAsia"/>
        </w:rPr>
        <w:t>增加涉网涉数风险屏指标数据采集能力</w:t>
      </w:r>
    </w:p>
    <w:p w14:paraId="2974864B">
      <w:pPr>
        <w:widowControl w:val="0"/>
        <w:numPr>
          <w:ilvl w:val="0"/>
          <w:numId w:val="185"/>
        </w:numPr>
        <w:jc w:val="both"/>
        <w:rPr>
          <w:szCs w:val="24"/>
        </w:rPr>
      </w:pPr>
      <w:r>
        <w:rPr>
          <w:rFonts w:hint="eastAsia"/>
          <w:szCs w:val="24"/>
        </w:rPr>
        <w:t xml:space="preserve"> 基于实时数据采集与智能分析的风险动态监测系统，能够对各类潜在风险进行持续跟踪、评估与排序，帮助用户及时掌握风险态势，优化风险应对策略，提升整体风险防控能力</w:t>
      </w:r>
    </w:p>
    <w:p w14:paraId="28582D4B"/>
    <w:p w14:paraId="56CCE6C3">
      <w:pPr>
        <w:pStyle w:val="332"/>
        <w:numPr>
          <w:ilvl w:val="3"/>
          <w:numId w:val="184"/>
        </w:numPr>
        <w:ind w:left="851"/>
        <w:rPr>
          <w:szCs w:val="24"/>
        </w:rPr>
      </w:pPr>
      <w:r>
        <w:rPr>
          <w:rFonts w:hint="eastAsia"/>
        </w:rPr>
        <w:t>增加涉网涉数风险屏指标数据统计能力</w:t>
      </w:r>
    </w:p>
    <w:p w14:paraId="69F3023F">
      <w:pPr>
        <w:widowControl w:val="0"/>
        <w:numPr>
          <w:ilvl w:val="0"/>
          <w:numId w:val="185"/>
        </w:numPr>
        <w:jc w:val="both"/>
        <w:rPr>
          <w:szCs w:val="24"/>
        </w:rPr>
      </w:pPr>
      <w:r>
        <w:rPr>
          <w:rFonts w:hint="eastAsia"/>
          <w:szCs w:val="24"/>
        </w:rPr>
        <w:t xml:space="preserve">通过指标配置，实现对核心业务数据的实时采集如短信指标 、分光指标、  IOC合格率 、机房数据、装维数据统计  </w:t>
      </w:r>
    </w:p>
    <w:p w14:paraId="41D891F4">
      <w:pPr>
        <w:widowControl w:val="0"/>
        <w:numPr>
          <w:ilvl w:val="0"/>
          <w:numId w:val="185"/>
        </w:numPr>
        <w:jc w:val="both"/>
        <w:rPr>
          <w:szCs w:val="24"/>
        </w:rPr>
      </w:pPr>
      <w:r>
        <w:rPr>
          <w:szCs w:val="24"/>
        </w:rPr>
        <w:t>对数据安全相关指标进行系统性统计与分析，全面评估数据资产的安全状况与风险趋势</w:t>
      </w:r>
    </w:p>
    <w:p w14:paraId="099DA3B9">
      <w:pPr>
        <w:widowControl w:val="0"/>
        <w:numPr>
          <w:ilvl w:val="0"/>
          <w:numId w:val="185"/>
        </w:numPr>
        <w:jc w:val="both"/>
        <w:rPr>
          <w:szCs w:val="24"/>
        </w:rPr>
      </w:pPr>
      <w:r>
        <w:rPr>
          <w:rFonts w:hint="eastAsia"/>
          <w:szCs w:val="24"/>
        </w:rPr>
        <w:t>引入绿黄红牌分级警示机制，实现风险状态的可视化、智能化管理，提升预警响应效率与决策准确性。</w:t>
      </w:r>
    </w:p>
    <w:p w14:paraId="68E82246">
      <w:pPr>
        <w:widowControl w:val="0"/>
        <w:numPr>
          <w:ilvl w:val="0"/>
          <w:numId w:val="185"/>
        </w:numPr>
        <w:jc w:val="both"/>
        <w:rPr>
          <w:szCs w:val="24"/>
        </w:rPr>
      </w:pPr>
      <w:r>
        <w:rPr>
          <w:rFonts w:hint="eastAsia"/>
          <w:szCs w:val="24"/>
        </w:rPr>
        <w:t>固网三A（认证、授权、计费）体系涵盖AAA宽带用户账号、系统操作员账号数量以及未绑定账号整改工单的闭环处理率，实现对固网用户接入、系统权限及资源使用的全流程管理与风险控制。</w:t>
      </w:r>
    </w:p>
    <w:p w14:paraId="477BDF27">
      <w:pPr>
        <w:pStyle w:val="332"/>
        <w:numPr>
          <w:ilvl w:val="3"/>
          <w:numId w:val="184"/>
        </w:numPr>
        <w:ind w:left="851"/>
        <w:rPr>
          <w:szCs w:val="24"/>
        </w:rPr>
      </w:pPr>
      <w:r>
        <w:rPr>
          <w:rFonts w:hint="eastAsia"/>
        </w:rPr>
        <w:t>增加涉网涉数风险屏标数据查询能力</w:t>
      </w:r>
    </w:p>
    <w:p w14:paraId="00E9D7B1">
      <w:pPr>
        <w:widowControl w:val="0"/>
        <w:numPr>
          <w:ilvl w:val="0"/>
          <w:numId w:val="185"/>
        </w:numPr>
        <w:jc w:val="both"/>
        <w:rPr>
          <w:szCs w:val="24"/>
        </w:rPr>
      </w:pPr>
      <w:r>
        <w:rPr>
          <w:rFonts w:hint="eastAsia"/>
          <w:szCs w:val="24"/>
        </w:rPr>
        <w:t>支持针对短信指标、分光指标、IOC 合格率、机房数据、装维数据等核心业务数据的专项查询，可按时间粒度（实时、分钟、小时、日）筛选，提供关键词搜索（如 “短信发送成功率”“某机房温度”）和条件组合筛选（如 “分光指标 + 近 24 小时 + 异常值”），查询结果实时返回。</w:t>
      </w:r>
    </w:p>
    <w:p w14:paraId="3D908898">
      <w:pPr>
        <w:widowControl w:val="0"/>
        <w:numPr>
          <w:ilvl w:val="0"/>
          <w:numId w:val="185"/>
        </w:numPr>
        <w:jc w:val="both"/>
        <w:rPr>
          <w:szCs w:val="24"/>
        </w:rPr>
      </w:pPr>
      <w:r>
        <w:rPr>
          <w:rFonts w:hint="eastAsia"/>
          <w:szCs w:val="24"/>
        </w:rPr>
        <w:t>针对数据安全相关指标（如数据泄露次数、脱敏覆盖率、权限合规率），支持按安全维度（存储安全、传输安全、访问安全）、数据级别（公开、内部、敏感、机密）、时间范围查询，可下钻查看指标明细（如 “敏感数据违规访问” 关联的用户、时间、操作记录）</w:t>
      </w:r>
    </w:p>
    <w:p w14:paraId="0B657010">
      <w:pPr>
        <w:pStyle w:val="335"/>
        <w:numPr>
          <w:ilvl w:val="1"/>
          <w:numId w:val="0"/>
        </w:numPr>
        <w:spacing w:line="360" w:lineRule="auto"/>
        <w:ind w:leftChars="0"/>
      </w:pPr>
      <w:bookmarkStart w:id="102" w:name="_Toc17836"/>
      <w:r>
        <w:rPr>
          <w:rFonts w:hint="eastAsia"/>
          <w:lang w:val="en-US" w:eastAsia="zh-CN"/>
        </w:rPr>
        <w:t>3.5</w:t>
      </w:r>
      <w:r>
        <w:rPr>
          <w:rFonts w:hint="eastAsia"/>
        </w:rPr>
        <w:t>智能体调度模块</w:t>
      </w:r>
      <w:bookmarkEnd w:id="102"/>
    </w:p>
    <w:p w14:paraId="1D606E66">
      <w:pPr>
        <w:pStyle w:val="334"/>
        <w:numPr>
          <w:ilvl w:val="2"/>
          <w:numId w:val="0"/>
        </w:numPr>
        <w:spacing w:line="360" w:lineRule="auto"/>
        <w:ind w:right="0" w:rightChars="0"/>
      </w:pPr>
      <w:bookmarkStart w:id="103" w:name="_Toc17807"/>
      <w:r>
        <w:rPr>
          <w:rFonts w:hint="eastAsia"/>
          <w:lang w:val="en-US" w:eastAsia="zh-CN"/>
        </w:rPr>
        <w:t>3.5.1</w:t>
      </w:r>
      <w:r>
        <w:rPr>
          <w:rFonts w:hint="eastAsia"/>
        </w:rPr>
        <w:t>事件驱动任务编排</w:t>
      </w:r>
      <w:bookmarkEnd w:id="103"/>
    </w:p>
    <w:p w14:paraId="7A15E163">
      <w:pPr>
        <w:rPr>
          <w:rFonts w:hint="eastAsia"/>
        </w:rPr>
      </w:pPr>
      <w:r>
        <w:rPr>
          <w:rFonts w:hint="eastAsia"/>
        </w:rPr>
        <w:t>将系统内外部的各种信号统一抽象为“事件”，以事件为起点触发整个工作流，实现从感知到行动的无缝衔接，并将复杂任务自动拆解、分发到能力最匹配的智能体上。</w:t>
      </w:r>
    </w:p>
    <w:p w14:paraId="5D479161"/>
    <w:p w14:paraId="2C61F63E">
      <w:pPr>
        <w:pStyle w:val="332"/>
        <w:numPr>
          <w:ilvl w:val="3"/>
          <w:numId w:val="0"/>
        </w:numPr>
        <w:ind w:left="-229" w:leftChars="0"/>
      </w:pPr>
      <w:r>
        <w:rPr>
          <w:rFonts w:hint="eastAsia"/>
          <w:lang w:val="en-US" w:eastAsia="zh-CN"/>
        </w:rPr>
        <w:t>3.5.1.1</w:t>
      </w:r>
      <w:r>
        <w:rPr>
          <w:rFonts w:hint="eastAsia"/>
        </w:rPr>
        <w:t>事件统一监听与归一化</w:t>
      </w:r>
    </w:p>
    <w:p w14:paraId="29FEF9B3">
      <w:pPr>
        <w:rPr>
          <w:rFonts w:hint="eastAsia"/>
        </w:rPr>
      </w:pPr>
      <w:r>
        <w:rPr>
          <w:rFonts w:hint="eastAsia"/>
        </w:rPr>
        <w:t>系统需构建一个高可用的事件总线（Event Bus），负责接入并标准化来自不同触点的异构事件源：</w:t>
      </w:r>
    </w:p>
    <w:p w14:paraId="08B87017">
      <w:pPr>
        <w:rPr>
          <w:rFonts w:hint="eastAsia"/>
        </w:rPr>
      </w:pPr>
      <w:r>
        <w:rPr>
          <w:rFonts w:hint="eastAsia"/>
        </w:rPr>
        <w:t xml:space="preserve">   用户行为事件：包括点击、对话消息、页面停留、订单提交等，通常从前端埋点或API网关实时上报。</w:t>
      </w:r>
    </w:p>
    <w:p w14:paraId="144FD412">
      <w:pPr>
        <w:rPr>
          <w:rFonts w:hint="eastAsia"/>
        </w:rPr>
      </w:pPr>
      <w:r>
        <w:rPr>
          <w:rFonts w:hint="eastAsia"/>
        </w:rPr>
        <w:t xml:space="preserve">   系统状态事件：如CPU/内存告警、模型加载完成、知识库索引更新完毕、API额度即将耗尽等。</w:t>
      </w:r>
    </w:p>
    <w:p w14:paraId="5E5E618B">
      <w:pPr>
        <w:rPr>
          <w:rFonts w:hint="eastAsia"/>
        </w:rPr>
      </w:pPr>
      <w:r>
        <w:rPr>
          <w:rFonts w:hint="eastAsia"/>
        </w:rPr>
        <w:t xml:space="preserve">   定时触达事件：由分布式定时任务引擎（如Quartz、XXLJob）触发，用于周期性巡检、到期提醒、数据清洗等。</w:t>
      </w:r>
    </w:p>
    <w:p w14:paraId="33234B54">
      <w:pPr>
        <w:rPr>
          <w:rFonts w:hint="eastAsia"/>
        </w:rPr>
      </w:pPr>
      <w:r>
        <w:rPr>
          <w:rFonts w:hint="eastAsia"/>
        </w:rPr>
        <w:t xml:space="preserve">  所有事件会被统一封装为包含元数据（时间戳、来源、优先级）和业务载荷的标准结构，确保后续节点无差别处理。</w:t>
      </w:r>
    </w:p>
    <w:p w14:paraId="55A9467D">
      <w:pPr>
        <w:pStyle w:val="332"/>
        <w:numPr>
          <w:ilvl w:val="3"/>
          <w:numId w:val="0"/>
        </w:numPr>
        <w:ind w:left="-229" w:leftChars="0"/>
      </w:pPr>
      <w:r>
        <w:rPr>
          <w:rFonts w:hint="eastAsia"/>
          <w:lang w:val="en-US" w:eastAsia="zh-CN"/>
        </w:rPr>
        <w:t>3.5.1.2</w:t>
      </w:r>
      <w:r>
        <w:rPr>
          <w:rFonts w:hint="eastAsia"/>
        </w:rPr>
        <w:t>智能任务分解与DAG构建</w:t>
      </w:r>
    </w:p>
    <w:p w14:paraId="5DEAF38C">
      <w:pPr>
        <w:rPr>
          <w:rFonts w:hint="eastAsia"/>
        </w:rPr>
      </w:pPr>
      <w:r>
        <w:rPr>
          <w:rFonts w:hint="eastAsia"/>
        </w:rPr>
        <w:t xml:space="preserve">  监听到事件后，编排引擎需要将宏观任务自动化拆解为可直接执行的“可执行单元”（即原子任务），这一步是避免智能体盲目运作的关键。</w:t>
      </w:r>
    </w:p>
    <w:p w14:paraId="22C44F01">
      <w:pPr>
        <w:rPr>
          <w:rFonts w:hint="eastAsia"/>
        </w:rPr>
      </w:pPr>
      <w:r>
        <w:rPr>
          <w:rFonts w:hint="eastAsia"/>
        </w:rPr>
        <w:t xml:space="preserve">   分解策略：可采用“模板匹配+大模型动态规划”的混合模式。对于高频、流程固定的场景（如用户注册后的欢迎引导），直接调用预定义的子任务链；对于长尾复杂意图，则由LLM根据事件上下文及智能体能力清单，动态生成任务依赖图（DAG），明确每个子任务的输入、输出和执行条件。</w:t>
      </w:r>
    </w:p>
    <w:p w14:paraId="07F98211">
      <w:pPr>
        <w:rPr>
          <w:rFonts w:hint="eastAsia"/>
        </w:rPr>
      </w:pPr>
      <w:r>
        <w:rPr>
          <w:rFonts w:hint="eastAsia"/>
        </w:rPr>
        <w:t xml:space="preserve">   原子任务定义：每个可执行单元必须是无副作用或容易补偿的，包含明确的动作指令（如调用某个API、检索知识库、生成回复）、执行超时时间和失败重试计数。</w:t>
      </w:r>
    </w:p>
    <w:p w14:paraId="134008EC">
      <w:pPr>
        <w:pStyle w:val="332"/>
        <w:numPr>
          <w:ilvl w:val="3"/>
          <w:numId w:val="0"/>
        </w:numPr>
        <w:ind w:left="-229" w:leftChars="0"/>
      </w:pPr>
      <w:r>
        <w:rPr>
          <w:rFonts w:hint="eastAsia"/>
          <w:lang w:val="en-US" w:eastAsia="zh-CN"/>
        </w:rPr>
        <w:t>3.5.1.3</w:t>
      </w:r>
      <w:r>
        <w:rPr>
          <w:rFonts w:hint="eastAsia"/>
        </w:rPr>
        <w:t>精准的任务智能体匹配与下发</w:t>
      </w:r>
    </w:p>
    <w:p w14:paraId="3F75C03E">
      <w:pPr>
        <w:rPr>
          <w:rFonts w:hint="eastAsia"/>
        </w:rPr>
      </w:pPr>
      <w:r>
        <w:rPr>
          <w:rFonts w:hint="eastAsia"/>
        </w:rPr>
        <w:t xml:space="preserve"> 分解后的任务不能盲目广播，需基于智能体的“能力注册表”进行精准指派。</w:t>
      </w:r>
    </w:p>
    <w:p w14:paraId="6043AD98">
      <w:pPr>
        <w:rPr>
          <w:rFonts w:hint="eastAsia"/>
        </w:rPr>
      </w:pPr>
      <w:r>
        <w:rPr>
          <w:rFonts w:hint="eastAsia"/>
        </w:rPr>
        <w:t xml:space="preserve">   能力语义注册：每个智能体启动时向注册中心申报自己的专长（如“售前咨询”、“GPU图像渲染”、“数据分析”）、当前负载和可用的技能标签。</w:t>
      </w:r>
    </w:p>
    <w:p w14:paraId="20435551">
      <w:pPr>
        <w:rPr>
          <w:rFonts w:hint="eastAsia"/>
        </w:rPr>
      </w:pPr>
      <w:r>
        <w:rPr>
          <w:rFonts w:hint="eastAsia"/>
        </w:rPr>
        <w:t xml:space="preserve">   动态调度下发：调度器基于子任务的技能要求，从注册中心匹配最合适的空闲智能体，通过消息队列（如Kafka、RabbitMQ）以推送或拉取的方式将任务单元下发。这种方式实现了任务的异步解耦，既能削峰填谷，也便于后续水平扩展。</w:t>
      </w:r>
    </w:p>
    <w:p w14:paraId="3BF8277D">
      <w:pPr>
        <w:rPr>
          <w:rFonts w:hint="eastAsia"/>
        </w:rPr>
      </w:pPr>
    </w:p>
    <w:p w14:paraId="5BC1FC6D">
      <w:pPr>
        <w:pStyle w:val="334"/>
        <w:numPr>
          <w:ilvl w:val="2"/>
          <w:numId w:val="0"/>
        </w:numPr>
        <w:spacing w:line="360" w:lineRule="auto"/>
        <w:ind w:left="-105" w:leftChars="0" w:right="0" w:rightChars="0"/>
      </w:pPr>
      <w:bookmarkStart w:id="104" w:name="_Toc13070"/>
      <w:r>
        <w:rPr>
          <w:rFonts w:hint="eastAsia"/>
          <w:lang w:val="en-US" w:eastAsia="zh-CN"/>
        </w:rPr>
        <w:t>3.5.2资源协调与冲突管理</w:t>
      </w:r>
      <w:bookmarkEnd w:id="104"/>
    </w:p>
    <w:p w14:paraId="52D95B66">
      <w:pPr>
        <w:rPr>
          <w:rFonts w:hint="eastAsia"/>
        </w:rPr>
      </w:pPr>
      <w:r>
        <w:rPr>
          <w:rFonts w:hint="eastAsia"/>
        </w:rPr>
        <w:t>在多智能体并发争夺有限硬件资源和软件配额的环境下，建立一套精细化的资源分配与访问控制机制，保证高价值任务优先执行，同时杜绝因资源抢占或数据竞争导致的系统崩溃、状态混乱。</w:t>
      </w:r>
    </w:p>
    <w:p w14:paraId="5C343E29"/>
    <w:p w14:paraId="12601CA7">
      <w:pPr>
        <w:pStyle w:val="332"/>
        <w:numPr>
          <w:ilvl w:val="3"/>
          <w:numId w:val="0"/>
        </w:numPr>
        <w:ind w:left="-172" w:leftChars="0"/>
      </w:pPr>
      <w:r>
        <w:rPr>
          <w:rFonts w:hint="eastAsia"/>
          <w:lang w:val="en-US" w:eastAsia="zh-CN"/>
        </w:rPr>
        <w:t>3.5.2.1</w:t>
      </w:r>
      <w:r>
        <w:rPr>
          <w:rFonts w:hint="eastAsia"/>
        </w:rPr>
        <w:t>多维资源动态分配模型</w:t>
      </w:r>
    </w:p>
    <w:p w14:paraId="55169109">
      <w:pPr>
        <w:rPr>
          <w:rFonts w:hint="eastAsia"/>
        </w:rPr>
      </w:pPr>
      <w:r>
        <w:rPr>
          <w:rFonts w:hint="eastAsia"/>
        </w:rPr>
        <w:t>系统需将各种底层能力封装为可量化和可分配的逻辑资源，并保持实时心跳监控：</w:t>
      </w:r>
    </w:p>
    <w:p w14:paraId="1DBC9885">
      <w:pPr>
        <w:rPr>
          <w:rFonts w:hint="eastAsia"/>
        </w:rPr>
      </w:pPr>
      <w:r>
        <w:rPr>
          <w:rFonts w:hint="eastAsia"/>
        </w:rPr>
        <w:t xml:space="preserve">   算力资源：对GPU/CPU进行细粒度分配，不是以整卡为单位，而是支持按显存（如1GB显存）和算力百分比（如20% TFLOPS）进行切割与隔离。可借助Kubernetes搭配GPU虚拟化插件（如MIG、TimeSlicing）或自研的算力池化中间件实现。</w:t>
      </w:r>
    </w:p>
    <w:p w14:paraId="650E1504">
      <w:pPr>
        <w:rPr>
          <w:rFonts w:hint="eastAsia"/>
        </w:rPr>
      </w:pPr>
      <w:r>
        <w:rPr>
          <w:rFonts w:hint="eastAsia"/>
        </w:rPr>
        <w:t xml:space="preserve">   软件与连接资源：API调用配额被建模为令牌桶，每个令牌对应一次请求权限；知识库、数据库连接被抽象为有最大并发数的连接池；特殊模型（如长文本大语言模型）的推理槽位也作为独占资源管理。</w:t>
      </w:r>
    </w:p>
    <w:p w14:paraId="422AA858">
      <w:pPr>
        <w:rPr>
          <w:rFonts w:hint="eastAsia"/>
        </w:rPr>
      </w:pPr>
      <w:r>
        <w:rPr>
          <w:rFonts w:hint="eastAsia"/>
        </w:rPr>
        <w:t xml:space="preserve">   资源状态表：协调中心维护一张全局资源状态表，实时记录各资源的已分配量、空闲量和预占情况，作为调度决策的唯一事实来源。</w:t>
      </w:r>
    </w:p>
    <w:p w14:paraId="6D4258BC">
      <w:pPr>
        <w:pStyle w:val="332"/>
        <w:numPr>
          <w:ilvl w:val="3"/>
          <w:numId w:val="0"/>
        </w:numPr>
        <w:ind w:left="-172" w:leftChars="0"/>
        <w:rPr>
          <w:rFonts w:hint="eastAsia"/>
        </w:rPr>
      </w:pPr>
      <w:r>
        <w:rPr>
          <w:rFonts w:hint="eastAsia"/>
          <w:lang w:val="en-US" w:eastAsia="zh-CN"/>
        </w:rPr>
        <w:t>3.5.2.2</w:t>
      </w:r>
      <w:r>
        <w:rPr>
          <w:rFonts w:hint="eastAsia"/>
        </w:rPr>
        <w:t>基于优先级与权重的抢占式队列</w:t>
      </w:r>
    </w:p>
    <w:p w14:paraId="73B2A166">
      <w:pPr>
        <w:rPr>
          <w:rFonts w:hint="eastAsia"/>
        </w:rPr>
      </w:pPr>
      <w:r>
        <w:rPr>
          <w:rFonts w:hint="eastAsia"/>
        </w:rPr>
        <w:t xml:space="preserve"> 为避免“先来先服务”导致核心业务饥饿，引入多维优先级队列机制：</w:t>
      </w:r>
    </w:p>
    <w:p w14:paraId="2F114A8F">
      <w:pPr>
        <w:rPr>
          <w:rFonts w:hint="eastAsia"/>
        </w:rPr>
      </w:pPr>
      <w:r>
        <w:rPr>
          <w:rFonts w:hint="eastAsia"/>
        </w:rPr>
        <w:t xml:space="preserve">   优先级计算：每个智能体或任务单元都被赋予一个动态优先级，该分数可综合考量用户等级（VIP优先）、任务时效（即将超时的任务优先级提升）、业务价值（成交转化可能性的高低）等因素。采用权重轮询（Weighted Round Robin）或多级反馈队列，确保高优任务能抢占资源。</w:t>
      </w:r>
    </w:p>
    <w:p w14:paraId="5729A124">
      <w:pPr>
        <w:rPr>
          <w:rFonts w:hint="eastAsia"/>
        </w:rPr>
      </w:pPr>
      <w:r>
        <w:rPr>
          <w:rFonts w:hint="eastAsia"/>
        </w:rPr>
        <w:t xml:space="preserve">   反饥饿策略：对于长期得不到服务的低优先级任务，系统会根据其等待时长逐步线性或指数级提升其优先级，最终保证所有任务都能被执行，避免无限期阻塞</w:t>
      </w:r>
    </w:p>
    <w:p w14:paraId="228DF62E">
      <w:pPr>
        <w:pStyle w:val="332"/>
        <w:numPr>
          <w:ilvl w:val="3"/>
          <w:numId w:val="0"/>
        </w:numPr>
        <w:ind w:left="-172" w:leftChars="0"/>
        <w:rPr>
          <w:rFonts w:hint="eastAsia"/>
        </w:rPr>
      </w:pPr>
      <w:r>
        <w:rPr>
          <w:rFonts w:hint="eastAsia"/>
          <w:lang w:val="en-US" w:eastAsia="zh-CN"/>
        </w:rPr>
        <w:t>3.5.2.3</w:t>
      </w:r>
      <w:r>
        <w:rPr>
          <w:rFonts w:hint="eastAsia"/>
        </w:rPr>
        <w:t>细粒度锁与冲突规避机制</w:t>
      </w:r>
    </w:p>
    <w:p w14:paraId="44D3D81B">
      <w:pPr>
        <w:rPr>
          <w:rFonts w:hint="eastAsia"/>
        </w:rPr>
      </w:pPr>
      <w:r>
        <w:rPr>
          <w:rFonts w:hint="eastAsia"/>
        </w:rPr>
        <w:t>当多个智能体需要同时操作同一共享资源（如修改同一行数据库记录、增删同一份共享知识图谱）时，锁机制是保障数据一致性的基石。</w:t>
      </w:r>
    </w:p>
    <w:p w14:paraId="019651BB">
      <w:pPr>
        <w:rPr>
          <w:rFonts w:hint="eastAsia"/>
        </w:rPr>
      </w:pPr>
      <w:r>
        <w:rPr>
          <w:rFonts w:hint="eastAsia"/>
        </w:rPr>
        <w:t xml:space="preserve">   分布式锁应用：基于Redis或ZooKeeper实现分布式锁，对关键资源区进行逻辑隔离。例如，智能体A对客户画像进行重算写入时，必须先获取“客户ID_123数据锁”，智能体B同时段触发的触达任务则必须排队等待，防止写入冲突。</w:t>
      </w:r>
    </w:p>
    <w:p w14:paraId="4A3E8C58">
      <w:pPr>
        <w:rPr>
          <w:rFonts w:hint="eastAsia"/>
        </w:rPr>
      </w:pPr>
      <w:r>
        <w:rPr>
          <w:rFonts w:hint="eastAsia"/>
        </w:rPr>
        <w:t xml:space="preserve">   乐观锁与事务性操作：对于冲突概率较低的场景，采用版本号（乐观锁）机制。更新数据时校验版本，若发现已被其他智能体变更，则自动重试或进行差异合并，减少锁阻塞时间。</w:t>
      </w:r>
    </w:p>
    <w:p w14:paraId="4F14AA1F">
      <w:pPr>
        <w:rPr>
          <w:rFonts w:hint="eastAsia"/>
        </w:rPr>
      </w:pPr>
      <w:r>
        <w:rPr>
          <w:rFonts w:hint="eastAsia"/>
        </w:rPr>
        <w:t xml:space="preserve">   软性隔离与副本机制：对于知识库读取远多于写入的场景，采用读写分离和副本复制，让查询类智能体访问只读副本，仅让管理类智能体操作主库，从架构层面大幅减少锁冲突。</w:t>
      </w:r>
    </w:p>
    <w:p w14:paraId="3D89F55B">
      <w:pPr>
        <w:rPr>
          <w:rFonts w:hint="eastAsia"/>
        </w:rPr>
      </w:pPr>
    </w:p>
    <w:p w14:paraId="07A24BFF">
      <w:pPr>
        <w:pStyle w:val="334"/>
        <w:numPr>
          <w:ilvl w:val="2"/>
          <w:numId w:val="0"/>
        </w:numPr>
        <w:spacing w:line="360" w:lineRule="auto"/>
        <w:ind w:left="-105" w:leftChars="0" w:right="0" w:rightChars="0"/>
      </w:pPr>
      <w:bookmarkStart w:id="105" w:name="_Toc11149"/>
      <w:r>
        <w:rPr>
          <w:rFonts w:hint="eastAsia"/>
          <w:lang w:val="en-US" w:eastAsia="zh-CN"/>
        </w:rPr>
        <w:t>3.5.3执行路径动态规划</w:t>
      </w:r>
      <w:bookmarkEnd w:id="105"/>
    </w:p>
    <w:p w14:paraId="0DDAC732">
      <w:pPr>
        <w:rPr>
          <w:rFonts w:hint="eastAsia"/>
        </w:rPr>
      </w:pPr>
      <w:r>
        <w:rPr>
          <w:rFonts w:hint="eastAsia"/>
        </w:rPr>
        <w:t>突破固定的静态流程，让智能体集群能根据实时变化的上下文信息（如用户生命周期阶段、营销活动时效、接口可用性）自适应地选择最优的执行分支，并在遇到不可抗故障时，拥有多层级的自愈和保全手段。</w:t>
      </w:r>
    </w:p>
    <w:p w14:paraId="248B2E2C"/>
    <w:p w14:paraId="1AB1CDA7">
      <w:pPr>
        <w:pStyle w:val="332"/>
        <w:numPr>
          <w:ilvl w:val="3"/>
          <w:numId w:val="0"/>
        </w:numPr>
        <w:ind w:left="-172" w:leftChars="0"/>
      </w:pPr>
      <w:r>
        <w:rPr>
          <w:rFonts w:hint="eastAsia"/>
          <w:lang w:val="en-US" w:eastAsia="zh-CN"/>
        </w:rPr>
        <w:t>3.5.3.1</w:t>
      </w:r>
      <w:r>
        <w:rPr>
          <w:rFonts w:hint="eastAsia"/>
        </w:rPr>
        <w:t>上下文感知的实时决策引擎</w:t>
      </w:r>
    </w:p>
    <w:p w14:paraId="5112A62D">
      <w:pPr>
        <w:rPr>
          <w:rFonts w:hint="eastAsia"/>
        </w:rPr>
      </w:pPr>
      <w:r>
        <w:rPr>
          <w:rFonts w:hint="eastAsia"/>
        </w:rPr>
        <w:t>执行路径不是提前写死的，而是在每个任务节点完成时，依据快照下的上下文决策出下一跳。</w:t>
      </w:r>
    </w:p>
    <w:p w14:paraId="6C6E83BA">
      <w:pPr>
        <w:rPr>
          <w:rFonts w:hint="eastAsia"/>
        </w:rPr>
      </w:pPr>
      <w:r>
        <w:rPr>
          <w:rFonts w:hint="eastAsia"/>
        </w:rPr>
        <w:t xml:space="preserve">   多维上下文采集：构建一个上下文快照对象，融合用户当前所处的交互阶段（初次接触、犹豫对比、交易中断）、活动时效（还剩10分钟结束的闪购优惠）、情绪状态（由情感分析模块注入）以及系统实时容量和延迟。</w:t>
      </w:r>
    </w:p>
    <w:p w14:paraId="4A718468">
      <w:pPr>
        <w:rPr>
          <w:rFonts w:hint="eastAsia"/>
        </w:rPr>
      </w:pPr>
      <w:r>
        <w:rPr>
          <w:rFonts w:hint="eastAsia"/>
        </w:rPr>
        <w:t xml:space="preserve">   路径选择策略：通过规则引擎与轻量级模型相结合的方式选择路径。例如，当检测到“用户阶段=询价后沉默”且“库存&lt;20%”时，策略自动将路径从“标准推介”切换为“紧迫感营造+专属折扣发放”；当“大模型服务P99延迟&gt;2秒”时，所有路径自动绕行大模型，改用缓存匹配或规则回答。这种基于成本、时效和收益的动态规划，确保系统在每个微观时刻都能做出最合理的宏观动作。</w:t>
      </w:r>
    </w:p>
    <w:p w14:paraId="5AA4FD91"/>
    <w:p w14:paraId="208C0B5A">
      <w:pPr>
        <w:pStyle w:val="332"/>
        <w:numPr>
          <w:ilvl w:val="3"/>
          <w:numId w:val="0"/>
        </w:numPr>
        <w:ind w:left="-172" w:leftChars="0"/>
      </w:pPr>
      <w:r>
        <w:rPr>
          <w:rFonts w:hint="eastAsia"/>
          <w:lang w:val="en-US" w:eastAsia="zh-CN"/>
        </w:rPr>
        <w:t>3.5.3.2</w:t>
      </w:r>
      <w:r>
        <w:rPr>
          <w:rFonts w:hint="eastAsia"/>
        </w:rPr>
        <w:t>多层级的韧性执行与失败重试</w:t>
      </w:r>
    </w:p>
    <w:p w14:paraId="33E0C149">
      <w:pPr>
        <w:rPr>
          <w:rFonts w:hint="eastAsia"/>
        </w:rPr>
      </w:pPr>
      <w:r>
        <w:rPr>
          <w:rFonts w:hint="eastAsia"/>
        </w:rPr>
        <w:t xml:space="preserve">  分布式协作中局部失败是常态，系统必须设计清晰的失败处理递进策略，以提升全链路成功率。</w:t>
      </w:r>
    </w:p>
    <w:p w14:paraId="7D58DC74">
      <w:pPr>
        <w:rPr>
          <w:rFonts w:hint="eastAsia"/>
        </w:rPr>
      </w:pPr>
      <w:r>
        <w:rPr>
          <w:rFonts w:hint="eastAsia"/>
        </w:rPr>
        <w:t xml:space="preserve">   智能重试策略：失败后不盲目立即重试，而是区分错误类型。对于网络抖动、暂时性限流，采用指数退避（Exponential Backoff）策略，在预设的最大退避时间内多次尝试；对于明确的业务逻辑错误（如参数不合法），则直接标记失败，避免无效消耗。重试时可将任务自动路由到不同可用区的镜像资源或备用模型。</w:t>
      </w:r>
    </w:p>
    <w:p w14:paraId="015D8557">
      <w:pPr>
        <w:rPr>
          <w:rFonts w:hint="eastAsia"/>
        </w:rPr>
      </w:pPr>
      <w:r>
        <w:rPr>
          <w:rFonts w:hint="eastAsia"/>
        </w:rPr>
        <w:t xml:space="preserve">   优雅降级路径：当某智能体或节点不可用且重试无效时，自动切入预定义的降级逻辑。例如，需调用高端付费模型进行复杂推理但额度已耗尽时，降级路径自动切换至本地轻量模型生成基础回答，或返回兜底缓存及指引，让服务体验从“极致”平滑跌落到“可用”，而不是“中断”。</w:t>
      </w:r>
    </w:p>
    <w:p w14:paraId="7EAC460E">
      <w:r>
        <w:rPr>
          <w:rFonts w:hint="eastAsia"/>
        </w:rPr>
        <w:t xml:space="preserve">   人工兜底无缝介入：在任务链路的最末梢，必须设计低摩擦的人工兜底入口。当智能体的最终置信度低于阈值、用户连续表达不满或处理敏感合规场景时，执行路径会自动暂停并创建一个结构化工单，连同完整的上下文快照、已执行路径轨迹一并推送到人工坐席工作台。人工处理完毕的信号又可作为新事件，回流进任务编排引擎，触发后续的归档或补偿动作，形成人机闭环。</w:t>
      </w:r>
    </w:p>
    <w:p w14:paraId="3B9413A2">
      <w:pPr>
        <w:pStyle w:val="334"/>
        <w:numPr>
          <w:ilvl w:val="2"/>
          <w:numId w:val="184"/>
        </w:numPr>
        <w:spacing w:line="360" w:lineRule="auto"/>
        <w:ind w:left="720"/>
      </w:pPr>
      <w:bookmarkStart w:id="106" w:name="_Toc9681"/>
      <w:r>
        <w:rPr>
          <w:rFonts w:hint="eastAsia"/>
        </w:rPr>
        <w:t>增加申告模拟能力</w:t>
      </w:r>
      <w:bookmarkEnd w:id="106"/>
    </w:p>
    <w:p w14:paraId="3EE2C489">
      <w:pPr>
        <w:pStyle w:val="332"/>
        <w:numPr>
          <w:ilvl w:val="3"/>
          <w:numId w:val="184"/>
        </w:numPr>
        <w:ind w:left="908"/>
      </w:pPr>
      <w:r>
        <w:rPr>
          <w:rFonts w:hint="eastAsia"/>
        </w:rPr>
        <w:t>增加模拟公客数据模板</w:t>
      </w:r>
    </w:p>
    <w:p w14:paraId="13365379">
      <w:pPr>
        <w:widowControl w:val="0"/>
        <w:numPr>
          <w:ilvl w:val="0"/>
          <w:numId w:val="185"/>
        </w:numPr>
        <w:jc w:val="both"/>
        <w:rPr>
          <w:szCs w:val="24"/>
        </w:rPr>
      </w:pPr>
      <w:r>
        <w:rPr>
          <w:rFonts w:hint="eastAsia"/>
          <w:szCs w:val="24"/>
        </w:rPr>
        <w:t>增加</w:t>
      </w:r>
      <w:r>
        <w:rPr>
          <w:szCs w:val="24"/>
        </w:rPr>
        <w:t>公客特征数据模板：包含个人用户信息（姓名、手机号、归属地）、申告内容（如 “家庭宽带断网”“手机信号差”）、申告渠道（APP/10086 / 短信）、时间戳（随机分布在日常高峰时段，如 18:0022:00）；</w:t>
      </w:r>
    </w:p>
    <w:p w14:paraId="1BF18CBD">
      <w:pPr>
        <w:pStyle w:val="332"/>
        <w:numPr>
          <w:ilvl w:val="3"/>
          <w:numId w:val="184"/>
        </w:numPr>
        <w:ind w:left="908"/>
        <w:rPr>
          <w:szCs w:val="24"/>
        </w:rPr>
      </w:pPr>
      <w:r>
        <w:rPr>
          <w:rFonts w:hint="eastAsia"/>
        </w:rPr>
        <w:t>增加模拟公客申告</w:t>
      </w:r>
    </w:p>
    <w:p w14:paraId="35C9498F">
      <w:pPr>
        <w:widowControl w:val="0"/>
        <w:numPr>
          <w:ilvl w:val="0"/>
          <w:numId w:val="185"/>
        </w:numPr>
        <w:jc w:val="both"/>
        <w:rPr>
          <w:szCs w:val="24"/>
        </w:rPr>
      </w:pPr>
      <w:r>
        <w:rPr>
          <w:szCs w:val="24"/>
        </w:rPr>
        <w:t>支持按规则生成：可配置申告量（如每分钟 50 条）、故障类型占比（如断网占 60%、卡顿占 30%）、重复申告概率（同一用户 1 小时内重复申告同故障的概率为 10%），模拟真实个人用户行为。</w:t>
      </w:r>
    </w:p>
    <w:p w14:paraId="52DAA7BE"/>
    <w:p w14:paraId="58A57DAB">
      <w:pPr>
        <w:pStyle w:val="332"/>
        <w:numPr>
          <w:ilvl w:val="3"/>
          <w:numId w:val="184"/>
        </w:numPr>
        <w:ind w:left="908"/>
      </w:pPr>
      <w:r>
        <w:rPr>
          <w:rFonts w:hint="eastAsia"/>
        </w:rPr>
        <w:t>增加模拟政企数据模板</w:t>
      </w:r>
    </w:p>
    <w:p w14:paraId="0B508C95">
      <w:pPr>
        <w:widowControl w:val="0"/>
        <w:numPr>
          <w:ilvl w:val="0"/>
          <w:numId w:val="185"/>
        </w:numPr>
        <w:jc w:val="both"/>
        <w:rPr>
          <w:szCs w:val="24"/>
        </w:rPr>
      </w:pPr>
      <w:r>
        <w:rPr>
          <w:rFonts w:hint="eastAsia"/>
          <w:szCs w:val="24"/>
        </w:rPr>
        <w:t>增加</w:t>
      </w:r>
      <w:r>
        <w:rPr>
          <w:szCs w:val="24"/>
        </w:rPr>
        <w:t>政企特征数据模板：包含企业信息（名称、行业、政企等级）、联系人信息、申告内容（如 “办公专线中断”“企业组网延迟”）、影响范围（如 “50 人受影响”）、紧急程度（如 “P0 级故障”）；</w:t>
      </w:r>
    </w:p>
    <w:p w14:paraId="66DA29F6">
      <w:pPr>
        <w:pStyle w:val="332"/>
        <w:numPr>
          <w:ilvl w:val="3"/>
          <w:numId w:val="184"/>
        </w:numPr>
        <w:ind w:left="908"/>
        <w:rPr>
          <w:szCs w:val="24"/>
        </w:rPr>
      </w:pPr>
      <w:r>
        <w:rPr>
          <w:rFonts w:hint="eastAsia"/>
        </w:rPr>
        <w:t>增加模拟政企申告</w:t>
      </w:r>
    </w:p>
    <w:p w14:paraId="2FA45B4C">
      <w:pPr>
        <w:widowControl w:val="0"/>
        <w:numPr>
          <w:ilvl w:val="0"/>
          <w:numId w:val="185"/>
        </w:numPr>
        <w:jc w:val="both"/>
        <w:rPr>
          <w:szCs w:val="24"/>
        </w:rPr>
      </w:pPr>
      <w:r>
        <w:rPr>
          <w:szCs w:val="24"/>
        </w:rPr>
        <w:t>支持批量生成：按企业规模生成关联申告（如大型企业单次申告可能包含 35 个子故障点），申告时间集中在工作日 9:0018:00，模拟企业运维规律。</w:t>
      </w:r>
    </w:p>
    <w:p w14:paraId="76C2A943"/>
    <w:p w14:paraId="6BD6C440">
      <w:pPr>
        <w:pStyle w:val="332"/>
        <w:numPr>
          <w:ilvl w:val="3"/>
          <w:numId w:val="184"/>
        </w:numPr>
        <w:ind w:left="908"/>
      </w:pPr>
      <w:r>
        <w:rPr>
          <w:rFonts w:hint="eastAsia"/>
        </w:rPr>
        <w:t>增加模拟时序申告数据生成</w:t>
      </w:r>
    </w:p>
    <w:p w14:paraId="34670B3E">
      <w:pPr>
        <w:widowControl w:val="0"/>
        <w:numPr>
          <w:ilvl w:val="0"/>
          <w:numId w:val="185"/>
        </w:numPr>
        <w:jc w:val="both"/>
        <w:rPr>
          <w:szCs w:val="24"/>
        </w:rPr>
      </w:pPr>
      <w:r>
        <w:rPr>
          <w:szCs w:val="24"/>
        </w:rPr>
        <w:t>时间序列生成：按真实用户行为的时间分布生成数据（如工作日申告量高于周末，晚高峰高于上午），每条数据包含精确时间戳（到秒）</w:t>
      </w:r>
      <w:r>
        <w:rPr>
          <w:rFonts w:hint="eastAsia"/>
          <w:szCs w:val="24"/>
        </w:rPr>
        <w:t>。</w:t>
      </w:r>
    </w:p>
    <w:p w14:paraId="1896555C">
      <w:pPr>
        <w:widowControl w:val="0"/>
        <w:numPr>
          <w:ilvl w:val="0"/>
          <w:numId w:val="185"/>
        </w:numPr>
        <w:jc w:val="both"/>
        <w:rPr>
          <w:szCs w:val="24"/>
        </w:rPr>
      </w:pPr>
      <w:r>
        <w:rPr>
          <w:szCs w:val="24"/>
        </w:rPr>
        <w:t>支持按时间粒度（秒 / 分钟 / 小时 / 天）生成申告数据，可配置数据维度（如申告类型：网络故障、数据异常、设备告警；业务线：宽带、短信、云服务；影响范围：单用户、区域、全网），每个维度可设置取值范围（如 “网络故障” 包含断网、时延过高、丢包率超阈值等子类型），满足不同场景的时序数据生成需求</w:t>
      </w:r>
      <w:r>
        <w:rPr>
          <w:rFonts w:hint="eastAsia"/>
          <w:szCs w:val="24"/>
        </w:rPr>
        <w:t>。</w:t>
      </w:r>
    </w:p>
    <w:p w14:paraId="6E6C8DC2">
      <w:pPr>
        <w:widowControl w:val="0"/>
        <w:numPr>
          <w:ilvl w:val="0"/>
          <w:numId w:val="185"/>
        </w:numPr>
        <w:jc w:val="both"/>
        <w:rPr>
          <w:szCs w:val="24"/>
        </w:rPr>
      </w:pPr>
      <w:r>
        <w:rPr>
          <w:szCs w:val="24"/>
        </w:rPr>
        <w:t>持基于模拟工单状态变更触发申告数据生成，例如 “主单标记为‘网络中断’时，自动生成对应区域的用户断网申告，5 分钟后申告量达到峰值”；可配置事件与申告的关联规则，实现工单状态与申告数据的联动</w:t>
      </w:r>
    </w:p>
    <w:p w14:paraId="53192369">
      <w:pPr>
        <w:pStyle w:val="332"/>
        <w:numPr>
          <w:ilvl w:val="3"/>
          <w:numId w:val="184"/>
        </w:numPr>
        <w:ind w:left="908"/>
      </w:pPr>
      <w:r>
        <w:rPr>
          <w:rFonts w:hint="eastAsia"/>
        </w:rPr>
        <w:t>增加模拟时序申告数据同步</w:t>
      </w:r>
    </w:p>
    <w:p w14:paraId="158167C3">
      <w:pPr>
        <w:widowControl w:val="0"/>
        <w:numPr>
          <w:ilvl w:val="0"/>
          <w:numId w:val="185"/>
        </w:numPr>
        <w:jc w:val="both"/>
      </w:pPr>
      <w:r>
        <w:rPr>
          <w:szCs w:val="24"/>
        </w:rPr>
        <w:t>实时同步机制：生成的时序数据通过内部接口同步至下游系统（如工单系统、监控大屏），支持按时间粒度（如 1 分钟 / 批）增量同步，模拟真实数据流入节奏。</w:t>
      </w:r>
    </w:p>
    <w:p w14:paraId="76B19AAE">
      <w:pPr>
        <w:widowControl w:val="0"/>
        <w:numPr>
          <w:ilvl w:val="0"/>
          <w:numId w:val="185"/>
        </w:numPr>
        <w:jc w:val="both"/>
        <w:rPr>
          <w:szCs w:val="24"/>
        </w:rPr>
      </w:pPr>
      <w:r>
        <w:rPr>
          <w:szCs w:val="24"/>
        </w:rPr>
        <w:t>支持配置模拟时序申告数据同步至应急模拟工作台的关联模块，如工单系统（同步申告量触发工单生成）、风险监测屏（同步异常申告数据支撑风险评估）、日志系统（同步完整数据用于追溯）；</w:t>
      </w:r>
    </w:p>
    <w:p w14:paraId="02E0BBCB">
      <w:pPr>
        <w:widowControl w:val="0"/>
        <w:numPr>
          <w:ilvl w:val="0"/>
          <w:numId w:val="185"/>
        </w:numPr>
        <w:jc w:val="both"/>
        <w:rPr>
          <w:szCs w:val="24"/>
        </w:rPr>
      </w:pPr>
      <w:r>
        <w:rPr>
          <w:rFonts w:hint="eastAsia"/>
          <w:szCs w:val="24"/>
        </w:rPr>
        <w:t>支持</w:t>
      </w:r>
      <w:r>
        <w:rPr>
          <w:szCs w:val="24"/>
        </w:rPr>
        <w:t>按数据特征设置同步触发规则，如 “申告量峰值超过阈值时自动同步至工单系统”“异常标记的数据强制同步至所有关联模块”；也可关联模拟场景阶段触发，实现按需同步。</w:t>
      </w:r>
    </w:p>
    <w:p w14:paraId="350F5667">
      <w:pPr>
        <w:pStyle w:val="332"/>
        <w:numPr>
          <w:ilvl w:val="3"/>
          <w:numId w:val="184"/>
        </w:numPr>
        <w:ind w:left="908"/>
      </w:pPr>
      <w:r>
        <w:rPr>
          <w:rFonts w:hint="eastAsia"/>
        </w:rPr>
        <w:t>增加人工导入模拟申告数据</w:t>
      </w:r>
    </w:p>
    <w:p w14:paraId="30F77A06">
      <w:pPr>
        <w:widowControl w:val="0"/>
        <w:numPr>
          <w:ilvl w:val="0"/>
          <w:numId w:val="185"/>
        </w:numPr>
        <w:jc w:val="both"/>
        <w:rPr>
          <w:szCs w:val="24"/>
        </w:rPr>
      </w:pPr>
      <w:r>
        <w:rPr>
          <w:rFonts w:hint="eastAsia"/>
          <w:szCs w:val="24"/>
        </w:rPr>
        <w:t>支持导入常见数据格式文件，包括 Excel（.xlsx/.xls）、CSV、JSON 等，预设标准模板（含时间戳、申告类型、业务线、影响范围、申告量等必填字段），用户可下载模板填写数据后上传；允许自定义字段映射（如将文件中的 “故障类型” 字段映射至系统 “申告类型”），适配非标准格式的历史数据或特殊场景数据</w:t>
      </w:r>
    </w:p>
    <w:p w14:paraId="279245A7">
      <w:pPr>
        <w:pStyle w:val="332"/>
        <w:numPr>
          <w:ilvl w:val="3"/>
          <w:numId w:val="184"/>
        </w:numPr>
        <w:ind w:left="908"/>
        <w:rPr>
          <w:szCs w:val="24"/>
        </w:rPr>
      </w:pPr>
      <w:r>
        <w:rPr>
          <w:rFonts w:hint="eastAsia"/>
        </w:rPr>
        <w:t>增加导入数据校验功能</w:t>
      </w:r>
    </w:p>
    <w:p w14:paraId="29F808DA">
      <w:pPr>
        <w:widowControl w:val="0"/>
        <w:numPr>
          <w:ilvl w:val="0"/>
          <w:numId w:val="185"/>
        </w:numPr>
        <w:jc w:val="both"/>
        <w:rPr>
          <w:szCs w:val="24"/>
        </w:rPr>
      </w:pPr>
      <w:r>
        <w:rPr>
          <w:rFonts w:hint="eastAsia"/>
          <w:szCs w:val="24"/>
        </w:rPr>
        <w:t>上传文件后自动进行格式校验（如时间戳格式是否符合规范、数值型字段是否为数字）、完整性校验（必填字段是否缺失）、逻辑性校验（如 “影响范围” 与 “申告量” 是否匹配业务常识），校验不通过时生成详细错误报告（标注错误行号及原因，如 “第 5 行时间戳格式错误”），支持在线编辑修正或下载错误数据本地修改后重新上传。</w:t>
      </w:r>
    </w:p>
    <w:p w14:paraId="28019860">
      <w:pPr>
        <w:widowControl w:val="0"/>
        <w:numPr>
          <w:ilvl w:val="0"/>
          <w:numId w:val="185"/>
        </w:numPr>
        <w:jc w:val="both"/>
        <w:rPr>
          <w:szCs w:val="24"/>
        </w:rPr>
      </w:pPr>
      <w:r>
        <w:rPr>
          <w:rFonts w:hint="eastAsia"/>
          <w:szCs w:val="24"/>
        </w:rPr>
        <w:t>校验通过后，展示导入数据的预览视图（如前 100 行数据的关键字段）及统计信息（如各申告类型占比、时间分布趋势），用户确认无误后点击 “确认导入” 完成操作；预览时支持筛选查看异常数据（如申告量超出常规范围的数据），可手动剔除或调整后再导入</w:t>
      </w:r>
    </w:p>
    <w:p w14:paraId="0788FAF7">
      <w:pPr>
        <w:pStyle w:val="332"/>
        <w:numPr>
          <w:ilvl w:val="3"/>
          <w:numId w:val="184"/>
        </w:numPr>
        <w:ind w:left="908"/>
      </w:pPr>
      <w:r>
        <w:rPr>
          <w:rFonts w:hint="eastAsia"/>
        </w:rPr>
        <w:t>增加模拟公客申告数据筛选功能</w:t>
      </w:r>
    </w:p>
    <w:p w14:paraId="47A9555B">
      <w:pPr>
        <w:widowControl w:val="0"/>
        <w:numPr>
          <w:ilvl w:val="0"/>
          <w:numId w:val="185"/>
        </w:numPr>
        <w:jc w:val="both"/>
        <w:rPr>
          <w:szCs w:val="24"/>
        </w:rPr>
      </w:pPr>
      <w:r>
        <w:rPr>
          <w:rFonts w:hint="eastAsia"/>
          <w:szCs w:val="24"/>
        </w:rPr>
        <w:t>支持按公客核心属性筛选，包括客户等级、所属区域、业务类型，每个维度提供下拉选项或搜索框，可组合筛选，精准定位目标群体的申告数据。</w:t>
      </w:r>
    </w:p>
    <w:p w14:paraId="09E537AB">
      <w:pPr>
        <w:widowControl w:val="0"/>
        <w:numPr>
          <w:ilvl w:val="0"/>
          <w:numId w:val="185"/>
        </w:numPr>
        <w:jc w:val="both"/>
        <w:rPr>
          <w:szCs w:val="24"/>
        </w:rPr>
      </w:pPr>
      <w:r>
        <w:rPr>
          <w:rFonts w:hint="eastAsia"/>
          <w:szCs w:val="24"/>
        </w:rPr>
        <w:t>筛选结果实时展示符合条件的申告数据列表，包含公客名称、申告时间、问题描述等核心字段；支持点击单条数据钻取详情（如关联的工单处理记录、历史同类申告），也可批量选中数据进行导出（如导出 Excel 表格）或同步至其他模块（如风险分析屏）。</w:t>
      </w:r>
    </w:p>
    <w:p w14:paraId="3C74AC7F">
      <w:pPr>
        <w:pStyle w:val="332"/>
        <w:numPr>
          <w:ilvl w:val="3"/>
          <w:numId w:val="184"/>
        </w:numPr>
        <w:ind w:left="908"/>
        <w:rPr>
          <w:szCs w:val="24"/>
        </w:rPr>
      </w:pPr>
      <w:r>
        <w:rPr>
          <w:rFonts w:hint="eastAsia"/>
        </w:rPr>
        <w:t>增加模拟公客申告数据下载功能</w:t>
      </w:r>
    </w:p>
    <w:p w14:paraId="14964286">
      <w:pPr>
        <w:widowControl w:val="0"/>
        <w:numPr>
          <w:ilvl w:val="0"/>
          <w:numId w:val="185"/>
        </w:numPr>
        <w:jc w:val="both"/>
        <w:rPr>
          <w:szCs w:val="24"/>
        </w:rPr>
      </w:pPr>
      <w:r>
        <w:rPr>
          <w:rFonts w:hint="eastAsia"/>
          <w:szCs w:val="24"/>
        </w:rPr>
        <w:t>支持按筛选结果、按场景、按自定义时间区间下载（如近 7 天的公客申告数据），满足不同维度的数据获取需求。</w:t>
      </w:r>
    </w:p>
    <w:p w14:paraId="4EF676D8">
      <w:pPr>
        <w:widowControl w:val="0"/>
        <w:numPr>
          <w:ilvl w:val="0"/>
          <w:numId w:val="185"/>
        </w:numPr>
        <w:jc w:val="both"/>
        <w:rPr>
          <w:szCs w:val="24"/>
        </w:rPr>
      </w:pPr>
      <w:r>
        <w:rPr>
          <w:rFonts w:hint="eastAsia"/>
          <w:szCs w:val="24"/>
        </w:rPr>
        <w:t>允许用户自定义下载字段，在默认全字段的基础上，可勾选所需字段，剔除冗余信息；支持保存常用字段组合为模板，后续下载时一键复用，提升操作效率。</w:t>
      </w:r>
      <w:r>
        <w:rPr>
          <w:szCs w:val="24"/>
        </w:rPr>
        <w:t>​</w:t>
      </w:r>
    </w:p>
    <w:p w14:paraId="0BC86B41">
      <w:pPr>
        <w:widowControl w:val="0"/>
        <w:numPr>
          <w:ilvl w:val="0"/>
          <w:numId w:val="185"/>
        </w:numPr>
        <w:jc w:val="both"/>
        <w:rPr>
          <w:szCs w:val="24"/>
        </w:rPr>
      </w:pPr>
      <w:r>
        <w:rPr>
          <w:szCs w:val="24"/>
        </w:rPr>
        <w:t>支持批量下载大容量数据，系统自动分卷压缩，并显示下载进度；提供增量下载功能，针对已下载过的时间范围，可仅下载</w:t>
      </w:r>
      <w:r>
        <w:rPr>
          <w:rFonts w:hint="eastAsia"/>
          <w:szCs w:val="24"/>
        </w:rPr>
        <w:t>增加</w:t>
      </w:r>
      <w:r>
        <w:rPr>
          <w:szCs w:val="24"/>
        </w:rPr>
        <w:t>或更新的申告数据，减少重复下载和资源消耗。</w:t>
      </w:r>
    </w:p>
    <w:p w14:paraId="2158737B">
      <w:pPr>
        <w:pStyle w:val="332"/>
        <w:numPr>
          <w:ilvl w:val="3"/>
          <w:numId w:val="184"/>
        </w:numPr>
        <w:ind w:left="908"/>
      </w:pPr>
      <w:r>
        <w:rPr>
          <w:rFonts w:hint="eastAsia"/>
        </w:rPr>
        <w:t>增加模拟政企申告数据筛选功能</w:t>
      </w:r>
    </w:p>
    <w:p w14:paraId="5A71C6DD">
      <w:pPr>
        <w:widowControl w:val="0"/>
        <w:numPr>
          <w:ilvl w:val="0"/>
          <w:numId w:val="185"/>
        </w:numPr>
        <w:jc w:val="both"/>
        <w:rPr>
          <w:szCs w:val="24"/>
        </w:rPr>
      </w:pPr>
      <w:r>
        <w:rPr>
          <w:szCs w:val="24"/>
        </w:rPr>
        <w:t>支持按政企客户核心属性筛选，包括客户级别、所属行业（如金融、教育、医疗、制造业）、合作年限、签约套餐</w:t>
      </w:r>
      <w:r>
        <w:rPr>
          <w:rFonts w:hint="eastAsia"/>
          <w:szCs w:val="24"/>
        </w:rPr>
        <w:t>等</w:t>
      </w:r>
      <w:r>
        <w:rPr>
          <w:szCs w:val="24"/>
        </w:rPr>
        <w:t>，可组合筛选，精准定位目标政企客户的申告数据。</w:t>
      </w:r>
    </w:p>
    <w:p w14:paraId="139ED00A">
      <w:pPr>
        <w:widowControl w:val="0"/>
        <w:numPr>
          <w:ilvl w:val="0"/>
          <w:numId w:val="185"/>
        </w:numPr>
        <w:jc w:val="both"/>
        <w:rPr>
          <w:szCs w:val="24"/>
        </w:rPr>
      </w:pPr>
      <w:r>
        <w:rPr>
          <w:szCs w:val="24"/>
        </w:rPr>
        <w:t>筛选结果实时展示符合条件的申告数据列表，包含政企客户名称、申告时间、问题描述、处理进度等核心信息；支持点击单条数据钻取详情，也可批量选中数据进行对比分析或导出至分析工具。</w:t>
      </w:r>
    </w:p>
    <w:p w14:paraId="14260EE4">
      <w:pPr>
        <w:pStyle w:val="332"/>
        <w:numPr>
          <w:ilvl w:val="3"/>
          <w:numId w:val="184"/>
        </w:numPr>
        <w:ind w:left="908"/>
      </w:pPr>
      <w:r>
        <w:rPr>
          <w:rFonts w:hint="eastAsia"/>
        </w:rPr>
        <w:t>增加模拟政企申告数据下载</w:t>
      </w:r>
    </w:p>
    <w:p w14:paraId="4E74A94E">
      <w:pPr>
        <w:widowControl w:val="0"/>
        <w:numPr>
          <w:ilvl w:val="0"/>
          <w:numId w:val="185"/>
        </w:numPr>
        <w:jc w:val="both"/>
        <w:rPr>
          <w:szCs w:val="24"/>
        </w:rPr>
      </w:pPr>
      <w:r>
        <w:rPr>
          <w:szCs w:val="24"/>
        </w:rPr>
        <w:t>支持按筛选</w:t>
      </w:r>
      <w:r>
        <w:rPr>
          <w:rFonts w:hint="eastAsia"/>
          <w:szCs w:val="24"/>
        </w:rPr>
        <w:t>条件如</w:t>
      </w:r>
      <w:r>
        <w:rPr>
          <w:szCs w:val="24"/>
        </w:rPr>
        <w:t>模拟场景、时间区间下载</w:t>
      </w:r>
      <w:r>
        <w:rPr>
          <w:rFonts w:hint="eastAsia"/>
          <w:szCs w:val="24"/>
        </w:rPr>
        <w:t>筛选结果。</w:t>
      </w:r>
    </w:p>
    <w:p w14:paraId="1CAF2CCB">
      <w:pPr>
        <w:widowControl w:val="0"/>
        <w:numPr>
          <w:ilvl w:val="0"/>
          <w:numId w:val="185"/>
        </w:numPr>
        <w:jc w:val="both"/>
        <w:rPr>
          <w:szCs w:val="24"/>
        </w:rPr>
      </w:pPr>
      <w:r>
        <w:rPr>
          <w:szCs w:val="24"/>
        </w:rPr>
        <w:t>提供 Excel、CSV、PDF 等格式选择，Excel 和 CSV 格式保留完整字段（含政企客户名称、申告类型、影响等级、处理进度等），支持自定义勾选需下载的字段（如仅保留 “客户名称、申告时间、问题描述”）</w:t>
      </w:r>
      <w:r>
        <w:rPr>
          <w:rFonts w:hint="eastAsia"/>
          <w:szCs w:val="24"/>
        </w:rPr>
        <w:t>。</w:t>
      </w:r>
    </w:p>
    <w:p w14:paraId="33E004AA">
      <w:pPr>
        <w:widowControl w:val="0"/>
        <w:numPr>
          <w:ilvl w:val="0"/>
          <w:numId w:val="185"/>
        </w:numPr>
        <w:jc w:val="both"/>
        <w:rPr>
          <w:szCs w:val="24"/>
        </w:rPr>
      </w:pPr>
      <w:r>
        <w:rPr>
          <w:szCs w:val="24"/>
        </w:rPr>
        <w:t>支持批量下载大容量数据，系统自动分卷压缩，并显示下载进度；提供增量下载功能，针对已下载过的时间范围，可仅下载</w:t>
      </w:r>
      <w:r>
        <w:rPr>
          <w:rFonts w:hint="eastAsia"/>
          <w:szCs w:val="24"/>
        </w:rPr>
        <w:t>增加</w:t>
      </w:r>
      <w:r>
        <w:rPr>
          <w:szCs w:val="24"/>
        </w:rPr>
        <w:t>或更新的申告数据，减少重复下载和资源消耗。</w:t>
      </w:r>
    </w:p>
    <w:p w14:paraId="39F08E1E"/>
    <w:p w14:paraId="16101A10">
      <w:pPr>
        <w:pStyle w:val="334"/>
        <w:numPr>
          <w:ilvl w:val="2"/>
          <w:numId w:val="184"/>
        </w:numPr>
        <w:spacing w:line="360" w:lineRule="auto"/>
        <w:ind w:left="720"/>
      </w:pPr>
      <w:bookmarkStart w:id="107" w:name="_Toc22445"/>
      <w:r>
        <w:rPr>
          <w:rFonts w:hint="eastAsia"/>
        </w:rPr>
        <w:t>增加处置进度模拟能力</w:t>
      </w:r>
      <w:bookmarkEnd w:id="107"/>
    </w:p>
    <w:p w14:paraId="45EDD96F">
      <w:pPr>
        <w:pStyle w:val="332"/>
        <w:numPr>
          <w:ilvl w:val="3"/>
          <w:numId w:val="184"/>
        </w:numPr>
        <w:ind w:left="908"/>
      </w:pPr>
      <w:r>
        <w:rPr>
          <w:rFonts w:hint="eastAsia"/>
        </w:rPr>
        <w:t>增加动态流程模拟引擎</w:t>
      </w:r>
    </w:p>
    <w:p w14:paraId="7E1B5C16">
      <w:pPr>
        <w:widowControl w:val="0"/>
        <w:numPr>
          <w:ilvl w:val="0"/>
          <w:numId w:val="185"/>
        </w:numPr>
        <w:jc w:val="both"/>
        <w:rPr>
          <w:szCs w:val="24"/>
        </w:rPr>
      </w:pPr>
      <w:r>
        <w:rPr>
          <w:szCs w:val="24"/>
        </w:rPr>
        <w:t>基于状态机定义流程框架：支持配置 “处置阶段”（如 “受理→诊断→执行→验收”）及阶段间流转规则（如 “诊断通过才能进入执行阶段”）</w:t>
      </w:r>
      <w:r>
        <w:rPr>
          <w:rFonts w:hint="eastAsia"/>
          <w:szCs w:val="24"/>
        </w:rPr>
        <w:t>。</w:t>
      </w:r>
    </w:p>
    <w:p w14:paraId="76E31EEC"/>
    <w:p w14:paraId="2F96283D">
      <w:pPr>
        <w:pStyle w:val="332"/>
        <w:numPr>
          <w:ilvl w:val="3"/>
          <w:numId w:val="184"/>
        </w:numPr>
        <w:ind w:left="908"/>
      </w:pPr>
      <w:r>
        <w:rPr>
          <w:rFonts w:hint="eastAsia"/>
        </w:rPr>
        <w:t>增加流程模板创建能力</w:t>
      </w:r>
    </w:p>
    <w:p w14:paraId="5FCF51FB"/>
    <w:p w14:paraId="47AEEF47">
      <w:pPr>
        <w:widowControl w:val="0"/>
        <w:numPr>
          <w:ilvl w:val="0"/>
          <w:numId w:val="185"/>
        </w:numPr>
        <w:jc w:val="both"/>
        <w:rPr>
          <w:szCs w:val="24"/>
        </w:rPr>
      </w:pPr>
      <w:r>
        <w:rPr>
          <w:szCs w:val="24"/>
        </w:rPr>
        <w:t>支持创建流程模板（如 “网络故障处置模板”“政企投诉处理模板”），模板包含预设节点序列及耗时规则。</w:t>
      </w:r>
    </w:p>
    <w:p w14:paraId="7427B99C">
      <w:pPr>
        <w:pStyle w:val="332"/>
        <w:numPr>
          <w:ilvl w:val="3"/>
          <w:numId w:val="184"/>
        </w:numPr>
        <w:ind w:left="908"/>
        <w:rPr>
          <w:szCs w:val="24"/>
        </w:rPr>
      </w:pPr>
      <w:r>
        <w:rPr>
          <w:rFonts w:hint="eastAsia"/>
        </w:rPr>
        <w:t>增加流程模板复用能力</w:t>
      </w:r>
    </w:p>
    <w:p w14:paraId="7CE0E328">
      <w:pPr>
        <w:widowControl w:val="0"/>
        <w:numPr>
          <w:ilvl w:val="0"/>
          <w:numId w:val="185"/>
        </w:numPr>
        <w:jc w:val="both"/>
        <w:rPr>
          <w:szCs w:val="24"/>
        </w:rPr>
      </w:pPr>
      <w:r>
        <w:rPr>
          <w:szCs w:val="24"/>
        </w:rPr>
        <w:t>复用流程模板（如 “网络故障处置模板”“政企投诉处理模板”），模板包含预设节点序列及耗时规则</w:t>
      </w:r>
      <w:r>
        <w:rPr>
          <w:rFonts w:hint="eastAsia"/>
          <w:szCs w:val="24"/>
        </w:rPr>
        <w:t>。</w:t>
      </w:r>
    </w:p>
    <w:p w14:paraId="115CC087">
      <w:pPr>
        <w:pStyle w:val="332"/>
        <w:numPr>
          <w:ilvl w:val="3"/>
          <w:numId w:val="184"/>
        </w:numPr>
        <w:ind w:left="908"/>
        <w:rPr>
          <w:szCs w:val="24"/>
        </w:rPr>
      </w:pPr>
      <w:r>
        <w:rPr>
          <w:rFonts w:hint="eastAsia"/>
        </w:rPr>
        <w:t>增加流程</w:t>
      </w:r>
      <w:r>
        <w:rPr>
          <w:szCs w:val="24"/>
        </w:rPr>
        <w:t>一键生成</w:t>
      </w:r>
      <w:r>
        <w:rPr>
          <w:rFonts w:hint="eastAsia"/>
        </w:rPr>
        <w:t>能力</w:t>
      </w:r>
    </w:p>
    <w:p w14:paraId="2225B8F9">
      <w:pPr>
        <w:widowControl w:val="0"/>
        <w:numPr>
          <w:ilvl w:val="0"/>
          <w:numId w:val="185"/>
        </w:numPr>
        <w:jc w:val="both"/>
        <w:rPr>
          <w:szCs w:val="24"/>
        </w:rPr>
      </w:pPr>
      <w:r>
        <w:rPr>
          <w:rFonts w:hint="eastAsia"/>
          <w:szCs w:val="24"/>
        </w:rPr>
        <w:t>根据创建/复用的流程模板可一键生产新流程</w:t>
      </w:r>
      <w:r>
        <w:rPr>
          <w:szCs w:val="24"/>
        </w:rPr>
        <w:t>。</w:t>
      </w:r>
    </w:p>
    <w:p w14:paraId="72979C67"/>
    <w:p w14:paraId="318611B5">
      <w:pPr>
        <w:pStyle w:val="332"/>
        <w:numPr>
          <w:ilvl w:val="3"/>
          <w:numId w:val="184"/>
        </w:numPr>
        <w:ind w:left="908"/>
      </w:pPr>
      <w:r>
        <w:rPr>
          <w:rFonts w:hint="eastAsia"/>
        </w:rPr>
        <w:t>增加模拟处置进度可视化查看</w:t>
      </w:r>
    </w:p>
    <w:p w14:paraId="4250D9A5">
      <w:pPr>
        <w:widowControl w:val="0"/>
        <w:numPr>
          <w:ilvl w:val="0"/>
          <w:numId w:val="185"/>
        </w:numPr>
        <w:jc w:val="both"/>
        <w:rPr>
          <w:szCs w:val="24"/>
        </w:rPr>
      </w:pPr>
      <w:r>
        <w:rPr>
          <w:szCs w:val="24"/>
        </w:rPr>
        <w:t>流程图可视化：用拓扑图 / 时序图展示流程全节点（如横向时间轴展示阶段，纵向分支展示并行节点），节点状态用颜色区分（待处理 = 灰色、处理中 = 蓝色、完成 = 绿色、超时 = 红色），鼠标悬浮显示详情（负责人、已耗时、剩余预计时间）。</w:t>
      </w:r>
    </w:p>
    <w:p w14:paraId="4ECF5296">
      <w:pPr>
        <w:widowControl w:val="0"/>
        <w:numPr>
          <w:ilvl w:val="0"/>
          <w:numId w:val="185"/>
        </w:numPr>
        <w:jc w:val="both"/>
        <w:rPr>
          <w:szCs w:val="24"/>
        </w:rPr>
      </w:pPr>
      <w:r>
        <w:rPr>
          <w:szCs w:val="24"/>
        </w:rPr>
        <w:t>进度指标看板：实时展示核心指标（整体进度百分比、已用时长、预计剩余时长、超时节点数量），支持与预设基线对比（如 “当前进度比标准流程慢 15%”）。</w:t>
      </w:r>
    </w:p>
    <w:p w14:paraId="549B5091"/>
    <w:p w14:paraId="4DECC2BF">
      <w:pPr>
        <w:pStyle w:val="332"/>
        <w:numPr>
          <w:ilvl w:val="3"/>
          <w:numId w:val="184"/>
        </w:numPr>
        <w:ind w:left="908"/>
      </w:pPr>
      <w:r>
        <w:rPr>
          <w:rFonts w:hint="eastAsia"/>
        </w:rPr>
        <w:t>增加模拟处置步骤</w:t>
      </w:r>
      <w:r>
        <w:rPr>
          <w:szCs w:val="24"/>
        </w:rPr>
        <w:t>多条件筛选</w:t>
      </w:r>
      <w:r>
        <w:rPr>
          <w:rFonts w:hint="eastAsia"/>
        </w:rPr>
        <w:t>能力</w:t>
      </w:r>
    </w:p>
    <w:p w14:paraId="03FBECAA">
      <w:pPr>
        <w:widowControl w:val="0"/>
        <w:numPr>
          <w:ilvl w:val="0"/>
          <w:numId w:val="185"/>
        </w:numPr>
        <w:jc w:val="both"/>
        <w:rPr>
          <w:szCs w:val="24"/>
        </w:rPr>
      </w:pPr>
      <w:r>
        <w:rPr>
          <w:szCs w:val="24"/>
        </w:rPr>
        <w:t>支持按节点名称、状态（处理中 / 完成）、负责人、时间范围（如 “近 2 小时</w:t>
      </w:r>
      <w:r>
        <w:rPr>
          <w:rFonts w:hint="eastAsia"/>
          <w:szCs w:val="24"/>
        </w:rPr>
        <w:t>增加</w:t>
      </w:r>
      <w:r>
        <w:rPr>
          <w:szCs w:val="24"/>
        </w:rPr>
        <w:t>节点”）检索步骤，结果高亮显示在流程图中。</w:t>
      </w:r>
    </w:p>
    <w:p w14:paraId="4CC4FD5E">
      <w:pPr>
        <w:pStyle w:val="332"/>
        <w:numPr>
          <w:ilvl w:val="3"/>
          <w:numId w:val="184"/>
        </w:numPr>
        <w:ind w:left="908"/>
        <w:rPr>
          <w:szCs w:val="24"/>
        </w:rPr>
      </w:pPr>
      <w:r>
        <w:rPr>
          <w:rFonts w:hint="eastAsia"/>
        </w:rPr>
        <w:t>增加模拟处置步骤检索能力</w:t>
      </w:r>
    </w:p>
    <w:p w14:paraId="7657D239">
      <w:pPr>
        <w:widowControl w:val="0"/>
        <w:numPr>
          <w:ilvl w:val="0"/>
          <w:numId w:val="185"/>
        </w:numPr>
        <w:jc w:val="both"/>
        <w:rPr>
          <w:szCs w:val="24"/>
        </w:rPr>
      </w:pPr>
      <w:r>
        <w:rPr>
          <w:szCs w:val="24"/>
        </w:rPr>
        <w:t>关联信息检索：可通过 “流程 ID”“关联工单编号” 查询完整流程步骤，或通过 “超时节点”“关键节点”（如验收节点）筛选重点步骤。</w:t>
      </w:r>
    </w:p>
    <w:p w14:paraId="3D9D2E70"/>
    <w:p w14:paraId="30D3F818">
      <w:pPr>
        <w:pStyle w:val="332"/>
        <w:numPr>
          <w:ilvl w:val="3"/>
          <w:numId w:val="184"/>
        </w:numPr>
        <w:ind w:left="908"/>
      </w:pPr>
      <w:r>
        <w:rPr>
          <w:rFonts w:hint="eastAsia"/>
        </w:rPr>
        <w:t>增加模拟处置进度多格式下载</w:t>
      </w:r>
    </w:p>
    <w:p w14:paraId="044ED80A">
      <w:pPr>
        <w:widowControl w:val="0"/>
        <w:numPr>
          <w:ilvl w:val="0"/>
          <w:numId w:val="185"/>
        </w:numPr>
        <w:jc w:val="both"/>
        <w:rPr>
          <w:szCs w:val="24"/>
        </w:rPr>
      </w:pPr>
      <w:r>
        <w:rPr>
          <w:szCs w:val="24"/>
        </w:rPr>
        <w:t>支持将流程进度数据导出为 Excel（含节点名称、状态、耗时、负责人等明细）、PDF（含流程图 + 进度指标）、JSON（供系统集成）。</w:t>
      </w:r>
    </w:p>
    <w:p w14:paraId="2B458F48">
      <w:pPr>
        <w:pStyle w:val="332"/>
        <w:numPr>
          <w:ilvl w:val="3"/>
          <w:numId w:val="184"/>
        </w:numPr>
        <w:ind w:left="908"/>
        <w:rPr>
          <w:szCs w:val="24"/>
        </w:rPr>
      </w:pPr>
      <w:r>
        <w:rPr>
          <w:rFonts w:hint="eastAsia"/>
        </w:rPr>
        <w:t>增加模拟处置进度定制化下载</w:t>
      </w:r>
    </w:p>
    <w:p w14:paraId="1A3ED6EC">
      <w:pPr>
        <w:widowControl w:val="0"/>
        <w:numPr>
          <w:ilvl w:val="0"/>
          <w:numId w:val="185"/>
        </w:numPr>
        <w:jc w:val="both"/>
        <w:rPr>
          <w:szCs w:val="24"/>
        </w:rPr>
      </w:pPr>
      <w:r>
        <w:rPr>
          <w:szCs w:val="24"/>
        </w:rPr>
        <w:t>导出时可选择 “全量数据” 或 “关键节点数据”，支持按时间区间（如 “前 3 个阶段”）筛选导出内容，保留数据完整性（含状态变更日志）。</w:t>
      </w:r>
    </w:p>
    <w:p w14:paraId="1EEB19A3">
      <w:pPr>
        <w:pStyle w:val="334"/>
        <w:numPr>
          <w:ilvl w:val="2"/>
          <w:numId w:val="184"/>
        </w:numPr>
        <w:spacing w:line="360" w:lineRule="auto"/>
        <w:ind w:left="720"/>
      </w:pPr>
      <w:bookmarkStart w:id="108" w:name="_Toc15439"/>
      <w:r>
        <w:rPr>
          <w:rFonts w:hint="eastAsia"/>
        </w:rPr>
        <w:t>增加数据模拟能力</w:t>
      </w:r>
      <w:bookmarkEnd w:id="108"/>
    </w:p>
    <w:p w14:paraId="3902E612">
      <w:pPr>
        <w:pStyle w:val="332"/>
        <w:numPr>
          <w:ilvl w:val="3"/>
          <w:numId w:val="184"/>
        </w:numPr>
        <w:ind w:left="908"/>
      </w:pPr>
      <w:r>
        <w:rPr>
          <w:rFonts w:hint="eastAsia"/>
        </w:rPr>
        <w:t>增加自定义模拟数据构造</w:t>
      </w:r>
    </w:p>
    <w:p w14:paraId="25E53E19">
      <w:pPr>
        <w:widowControl w:val="0"/>
        <w:numPr>
          <w:ilvl w:val="0"/>
          <w:numId w:val="185"/>
        </w:numPr>
        <w:jc w:val="both"/>
        <w:rPr>
          <w:szCs w:val="24"/>
        </w:rPr>
      </w:pPr>
      <w:r>
        <w:rPr>
          <w:szCs w:val="24"/>
        </w:rPr>
        <w:t>支持自定义时序流量数据</w:t>
      </w:r>
      <w:r>
        <w:rPr>
          <w:rFonts w:hint="eastAsia"/>
          <w:szCs w:val="24"/>
        </w:rPr>
        <w:t>,</w:t>
      </w:r>
      <w:r>
        <w:rPr>
          <w:szCs w:val="24"/>
        </w:rPr>
        <w:t>基于预演数据集的基线特征（如带宽波动、用户量变化），配置合成参数（峰值时间、波动幅度、周期规律），生成高仿真时序数据（如 5G 基站流量、核心网吞吐量），支持按秒级粒度构造。</w:t>
      </w:r>
    </w:p>
    <w:p w14:paraId="1E5EA676">
      <w:pPr>
        <w:pStyle w:val="332"/>
        <w:numPr>
          <w:ilvl w:val="3"/>
          <w:numId w:val="184"/>
        </w:numPr>
        <w:ind w:left="908"/>
      </w:pPr>
      <w:r>
        <w:rPr>
          <w:rFonts w:hint="eastAsia"/>
        </w:rPr>
        <w:t>增加模拟指标趋势看板</w:t>
      </w:r>
    </w:p>
    <w:p w14:paraId="791C92A7">
      <w:pPr>
        <w:widowControl w:val="0"/>
        <w:numPr>
          <w:ilvl w:val="0"/>
          <w:numId w:val="185"/>
        </w:numPr>
        <w:jc w:val="both"/>
        <w:rPr>
          <w:szCs w:val="24"/>
        </w:rPr>
      </w:pPr>
      <w:r>
        <w:rPr>
          <w:szCs w:val="24"/>
        </w:rPr>
        <w:t>多维度指标展示：整合合成的时序指标数据（如时延、吞吐量），通过折线图、柱状图展示趋势变化（如日 / 周 / 月波动），异常点自动标红（基于注入的异常特征）。</w:t>
      </w:r>
    </w:p>
    <w:p w14:paraId="20569238"/>
    <w:p w14:paraId="26A5380F">
      <w:pPr>
        <w:pStyle w:val="332"/>
        <w:numPr>
          <w:ilvl w:val="3"/>
          <w:numId w:val="184"/>
        </w:numPr>
        <w:ind w:left="908"/>
      </w:pPr>
      <w:r>
        <w:rPr>
          <w:rFonts w:hint="eastAsia"/>
        </w:rPr>
        <w:t>增加模拟舆情趋势看板</w:t>
      </w:r>
    </w:p>
    <w:p w14:paraId="4D534C28">
      <w:pPr>
        <w:widowControl w:val="0"/>
        <w:numPr>
          <w:ilvl w:val="0"/>
          <w:numId w:val="185"/>
        </w:numPr>
        <w:jc w:val="both"/>
        <w:rPr>
          <w:szCs w:val="24"/>
        </w:rPr>
      </w:pPr>
      <w:r>
        <w:rPr>
          <w:szCs w:val="24"/>
        </w:rPr>
        <w:t>舆情数据可视化：基于合成的模拟舆情数据（如用户投诉量、关键词热度），通过词云（展示高频问题）、折线图（投诉量趋势）、地图（地域分布）展示舆情特征。</w:t>
      </w:r>
    </w:p>
    <w:p w14:paraId="0F413399"/>
    <w:p w14:paraId="7FFEDAF0">
      <w:pPr>
        <w:pStyle w:val="332"/>
        <w:numPr>
          <w:ilvl w:val="3"/>
          <w:numId w:val="184"/>
        </w:numPr>
        <w:ind w:left="908"/>
      </w:pPr>
      <w:r>
        <w:rPr>
          <w:rFonts w:hint="eastAsia"/>
        </w:rPr>
        <w:t>增加模拟场景标签管理</w:t>
      </w:r>
    </w:p>
    <w:p w14:paraId="0F51B0A0">
      <w:pPr>
        <w:widowControl w:val="0"/>
        <w:numPr>
          <w:ilvl w:val="0"/>
          <w:numId w:val="185"/>
        </w:numPr>
        <w:jc w:val="both"/>
        <w:rPr>
          <w:szCs w:val="24"/>
        </w:rPr>
      </w:pPr>
      <w:r>
        <w:rPr>
          <w:szCs w:val="24"/>
        </w:rPr>
        <w:t>场景标签体系设计：定义标准化场景标签（如 “网络中断”“带宽拥塞”“舆情爆发”），支持自定义标签（如 “重大活动保障场景”），标签包含属性（场景等级、影响范围、关联业务）。</w:t>
      </w:r>
    </w:p>
    <w:p w14:paraId="1553EC48">
      <w:pPr>
        <w:widowControl w:val="0"/>
        <w:numPr>
          <w:ilvl w:val="0"/>
          <w:numId w:val="185"/>
        </w:numPr>
        <w:jc w:val="both"/>
        <w:rPr>
          <w:szCs w:val="24"/>
        </w:rPr>
      </w:pPr>
      <w:r>
        <w:rPr>
          <w:szCs w:val="24"/>
        </w:rPr>
        <w:t>场景标签检索：支持按标签名称、属性（如 “影响范围 = 全省”）检索关联的仿真数据、趋势看板，快速定位目标场景。</w:t>
      </w:r>
    </w:p>
    <w:p w14:paraId="0605CD3D">
      <w:pPr>
        <w:rPr>
          <w:szCs w:val="24"/>
        </w:rPr>
      </w:pPr>
    </w:p>
    <w:p w14:paraId="3F4DC1FE">
      <w:pPr>
        <w:pStyle w:val="332"/>
        <w:numPr>
          <w:ilvl w:val="3"/>
          <w:numId w:val="184"/>
        </w:numPr>
        <w:ind w:left="908"/>
      </w:pPr>
      <w:r>
        <w:rPr>
          <w:rFonts w:hint="eastAsia"/>
        </w:rPr>
        <w:t>增加模拟业务标签管理</w:t>
      </w:r>
    </w:p>
    <w:p w14:paraId="3567C5DB">
      <w:pPr>
        <w:widowControl w:val="0"/>
        <w:numPr>
          <w:ilvl w:val="0"/>
          <w:numId w:val="185"/>
        </w:numPr>
        <w:jc w:val="both"/>
        <w:rPr>
          <w:szCs w:val="24"/>
        </w:rPr>
      </w:pPr>
      <w:r>
        <w:rPr>
          <w:szCs w:val="24"/>
        </w:rPr>
        <w:t>业务标签分类：按业务类型（如 “公客 5G”“政企专线”“宽带”）、指标类型（如 “网络指标”“业务指标”“舆情指标”）定义标签体系，支持多级标签（如 “公客 5G→注册指标→成功率”）。</w:t>
      </w:r>
    </w:p>
    <w:p w14:paraId="1EE5F7C9">
      <w:pPr>
        <w:widowControl w:val="0"/>
        <w:numPr>
          <w:ilvl w:val="0"/>
          <w:numId w:val="185"/>
        </w:numPr>
        <w:jc w:val="both"/>
        <w:rPr>
          <w:szCs w:val="24"/>
        </w:rPr>
      </w:pPr>
      <w:r>
        <w:rPr>
          <w:szCs w:val="24"/>
        </w:rPr>
        <w:t>标签与数据绑定：合成数据时自动 / 手动关联业务标签（如 “政企专线” 标签绑定对应的流量数据、舆情数据），确保数据按业务维度归类。</w:t>
      </w:r>
    </w:p>
    <w:p w14:paraId="763E7BD9">
      <w:pPr>
        <w:pStyle w:val="334"/>
        <w:numPr>
          <w:ilvl w:val="2"/>
          <w:numId w:val="184"/>
        </w:numPr>
        <w:spacing w:line="360" w:lineRule="auto"/>
        <w:ind w:left="720"/>
      </w:pPr>
      <w:bookmarkStart w:id="109" w:name="_Toc19261"/>
      <w:r>
        <w:rPr>
          <w:rFonts w:hint="eastAsia"/>
        </w:rPr>
        <w:t>增加场景模拟能力</w:t>
      </w:r>
      <w:bookmarkEnd w:id="109"/>
    </w:p>
    <w:p w14:paraId="66D4597D">
      <w:pPr>
        <w:pStyle w:val="332"/>
        <w:numPr>
          <w:ilvl w:val="3"/>
          <w:numId w:val="184"/>
        </w:numPr>
        <w:ind w:left="908"/>
      </w:pPr>
      <w:r>
        <w:rPr>
          <w:rFonts w:hint="eastAsia"/>
        </w:rPr>
        <w:t>增加动态剧本编辑器</w:t>
      </w:r>
    </w:p>
    <w:p w14:paraId="06002819">
      <w:pPr>
        <w:widowControl w:val="0"/>
        <w:numPr>
          <w:ilvl w:val="0"/>
          <w:numId w:val="185"/>
        </w:numPr>
        <w:jc w:val="both"/>
        <w:rPr>
          <w:szCs w:val="24"/>
        </w:rPr>
      </w:pPr>
      <w:r>
        <w:rPr>
          <w:szCs w:val="24"/>
        </w:rPr>
        <w:t>场景要素配置：每个节点可配置核心参数（如 “正常流量节点” 设置时长、流量基线；“异常节点” 设置异常类型、触发阈值、持续时间），支持关联场景标签（如 “网络拥塞场景”“舆情爆发场景”）。</w:t>
      </w:r>
    </w:p>
    <w:p w14:paraId="6C9FD791">
      <w:pPr>
        <w:widowControl w:val="0"/>
        <w:numPr>
          <w:ilvl w:val="0"/>
          <w:numId w:val="185"/>
        </w:numPr>
        <w:jc w:val="both"/>
        <w:rPr>
          <w:szCs w:val="24"/>
        </w:rPr>
      </w:pPr>
      <w:r>
        <w:rPr>
          <w:szCs w:val="24"/>
        </w:rPr>
        <w:t>剧本版本与复用：支持保存剧本为模板（含完整节点配置、标签），可修改复用；记录版本历史（创建时间、修改人、变更内容），支持回滚至历史版本。</w:t>
      </w:r>
    </w:p>
    <w:p w14:paraId="450CC63E"/>
    <w:p w14:paraId="146ECAAD">
      <w:pPr>
        <w:pStyle w:val="332"/>
        <w:numPr>
          <w:ilvl w:val="3"/>
          <w:numId w:val="184"/>
        </w:numPr>
        <w:ind w:left="908"/>
      </w:pPr>
      <w:r>
        <w:rPr>
          <w:rFonts w:hint="eastAsia"/>
        </w:rPr>
        <w:t>增加模拟数据注入模块</w:t>
      </w:r>
    </w:p>
    <w:p w14:paraId="2B859BCD">
      <w:pPr>
        <w:widowControl w:val="0"/>
        <w:numPr>
          <w:ilvl w:val="0"/>
          <w:numId w:val="185"/>
        </w:numPr>
        <w:jc w:val="both"/>
        <w:rPr>
          <w:szCs w:val="24"/>
        </w:rPr>
      </w:pPr>
      <w:r>
        <w:rPr>
          <w:szCs w:val="24"/>
        </w:rPr>
        <w:t>梯度参数配置：支持定义流量注入梯度（如 “初始流量 100Mbps→5 分钟后升至 300Mbps→触发异常后骤降至 50Mbps”），配置流量持续时间、步长（每秒 / 每分钟调整）。</w:t>
      </w:r>
    </w:p>
    <w:p w14:paraId="3B56A7BC">
      <w:pPr>
        <w:widowControl w:val="0"/>
        <w:numPr>
          <w:ilvl w:val="0"/>
          <w:numId w:val="185"/>
        </w:numPr>
        <w:jc w:val="both"/>
        <w:rPr>
          <w:szCs w:val="24"/>
        </w:rPr>
      </w:pPr>
      <w:r>
        <w:rPr>
          <w:szCs w:val="24"/>
        </w:rPr>
        <w:t>与剧本联动：动态接收剧本编辑器的节点指令（如 “启动异常节点”），实时切换流量类型与参数，确保注入数据与场景进度同步。</w:t>
      </w:r>
    </w:p>
    <w:p w14:paraId="3DB47DEB"/>
    <w:p w14:paraId="42DC3E84">
      <w:pPr>
        <w:pStyle w:val="332"/>
        <w:numPr>
          <w:ilvl w:val="3"/>
          <w:numId w:val="184"/>
        </w:numPr>
        <w:ind w:left="908"/>
      </w:pPr>
      <w:r>
        <w:rPr>
          <w:rFonts w:hint="eastAsia"/>
        </w:rPr>
        <w:t>增加预演状态管理能力</w:t>
      </w:r>
    </w:p>
    <w:p w14:paraId="0E1D351D">
      <w:pPr>
        <w:widowControl w:val="0"/>
        <w:numPr>
          <w:ilvl w:val="0"/>
          <w:numId w:val="185"/>
        </w:numPr>
        <w:jc w:val="both"/>
        <w:rPr>
          <w:szCs w:val="24"/>
        </w:rPr>
      </w:pPr>
      <w:r>
        <w:rPr>
          <w:szCs w:val="24"/>
        </w:rPr>
        <w:t>状态定义与流转：预设预演状态（准备中→执行中→暂停→结束→归档），支持手动触发状态变更（如 “执行中” 点击 “暂停” 按钮暂停注入与剧本执行），状态变更时自动记录日志（操作人、时间、原因）。</w:t>
      </w:r>
    </w:p>
    <w:p w14:paraId="209B9717">
      <w:pPr>
        <w:widowControl w:val="0"/>
        <w:numPr>
          <w:ilvl w:val="0"/>
          <w:numId w:val="185"/>
        </w:numPr>
        <w:jc w:val="both"/>
        <w:rPr>
          <w:szCs w:val="24"/>
        </w:rPr>
      </w:pPr>
      <w:r>
        <w:rPr>
          <w:szCs w:val="24"/>
        </w:rPr>
        <w:t>进度跟踪：实时展示预演进度（如 “当前执行至剧本第 3 节点，完成率 60%”），关联节点耗时（如 “异常节点已执行 10 分钟，剩余 5 分钟”），超时未完成时自动提醒。</w:t>
      </w:r>
    </w:p>
    <w:p w14:paraId="3CAF9972">
      <w:pPr>
        <w:widowControl w:val="0"/>
        <w:numPr>
          <w:ilvl w:val="0"/>
          <w:numId w:val="185"/>
        </w:numPr>
        <w:jc w:val="both"/>
        <w:rPr>
          <w:szCs w:val="24"/>
        </w:rPr>
      </w:pPr>
      <w:r>
        <w:rPr>
          <w:szCs w:val="24"/>
        </w:rPr>
        <w:t>异常中断处理：预演过程中发生错误（如数据注入失败、剧本节点逻辑错误）时，自动暂停并标记 “异常” 状态，展示错误详情（如 “节点参数缺失”），支持手动修复后恢复执行。</w:t>
      </w:r>
    </w:p>
    <w:p w14:paraId="1C80D658"/>
    <w:p w14:paraId="7F05C8B2">
      <w:pPr>
        <w:pStyle w:val="332"/>
        <w:numPr>
          <w:ilvl w:val="3"/>
          <w:numId w:val="184"/>
        </w:numPr>
        <w:ind w:left="908"/>
      </w:pPr>
      <w:r>
        <w:rPr>
          <w:rFonts w:hint="eastAsia"/>
        </w:rPr>
        <w:t>增加模拟业务总结能力</w:t>
      </w:r>
    </w:p>
    <w:p w14:paraId="67E39C3A">
      <w:pPr>
        <w:widowControl w:val="0"/>
        <w:numPr>
          <w:ilvl w:val="0"/>
          <w:numId w:val="185"/>
        </w:numPr>
        <w:jc w:val="both"/>
        <w:rPr>
          <w:szCs w:val="24"/>
        </w:rPr>
      </w:pPr>
      <w:r>
        <w:rPr>
          <w:szCs w:val="24"/>
        </w:rPr>
        <w:t>核心指标统计：自动汇总预演关键数据（如总流量、异常事件数、工单处理时效、舆情峰值），对比剧本预设目标（如 “预期异常流量触发 30 条工单，实际触发 28 条”），计算偏差率。</w:t>
      </w:r>
    </w:p>
    <w:p w14:paraId="30D4D6F0">
      <w:pPr>
        <w:widowControl w:val="0"/>
        <w:numPr>
          <w:ilvl w:val="0"/>
          <w:numId w:val="185"/>
        </w:numPr>
        <w:jc w:val="both"/>
        <w:rPr>
          <w:szCs w:val="24"/>
        </w:rPr>
      </w:pPr>
      <w:r>
        <w:rPr>
          <w:szCs w:val="24"/>
        </w:rPr>
        <w:t>场景效果分析：生成场景复盘报告，包含 “流量趋势图”（正常 / 异常阶段对比）、“节点执行时序图”（各节点耗时分布）、“问题清单”（如 “混合流量阶段数据注入延迟”）。</w:t>
      </w:r>
    </w:p>
    <w:p w14:paraId="70AFD9B8">
      <w:pPr>
        <w:widowControl w:val="0"/>
        <w:numPr>
          <w:ilvl w:val="0"/>
          <w:numId w:val="185"/>
        </w:numPr>
        <w:jc w:val="both"/>
        <w:rPr>
          <w:szCs w:val="24"/>
        </w:rPr>
      </w:pPr>
      <w:r>
        <w:rPr>
          <w:szCs w:val="24"/>
        </w:rPr>
        <w:t>报告导出与分享：支持将总结报告导出为 PDF/Excel，包含图表与原始数据；支持关联场景标签存档，便于按标签检索历史报告（如查询 “网络拥塞场景” 的所有预演总结）。</w:t>
      </w:r>
    </w:p>
    <w:p w14:paraId="4FE5F82E"/>
    <w:p w14:paraId="2E50E224">
      <w:pPr>
        <w:pStyle w:val="332"/>
        <w:numPr>
          <w:ilvl w:val="3"/>
          <w:numId w:val="184"/>
        </w:numPr>
        <w:ind w:left="908"/>
      </w:pPr>
      <w:r>
        <w:rPr>
          <w:rFonts w:hint="eastAsia"/>
        </w:rPr>
        <w:t>增加手动生成模拟场景工单能力</w:t>
      </w:r>
    </w:p>
    <w:p w14:paraId="398191C2">
      <w:pPr>
        <w:widowControl w:val="0"/>
        <w:numPr>
          <w:ilvl w:val="0"/>
          <w:numId w:val="185"/>
        </w:numPr>
        <w:jc w:val="both"/>
        <w:rPr>
          <w:szCs w:val="24"/>
        </w:rPr>
      </w:pPr>
      <w:r>
        <w:rPr>
          <w:szCs w:val="24"/>
        </w:rPr>
        <w:t>场景关联配置：手动生成时可选择关联的预演场景（通过场景标签筛选），系统自动提取场景关键信息（如故障类型、影响范围）作为工单基础字段（工单标题、描述、优先级）。</w:t>
      </w:r>
    </w:p>
    <w:p w14:paraId="1C0CFAD5">
      <w:pPr>
        <w:widowControl w:val="0"/>
        <w:numPr>
          <w:ilvl w:val="0"/>
          <w:numId w:val="185"/>
        </w:numPr>
        <w:jc w:val="both"/>
        <w:rPr>
          <w:szCs w:val="24"/>
        </w:rPr>
      </w:pPr>
      <w:r>
        <w:rPr>
          <w:szCs w:val="24"/>
        </w:rPr>
        <w:t>工单参数定制：支持补充 / 修改工单信息（如负责人、预计完成时间），可批量生成（如为 “区域断网场景” 一次性生成 5 条关联工单，模拟多部门协同）。</w:t>
      </w:r>
    </w:p>
    <w:p w14:paraId="2D4608AD"/>
    <w:p w14:paraId="44E9668D">
      <w:pPr>
        <w:pStyle w:val="334"/>
        <w:numPr>
          <w:ilvl w:val="2"/>
          <w:numId w:val="184"/>
        </w:numPr>
        <w:spacing w:line="360" w:lineRule="auto"/>
        <w:ind w:left="720"/>
      </w:pPr>
      <w:bookmarkStart w:id="110" w:name="_Toc9640"/>
      <w:r>
        <w:rPr>
          <w:rFonts w:hint="eastAsia"/>
        </w:rPr>
        <w:t>增加告警模拟</w:t>
      </w:r>
      <w:bookmarkEnd w:id="110"/>
    </w:p>
    <w:p w14:paraId="33FB153E">
      <w:pPr>
        <w:pStyle w:val="332"/>
        <w:numPr>
          <w:ilvl w:val="3"/>
          <w:numId w:val="184"/>
        </w:numPr>
        <w:ind w:left="908"/>
      </w:pPr>
      <w:r>
        <w:rPr>
          <w:rFonts w:hint="eastAsia"/>
        </w:rPr>
        <w:t>增加模拟告警配置</w:t>
      </w:r>
    </w:p>
    <w:p w14:paraId="6642D734">
      <w:pPr>
        <w:widowControl w:val="0"/>
        <w:numPr>
          <w:ilvl w:val="0"/>
          <w:numId w:val="185"/>
        </w:numPr>
        <w:jc w:val="both"/>
        <w:rPr>
          <w:szCs w:val="24"/>
        </w:rPr>
      </w:pPr>
      <w:r>
        <w:rPr>
          <w:szCs w:val="24"/>
        </w:rPr>
        <w:t>支持自定义告警核心属性：可设置告警 ID、事件类型（如 “云网断网”“带宽拥塞”）、级别（P0P3）、关联云网事件（通过事件 ID 绑定）、涉及网元 / 设备（如 “5GC 核心网”“IPRAN 节点”）、告警描述模板（含变量占位符，如 “{区域} 发生 {故障类型}”）。</w:t>
      </w:r>
    </w:p>
    <w:p w14:paraId="133A0E7C">
      <w:pPr>
        <w:widowControl w:val="0"/>
        <w:numPr>
          <w:ilvl w:val="0"/>
          <w:numId w:val="185"/>
        </w:numPr>
        <w:jc w:val="both"/>
        <w:rPr>
          <w:szCs w:val="24"/>
        </w:rPr>
      </w:pPr>
      <w:r>
        <w:rPr>
          <w:szCs w:val="24"/>
        </w:rPr>
        <w:t>关联场景标签与触发规则：配置时可绑定场景标签（如 “重大活动保障”“日常演练”），并设置告警触发条件（如 “当模拟流量≥阈值时自动触发” 或 “手动选择事件后触发”），支持按标签批量复用配置模板。</w:t>
      </w:r>
    </w:p>
    <w:p w14:paraId="67CF7271"/>
    <w:p w14:paraId="3293A90F">
      <w:pPr>
        <w:pStyle w:val="332"/>
        <w:numPr>
          <w:ilvl w:val="3"/>
          <w:numId w:val="184"/>
        </w:numPr>
        <w:ind w:left="908"/>
      </w:pPr>
      <w:r>
        <w:rPr>
          <w:rFonts w:hint="eastAsia"/>
        </w:rPr>
        <w:t>增加模拟告警上报能力</w:t>
      </w:r>
    </w:p>
    <w:p w14:paraId="4796E75D">
      <w:pPr>
        <w:widowControl w:val="0"/>
        <w:numPr>
          <w:ilvl w:val="0"/>
          <w:numId w:val="185"/>
        </w:numPr>
        <w:jc w:val="both"/>
        <w:rPr>
          <w:szCs w:val="24"/>
        </w:rPr>
      </w:pPr>
      <w:r>
        <w:rPr>
          <w:szCs w:val="24"/>
        </w:rPr>
        <w:t>对接告警处理系统接口：按告警处理系统的标准格式（如 JSON 结构）封装配置好的告警信息，包含基础属性（ID、级别、时间戳）、扩展信息（影响范围、关联事件），通过 HTTP/WebSocket 协议实时上报。</w:t>
      </w:r>
    </w:p>
    <w:p w14:paraId="324A4B40">
      <w:pPr>
        <w:widowControl w:val="0"/>
        <w:numPr>
          <w:ilvl w:val="0"/>
          <w:numId w:val="185"/>
        </w:numPr>
        <w:jc w:val="both"/>
        <w:rPr>
          <w:szCs w:val="24"/>
        </w:rPr>
      </w:pPr>
      <w:r>
        <w:rPr>
          <w:szCs w:val="24"/>
        </w:rPr>
        <w:t>批量与单条上报支持：支持 “选择单个云网事件触发单条告警” 或 “按场景标签批量触发多条关联告警”（如 “区域断网场景” 同时上报核心网、传输网、接入网的关联告警），满足复杂场景需求。</w:t>
      </w:r>
    </w:p>
    <w:p w14:paraId="64ECDBDC">
      <w:pPr>
        <w:widowControl w:val="0"/>
        <w:numPr>
          <w:ilvl w:val="0"/>
          <w:numId w:val="185"/>
        </w:numPr>
        <w:jc w:val="both"/>
        <w:rPr>
          <w:szCs w:val="24"/>
        </w:rPr>
      </w:pPr>
      <w:r>
        <w:rPr>
          <w:szCs w:val="24"/>
        </w:rPr>
        <w:t>上报状态跟踪：记录告警上报结果（成功 / 失败），失败时自动重试（可配置重试次数 / 间隔），并生成上报日志（含时间、接收系统反馈），确保全量告警无遗漏送达。</w:t>
      </w:r>
    </w:p>
    <w:p w14:paraId="3B820CF3"/>
    <w:p w14:paraId="11F27B9C">
      <w:pPr>
        <w:pStyle w:val="332"/>
        <w:numPr>
          <w:ilvl w:val="3"/>
          <w:numId w:val="184"/>
        </w:numPr>
        <w:ind w:left="908"/>
      </w:pPr>
      <w:r>
        <w:rPr>
          <w:rFonts w:hint="eastAsia"/>
        </w:rPr>
        <w:t>增加模拟告警恢复能力</w:t>
      </w:r>
    </w:p>
    <w:p w14:paraId="0305F886">
      <w:pPr>
        <w:widowControl w:val="0"/>
        <w:numPr>
          <w:ilvl w:val="0"/>
          <w:numId w:val="185"/>
        </w:numPr>
        <w:jc w:val="both"/>
        <w:rPr>
          <w:szCs w:val="24"/>
        </w:rPr>
      </w:pPr>
      <w:r>
        <w:rPr>
          <w:szCs w:val="24"/>
        </w:rPr>
        <w:t>手动 / 自动恢复触发：支持两种恢复方式 —— 手动触发（通过界面点击 “恢复” 按钮）或自动触发（按配置的恢复条件，如 “模拟故障修复节点执行完成后自动恢复”）。</w:t>
      </w:r>
    </w:p>
    <w:p w14:paraId="64753963">
      <w:pPr>
        <w:widowControl w:val="0"/>
        <w:numPr>
          <w:ilvl w:val="0"/>
          <w:numId w:val="185"/>
        </w:numPr>
        <w:jc w:val="both"/>
        <w:rPr>
          <w:szCs w:val="24"/>
        </w:rPr>
      </w:pPr>
      <w:r>
        <w:rPr>
          <w:szCs w:val="24"/>
        </w:rPr>
        <w:t>恢复信息同步：告警恢复时，生成恢复记录（含恢复时间、操作人、恢复原因），并按标准格式上报给告警处理系统，更新告警状态为 “已恢复”，确保上下游系统状态一致。</w:t>
      </w:r>
    </w:p>
    <w:p w14:paraId="7C7B69EC">
      <w:pPr>
        <w:widowControl w:val="0"/>
        <w:numPr>
          <w:ilvl w:val="0"/>
          <w:numId w:val="185"/>
        </w:numPr>
        <w:jc w:val="both"/>
        <w:rPr>
          <w:szCs w:val="24"/>
        </w:rPr>
      </w:pPr>
      <w:r>
        <w:rPr>
          <w:szCs w:val="24"/>
        </w:rPr>
        <w:t>关联数据联动：恢复时同步触发关联指标、申告数据的状态更新（如 “告警恢复后，关联的 5G 指标趋势回归正常”“申告量停止增长”），模拟真实故障修复后的连锁反应。</w:t>
      </w:r>
    </w:p>
    <w:p w14:paraId="1D9E2735"/>
    <w:p w14:paraId="0D37D1E1">
      <w:pPr>
        <w:pStyle w:val="332"/>
        <w:numPr>
          <w:ilvl w:val="3"/>
          <w:numId w:val="184"/>
        </w:numPr>
        <w:ind w:left="908"/>
      </w:pPr>
      <w:r>
        <w:rPr>
          <w:rFonts w:hint="eastAsia"/>
        </w:rPr>
        <w:t>增加模拟时序告警数据同步</w:t>
      </w:r>
    </w:p>
    <w:p w14:paraId="5B7D71E2">
      <w:pPr>
        <w:widowControl w:val="0"/>
        <w:numPr>
          <w:ilvl w:val="0"/>
          <w:numId w:val="185"/>
        </w:numPr>
        <w:jc w:val="both"/>
        <w:rPr>
          <w:szCs w:val="24"/>
        </w:rPr>
      </w:pPr>
      <w:r>
        <w:rPr>
          <w:szCs w:val="24"/>
        </w:rPr>
        <w:t>时序化数据构造：按时间戳（精确到秒）生成告警相关时序数据，包括告警触发时间、持续时间、恢复时间，并关联同期的指标数据（如告警期间的 5G 时延变化）、申告数据（如每 5 分钟的用户投诉量）。</w:t>
      </w:r>
    </w:p>
    <w:p w14:paraId="4E136DDE">
      <w:pPr>
        <w:widowControl w:val="0"/>
        <w:numPr>
          <w:ilvl w:val="0"/>
          <w:numId w:val="185"/>
        </w:numPr>
        <w:jc w:val="both"/>
        <w:rPr>
          <w:szCs w:val="24"/>
        </w:rPr>
      </w:pPr>
      <w:r>
        <w:rPr>
          <w:szCs w:val="24"/>
        </w:rPr>
        <w:t>历史趋势同步：根据当前时间，自动匹配历史同期的指标 / 申告趋势，确保时序数据的趋势合理性。</w:t>
      </w:r>
    </w:p>
    <w:p w14:paraId="376C6D93">
      <w:pPr>
        <w:widowControl w:val="0"/>
        <w:numPr>
          <w:ilvl w:val="0"/>
          <w:numId w:val="185"/>
        </w:numPr>
        <w:jc w:val="both"/>
        <w:rPr>
          <w:szCs w:val="24"/>
        </w:rPr>
      </w:pPr>
      <w:r>
        <w:rPr>
          <w:szCs w:val="24"/>
        </w:rPr>
        <w:t>与工作台联动同步：当命中模拟指挥工作台时，根据场景标签自动提取同步的时序告警数据（含时间轴、关联指标 / 申告趋势），供工作台展示 “告警发生→发展→恢复” 的全周期数据曲线。</w:t>
      </w:r>
    </w:p>
    <w:p w14:paraId="525E5475"/>
    <w:p w14:paraId="4880BCDF">
      <w:pPr>
        <w:pStyle w:val="334"/>
        <w:numPr>
          <w:ilvl w:val="2"/>
          <w:numId w:val="184"/>
        </w:numPr>
        <w:spacing w:line="360" w:lineRule="auto"/>
        <w:ind w:left="720"/>
      </w:pPr>
      <w:bookmarkStart w:id="111" w:name="_Toc1975"/>
      <w:r>
        <w:rPr>
          <w:rFonts w:hint="eastAsia"/>
        </w:rPr>
        <w:t>增加预演数据模型</w:t>
      </w:r>
      <w:bookmarkEnd w:id="111"/>
    </w:p>
    <w:p w14:paraId="452415A9">
      <w:pPr>
        <w:pStyle w:val="332"/>
        <w:numPr>
          <w:ilvl w:val="3"/>
          <w:numId w:val="184"/>
        </w:numPr>
        <w:ind w:left="908"/>
      </w:pPr>
      <w:r>
        <w:rPr>
          <w:rFonts w:hint="eastAsia"/>
        </w:rPr>
        <w:t>增加数据构建策略</w:t>
      </w:r>
    </w:p>
    <w:p w14:paraId="45FEC7D0">
      <w:pPr>
        <w:widowControl w:val="0"/>
        <w:numPr>
          <w:ilvl w:val="0"/>
          <w:numId w:val="185"/>
        </w:numPr>
        <w:jc w:val="both"/>
        <w:rPr>
          <w:szCs w:val="24"/>
        </w:rPr>
      </w:pPr>
      <w:r>
        <w:rPr>
          <w:szCs w:val="24"/>
        </w:rPr>
        <w:t>常规数据策略：定义常规业务指标的沉淀规则（如按日 / 周采集 5G 注册成功率、带宽利用率等基线数据，保留近 6 个月完整时序），明确筛选条件（剔除异常值、补全缺失值），确保基线数据稳定性。</w:t>
      </w:r>
    </w:p>
    <w:p w14:paraId="7815FE75">
      <w:pPr>
        <w:widowControl w:val="0"/>
        <w:numPr>
          <w:ilvl w:val="0"/>
          <w:numId w:val="185"/>
        </w:numPr>
        <w:jc w:val="both"/>
        <w:rPr>
          <w:szCs w:val="24"/>
        </w:rPr>
      </w:pPr>
      <w:r>
        <w:rPr>
          <w:szCs w:val="24"/>
        </w:rPr>
        <w:t>典型故障数据策略：针对历史故障案例（如 “核心网中断”“带宽拥塞”），制定故障数据沉淀规则 —— 采集故障前 / 中 / 后全周期数据（含指标波动、告警序列、申告量变化），按故障类型（网络 / 业务 / 舆情）分类存储，标注故障特征（如 “故障时时延突增 300%”）。</w:t>
      </w:r>
    </w:p>
    <w:p w14:paraId="1AAAC0CC">
      <w:pPr>
        <w:widowControl w:val="0"/>
        <w:numPr>
          <w:ilvl w:val="0"/>
          <w:numId w:val="185"/>
        </w:numPr>
        <w:jc w:val="both"/>
        <w:rPr>
          <w:szCs w:val="24"/>
        </w:rPr>
      </w:pPr>
      <w:r>
        <w:rPr>
          <w:szCs w:val="24"/>
        </w:rPr>
        <w:t>策略动态调整：支持修改沉淀规则（如调整数据保留周期、</w:t>
      </w:r>
      <w:r>
        <w:rPr>
          <w:rFonts w:hint="eastAsia"/>
          <w:szCs w:val="24"/>
        </w:rPr>
        <w:t>增加</w:t>
      </w:r>
      <w:r>
        <w:rPr>
          <w:szCs w:val="24"/>
        </w:rPr>
        <w:t>故障类型），策略变更后自动同步至数据采集流程，确保数据集持续适配业务需求。</w:t>
      </w:r>
    </w:p>
    <w:p w14:paraId="544ED56D"/>
    <w:p w14:paraId="22C3854A">
      <w:pPr>
        <w:pStyle w:val="332"/>
        <w:numPr>
          <w:ilvl w:val="3"/>
          <w:numId w:val="184"/>
        </w:numPr>
        <w:ind w:left="908"/>
      </w:pPr>
      <w:r>
        <w:rPr>
          <w:rFonts w:hint="eastAsia"/>
        </w:rPr>
        <w:t>增加数据转化器</w:t>
      </w:r>
    </w:p>
    <w:p w14:paraId="0E088229">
      <w:pPr>
        <w:widowControl w:val="0"/>
        <w:numPr>
          <w:ilvl w:val="0"/>
          <w:numId w:val="185"/>
        </w:numPr>
        <w:jc w:val="both"/>
        <w:rPr>
          <w:szCs w:val="24"/>
        </w:rPr>
      </w:pPr>
      <w:r>
        <w:rPr>
          <w:szCs w:val="24"/>
        </w:rPr>
        <w:t>格式统一转化：将多源原始数据（如 Kafka 流数据、数据库表数据、日志文件）转化为预演模型兼容的标准格式（如 JSON 时序格式），统一指标单位（如时延从 “毫秒” 统一为 “秒”）、时间戳精度（精确到秒）。</w:t>
      </w:r>
    </w:p>
    <w:p w14:paraId="710B69C4"/>
    <w:p w14:paraId="4DF5DBF7">
      <w:pPr>
        <w:pStyle w:val="332"/>
        <w:numPr>
          <w:ilvl w:val="3"/>
          <w:numId w:val="184"/>
        </w:numPr>
        <w:ind w:left="908"/>
      </w:pPr>
      <w:r>
        <w:rPr>
          <w:rFonts w:hint="eastAsia"/>
        </w:rPr>
        <w:t>增加预演数据加载器</w:t>
      </w:r>
    </w:p>
    <w:p w14:paraId="18A7C852">
      <w:pPr>
        <w:widowControl w:val="0"/>
        <w:numPr>
          <w:ilvl w:val="0"/>
          <w:numId w:val="185"/>
        </w:numPr>
        <w:jc w:val="both"/>
        <w:rPr>
          <w:szCs w:val="24"/>
        </w:rPr>
      </w:pPr>
      <w:r>
        <w:rPr>
          <w:szCs w:val="24"/>
        </w:rPr>
        <w:t>多源加载支持：支持从数据库、文件、数据仓库加载预演数据，适配批量加载（一次加载 1 个月数据）和增量加载（仅加载</w:t>
      </w:r>
      <w:r>
        <w:rPr>
          <w:rFonts w:hint="eastAsia"/>
          <w:szCs w:val="24"/>
        </w:rPr>
        <w:t>增加</w:t>
      </w:r>
      <w:r>
        <w:rPr>
          <w:szCs w:val="24"/>
        </w:rPr>
        <w:t>数据），满足不同场景的数据量需求。</w:t>
      </w:r>
    </w:p>
    <w:p w14:paraId="28BBF4D2">
      <w:pPr>
        <w:widowControl w:val="0"/>
        <w:numPr>
          <w:ilvl w:val="0"/>
          <w:numId w:val="185"/>
        </w:numPr>
        <w:jc w:val="both"/>
        <w:rPr>
          <w:szCs w:val="24"/>
        </w:rPr>
      </w:pPr>
      <w:r>
        <w:rPr>
          <w:szCs w:val="24"/>
        </w:rPr>
        <w:t>加载校验与容错：加载时自动校验数据完整性（如时序数据时间戳连续性）、格式正确性（如指标值是否为数值型），校验失败时标记错误位置并提示修复建议，支持跳过错误数据继续加载。</w:t>
      </w:r>
    </w:p>
    <w:p w14:paraId="39EB5EE9">
      <w:pPr>
        <w:widowControl w:val="0"/>
        <w:numPr>
          <w:ilvl w:val="0"/>
          <w:numId w:val="185"/>
        </w:numPr>
        <w:jc w:val="both"/>
        <w:rPr>
          <w:szCs w:val="24"/>
        </w:rPr>
      </w:pPr>
      <w:r>
        <w:rPr>
          <w:szCs w:val="24"/>
        </w:rPr>
        <w:t>场景化加载适配：根据预演场景需求（如 “模拟早高峰故障”），加载器自动筛选匹配的数据（如 “早高峰时段的常规基线 + 对应时段的故障数据”），并按场景节奏（如秒级 / 分钟级）流式推送数据至仿真引擎。</w:t>
      </w:r>
    </w:p>
    <w:p w14:paraId="601D5558"/>
    <w:p w14:paraId="698C7092">
      <w:pPr>
        <w:pStyle w:val="332"/>
        <w:numPr>
          <w:ilvl w:val="3"/>
          <w:numId w:val="184"/>
        </w:numPr>
        <w:ind w:left="908"/>
      </w:pPr>
      <w:r>
        <w:rPr>
          <w:rFonts w:hint="eastAsia"/>
        </w:rPr>
        <w:t>增加预演数据版本管理</w:t>
      </w:r>
    </w:p>
    <w:p w14:paraId="6957672C">
      <w:pPr>
        <w:widowControl w:val="0"/>
        <w:numPr>
          <w:ilvl w:val="0"/>
          <w:numId w:val="185"/>
        </w:numPr>
        <w:jc w:val="both"/>
        <w:rPr>
          <w:szCs w:val="24"/>
        </w:rPr>
      </w:pPr>
      <w:r>
        <w:rPr>
          <w:szCs w:val="24"/>
        </w:rPr>
        <w:t>版本创建与标识：支持手动 / 自动创建数据版本 —— 手动触发（点击 “创建版本” 生成当前数据集快照）或自动触发（按周期如 “每周日” 生成基线版本，或故障数据</w:t>
      </w:r>
      <w:r>
        <w:rPr>
          <w:rFonts w:hint="eastAsia"/>
          <w:szCs w:val="24"/>
        </w:rPr>
        <w:t>增加</w:t>
      </w:r>
      <w:r>
        <w:rPr>
          <w:szCs w:val="24"/>
        </w:rPr>
        <w:t>时生成增量版本），版本命名规则可配置（如 “V20250801_常规基线”“V20250801_核心网故障”）。</w:t>
      </w:r>
    </w:p>
    <w:p w14:paraId="787F1616">
      <w:pPr>
        <w:widowControl w:val="0"/>
        <w:numPr>
          <w:ilvl w:val="0"/>
          <w:numId w:val="185"/>
        </w:numPr>
        <w:jc w:val="both"/>
        <w:rPr>
          <w:szCs w:val="24"/>
        </w:rPr>
      </w:pPr>
      <w:r>
        <w:rPr>
          <w:szCs w:val="24"/>
        </w:rPr>
        <w:t>版本比对与追溯：提供版本比对工具，支持可视化对比不同版本数据的差异（如 “V1 与 V2 的 5G 注册成功率基线偏差 1.2%”），展示差异点的具体指标、时间范围；记录版本元数据（创建人、来源数据、变更说明），支持按版本号 / 时间 / 场景标签检索追溯。</w:t>
      </w:r>
    </w:p>
    <w:p w14:paraId="4CC178FA">
      <w:pPr>
        <w:widowControl w:val="0"/>
        <w:numPr>
          <w:ilvl w:val="0"/>
          <w:numId w:val="185"/>
        </w:numPr>
        <w:jc w:val="both"/>
        <w:rPr>
          <w:szCs w:val="24"/>
        </w:rPr>
      </w:pPr>
      <w:r>
        <w:rPr>
          <w:szCs w:val="24"/>
        </w:rPr>
        <w:t>版本复用与加载：支持基于历史版本创建新版本（复制后修改），预演场景启动时可选择指定版本数据加载（如 “复用 V20250701 的故障数据进行演练”），加载时自动适配当前场景的数据格式要求。</w:t>
      </w:r>
    </w:p>
    <w:p w14:paraId="0221B04A"/>
    <w:p w14:paraId="157B8FA1">
      <w:pPr>
        <w:pStyle w:val="332"/>
        <w:numPr>
          <w:ilvl w:val="3"/>
          <w:numId w:val="184"/>
        </w:numPr>
        <w:ind w:left="908"/>
      </w:pPr>
      <w:r>
        <w:rPr>
          <w:rFonts w:hint="eastAsia"/>
        </w:rPr>
        <w:t>增加关联预演场景能力</w:t>
      </w:r>
    </w:p>
    <w:p w14:paraId="45C2D5B8">
      <w:pPr>
        <w:widowControl w:val="0"/>
        <w:numPr>
          <w:ilvl w:val="0"/>
          <w:numId w:val="185"/>
        </w:numPr>
        <w:jc w:val="both"/>
        <w:rPr>
          <w:szCs w:val="24"/>
        </w:rPr>
      </w:pPr>
      <w:r>
        <w:rPr>
          <w:szCs w:val="24"/>
        </w:rPr>
        <w:t>场景  数据标签关联：支持为预演场景（如 “5G 基站断站”“政企专线拥塞”）绑定数据版本标签（如 “绑定 V20250801_基站故障数据”），建立 “场景标签  数据版本” 映射关系（如 “断站场景” 固定关联含 “信号丢失” 特征的数据版本）。</w:t>
      </w:r>
    </w:p>
    <w:p w14:paraId="352A1600">
      <w:pPr>
        <w:widowControl w:val="0"/>
        <w:numPr>
          <w:ilvl w:val="0"/>
          <w:numId w:val="185"/>
        </w:numPr>
        <w:jc w:val="both"/>
        <w:rPr>
          <w:szCs w:val="24"/>
        </w:rPr>
      </w:pPr>
      <w:r>
        <w:rPr>
          <w:szCs w:val="24"/>
        </w:rPr>
        <w:t>场景启动自动加载：预演场景启动时，加载器根据场景标签自动匹配并加载关联的数据版本，无需手动选择；若场景涉及多阶段（如 “正常→故障→恢复”），自动按阶段加载对应数据片段（正常阶段加载基线数据，故障阶段加载故障数据）。</w:t>
      </w:r>
    </w:p>
    <w:p w14:paraId="0B24F28E">
      <w:pPr>
        <w:widowControl w:val="0"/>
        <w:numPr>
          <w:ilvl w:val="0"/>
          <w:numId w:val="185"/>
        </w:numPr>
        <w:jc w:val="both"/>
        <w:rPr>
          <w:szCs w:val="24"/>
        </w:rPr>
      </w:pPr>
      <w:r>
        <w:rPr>
          <w:szCs w:val="24"/>
        </w:rPr>
        <w:t>场景数据使用统计：记录数据版本在各场景中的使用次数、效果反馈（如 “V20250801 版本在 3 次断站场景中均准确触发告警”），为数据版本优化提供依据（如标记高频使用的优质版本）。</w:t>
      </w:r>
    </w:p>
    <w:p w14:paraId="7CE38819"/>
    <w:p w14:paraId="54936212">
      <w:pPr>
        <w:pStyle w:val="334"/>
        <w:numPr>
          <w:ilvl w:val="2"/>
          <w:numId w:val="184"/>
        </w:numPr>
        <w:spacing w:line="360" w:lineRule="auto"/>
        <w:ind w:left="720"/>
      </w:pPr>
      <w:bookmarkStart w:id="112" w:name="_Toc14533"/>
      <w:r>
        <w:rPr>
          <w:rFonts w:hint="eastAsia"/>
        </w:rPr>
        <w:t>增加预演场景库</w:t>
      </w:r>
      <w:bookmarkEnd w:id="112"/>
    </w:p>
    <w:p w14:paraId="3BB36483">
      <w:pPr>
        <w:pStyle w:val="332"/>
        <w:numPr>
          <w:ilvl w:val="3"/>
          <w:numId w:val="184"/>
        </w:numPr>
        <w:ind w:left="908"/>
      </w:pPr>
      <w:r>
        <w:rPr>
          <w:rFonts w:hint="eastAsia"/>
        </w:rPr>
        <w:t>增加预演场景配置</w:t>
      </w:r>
    </w:p>
    <w:p w14:paraId="15533405">
      <w:pPr>
        <w:widowControl w:val="0"/>
        <w:numPr>
          <w:ilvl w:val="0"/>
          <w:numId w:val="185"/>
        </w:numPr>
        <w:jc w:val="both"/>
        <w:rPr>
          <w:szCs w:val="24"/>
        </w:rPr>
      </w:pPr>
      <w:r>
        <w:rPr>
          <w:szCs w:val="24"/>
        </w:rPr>
        <w:t>建立 “场景  实例” 映射机制：每个预演场景（如 “核心网中断演练”）可关联多个预演实例（同一场景的不同次运行记录），实例存储运行参数（如触发时间、注入数据版本）、结果数据（如指标波动、工单处理时效），支持通过场景快速查询所有实例的历史记录。</w:t>
      </w:r>
    </w:p>
    <w:p w14:paraId="4AB97826"/>
    <w:p w14:paraId="0B5E69E7">
      <w:pPr>
        <w:pStyle w:val="332"/>
        <w:numPr>
          <w:ilvl w:val="3"/>
          <w:numId w:val="184"/>
        </w:numPr>
        <w:ind w:left="908"/>
      </w:pPr>
      <w:r>
        <w:rPr>
          <w:rFonts w:hint="eastAsia"/>
        </w:rPr>
        <w:t>增加预演场景关联预演实例</w:t>
      </w:r>
    </w:p>
    <w:p w14:paraId="519EC1F5">
      <w:pPr>
        <w:widowControl w:val="0"/>
        <w:numPr>
          <w:ilvl w:val="0"/>
          <w:numId w:val="185"/>
        </w:numPr>
        <w:jc w:val="both"/>
        <w:rPr>
          <w:szCs w:val="24"/>
        </w:rPr>
      </w:pPr>
      <w:r>
        <w:rPr>
          <w:szCs w:val="24"/>
        </w:rPr>
        <w:t>实例数据反向关联：实例运行时自动绑定场景 ID，运行过程中产生的时序数据、告警信息、处置日志等均标记场景标识，便于追溯 “某场景的某次实例为何出现异常结果”。</w:t>
      </w:r>
    </w:p>
    <w:p w14:paraId="7BBD7F96"/>
    <w:p w14:paraId="54E99D49">
      <w:pPr>
        <w:pStyle w:val="332"/>
        <w:numPr>
          <w:ilvl w:val="3"/>
          <w:numId w:val="184"/>
        </w:numPr>
        <w:ind w:left="908"/>
      </w:pPr>
      <w:r>
        <w:rPr>
          <w:rFonts w:hint="eastAsia"/>
        </w:rPr>
        <w:t>增加预演场景关联模拟处置流程</w:t>
      </w:r>
    </w:p>
    <w:p w14:paraId="34DFE6C9">
      <w:pPr>
        <w:widowControl w:val="0"/>
        <w:numPr>
          <w:ilvl w:val="0"/>
          <w:numId w:val="185"/>
        </w:numPr>
        <w:jc w:val="both"/>
        <w:rPr>
          <w:szCs w:val="24"/>
        </w:rPr>
      </w:pPr>
      <w:r>
        <w:rPr>
          <w:szCs w:val="24"/>
        </w:rPr>
        <w:t>流程关联配置：在场景编辑时，可选择关联预设的模拟处置流程（如 “核心网故障处置流程”），绑定后场景运行时自动触发该流程（如场景启动→自动开启对应处置节点），确保 “场景故障” 与 “处置动作” 的联动。</w:t>
      </w:r>
    </w:p>
    <w:p w14:paraId="2B48B65E">
      <w:pPr>
        <w:widowControl w:val="0"/>
        <w:numPr>
          <w:ilvl w:val="0"/>
          <w:numId w:val="185"/>
        </w:numPr>
        <w:jc w:val="both"/>
        <w:rPr>
          <w:szCs w:val="24"/>
        </w:rPr>
      </w:pPr>
      <w:r>
        <w:rPr>
          <w:szCs w:val="24"/>
        </w:rPr>
        <w:t>关联校验：绑定前校验场景标签与流程标签的匹配性（如 “网络故障场景” 需关联 “网络类处置流程”），避免不匹配的流程关联导致场景逻辑混乱。</w:t>
      </w:r>
    </w:p>
    <w:p w14:paraId="006C2891"/>
    <w:p w14:paraId="265660DE">
      <w:pPr>
        <w:pStyle w:val="332"/>
        <w:numPr>
          <w:ilvl w:val="3"/>
          <w:numId w:val="184"/>
        </w:numPr>
        <w:ind w:left="908"/>
      </w:pPr>
      <w:r>
        <w:rPr>
          <w:rFonts w:hint="eastAsia"/>
        </w:rPr>
        <w:t>增加预演场景复用与克隆能力</w:t>
      </w:r>
    </w:p>
    <w:p w14:paraId="7826114B">
      <w:pPr>
        <w:widowControl w:val="0"/>
        <w:numPr>
          <w:ilvl w:val="0"/>
          <w:numId w:val="185"/>
        </w:numPr>
        <w:jc w:val="both"/>
        <w:rPr>
          <w:szCs w:val="24"/>
        </w:rPr>
      </w:pPr>
      <w:r>
        <w:rPr>
          <w:szCs w:val="24"/>
        </w:rPr>
        <w:t>复用机制：支持将典型场景（如 “政企专线拥塞”）标记为 “可复用模板”，其他用户可直接基于模板创建新场景，保留原场景的核心配置（如故障类型、关联数据版本、处置流程）。</w:t>
      </w:r>
    </w:p>
    <w:p w14:paraId="46746297">
      <w:pPr>
        <w:widowControl w:val="0"/>
        <w:numPr>
          <w:ilvl w:val="0"/>
          <w:numId w:val="185"/>
        </w:numPr>
        <w:jc w:val="both"/>
        <w:rPr>
          <w:szCs w:val="24"/>
        </w:rPr>
      </w:pPr>
      <w:r>
        <w:rPr>
          <w:szCs w:val="24"/>
        </w:rPr>
        <w:t>差异化参数修改：复用模板时，允许修改非核心参数（如故障持续时间、影响范围、注入流量梯度），无需重新配置全量属性，提升场景创建效率。</w:t>
      </w:r>
    </w:p>
    <w:p w14:paraId="5B7F8EB9">
      <w:pPr>
        <w:widowControl w:val="0"/>
        <w:numPr>
          <w:ilvl w:val="0"/>
          <w:numId w:val="185"/>
        </w:numPr>
        <w:jc w:val="both"/>
        <w:rPr>
          <w:szCs w:val="24"/>
        </w:rPr>
      </w:pPr>
      <w:r>
        <w:rPr>
          <w:szCs w:val="24"/>
        </w:rPr>
        <w:t>完整克隆：支持 “一键克隆” 场景，生成与原场景完全一致的副本（含所有配置、关联关系、标签），副本可独立修改（如在原场景基础上</w:t>
      </w:r>
      <w:r>
        <w:rPr>
          <w:rFonts w:hint="eastAsia"/>
          <w:szCs w:val="24"/>
        </w:rPr>
        <w:t>增加</w:t>
      </w:r>
      <w:r>
        <w:rPr>
          <w:szCs w:val="24"/>
        </w:rPr>
        <w:t>异常节点），避免直接修改模板影响历史实例。</w:t>
      </w:r>
    </w:p>
    <w:p w14:paraId="1B670BE9">
      <w:pPr>
        <w:widowControl w:val="0"/>
        <w:numPr>
          <w:ilvl w:val="0"/>
          <w:numId w:val="185"/>
        </w:numPr>
        <w:jc w:val="both"/>
        <w:rPr>
          <w:szCs w:val="24"/>
        </w:rPr>
      </w:pPr>
      <w:r>
        <w:rPr>
          <w:szCs w:val="24"/>
        </w:rPr>
        <w:t>衍生场景创建：基于克隆副本，支持通过 “增删节点”“调整关联关系” 生成衍生场景（如从 “单区域断网” 克隆衍生出 “多区域联动断网”），并自动继承原场景的标签体系（如 “网络故障” 父标签）。</w:t>
      </w:r>
    </w:p>
    <w:p w14:paraId="0A5C83E7"/>
    <w:p w14:paraId="7C978D48">
      <w:pPr>
        <w:pStyle w:val="332"/>
        <w:numPr>
          <w:ilvl w:val="3"/>
          <w:numId w:val="184"/>
        </w:numPr>
        <w:ind w:left="908"/>
      </w:pPr>
      <w:r>
        <w:rPr>
          <w:rFonts w:hint="eastAsia"/>
        </w:rPr>
        <w:t>增加预演场景权限管理能力</w:t>
      </w:r>
    </w:p>
    <w:p w14:paraId="44B1FAD3">
      <w:pPr>
        <w:widowControl w:val="0"/>
        <w:numPr>
          <w:ilvl w:val="0"/>
          <w:numId w:val="185"/>
        </w:numPr>
        <w:jc w:val="both"/>
        <w:rPr>
          <w:szCs w:val="24"/>
        </w:rPr>
      </w:pPr>
      <w:r>
        <w:rPr>
          <w:szCs w:val="24"/>
        </w:rPr>
        <w:t>场景级权限配置：支持为单个场景单独配置权限（如 “重大故障演练场景” 仅允许管理员和指定编辑者修改），权限变更实时生效，确保核心场景的配置安全性。</w:t>
      </w:r>
    </w:p>
    <w:p w14:paraId="77EF48BE"/>
    <w:p w14:paraId="6D193984">
      <w:pPr>
        <w:pStyle w:val="332"/>
        <w:numPr>
          <w:ilvl w:val="3"/>
          <w:numId w:val="184"/>
        </w:numPr>
        <w:ind w:left="908"/>
      </w:pPr>
      <w:r>
        <w:rPr>
          <w:rFonts w:hint="eastAsia"/>
        </w:rPr>
        <w:t>增加预演场景版本管理</w:t>
      </w:r>
    </w:p>
    <w:p w14:paraId="4AF963DF">
      <w:pPr>
        <w:widowControl w:val="0"/>
        <w:numPr>
          <w:ilvl w:val="0"/>
          <w:numId w:val="185"/>
        </w:numPr>
        <w:jc w:val="both"/>
        <w:rPr>
          <w:szCs w:val="24"/>
        </w:rPr>
      </w:pPr>
      <w:r>
        <w:rPr>
          <w:szCs w:val="24"/>
        </w:rPr>
        <w:t>版本创建与标识：场景首次创建时生成初始版本（V1.0），每次修改保存后自动生成新版本（如 V1.1、V1.2），版本号规则可配置（如主版本 + 次版本），版本名称支持自定义（如 “V1.1_</w:t>
      </w:r>
      <w:r>
        <w:rPr>
          <w:rFonts w:hint="eastAsia"/>
          <w:szCs w:val="24"/>
        </w:rPr>
        <w:t>增加</w:t>
      </w:r>
      <w:r>
        <w:rPr>
          <w:szCs w:val="24"/>
        </w:rPr>
        <w:t>舆情节点”）。</w:t>
      </w:r>
    </w:p>
    <w:p w14:paraId="19F5642B">
      <w:pPr>
        <w:widowControl w:val="0"/>
        <w:numPr>
          <w:ilvl w:val="0"/>
          <w:numId w:val="185"/>
        </w:numPr>
        <w:jc w:val="both"/>
        <w:rPr>
          <w:szCs w:val="24"/>
        </w:rPr>
      </w:pPr>
      <w:r>
        <w:rPr>
          <w:szCs w:val="24"/>
        </w:rPr>
        <w:t>版本差异与回滚：提供版本对比功能，可视化展示不同版本的配置差异（如 “V1.0 与 V1.1 的差异在于</w:t>
      </w:r>
      <w:r>
        <w:rPr>
          <w:rFonts w:hint="eastAsia"/>
          <w:szCs w:val="24"/>
        </w:rPr>
        <w:t>增加</w:t>
      </w:r>
      <w:r>
        <w:rPr>
          <w:szCs w:val="24"/>
        </w:rPr>
        <w:t>了 3 个异常注入节点”）；支持回滚至历史版本（如回滚到 V1.0），回滚后自动生成新的版本记录（如 V1.3_回滚至 V1.0）。</w:t>
      </w:r>
    </w:p>
    <w:p w14:paraId="5E161E80"/>
    <w:p w14:paraId="2CF1EDC0">
      <w:pPr>
        <w:pStyle w:val="332"/>
        <w:numPr>
          <w:ilvl w:val="3"/>
          <w:numId w:val="184"/>
        </w:numPr>
        <w:ind w:left="908"/>
      </w:pPr>
      <w:r>
        <w:rPr>
          <w:rFonts w:hint="eastAsia"/>
        </w:rPr>
        <w:t>增加预演场景库管理界面</w:t>
      </w:r>
    </w:p>
    <w:p w14:paraId="7E9E667B">
      <w:pPr>
        <w:widowControl w:val="0"/>
        <w:numPr>
          <w:ilvl w:val="0"/>
          <w:numId w:val="185"/>
        </w:numPr>
        <w:jc w:val="both"/>
        <w:rPr>
          <w:szCs w:val="24"/>
        </w:rPr>
      </w:pPr>
      <w:r>
        <w:rPr>
          <w:rFonts w:hint="eastAsia"/>
          <w:szCs w:val="24"/>
        </w:rPr>
        <w:t>场景库可视化管理,分类展示与检索：界面按场景标签（如 “网络故障”“业务中断”“舆情演练”）分类展示场景，支持按名称、创建时间、版本、标签等多条件检索，快速定位目标场景。场景状态标识：界面直观展示场景状态（如 “启用”“禁用”“草稿”），支持批量操作（如批量启用 / 禁用场景、批量添加标签），提升管理效率。</w:t>
      </w:r>
    </w:p>
    <w:p w14:paraId="34523140">
      <w:pPr>
        <w:widowControl w:val="0"/>
        <w:numPr>
          <w:ilvl w:val="0"/>
          <w:numId w:val="185"/>
        </w:numPr>
        <w:jc w:val="both"/>
        <w:rPr>
          <w:szCs w:val="24"/>
        </w:rPr>
      </w:pPr>
      <w:r>
        <w:rPr>
          <w:rFonts w:hint="eastAsia"/>
          <w:szCs w:val="24"/>
        </w:rPr>
        <w:t>场景详情与关联数据展示,详情页整合信息：场景详情页展示核心配置（故障类型、关联流程、数据版本）、版本历史、关联实例列表、权限配置，支持一键跳转至关联的处置流程、实例结果页。模板推荐与复用入口：在库界面突出展示 “高频复用模板”，提供 “基于此模板创建”“克隆” 快捷入口，降低新用户的使用门槛。</w:t>
      </w:r>
    </w:p>
    <w:p w14:paraId="66F6E431"/>
    <w:p w14:paraId="5F9EA6B1">
      <w:pPr>
        <w:pStyle w:val="334"/>
        <w:numPr>
          <w:ilvl w:val="2"/>
          <w:numId w:val="184"/>
        </w:numPr>
        <w:spacing w:line="360" w:lineRule="auto"/>
        <w:ind w:left="720"/>
      </w:pPr>
      <w:bookmarkStart w:id="113" w:name="_Toc24148"/>
      <w:r>
        <w:rPr>
          <w:rFonts w:hint="eastAsia"/>
        </w:rPr>
        <w:t>增加数据动态回溯</w:t>
      </w:r>
      <w:bookmarkEnd w:id="113"/>
    </w:p>
    <w:p w14:paraId="12B2B063">
      <w:pPr>
        <w:pStyle w:val="332"/>
        <w:numPr>
          <w:ilvl w:val="3"/>
          <w:numId w:val="184"/>
        </w:numPr>
        <w:ind w:left="908"/>
      </w:pPr>
      <w:r>
        <w:rPr>
          <w:rFonts w:hint="eastAsia"/>
        </w:rPr>
        <w:t>增加业务指标回溯</w:t>
      </w:r>
    </w:p>
    <w:p w14:paraId="746B9DDD">
      <w:pPr>
        <w:widowControl w:val="0"/>
        <w:numPr>
          <w:ilvl w:val="0"/>
          <w:numId w:val="185"/>
        </w:numPr>
        <w:jc w:val="both"/>
        <w:rPr>
          <w:szCs w:val="24"/>
        </w:rPr>
      </w:pPr>
      <w:r>
        <w:rPr>
          <w:rFonts w:hint="eastAsia"/>
          <w:szCs w:val="24"/>
        </w:rPr>
        <w:t>时间点精确查询：支持输入任意时间点（如 “20250801 10:05:30”），查询该时刻的所有业务指标值（如 5G 注册成功率、带宽利用率），并返回指标在该时间点的状态（正常 / 异常）、与基线的偏差率。</w:t>
      </w:r>
    </w:p>
    <w:p w14:paraId="08D591D1">
      <w:pPr>
        <w:widowControl w:val="0"/>
        <w:numPr>
          <w:ilvl w:val="0"/>
          <w:numId w:val="185"/>
        </w:numPr>
        <w:jc w:val="both"/>
        <w:rPr>
          <w:szCs w:val="24"/>
        </w:rPr>
      </w:pPr>
      <w:r>
        <w:rPr>
          <w:szCs w:val="24"/>
        </w:rPr>
        <w:t>趋势联动回溯：查询时同步展示该时间点前后的指标趋势（如前 5 分钟至后 5 分钟的变化曲线），标注异常触发点，辅助分析指标波动原因。</w:t>
      </w:r>
    </w:p>
    <w:p w14:paraId="5430EA26"/>
    <w:p w14:paraId="18B9042D">
      <w:pPr>
        <w:pStyle w:val="332"/>
        <w:numPr>
          <w:ilvl w:val="3"/>
          <w:numId w:val="184"/>
        </w:numPr>
        <w:ind w:left="908"/>
      </w:pPr>
      <w:r>
        <w:rPr>
          <w:rFonts w:hint="eastAsia"/>
        </w:rPr>
        <w:t>增加告警状态回溯</w:t>
      </w:r>
    </w:p>
    <w:p w14:paraId="0A704E94">
      <w:pPr>
        <w:widowControl w:val="0"/>
        <w:numPr>
          <w:ilvl w:val="0"/>
          <w:numId w:val="185"/>
        </w:numPr>
        <w:jc w:val="both"/>
        <w:rPr>
          <w:szCs w:val="24"/>
        </w:rPr>
      </w:pPr>
      <w:r>
        <w:rPr>
          <w:szCs w:val="24"/>
        </w:rPr>
        <w:t>告警时间线还原：记录每个告警的完整状态变化（产生时间、状态变更时间、恢复时间），支持查询任意时间点的告警状态（如 “t 时刻某告警是否处于活跃状态”“是否已恢复”）。</w:t>
      </w:r>
    </w:p>
    <w:p w14:paraId="7B371FA0">
      <w:pPr>
        <w:widowControl w:val="0"/>
        <w:numPr>
          <w:ilvl w:val="0"/>
          <w:numId w:val="185"/>
        </w:numPr>
        <w:jc w:val="both"/>
        <w:rPr>
          <w:szCs w:val="24"/>
        </w:rPr>
      </w:pPr>
      <w:r>
        <w:rPr>
          <w:szCs w:val="24"/>
        </w:rPr>
        <w:t>关联指标联动：回溯告警状态时，自动关联该时间点的业务指标，验证告警触发的合理性。</w:t>
      </w:r>
    </w:p>
    <w:p w14:paraId="0F57EFA2"/>
    <w:p w14:paraId="47D7894E">
      <w:pPr>
        <w:pStyle w:val="332"/>
        <w:numPr>
          <w:ilvl w:val="3"/>
          <w:numId w:val="184"/>
        </w:numPr>
        <w:ind w:left="908"/>
      </w:pPr>
      <w:r>
        <w:rPr>
          <w:rFonts w:hint="eastAsia"/>
        </w:rPr>
        <w:t>增加操作记录回溯</w:t>
      </w:r>
    </w:p>
    <w:p w14:paraId="4B6C00E4">
      <w:pPr>
        <w:widowControl w:val="0"/>
        <w:numPr>
          <w:ilvl w:val="0"/>
          <w:numId w:val="185"/>
        </w:numPr>
        <w:jc w:val="both"/>
        <w:rPr>
          <w:szCs w:val="24"/>
        </w:rPr>
      </w:pPr>
      <w:r>
        <w:rPr>
          <w:szCs w:val="24"/>
        </w:rPr>
        <w:t>全量操作日志时序化：记录所有操作（如创建工单、修改场景配置、启动数据注入）的时间戳、操作人、操作内容、关联对象（如关联的工单 ID、场景 ID），按时间序列索引存储。</w:t>
      </w:r>
    </w:p>
    <w:p w14:paraId="76B03C90">
      <w:pPr>
        <w:widowControl w:val="0"/>
        <w:numPr>
          <w:ilvl w:val="0"/>
          <w:numId w:val="185"/>
        </w:numPr>
        <w:jc w:val="both"/>
        <w:rPr>
          <w:szCs w:val="24"/>
        </w:rPr>
      </w:pPr>
      <w:r>
        <w:rPr>
          <w:szCs w:val="24"/>
        </w:rPr>
        <w:t>时间点精准检索：支持按时间点 / 时间范围查询操作记录（如 “查询 20250801 10:0010:05 的所有操作”），并展示操作前后的数据状态对比（如 “修改前的指标阈值” 与 “修改后的值”）。</w:t>
      </w:r>
    </w:p>
    <w:p w14:paraId="213A788B"/>
    <w:p w14:paraId="5CB9DD2E">
      <w:pPr>
        <w:pStyle w:val="332"/>
        <w:numPr>
          <w:ilvl w:val="3"/>
          <w:numId w:val="184"/>
        </w:numPr>
        <w:ind w:left="908"/>
      </w:pPr>
      <w:r>
        <w:rPr>
          <w:rFonts w:hint="eastAsia"/>
        </w:rPr>
        <w:t>增加申告数据回溯</w:t>
      </w:r>
    </w:p>
    <w:p w14:paraId="6D4C064A">
      <w:pPr>
        <w:widowControl w:val="0"/>
        <w:numPr>
          <w:ilvl w:val="0"/>
          <w:numId w:val="185"/>
        </w:numPr>
        <w:jc w:val="both"/>
        <w:rPr>
          <w:szCs w:val="24"/>
        </w:rPr>
      </w:pPr>
      <w:r>
        <w:rPr>
          <w:szCs w:val="24"/>
        </w:rPr>
        <w:t>申告时序快照：按秒级时间戳记录申告数据（公客 / 政企申告量、内容、用户信息），支持查询任意时间点的申告总量、TOP3 高频问题、地域分布。</w:t>
      </w:r>
    </w:p>
    <w:p w14:paraId="39404BD0">
      <w:pPr>
        <w:widowControl w:val="0"/>
        <w:numPr>
          <w:ilvl w:val="0"/>
          <w:numId w:val="185"/>
        </w:numPr>
        <w:jc w:val="both"/>
        <w:rPr>
          <w:szCs w:val="24"/>
        </w:rPr>
      </w:pPr>
      <w:r>
        <w:rPr>
          <w:szCs w:val="24"/>
        </w:rPr>
        <w:t>关联场景回溯：查询时自动关联该时间点的预演场景状态（如 “是否处于故障场景”），分析申告与场景的关联性（如故障场景中申告量激增）。</w:t>
      </w:r>
    </w:p>
    <w:p w14:paraId="2773840B"/>
    <w:p w14:paraId="78F10CD1">
      <w:pPr>
        <w:pStyle w:val="332"/>
        <w:numPr>
          <w:ilvl w:val="3"/>
          <w:numId w:val="184"/>
        </w:numPr>
        <w:ind w:left="908"/>
      </w:pPr>
      <w:r>
        <w:rPr>
          <w:rFonts w:hint="eastAsia"/>
        </w:rPr>
        <w:t>增加舆情数据回溯</w:t>
      </w:r>
    </w:p>
    <w:p w14:paraId="4CF1BC31">
      <w:pPr>
        <w:widowControl w:val="0"/>
        <w:numPr>
          <w:ilvl w:val="0"/>
          <w:numId w:val="185"/>
        </w:numPr>
        <w:jc w:val="both"/>
        <w:rPr>
          <w:szCs w:val="24"/>
        </w:rPr>
      </w:pPr>
      <w:r>
        <w:rPr>
          <w:szCs w:val="24"/>
        </w:rPr>
        <w:t>舆情快照存储：定时（如每秒）对舆情数据（投诉量、关键词热度、情感倾向）生成快照，记录舆情在任意时间点的分布特征（如 “20250801 10:05 的舆情关键词为‘断网’，情感负面占比 80%”）。</w:t>
      </w:r>
    </w:p>
    <w:p w14:paraId="36C08F9B">
      <w:pPr>
        <w:widowControl w:val="0"/>
        <w:numPr>
          <w:ilvl w:val="0"/>
          <w:numId w:val="185"/>
        </w:numPr>
        <w:jc w:val="both"/>
        <w:rPr>
          <w:szCs w:val="24"/>
        </w:rPr>
      </w:pPr>
      <w:r>
        <w:rPr>
          <w:szCs w:val="24"/>
        </w:rPr>
        <w:t>趋势动态回放：支持按时间轴滑动查看舆情变化（如从 10:00 到 10:10 的关键词演变），回溯时同步展示关联的业务指标（如舆情恶化时的 5G 时延变化）。</w:t>
      </w:r>
    </w:p>
    <w:p w14:paraId="0EF7498C"/>
    <w:p w14:paraId="0D83D00F">
      <w:pPr>
        <w:pStyle w:val="334"/>
        <w:numPr>
          <w:ilvl w:val="2"/>
          <w:numId w:val="184"/>
        </w:numPr>
        <w:spacing w:line="360" w:lineRule="auto"/>
        <w:ind w:left="720"/>
      </w:pPr>
      <w:bookmarkStart w:id="114" w:name="_Toc18475"/>
      <w:r>
        <w:rPr>
          <w:rFonts w:hint="eastAsia"/>
        </w:rPr>
        <w:t>增加模拟记录查询</w:t>
      </w:r>
      <w:bookmarkEnd w:id="114"/>
    </w:p>
    <w:p w14:paraId="17616E0C">
      <w:pPr>
        <w:pStyle w:val="332"/>
        <w:numPr>
          <w:ilvl w:val="3"/>
          <w:numId w:val="184"/>
        </w:numPr>
        <w:ind w:left="908"/>
      </w:pPr>
      <w:r>
        <w:rPr>
          <w:rFonts w:hint="eastAsia"/>
        </w:rPr>
        <w:t>增加查看历史模拟进度</w:t>
      </w:r>
    </w:p>
    <w:p w14:paraId="37C4B675">
      <w:pPr>
        <w:widowControl w:val="0"/>
        <w:numPr>
          <w:ilvl w:val="0"/>
          <w:numId w:val="185"/>
        </w:numPr>
        <w:jc w:val="both"/>
        <w:rPr>
          <w:szCs w:val="24"/>
        </w:rPr>
      </w:pPr>
      <w:r>
        <w:rPr>
          <w:szCs w:val="24"/>
        </w:rPr>
        <w:t>记录每次模拟的核心元数据：模拟 ID、关联场景名称、启动时间、结束时间、执行人、状态（成功 / 失败 / 中断），形成结构化模拟清单，作为进度、次数、结果查询的基础。​</w:t>
      </w:r>
    </w:p>
    <w:p w14:paraId="749555DF">
      <w:pPr>
        <w:widowControl w:val="0"/>
        <w:numPr>
          <w:ilvl w:val="0"/>
          <w:numId w:val="185"/>
        </w:numPr>
        <w:jc w:val="both"/>
        <w:rPr>
          <w:szCs w:val="24"/>
        </w:rPr>
      </w:pPr>
      <w:r>
        <w:rPr>
          <w:szCs w:val="24"/>
        </w:rPr>
        <w:t>支持按模拟场景、时间范围、执行人等维度分类存储，便于快速筛选定位目标模拟记录。</w:t>
      </w:r>
    </w:p>
    <w:p w14:paraId="73B872AF"/>
    <w:p w14:paraId="3E47F217">
      <w:pPr>
        <w:pStyle w:val="332"/>
        <w:numPr>
          <w:ilvl w:val="3"/>
          <w:numId w:val="184"/>
        </w:numPr>
        <w:ind w:left="908"/>
      </w:pPr>
      <w:r>
        <w:rPr>
          <w:rFonts w:hint="eastAsia"/>
        </w:rPr>
        <w:t>增加查看历史模拟次数</w:t>
      </w:r>
    </w:p>
    <w:p w14:paraId="01431649">
      <w:pPr>
        <w:pStyle w:val="332"/>
        <w:numPr>
          <w:ilvl w:val="3"/>
          <w:numId w:val="184"/>
        </w:numPr>
        <w:ind w:left="908"/>
      </w:pPr>
      <w:r>
        <w:rPr>
          <w:rFonts w:hint="eastAsia"/>
        </w:rPr>
        <w:t>增加查看历史模拟结果</w:t>
      </w:r>
    </w:p>
    <w:p w14:paraId="2E2D9D24">
      <w:pPr>
        <w:widowControl w:val="0"/>
        <w:numPr>
          <w:ilvl w:val="0"/>
          <w:numId w:val="185"/>
        </w:numPr>
        <w:jc w:val="both"/>
        <w:rPr>
          <w:szCs w:val="24"/>
        </w:rPr>
      </w:pPr>
      <w:r>
        <w:rPr>
          <w:szCs w:val="24"/>
        </w:rPr>
        <w:t>自动提取每次模拟的关键结果数据：业务指标峰值 / 谷值（如 5G 注册成功率最低值）、告警触发数量、工单处理时效、申告量峰值、舆情扩散范围等，形成结果指标看板。​</w:t>
      </w:r>
    </w:p>
    <w:p w14:paraId="4582C9CA">
      <w:pPr>
        <w:widowControl w:val="0"/>
        <w:numPr>
          <w:ilvl w:val="0"/>
          <w:numId w:val="185"/>
        </w:numPr>
        <w:jc w:val="both"/>
        <w:rPr>
          <w:szCs w:val="24"/>
        </w:rPr>
      </w:pPr>
      <w:r>
        <w:rPr>
          <w:szCs w:val="24"/>
        </w:rPr>
        <w:t>按 “成功模拟”“失败模拟” 分类展示结果，支持按指标排序（如按 “工单处理耗时” 升序排列，快速定位最优 / 最差结果）。</w:t>
      </w:r>
    </w:p>
    <w:p w14:paraId="64750894"/>
    <w:p w14:paraId="42795F06">
      <w:pPr>
        <w:pStyle w:val="334"/>
        <w:numPr>
          <w:ilvl w:val="2"/>
          <w:numId w:val="184"/>
        </w:numPr>
        <w:spacing w:line="360" w:lineRule="auto"/>
        <w:ind w:left="720"/>
      </w:pPr>
      <w:bookmarkStart w:id="115" w:name="_Toc11532"/>
      <w:r>
        <w:rPr>
          <w:rFonts w:hint="eastAsia"/>
        </w:rPr>
        <w:t>增加能力调用模拟能力</w:t>
      </w:r>
      <w:bookmarkEnd w:id="115"/>
    </w:p>
    <w:p w14:paraId="6A15E78F">
      <w:pPr>
        <w:pStyle w:val="332"/>
        <w:numPr>
          <w:ilvl w:val="3"/>
          <w:numId w:val="184"/>
        </w:numPr>
        <w:ind w:left="908"/>
      </w:pPr>
      <w:r>
        <w:rPr>
          <w:rFonts w:hint="eastAsia"/>
        </w:rPr>
        <w:t>增加API Mock框架</w:t>
      </w:r>
    </w:p>
    <w:p w14:paraId="06A3BCD2">
      <w:pPr>
        <w:widowControl w:val="0"/>
        <w:numPr>
          <w:ilvl w:val="0"/>
          <w:numId w:val="185"/>
        </w:numPr>
        <w:jc w:val="both"/>
        <w:rPr>
          <w:szCs w:val="24"/>
        </w:rPr>
      </w:pPr>
      <w:r>
        <w:rPr>
          <w:szCs w:val="24"/>
        </w:rPr>
        <w:t>支持 REST、HTTP等主流协议仿真：按协议规范解析请求（如 REST 的 URL 路径、请求方法、参数），模拟服务端接收与响应逻辑，无需改造真实服务代码（无侵入式）。</w:t>
      </w:r>
    </w:p>
    <w:p w14:paraId="18480785">
      <w:pPr>
        <w:widowControl w:val="0"/>
        <w:numPr>
          <w:ilvl w:val="0"/>
          <w:numId w:val="185"/>
        </w:numPr>
        <w:jc w:val="both"/>
        <w:rPr>
          <w:szCs w:val="24"/>
        </w:rPr>
      </w:pPr>
      <w:r>
        <w:rPr>
          <w:szCs w:val="24"/>
        </w:rPr>
        <w:t>动态 Mock 规则配置：提供可视化界面定义 Mock 规则 —— 按请求参数（如 “当 param=value 时返回特定响应”）、请求头（如 Authorization 令牌）匹配请求，配置响应内容（状态码、响应体、延迟时间），支持 JSON/XML 等格式，规则可即时生效。</w:t>
      </w:r>
    </w:p>
    <w:p w14:paraId="4FF65564">
      <w:pPr>
        <w:widowControl w:val="0"/>
        <w:numPr>
          <w:ilvl w:val="0"/>
          <w:numId w:val="185"/>
        </w:numPr>
        <w:jc w:val="both"/>
        <w:rPr>
          <w:szCs w:val="24"/>
        </w:rPr>
      </w:pPr>
      <w:r>
        <w:rPr>
          <w:szCs w:val="24"/>
        </w:rPr>
        <w:t>响应模板复用：内置常用响应模板（如 “成功响应”“参数错误”“服务超时”），支持自定义模板并关联业务场景（如 “模拟 5G 注册接口超时”），提升 Mock 配置效率。</w:t>
      </w:r>
    </w:p>
    <w:p w14:paraId="6BA0AE00"/>
    <w:p w14:paraId="4B0E9785">
      <w:pPr>
        <w:pStyle w:val="332"/>
        <w:numPr>
          <w:ilvl w:val="3"/>
          <w:numId w:val="184"/>
        </w:numPr>
        <w:ind w:left="908"/>
      </w:pPr>
      <w:r>
        <w:rPr>
          <w:rFonts w:hint="eastAsia"/>
        </w:rPr>
        <w:t>增加模拟原子能力沙盒</w:t>
      </w:r>
    </w:p>
    <w:p w14:paraId="07325F6C">
      <w:pPr>
        <w:widowControl w:val="0"/>
        <w:numPr>
          <w:ilvl w:val="0"/>
          <w:numId w:val="185"/>
        </w:numPr>
        <w:jc w:val="both"/>
        <w:rPr>
          <w:szCs w:val="24"/>
        </w:rPr>
      </w:pPr>
      <w:r>
        <w:rPr>
          <w:szCs w:val="24"/>
        </w:rPr>
        <w:t>原子能力容器化隔离：将模拟的服务调用能力（如 “工单创建”“指标查询” 原子服务）部署在独立沙盒环境，与真实服务网络隔离，避免仿真调用影响生产环境，支持沙盒环境一键重置（清除调用记录、恢复初始配置）。</w:t>
      </w:r>
    </w:p>
    <w:p w14:paraId="2ED277D0">
      <w:pPr>
        <w:widowControl w:val="0"/>
        <w:numPr>
          <w:ilvl w:val="0"/>
          <w:numId w:val="185"/>
        </w:numPr>
        <w:jc w:val="both"/>
        <w:rPr>
          <w:szCs w:val="24"/>
        </w:rPr>
      </w:pPr>
      <w:r>
        <w:rPr>
          <w:szCs w:val="24"/>
        </w:rPr>
        <w:t>原子能力注册与管理：沙盒内支持注册多类型原子服务，记录服务元数据（服务名称、协议类型、接口定义、版本），提供 “启用 / 禁用” 状态切换，便于按需激活特定服务进行测试。</w:t>
      </w:r>
    </w:p>
    <w:p w14:paraId="6A1A67F0">
      <w:pPr>
        <w:widowControl w:val="0"/>
        <w:numPr>
          <w:ilvl w:val="0"/>
          <w:numId w:val="185"/>
        </w:numPr>
        <w:jc w:val="both"/>
      </w:pPr>
      <w:r>
        <w:rPr>
          <w:szCs w:val="24"/>
        </w:rPr>
        <w:t>环境参数定制：支持配置沙盒环境参数（如网络延迟、成功率模拟 —— 设置 “80% 概率正常响应，20% 概率返回 503 错误”），模拟真实网络波动与服务不稳定场景</w:t>
      </w:r>
      <w:r>
        <w:rPr>
          <w:rFonts w:ascii="Segoe UI" w:hAnsi="Segoe UI" w:eastAsia="Segoe UI" w:cs="Segoe UI"/>
          <w:sz w:val="19"/>
          <w:szCs w:val="19"/>
          <w:shd w:val="clear" w:color="auto" w:fill="FFFFFF"/>
        </w:rPr>
        <w:t>。</w:t>
      </w:r>
    </w:p>
    <w:p w14:paraId="1795669C"/>
    <w:p w14:paraId="2A6FEB8B">
      <w:pPr>
        <w:pStyle w:val="332"/>
        <w:numPr>
          <w:ilvl w:val="3"/>
          <w:numId w:val="184"/>
        </w:numPr>
        <w:ind w:left="908"/>
      </w:pPr>
      <w:r>
        <w:rPr>
          <w:rFonts w:hint="eastAsia"/>
        </w:rPr>
        <w:t>增加模拟原子能力调用历史查询</w:t>
      </w:r>
    </w:p>
    <w:p w14:paraId="117AC549">
      <w:pPr>
        <w:widowControl w:val="0"/>
        <w:numPr>
          <w:ilvl w:val="0"/>
          <w:numId w:val="185"/>
        </w:numPr>
        <w:jc w:val="both"/>
        <w:rPr>
          <w:szCs w:val="24"/>
        </w:rPr>
      </w:pPr>
      <w:r>
        <w:rPr>
          <w:szCs w:val="24"/>
        </w:rPr>
        <w:t>调用信息实时记录：沙盒内所有模拟调用自动记录关键信息 —— 调用时间、服务名称、协议类型、请求参数、响应结果（状态码、内容）、调用耗时、调用来源（如哪个沙盒场景触发），形成结构化调用日志。</w:t>
      </w:r>
    </w:p>
    <w:p w14:paraId="2D831F3F">
      <w:pPr>
        <w:widowControl w:val="0"/>
        <w:numPr>
          <w:ilvl w:val="0"/>
          <w:numId w:val="185"/>
        </w:numPr>
        <w:jc w:val="both"/>
        <w:rPr>
          <w:szCs w:val="24"/>
        </w:rPr>
      </w:pPr>
      <w:r>
        <w:rPr>
          <w:szCs w:val="24"/>
        </w:rPr>
        <w:t>多条件查询与筛选：提供调用历史查询界面，支持按 “服务名称、时间范围（如近 1 小时）、响应状态（成功 / 失败）、请求参数” 组合筛选，快速定位目标调用记录（如 “查询‘工单创建’服务的失败调用”）。</w:t>
      </w:r>
    </w:p>
    <w:p w14:paraId="0F4BFA70"/>
    <w:p w14:paraId="32B59819">
      <w:pPr>
        <w:pStyle w:val="332"/>
        <w:numPr>
          <w:ilvl w:val="3"/>
          <w:numId w:val="184"/>
        </w:numPr>
        <w:ind w:left="908"/>
      </w:pPr>
      <w:r>
        <w:rPr>
          <w:rFonts w:hint="eastAsia"/>
        </w:rPr>
        <w:t>增加模拟原子能力调用详情查询</w:t>
      </w:r>
    </w:p>
    <w:p w14:paraId="580164DD">
      <w:pPr>
        <w:widowControl w:val="0"/>
        <w:numPr>
          <w:ilvl w:val="0"/>
          <w:numId w:val="185"/>
        </w:numPr>
        <w:jc w:val="both"/>
        <w:rPr>
          <w:szCs w:val="24"/>
        </w:rPr>
      </w:pPr>
      <w:r>
        <w:rPr>
          <w:szCs w:val="24"/>
        </w:rPr>
        <w:t>详情维度展示：点击某条调用记录，展示完整调用链路 —— 请求原始报文（含 URL、 headers、body）、Mock 规则匹配过程（命中哪个规则）、响应生成逻辑（如延迟 200ms 返回）、服务端处理日志（模拟的内部处理步骤）。</w:t>
      </w:r>
    </w:p>
    <w:p w14:paraId="23414E70"/>
    <w:p w14:paraId="10C77037">
      <w:pPr>
        <w:pStyle w:val="332"/>
        <w:numPr>
          <w:ilvl w:val="3"/>
          <w:numId w:val="184"/>
        </w:numPr>
        <w:ind w:left="908"/>
      </w:pPr>
      <w:r>
        <w:rPr>
          <w:rFonts w:hint="eastAsia"/>
        </w:rPr>
        <w:t>增加模拟warroom触发</w:t>
      </w:r>
    </w:p>
    <w:p w14:paraId="59E26344">
      <w:pPr>
        <w:widowControl w:val="0"/>
        <w:numPr>
          <w:ilvl w:val="0"/>
          <w:numId w:val="185"/>
        </w:numPr>
        <w:jc w:val="both"/>
        <w:rPr>
          <w:szCs w:val="24"/>
        </w:rPr>
      </w:pPr>
      <w:r>
        <w:rPr>
          <w:szCs w:val="24"/>
        </w:rPr>
        <w:t>支持基于沙盒调用事件自动触发 WarRoom—— 配置触发规则（如 “当‘指标查询’服务连续 3 次超时调用”“‘工单创建’服务返回 500 错误”），规则满足时自动创建 WarRoom 会话，关联触发事件的调用记录 ID。</w:t>
      </w:r>
    </w:p>
    <w:p w14:paraId="7F2B5FC5">
      <w:pPr>
        <w:widowControl w:val="0"/>
        <w:numPr>
          <w:ilvl w:val="0"/>
          <w:numId w:val="185"/>
        </w:numPr>
        <w:jc w:val="both"/>
        <w:rPr>
          <w:szCs w:val="24"/>
        </w:rPr>
      </w:pPr>
      <w:r>
        <w:rPr>
          <w:szCs w:val="24"/>
        </w:rPr>
        <w:t>手动触发支持：提供 “一键触发 WarRoom” 入口，在沙盒调用过程中手动启动会话，用于测试特定场景下的通知流程（如 “主动模拟服务异常，验证 WarRoom 是否启动”）。</w:t>
      </w:r>
    </w:p>
    <w:p w14:paraId="4A4D5B0F"/>
    <w:p w14:paraId="2916E015">
      <w:pPr>
        <w:pStyle w:val="332"/>
        <w:numPr>
          <w:ilvl w:val="3"/>
          <w:numId w:val="184"/>
        </w:numPr>
        <w:ind w:left="908"/>
      </w:pPr>
      <w:r>
        <w:rPr>
          <w:rFonts w:hint="eastAsia"/>
        </w:rPr>
        <w:t>增加模拟warroom分组通知</w:t>
      </w:r>
    </w:p>
    <w:p w14:paraId="14EB3228">
      <w:pPr>
        <w:widowControl w:val="0"/>
        <w:numPr>
          <w:ilvl w:val="0"/>
          <w:numId w:val="185"/>
        </w:numPr>
        <w:jc w:val="both"/>
        <w:rPr>
          <w:szCs w:val="24"/>
        </w:rPr>
      </w:pPr>
      <w:r>
        <w:rPr>
          <w:szCs w:val="24"/>
        </w:rPr>
        <w:t>分组通知配置：支持按角色 / 部门（如 “网络运维组”“业务支撑组”）定义 WarRoom 通知分组，触发时仅向目标分组推送通知（避免无关人员干扰），分组可动态增删成员（关联用户账号）。</w:t>
      </w:r>
    </w:p>
    <w:p w14:paraId="21D36943"/>
    <w:p w14:paraId="64C5F44C">
      <w:pPr>
        <w:pStyle w:val="332"/>
        <w:numPr>
          <w:ilvl w:val="3"/>
          <w:numId w:val="184"/>
        </w:numPr>
        <w:ind w:left="908"/>
      </w:pPr>
      <w:r>
        <w:rPr>
          <w:rFonts w:hint="eastAsia"/>
        </w:rPr>
        <w:t>增加模拟warroom自定义通知信息</w:t>
      </w:r>
    </w:p>
    <w:p w14:paraId="0D161343">
      <w:pPr>
        <w:widowControl w:val="0"/>
        <w:numPr>
          <w:ilvl w:val="0"/>
          <w:numId w:val="185"/>
        </w:numPr>
        <w:jc w:val="both"/>
        <w:rPr>
          <w:szCs w:val="24"/>
        </w:rPr>
      </w:pPr>
      <w:r>
        <w:rPr>
          <w:szCs w:val="24"/>
        </w:rPr>
        <w:t>通知信息自定义</w:t>
      </w:r>
      <w:r>
        <w:rPr>
          <w:rFonts w:hint="eastAsia"/>
          <w:szCs w:val="24"/>
        </w:rPr>
        <w:t>，支持</w:t>
      </w:r>
      <w:r>
        <w:rPr>
          <w:szCs w:val="24"/>
        </w:rPr>
        <w:t>配置通知内容模板 —— 包含触发事件详情（如 “服务调用失败：service=xxx，time=xxx”）、沙盒场景标签（如 “预演场景：核心网中断”）、操作入口（如 “点击查看调用详情”），支持文本、链接、富文本格式，适配邮件、短信、系统内消息等多渠道。</w:t>
      </w:r>
    </w:p>
    <w:p w14:paraId="6D0AC388"/>
    <w:p w14:paraId="2A10043F">
      <w:pPr>
        <w:pStyle w:val="332"/>
        <w:numPr>
          <w:ilvl w:val="3"/>
          <w:numId w:val="184"/>
        </w:numPr>
        <w:ind w:left="908"/>
      </w:pPr>
      <w:r>
        <w:rPr>
          <w:rFonts w:hint="eastAsia"/>
        </w:rPr>
        <w:t>增加模拟warroom通知关联模拟处置进度</w:t>
      </w:r>
    </w:p>
    <w:p w14:paraId="16EC060F">
      <w:pPr>
        <w:widowControl w:val="0"/>
        <w:numPr>
          <w:ilvl w:val="0"/>
          <w:numId w:val="185"/>
        </w:numPr>
        <w:jc w:val="both"/>
        <w:rPr>
          <w:szCs w:val="24"/>
        </w:rPr>
      </w:pPr>
      <w:r>
        <w:rPr>
          <w:szCs w:val="24"/>
        </w:rPr>
        <w:t>实时关联处置进度：WarRoom 通知触发后，自动绑定沙盒内的模拟处置流程（如 “服务调用失败→触发 WarRoom→关联‘故障诊断’处置节点”），通知信息中同步展示处置进度（如 “当前处于‘根因分析’节点，预计剩余 5 分钟”）。</w:t>
      </w:r>
    </w:p>
    <w:p w14:paraId="1C600A00">
      <w:pPr>
        <w:widowControl w:val="0"/>
        <w:numPr>
          <w:ilvl w:val="0"/>
          <w:numId w:val="185"/>
        </w:numPr>
        <w:jc w:val="both"/>
        <w:rPr>
          <w:szCs w:val="24"/>
        </w:rPr>
      </w:pPr>
      <w:r>
        <w:rPr>
          <w:szCs w:val="24"/>
        </w:rPr>
        <w:t>状态回传：当模拟处置流程节点状态变更（如 “故障修复完成”），WarRoom 通知自动更新状态（如 “处置完成，服务调用恢复正常”），形成 “调用异常→通知→处置→恢复” 的闭环反馈。</w:t>
      </w:r>
    </w:p>
    <w:p w14:paraId="140D47F7"/>
    <w:p w14:paraId="741E529F">
      <w:pPr>
        <w:pStyle w:val="334"/>
        <w:numPr>
          <w:ilvl w:val="2"/>
          <w:numId w:val="184"/>
        </w:numPr>
        <w:spacing w:line="360" w:lineRule="auto"/>
        <w:ind w:left="720"/>
      </w:pPr>
      <w:bookmarkStart w:id="116" w:name="_Toc16748"/>
      <w:r>
        <w:rPr>
          <w:rFonts w:hint="eastAsia"/>
        </w:rPr>
        <w:t>增加故障模拟配置</w:t>
      </w:r>
      <w:bookmarkEnd w:id="116"/>
    </w:p>
    <w:p w14:paraId="20F4DF44">
      <w:pPr>
        <w:pStyle w:val="332"/>
        <w:numPr>
          <w:ilvl w:val="3"/>
          <w:numId w:val="184"/>
        </w:numPr>
        <w:ind w:left="908"/>
      </w:pPr>
      <w:r>
        <w:rPr>
          <w:rFonts w:hint="eastAsia"/>
        </w:rPr>
        <w:t>增加关联告警配置</w:t>
      </w:r>
    </w:p>
    <w:p w14:paraId="23510F39">
      <w:pPr>
        <w:widowControl w:val="0"/>
        <w:numPr>
          <w:ilvl w:val="0"/>
          <w:numId w:val="185"/>
        </w:numPr>
        <w:jc w:val="both"/>
        <w:rPr>
          <w:szCs w:val="24"/>
        </w:rPr>
      </w:pPr>
      <w:r>
        <w:rPr>
          <w:szCs w:val="24"/>
        </w:rPr>
        <w:t>支持对已归档模拟记录 “添加 / 删除 / 修改” 关联告警信息：可手动选择告警 ID（关联系统内的模拟告警库），补充告警级别、触发时间、恢复时间等属性，或直接录入自定义告警内容（如 “</w:t>
      </w:r>
      <w:r>
        <w:rPr>
          <w:rFonts w:hint="eastAsia"/>
          <w:szCs w:val="24"/>
        </w:rPr>
        <w:t>增加</w:t>
      </w:r>
      <w:r>
        <w:rPr>
          <w:szCs w:val="24"/>
        </w:rPr>
        <w:t>‘核心网过载’告警”）。</w:t>
      </w:r>
    </w:p>
    <w:p w14:paraId="1FBD52F8">
      <w:pPr>
        <w:widowControl w:val="0"/>
        <w:numPr>
          <w:ilvl w:val="0"/>
          <w:numId w:val="185"/>
        </w:numPr>
        <w:jc w:val="both"/>
        <w:rPr>
          <w:szCs w:val="24"/>
        </w:rPr>
      </w:pPr>
      <w:r>
        <w:rPr>
          <w:szCs w:val="24"/>
        </w:rPr>
        <w:t>关联规则校验：添加时自动校验告警时间是否在模拟运行时段内（避免时间逻辑冲突），删除时提示 “是否同步删除关联的处置记录”，确保数据一致性。</w:t>
      </w:r>
    </w:p>
    <w:p w14:paraId="3288209F">
      <w:pPr>
        <w:widowControl w:val="0"/>
        <w:numPr>
          <w:ilvl w:val="0"/>
          <w:numId w:val="185"/>
        </w:numPr>
        <w:jc w:val="both"/>
        <w:rPr>
          <w:szCs w:val="24"/>
        </w:rPr>
      </w:pPr>
      <w:r>
        <w:rPr>
          <w:szCs w:val="24"/>
        </w:rPr>
        <w:t>告警关联可视化：配置后在模拟记录详情页，通过时间轴展示 “模拟事件→关联告警→告警恢复” 的完整链路，直观呈现告警与事件的时序关系。</w:t>
      </w:r>
    </w:p>
    <w:p w14:paraId="3125C65E"/>
    <w:p w14:paraId="0664A4C1">
      <w:pPr>
        <w:pStyle w:val="332"/>
        <w:numPr>
          <w:ilvl w:val="3"/>
          <w:numId w:val="184"/>
        </w:numPr>
        <w:ind w:left="908"/>
      </w:pPr>
      <w:r>
        <w:rPr>
          <w:rFonts w:hint="eastAsia"/>
        </w:rPr>
        <w:t>增加处置超时时间配置</w:t>
      </w:r>
    </w:p>
    <w:p w14:paraId="68518328">
      <w:pPr>
        <w:widowControl w:val="0"/>
        <w:numPr>
          <w:ilvl w:val="0"/>
          <w:numId w:val="185"/>
        </w:numPr>
        <w:jc w:val="both"/>
        <w:rPr>
          <w:szCs w:val="24"/>
        </w:rPr>
      </w:pPr>
      <w:r>
        <w:rPr>
          <w:szCs w:val="24"/>
        </w:rPr>
        <w:t>支持修改模拟记录中 “处置流程节点的超时阈值”：可针对单个节点（如 “诊断节点”）或全流程调整超时时间（如从 30 分钟改为 45 分钟），修改后自动更新该节点的 “超时判定结果”（如原记录中 “超时” 可能变为 “未超时”）。</w:t>
      </w:r>
    </w:p>
    <w:p w14:paraId="067C37F9">
      <w:pPr>
        <w:widowControl w:val="0"/>
        <w:numPr>
          <w:ilvl w:val="0"/>
          <w:numId w:val="185"/>
        </w:numPr>
        <w:jc w:val="both"/>
        <w:rPr>
          <w:szCs w:val="24"/>
        </w:rPr>
      </w:pPr>
      <w:r>
        <w:rPr>
          <w:szCs w:val="24"/>
        </w:rPr>
        <w:t>超时影响追溯：调整后同步展示对模拟结果的影响（如 “修改后，该节点处置时效从‘不合格’变为‘合格’”），并记录修改日志（操作人、原时间、新时间、修改原因），便于审计。</w:t>
      </w:r>
    </w:p>
    <w:p w14:paraId="33E998BD"/>
    <w:p w14:paraId="210BB852">
      <w:pPr>
        <w:pStyle w:val="332"/>
        <w:numPr>
          <w:ilvl w:val="3"/>
          <w:numId w:val="184"/>
        </w:numPr>
        <w:ind w:left="908"/>
      </w:pPr>
      <w:r>
        <w:rPr>
          <w:rFonts w:hint="eastAsia"/>
        </w:rPr>
        <w:t>增加模拟运行时段配置</w:t>
      </w:r>
    </w:p>
    <w:p w14:paraId="174AFCFF">
      <w:pPr>
        <w:widowControl w:val="0"/>
        <w:numPr>
          <w:ilvl w:val="0"/>
          <w:numId w:val="185"/>
        </w:numPr>
        <w:jc w:val="both"/>
        <w:rPr>
          <w:szCs w:val="24"/>
        </w:rPr>
      </w:pPr>
      <w:r>
        <w:rPr>
          <w:szCs w:val="24"/>
        </w:rPr>
        <w:t>支持调整已归档记录的 “模拟运行时间范围”：可修改开始时间、结束时间（需满足 “结束时间＞开始时间”“不超出原模拟周期的 ±20%” 等校验规则，避免大幅偏离原始场景）。</w:t>
      </w:r>
    </w:p>
    <w:p w14:paraId="3826A76F">
      <w:pPr>
        <w:widowControl w:val="0"/>
        <w:numPr>
          <w:ilvl w:val="0"/>
          <w:numId w:val="185"/>
        </w:numPr>
        <w:jc w:val="both"/>
        <w:rPr>
          <w:szCs w:val="24"/>
        </w:rPr>
      </w:pPr>
      <w:r>
        <w:rPr>
          <w:szCs w:val="24"/>
        </w:rPr>
        <w:t>时段调整联动：修改后自动同步关联数据的时间戳（如业务指标、申告数据的时间范围随之调整），确保 “运行时段” 与 “数据时间轴” 一致，避免时序混乱。</w:t>
      </w:r>
    </w:p>
    <w:p w14:paraId="1B446831"/>
    <w:p w14:paraId="2B78F67C">
      <w:pPr>
        <w:pStyle w:val="332"/>
        <w:numPr>
          <w:ilvl w:val="3"/>
          <w:numId w:val="184"/>
        </w:numPr>
        <w:ind w:left="908"/>
      </w:pPr>
      <w:r>
        <w:rPr>
          <w:rFonts w:hint="eastAsia"/>
        </w:rPr>
        <w:t>增加模拟场景拓扑图上传</w:t>
      </w:r>
    </w:p>
    <w:p w14:paraId="28003BDC">
      <w:pPr>
        <w:widowControl w:val="0"/>
        <w:numPr>
          <w:ilvl w:val="0"/>
          <w:numId w:val="185"/>
        </w:numPr>
        <w:jc w:val="both"/>
        <w:rPr>
          <w:szCs w:val="24"/>
        </w:rPr>
      </w:pPr>
      <w:r>
        <w:rPr>
          <w:szCs w:val="24"/>
        </w:rPr>
        <w:t>支持上传 / 替换已归档场景的拓扑图：兼容主流图片格式（PNG、SVG、JPG），文件大小限制（如≤10MB），上传后自动关联场景 ID，覆盖原拓扑图时提示 “是否保留历史版本”。</w:t>
      </w:r>
    </w:p>
    <w:p w14:paraId="423AC26B">
      <w:pPr>
        <w:widowControl w:val="0"/>
        <w:numPr>
          <w:ilvl w:val="0"/>
          <w:numId w:val="185"/>
        </w:numPr>
        <w:jc w:val="both"/>
        <w:rPr>
          <w:szCs w:val="24"/>
        </w:rPr>
      </w:pPr>
      <w:r>
        <w:rPr>
          <w:szCs w:val="24"/>
        </w:rPr>
        <w:t>拓扑图交互支持：上传后在场景详情页提供预览（缩放、拖拽）、下载功能，支持 “在拓扑图上标注关键节点”（如用红框标记 “故障发生点”），标注内容与拓扑图绑定存储。</w:t>
      </w:r>
    </w:p>
    <w:p w14:paraId="7107DFD9"/>
    <w:p w14:paraId="37835A82">
      <w:pPr>
        <w:pStyle w:val="332"/>
        <w:numPr>
          <w:ilvl w:val="3"/>
          <w:numId w:val="184"/>
        </w:numPr>
        <w:ind w:left="908"/>
      </w:pPr>
      <w:r>
        <w:rPr>
          <w:rFonts w:hint="eastAsia"/>
        </w:rPr>
        <w:t>增加模拟应急预案上传/下载</w:t>
      </w:r>
    </w:p>
    <w:p w14:paraId="68762160">
      <w:pPr>
        <w:widowControl w:val="0"/>
        <w:numPr>
          <w:ilvl w:val="0"/>
          <w:numId w:val="185"/>
        </w:numPr>
        <w:jc w:val="both"/>
        <w:rPr>
          <w:szCs w:val="24"/>
        </w:rPr>
      </w:pPr>
      <w:r>
        <w:rPr>
          <w:szCs w:val="24"/>
        </w:rPr>
        <w:t>上传支持：可向已归档模拟记录上传应急预案文件（格式支持 PDF、Word、Excel），文件需关联名称、版本号、适用场景（如 “《5G 基站断站应急方案 V2.0》”），上传后自动记录上传时间、操作人。</w:t>
      </w:r>
    </w:p>
    <w:p w14:paraId="18367F2E">
      <w:pPr>
        <w:widowControl w:val="0"/>
        <w:numPr>
          <w:ilvl w:val="0"/>
          <w:numId w:val="185"/>
        </w:numPr>
        <w:jc w:val="both"/>
        <w:rPr>
          <w:szCs w:val="24"/>
        </w:rPr>
      </w:pPr>
      <w:r>
        <w:rPr>
          <w:szCs w:val="24"/>
        </w:rPr>
        <w:t>支持下载关联的应急预案（保持原格式），允许上传新版本预案（保留历史版本列表，标注 “当前生效版本”），避免文件覆盖导致历史数据丢失。</w:t>
      </w:r>
    </w:p>
    <w:p w14:paraId="0F2C7465"/>
    <w:p w14:paraId="0DA465F9">
      <w:pPr>
        <w:pStyle w:val="332"/>
        <w:numPr>
          <w:ilvl w:val="3"/>
          <w:numId w:val="184"/>
        </w:numPr>
        <w:ind w:left="908"/>
      </w:pPr>
      <w:r>
        <w:rPr>
          <w:rFonts w:hint="eastAsia"/>
        </w:rPr>
        <w:t>增加模拟应急预案关联模拟场景</w:t>
      </w:r>
    </w:p>
    <w:p w14:paraId="0497E48D">
      <w:pPr>
        <w:widowControl w:val="0"/>
        <w:numPr>
          <w:ilvl w:val="0"/>
          <w:numId w:val="185"/>
        </w:numPr>
        <w:jc w:val="both"/>
        <w:rPr>
          <w:szCs w:val="24"/>
        </w:rPr>
      </w:pPr>
      <w:r>
        <w:rPr>
          <w:szCs w:val="24"/>
        </w:rPr>
        <w:t>支持 “多对多” 关联：一个应急预案可关联多个模拟场景（如 “《网络拥塞预案》关联‘带宽突增’‘区域断网’场景”），一个场景也可关联多个预案（如 “核心网故障场景” 关联 “硬件抢修”“流量调度” 两个预案）。</w:t>
      </w:r>
    </w:p>
    <w:p w14:paraId="7213FE18">
      <w:pPr>
        <w:widowControl w:val="0"/>
        <w:numPr>
          <w:ilvl w:val="0"/>
          <w:numId w:val="185"/>
        </w:numPr>
        <w:jc w:val="both"/>
        <w:rPr>
          <w:szCs w:val="24"/>
        </w:rPr>
      </w:pPr>
      <w:r>
        <w:rPr>
          <w:szCs w:val="24"/>
        </w:rPr>
        <w:t>提供 “批量关联 / 解除关联” 功能，关联时校验预案适用场景是否与模拟场景标签匹配（如 “政企专线场景” 不关联 “公客故障预案”），避免无效关联。</w:t>
      </w:r>
    </w:p>
    <w:p w14:paraId="2D73A793">
      <w:pPr>
        <w:widowControl w:val="0"/>
        <w:numPr>
          <w:ilvl w:val="0"/>
          <w:numId w:val="185"/>
        </w:numPr>
        <w:jc w:val="both"/>
        <w:rPr>
          <w:szCs w:val="24"/>
        </w:rPr>
      </w:pPr>
      <w:r>
        <w:rPr>
          <w:szCs w:val="24"/>
        </w:rPr>
        <w:t>在场景详情页展示 “关联应急预案列表”（含名称、版本、下载入口），在预案详情页展示 “关联模拟场景记录”（含场景名称、归档时间），实现双向追溯。</w:t>
      </w:r>
    </w:p>
    <w:p w14:paraId="7289E640"/>
    <w:p w14:paraId="702A70BA">
      <w:pPr>
        <w:pStyle w:val="334"/>
        <w:numPr>
          <w:ilvl w:val="2"/>
          <w:numId w:val="184"/>
        </w:numPr>
        <w:spacing w:line="360" w:lineRule="auto"/>
        <w:ind w:left="720"/>
      </w:pPr>
      <w:bookmarkStart w:id="117" w:name="_Toc31925"/>
      <w:r>
        <w:rPr>
          <w:rFonts w:hint="eastAsia"/>
        </w:rPr>
        <w:t>增加场景动态回溯</w:t>
      </w:r>
      <w:bookmarkEnd w:id="117"/>
    </w:p>
    <w:p w14:paraId="4EB52F0C">
      <w:pPr>
        <w:pStyle w:val="332"/>
        <w:numPr>
          <w:ilvl w:val="3"/>
          <w:numId w:val="184"/>
        </w:numPr>
        <w:ind w:left="908"/>
      </w:pPr>
      <w:r>
        <w:rPr>
          <w:rFonts w:hint="eastAsia"/>
        </w:rPr>
        <w:t>增加时序流量回放</w:t>
      </w:r>
    </w:p>
    <w:p w14:paraId="36C53493">
      <w:pPr>
        <w:widowControl w:val="0"/>
        <w:numPr>
          <w:ilvl w:val="0"/>
          <w:numId w:val="185"/>
        </w:numPr>
        <w:jc w:val="both"/>
        <w:rPr>
          <w:szCs w:val="24"/>
        </w:rPr>
      </w:pPr>
      <w:r>
        <w:rPr>
          <w:szCs w:val="24"/>
        </w:rPr>
        <w:t>多维度流量数据采集：记录故障场景中的网络流量（带宽、时延）、业务流量（用户请求量、接口调用频次）、数据注入流量（模拟的异常流量），按毫秒级时间戳形成时序流，关联场景 ID 存储。</w:t>
      </w:r>
    </w:p>
    <w:p w14:paraId="3608A5CA">
      <w:pPr>
        <w:widowControl w:val="0"/>
        <w:numPr>
          <w:ilvl w:val="0"/>
          <w:numId w:val="185"/>
        </w:numPr>
        <w:jc w:val="both"/>
        <w:rPr>
          <w:szCs w:val="24"/>
        </w:rPr>
      </w:pPr>
      <w:r>
        <w:rPr>
          <w:szCs w:val="24"/>
        </w:rPr>
        <w:t>支持按 “原始速度”“加速（2x/5x）”“减速（0.5x）” 回放时序流量，可指定回放范围（如 “仅回放故障发生前 10 分钟至后 30 分钟的流量”），回放时实时向目标系统（如监控平台）注入流量数据，模拟真实流量波动。</w:t>
      </w:r>
    </w:p>
    <w:p w14:paraId="0F88CE44">
      <w:pPr>
        <w:widowControl w:val="0"/>
        <w:numPr>
          <w:ilvl w:val="0"/>
          <w:numId w:val="185"/>
        </w:numPr>
        <w:jc w:val="both"/>
        <w:rPr>
          <w:szCs w:val="24"/>
        </w:rPr>
      </w:pPr>
      <w:r>
        <w:rPr>
          <w:szCs w:val="24"/>
        </w:rPr>
        <w:t>流量与场景联动：回放时自动匹配场景的关键时间点（如 “流量峰值对应故障触发时间”），同步触发关联的告警、申告数据（如流量骤增时同步回放对应的用户投诉），确保 “流量  事件” 时序一致性。</w:t>
      </w:r>
    </w:p>
    <w:p w14:paraId="3B04775D"/>
    <w:p w14:paraId="1127CA06">
      <w:pPr>
        <w:pStyle w:val="332"/>
        <w:numPr>
          <w:ilvl w:val="3"/>
          <w:numId w:val="184"/>
        </w:numPr>
        <w:ind w:left="908"/>
      </w:pPr>
      <w:r>
        <w:rPr>
          <w:rFonts w:hint="eastAsia"/>
        </w:rPr>
        <w:t>增加拓扑依赖快照</w:t>
      </w:r>
    </w:p>
    <w:p w14:paraId="7281B333">
      <w:pPr>
        <w:widowControl w:val="0"/>
        <w:numPr>
          <w:ilvl w:val="0"/>
          <w:numId w:val="185"/>
        </w:numPr>
        <w:jc w:val="both"/>
        <w:rPr>
          <w:szCs w:val="24"/>
        </w:rPr>
      </w:pPr>
      <w:r>
        <w:rPr>
          <w:szCs w:val="24"/>
        </w:rPr>
        <w:t>快照生成时机：在故障场景关键节点（如故障触发时、处置开始时、恢复完成时）自动生成拓扑依赖快照，记录全量信息：网络节点（设备 ID、状态、资源占用率）、链路（带宽、连接状态）、业务依赖关系（如 “基站→核心网→业务平台” 的层级依赖）、地理分布（机房 / 区域位置）。</w:t>
      </w:r>
    </w:p>
    <w:p w14:paraId="10DD3CC3">
      <w:pPr>
        <w:widowControl w:val="0"/>
        <w:numPr>
          <w:ilvl w:val="0"/>
          <w:numId w:val="185"/>
        </w:numPr>
        <w:jc w:val="both"/>
        <w:rPr>
          <w:szCs w:val="24"/>
        </w:rPr>
      </w:pPr>
      <w:r>
        <w:rPr>
          <w:szCs w:val="24"/>
        </w:rPr>
        <w:t>快照结构化存储：采用图数据库（如 Neo4j）存储快照的节点、链路、依赖关系，关联时间戳和场景 ID，支持按时间点快速检索（如 “查询故障发生后第 5 分钟的拓扑快照”）。</w:t>
      </w:r>
    </w:p>
    <w:p w14:paraId="162A3BBE"/>
    <w:p w14:paraId="17DB0AED">
      <w:pPr>
        <w:pStyle w:val="332"/>
        <w:numPr>
          <w:ilvl w:val="3"/>
          <w:numId w:val="184"/>
        </w:numPr>
        <w:ind w:left="908"/>
      </w:pPr>
      <w:r>
        <w:rPr>
          <w:rFonts w:hint="eastAsia"/>
        </w:rPr>
        <w:t>增加流程节点回溯</w:t>
      </w:r>
    </w:p>
    <w:p w14:paraId="7CB87FEA">
      <w:pPr>
        <w:widowControl w:val="0"/>
        <w:numPr>
          <w:ilvl w:val="0"/>
          <w:numId w:val="185"/>
        </w:numPr>
        <w:jc w:val="both"/>
        <w:rPr>
          <w:szCs w:val="24"/>
        </w:rPr>
      </w:pPr>
      <w:r>
        <w:rPr>
          <w:szCs w:val="24"/>
        </w:rPr>
        <w:t>节点信息全量存储：记录故障处置流程中所有节点的关键数据：节点 ID、名称（如 “告警分析”“资源调度”）、开始 / 结束时间、状态（待处理 / 处理中 / 完成 / 失败）、执行人、输入输出参数（如 “输入：告警 ID；输出：根因结论”）。</w:t>
      </w:r>
    </w:p>
    <w:p w14:paraId="61779F9C">
      <w:pPr>
        <w:widowControl w:val="0"/>
        <w:numPr>
          <w:ilvl w:val="0"/>
          <w:numId w:val="185"/>
        </w:numPr>
        <w:jc w:val="both"/>
        <w:rPr>
          <w:szCs w:val="24"/>
        </w:rPr>
      </w:pPr>
      <w:r>
        <w:rPr>
          <w:szCs w:val="24"/>
        </w:rPr>
        <w:t>时序化节点可视化：通过时间轴展示节点执行顺序，标注节点间依赖关系（如 “‘资源调度’依赖‘告警分析’完成”），支持按 “节点状态”“时间范围” 筛选（如 “仅查看失败节点”）。</w:t>
      </w:r>
    </w:p>
    <w:p w14:paraId="3F2D7656"/>
    <w:p w14:paraId="0AB86EFA">
      <w:pPr>
        <w:pStyle w:val="332"/>
        <w:numPr>
          <w:ilvl w:val="3"/>
          <w:numId w:val="184"/>
        </w:numPr>
        <w:ind w:left="908"/>
      </w:pPr>
      <w:r>
        <w:rPr>
          <w:rFonts w:hint="eastAsia"/>
        </w:rPr>
        <w:t>增加操作镜像对比</w:t>
      </w:r>
    </w:p>
    <w:p w14:paraId="531B57EA">
      <w:pPr>
        <w:widowControl w:val="0"/>
        <w:numPr>
          <w:ilvl w:val="0"/>
          <w:numId w:val="185"/>
        </w:numPr>
        <w:jc w:val="both"/>
        <w:rPr>
          <w:szCs w:val="24"/>
        </w:rPr>
      </w:pPr>
      <w:r>
        <w:rPr>
          <w:szCs w:val="24"/>
        </w:rPr>
        <w:t>镜像捕获时机：在关键操作执行前后（如 “启动故障注入”“调整资源配置”“触发应急预案”）自动生成操作镜像，记录操作前后的系统状态：配置参数（如流量阈值、告警规则）、资源状态（CPU / 内存使用率）、业务指标基线。</w:t>
      </w:r>
    </w:p>
    <w:p w14:paraId="360E8048">
      <w:pPr>
        <w:widowControl w:val="0"/>
        <w:numPr>
          <w:ilvl w:val="0"/>
          <w:numId w:val="185"/>
        </w:numPr>
        <w:jc w:val="both"/>
        <w:rPr>
          <w:szCs w:val="24"/>
        </w:rPr>
      </w:pPr>
      <w:r>
        <w:rPr>
          <w:szCs w:val="24"/>
        </w:rPr>
        <w:t>镜像结构化：每个镜像关联操作 ID、操作人、时间戳、操作内容（如 “将流量阈值从 100Mbps 调整为 200Mbps”），以快照形式压缩存储，关联场景 ID 便于追溯。</w:t>
      </w:r>
    </w:p>
    <w:p w14:paraId="18A3165F">
      <w:pPr>
        <w:widowControl w:val="0"/>
        <w:numPr>
          <w:ilvl w:val="0"/>
          <w:numId w:val="185"/>
        </w:numPr>
        <w:jc w:val="both"/>
        <w:rPr>
          <w:szCs w:val="24"/>
        </w:rPr>
      </w:pPr>
      <w:r>
        <w:rPr>
          <w:szCs w:val="24"/>
        </w:rPr>
        <w:t>操作前后对比：选择某操作的 “前镜像” 与 “后镜像”，自动比对配置参数（如阈值变化）、资源状态（如 CPU 使用率从 30% 升至 60%）、指标波动（如操作后业务时延增加 20ms），用表格 / 图表展示差异明细。</w:t>
      </w:r>
    </w:p>
    <w:p w14:paraId="66765F1B">
      <w:pPr>
        <w:widowControl w:val="0"/>
        <w:numPr>
          <w:ilvl w:val="0"/>
          <w:numId w:val="185"/>
        </w:numPr>
        <w:jc w:val="both"/>
        <w:rPr>
          <w:szCs w:val="24"/>
        </w:rPr>
      </w:pPr>
      <w:r>
        <w:rPr>
          <w:szCs w:val="24"/>
        </w:rPr>
        <w:t>跨操作镜像对比：支持对比不同操作的镜像（如 “操作 A” vs “操作 B” 对系统状态的影响），识别操作对故障复现的关键度（如 “操作 A 是导致指标异常的主因”），生成差异报告（含影响范围、严重程度）。</w:t>
      </w:r>
    </w:p>
    <w:p w14:paraId="360A50A1"/>
    <w:p w14:paraId="6919A164">
      <w:pPr>
        <w:pStyle w:val="334"/>
        <w:numPr>
          <w:ilvl w:val="2"/>
          <w:numId w:val="184"/>
        </w:numPr>
        <w:spacing w:line="360" w:lineRule="auto"/>
        <w:ind w:left="720"/>
      </w:pPr>
      <w:bookmarkStart w:id="118" w:name="_Toc23882"/>
      <w:r>
        <w:rPr>
          <w:rFonts w:hint="eastAsia"/>
        </w:rPr>
        <w:t>增加故障上报模拟能力</w:t>
      </w:r>
      <w:bookmarkEnd w:id="118"/>
    </w:p>
    <w:p w14:paraId="5BB54D2B">
      <w:pPr>
        <w:pStyle w:val="332"/>
        <w:numPr>
          <w:ilvl w:val="3"/>
          <w:numId w:val="184"/>
        </w:numPr>
        <w:ind w:left="908"/>
      </w:pPr>
      <w:r>
        <w:rPr>
          <w:rFonts w:hint="eastAsia"/>
        </w:rPr>
        <w:t>增加模拟故障模板库</w:t>
      </w:r>
    </w:p>
    <w:p w14:paraId="7F16CF40">
      <w:pPr>
        <w:widowControl w:val="0"/>
        <w:numPr>
          <w:ilvl w:val="0"/>
          <w:numId w:val="185"/>
        </w:numPr>
        <w:jc w:val="both"/>
        <w:rPr>
          <w:szCs w:val="24"/>
        </w:rPr>
      </w:pPr>
      <w:r>
        <w:rPr>
          <w:szCs w:val="24"/>
        </w:rPr>
        <w:t>按故障类型分类存储模板：涵盖网络类（如 “基站断联”“链路拥塞”）、业务类（如 “5G 注册失败”“宽带时延突增”）、资源类（如 “服务器 CPU 过载”“存储不足”）等，每个模板包含核心字段：故障 ID、名称、描述（故障现象、影响范围）、关联指标（如 “5G_REG_FAIL_RATE”）、注入参数（持续时间、影响设备数量）、关联工单类型（如 “网络抢修单”“业务恢复单”）。</w:t>
      </w:r>
    </w:p>
    <w:p w14:paraId="3E248D78">
      <w:pPr>
        <w:widowControl w:val="0"/>
        <w:numPr>
          <w:ilvl w:val="0"/>
          <w:numId w:val="185"/>
        </w:numPr>
        <w:jc w:val="both"/>
        <w:rPr>
          <w:szCs w:val="24"/>
        </w:rPr>
      </w:pPr>
      <w:r>
        <w:rPr>
          <w:szCs w:val="24"/>
        </w:rPr>
        <w:t>支持</w:t>
      </w:r>
      <w:r>
        <w:rPr>
          <w:rFonts w:hint="eastAsia"/>
          <w:szCs w:val="24"/>
        </w:rPr>
        <w:t>增加</w:t>
      </w:r>
      <w:r>
        <w:rPr>
          <w:szCs w:val="24"/>
        </w:rPr>
        <w:t xml:space="preserve"> / 编辑 / 删除模板，标记 “常用模板”（如 “区域断网”）便于快速调用；支持模板复制（基于现有模板修改生成新模板），减少重复配置。</w:t>
      </w:r>
    </w:p>
    <w:p w14:paraId="200A7816"/>
    <w:p w14:paraId="292C0DB8">
      <w:pPr>
        <w:pStyle w:val="332"/>
        <w:numPr>
          <w:ilvl w:val="3"/>
          <w:numId w:val="184"/>
        </w:numPr>
        <w:ind w:left="908"/>
      </w:pPr>
      <w:r>
        <w:rPr>
          <w:rFonts w:hint="eastAsia"/>
        </w:rPr>
        <w:t>增加模拟故障等级管理</w:t>
      </w:r>
    </w:p>
    <w:p w14:paraId="1FA60EC2">
      <w:pPr>
        <w:widowControl w:val="0"/>
        <w:numPr>
          <w:ilvl w:val="0"/>
          <w:numId w:val="185"/>
        </w:numPr>
        <w:jc w:val="both"/>
        <w:rPr>
          <w:szCs w:val="24"/>
        </w:rPr>
      </w:pPr>
      <w:r>
        <w:rPr>
          <w:szCs w:val="24"/>
        </w:rPr>
        <w:t>等级与模板绑定：创建模板时指定默认等级，注入故障时可临时调整等级，等级变更后自动同步至关联工单的优先级。</w:t>
      </w:r>
    </w:p>
    <w:p w14:paraId="34FB227D"/>
    <w:p w14:paraId="3B15CF8F">
      <w:pPr>
        <w:pStyle w:val="332"/>
        <w:numPr>
          <w:ilvl w:val="3"/>
          <w:numId w:val="184"/>
        </w:numPr>
        <w:ind w:left="908"/>
      </w:pPr>
      <w:r>
        <w:rPr>
          <w:rFonts w:hint="eastAsia"/>
        </w:rPr>
        <w:t>增加模拟故障上报阶段管理</w:t>
      </w:r>
    </w:p>
    <w:p w14:paraId="79527468">
      <w:pPr>
        <w:widowControl w:val="0"/>
        <w:numPr>
          <w:ilvl w:val="0"/>
          <w:numId w:val="185"/>
        </w:numPr>
        <w:jc w:val="both"/>
        <w:rPr>
          <w:szCs w:val="24"/>
        </w:rPr>
      </w:pPr>
      <w:r>
        <w:rPr>
          <w:szCs w:val="24"/>
        </w:rPr>
        <w:t>定义上报全流程阶段：如 “检测阶段”（系统自动发现故障）→“分析阶段”（初步定位原因）→“上报阶段”（生成正式报告）→“处置阶段”（联动工单处理），每个阶段配置目标时长（如分析阶段≤10 分钟）、产出物（如分析阶段需提交 “故障初步诊断报告”）。</w:t>
      </w:r>
    </w:p>
    <w:p w14:paraId="6C0295D2"/>
    <w:p w14:paraId="050608E3">
      <w:pPr>
        <w:pStyle w:val="332"/>
        <w:numPr>
          <w:ilvl w:val="3"/>
          <w:numId w:val="184"/>
        </w:numPr>
        <w:ind w:left="908"/>
      </w:pPr>
      <w:r>
        <w:rPr>
          <w:rFonts w:hint="eastAsia"/>
        </w:rPr>
        <w:t>增加模拟故障上报附件上传</w:t>
      </w:r>
    </w:p>
    <w:p w14:paraId="60501FDD">
      <w:pPr>
        <w:widowControl w:val="0"/>
        <w:numPr>
          <w:ilvl w:val="0"/>
          <w:numId w:val="185"/>
        </w:numPr>
        <w:jc w:val="both"/>
        <w:rPr>
          <w:szCs w:val="24"/>
        </w:rPr>
      </w:pPr>
      <w:r>
        <w:rPr>
          <w:szCs w:val="24"/>
        </w:rPr>
        <w:t>支持多类型附件补充：在上报各阶段可上传辅助材料，如故障截图（监控大屏快照）、日志片段（设备告警日志）、分析图表（指标趋势图），支持格式（PDF/PNG/Excel），单个附件大小限制（如≤10MB）。</w:t>
      </w:r>
    </w:p>
    <w:p w14:paraId="2035BD42">
      <w:pPr>
        <w:widowControl w:val="0"/>
        <w:numPr>
          <w:ilvl w:val="0"/>
          <w:numId w:val="185"/>
        </w:numPr>
        <w:jc w:val="both"/>
        <w:rPr>
          <w:szCs w:val="24"/>
        </w:rPr>
      </w:pPr>
      <w:r>
        <w:rPr>
          <w:szCs w:val="24"/>
        </w:rPr>
        <w:t>附件与故障记录绑定：上传的附件自动关联当前故障 ID 和阶段（如分析阶段上传的日志仅关联该阶段），在历史记录中可点击下载，便于复盘时查阅原始依据。</w:t>
      </w:r>
    </w:p>
    <w:p w14:paraId="1B1DD01B"/>
    <w:p w14:paraId="5D5C99E0">
      <w:pPr>
        <w:pStyle w:val="332"/>
        <w:numPr>
          <w:ilvl w:val="3"/>
          <w:numId w:val="184"/>
        </w:numPr>
        <w:ind w:left="908"/>
      </w:pPr>
      <w:r>
        <w:rPr>
          <w:rFonts w:hint="eastAsia"/>
        </w:rPr>
        <w:t>增加模拟故障上报倒计时</w:t>
      </w:r>
    </w:p>
    <w:p w14:paraId="27F84E0A">
      <w:pPr>
        <w:widowControl w:val="0"/>
        <w:numPr>
          <w:ilvl w:val="0"/>
          <w:numId w:val="185"/>
        </w:numPr>
        <w:jc w:val="both"/>
        <w:rPr>
          <w:szCs w:val="24"/>
        </w:rPr>
      </w:pPr>
      <w:r>
        <w:rPr>
          <w:szCs w:val="24"/>
        </w:rPr>
        <w:t>阶段级倒计时配置：为每个上报阶段设置倒计时（基于预设目标时长），前端实时显示剩余时间（如 “分析阶段剩余 5 分钟”），支持手动暂停 / 延长（需填写原因，如 “日志获取延迟，延长 10 分钟”）。</w:t>
      </w:r>
    </w:p>
    <w:p w14:paraId="53E4B38D">
      <w:pPr>
        <w:widowControl w:val="0"/>
        <w:numPr>
          <w:ilvl w:val="0"/>
          <w:numId w:val="185"/>
        </w:numPr>
        <w:jc w:val="both"/>
        <w:rPr>
          <w:szCs w:val="24"/>
        </w:rPr>
      </w:pPr>
      <w:r>
        <w:rPr>
          <w:szCs w:val="24"/>
        </w:rPr>
        <w:t>超时预警机制：倒计时剩余 10% 时弹窗提醒，超时后自动标记阶段 “异常”，同步推送通知给负责人（如短信 “分析阶段超时，请尽快处理”），超时记录纳入故障处置评分。</w:t>
      </w:r>
    </w:p>
    <w:p w14:paraId="6B82E1D2"/>
    <w:p w14:paraId="3810B9EA">
      <w:pPr>
        <w:pStyle w:val="332"/>
        <w:numPr>
          <w:ilvl w:val="3"/>
          <w:numId w:val="184"/>
        </w:numPr>
        <w:ind w:left="908"/>
      </w:pPr>
      <w:r>
        <w:rPr>
          <w:rFonts w:hint="eastAsia"/>
        </w:rPr>
        <w:t>增加模拟故障上报历史记录查询</w:t>
      </w:r>
    </w:p>
    <w:p w14:paraId="020C300E">
      <w:pPr>
        <w:widowControl w:val="0"/>
        <w:numPr>
          <w:ilvl w:val="0"/>
          <w:numId w:val="185"/>
        </w:numPr>
        <w:jc w:val="both"/>
        <w:rPr>
          <w:szCs w:val="24"/>
        </w:rPr>
      </w:pPr>
      <w:r>
        <w:rPr>
          <w:szCs w:val="24"/>
        </w:rPr>
        <w:t>记录核心信息：每次故障注入的模板 ID、等级、上报阶段流转详情、各阶段耗时、附件列表、关联工单 ID、处置结果（成功 / 失败）、操作人。</w:t>
      </w:r>
    </w:p>
    <w:p w14:paraId="5D48766E">
      <w:pPr>
        <w:widowControl w:val="0"/>
        <w:numPr>
          <w:ilvl w:val="0"/>
          <w:numId w:val="185"/>
        </w:numPr>
        <w:jc w:val="both"/>
        <w:rPr>
          <w:szCs w:val="24"/>
        </w:rPr>
      </w:pPr>
      <w:r>
        <w:rPr>
          <w:szCs w:val="24"/>
        </w:rPr>
        <w:t>多维度查询：支持按时间范围（近 7 天）、故障类型（网络类）、等级（P1）、处置结果（失败）筛选，结果展示 “故障概要 + 关键阶段时间线”，点击可穿透查看详情。</w:t>
      </w:r>
    </w:p>
    <w:p w14:paraId="6AB04BF3"/>
    <w:p w14:paraId="653EC53D">
      <w:pPr>
        <w:pStyle w:val="334"/>
        <w:numPr>
          <w:ilvl w:val="2"/>
          <w:numId w:val="184"/>
        </w:numPr>
        <w:spacing w:line="360" w:lineRule="auto"/>
        <w:ind w:left="720"/>
      </w:pPr>
      <w:bookmarkStart w:id="119" w:name="_Toc20783"/>
      <w:r>
        <w:rPr>
          <w:rFonts w:hint="eastAsia"/>
        </w:rPr>
        <w:t>增加辅助模拟能力</w:t>
      </w:r>
      <w:bookmarkEnd w:id="119"/>
    </w:p>
    <w:p w14:paraId="055C219B">
      <w:pPr>
        <w:pStyle w:val="332"/>
        <w:numPr>
          <w:ilvl w:val="3"/>
          <w:numId w:val="184"/>
        </w:numPr>
        <w:ind w:left="908"/>
      </w:pPr>
      <w:r>
        <w:rPr>
          <w:rFonts w:hint="eastAsia"/>
        </w:rPr>
        <w:t>增加随机因子注入器</w:t>
      </w:r>
    </w:p>
    <w:p w14:paraId="50A58A92">
      <w:pPr>
        <w:widowControl w:val="0"/>
        <w:numPr>
          <w:ilvl w:val="0"/>
          <w:numId w:val="185"/>
        </w:numPr>
        <w:jc w:val="both"/>
        <w:rPr>
          <w:szCs w:val="24"/>
        </w:rPr>
      </w:pPr>
      <w:r>
        <w:rPr>
          <w:szCs w:val="24"/>
        </w:rPr>
        <w:t>支持定义网络类（网络抖动：延迟波动范围 20100ms；丢包率：随机 0.1%5%）、故障类（传播延迟：随机 30s5min；故障扩散范围：单设备→多区域随机触发）、流量类（随机时段流量峰值：基线的 1.53 倍；流量波动频率：每 515 分钟随机波动一次）等因子类型。</w:t>
      </w:r>
    </w:p>
    <w:p w14:paraId="2CA32B60">
      <w:pPr>
        <w:widowControl w:val="0"/>
        <w:numPr>
          <w:ilvl w:val="0"/>
          <w:numId w:val="185"/>
        </w:numPr>
        <w:jc w:val="both"/>
        <w:rPr>
          <w:szCs w:val="24"/>
        </w:rPr>
      </w:pPr>
      <w:r>
        <w:rPr>
          <w:rFonts w:hint="eastAsia"/>
          <w:szCs w:val="24"/>
        </w:rPr>
        <w:t>支持</w:t>
      </w:r>
      <w:r>
        <w:rPr>
          <w:szCs w:val="24"/>
        </w:rPr>
        <w:t>每种因子设置随机规则（如正态分布 / 均匀分布）、取值范围（如抖动幅度上限）、触发概率（如 30% 概率触发丢包），支持组合配置（同时注入 “网络抖动 + 随机流量”）。</w:t>
      </w:r>
    </w:p>
    <w:p w14:paraId="6A64B538"/>
    <w:p w14:paraId="12EC3663">
      <w:pPr>
        <w:pStyle w:val="332"/>
        <w:numPr>
          <w:ilvl w:val="3"/>
          <w:numId w:val="184"/>
        </w:numPr>
        <w:ind w:left="908"/>
      </w:pPr>
      <w:r>
        <w:rPr>
          <w:rFonts w:hint="eastAsia"/>
        </w:rPr>
        <w:t>增加模拟结果报告下载</w:t>
      </w:r>
    </w:p>
    <w:p w14:paraId="5549C536">
      <w:pPr>
        <w:widowControl w:val="0"/>
        <w:numPr>
          <w:ilvl w:val="0"/>
          <w:numId w:val="185"/>
        </w:numPr>
        <w:jc w:val="both"/>
        <w:rPr>
          <w:szCs w:val="24"/>
        </w:rPr>
      </w:pPr>
      <w:r>
        <w:rPr>
          <w:rFonts w:hint="eastAsia"/>
          <w:szCs w:val="24"/>
        </w:rPr>
        <w:t>多维度结果报告自动生成，报告核心内容，基础信息：模拟场景名称、随机因子组合、总时长、关键时间节点；</w:t>
      </w:r>
    </w:p>
    <w:p w14:paraId="347FAF44">
      <w:pPr>
        <w:widowControl w:val="0"/>
        <w:numPr>
          <w:ilvl w:val="0"/>
          <w:numId w:val="185"/>
        </w:numPr>
        <w:jc w:val="both"/>
        <w:rPr>
          <w:szCs w:val="24"/>
        </w:rPr>
      </w:pPr>
      <w:r>
        <w:rPr>
          <w:rFonts w:hint="eastAsia"/>
          <w:szCs w:val="24"/>
        </w:rPr>
        <w:t>随机因子影响分析：各因子对业务指标的影响（如 “网络抖动导致 5G 时延平均增加 30ms”）、对工单处置的影响（如 “故障传播延迟使工单响应超时率提升 15%”）；</w:t>
      </w:r>
    </w:p>
    <w:p w14:paraId="5DAAD9BD">
      <w:pPr>
        <w:widowControl w:val="0"/>
        <w:numPr>
          <w:ilvl w:val="0"/>
          <w:numId w:val="185"/>
        </w:numPr>
        <w:jc w:val="both"/>
        <w:rPr>
          <w:szCs w:val="24"/>
        </w:rPr>
      </w:pPr>
      <w:r>
        <w:rPr>
          <w:rFonts w:hint="eastAsia"/>
          <w:szCs w:val="24"/>
        </w:rPr>
        <w:t>统计数据：关键指标在随机注入前后的对比（均值、峰值、方差）、不同因子强度下的结果分布（如 “流量峰值 2 倍时，申告量增长趋势”）；</w:t>
      </w:r>
    </w:p>
    <w:p w14:paraId="184B60E4">
      <w:pPr>
        <w:widowControl w:val="0"/>
        <w:numPr>
          <w:ilvl w:val="0"/>
          <w:numId w:val="185"/>
        </w:numPr>
        <w:jc w:val="both"/>
        <w:rPr>
          <w:szCs w:val="24"/>
        </w:rPr>
      </w:pPr>
      <w:r>
        <w:rPr>
          <w:rFonts w:hint="eastAsia"/>
          <w:szCs w:val="24"/>
        </w:rPr>
        <w:t>异常点标注：自动标记因随机因子导致的极端结果（如 “某时点因丢包率 5% 触发工单积压”）。</w:t>
      </w:r>
    </w:p>
    <w:p w14:paraId="77DFA88E">
      <w:pPr>
        <w:widowControl w:val="0"/>
        <w:numPr>
          <w:ilvl w:val="0"/>
          <w:numId w:val="185"/>
        </w:numPr>
        <w:jc w:val="both"/>
        <w:rPr>
          <w:szCs w:val="24"/>
        </w:rPr>
      </w:pPr>
      <w:r>
        <w:rPr>
          <w:rFonts w:hint="eastAsia"/>
          <w:szCs w:val="24"/>
        </w:rPr>
        <w:t>支持多格式导出：PDF（含图表、文字分析）、Excel（含原始数据表格，如每分钟指标值）、JSON（供系统集成分析），导出时可选择 “精简版”（仅核心结论）或 “完整版”（含所有细节数据）</w:t>
      </w:r>
    </w:p>
    <w:p w14:paraId="1AB1B33B"/>
    <w:p w14:paraId="2AF97E3A">
      <w:pPr>
        <w:pStyle w:val="335"/>
        <w:numPr>
          <w:ilvl w:val="1"/>
          <w:numId w:val="0"/>
        </w:numPr>
        <w:spacing w:line="360" w:lineRule="auto"/>
        <w:ind w:leftChars="0"/>
        <w:rPr>
          <w:rFonts w:hint="eastAsia"/>
        </w:rPr>
      </w:pPr>
      <w:bookmarkStart w:id="120" w:name="_Toc3522"/>
      <w:r>
        <w:rPr>
          <w:rFonts w:hint="eastAsia"/>
          <w:lang w:val="en-US" w:eastAsia="zh-CN"/>
        </w:rPr>
        <w:t>3.6</w:t>
      </w:r>
      <w:r>
        <w:rPr>
          <w:rFonts w:hint="eastAsia"/>
        </w:rPr>
        <w:t>模型底座与知识库构建模块</w:t>
      </w:r>
      <w:bookmarkEnd w:id="120"/>
    </w:p>
    <w:p w14:paraId="1662D86C">
      <w:pPr>
        <w:pStyle w:val="334"/>
        <w:numPr>
          <w:ilvl w:val="2"/>
          <w:numId w:val="0"/>
        </w:numPr>
        <w:spacing w:line="360" w:lineRule="auto"/>
        <w:ind w:left="-105" w:leftChars="0" w:right="0" w:rightChars="0"/>
      </w:pPr>
      <w:bookmarkStart w:id="121" w:name="_Toc17330"/>
      <w:r>
        <w:rPr>
          <w:rFonts w:hint="eastAsia"/>
          <w:lang w:val="en-US" w:eastAsia="zh-CN"/>
        </w:rPr>
        <w:t>3.6.1</w:t>
      </w:r>
      <w:r>
        <w:rPr>
          <w:rFonts w:hint="eastAsia"/>
        </w:rPr>
        <w:t xml:space="preserve"> MLflow全生命周期管理</w:t>
      </w:r>
      <w:bookmarkEnd w:id="121"/>
    </w:p>
    <w:p w14:paraId="5EE579E2">
      <w:pPr>
        <w:rPr>
          <w:rFonts w:hint="eastAsia"/>
        </w:rPr>
      </w:pPr>
      <w:r>
        <w:rPr>
          <w:rFonts w:hint="eastAsia"/>
        </w:rPr>
        <w:t>以MLflow为统一基座，实现实验可追溯、模型可管控、发布可重复，全面覆盖推荐、NLP、多模态等异构模型。</w:t>
      </w:r>
    </w:p>
    <w:p w14:paraId="2346BA93"/>
    <w:p w14:paraId="50453199">
      <w:pPr>
        <w:pStyle w:val="332"/>
        <w:numPr>
          <w:ilvl w:val="3"/>
          <w:numId w:val="0"/>
        </w:numPr>
        <w:ind w:left="-172" w:leftChars="0"/>
      </w:pPr>
      <w:r>
        <w:rPr>
          <w:rFonts w:hint="eastAsia"/>
          <w:lang w:val="en-US" w:eastAsia="zh-CN"/>
        </w:rPr>
        <w:t>3.6.1.1</w:t>
      </w:r>
      <w:r>
        <w:rPr>
          <w:rFonts w:hint="eastAsia"/>
        </w:rPr>
        <w:t>实验跟踪</w:t>
      </w:r>
    </w:p>
    <w:p w14:paraId="37FA8338">
      <w:pPr>
        <w:rPr>
          <w:rFonts w:hint="eastAsia"/>
        </w:rPr>
      </w:pPr>
      <w:r>
        <w:rPr>
          <w:rFonts w:hint="eastAsia"/>
        </w:rPr>
        <w:t>统一入口与元数据记录：所有算法工程师使用同一MLflow Tracking Server，通过`mlflow.start_run()`自动记录超参、指标、代码版本、环境依赖及数据集签名。对于推荐模型，记录AUC、NDCG、召回率等；NLP记录困惑度、BLEU/ROUGE；多模态记录图文匹配准确率、CLIP分数等。</w:t>
      </w:r>
    </w:p>
    <w:p w14:paraId="2F9FB7FD">
      <w:pPr>
        <w:rPr>
          <w:rFonts w:hint="eastAsia"/>
        </w:rPr>
      </w:pPr>
      <w:r>
        <w:rPr>
          <w:rFonts w:hint="eastAsia"/>
        </w:rPr>
        <w:t xml:space="preserve"> 可视化对比与筛选：利用MLflow UI的对比功能，按指标排序、标签筛选（如`task:ranking`、`arch:bert`），快速定位最优实验。结合参数重要性分析，辅助调优。</w:t>
      </w:r>
    </w:p>
    <w:p w14:paraId="5C77C868">
      <w:pPr>
        <w:rPr>
          <w:rFonts w:hint="eastAsia"/>
        </w:rPr>
      </w:pPr>
      <w:r>
        <w:rPr>
          <w:rFonts w:hint="eastAsia"/>
        </w:rPr>
        <w:t xml:space="preserve"> 可追溯性与合规：每次运行绑定Git commit hash与Docker镜像ID，确保任意实验可完整复现，满足模型审计要求。</w:t>
      </w:r>
    </w:p>
    <w:p w14:paraId="7AADFBE2">
      <w:pPr>
        <w:pStyle w:val="332"/>
        <w:numPr>
          <w:ilvl w:val="3"/>
          <w:numId w:val="0"/>
        </w:numPr>
        <w:ind w:left="-172" w:leftChars="0"/>
      </w:pPr>
      <w:r>
        <w:rPr>
          <w:rFonts w:hint="eastAsia"/>
          <w:lang w:val="en-US" w:eastAsia="zh-CN"/>
        </w:rPr>
        <w:t>3.6.1.2</w:t>
      </w:r>
      <w:r>
        <w:rPr>
          <w:rFonts w:hint="eastAsia"/>
        </w:rPr>
        <w:t>模型注册与版本管理</w:t>
      </w:r>
    </w:p>
    <w:p w14:paraId="76DADBE5">
      <w:pPr>
        <w:rPr>
          <w:rFonts w:hint="eastAsia"/>
        </w:rPr>
      </w:pPr>
      <w:r>
        <w:rPr>
          <w:rFonts w:hint="eastAsia"/>
        </w:rPr>
        <w:t xml:space="preserve"> 分阶段管理：将模型生命周期划分为`Staging`、`Production`、`Archived`三个阶段。实验完成后，将最佳模型代码和参数通过`mlflow.register_model`注册为带版本号的模型（如`recall_model_v3`）。</w:t>
      </w:r>
    </w:p>
    <w:p w14:paraId="52A74F95">
      <w:pPr>
        <w:rPr>
          <w:rFonts w:hint="eastAsia"/>
        </w:rPr>
      </w:pPr>
      <w:r>
        <w:rPr>
          <w:rFonts w:hint="eastAsia"/>
        </w:rPr>
        <w:t xml:space="preserve"> 元数据与标签：为模型添加标签，如`task:ctr_prediction`、`framework:pytorch`、`language:zh`，并记录训练数据范围、特征列表、离线测评报告等元数据，形成模型卡片。</w:t>
      </w:r>
    </w:p>
    <w:p w14:paraId="2A161BEB">
      <w:pPr>
        <w:rPr>
          <w:rFonts w:hint="eastAsia"/>
        </w:rPr>
      </w:pPr>
      <w:r>
        <w:rPr>
          <w:rFonts w:hint="eastAsia"/>
        </w:rPr>
        <w:t xml:space="preserve"> 阶段流转与审批：通过API或UI将`Staging`模型推送至`Production`需经过评审（可集成CI审批步骤），确保线上模型变更受控。旧版模型自动归档，但保留以备回滚。</w:t>
      </w:r>
    </w:p>
    <w:p w14:paraId="6E1F6C3F">
      <w:pPr>
        <w:rPr>
          <w:rFonts w:hint="eastAsia"/>
        </w:rPr>
      </w:pPr>
    </w:p>
    <w:p w14:paraId="1648C087">
      <w:pPr>
        <w:pStyle w:val="332"/>
        <w:numPr>
          <w:ilvl w:val="3"/>
          <w:numId w:val="0"/>
        </w:numPr>
        <w:ind w:left="-172" w:leftChars="0"/>
      </w:pPr>
      <w:r>
        <w:rPr>
          <w:rFonts w:hint="eastAsia"/>
          <w:lang w:val="en-US" w:eastAsia="zh-CN"/>
        </w:rPr>
        <w:t>3.6.1.3</w:t>
      </w:r>
      <w:r>
        <w:rPr>
          <w:rFonts w:hint="eastAsia"/>
        </w:rPr>
        <w:t>部署发布流水线</w:t>
      </w:r>
    </w:p>
    <w:p w14:paraId="4AA3E694">
      <w:pPr>
        <w:rPr>
          <w:rFonts w:hint="eastAsia"/>
        </w:rPr>
      </w:pPr>
      <w:r>
        <w:rPr>
          <w:rFonts w:hint="eastAsia"/>
        </w:rPr>
        <w:t xml:space="preserve"> 多模式部署：利用MLflow Models提供的部署抽象，统一封装Python Function、PyTorch、ONNX等格式。在线推理采用MLflow + KServe/Seldon Core部署在Kubernetes上，自动生成REST/gRPC接口；批处理推理通过MLflow Spark UDF或Airflow任务调度。</w:t>
      </w:r>
    </w:p>
    <w:p w14:paraId="0B7D9C62">
      <w:pPr>
        <w:rPr>
          <w:rFonts w:hint="eastAsia"/>
        </w:rPr>
      </w:pPr>
      <w:r>
        <w:rPr>
          <w:rFonts w:hint="eastAsia"/>
        </w:rPr>
        <w:t xml:space="preserve"> A/B测试与金丝雀发布：在MLflow Model Registry中同时注册多个Production候选版本，由流量网关（如Istio）根据权重分配流量，对比线上效果，最终择优全量。</w:t>
      </w:r>
    </w:p>
    <w:p w14:paraId="154F23DA">
      <w:pPr>
        <w:rPr>
          <w:rFonts w:hint="eastAsia"/>
        </w:rPr>
      </w:pPr>
      <w:r>
        <w:rPr>
          <w:rFonts w:hint="eastAsia"/>
        </w:rPr>
        <w:t xml:space="preserve"> 跨模型一致性：推荐、NLP、多模态等模型均遵循同一套注册→部署→监控流程，仅推理代码和serving配置不同，降低维护成本。</w:t>
      </w:r>
    </w:p>
    <w:p w14:paraId="62F84CC4">
      <w:pPr>
        <w:pStyle w:val="332"/>
        <w:numPr>
          <w:ilvl w:val="3"/>
          <w:numId w:val="0"/>
        </w:numPr>
        <w:ind w:left="-172" w:leftChars="0"/>
      </w:pPr>
      <w:r>
        <w:rPr>
          <w:rFonts w:hint="eastAsia"/>
          <w:lang w:val="en-US" w:eastAsia="zh-CN"/>
        </w:rPr>
        <w:t>3.6.1.4</w:t>
      </w:r>
      <w:r>
        <w:rPr>
          <w:rFonts w:hint="eastAsia"/>
        </w:rPr>
        <w:t>覆盖多类模型的关键实践</w:t>
      </w:r>
    </w:p>
    <w:p w14:paraId="77962F82">
      <w:pPr>
        <w:rPr>
          <w:rFonts w:hint="eastAsia"/>
        </w:rPr>
      </w:pPr>
      <w:r>
        <w:rPr>
          <w:rFonts w:hint="eastAsia"/>
        </w:rPr>
        <w:t xml:space="preserve"> 推荐模型：处理稀疏特征与Embedding矩阵较大问题，MLflow跟踪Embedding维度、特征域，模型包内包含预处理graph。</w:t>
      </w:r>
    </w:p>
    <w:p w14:paraId="019AE0E5">
      <w:pPr>
        <w:rPr>
          <w:rFonts w:hint="eastAsia"/>
        </w:rPr>
      </w:pPr>
      <w:r>
        <w:rPr>
          <w:rFonts w:hint="eastAsia"/>
        </w:rPr>
        <w:t xml:space="preserve"> NLP模型：记录tokenizer、最大长度等配置，部署时自动加载HuggingFace Pipeline或自定义推理图。</w:t>
      </w:r>
    </w:p>
    <w:p w14:paraId="00F577BD">
      <w:pPr>
        <w:rPr>
          <w:rFonts w:hint="eastAsia"/>
        </w:rPr>
      </w:pPr>
      <w:r>
        <w:rPr>
          <w:rFonts w:hint="eastAsia"/>
        </w:rPr>
        <w:t xml:space="preserve"> 多模态模型：跟踪视觉与文本编码器组合，记录图像预处理尺寸、文本tokenizer版本，模型签名定义多输入（image tensor + text tensor），确保部署后的调用规范统一。</w:t>
      </w:r>
    </w:p>
    <w:p w14:paraId="7B50E5DD">
      <w:pPr>
        <w:rPr>
          <w:rFonts w:hint="eastAsia"/>
        </w:rPr>
      </w:pPr>
    </w:p>
    <w:p w14:paraId="213E6D91">
      <w:pPr>
        <w:widowControl w:val="0"/>
        <w:jc w:val="both"/>
        <w:rPr>
          <w:szCs w:val="24"/>
        </w:rPr>
      </w:pPr>
    </w:p>
    <w:p w14:paraId="6B9C4F1D">
      <w:pPr>
        <w:pStyle w:val="334"/>
        <w:numPr>
          <w:ilvl w:val="2"/>
          <w:numId w:val="0"/>
        </w:numPr>
        <w:spacing w:line="360" w:lineRule="auto"/>
        <w:ind w:left="-105" w:leftChars="0" w:right="0" w:rightChars="0"/>
      </w:pPr>
      <w:bookmarkStart w:id="122" w:name="_Toc408"/>
      <w:r>
        <w:rPr>
          <w:rFonts w:hint="eastAsia"/>
          <w:lang w:val="en-US" w:eastAsia="zh-CN"/>
        </w:rPr>
        <w:t>3.6.2</w:t>
      </w:r>
      <w:r>
        <w:rPr>
          <w:rFonts w:hint="eastAsia"/>
        </w:rPr>
        <w:t>自动化训练与评估管道</w:t>
      </w:r>
      <w:bookmarkEnd w:id="122"/>
      <w:r>
        <w:rPr>
          <w:rFonts w:hint="eastAsia"/>
        </w:rPr>
        <w:t xml:space="preserve"> </w:t>
      </w:r>
    </w:p>
    <w:p w14:paraId="76393DD3">
      <w:pPr>
        <w:rPr>
          <w:rFonts w:hint="eastAsia"/>
        </w:rPr>
      </w:pPr>
      <w:r>
        <w:rPr>
          <w:rFonts w:hint="eastAsia"/>
        </w:rPr>
        <w:t>构建端到端CI/CD流水线，实现特征工程、训练、评估、部署的自动闭环，并支持定时重训与指标驱动自动上线。</w:t>
      </w:r>
    </w:p>
    <w:p w14:paraId="43142819"/>
    <w:p w14:paraId="1580D5C4">
      <w:pPr>
        <w:pStyle w:val="332"/>
        <w:numPr>
          <w:ilvl w:val="3"/>
          <w:numId w:val="0"/>
        </w:numPr>
        <w:ind w:left="-172" w:leftChars="0"/>
      </w:pPr>
      <w:r>
        <w:rPr>
          <w:rFonts w:hint="eastAsia"/>
          <w:szCs w:val="24"/>
          <w:lang w:val="en-US" w:eastAsia="zh-CN"/>
        </w:rPr>
        <w:t>3.6.2.1</w:t>
      </w:r>
      <w:r>
        <w:rPr>
          <w:rFonts w:hint="eastAsia"/>
        </w:rPr>
        <w:t>特征工程与特征存储</w:t>
      </w:r>
    </w:p>
    <w:p w14:paraId="26EE72A6">
      <w:pPr>
        <w:rPr>
          <w:rFonts w:hint="eastAsia"/>
        </w:rPr>
      </w:pPr>
      <w:r>
        <w:rPr>
          <w:rFonts w:hint="eastAsia"/>
        </w:rPr>
        <w:t xml:space="preserve"> 离线/在线一致性：采用Feast或自研Feature Store，定义`FeatureView`将离线特征（如用户历史行为统计、文本TFIDF）统一注册。训练时从离线存储（如Hive/Delta Lake）拉取历史特征；推理时从在线存储（Redis/Cassandra）低延迟读取最新特征，保证线上线下特征计算逻辑完全一致。</w:t>
      </w:r>
    </w:p>
    <w:p w14:paraId="0768020A">
      <w:pPr>
        <w:rPr>
          <w:rFonts w:hint="eastAsia"/>
        </w:rPr>
      </w:pPr>
      <w:r>
        <w:rPr>
          <w:rFonts w:hint="eastAsia"/>
        </w:rPr>
        <w:t xml:space="preserve"> 流水线化特征计算：将特征计算封装为可重用的算子，由工作流引擎（如Airflow、Kubeflow）调度，定时更新特征表，确保数据新鲜度。</w:t>
      </w:r>
    </w:p>
    <w:p w14:paraId="1FA4C4C0">
      <w:pPr>
        <w:pStyle w:val="332"/>
        <w:numPr>
          <w:ilvl w:val="3"/>
          <w:numId w:val="0"/>
        </w:numPr>
        <w:ind w:left="-172" w:leftChars="0"/>
        <w:rPr>
          <w:rFonts w:hint="eastAsia" w:eastAsia="宋体"/>
          <w:szCs w:val="24"/>
          <w:lang w:eastAsia="zh-CN"/>
        </w:rPr>
      </w:pPr>
      <w:r>
        <w:rPr>
          <w:rFonts w:hint="eastAsia"/>
          <w:szCs w:val="24"/>
          <w:lang w:eastAsia="zh-CN"/>
        </w:rPr>
        <w:tab/>
      </w:r>
      <w:r>
        <w:rPr>
          <w:rFonts w:hint="eastAsia"/>
          <w:szCs w:val="24"/>
          <w:lang w:val="en-US" w:eastAsia="zh-CN"/>
        </w:rPr>
        <w:t xml:space="preserve">3.6.2.2 </w:t>
      </w:r>
      <w:r>
        <w:rPr>
          <w:rFonts w:hint="default"/>
          <w:lang w:val="en-US"/>
        </w:rPr>
        <w:t>CI/CD</w:t>
      </w:r>
      <w:r>
        <w:rPr>
          <w:rFonts w:hint="eastAsia"/>
          <w:lang w:val="en-US" w:eastAsia="zh-CN"/>
        </w:rPr>
        <w:t>流水线设计</w:t>
      </w:r>
    </w:p>
    <w:p w14:paraId="631C4849">
      <w:pPr>
        <w:rPr>
          <w:rFonts w:hint="eastAsia"/>
        </w:rPr>
      </w:pPr>
      <w:r>
        <w:rPr>
          <w:rFonts w:hint="eastAsia"/>
        </w:rPr>
        <w:t>整个管道可由GitOps驱动，以Kubeflow Pipelines或Argo Workflows编排：</w:t>
      </w:r>
    </w:p>
    <w:p w14:paraId="17289214">
      <w:pPr>
        <w:rPr>
          <w:rFonts w:hint="eastAsia"/>
        </w:rPr>
      </w:pPr>
    </w:p>
    <w:p w14:paraId="3B580DA0">
      <w:pPr>
        <w:rPr>
          <w:rFonts w:hint="eastAsia"/>
        </w:rPr>
      </w:pPr>
      <w:r>
        <w:rPr>
          <w:rFonts w:hint="eastAsia"/>
        </w:rPr>
        <w:t>触发机制：代码推送到模型训练仓库的特定分支、新数据到达指定路径或定时触发（cron）。</w:t>
      </w:r>
    </w:p>
    <w:p w14:paraId="31A75F94">
      <w:pPr>
        <w:rPr>
          <w:rFonts w:hint="eastAsia"/>
        </w:rPr>
      </w:pPr>
      <w:r>
        <w:rPr>
          <w:rFonts w:hint="eastAsia"/>
        </w:rPr>
        <w:t>数据验证与特征生成：执行数据质量检验（TFDV/Great Expectations），验证schema和分布；通过后触发特征工程任务，生成训练样本并注册到Feature Store的离线层。</w:t>
      </w:r>
    </w:p>
    <w:p w14:paraId="22E23629">
      <w:pPr>
        <w:rPr>
          <w:rFonts w:hint="eastAsia"/>
        </w:rPr>
      </w:pPr>
      <w:r>
        <w:rPr>
          <w:rFonts w:hint="eastAsia"/>
        </w:rPr>
        <w:t>模型训练与超参调优：启动分布式训练任务（如PyTorch DDP、Spark ML），调用MLflow记录本次训练的run信息。如需调优，可并行启动多组超参，最终选出最佳模型。</w:t>
      </w:r>
    </w:p>
    <w:p w14:paraId="1B7787BD">
      <w:pPr>
        <w:rPr>
          <w:rFonts w:hint="eastAsia"/>
        </w:rPr>
      </w:pPr>
      <w:r>
        <w:rPr>
          <w:rFonts w:hint="eastAsia"/>
        </w:rPr>
        <w:t>模型评估与门禁：在保留测试集上计算核心指标，并与基线模型（当前Production版本）对比。设置门禁：推荐模型CTR提升&gt;0.5%且AUC不下降；NLP模型准确率提升且推理时延不增加超过10%。若未通过，流水线终止并发送通知；若通过，进入部署阶段。</w:t>
      </w:r>
    </w:p>
    <w:p w14:paraId="40C71DAF">
      <w:pPr>
        <w:rPr>
          <w:rFonts w:hint="eastAsia"/>
        </w:rPr>
      </w:pPr>
      <w:r>
        <w:rPr>
          <w:rFonts w:hint="eastAsia"/>
        </w:rPr>
        <w:t>模型注册与部署：将通过评估的模型注册至MLflow Registry，打上`Staging`标签，随后触发自动部署到测试环境，运行冒烟测试和性能测试。全部通过后，根据上线策略（手动/自动）晋升为Production。</w:t>
      </w:r>
    </w:p>
    <w:p w14:paraId="111BA1CB">
      <w:pPr>
        <w:rPr>
          <w:rFonts w:hint="eastAsia"/>
        </w:rPr>
      </w:pPr>
    </w:p>
    <w:p w14:paraId="2BCDA44A">
      <w:pPr>
        <w:pStyle w:val="332"/>
        <w:numPr>
          <w:ilvl w:val="3"/>
          <w:numId w:val="0"/>
        </w:numPr>
        <w:ind w:left="-172" w:leftChars="0"/>
        <w:rPr>
          <w:rFonts w:hint="eastAsia" w:eastAsia="宋体"/>
          <w:szCs w:val="24"/>
          <w:lang w:eastAsia="zh-CN"/>
        </w:rPr>
      </w:pPr>
      <w:r>
        <w:rPr>
          <w:rFonts w:hint="eastAsia"/>
          <w:szCs w:val="24"/>
          <w:lang w:eastAsia="zh-CN"/>
        </w:rPr>
        <w:tab/>
      </w:r>
      <w:r>
        <w:rPr>
          <w:rFonts w:hint="eastAsia"/>
          <w:szCs w:val="24"/>
          <w:lang w:val="en-US" w:eastAsia="zh-CN"/>
        </w:rPr>
        <w:t xml:space="preserve">3.6.2.3 </w:t>
      </w:r>
      <w:r>
        <w:rPr>
          <w:rFonts w:hint="eastAsia"/>
        </w:rPr>
        <w:t>定时重训与指标驱动自动上线</w:t>
      </w:r>
    </w:p>
    <w:p w14:paraId="00AAACFD">
      <w:pPr>
        <w:rPr>
          <w:rFonts w:hint="eastAsia"/>
        </w:rPr>
      </w:pPr>
      <w:r>
        <w:rPr>
          <w:rFonts w:hint="eastAsia"/>
        </w:rPr>
        <w:t xml:space="preserve"> **定时重训**：对于时效性要求高的模型（如新闻推荐、热点问答），配置每周/每日定时流水线，自动执行上述训练评估流程。若新模型离线指标达标，自动将其注册为Staging，并进行在线A/B测试。</w:t>
      </w:r>
    </w:p>
    <w:p w14:paraId="5E4AB1B2">
      <w:pPr>
        <w:rPr>
          <w:rFonts w:hint="eastAsia"/>
        </w:rPr>
      </w:pPr>
      <w:r>
        <w:rPr>
          <w:rFonts w:hint="eastAsia"/>
        </w:rPr>
        <w:t xml:space="preserve"> **指标驱动自动上线**：定义自动上线策略：在A/B测试持续N小时，新模型的核心线上指标（如点击率、采纳率）在统计显著下优于旧版，则通过API将MLflow模型阶段自动切换至Production，由部署控制器完成滚动更新。同时更新基线模型指针，实现模型的无人工干预自演进。</w:t>
      </w:r>
    </w:p>
    <w:p w14:paraId="272F15D0">
      <w:pPr>
        <w:rPr>
          <w:rFonts w:hint="eastAsia"/>
        </w:rPr>
      </w:pPr>
    </w:p>
    <w:p w14:paraId="6E2210AF">
      <w:pPr>
        <w:pStyle w:val="332"/>
        <w:numPr>
          <w:ilvl w:val="3"/>
          <w:numId w:val="0"/>
        </w:numPr>
        <w:ind w:left="-172" w:leftChars="0"/>
        <w:rPr>
          <w:rFonts w:hint="default" w:eastAsiaTheme="minorEastAsia"/>
          <w:szCs w:val="24"/>
          <w:lang w:val="en-US" w:eastAsia="zh-CN"/>
        </w:rPr>
      </w:pPr>
      <w:r>
        <w:rPr>
          <w:rFonts w:hint="eastAsia"/>
          <w:szCs w:val="24"/>
          <w:lang w:eastAsia="zh-CN"/>
        </w:rPr>
        <w:tab/>
      </w:r>
      <w:r>
        <w:rPr>
          <w:rFonts w:hint="eastAsia"/>
          <w:szCs w:val="24"/>
          <w:lang w:val="en-US" w:eastAsia="zh-CN"/>
        </w:rPr>
        <w:t>3.6.2.4 技术</w:t>
      </w:r>
      <w:r>
        <w:rPr>
          <w:rFonts w:hint="eastAsia"/>
        </w:rPr>
        <w:t>栈</w:t>
      </w:r>
      <w:r>
        <w:rPr>
          <w:rFonts w:hint="eastAsia"/>
          <w:lang w:val="en-US" w:eastAsia="zh-CN"/>
        </w:rPr>
        <w:t>与关键点</w:t>
      </w:r>
    </w:p>
    <w:p w14:paraId="1F9E5346">
      <w:pPr>
        <w:rPr>
          <w:rFonts w:hint="eastAsia"/>
        </w:rPr>
      </w:pPr>
      <w:r>
        <w:rPr>
          <w:rFonts w:hint="eastAsia"/>
        </w:rPr>
        <w:t xml:space="preserve"> 流水线引擎：Kubeflow Pipelines (便携式DSL，支持复杂条件与循环) 或 Argo Workflows。</w:t>
      </w:r>
    </w:p>
    <w:p w14:paraId="72207A34">
      <w:pPr>
        <w:rPr>
          <w:rFonts w:hint="eastAsia"/>
        </w:rPr>
      </w:pPr>
      <w:r>
        <w:rPr>
          <w:rFonts w:hint="eastAsia"/>
        </w:rPr>
        <w:t xml:space="preserve"> 容器化环境：每个步骤运行在定制Docker镜像内，依赖版本锁定，保障可重复性。</w:t>
      </w:r>
    </w:p>
    <w:p w14:paraId="648019AC">
      <w:pPr>
        <w:rPr>
          <w:rFonts w:hint="eastAsia"/>
        </w:rPr>
      </w:pPr>
      <w:r>
        <w:rPr>
          <w:rFonts w:hint="eastAsia"/>
        </w:rPr>
        <w:t xml:space="preserve"> 自动化测试：集成模型推理正确性测试（定向输入输出检查）、性能压测、安全漏洞扫描于流水线后期。</w:t>
      </w:r>
    </w:p>
    <w:p w14:paraId="5A0D348D">
      <w:pPr>
        <w:widowControl w:val="0"/>
        <w:jc w:val="both"/>
        <w:rPr>
          <w:szCs w:val="24"/>
        </w:rPr>
      </w:pPr>
    </w:p>
    <w:p w14:paraId="56F62F74">
      <w:pPr>
        <w:pStyle w:val="334"/>
        <w:numPr>
          <w:ilvl w:val="2"/>
          <w:numId w:val="0"/>
        </w:numPr>
        <w:spacing w:line="360" w:lineRule="auto"/>
        <w:ind w:left="-105" w:leftChars="0" w:right="0" w:rightChars="0"/>
      </w:pPr>
      <w:bookmarkStart w:id="123" w:name="_Toc181"/>
      <w:r>
        <w:rPr>
          <w:rFonts w:hint="eastAsia"/>
          <w:lang w:val="en-US" w:eastAsia="zh-CN"/>
        </w:rPr>
        <w:t>3.6.3</w:t>
      </w:r>
      <w:r>
        <w:rPr>
          <w:rFonts w:hint="eastAsia"/>
        </w:rPr>
        <w:t>非结构化数据ETL与向量化</w:t>
      </w:r>
      <w:bookmarkEnd w:id="123"/>
    </w:p>
    <w:p w14:paraId="0A2AA914">
      <w:r>
        <w:rPr>
          <w:rFonts w:hint="eastAsia"/>
        </w:rPr>
        <w:t>构建从原始文档到可查询向量的流批一体管道，保障知识库的实时更新与查询一致性。</w:t>
      </w:r>
    </w:p>
    <w:p w14:paraId="3B7F234E">
      <w:pPr>
        <w:pStyle w:val="332"/>
        <w:numPr>
          <w:ilvl w:val="3"/>
          <w:numId w:val="0"/>
        </w:numPr>
        <w:ind w:left="-172" w:leftChars="0"/>
        <w:rPr>
          <w:rFonts w:hint="default" w:eastAsiaTheme="minorEastAsia"/>
          <w:lang w:val="en-US" w:eastAsia="zh-CN"/>
        </w:rPr>
      </w:pPr>
      <w:r>
        <w:rPr>
          <w:rFonts w:hint="eastAsia"/>
          <w:lang w:val="en-US" w:eastAsia="zh-CN"/>
        </w:rPr>
        <w:t>3.6.3.1文档解析与文本切割</w:t>
      </w:r>
    </w:p>
    <w:p w14:paraId="22E5C851">
      <w:pPr>
        <w:rPr>
          <w:rFonts w:hint="eastAsia"/>
        </w:rPr>
      </w:pPr>
      <w:r>
        <w:rPr>
          <w:rFonts w:hint="eastAsia"/>
        </w:rPr>
        <w:t xml:space="preserve"> 多源接入与解析：支持PDF、Word、网页、图片内文字（OCR）等非结构化数据。采用Apache Tika或Unstructured库进行文档结构化提取，保留标题、段落、表格等布局信息，并识别文档语言与实体。</w:t>
      </w:r>
    </w:p>
    <w:p w14:paraId="3B41EA39">
      <w:pPr>
        <w:rPr>
          <w:rFonts w:hint="eastAsia"/>
        </w:rPr>
      </w:pPr>
      <w:r>
        <w:rPr>
          <w:rFonts w:hint="eastAsia"/>
        </w:rPr>
        <w:t xml:space="preserve"> 智能文本切割：为保证嵌入质量，需按语义边界切割。采用递归字符分割（RecursiveCharacterTextSplitter）结合句子边界判定，对长文档以段落为单位进行拆分，并设置chunk重叠区（如10%字符重叠），避免关键信息被切断。同时保留文档源、位置、时间戳等元数据。</w:t>
      </w:r>
    </w:p>
    <w:p w14:paraId="4C5CD18C">
      <w:pPr>
        <w:rPr>
          <w:rFonts w:hint="eastAsia"/>
        </w:rPr>
      </w:pPr>
      <w:r>
        <w:rPr>
          <w:rFonts w:hint="eastAsia"/>
        </w:rPr>
        <w:t xml:space="preserve"> 批流统一处理：对于离线海量文档，使用Spark任务并行解析与切割；对于实时上传文档，通过Kafka或对象存储事件触发Flink/函数计算任务进行准实时处理。</w:t>
      </w:r>
    </w:p>
    <w:p w14:paraId="62D97ED9">
      <w:pPr>
        <w:pStyle w:val="332"/>
        <w:numPr>
          <w:ilvl w:val="3"/>
          <w:numId w:val="0"/>
        </w:numPr>
        <w:rPr>
          <w:rFonts w:hint="eastAsia"/>
          <w:lang w:val="en-US" w:eastAsia="zh-CN"/>
        </w:rPr>
      </w:pPr>
      <w:r>
        <w:rPr>
          <w:rFonts w:hint="eastAsia"/>
          <w:lang w:val="en-US" w:eastAsia="zh-CN"/>
        </w:rPr>
        <w:t>3.6.3.2 嵌入生成与向量索引构建</w:t>
      </w:r>
    </w:p>
    <w:p w14:paraId="2A47276A">
      <w:pPr>
        <w:rPr>
          <w:rFonts w:hint="eastAsia"/>
        </w:rPr>
      </w:pPr>
      <w:r>
        <w:rPr>
          <w:rFonts w:hint="eastAsia"/>
        </w:rPr>
        <w:t xml:space="preserve"> 嵌入模型选择：部署高性能嵌入服务，可选text2vec、BGE、E5等开源模型，或调用OpenAI Embeddings API。将切片文本批量送入嵌入模型，生成固定维度向量（如768/1536维）。为保持一致性，所有数据使用同一嵌入模型和同一规范化（L2归一化）。</w:t>
      </w:r>
    </w:p>
    <w:p w14:paraId="24B02D6B">
      <w:pPr>
        <w:rPr>
          <w:rFonts w:hint="eastAsia"/>
        </w:rPr>
      </w:pPr>
      <w:r>
        <w:rPr>
          <w:rFonts w:hint="eastAsia"/>
        </w:rPr>
        <w:t xml:space="preserve"> 向量索引创建：向量写入向量数据库（Milvus/Qdrant/Weaviate/Pinecone），建立IVF/HNSW索引。写入时携带完整的元数据及原始文本（便于展示），并支持根据source、时间等字段进行过滤。</w:t>
      </w:r>
    </w:p>
    <w:p w14:paraId="57750980">
      <w:pPr>
        <w:rPr>
          <w:rFonts w:hint="eastAsia"/>
        </w:rPr>
      </w:pPr>
    </w:p>
    <w:p w14:paraId="7003746E">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3.6.3.3 流批一体管道架构</w:t>
      </w:r>
    </w:p>
    <w:p w14:paraId="7332BC2D">
      <w:pPr>
        <w:rPr>
          <w:rFonts w:hint="eastAsia"/>
        </w:rPr>
      </w:pPr>
      <w:r>
        <w:rPr>
          <w:rFonts w:hint="eastAsia"/>
        </w:rPr>
        <w:t xml:space="preserve"> Lambda架构演进：采用流批一体框架（如Apache Beam on Flink/Spark），在代码逻辑上实现一次编写、两端运行。离线层对全量历史文档执行批处理向量化，实时层监听变化流，增量更新向量库。</w:t>
      </w:r>
    </w:p>
    <w:p w14:paraId="782B0CED">
      <w:pPr>
        <w:rPr>
          <w:rFonts w:hint="eastAsia"/>
        </w:rPr>
      </w:pPr>
      <w:r>
        <w:rPr>
          <w:rFonts w:hint="eastAsia"/>
        </w:rPr>
        <w:t xml:space="preserve"> 一致性保障：使用向量数据库的upsert操作，以文档ID+chunk序号作为主键，保证同一文档的更新是幂等的。实时流的偏移量管理（如Kafka offset）结合批处理的检查点，确保数据不丢不重。对于删除操作，实时流水线接收删除事件，从向量库中移除对应向量，实现端到端的知识新鲜度对齐。</w:t>
      </w:r>
    </w:p>
    <w:p w14:paraId="3404E95E">
      <w:pPr>
        <w:rPr>
          <w:rFonts w:hint="eastAsia" w:asciiTheme="minorHAnsi" w:hAnsiTheme="minorHAnsi" w:eastAsiaTheme="minorEastAsia" w:cstheme="minorBidi"/>
          <w:b/>
          <w:bCs/>
          <w:kern w:val="2"/>
          <w:sz w:val="28"/>
          <w:szCs w:val="28"/>
          <w:lang w:val="en-US" w:eastAsia="zh-CN" w:bidi="ar-SA"/>
        </w:rPr>
      </w:pPr>
    </w:p>
    <w:p w14:paraId="4DE74BA2">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3.6.3.4实时性与一致性保证手段</w:t>
      </w:r>
    </w:p>
    <w:p w14:paraId="377C6815">
      <w:pPr>
        <w:rPr>
          <w:rFonts w:hint="eastAsia"/>
        </w:rPr>
      </w:pPr>
      <w:r>
        <w:rPr>
          <w:rFonts w:hint="eastAsia"/>
        </w:rPr>
        <w:t xml:space="preserve"> 毫秒级更新：实时管道延迟控制在秒级，从文档上传到可被检索，端到端延迟小于3秒。</w:t>
      </w:r>
    </w:p>
    <w:p w14:paraId="57AE5861">
      <w:pPr>
        <w:rPr>
          <w:rFonts w:hint="eastAsia"/>
        </w:rPr>
      </w:pPr>
      <w:r>
        <w:rPr>
          <w:rFonts w:hint="eastAsia"/>
        </w:rPr>
        <w:t xml:space="preserve"> 数据校验：在嵌入生成前进行文本质量检测（空内容、乱码过滤）；向量化后抽查余弦相似度一致性，确保嵌入模型版本变更时平滑迁移。</w:t>
      </w:r>
    </w:p>
    <w:p w14:paraId="54F29406">
      <w:pPr>
        <w:rPr>
          <w:rFonts w:hint="eastAsia"/>
        </w:rPr>
      </w:pPr>
      <w:r>
        <w:rPr>
          <w:rFonts w:hint="eastAsia"/>
        </w:rPr>
        <w:t xml:space="preserve"> 重建机制：定期（如每季度）利用离线批处理全量重建向量索引，以清理碎片并优化索引结构，确保在线服务稳定。</w:t>
      </w:r>
    </w:p>
    <w:p w14:paraId="12520B6B">
      <w:pPr>
        <w:widowControl w:val="0"/>
        <w:jc w:val="both"/>
        <w:rPr>
          <w:szCs w:val="24"/>
        </w:rPr>
      </w:pPr>
    </w:p>
    <w:p w14:paraId="060AB52B">
      <w:pPr>
        <w:widowControl w:val="0"/>
        <w:jc w:val="both"/>
        <w:rPr>
          <w:szCs w:val="24"/>
        </w:rPr>
      </w:pPr>
    </w:p>
    <w:p w14:paraId="352FCF62">
      <w:pPr>
        <w:pStyle w:val="334"/>
        <w:numPr>
          <w:ilvl w:val="2"/>
          <w:numId w:val="0"/>
        </w:numPr>
        <w:spacing w:line="360" w:lineRule="auto"/>
        <w:ind w:left="-105" w:leftChars="0" w:right="0" w:rightChars="0"/>
      </w:pPr>
      <w:bookmarkStart w:id="124" w:name="_Toc4382"/>
      <w:r>
        <w:rPr>
          <w:rFonts w:hint="eastAsia"/>
          <w:lang w:val="en-US" w:eastAsia="zh-CN"/>
        </w:rPr>
        <w:t>3.6.4</w:t>
      </w:r>
      <w:r>
        <w:rPr>
          <w:rFonts w:hint="eastAsia"/>
        </w:rPr>
        <w:t>监控与告警体系</w:t>
      </w:r>
      <w:bookmarkEnd w:id="124"/>
      <w:r>
        <w:rPr>
          <w:rFonts w:hint="eastAsia"/>
        </w:rPr>
        <w:t xml:space="preserve"> </w:t>
      </w:r>
    </w:p>
    <w:p w14:paraId="6A6C9159">
      <w:pPr>
        <w:rPr>
          <w:rFonts w:hint="eastAsia"/>
        </w:rPr>
      </w:pPr>
      <w:r>
        <w:rPr>
          <w:rFonts w:hint="eastAsia"/>
        </w:rPr>
        <w:t>全面监控模型服务、数据分布、知识库时效，异常时自动触发告警并执行回滚，保障系统鲁棒性。</w:t>
      </w:r>
    </w:p>
    <w:p w14:paraId="0DB09934">
      <w:pPr>
        <w:rPr>
          <w:rFonts w:hint="eastAsia"/>
        </w:rPr>
      </w:pPr>
    </w:p>
    <w:p w14:paraId="5CC9D4B9">
      <w:pPr>
        <w:pStyle w:val="332"/>
        <w:numPr>
          <w:ilvl w:val="3"/>
          <w:numId w:val="0"/>
        </w:numPr>
        <w:ind w:left="-172" w:leftChars="0"/>
        <w:rPr>
          <w:rFonts w:hint="eastAsia"/>
          <w:lang w:val="en-US" w:eastAsia="zh-CN"/>
        </w:rPr>
      </w:pPr>
      <w:r>
        <w:rPr>
          <w:rFonts w:hint="eastAsia"/>
          <w:lang w:val="en-US" w:eastAsia="zh-CN"/>
        </w:rPr>
        <w:t>3.6.4.1 模型推理指标监控</w:t>
      </w:r>
    </w:p>
    <w:p w14:paraId="3E40061D">
      <w:pPr>
        <w:rPr>
          <w:rFonts w:hint="eastAsia"/>
        </w:rPr>
      </w:pPr>
      <w:r>
        <w:rPr>
          <w:rFonts w:hint="eastAsia"/>
        </w:rPr>
        <w:t xml:space="preserve"> 性能指标：基于Prometheus收集模型P50/P95/P99推理延迟、QPS、错误率、GPU利用率和内存消耗。设置阈值：若P99延迟超过基线2倍或错误率突增，即时告警。</w:t>
      </w:r>
    </w:p>
    <w:p w14:paraId="347A9DE6">
      <w:pPr>
        <w:rPr>
          <w:rFonts w:hint="eastAsia"/>
        </w:rPr>
      </w:pPr>
      <w:r>
        <w:rPr>
          <w:rFonts w:hint="eastAsia"/>
        </w:rPr>
        <w:t xml:space="preserve"> 业务指标：将模型输出的置信度分布、推荐点击率、对话采纳率等业务指标通过自定义Exporter推送至监控系统，与业务基线比对，检测突变。</w:t>
      </w:r>
    </w:p>
    <w:p w14:paraId="3182818B">
      <w:pPr>
        <w:rPr>
          <w:rFonts w:hint="eastAsia"/>
        </w:rPr>
      </w:pPr>
    </w:p>
    <w:p w14:paraId="365F0EA4">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3.6.4.2 数据漂移与模型衰减监控</w:t>
      </w:r>
    </w:p>
    <w:p w14:paraId="7AE61C01">
      <w:pPr>
        <w:rPr>
          <w:rFonts w:hint="eastAsia"/>
        </w:rPr>
      </w:pPr>
      <w:r>
        <w:rPr>
          <w:rFonts w:hint="eastAsia"/>
        </w:rPr>
        <w:t xml:space="preserve"> 数据漂移检测：利用Evidently AI、NannyML或自研模块，定期抓取线上请求样本与训练集样本，计算特征分布差异（PSI、KS统计量或基于距离的判别）。对重要特征设置漂移告警，如用户年龄分布PSI&gt;0.2则提醒。</w:t>
      </w:r>
    </w:p>
    <w:p w14:paraId="3FCA5D82">
      <w:pPr>
        <w:rPr>
          <w:rFonts w:hint="eastAsia"/>
        </w:rPr>
      </w:pPr>
      <w:r>
        <w:rPr>
          <w:rFonts w:hint="eastAsia"/>
        </w:rPr>
        <w:t xml:space="preserve"> 模型预测漂移：监控模型预测标签分布的变化，当预测分布显著偏离基线时，意味着模型可能已过时。结合真实标签延迟到达（如用户点击反馈），在线计算实际准确率/召回率，一旦连续两个窗口期低于最低质量线，自动触发模型迭代流水线。</w:t>
      </w:r>
    </w:p>
    <w:p w14:paraId="12600BF3">
      <w:pPr>
        <w:rPr>
          <w:rFonts w:hint="eastAsia"/>
        </w:rPr>
      </w:pPr>
    </w:p>
    <w:p w14:paraId="21640B27">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3.6.4.3知识库新鲜度监控</w:t>
      </w:r>
    </w:p>
    <w:p w14:paraId="113DA1FB">
      <w:pPr>
        <w:rPr>
          <w:rFonts w:hint="eastAsia"/>
        </w:rPr>
      </w:pPr>
      <w:r>
        <w:rPr>
          <w:rFonts w:hint="eastAsia"/>
        </w:rPr>
        <w:t xml:space="preserve"> 时效性指标：统计各知识源最近更新时间，计算“新鲜度得分” = 按时更新的文档占比。若某类法律文档超过1天未更新，触发告警。</w:t>
      </w:r>
    </w:p>
    <w:p w14:paraId="5D7E599B">
      <w:pPr>
        <w:rPr>
          <w:rFonts w:hint="eastAsia"/>
        </w:rPr>
      </w:pPr>
      <w:r>
        <w:rPr>
          <w:rFonts w:hint="eastAsia"/>
        </w:rPr>
        <w:t xml:space="preserve"> 向量索引健康度：监控向量库内文档总数、每日增量、平均向量缺失率，并周期性对比源数据库文档数量与向量库数量，发现不一致即刻告警。</w:t>
      </w:r>
    </w:p>
    <w:p w14:paraId="6EA4A0D1">
      <w:pPr>
        <w:rPr>
          <w:rFonts w:hint="eastAsia"/>
        </w:rPr>
      </w:pPr>
      <w:r>
        <w:rPr>
          <w:rFonts w:hint="eastAsia"/>
        </w:rPr>
        <w:t xml:space="preserve"> 检索质量监控：投放一批标准问题集，定时进行检索，检查召回率和平均倒数排名（MRR），若质量下降超过阈值，则怀疑嵌入质量或索引异常。</w:t>
      </w:r>
    </w:p>
    <w:p w14:paraId="23DFE8A7">
      <w:pPr>
        <w:rPr>
          <w:rFonts w:hint="eastAsia"/>
        </w:rPr>
      </w:pPr>
    </w:p>
    <w:p w14:paraId="1472B7E1">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3.6.4.4告警、自动回滚与自愈</w:t>
      </w:r>
    </w:p>
    <w:p w14:paraId="488D4F55">
      <w:pPr>
        <w:rPr>
          <w:rFonts w:hint="eastAsia"/>
        </w:rPr>
      </w:pPr>
      <w:r>
        <w:rPr>
          <w:rFonts w:hint="eastAsia"/>
        </w:rPr>
        <w:t xml:space="preserve"> 告警聚合与路由：通过Alertmanager分级告警：轻微漂移仅邮件/钉钉通知；严重（如延迟飙升、准确率大幅跳水）立即触达OnCall并自动化处理。</w:t>
      </w:r>
    </w:p>
    <w:p w14:paraId="560B76A6">
      <w:pPr>
        <w:rPr>
          <w:rFonts w:hint="eastAsia"/>
        </w:rPr>
      </w:pPr>
      <w:r>
        <w:rPr>
          <w:rFonts w:hint="eastAsia"/>
        </w:rPr>
        <w:t xml:space="preserve"> 自动回滚机制：当模型性能指标（如线上AUC）跌破安全线，且持续时间超过5分钟，由监控系统调用MLflow API，将当前Production模型降级为Archived，并将上一个稳定版本重新晋升为Production，触发Kubernetes滚动更新回退。整个过程无需人工干预，30秒内完成。</w:t>
      </w:r>
    </w:p>
    <w:p w14:paraId="3100AB80">
      <w:pPr>
        <w:rPr>
          <w:rFonts w:hint="eastAsia"/>
        </w:rPr>
      </w:pPr>
      <w:r>
        <w:rPr>
          <w:rFonts w:hint="eastAsia"/>
        </w:rPr>
        <w:t xml:space="preserve"> 知识库自愈：发现向量索引丢失，自动重新触发增量ETL补全数据；若嵌入服务异常，切换至备用嵌入集群并发送告警。</w:t>
      </w:r>
    </w:p>
    <w:p w14:paraId="58BA5BEA">
      <w:pPr>
        <w:rPr>
          <w:rFonts w:hint="eastAsia"/>
        </w:rPr>
      </w:pPr>
      <w:r>
        <w:rPr>
          <w:rFonts w:hint="eastAsia"/>
        </w:rPr>
        <w:t xml:space="preserve"> 闭环反馈：所有告警、回滚、自愈事件均记录日志并可视化在Grafana看板，供团队复盘与优化策略。</w:t>
      </w:r>
    </w:p>
    <w:p w14:paraId="674F9E96">
      <w:pPr>
        <w:pStyle w:val="335"/>
        <w:numPr>
          <w:ilvl w:val="1"/>
          <w:numId w:val="0"/>
        </w:numPr>
        <w:spacing w:line="360" w:lineRule="auto"/>
        <w:ind w:leftChars="0"/>
        <w:outlineLvl w:val="1"/>
      </w:pPr>
      <w:bookmarkStart w:id="125" w:name="_Toc19990"/>
      <w:r>
        <w:rPr>
          <w:rFonts w:hint="eastAsia"/>
          <w:lang w:val="en-US" w:eastAsia="zh-CN"/>
        </w:rPr>
        <w:t>3.7</w:t>
      </w:r>
      <w:r>
        <w:rPr>
          <w:rFonts w:hint="eastAsia"/>
        </w:rPr>
        <w:t>AI分析报告模块</w:t>
      </w:r>
      <w:bookmarkEnd w:id="125"/>
    </w:p>
    <w:p w14:paraId="66D9F473">
      <w:pPr>
        <w:pStyle w:val="334"/>
        <w:numPr>
          <w:ilvl w:val="2"/>
          <w:numId w:val="0"/>
        </w:numPr>
        <w:spacing w:line="360" w:lineRule="auto"/>
        <w:ind w:left="-105" w:leftChars="0" w:right="0" w:rightChars="0"/>
        <w:outlineLvl w:val="2"/>
      </w:pPr>
      <w:bookmarkStart w:id="126" w:name="_Toc17989"/>
      <w:r>
        <w:rPr>
          <w:rFonts w:hint="eastAsia"/>
          <w:lang w:val="en-US" w:eastAsia="zh-CN"/>
        </w:rPr>
        <w:t>3.7.1</w:t>
      </w:r>
      <w:r>
        <w:rPr>
          <w:rFonts w:hint="eastAsia"/>
        </w:rPr>
        <w:t>数据自动拉取与计算</w:t>
      </w:r>
      <w:bookmarkEnd w:id="126"/>
    </w:p>
    <w:p w14:paraId="36A09D5E">
      <w:pPr>
        <w:rPr>
          <w:rFonts w:hint="eastAsia"/>
        </w:rPr>
      </w:pPr>
      <w:r>
        <w:rPr>
          <w:rFonts w:hint="eastAsia"/>
        </w:rPr>
        <w:t>这是整个系统的基石，核心目标是解决“数据从哪里来”和“数据如何算”的问题，确保分析结果准确、及时。</w:t>
      </w:r>
    </w:p>
    <w:p w14:paraId="75134F56">
      <w:pPr>
        <w:pStyle w:val="332"/>
        <w:numPr>
          <w:ilvl w:val="3"/>
          <w:numId w:val="0"/>
        </w:numPr>
        <w:rPr>
          <w:rFonts w:hint="eastAsia"/>
        </w:rPr>
      </w:pPr>
      <w:r>
        <w:rPr>
          <w:rFonts w:hint="eastAsia"/>
          <w:lang w:val="en-US" w:eastAsia="zh-CN"/>
        </w:rPr>
        <w:t>3.7.1.1数据自动拉取（多渠道数据集成）</w:t>
      </w:r>
    </w:p>
    <w:p w14:paraId="43538E86">
      <w:pPr>
        <w:rPr>
          <w:rFonts w:hint="eastAsia"/>
        </w:rPr>
      </w:pPr>
      <w:r>
        <w:rPr>
          <w:rFonts w:hint="eastAsia"/>
        </w:rPr>
        <w:t>数据源识别与接入</w:t>
      </w:r>
    </w:p>
    <w:p w14:paraId="2431297A">
      <w:pPr>
        <w:rPr>
          <w:rFonts w:hint="eastAsia"/>
        </w:rPr>
      </w:pPr>
      <w:r>
        <w:rPr>
          <w:rFonts w:hint="eastAsia"/>
        </w:rPr>
        <w:t xml:space="preserve">    交易系统：连接内部CRM、订单数据库、支付网关。拉取用户ID、交易时间、订单金额、购买商品、支付状态等核心转化数据。</w:t>
      </w:r>
    </w:p>
    <w:p w14:paraId="5A3B6824">
      <w:pPr>
        <w:ind w:firstLine="240" w:firstLineChars="100"/>
        <w:rPr>
          <w:rFonts w:hint="eastAsia"/>
        </w:rPr>
      </w:pPr>
      <w:r>
        <w:rPr>
          <w:rFonts w:hint="eastAsia"/>
        </w:rPr>
        <w:t>推荐/广告系统：连接内部推荐引擎日志、各大广告平台API（如巨量引擎、腾讯广告、Meta Ads、Google Ads）。拉取展示、点击、消耗、用户设备ID、创意素材ID、渠道来源、广告系列/组/关键词等曝光与点击日志。</w:t>
      </w:r>
    </w:p>
    <w:p w14:paraId="56F5A6BF">
      <w:pPr>
        <w:rPr>
          <w:rFonts w:hint="eastAsia"/>
        </w:rPr>
      </w:pPr>
      <w:r>
        <w:rPr>
          <w:rFonts w:hint="eastAsia"/>
        </w:rPr>
        <w:t>ETL流程设计：</w:t>
      </w:r>
    </w:p>
    <w:p w14:paraId="7F77780C">
      <w:pPr>
        <w:rPr>
          <w:rFonts w:hint="eastAsia"/>
        </w:rPr>
      </w:pPr>
      <w:r>
        <w:rPr>
          <w:rFonts w:hint="eastAsia"/>
        </w:rPr>
        <w:t xml:space="preserve">    抽取（Extract）：支持实时（通过消息队列如Kafka，处理关键转化事件）和批量（通过定时任务如Airflow，处理非实时日志）两种模式。</w:t>
      </w:r>
    </w:p>
    <w:p w14:paraId="07C2073B">
      <w:pPr>
        <w:rPr>
          <w:rFonts w:hint="eastAsia"/>
        </w:rPr>
      </w:pPr>
      <w:r>
        <w:rPr>
          <w:rFonts w:hint="eastAsia"/>
        </w:rPr>
        <w:t xml:space="preserve">    转换（Transform</w:t>
      </w:r>
      <w:r>
        <w:rPr>
          <w:rFonts w:hint="eastAsia"/>
          <w:lang w:eastAsia="zh-CN"/>
        </w:rPr>
        <w:t>）</w:t>
      </w:r>
      <w:r>
        <w:rPr>
          <w:rFonts w:hint="eastAsia"/>
        </w:rPr>
        <w:t>：核心工作是**归因关联**。将来自“交易系统”的转化事件与来自“推荐系统”的曝光/点击日志通过用户ID或设备ID进行精确或模糊匹配。需明确归因模型（如最终点击、线性、时间衰减等）。</w:t>
      </w:r>
    </w:p>
    <w:p w14:paraId="73CCB368">
      <w:pPr>
        <w:rPr>
          <w:rFonts w:hint="eastAsia"/>
        </w:rPr>
      </w:pPr>
      <w:r>
        <w:rPr>
          <w:rFonts w:hint="eastAsia"/>
        </w:rPr>
        <w:t xml:space="preserve">    加载（Load）：将清洗、关联后的明细数据加载到分析型数据库（如ClickHouse、Snowflake）或数据仓库（如Hive）中，供后续计算。</w:t>
      </w:r>
    </w:p>
    <w:p w14:paraId="7BC77153">
      <w:pPr>
        <w:outlineLvl w:val="3"/>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3.7.1.2核心指标计算（业务逻辑层）</w:t>
      </w:r>
    </w:p>
    <w:p w14:paraId="7F821BE2">
      <w:pPr>
        <w:outlineLvl w:val="4"/>
        <w:rPr>
          <w:rFonts w:hint="eastAsia"/>
        </w:rPr>
      </w:pPr>
      <w:r>
        <w:rPr>
          <w:rFonts w:hint="eastAsia"/>
          <w:lang w:val="en-US" w:eastAsia="zh-CN"/>
        </w:rPr>
        <w:t>3.7.1.2.1</w:t>
      </w:r>
      <w:r>
        <w:rPr>
          <w:rFonts w:hint="eastAsia"/>
        </w:rPr>
        <w:t>边际贡献</w:t>
      </w:r>
    </w:p>
    <w:p w14:paraId="192250D7">
      <w:pPr>
        <w:rPr>
          <w:rFonts w:hint="eastAsia"/>
        </w:rPr>
      </w:pPr>
      <w:r>
        <w:rPr>
          <w:rFonts w:hint="eastAsia"/>
        </w:rPr>
        <w:t xml:space="preserve">    衡量增加或减少一个特定渠道/素材的投入，所带来的利润变化。</w:t>
      </w:r>
    </w:p>
    <w:p w14:paraId="109E6890">
      <w:pPr>
        <w:rPr>
          <w:rFonts w:hint="eastAsia"/>
        </w:rPr>
      </w:pPr>
      <w:r>
        <w:rPr>
          <w:rFonts w:hint="eastAsia"/>
        </w:rPr>
        <w:t xml:space="preserve">    计算逻辑：`边际贡献 = (归因于此渠道/素材的转化收入  归因于此渠道/素材的可变成本)`。可变成本包括广告花费、素材制作费分成等。通过与基准线（如渠道平均表现）对比，判断其是“增量”还是“减量”贡献。</w:t>
      </w:r>
    </w:p>
    <w:p w14:paraId="2C54B404">
      <w:pPr>
        <w:outlineLvl w:val="4"/>
        <w:rPr>
          <w:rFonts w:hint="eastAsia" w:eastAsia="宋体"/>
          <w:lang w:eastAsia="zh-CN"/>
        </w:rPr>
      </w:pPr>
      <w:r>
        <w:rPr>
          <w:rFonts w:hint="eastAsia"/>
          <w:lang w:val="en-US" w:eastAsia="zh-CN"/>
        </w:rPr>
        <w:t>3.7.1.2.2</w:t>
      </w:r>
      <w:r>
        <w:rPr>
          <w:rFonts w:hint="eastAsia"/>
        </w:rPr>
        <w:t>投资回报率</w:t>
      </w:r>
    </w:p>
    <w:p w14:paraId="738A10D1">
      <w:pPr>
        <w:ind w:firstLine="240" w:firstLineChars="100"/>
        <w:rPr>
          <w:rFonts w:hint="eastAsia"/>
        </w:rPr>
      </w:pPr>
      <w:r>
        <w:rPr>
          <w:rFonts w:hint="eastAsia"/>
        </w:rPr>
        <w:t>衡量投资效率的核心指标。</w:t>
      </w:r>
    </w:p>
    <w:p w14:paraId="160821F6">
      <w:pPr>
        <w:rPr>
          <w:rFonts w:hint="eastAsia"/>
        </w:rPr>
      </w:pPr>
      <w:r>
        <w:rPr>
          <w:rFonts w:hint="eastAsia"/>
        </w:rPr>
        <w:t xml:space="preserve">    计算逻辑：`ROI = (归因于此渠道/素材的转化收入  归因于此渠道/素材的营销成本) / 归因于此渠道/素材的营销成本`。支持按日、周、月及不同颗粒度（整体、渠道、广告系列、单个创意）计算。</w:t>
      </w:r>
    </w:p>
    <w:p w14:paraId="253A6531">
      <w:pPr>
        <w:outlineLvl w:val="4"/>
        <w:rPr>
          <w:rFonts w:hint="eastAsia"/>
        </w:rPr>
      </w:pPr>
      <w:r>
        <w:rPr>
          <w:rFonts w:hint="eastAsia"/>
          <w:lang w:val="en-US" w:eastAsia="zh-CN"/>
        </w:rPr>
        <w:t>3.7.1.2.3</w:t>
      </w:r>
      <w:r>
        <w:rPr>
          <w:rFonts w:hint="eastAsia"/>
        </w:rPr>
        <w:t>归因权重</w:t>
      </w:r>
    </w:p>
    <w:p w14:paraId="1E182D14">
      <w:pPr>
        <w:rPr>
          <w:rFonts w:hint="eastAsia"/>
        </w:rPr>
      </w:pPr>
      <w:r>
        <w:rPr>
          <w:rFonts w:hint="eastAsia"/>
        </w:rPr>
        <w:t xml:space="preserve">   在用户转化路径中，每个触点（渠道/素材）对最终转化贡献的“功劳”大小。</w:t>
      </w:r>
    </w:p>
    <w:p w14:paraId="0478BF97">
      <w:pPr>
        <w:rPr>
          <w:rFonts w:hint="eastAsia"/>
        </w:rPr>
      </w:pPr>
      <w:r>
        <w:rPr>
          <w:rFonts w:hint="eastAsia"/>
        </w:rPr>
        <w:t xml:space="preserve">    计算方法：</w:t>
      </w:r>
    </w:p>
    <w:p w14:paraId="5870FF67">
      <w:pPr>
        <w:rPr>
          <w:rFonts w:hint="eastAsia"/>
        </w:rPr>
      </w:pPr>
      <w:r>
        <w:rPr>
          <w:rFonts w:hint="eastAsia"/>
        </w:rPr>
        <w:t xml:space="preserve">    基于规则：如最终点击归因（最后触点100%功劳）、线性归因（路径上所有触点平分功劳）。</w:t>
      </w:r>
    </w:p>
    <w:p w14:paraId="49B1BE25">
      <w:pPr>
        <w:rPr>
          <w:rFonts w:hint="eastAsia"/>
        </w:rPr>
      </w:pPr>
      <w:r>
        <w:rPr>
          <w:rFonts w:hint="eastAsia"/>
        </w:rPr>
        <w:t xml:space="preserve">     基于数据驱动：采用Shapley Value、马尔可夫链等算法，通过模拟移除/保留触点对转化概率的影响，计算每个触点的真实边际贡献率。这是更高级、更科学的计算方式。</w:t>
      </w:r>
    </w:p>
    <w:p w14:paraId="06C8DFD4">
      <w:pPr>
        <w:rPr>
          <w:rFonts w:hint="eastAsia"/>
        </w:rPr>
      </w:pPr>
    </w:p>
    <w:p w14:paraId="6F1CF682">
      <w:pPr>
        <w:pStyle w:val="3"/>
      </w:pPr>
      <w:bookmarkStart w:id="127" w:name="_Toc9058"/>
      <w:bookmarkStart w:id="128" w:name="_Toc207"/>
      <w:bookmarkStart w:id="129" w:name="_Toc204089576"/>
      <w:bookmarkStart w:id="130" w:name="_Toc161639675"/>
      <w:bookmarkStart w:id="131" w:name="_Toc166103467"/>
      <w:bookmarkStart w:id="132" w:name="_Toc153440692"/>
      <w:bookmarkStart w:id="133" w:name="_Toc160959812"/>
      <w:bookmarkStart w:id="134" w:name="_Toc311106558"/>
      <w:bookmarkStart w:id="135" w:name="_Toc31803"/>
      <w:bookmarkStart w:id="136" w:name="_Toc7790"/>
      <w:bookmarkStart w:id="137" w:name="_Toc3003"/>
      <w:bookmarkStart w:id="138" w:name="_Toc22305"/>
      <w:bookmarkStart w:id="139" w:name="_Toc682493461"/>
      <w:r>
        <w:rPr>
          <w:rFonts w:hint="eastAsia"/>
        </w:rPr>
        <w:t>系统体系架构</w:t>
      </w:r>
      <w:bookmarkEnd w:id="127"/>
    </w:p>
    <w:p w14:paraId="1744DEC4">
      <w:pPr>
        <w:pStyle w:val="4"/>
      </w:pPr>
      <w:r>
        <w:rPr>
          <w:rFonts w:hint="eastAsia"/>
        </w:rPr>
        <w:t xml:space="preserve"> </w:t>
      </w:r>
      <w:bookmarkStart w:id="140" w:name="_Toc578"/>
      <w:r>
        <w:rPr>
          <w:rFonts w:hint="eastAsia"/>
        </w:rPr>
        <w:t>建设原则</w:t>
      </w:r>
      <w:bookmarkEnd w:id="128"/>
      <w:bookmarkEnd w:id="129"/>
      <w:bookmarkEnd w:id="140"/>
    </w:p>
    <w:p w14:paraId="6F901486">
      <w:pPr>
        <w:numPr>
          <w:ilvl w:val="0"/>
          <w:numId w:val="186"/>
        </w:numPr>
        <w:rPr>
          <w:rFonts w:asciiTheme="minorEastAsia" w:hAnsiTheme="minorEastAsia" w:eastAsiaTheme="minorEastAsia" w:cstheme="minorEastAsia"/>
          <w:b/>
          <w:bCs/>
        </w:rPr>
      </w:pPr>
      <w:r>
        <w:rPr>
          <w:rFonts w:hint="eastAsia" w:asciiTheme="minorEastAsia" w:hAnsiTheme="minorEastAsia" w:eastAsiaTheme="minorEastAsia" w:cstheme="minorEastAsia"/>
          <w:b/>
          <w:bCs/>
        </w:rPr>
        <w:t>工作台建设遵循以下原则：</w:t>
      </w:r>
    </w:p>
    <w:p w14:paraId="1ACF7B5A">
      <w:pPr>
        <w:pStyle w:val="269"/>
        <w:numPr>
          <w:ilvl w:val="0"/>
          <w:numId w:val="187"/>
        </w:numPr>
        <w:tabs>
          <w:tab w:val="left" w:pos="0"/>
        </w:tabs>
        <w:ind w:firstLine="480"/>
      </w:pPr>
      <w:r>
        <w:rPr>
          <w:rFonts w:hint="eastAsia"/>
        </w:rPr>
        <w:t>规范引领：制定工作台建设规范，从建设框架标准、模型和数据标准、系统接入标准、系统风格标准、两级交互标准以及系统功能规范等多方面进行制定，确保工作台各项工作都能够在有序、稳定的推进建设。</w:t>
      </w:r>
    </w:p>
    <w:p w14:paraId="48E320B6">
      <w:pPr>
        <w:pStyle w:val="269"/>
        <w:numPr>
          <w:ilvl w:val="0"/>
          <w:numId w:val="187"/>
        </w:numPr>
        <w:tabs>
          <w:tab w:val="left" w:pos="0"/>
        </w:tabs>
        <w:ind w:firstLine="480"/>
      </w:pPr>
      <w:r>
        <w:rPr>
          <w:rFonts w:hint="eastAsia"/>
        </w:rPr>
        <w:t>场景驱动：以业务场景为驱动，以集约高效为目标，跨域融合、两级拉通，按需构建</w:t>
      </w:r>
      <w:r>
        <w:rPr>
          <w:rFonts w:hint="eastAsia"/>
          <w:lang w:eastAsia="zh-CN"/>
        </w:rPr>
        <w:t>线上营销智能体平台</w:t>
      </w:r>
      <w:r>
        <w:rPr>
          <w:rFonts w:hint="eastAsia"/>
        </w:rPr>
        <w:t>，实现集约运营、一体赋能。</w:t>
      </w:r>
    </w:p>
    <w:p w14:paraId="6D8E9408">
      <w:pPr>
        <w:pStyle w:val="269"/>
        <w:numPr>
          <w:ilvl w:val="0"/>
          <w:numId w:val="187"/>
        </w:numPr>
        <w:tabs>
          <w:tab w:val="left" w:pos="0"/>
        </w:tabs>
        <w:ind w:firstLine="480"/>
      </w:pPr>
      <w:r>
        <w:rPr>
          <w:rFonts w:hint="eastAsia"/>
        </w:rPr>
        <w:t>目标导向：明确工作台的平台功能升级、强化两级协同、丰富统一视图、拓展移动访问渠道等建设目标以及AI化、一体化等中长期规划目标，</w:t>
      </w:r>
      <w:r>
        <w:rPr>
          <w:rFonts w:cs="Segoe UI"/>
          <w:sz w:val="22"/>
          <w:shd w:val="clear" w:color="auto" w:fill="FDFDFE"/>
        </w:rPr>
        <w:t>制</w:t>
      </w:r>
      <w:r>
        <w:rPr>
          <w:rFonts w:hint="eastAsia"/>
        </w:rPr>
        <w:t>定具体的工作计划和时间表，确保每一步工作都能够朝着目标的方向前进。</w:t>
      </w:r>
    </w:p>
    <w:p w14:paraId="3AE994D5">
      <w:pPr>
        <w:pStyle w:val="269"/>
        <w:numPr>
          <w:ilvl w:val="0"/>
          <w:numId w:val="187"/>
        </w:numPr>
        <w:tabs>
          <w:tab w:val="left" w:pos="0"/>
        </w:tabs>
        <w:ind w:firstLine="480"/>
      </w:pPr>
      <w:r>
        <w:rPr>
          <w:rFonts w:hint="eastAsia"/>
        </w:rPr>
        <w:t>迭代发展：建立高效的沟通机制，系统化梳理平台建设与实施经验，通过持续优化形成闭环管理。</w:t>
      </w:r>
    </w:p>
    <w:bookmarkEnd w:id="130"/>
    <w:bookmarkEnd w:id="131"/>
    <w:bookmarkEnd w:id="132"/>
    <w:bookmarkEnd w:id="133"/>
    <w:bookmarkEnd w:id="134"/>
    <w:p w14:paraId="4DFCA8E1">
      <w:pPr>
        <w:pStyle w:val="4"/>
        <w:tabs>
          <w:tab w:val="left" w:pos="312"/>
        </w:tabs>
        <w:ind w:left="120" w:firstLine="0"/>
        <w:rPr>
          <w:rFonts w:asciiTheme="minorEastAsia" w:hAnsiTheme="minorEastAsia" w:eastAsiaTheme="minorEastAsia" w:cstheme="minorEastAsia"/>
        </w:rPr>
      </w:pPr>
      <w:bookmarkStart w:id="141" w:name="_Toc11531"/>
      <w:bookmarkStart w:id="142" w:name="_Toc28009"/>
      <w:bookmarkStart w:id="143" w:name="_Toc28912"/>
      <w:bookmarkStart w:id="144" w:name="_Toc13510"/>
      <w:bookmarkStart w:id="145" w:name="_Toc204089597"/>
      <w:r>
        <w:rPr>
          <w:rFonts w:hint="eastAsia" w:asciiTheme="minorEastAsia" w:hAnsiTheme="minorEastAsia" w:eastAsiaTheme="minorEastAsia" w:cstheme="minorEastAsia"/>
        </w:rPr>
        <w:t>总体架构</w:t>
      </w:r>
      <w:bookmarkEnd w:id="141"/>
      <w:bookmarkEnd w:id="142"/>
      <w:bookmarkEnd w:id="143"/>
      <w:bookmarkEnd w:id="144"/>
      <w:bookmarkEnd w:id="145"/>
    </w:p>
    <w:p w14:paraId="2C5DE661">
      <w:r>
        <w:rPr>
          <w:rFonts w:ascii="宋体" w:hAnsi="宋体" w:cs="宋体"/>
          <w:kern w:val="0"/>
        </w:rPr>
        <w:drawing>
          <wp:inline distT="0" distB="0" distL="114300" distR="114300">
            <wp:extent cx="5469890" cy="2832735"/>
            <wp:effectExtent l="0" t="0" r="1270" b="19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469890" cy="2832735"/>
                    </a:xfrm>
                    <a:prstGeom prst="rect">
                      <a:avLst/>
                    </a:prstGeom>
                    <a:noFill/>
                    <a:ln>
                      <a:noFill/>
                    </a:ln>
                  </pic:spPr>
                </pic:pic>
              </a:graphicData>
            </a:graphic>
          </wp:inline>
        </w:drawing>
      </w:r>
    </w:p>
    <w:p w14:paraId="4F9B69EC">
      <w:pPr>
        <w:pStyle w:val="4"/>
        <w:tabs>
          <w:tab w:val="left" w:pos="312"/>
        </w:tabs>
        <w:ind w:left="120" w:firstLine="0"/>
        <w:rPr>
          <w:rFonts w:asciiTheme="minorEastAsia" w:hAnsiTheme="minorEastAsia" w:eastAsiaTheme="minorEastAsia" w:cstheme="minorEastAsia"/>
        </w:rPr>
      </w:pPr>
      <w:bookmarkStart w:id="146" w:name="_Toc5452"/>
      <w:r>
        <w:rPr>
          <w:rFonts w:hint="eastAsia" w:asciiTheme="minorEastAsia" w:hAnsiTheme="minorEastAsia" w:eastAsiaTheme="minorEastAsia" w:cstheme="minorEastAsia"/>
        </w:rPr>
        <w:t>软件技术架构</w:t>
      </w:r>
      <w:bookmarkEnd w:id="146"/>
    </w:p>
    <w:p w14:paraId="5385ECCA">
      <w:pPr>
        <w:tabs>
          <w:tab w:val="left" w:pos="840"/>
          <w:tab w:val="left" w:pos="3476"/>
          <w:tab w:val="left" w:pos="8963"/>
          <w:tab w:val="left" w:pos="9048"/>
        </w:tabs>
        <w:ind w:firstLine="480"/>
        <w:jc w:val="left"/>
        <w:rPr>
          <w:rFonts w:hint="eastAsia"/>
          <w:color w:val="000000"/>
        </w:rPr>
      </w:pPr>
      <w:r>
        <w:rPr>
          <w:rFonts w:hint="eastAsia"/>
          <w:color w:val="000000"/>
        </w:rPr>
        <w:t>采用“大语言模型+微调模型+电信领域数据”架构方式，清洗和梳理产品、营销活动及客服等自有数据；客户意图识别、文本相似、文本分类等模型，提高问题从专业知识集召回的准确率，从而生成意图明确的指令，生成可靠的答案，更好的应用线上营销。</w:t>
      </w:r>
    </w:p>
    <w:p w14:paraId="0287B2AD">
      <w:pPr>
        <w:pStyle w:val="5"/>
        <w:tabs>
          <w:tab w:val="left" w:pos="312"/>
          <w:tab w:val="clear" w:pos="840"/>
        </w:tabs>
        <w:ind w:left="540" w:right="240" w:firstLine="0"/>
        <w:rPr>
          <w:rFonts w:asciiTheme="minorEastAsia" w:hAnsiTheme="minorEastAsia" w:eastAsiaTheme="minorEastAsia" w:cstheme="minorEastAsia"/>
        </w:rPr>
      </w:pPr>
      <w:bookmarkStart w:id="147" w:name="_Toc8079"/>
      <w:r>
        <w:rPr>
          <w:rFonts w:hint="eastAsia" w:asciiTheme="minorEastAsia" w:hAnsiTheme="minorEastAsia" w:eastAsiaTheme="minorEastAsia" w:cstheme="minorEastAsia"/>
        </w:rPr>
        <w:t>满足上云要求</w:t>
      </w:r>
      <w:bookmarkEnd w:id="147"/>
    </w:p>
    <w:p w14:paraId="588E182F">
      <w:pPr>
        <w:ind w:firstLine="480" w:firstLineChars="200"/>
      </w:pPr>
      <w:r>
        <w:rPr>
          <w:rFonts w:hint="eastAsia"/>
        </w:rPr>
        <w:t>满足集团L3上云要求，采用统一PaaS清单、技术组件安全可靠，应用云化解耦、水平/垂直可弹性伸缩，实现平台+应用的分布式架构。</w:t>
      </w:r>
    </w:p>
    <w:p w14:paraId="1D5A25D4">
      <w:r>
        <w:rPr>
          <w:rFonts w:hint="eastAsia"/>
        </w:rPr>
        <w:t>具体要求如下：</w:t>
      </w:r>
    </w:p>
    <w:p w14:paraId="17A83F6F">
      <w:pPr>
        <w:numPr>
          <w:ilvl w:val="0"/>
          <w:numId w:val="188"/>
        </w:numPr>
      </w:pPr>
      <w:r>
        <w:rPr>
          <w:rFonts w:hint="eastAsia"/>
        </w:rPr>
        <w:t>使用云翼 PaaS 平台打造统一的 PaaS 技术底座。使用PaaS清单（《中国电信云运〔2023〕44号》）内组件，统一技术栈；统一接入云翼PaaS平台，统一开通、管理、运维PaaS组件；整合、拉通各资源池，使用云翼PaaS平台纳管IaaS资源，实现共享集群，提升资源利用率，降本增效。</w:t>
      </w:r>
    </w:p>
    <w:p w14:paraId="77D3B1C4">
      <w:pPr>
        <w:numPr>
          <w:ilvl w:val="0"/>
          <w:numId w:val="188"/>
        </w:numPr>
      </w:pPr>
      <w:r>
        <w:rPr>
          <w:rFonts w:hint="eastAsia"/>
        </w:rPr>
        <w:t>使用研发云进行应用系统的敏捷开发和持续集成交付。结合应用软件微服务、容器化，实施需求敏捷开发和敏捷交付，实现端到端流水线自动化测试，实现代码安全、漏洞检测，实现多资源池版本一站式发布。根据不同上云标准，使用云道平台托管系统全量代码，以及持续集成/交付能力。</w:t>
      </w:r>
    </w:p>
    <w:p w14:paraId="7BE2FB3D">
      <w:pPr>
        <w:numPr>
          <w:ilvl w:val="0"/>
          <w:numId w:val="188"/>
        </w:numPr>
      </w:pPr>
      <w:r>
        <w:rPr>
          <w:rFonts w:hint="eastAsia"/>
        </w:rPr>
        <w:t>使用云桥平台统一汇聚全网IT、DT、CT、平台能力。将系统应用抽象并封装为原子能力，注册到云桥平台提供调用，最大化复用已有原子能力来降低应用开发成本和提升应用敏捷开发水平，构建开发者生态。</w:t>
      </w:r>
    </w:p>
    <w:p w14:paraId="4EB45976">
      <w:pPr>
        <w:numPr>
          <w:ilvl w:val="0"/>
          <w:numId w:val="188"/>
        </w:numPr>
      </w:pPr>
      <w:r>
        <w:rPr>
          <w:rFonts w:hint="eastAsia"/>
        </w:rPr>
        <w:t>使用云眼平台全面监控上云系统。按照统一规范埋点并实时上报上云系统IaaS/PaaS/SaaS层的配置数据、性能数据、运行数据、调用链和日志等数据，使用云眼平台的监控能力和告警手段，实现跨系统的端到端监控联动和故障发现定位等智能运维能力。</w:t>
      </w:r>
    </w:p>
    <w:p w14:paraId="05111C64">
      <w:pPr>
        <w:pStyle w:val="5"/>
        <w:tabs>
          <w:tab w:val="left" w:pos="312"/>
          <w:tab w:val="clear" w:pos="840"/>
        </w:tabs>
        <w:ind w:left="540" w:right="240" w:firstLine="0"/>
        <w:rPr>
          <w:rFonts w:asciiTheme="minorEastAsia" w:hAnsiTheme="minorEastAsia" w:eastAsiaTheme="minorEastAsia" w:cstheme="minorEastAsia"/>
        </w:rPr>
      </w:pPr>
      <w:bookmarkStart w:id="148" w:name="_Toc307"/>
      <w:r>
        <w:rPr>
          <w:rFonts w:hint="eastAsia" w:asciiTheme="minorEastAsia" w:hAnsiTheme="minorEastAsia" w:eastAsiaTheme="minorEastAsia" w:cstheme="minorEastAsia"/>
        </w:rPr>
        <w:t>软件架构图</w:t>
      </w:r>
      <w:bookmarkEnd w:id="148"/>
    </w:p>
    <w:p w14:paraId="7533BEA9">
      <w:pPr>
        <w:ind w:firstLine="480" w:firstLineChars="200"/>
      </w:pPr>
      <w:r>
        <w:rPr>
          <w:rFonts w:hint="eastAsia"/>
        </w:rPr>
        <w:t>应用要求分层解耦，能灵活地应对需求变化和系统演化的挑战。 根据架构层次关系，可以分为接入层、展现层、应用服务层、PaaS层、IaaS层。如下图：</w:t>
      </w:r>
    </w:p>
    <w:p w14:paraId="1169C0FF">
      <w:r>
        <w:drawing>
          <wp:inline distT="0" distB="0" distL="114300" distR="114300">
            <wp:extent cx="5271135" cy="2642235"/>
            <wp:effectExtent l="0" t="0" r="1905" b="952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4"/>
                    <a:stretch>
                      <a:fillRect/>
                    </a:stretch>
                  </pic:blipFill>
                  <pic:spPr>
                    <a:xfrm>
                      <a:off x="0" y="0"/>
                      <a:ext cx="5271135" cy="2642235"/>
                    </a:xfrm>
                    <a:prstGeom prst="rect">
                      <a:avLst/>
                    </a:prstGeom>
                    <a:noFill/>
                    <a:ln>
                      <a:noFill/>
                    </a:ln>
                  </pic:spPr>
                </pic:pic>
              </a:graphicData>
            </a:graphic>
          </wp:inline>
        </w:drawing>
      </w:r>
    </w:p>
    <w:p w14:paraId="517BA096">
      <w:pPr>
        <w:numPr>
          <w:ilvl w:val="0"/>
          <w:numId w:val="188"/>
        </w:numPr>
      </w:pPr>
      <w:r>
        <w:rPr>
          <w:rFonts w:hint="eastAsia"/>
        </w:rPr>
        <w:t>接入层采用CTGSLB实现系统访问负载均衡及转发。</w:t>
      </w:r>
    </w:p>
    <w:p w14:paraId="636312CF">
      <w:pPr>
        <w:numPr>
          <w:ilvl w:val="0"/>
          <w:numId w:val="188"/>
        </w:numPr>
      </w:pPr>
      <w:r>
        <w:rPr>
          <w:rFonts w:hint="eastAsia"/>
        </w:rPr>
        <w:t>展现层采用采用HTML5、VUE3、Element Plus、ECharts、ANTV等主流技术，通过同/异步方式与能力层的服务交互通信。</w:t>
      </w:r>
    </w:p>
    <w:p w14:paraId="34E90504">
      <w:pPr>
        <w:numPr>
          <w:ilvl w:val="0"/>
          <w:numId w:val="188"/>
        </w:numPr>
      </w:pPr>
      <w:r>
        <w:rPr>
          <w:rFonts w:hint="eastAsia"/>
        </w:rPr>
        <w:t>服务层基于翼龙平台进行PaaS组件的统一控制与管理；访问控制采用Sentinel流量治理组件，以流量为切入点，从流量控制、流量路由、熔断降级、系统自适应保护等多个维度来帮助业务服务的稳定性；采用Nacos、Gateway实现微服务的注册与管理、配置管理、网关中心；采用OAuth认证协议，以最小化访问授权为原则来进行分权分域控制，支持多系统多用户接入、权限控制、统一认证；</w:t>
      </w:r>
    </w:p>
    <w:p w14:paraId="68049361">
      <w:pPr>
        <w:numPr>
          <w:ilvl w:val="0"/>
          <w:numId w:val="188"/>
        </w:numPr>
      </w:pPr>
      <w:r>
        <w:rPr>
          <w:rFonts w:hint="eastAsia"/>
        </w:rPr>
        <w:t>PaaS层采用技术底座翼龙平台，各PAAS组件严格按照PaaS组件清单要求进行选型，不允许采用商业化PAAS组件。</w:t>
      </w:r>
    </w:p>
    <w:p w14:paraId="5BD09ED4">
      <w:pPr>
        <w:numPr>
          <w:ilvl w:val="0"/>
          <w:numId w:val="188"/>
        </w:numPr>
      </w:pPr>
      <w:r>
        <w:rPr>
          <w:rFonts w:hint="eastAsia"/>
        </w:rPr>
        <w:t>IaaS层采用天翼云资源池进行统一部署。</w:t>
      </w:r>
    </w:p>
    <w:p w14:paraId="6E98814A">
      <w:pPr>
        <w:pStyle w:val="5"/>
        <w:tabs>
          <w:tab w:val="left" w:pos="312"/>
          <w:tab w:val="clear" w:pos="840"/>
        </w:tabs>
        <w:ind w:left="540" w:right="240" w:firstLine="0"/>
        <w:rPr>
          <w:rFonts w:asciiTheme="minorEastAsia" w:hAnsiTheme="minorEastAsia" w:eastAsiaTheme="minorEastAsia" w:cstheme="minorEastAsia"/>
        </w:rPr>
      </w:pPr>
      <w:bookmarkStart w:id="149" w:name="_Toc2159"/>
      <w:r>
        <w:rPr>
          <w:rFonts w:hint="eastAsia" w:asciiTheme="minorEastAsia" w:hAnsiTheme="minorEastAsia" w:eastAsiaTheme="minorEastAsia" w:cstheme="minorEastAsia"/>
        </w:rPr>
        <w:t>安全要求</w:t>
      </w:r>
      <w:bookmarkEnd w:id="149"/>
    </w:p>
    <w:p w14:paraId="54676D20">
      <w:pPr>
        <w:ind w:firstLine="480" w:firstLineChars="200"/>
      </w:pPr>
      <w:r>
        <w:rPr>
          <w:rFonts w:hint="eastAsia"/>
        </w:rPr>
        <w:t>为保障业务的连续性及系统、数据不受各种安全威胁的影响，架构整体上要满足安全的要求，包括且不局限于以下方面：</w:t>
      </w:r>
    </w:p>
    <w:p w14:paraId="0913FD43">
      <w:pPr>
        <w:numPr>
          <w:ilvl w:val="0"/>
          <w:numId w:val="188"/>
        </w:numPr>
      </w:pPr>
      <w:r>
        <w:rPr>
          <w:rFonts w:hint="eastAsia"/>
        </w:rPr>
        <w:t>身份认证与访问控制： 设计有效的身份认证机制，确保只有经过授权的用户能够访问系统资源，并且实施细粒度的访问控制，限制用户权限范围。页面请求必须采用https协议。</w:t>
      </w:r>
    </w:p>
    <w:p w14:paraId="381FE38F">
      <w:pPr>
        <w:numPr>
          <w:ilvl w:val="0"/>
          <w:numId w:val="188"/>
        </w:numPr>
      </w:pPr>
      <w:r>
        <w:rPr>
          <w:rFonts w:hint="eastAsia"/>
        </w:rPr>
        <w:t>数据保护与加密： 敏感数据的传输和存储必须采用加密的方式，确保数据的机密性和完整性。 数据库需要具备备份容灾机制。</w:t>
      </w:r>
    </w:p>
    <w:p w14:paraId="51586D3F">
      <w:pPr>
        <w:numPr>
          <w:ilvl w:val="0"/>
          <w:numId w:val="188"/>
        </w:numPr>
      </w:pPr>
      <w:r>
        <w:rPr>
          <w:rFonts w:hint="eastAsia"/>
        </w:rPr>
        <w:t>安全监控与事件响应： 具备异常行为监测功能，监测系统的操作行为和安全事件，及时发现和响应安全威胁，包括日志记录、事件分析、威胁情报等。监测系统的访问流量，对突发流量进行熔断降级。</w:t>
      </w:r>
    </w:p>
    <w:p w14:paraId="1FDF0D50">
      <w:pPr>
        <w:numPr>
          <w:ilvl w:val="0"/>
          <w:numId w:val="188"/>
        </w:numPr>
      </w:pPr>
      <w:r>
        <w:rPr>
          <w:rFonts w:hint="eastAsia"/>
        </w:rPr>
        <w:t>容器安全与容器化安全：确保容器镜像的安全性、容器运行时的安全配置、容器间网络隔离等方面的保护措施，包括容器漏洞扫描、容器安全策略等。</w:t>
      </w:r>
    </w:p>
    <w:p w14:paraId="3BC3D23F">
      <w:pPr>
        <w:numPr>
          <w:ilvl w:val="0"/>
          <w:numId w:val="188"/>
        </w:numPr>
      </w:pPr>
      <w:r>
        <w:rPr>
          <w:rFonts w:hint="eastAsia"/>
        </w:rPr>
        <w:t>灾备与业务连续性管理： 系统具备灾备和恢复机制，确保系统在遭受攻击或发生故障时能够迅速恢复正常运行，保障业务的连续性和可用性，包括备份和恢复策略、灾备测试等。</w:t>
      </w:r>
    </w:p>
    <w:p w14:paraId="501675D5">
      <w:pPr>
        <w:numPr>
          <w:ilvl w:val="0"/>
          <w:numId w:val="188"/>
        </w:numPr>
        <w:rPr>
          <w:rFonts w:asciiTheme="minorEastAsia" w:hAnsiTheme="minorEastAsia" w:eastAsiaTheme="minorEastAsia" w:cstheme="minorEastAsia"/>
        </w:rPr>
      </w:pPr>
      <w:r>
        <w:rPr>
          <w:rFonts w:hint="eastAsia"/>
        </w:rPr>
        <w:t>依赖版本安全: 技术选型应使用安全漏洞相对较少的平台和依赖组件，且选用最新的安全稳定版本，避免使用存在已知高危漏洞的平台和依赖组件。发现新安全漏洞或厂家发布新安全漏洞，需及时升级安全补丁更新至安全状态，对于因业务原因无法及时升级的应有相应的安全处置措施，将安全风险降低到可接受程度。</w:t>
      </w:r>
    </w:p>
    <w:p w14:paraId="7566C238">
      <w:pPr>
        <w:pStyle w:val="4"/>
        <w:tabs>
          <w:tab w:val="left" w:pos="312"/>
        </w:tabs>
        <w:ind w:left="120" w:firstLine="0"/>
        <w:rPr>
          <w:rFonts w:asciiTheme="minorEastAsia" w:hAnsiTheme="minorEastAsia" w:eastAsiaTheme="minorEastAsia" w:cstheme="minorEastAsia"/>
        </w:rPr>
      </w:pPr>
      <w:bookmarkStart w:id="150" w:name="_Toc9709"/>
      <w:bookmarkStart w:id="151" w:name="_Toc166103468"/>
      <w:bookmarkStart w:id="152" w:name="_Toc1792723508"/>
      <w:r>
        <w:rPr>
          <w:rFonts w:hint="eastAsia" w:asciiTheme="minorEastAsia" w:hAnsiTheme="minorEastAsia" w:eastAsiaTheme="minorEastAsia" w:cstheme="minorEastAsia"/>
        </w:rPr>
        <w:t>数据架构及数据资产管理</w:t>
      </w:r>
      <w:bookmarkEnd w:id="150"/>
    </w:p>
    <w:p w14:paraId="03A2D11A">
      <w:pPr>
        <w:pStyle w:val="5"/>
        <w:tabs>
          <w:tab w:val="left" w:pos="312"/>
          <w:tab w:val="clear" w:pos="840"/>
        </w:tabs>
        <w:ind w:left="540" w:right="240" w:firstLine="0"/>
        <w:rPr>
          <w:rFonts w:asciiTheme="minorEastAsia" w:hAnsiTheme="minorEastAsia" w:eastAsiaTheme="minorEastAsia" w:cstheme="minorEastAsia"/>
        </w:rPr>
      </w:pPr>
      <w:bookmarkStart w:id="153" w:name="_Toc19662"/>
      <w:bookmarkStart w:id="154" w:name="_Toc1766"/>
      <w:r>
        <w:rPr>
          <w:rFonts w:hint="eastAsia" w:asciiTheme="minorEastAsia" w:hAnsiTheme="minorEastAsia" w:eastAsiaTheme="minorEastAsia" w:cstheme="minorEastAsia"/>
        </w:rPr>
        <w:t>数据架构图</w:t>
      </w:r>
      <w:bookmarkEnd w:id="153"/>
    </w:p>
    <w:p w14:paraId="749F06C5">
      <w:pPr>
        <w:ind w:left="540"/>
        <w:rPr>
          <w:rFonts w:asciiTheme="minorEastAsia" w:hAnsiTheme="minorEastAsia" w:eastAsiaTheme="minorEastAsia" w:cstheme="minorEastAsia"/>
        </w:rPr>
      </w:pPr>
      <w:r>
        <w:rPr>
          <w:rFonts w:ascii="仿宋_GB2312" w:hAnsi="宋体" w:eastAsia="仿宋_GB2312"/>
          <w:szCs w:val="24"/>
        </w:rPr>
        <w:drawing>
          <wp:inline distT="0" distB="0" distL="0" distR="0">
            <wp:extent cx="4905375" cy="2661920"/>
            <wp:effectExtent l="0" t="0" r="9525" b="5080"/>
            <wp:docPr id="28249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3897" name="图片 1"/>
                    <pic:cNvPicPr>
                      <a:picLocks noChangeAspect="1"/>
                    </pic:cNvPicPr>
                  </pic:nvPicPr>
                  <pic:blipFill>
                    <a:blip r:embed="rId15"/>
                    <a:stretch>
                      <a:fillRect/>
                    </a:stretch>
                  </pic:blipFill>
                  <pic:spPr>
                    <a:xfrm>
                      <a:off x="0" y="0"/>
                      <a:ext cx="4905375" cy="2661920"/>
                    </a:xfrm>
                    <a:prstGeom prst="rect">
                      <a:avLst/>
                    </a:prstGeom>
                  </pic:spPr>
                </pic:pic>
              </a:graphicData>
            </a:graphic>
          </wp:inline>
        </w:drawing>
      </w:r>
    </w:p>
    <w:p w14:paraId="41678717">
      <w:pPr>
        <w:widowControl w:val="0"/>
        <w:tabs>
          <w:tab w:val="left" w:pos="420"/>
        </w:tabs>
        <w:jc w:val="both"/>
        <w:rPr>
          <w:szCs w:val="24"/>
        </w:rPr>
      </w:pPr>
      <w:r>
        <w:rPr>
          <w:rFonts w:asciiTheme="minorEastAsia" w:hAnsiTheme="minorEastAsia" w:eastAsiaTheme="minorEastAsia" w:cstheme="minorEastAsia"/>
        </w:rPr>
        <w:t xml:space="preserve">    </w:t>
      </w:r>
      <w:r>
        <w:rPr>
          <w:rFonts w:hint="eastAsia"/>
          <w:szCs w:val="24"/>
        </w:rPr>
        <w:t>通过数据采集、处理、存储模块，实现系统对集团各个领域专业业务数据的采集和集成。</w:t>
      </w:r>
    </w:p>
    <w:p w14:paraId="7ABCDFDE">
      <w:pPr>
        <w:widowControl w:val="0"/>
        <w:tabs>
          <w:tab w:val="left" w:pos="420"/>
        </w:tabs>
        <w:ind w:firstLine="480" w:firstLineChars="200"/>
        <w:jc w:val="both"/>
        <w:rPr>
          <w:szCs w:val="24"/>
        </w:rPr>
      </w:pPr>
      <w:r>
        <w:rPr>
          <w:rFonts w:hint="eastAsia"/>
          <w:szCs w:val="24"/>
        </w:rPr>
        <w:t>通过采集日志对数据采集定时任务进行监控，通过监控日志记录记录数据采集全过程。</w:t>
      </w:r>
    </w:p>
    <w:p w14:paraId="5E7E16D1">
      <w:pPr>
        <w:widowControl w:val="0"/>
        <w:tabs>
          <w:tab w:val="left" w:pos="420"/>
        </w:tabs>
        <w:ind w:firstLine="480" w:firstLineChars="200"/>
        <w:jc w:val="both"/>
        <w:rPr>
          <w:szCs w:val="24"/>
        </w:rPr>
      </w:pPr>
      <w:r>
        <w:rPr>
          <w:rFonts w:hint="eastAsia"/>
          <w:szCs w:val="24"/>
        </w:rPr>
        <w:t>后端配置模块根据业务需求实现展示逻辑配置和指标预警预测阈值配置；</w:t>
      </w:r>
    </w:p>
    <w:p w14:paraId="13E8AAAB">
      <w:pPr>
        <w:pStyle w:val="5"/>
        <w:tabs>
          <w:tab w:val="left" w:pos="312"/>
          <w:tab w:val="clear" w:pos="840"/>
        </w:tabs>
        <w:ind w:left="540" w:right="240" w:firstLine="0"/>
        <w:rPr>
          <w:rFonts w:asciiTheme="minorEastAsia" w:hAnsiTheme="minorEastAsia" w:eastAsiaTheme="minorEastAsia" w:cstheme="minorEastAsia"/>
        </w:rPr>
      </w:pPr>
      <w:bookmarkStart w:id="155" w:name="_Toc20297"/>
      <w:r>
        <w:rPr>
          <w:rFonts w:hint="eastAsia" w:asciiTheme="minorEastAsia" w:hAnsiTheme="minorEastAsia" w:eastAsiaTheme="minorEastAsia" w:cstheme="minorEastAsia"/>
        </w:rPr>
        <w:t>主数据管理要求</w:t>
      </w:r>
      <w:bookmarkEnd w:id="155"/>
    </w:p>
    <w:p w14:paraId="1E5C0170">
      <w:pPr>
        <w:ind w:firstLine="480" w:firstLineChars="200"/>
        <w:rPr>
          <w:rFonts w:asciiTheme="majorEastAsia" w:hAnsiTheme="majorEastAsia" w:eastAsiaTheme="majorEastAsia"/>
          <w:szCs w:val="24"/>
          <w:lang w:eastAsia="zh-Hans"/>
        </w:rPr>
      </w:pPr>
      <w:r>
        <w:rPr>
          <w:rFonts w:hint="eastAsia"/>
        </w:rPr>
        <w:t xml:space="preserve"> </w:t>
      </w:r>
      <w:r>
        <w:t xml:space="preserve">     </w:t>
      </w:r>
      <w:r>
        <w:rPr>
          <w:rFonts w:hint="eastAsia" w:asciiTheme="majorEastAsia" w:hAnsiTheme="majorEastAsia" w:eastAsiaTheme="majorEastAsia"/>
          <w:szCs w:val="24"/>
          <w:lang w:eastAsia="zh-Hans"/>
        </w:rPr>
        <w:t>数据保密性： 主数据中可能包含用户的个人信息、业务数据等敏感信息，要求确保这些信息的保密性，防止未经授权的访问和泄露。因此，需要采取加密、访问控制等措施，限制只有授权用户才能够访问和查看主数据。</w:t>
      </w:r>
    </w:p>
    <w:p w14:paraId="423F7F3D">
      <w:pPr>
        <w:ind w:firstLine="480" w:firstLineChars="200"/>
        <w:rPr>
          <w:rFonts w:asciiTheme="majorEastAsia" w:hAnsiTheme="majorEastAsia" w:eastAsiaTheme="majorEastAsia"/>
          <w:szCs w:val="24"/>
          <w:lang w:eastAsia="zh-Hans"/>
        </w:rPr>
      </w:pPr>
    </w:p>
    <w:p w14:paraId="42AE79B0">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数据完整性： 主数据在采集、存储、传输等过程中要保持完整性，防止数据被篡改、损坏或丢失。可以通过数据校验、数字签名等方式确保数据的完整性，及时发现和处理数据异常。</w:t>
      </w:r>
    </w:p>
    <w:p w14:paraId="4FA2C991">
      <w:pPr>
        <w:ind w:firstLine="480" w:firstLineChars="200"/>
        <w:rPr>
          <w:rFonts w:asciiTheme="majorEastAsia" w:hAnsiTheme="majorEastAsia" w:eastAsiaTheme="majorEastAsia"/>
          <w:szCs w:val="24"/>
          <w:lang w:eastAsia="zh-Hans"/>
        </w:rPr>
      </w:pPr>
    </w:p>
    <w:p w14:paraId="3F1E9CA3">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数据可用性： 主数据是电信项目的核心数据，要求保证数据的高可用性，确保用户能够随时随地访问和使用主数据。因此，需要采取灾备备份、容灾恢复等措施，防止因为硬件故障、网络中断等原因导致数据不可用。</w:t>
      </w:r>
    </w:p>
    <w:p w14:paraId="10156902">
      <w:pPr>
        <w:ind w:firstLine="480" w:firstLineChars="200"/>
        <w:rPr>
          <w:rFonts w:asciiTheme="majorEastAsia" w:hAnsiTheme="majorEastAsia" w:eastAsiaTheme="majorEastAsia"/>
          <w:szCs w:val="24"/>
          <w:lang w:eastAsia="zh-Hans"/>
        </w:rPr>
      </w:pPr>
    </w:p>
    <w:p w14:paraId="7C3A34E1">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数据审计与监控： 对主数据的访问和操作进行审计和监控，记录用户的操作行为和数据访问情况，及时发现和防范潜在的安全威胁。可以通过日志记录、行为分析等技术实现数据审计与监控。</w:t>
      </w:r>
    </w:p>
    <w:p w14:paraId="20A6F536">
      <w:pPr>
        <w:ind w:firstLine="480" w:firstLineChars="200"/>
        <w:rPr>
          <w:rFonts w:asciiTheme="majorEastAsia" w:hAnsiTheme="majorEastAsia" w:eastAsiaTheme="majorEastAsia"/>
          <w:szCs w:val="24"/>
          <w:lang w:eastAsia="zh-Hans"/>
        </w:rPr>
      </w:pPr>
    </w:p>
    <w:p w14:paraId="2CFF5741">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合规性要求： 主数据的处理需要符合相关法律法规和行业标准的要求，包括个人信息保护法、网络安全法等。要求确保数据的处理和存储符合合规性要求，避免违反法律法规带来的法律风险。</w:t>
      </w:r>
    </w:p>
    <w:p w14:paraId="70B5596E">
      <w:pPr>
        <w:ind w:firstLine="480" w:firstLineChars="200"/>
        <w:rPr>
          <w:rFonts w:asciiTheme="majorEastAsia" w:hAnsiTheme="majorEastAsia" w:eastAsiaTheme="majorEastAsia"/>
          <w:szCs w:val="24"/>
          <w:lang w:eastAsia="zh-Hans"/>
        </w:rPr>
      </w:pPr>
    </w:p>
    <w:p w14:paraId="3011E754">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数据备份与恢复： 对主数据进行定期的备份和恢复，确保在数据丢失或损坏时能够及时恢复数据。备份数据的存储位置和策略需要合理规划，防止因为备份数据也受到损坏而导致无法恢复。</w:t>
      </w:r>
    </w:p>
    <w:p w14:paraId="63434253">
      <w:pPr>
        <w:ind w:firstLine="480" w:firstLineChars="200"/>
        <w:rPr>
          <w:rFonts w:asciiTheme="majorEastAsia" w:hAnsiTheme="majorEastAsia" w:eastAsiaTheme="majorEastAsia"/>
          <w:szCs w:val="24"/>
          <w:lang w:eastAsia="zh-Hans"/>
        </w:rPr>
      </w:pPr>
    </w:p>
    <w:p w14:paraId="62A04429">
      <w:pPr>
        <w:ind w:firstLine="480" w:firstLineChars="200"/>
        <w:rPr>
          <w:rFonts w:asciiTheme="majorEastAsia" w:hAnsiTheme="majorEastAsia" w:eastAsiaTheme="majorEastAsia"/>
          <w:szCs w:val="24"/>
          <w:lang w:eastAsia="zh-Hans"/>
        </w:rPr>
      </w:pPr>
      <w:r>
        <w:rPr>
          <w:rFonts w:hint="eastAsia" w:asciiTheme="majorEastAsia" w:hAnsiTheme="majorEastAsia" w:eastAsiaTheme="majorEastAsia"/>
          <w:szCs w:val="24"/>
          <w:lang w:eastAsia="zh-Hans"/>
        </w:rPr>
        <w:t>综上所述，安全方面的要求包括保密性、完整性、可用性、审计与监控、合规性和备份恢复等多个方面，需要综合考虑并采取相应的安全措施来保护主数据的安全。</w:t>
      </w:r>
    </w:p>
    <w:p w14:paraId="6E8A3CF9">
      <w:pPr>
        <w:pStyle w:val="5"/>
        <w:tabs>
          <w:tab w:val="left" w:pos="312"/>
          <w:tab w:val="clear" w:pos="840"/>
        </w:tabs>
        <w:ind w:left="540" w:right="240" w:firstLine="0"/>
        <w:rPr>
          <w:rFonts w:asciiTheme="minorEastAsia" w:hAnsiTheme="minorEastAsia" w:eastAsiaTheme="minorEastAsia" w:cstheme="minorEastAsia"/>
        </w:rPr>
      </w:pPr>
      <w:bookmarkStart w:id="156" w:name="_Toc17138"/>
      <w:r>
        <w:rPr>
          <w:rFonts w:hint="eastAsia" w:asciiTheme="minorEastAsia" w:hAnsiTheme="minorEastAsia" w:eastAsiaTheme="minorEastAsia" w:cstheme="minorEastAsia"/>
        </w:rPr>
        <w:t>数据入湖管理要求</w:t>
      </w:r>
      <w:bookmarkEnd w:id="156"/>
    </w:p>
    <w:p w14:paraId="15FE12D6">
      <w:pPr>
        <w:rPr>
          <w:rFonts w:ascii="宋体" w:hAnsi="宋体" w:cs="宋体"/>
          <w:color w:val="000000" w:themeColor="text1"/>
          <w:szCs w:val="24"/>
          <w14:textFill>
            <w14:solidFill>
              <w14:schemeClr w14:val="tx1"/>
            </w14:solidFill>
          </w14:textFill>
        </w:rPr>
      </w:pPr>
      <w:r>
        <w:rPr>
          <w:rFonts w:hint="eastAsia"/>
        </w:rPr>
        <w:t xml:space="preserve"> </w:t>
      </w:r>
      <w:r>
        <w:t xml:space="preserve">    </w:t>
      </w:r>
      <w:r>
        <w:rPr>
          <w:rFonts w:hint="eastAsia" w:ascii="宋体" w:hAnsi="宋体" w:cs="宋体"/>
          <w:color w:val="000000" w:themeColor="text1"/>
          <w:szCs w:val="24"/>
          <w14:textFill>
            <w14:solidFill>
              <w14:schemeClr w14:val="tx1"/>
            </w14:solidFill>
          </w14:textFill>
        </w:rPr>
        <w:t>数据入湖参照上海电信《企业数据入湖管理规范》要求执行</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3276"/>
        <w:gridCol w:w="1058"/>
        <w:gridCol w:w="655"/>
        <w:gridCol w:w="523"/>
        <w:gridCol w:w="817"/>
        <w:gridCol w:w="903"/>
        <w:gridCol w:w="545"/>
      </w:tblGrid>
      <w:tr w14:paraId="29F5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dxa"/>
            <w:shd w:val="clear" w:color="auto" w:fill="C7C7C7"/>
            <w:vAlign w:val="center"/>
          </w:tcPr>
          <w:p w14:paraId="327F8E99">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数据入</w:t>
            </w:r>
            <w:r>
              <w:rPr>
                <w:rStyle w:val="300"/>
                <w:color w:val="000000" w:themeColor="text1"/>
                <w:sz w:val="18"/>
                <w:szCs w:val="18"/>
                <w:lang w:bidi="ar"/>
                <w14:textFill>
                  <w14:solidFill>
                    <w14:schemeClr w14:val="tx1"/>
                  </w14:solidFill>
                </w14:textFill>
              </w:rPr>
              <w:br w:type="textWrapping"/>
            </w:r>
            <w:r>
              <w:rPr>
                <w:rStyle w:val="300"/>
                <w:color w:val="000000" w:themeColor="text1"/>
                <w:sz w:val="18"/>
                <w:szCs w:val="18"/>
                <w:lang w:bidi="ar"/>
                <w14:textFill>
                  <w14:solidFill>
                    <w14:schemeClr w14:val="tx1"/>
                  </w14:solidFill>
                </w14:textFill>
              </w:rPr>
              <w:t>湖点</w:t>
            </w:r>
          </w:p>
        </w:tc>
        <w:tc>
          <w:tcPr>
            <w:tcW w:w="2826" w:type="dxa"/>
            <w:shd w:val="clear" w:color="auto" w:fill="C7C7C7"/>
            <w:vAlign w:val="center"/>
          </w:tcPr>
          <w:p w14:paraId="25385989">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数据范围</w:t>
            </w:r>
          </w:p>
        </w:tc>
        <w:tc>
          <w:tcPr>
            <w:tcW w:w="1139" w:type="dxa"/>
            <w:shd w:val="clear" w:color="auto" w:fill="C7C7C7"/>
            <w:vAlign w:val="center"/>
          </w:tcPr>
          <w:p w14:paraId="6DFB33CD">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源系统</w:t>
            </w:r>
          </w:p>
        </w:tc>
        <w:tc>
          <w:tcPr>
            <w:tcW w:w="690" w:type="dxa"/>
            <w:shd w:val="clear" w:color="auto" w:fill="C7C7C7"/>
            <w:vAlign w:val="center"/>
          </w:tcPr>
          <w:p w14:paraId="69A763AB">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数据</w:t>
            </w:r>
            <w:r>
              <w:rPr>
                <w:rStyle w:val="300"/>
                <w:color w:val="000000" w:themeColor="text1"/>
                <w:sz w:val="18"/>
                <w:szCs w:val="18"/>
                <w:lang w:bidi="ar"/>
                <w14:textFill>
                  <w14:solidFill>
                    <w14:schemeClr w14:val="tx1"/>
                  </w14:solidFill>
                </w14:textFill>
              </w:rPr>
              <w:br w:type="textWrapping"/>
            </w:r>
            <w:r>
              <w:rPr>
                <w:rStyle w:val="300"/>
                <w:color w:val="000000" w:themeColor="text1"/>
                <w:sz w:val="18"/>
                <w:szCs w:val="18"/>
                <w:lang w:bidi="ar"/>
                <w14:textFill>
                  <w14:solidFill>
                    <w14:schemeClr w14:val="tx1"/>
                  </w14:solidFill>
                </w14:textFill>
              </w:rPr>
              <w:t>时效</w:t>
            </w:r>
            <w:r>
              <w:rPr>
                <w:rStyle w:val="300"/>
                <w:color w:val="000000" w:themeColor="text1"/>
                <w:sz w:val="18"/>
                <w:szCs w:val="18"/>
                <w:lang w:bidi="ar"/>
                <w14:textFill>
                  <w14:solidFill>
                    <w14:schemeClr w14:val="tx1"/>
                  </w14:solidFill>
                </w14:textFill>
              </w:rPr>
              <w:br w:type="textWrapping"/>
            </w:r>
            <w:r>
              <w:rPr>
                <w:rStyle w:val="300"/>
                <w:color w:val="000000" w:themeColor="text1"/>
                <w:sz w:val="18"/>
                <w:szCs w:val="18"/>
                <w:lang w:bidi="ar"/>
                <w14:textFill>
                  <w14:solidFill>
                    <w14:schemeClr w14:val="tx1"/>
                  </w14:solidFill>
                </w14:textFill>
              </w:rPr>
              <w:t>性</w:t>
            </w:r>
          </w:p>
        </w:tc>
        <w:tc>
          <w:tcPr>
            <w:tcW w:w="526" w:type="dxa"/>
            <w:shd w:val="clear" w:color="auto" w:fill="C7C7C7"/>
            <w:vAlign w:val="center"/>
          </w:tcPr>
          <w:p w14:paraId="001286A2">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采用技术</w:t>
            </w:r>
          </w:p>
        </w:tc>
        <w:tc>
          <w:tcPr>
            <w:tcW w:w="834" w:type="dxa"/>
            <w:shd w:val="clear" w:color="auto" w:fill="C7C7C7"/>
            <w:vAlign w:val="center"/>
          </w:tcPr>
          <w:p w14:paraId="54401D95">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业务0wner</w:t>
            </w:r>
          </w:p>
        </w:tc>
        <w:tc>
          <w:tcPr>
            <w:tcW w:w="932" w:type="dxa"/>
            <w:shd w:val="clear" w:color="auto" w:fill="C7C7C7"/>
            <w:vAlign w:val="center"/>
          </w:tcPr>
          <w:p w14:paraId="657C9589">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技术0wner</w:t>
            </w:r>
          </w:p>
        </w:tc>
        <w:tc>
          <w:tcPr>
            <w:tcW w:w="565" w:type="dxa"/>
            <w:shd w:val="clear" w:color="auto" w:fill="C7C7C7"/>
            <w:vAlign w:val="center"/>
          </w:tcPr>
          <w:p w14:paraId="5F1B0FA5">
            <w:pPr>
              <w:widowControl/>
              <w:jc w:val="left"/>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密级</w:t>
            </w:r>
          </w:p>
        </w:tc>
      </w:tr>
      <w:tr w14:paraId="7990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dxa"/>
            <w:vAlign w:val="center"/>
          </w:tcPr>
          <w:p w14:paraId="658E774F">
            <w:pPr>
              <w:widowControl/>
              <w:jc w:val="center"/>
              <w:textAlignment w:val="center"/>
              <w:rPr>
                <w:rFonts w:ascii="仿宋_GB2312" w:hAnsi="宋体" w:eastAsia="仿宋_GB2312"/>
                <w:color w:val="000000" w:themeColor="text1"/>
                <w:szCs w:val="24"/>
                <w14:textFill>
                  <w14:solidFill>
                    <w14:schemeClr w14:val="tx1"/>
                  </w14:solidFill>
                </w14:textFill>
              </w:rPr>
            </w:pPr>
            <w:r>
              <w:rPr>
                <w:rFonts w:hint="eastAsia" w:ascii="仿宋_GB2312" w:hAnsi="宋体" w:eastAsia="仿宋_GB2312"/>
                <w:color w:val="000000" w:themeColor="text1"/>
                <w:szCs w:val="24"/>
                <w14:textFill>
                  <w14:solidFill>
                    <w14:schemeClr w14:val="tx1"/>
                  </w14:solidFill>
                </w14:textFill>
              </w:rPr>
              <w:t>重保数据</w:t>
            </w:r>
          </w:p>
        </w:tc>
        <w:tc>
          <w:tcPr>
            <w:tcW w:w="2826" w:type="dxa"/>
            <w:vAlign w:val="center"/>
          </w:tcPr>
          <w:p w14:paraId="39C13D7B">
            <w:pPr>
              <w:widowControl/>
              <w:jc w:val="center"/>
              <w:textAlignment w:val="center"/>
              <w:rPr>
                <w:rFonts w:ascii="宋体" w:hAnsi="宋体" w:cs="宋体"/>
                <w:color w:val="000000" w:themeColor="text1"/>
                <w:sz w:val="18"/>
                <w:szCs w:val="18"/>
                <w:lang w:bidi="ar"/>
                <w14:textFill>
                  <w14:solidFill>
                    <w14:schemeClr w14:val="tx1"/>
                  </w14:solidFill>
                </w14:textFill>
              </w:rPr>
            </w:pPr>
            <w:r>
              <w:rPr>
                <w:rFonts w:hint="eastAsia" w:ascii="宋体" w:hAnsi="宋体" w:cs="宋体"/>
                <w:color w:val="000000" w:themeColor="text1"/>
                <w:sz w:val="18"/>
                <w:szCs w:val="18"/>
                <w:lang w:bidi="ar"/>
                <w14:textFill>
                  <w14:solidFill>
                    <w14:schemeClr w14:val="tx1"/>
                  </w14:solidFill>
                </w14:textFill>
              </w:rPr>
              <w:t>db_dws.dws_</w:t>
            </w:r>
            <w:r>
              <w:rPr>
                <w:rFonts w:hint="eastAsia" w:ascii="宋体" w:hAnsi="宋体" w:cs="宋体"/>
                <w:color w:val="000000" w:themeColor="text1"/>
                <w:sz w:val="18"/>
                <w:szCs w:val="18"/>
                <w:lang w:val="en-US" w:eastAsia="zh-CN" w:bidi="ar"/>
                <w14:textFill>
                  <w14:solidFill>
                    <w14:schemeClr w14:val="tx1"/>
                  </w14:solidFill>
                </w14:textFill>
              </w:rPr>
              <w:t>xhyxzntpt</w:t>
            </w:r>
            <w:r>
              <w:rPr>
                <w:rFonts w:hint="eastAsia" w:ascii="宋体" w:hAnsi="宋体" w:cs="宋体"/>
                <w:color w:val="000000" w:themeColor="text1"/>
                <w:sz w:val="18"/>
                <w:szCs w:val="18"/>
                <w:lang w:bidi="ar"/>
                <w14:textFill>
                  <w14:solidFill>
                    <w14:schemeClr w14:val="tx1"/>
                  </w14:solidFill>
                </w14:textFill>
              </w:rPr>
              <w:t>_</w:t>
            </w:r>
            <w:r>
              <w:rPr>
                <w:rFonts w:hint="eastAsia" w:ascii="宋体" w:hAnsi="宋体" w:cs="宋体"/>
                <w:color w:val="000000" w:themeColor="text1"/>
                <w:sz w:val="18"/>
                <w:szCs w:val="18"/>
                <w:lang w:val="en-US" w:eastAsia="zh-CN" w:bidi="ar"/>
                <w14:textFill>
                  <w14:solidFill>
                    <w14:schemeClr w14:val="tx1"/>
                  </w14:solidFill>
                </w14:textFill>
              </w:rPr>
              <w:t>chats</w:t>
            </w:r>
            <w:r>
              <w:rPr>
                <w:rFonts w:hint="eastAsia" w:ascii="宋体" w:hAnsi="宋体" w:cs="宋体"/>
                <w:color w:val="000000" w:themeColor="text1"/>
                <w:sz w:val="18"/>
                <w:szCs w:val="18"/>
                <w:lang w:bidi="ar"/>
                <w14:textFill>
                  <w14:solidFill>
                    <w14:schemeClr w14:val="tx1"/>
                  </w14:solidFill>
                </w14:textFill>
              </w:rPr>
              <w:t>、db_dws.dws_</w:t>
            </w:r>
            <w:r>
              <w:rPr>
                <w:rFonts w:hint="eastAsia" w:ascii="宋体" w:hAnsi="宋体" w:cs="宋体"/>
                <w:color w:val="000000" w:themeColor="text1"/>
                <w:sz w:val="18"/>
                <w:szCs w:val="18"/>
                <w:lang w:val="en-US" w:eastAsia="zh-CN" w:bidi="ar"/>
                <w14:textFill>
                  <w14:solidFill>
                    <w14:schemeClr w14:val="tx1"/>
                  </w14:solidFill>
                </w14:textFill>
              </w:rPr>
              <w:t>xhyxzntpt</w:t>
            </w:r>
            <w:r>
              <w:rPr>
                <w:rFonts w:hint="eastAsia" w:ascii="宋体" w:hAnsi="宋体" w:cs="宋体"/>
                <w:color w:val="000000" w:themeColor="text1"/>
                <w:sz w:val="18"/>
                <w:szCs w:val="18"/>
                <w:lang w:bidi="ar"/>
                <w14:textFill>
                  <w14:solidFill>
                    <w14:schemeClr w14:val="tx1"/>
                  </w14:solidFill>
                </w14:textFill>
              </w:rPr>
              <w:t>_</w:t>
            </w:r>
            <w:r>
              <w:rPr>
                <w:rFonts w:hint="eastAsia" w:ascii="宋体" w:hAnsi="宋体" w:cs="宋体"/>
                <w:color w:val="000000" w:themeColor="text1"/>
                <w:sz w:val="18"/>
                <w:szCs w:val="18"/>
                <w:lang w:val="en-US" w:eastAsia="zh-CN" w:bidi="ar"/>
                <w14:textFill>
                  <w14:solidFill>
                    <w14:schemeClr w14:val="tx1"/>
                  </w14:solidFill>
                </w14:textFill>
              </w:rPr>
              <w:t>chats_content</w:t>
            </w:r>
          </w:p>
        </w:tc>
        <w:tc>
          <w:tcPr>
            <w:tcW w:w="1139" w:type="dxa"/>
            <w:vAlign w:val="center"/>
          </w:tcPr>
          <w:p w14:paraId="1C8EFD8B">
            <w:pPr>
              <w:widowControl/>
              <w:jc w:val="center"/>
              <w:textAlignment w:val="center"/>
              <w:rPr>
                <w:rFonts w:hint="default" w:ascii="仿宋_GB2312" w:hAnsi="宋体" w:eastAsia="仿宋_GB2312"/>
                <w:color w:val="000000" w:themeColor="text1"/>
                <w:szCs w:val="24"/>
                <w:lang w:val="en-US" w:eastAsia="zh-CN"/>
                <w14:textFill>
                  <w14:solidFill>
                    <w14:schemeClr w14:val="tx1"/>
                  </w14:solidFill>
                </w14:textFill>
              </w:rPr>
            </w:pPr>
            <w:r>
              <w:rPr>
                <w:rFonts w:hint="eastAsia" w:ascii="仿宋_GB2312" w:hAnsi="宋体" w:eastAsia="仿宋_GB2312"/>
                <w:color w:val="000000" w:themeColor="text1"/>
                <w:szCs w:val="24"/>
                <w:lang w:val="en-US" w:eastAsia="zh-CN"/>
                <w14:textFill>
                  <w14:solidFill>
                    <w14:schemeClr w14:val="tx1"/>
                  </w14:solidFill>
                </w14:textFill>
              </w:rPr>
              <w:t>线上营销智能体</w:t>
            </w:r>
          </w:p>
        </w:tc>
        <w:tc>
          <w:tcPr>
            <w:tcW w:w="690" w:type="dxa"/>
            <w:vAlign w:val="center"/>
          </w:tcPr>
          <w:p w14:paraId="0FAE4ADB">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rFonts w:hint="eastAsia"/>
                <w:sz w:val="18"/>
                <w:szCs w:val="18"/>
                <w:lang w:bidi="ar"/>
              </w:rPr>
              <w:t>准实时</w:t>
            </w:r>
          </w:p>
        </w:tc>
        <w:tc>
          <w:tcPr>
            <w:tcW w:w="526" w:type="dxa"/>
            <w:vAlign w:val="center"/>
          </w:tcPr>
          <w:p w14:paraId="5E2E0EFB">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sz w:val="18"/>
                <w:szCs w:val="18"/>
                <w:lang w:bidi="ar"/>
              </w:rPr>
              <w:t>sftp</w:t>
            </w:r>
          </w:p>
        </w:tc>
        <w:tc>
          <w:tcPr>
            <w:tcW w:w="834" w:type="dxa"/>
            <w:vAlign w:val="center"/>
          </w:tcPr>
          <w:p w14:paraId="0EEDD536">
            <w:pPr>
              <w:widowControl/>
              <w:jc w:val="center"/>
              <w:textAlignment w:val="center"/>
              <w:rPr>
                <w:rFonts w:hint="default" w:ascii="仿宋_GB2312" w:hAnsi="宋体" w:eastAsia="仿宋_GB2312"/>
                <w:color w:val="000000" w:themeColor="text1"/>
                <w:szCs w:val="24"/>
                <w:lang w:val="en-US" w:eastAsia="zh-CN"/>
                <w14:textFill>
                  <w14:solidFill>
                    <w14:schemeClr w14:val="tx1"/>
                  </w14:solidFill>
                </w14:textFill>
              </w:rPr>
            </w:pPr>
            <w:r>
              <w:rPr>
                <w:rStyle w:val="300"/>
                <w:rFonts w:hint="eastAsia"/>
                <w:color w:val="000000" w:themeColor="text1"/>
                <w:sz w:val="18"/>
                <w:szCs w:val="18"/>
                <w:lang w:val="en-US" w:eastAsia="zh-CN" w:bidi="ar"/>
                <w14:textFill>
                  <w14:solidFill>
                    <w14:schemeClr w14:val="tx1"/>
                  </w14:solidFill>
                </w14:textFill>
              </w:rPr>
              <w:t>客经中心</w:t>
            </w:r>
          </w:p>
        </w:tc>
        <w:tc>
          <w:tcPr>
            <w:tcW w:w="932" w:type="dxa"/>
            <w:vAlign w:val="center"/>
          </w:tcPr>
          <w:p w14:paraId="635320B1">
            <w:pPr>
              <w:widowControl/>
              <w:jc w:val="center"/>
              <w:textAlignment w:val="center"/>
              <w:rPr>
                <w:rFonts w:ascii="仿宋_GB2312" w:hAnsi="宋体" w:eastAsia="仿宋_GB2312"/>
                <w:color w:val="000000" w:themeColor="text1"/>
                <w:szCs w:val="24"/>
                <w14:textFill>
                  <w14:solidFill>
                    <w14:schemeClr w14:val="tx1"/>
                  </w14:solidFill>
                </w14:textFill>
              </w:rPr>
            </w:pPr>
            <w:r>
              <w:rPr>
                <w:rStyle w:val="300"/>
                <w:rFonts w:hint="eastAsia"/>
                <w:color w:val="000000" w:themeColor="text1"/>
                <w:sz w:val="18"/>
                <w:szCs w:val="18"/>
                <w:lang w:val="en-US" w:eastAsia="zh-CN" w:bidi="ar"/>
                <w14:textFill>
                  <w14:solidFill>
                    <w14:schemeClr w14:val="tx1"/>
                  </w14:solidFill>
                </w14:textFill>
              </w:rPr>
              <w:t>客经中心</w:t>
            </w:r>
          </w:p>
        </w:tc>
        <w:tc>
          <w:tcPr>
            <w:tcW w:w="565" w:type="dxa"/>
            <w:vAlign w:val="center"/>
          </w:tcPr>
          <w:p w14:paraId="17858B9A">
            <w:pPr>
              <w:widowControl/>
              <w:jc w:val="left"/>
              <w:textAlignment w:val="center"/>
              <w:rPr>
                <w:rFonts w:ascii="仿宋_GB2312" w:hAnsi="宋体" w:eastAsia="仿宋_GB2312"/>
                <w:color w:val="000000" w:themeColor="text1"/>
                <w:szCs w:val="24"/>
                <w14:textFill>
                  <w14:solidFill>
                    <w14:schemeClr w14:val="tx1"/>
                  </w14:solidFill>
                </w14:textFill>
              </w:rPr>
            </w:pPr>
            <w:r>
              <w:rPr>
                <w:rStyle w:val="300"/>
                <w:color w:val="000000" w:themeColor="text1"/>
                <w:sz w:val="18"/>
                <w:szCs w:val="18"/>
                <w:lang w:bidi="ar"/>
                <w14:textFill>
                  <w14:solidFill>
                    <w14:schemeClr w14:val="tx1"/>
                  </w14:solidFill>
                </w14:textFill>
              </w:rPr>
              <w:t>不涉密</w:t>
            </w:r>
          </w:p>
        </w:tc>
      </w:tr>
    </w:tbl>
    <w:p w14:paraId="708E2EF2"/>
    <w:bookmarkEnd w:id="154"/>
    <w:p w14:paraId="5328BE06">
      <w:pPr>
        <w:pStyle w:val="5"/>
        <w:tabs>
          <w:tab w:val="left" w:pos="312"/>
          <w:tab w:val="clear" w:pos="840"/>
        </w:tabs>
        <w:ind w:left="540" w:right="240" w:firstLine="0"/>
        <w:rPr>
          <w:rFonts w:asciiTheme="minorEastAsia" w:hAnsiTheme="minorEastAsia" w:eastAsiaTheme="minorEastAsia" w:cstheme="minorEastAsia"/>
        </w:rPr>
      </w:pPr>
      <w:bookmarkStart w:id="157" w:name="_Toc5470"/>
      <w:r>
        <w:rPr>
          <w:rFonts w:hint="eastAsia" w:asciiTheme="minorEastAsia" w:hAnsiTheme="minorEastAsia" w:eastAsiaTheme="minorEastAsia" w:cstheme="minorEastAsia"/>
        </w:rPr>
        <w:t>重构系统数据范围</w:t>
      </w:r>
      <w:bookmarkEnd w:id="157"/>
    </w:p>
    <w:p w14:paraId="04D920D2">
      <w:pPr>
        <w:ind w:firstLine="480" w:firstLineChars="200"/>
      </w:pPr>
      <w:r>
        <w:rPr>
          <w:rFonts w:hint="eastAsia" w:asciiTheme="minorEastAsia" w:hAnsiTheme="minorEastAsia" w:eastAsiaTheme="minorEastAsia" w:cstheme="minorEastAsia"/>
        </w:rPr>
        <w:t>本项目不涉及重构系统数据范围</w:t>
      </w:r>
    </w:p>
    <w:p w14:paraId="2EBEB11F">
      <w:pPr>
        <w:pStyle w:val="5"/>
        <w:tabs>
          <w:tab w:val="left" w:pos="312"/>
          <w:tab w:val="clear" w:pos="840"/>
        </w:tabs>
        <w:ind w:left="540" w:right="240" w:firstLine="0"/>
        <w:rPr>
          <w:rFonts w:asciiTheme="minorEastAsia" w:hAnsiTheme="minorEastAsia" w:eastAsiaTheme="minorEastAsia" w:cstheme="minorEastAsia"/>
        </w:rPr>
      </w:pPr>
      <w:bookmarkStart w:id="158" w:name="_Toc31185"/>
      <w:r>
        <w:rPr>
          <w:rFonts w:hint="eastAsia" w:asciiTheme="minorEastAsia" w:hAnsiTheme="minorEastAsia" w:eastAsiaTheme="minorEastAsia" w:cstheme="minorEastAsia"/>
        </w:rPr>
        <w:t>数据资产盘点</w:t>
      </w:r>
      <w:bookmarkEnd w:id="158"/>
    </w:p>
    <w:p w14:paraId="5FC9CA9E">
      <w:pPr>
        <w:spacing w:before="300" w:line="219" w:lineRule="auto"/>
        <w:rPr>
          <w:rFonts w:hint="eastAsia" w:ascii="宋体" w:hAnsi="宋体" w:eastAsia="宋体" w:cs="宋体"/>
          <w:spacing w:val="-1"/>
          <w:szCs w:val="24"/>
          <w:lang w:val="en-US" w:eastAsia="zh-CN"/>
        </w:rPr>
      </w:pPr>
      <w:r>
        <w:rPr>
          <w:rFonts w:hint="eastAsia"/>
        </w:rPr>
        <w:t xml:space="preserve"> </w:t>
      </w:r>
      <w:r>
        <w:t xml:space="preserve">       </w:t>
      </w:r>
      <w:r>
        <w:rPr>
          <w:rFonts w:hint="eastAsia" w:ascii="宋体" w:hAnsi="宋体" w:cs="宋体"/>
          <w:spacing w:val="-1"/>
          <w:szCs w:val="24"/>
        </w:rPr>
        <w:t>上海公司</w:t>
      </w:r>
      <w:r>
        <w:rPr>
          <w:rFonts w:hint="eastAsia" w:ascii="宋体" w:hAnsi="宋体" w:cs="宋体"/>
          <w:spacing w:val="-1"/>
          <w:szCs w:val="24"/>
          <w:lang w:val="en-US" w:eastAsia="zh-CN"/>
        </w:rPr>
        <w:t>线上营销智能体平台</w:t>
      </w:r>
      <w:r>
        <w:rPr>
          <w:rFonts w:ascii="宋体" w:hAnsi="宋体" w:cs="宋体"/>
          <w:spacing w:val="-1"/>
          <w:szCs w:val="24"/>
        </w:rPr>
        <w:t>SH</w:t>
      </w:r>
      <w:r>
        <w:rPr>
          <w:rFonts w:hint="eastAsia" w:ascii="宋体" w:hAnsi="宋体" w:cs="宋体"/>
          <w:spacing w:val="-1"/>
          <w:szCs w:val="24"/>
          <w:lang w:val="en-US" w:eastAsia="zh-CN"/>
        </w:rPr>
        <w:t>XSYXZNTPT</w:t>
      </w:r>
    </w:p>
    <w:bookmarkEnd w:id="151"/>
    <w:bookmarkEnd w:id="152"/>
    <w:p w14:paraId="33B69270">
      <w:pPr>
        <w:pStyle w:val="4"/>
        <w:tabs>
          <w:tab w:val="left" w:pos="312"/>
        </w:tabs>
        <w:ind w:left="120" w:firstLine="0"/>
        <w:rPr>
          <w:rFonts w:asciiTheme="minorEastAsia" w:hAnsiTheme="minorEastAsia" w:eastAsiaTheme="minorEastAsia" w:cstheme="minorEastAsia"/>
        </w:rPr>
      </w:pPr>
      <w:bookmarkStart w:id="159" w:name="_Toc958784433"/>
      <w:bookmarkStart w:id="160" w:name="_Toc19842"/>
      <w:bookmarkStart w:id="161" w:name="_Toc166103472"/>
      <w:r>
        <w:rPr>
          <w:rFonts w:hint="eastAsia" w:asciiTheme="minorEastAsia" w:hAnsiTheme="minorEastAsia" w:eastAsiaTheme="minorEastAsia" w:cstheme="minorEastAsia"/>
        </w:rPr>
        <w:t>接口及数据服务</w:t>
      </w:r>
      <w:bookmarkEnd w:id="159"/>
      <w:bookmarkEnd w:id="160"/>
      <w:bookmarkEnd w:id="161"/>
    </w:p>
    <w:p w14:paraId="2DCA11BF">
      <w:pPr>
        <w:ind w:firstLine="480" w:firstLineChars="200"/>
        <w:rPr>
          <w:rFonts w:asciiTheme="minorEastAsia" w:hAnsiTheme="minorEastAsia" w:eastAsiaTheme="minorEastAsia" w:cstheme="minorEastAsia"/>
        </w:rPr>
      </w:pPr>
      <w:r>
        <w:rPr>
          <w:rFonts w:hint="eastAsia" w:asciiTheme="minorEastAsia" w:hAnsiTheme="minorEastAsia" w:eastAsiaTheme="minorEastAsia" w:cstheme="minorEastAsia"/>
          <w:szCs w:val="24"/>
          <w:lang w:eastAsia="zh-Hans"/>
        </w:rPr>
        <w:t>本项目所涉及的跨系统接口和数据服务需注册在EOP，具备对外开放共享的能力。</w:t>
      </w:r>
    </w:p>
    <w:p w14:paraId="4C3D81A1">
      <w:pPr>
        <w:pStyle w:val="5"/>
        <w:tabs>
          <w:tab w:val="left" w:pos="312"/>
        </w:tabs>
        <w:ind w:left="240" w:right="240" w:firstLine="0"/>
        <w:rPr>
          <w:rFonts w:asciiTheme="minorEastAsia" w:hAnsiTheme="minorEastAsia" w:eastAsiaTheme="minorEastAsia" w:cstheme="minorEastAsia"/>
          <w:lang w:eastAsia="zh-Hans"/>
        </w:rPr>
      </w:pPr>
      <w:bookmarkStart w:id="162" w:name="_Toc1720161990"/>
      <w:bookmarkStart w:id="163" w:name="_Toc663408422"/>
      <w:bookmarkStart w:id="164" w:name="_Toc166103473"/>
      <w:bookmarkStart w:id="165" w:name="_Toc21185"/>
      <w:r>
        <w:rPr>
          <w:rFonts w:hint="eastAsia" w:asciiTheme="minorEastAsia" w:hAnsiTheme="minorEastAsia" w:eastAsiaTheme="minorEastAsia" w:cstheme="minorEastAsia"/>
          <w:lang w:eastAsia="zh-Hans"/>
        </w:rPr>
        <w:t>接口技术方案</w:t>
      </w:r>
      <w:bookmarkEnd w:id="162"/>
      <w:bookmarkEnd w:id="163"/>
      <w:bookmarkEnd w:id="164"/>
      <w:bookmarkEnd w:id="165"/>
    </w:p>
    <w:p w14:paraId="37673A0C">
      <w:pPr>
        <w:pStyle w:val="288"/>
        <w:ind w:firstLine="482"/>
        <w:rPr>
          <w:rFonts w:asciiTheme="minorEastAsia" w:hAnsiTheme="minorEastAsia" w:eastAsiaTheme="minorEastAsia" w:cstheme="minorEastAsia"/>
          <w:b/>
          <w:bCs/>
          <w:szCs w:val="24"/>
          <w:lang w:eastAsia="zh-Hans"/>
        </w:rPr>
      </w:pPr>
      <w:r>
        <w:rPr>
          <w:rFonts w:hint="eastAsia" w:asciiTheme="minorEastAsia" w:hAnsiTheme="minorEastAsia" w:eastAsiaTheme="minorEastAsia" w:cstheme="minorEastAsia"/>
          <w:b/>
          <w:bCs/>
          <w:szCs w:val="24"/>
          <w:lang w:eastAsia="zh-Hans"/>
        </w:rPr>
        <w:t>1、接口分层设计</w:t>
      </w:r>
    </w:p>
    <w:p w14:paraId="69B6656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为保证接口可管理，便于复用，做好分层管理，将接口分为业务层接口、共享层接口、数据层接口。</w:t>
      </w:r>
    </w:p>
    <w:p w14:paraId="1983AB56">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业务层接口主要对外系统、外引擎进行交互，实现业务的检查，业务流程处理，并针对不同调用方提供个性化的逻辑；共享层接口是沉淀的下来的逻辑内容，是所有调用方都具备共性的逻辑。数据层接口负责对数据库进行操作，完成对数据库的增删改查。</w:t>
      </w:r>
    </w:p>
    <w:p w14:paraId="6FF6E05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业务层，共享层接口中数据传递采用业务对象模型，更接近业务的感知。数据层中传递的数据采用物理数据模型，便于与数据库对接入库。</w:t>
      </w:r>
    </w:p>
    <w:p w14:paraId="7FD526AD">
      <w:pPr>
        <w:pStyle w:val="288"/>
        <w:ind w:firstLine="482"/>
        <w:rPr>
          <w:rFonts w:asciiTheme="minorEastAsia" w:hAnsiTheme="minorEastAsia" w:eastAsiaTheme="minorEastAsia" w:cstheme="minorEastAsia"/>
          <w:b/>
          <w:bCs/>
          <w:szCs w:val="24"/>
          <w:lang w:eastAsia="zh-Hans"/>
        </w:rPr>
      </w:pPr>
      <w:r>
        <w:rPr>
          <w:rFonts w:hint="eastAsia" w:asciiTheme="minorEastAsia" w:hAnsiTheme="minorEastAsia" w:eastAsiaTheme="minorEastAsia" w:cstheme="minorEastAsia"/>
          <w:b/>
          <w:bCs/>
          <w:szCs w:val="24"/>
          <w:lang w:eastAsia="zh-Hans"/>
        </w:rPr>
        <w:t>2、接口协议支持</w:t>
      </w:r>
    </w:p>
    <w:p w14:paraId="4AAB8385">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所有接口支持集团DCOOS规范OpenAPI，支持HTTP、JSON、RESTFUL、FTP接口交互访问协议。</w:t>
      </w:r>
    </w:p>
    <w:p w14:paraId="1C6FA33A">
      <w:pPr>
        <w:pStyle w:val="288"/>
        <w:ind w:firstLine="482"/>
        <w:rPr>
          <w:rFonts w:asciiTheme="minorEastAsia" w:hAnsiTheme="minorEastAsia" w:eastAsiaTheme="minorEastAsia" w:cstheme="minorEastAsia"/>
          <w:b/>
          <w:bCs/>
          <w:szCs w:val="24"/>
          <w:lang w:eastAsia="zh-Hans"/>
        </w:rPr>
      </w:pPr>
      <w:r>
        <w:rPr>
          <w:rFonts w:hint="eastAsia" w:asciiTheme="minorEastAsia" w:hAnsiTheme="minorEastAsia" w:eastAsiaTheme="minorEastAsia" w:cstheme="minorEastAsia"/>
          <w:b/>
          <w:bCs/>
          <w:szCs w:val="24"/>
          <w:lang w:eastAsia="zh-Hans"/>
        </w:rPr>
        <w:t>3、接口管理</w:t>
      </w:r>
    </w:p>
    <w:p w14:paraId="2E0BC1C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项目的接口数量庞大，接口的清单管理、生命周期管理都对未来平台的可用性都有重要影响。基于SOSOAPI进行接口管理，实现对接口定义文件的管理、接口的版本管理等工作。</w:t>
      </w:r>
    </w:p>
    <w:p w14:paraId="4DB436A9">
      <w:pPr>
        <w:pStyle w:val="288"/>
        <w:ind w:firstLine="482"/>
        <w:rPr>
          <w:rFonts w:asciiTheme="minorEastAsia" w:hAnsiTheme="minorEastAsia" w:eastAsiaTheme="minorEastAsia" w:cstheme="minorEastAsia"/>
          <w:b/>
          <w:bCs/>
          <w:szCs w:val="24"/>
          <w:lang w:eastAsia="zh-Hans"/>
        </w:rPr>
      </w:pPr>
      <w:r>
        <w:rPr>
          <w:rFonts w:hint="eastAsia" w:asciiTheme="minorEastAsia" w:hAnsiTheme="minorEastAsia" w:eastAsiaTheme="minorEastAsia" w:cstheme="minorEastAsia"/>
          <w:b/>
          <w:bCs/>
          <w:szCs w:val="24"/>
          <w:lang w:eastAsia="zh-Hans"/>
        </w:rPr>
        <w:t>4、接口扩展性</w:t>
      </w:r>
    </w:p>
    <w:p w14:paraId="680999DB">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接口扩展性包括协议扩展性以及接口报文扩展性。协议扩展性是指同一套接口处理逻辑能够对外以不同的接口协议进行暴露，以快速适应调用方的要求。报文扩展性是指在接口中增加一些查询条件或返回信息，而不需要对接口进行重新开发。</w:t>
      </w:r>
    </w:p>
    <w:p w14:paraId="1105B65F">
      <w:pPr>
        <w:pStyle w:val="288"/>
        <w:ind w:firstLine="482"/>
        <w:rPr>
          <w:rFonts w:asciiTheme="minorEastAsia" w:hAnsiTheme="minorEastAsia" w:eastAsiaTheme="minorEastAsia" w:cstheme="minorEastAsia"/>
          <w:b/>
          <w:bCs/>
          <w:szCs w:val="24"/>
          <w:lang w:eastAsia="zh-Hans"/>
        </w:rPr>
      </w:pPr>
      <w:r>
        <w:rPr>
          <w:rFonts w:hint="eastAsia" w:asciiTheme="minorEastAsia" w:hAnsiTheme="minorEastAsia" w:eastAsiaTheme="minorEastAsia" w:cstheme="minorEastAsia"/>
          <w:b/>
          <w:bCs/>
          <w:szCs w:val="24"/>
          <w:lang w:eastAsia="zh-Hans"/>
        </w:rPr>
        <w:t>5、接口调用安全性</w:t>
      </w:r>
    </w:p>
    <w:p w14:paraId="0A2ADEFC">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接口设计在安全上需要考虑以下几点：</w:t>
      </w:r>
    </w:p>
    <w:p w14:paraId="280D5CD6">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1）权限控制，只有具备权限的调用方才能够调用相关接口。对于不合理的接口调用，如调用过于频繁的，可以取消其调用权限</w:t>
      </w:r>
    </w:p>
    <w:p w14:paraId="6ED08988">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2）数据安全，对于不同服务消费者应当需要建立不同级别的信息安全等级，有些敏感数据在服务返回时应当根据其安全级别进行脱敏处理。</w:t>
      </w:r>
    </w:p>
    <w:p w14:paraId="6964221B">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3）加解密，在网络上以明文传递服务消息数据存在一定的安全隐患。应用MD5签名技术防止接口结果篡改</w:t>
      </w:r>
    </w:p>
    <w:p w14:paraId="65FB9868">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4）审计能力，服务调用状态应当能审计可追溯。</w:t>
      </w:r>
    </w:p>
    <w:p w14:paraId="1BF63389">
      <w:pPr>
        <w:pStyle w:val="4"/>
        <w:tabs>
          <w:tab w:val="left" w:pos="312"/>
        </w:tabs>
        <w:ind w:left="120" w:firstLine="0"/>
        <w:rPr>
          <w:rFonts w:asciiTheme="minorEastAsia" w:hAnsiTheme="minorEastAsia" w:eastAsiaTheme="minorEastAsia" w:cstheme="minorEastAsia"/>
        </w:rPr>
      </w:pPr>
      <w:bookmarkStart w:id="166" w:name="_Toc166103474"/>
      <w:bookmarkStart w:id="167" w:name="_Toc1337710016"/>
      <w:bookmarkStart w:id="168" w:name="_Toc30654"/>
      <w:r>
        <w:rPr>
          <w:rFonts w:hint="eastAsia" w:asciiTheme="minorEastAsia" w:hAnsiTheme="minorEastAsia" w:eastAsiaTheme="minorEastAsia" w:cstheme="minorEastAsia"/>
        </w:rPr>
        <w:t>安全三同步要求</w:t>
      </w:r>
      <w:bookmarkEnd w:id="166"/>
      <w:bookmarkEnd w:id="167"/>
      <w:bookmarkEnd w:id="168"/>
    </w:p>
    <w:p w14:paraId="6CF8254E">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按照工信部“三同步”安全建设的统一要求，本项目的实施应具备符合等级保护要求的安全防护措施（主要为传输控制、防火墙隔离、入侵检测、安全审计等网络安全措施；操作系统安全、数据库安全、防病毒管理、安全审计等基础系统安全措施，密码安全、数据加密、会话安全、安全审计等应用安全措施），满足《上海电信互联网及相关网络安全策略总纲》（[2013]84号）和《上海电信互联网及相关网络安全准入管理办法》（[2013]89号）及相关安全规范要求（如相关规范有更新则按最新文件为准）。在系统上线前，同步开展安全风险评估，并由第三方专业安全机构出具“三同步”安全验收报告。</w:t>
      </w:r>
    </w:p>
    <w:p w14:paraId="0412F3BA">
      <w:pPr>
        <w:pStyle w:val="4"/>
        <w:tabs>
          <w:tab w:val="left" w:pos="312"/>
        </w:tabs>
        <w:ind w:left="120" w:firstLine="0"/>
        <w:rPr>
          <w:rFonts w:asciiTheme="minorEastAsia" w:hAnsiTheme="minorEastAsia" w:eastAsiaTheme="minorEastAsia" w:cstheme="minorEastAsia"/>
        </w:rPr>
      </w:pPr>
      <w:bookmarkStart w:id="169" w:name="_Toc166103475"/>
      <w:bookmarkStart w:id="170" w:name="_Toc2440"/>
      <w:bookmarkStart w:id="171" w:name="_Toc885938469"/>
      <w:r>
        <w:rPr>
          <w:rFonts w:hint="eastAsia" w:asciiTheme="minorEastAsia" w:hAnsiTheme="minorEastAsia" w:eastAsiaTheme="minorEastAsia" w:cstheme="minorEastAsia"/>
        </w:rPr>
        <w:t>安全方案</w:t>
      </w:r>
      <w:bookmarkEnd w:id="169"/>
      <w:bookmarkEnd w:id="170"/>
      <w:bookmarkEnd w:id="171"/>
    </w:p>
    <w:p w14:paraId="0C895C2A">
      <w:pPr>
        <w:pStyle w:val="5"/>
        <w:tabs>
          <w:tab w:val="left" w:pos="312"/>
        </w:tabs>
        <w:spacing w:line="360" w:lineRule="auto"/>
        <w:ind w:left="240" w:right="240" w:firstLine="0"/>
        <w:rPr>
          <w:rFonts w:asciiTheme="minorEastAsia" w:hAnsiTheme="minorEastAsia" w:eastAsiaTheme="minorEastAsia" w:cstheme="minorEastAsia"/>
          <w:sz w:val="24"/>
          <w:szCs w:val="24"/>
        </w:rPr>
      </w:pPr>
      <w:bookmarkStart w:id="172" w:name="_Toc1463723832"/>
      <w:bookmarkStart w:id="173" w:name="_Toc194042366"/>
      <w:bookmarkStart w:id="174" w:name="_Toc166103476"/>
      <w:bookmarkStart w:id="175" w:name="_Toc19235"/>
      <w:bookmarkStart w:id="176" w:name="_Toc13595"/>
      <w:bookmarkStart w:id="177" w:name="_Toc17110"/>
      <w:bookmarkStart w:id="178" w:name="_Toc214928221"/>
      <w:bookmarkStart w:id="179" w:name="_Toc578590756"/>
      <w:r>
        <w:rPr>
          <w:rFonts w:hint="eastAsia" w:asciiTheme="minorEastAsia" w:hAnsiTheme="minorEastAsia" w:eastAsiaTheme="minorEastAsia" w:cstheme="minorEastAsia"/>
          <w:sz w:val="24"/>
          <w:szCs w:val="24"/>
        </w:rPr>
        <w:t>网络安全</w:t>
      </w:r>
      <w:bookmarkEnd w:id="172"/>
      <w:bookmarkEnd w:id="173"/>
      <w:bookmarkEnd w:id="174"/>
      <w:bookmarkEnd w:id="175"/>
      <w:bookmarkEnd w:id="176"/>
      <w:bookmarkEnd w:id="177"/>
      <w:bookmarkEnd w:id="178"/>
      <w:bookmarkEnd w:id="179"/>
    </w:p>
    <w:p w14:paraId="1EAFC4C5">
      <w:pPr>
        <w:tabs>
          <w:tab w:val="left" w:pos="3476"/>
          <w:tab w:val="left" w:pos="8963"/>
          <w:tab w:val="left" w:pos="9048"/>
        </w:tabs>
        <w:ind w:firstLine="480" w:firstLineChars="200"/>
        <w:rPr>
          <w:rFonts w:asciiTheme="minorEastAsia" w:hAnsiTheme="minorEastAsia" w:eastAsiaTheme="minorEastAsia" w:cstheme="minorEastAsia"/>
          <w:szCs w:val="24"/>
        </w:rPr>
      </w:pPr>
      <w:bookmarkStart w:id="180" w:name="_Toc7295"/>
      <w:bookmarkStart w:id="181" w:name="_Toc22820761"/>
      <w:bookmarkStart w:id="182" w:name="_Toc27391"/>
      <w:bookmarkStart w:id="183" w:name="_Toc24043"/>
      <w:r>
        <w:rPr>
          <w:rFonts w:hint="eastAsia" w:asciiTheme="minorEastAsia" w:hAnsiTheme="minorEastAsia" w:eastAsiaTheme="minorEastAsia" w:cstheme="minorEastAsia"/>
          <w:szCs w:val="24"/>
        </w:rPr>
        <w:t>网络安全旨在通过技术保障、流程管理、意识宣贯等各个方面，建立系统网络全面的系统安全化壁垒，确保企业系统、数据安全，保障系统运营稳定。</w:t>
      </w:r>
    </w:p>
    <w:p w14:paraId="2D8DD37D">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本次项目建设的功能部署在天翼云资源池上，网络安全方面由天翼云资源池维护单位负责。</w:t>
      </w:r>
    </w:p>
    <w:p w14:paraId="314E523D">
      <w:pPr>
        <w:pStyle w:val="5"/>
        <w:tabs>
          <w:tab w:val="left" w:pos="312"/>
        </w:tabs>
        <w:spacing w:line="360" w:lineRule="auto"/>
        <w:ind w:left="240" w:right="240" w:firstLine="0"/>
        <w:rPr>
          <w:rFonts w:asciiTheme="minorEastAsia" w:hAnsiTheme="minorEastAsia" w:eastAsiaTheme="minorEastAsia" w:cstheme="minorEastAsia"/>
          <w:sz w:val="24"/>
          <w:szCs w:val="24"/>
        </w:rPr>
      </w:pPr>
      <w:bookmarkStart w:id="184" w:name="_Toc5225"/>
      <w:bookmarkStart w:id="185" w:name="_Toc1381268039"/>
      <w:bookmarkStart w:id="186" w:name="_Toc568882476"/>
      <w:bookmarkStart w:id="187" w:name="_Toc166103477"/>
      <w:bookmarkStart w:id="188" w:name="_Toc9721"/>
      <w:bookmarkStart w:id="189" w:name="_Toc231116093"/>
      <w:bookmarkStart w:id="190" w:name="_Toc1389869216"/>
      <w:bookmarkStart w:id="191" w:name="_Toc4803"/>
      <w:r>
        <w:rPr>
          <w:rFonts w:hint="eastAsia" w:asciiTheme="minorEastAsia" w:hAnsiTheme="minorEastAsia" w:eastAsiaTheme="minorEastAsia" w:cstheme="minorEastAsia"/>
          <w:sz w:val="24"/>
          <w:szCs w:val="24"/>
        </w:rPr>
        <w:t>硬件安全</w:t>
      </w:r>
      <w:bookmarkEnd w:id="180"/>
      <w:bookmarkEnd w:id="181"/>
      <w:bookmarkEnd w:id="182"/>
      <w:bookmarkEnd w:id="183"/>
      <w:bookmarkEnd w:id="184"/>
      <w:bookmarkEnd w:id="185"/>
      <w:bookmarkEnd w:id="186"/>
      <w:bookmarkEnd w:id="187"/>
      <w:bookmarkEnd w:id="188"/>
      <w:bookmarkEnd w:id="189"/>
      <w:bookmarkEnd w:id="190"/>
      <w:bookmarkEnd w:id="191"/>
    </w:p>
    <w:p w14:paraId="41C3CDB2">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应用服务器白名单配置：通过iptables防火墙控制。</w:t>
      </w:r>
    </w:p>
    <w:p w14:paraId="0A04144C">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服务器端口最小化配置：通过chkconfig关闭不必要的服务。</w:t>
      </w:r>
    </w:p>
    <w:p w14:paraId="18D81E96">
      <w:pPr>
        <w:pStyle w:val="5"/>
        <w:tabs>
          <w:tab w:val="left" w:pos="312"/>
        </w:tabs>
        <w:spacing w:line="360" w:lineRule="auto"/>
        <w:ind w:left="240" w:right="240" w:firstLine="0"/>
        <w:rPr>
          <w:rFonts w:asciiTheme="minorEastAsia" w:hAnsiTheme="minorEastAsia" w:eastAsiaTheme="minorEastAsia" w:cstheme="minorEastAsia"/>
          <w:sz w:val="24"/>
          <w:szCs w:val="24"/>
        </w:rPr>
      </w:pPr>
      <w:bookmarkStart w:id="192" w:name="_Toc15714"/>
      <w:bookmarkStart w:id="193" w:name="_Toc17795"/>
      <w:bookmarkStart w:id="194" w:name="_Toc10517"/>
      <w:bookmarkStart w:id="195" w:name="_Toc22820762"/>
      <w:bookmarkStart w:id="196" w:name="_Toc1352284893"/>
      <w:bookmarkStart w:id="197" w:name="_Toc166103478"/>
      <w:bookmarkStart w:id="198" w:name="_Toc29099"/>
      <w:bookmarkStart w:id="199" w:name="_Toc21153"/>
      <w:bookmarkStart w:id="200" w:name="_Toc1717741275"/>
      <w:bookmarkStart w:id="201" w:name="_Toc673707403"/>
      <w:bookmarkStart w:id="202" w:name="_Toc30026"/>
      <w:bookmarkStart w:id="203" w:name="_Toc610577688"/>
      <w:r>
        <w:rPr>
          <w:rFonts w:hint="eastAsia" w:asciiTheme="minorEastAsia" w:hAnsiTheme="minorEastAsia" w:eastAsiaTheme="minorEastAsia" w:cstheme="minorEastAsia"/>
          <w:sz w:val="24"/>
          <w:szCs w:val="24"/>
        </w:rPr>
        <w:t>系统安全</w:t>
      </w:r>
      <w:bookmarkEnd w:id="192"/>
      <w:bookmarkEnd w:id="193"/>
      <w:bookmarkEnd w:id="194"/>
      <w:bookmarkEnd w:id="195"/>
      <w:bookmarkEnd w:id="196"/>
      <w:bookmarkEnd w:id="197"/>
      <w:bookmarkEnd w:id="198"/>
      <w:bookmarkEnd w:id="199"/>
      <w:bookmarkEnd w:id="200"/>
      <w:bookmarkEnd w:id="201"/>
      <w:bookmarkEnd w:id="202"/>
      <w:bookmarkEnd w:id="203"/>
    </w:p>
    <w:p w14:paraId="78973DEF">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（1）操作系统安全</w:t>
      </w:r>
    </w:p>
    <w:p w14:paraId="05135A64">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操作系统的安全性主要包括：用户身份确认、事件审计、角色管理、权限分配、密码加密等。</w:t>
      </w:r>
    </w:p>
    <w:p w14:paraId="0AA1540C">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（2）数据库安全</w:t>
      </w:r>
    </w:p>
    <w:p w14:paraId="39FA7099">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库一账号一权限严格管理：数据库查询账号的开放，都是有申请、审批、记录归档。数据库敏感数据严格控制权限：数据库中敏感信息表默认不开放给所有账号，若需要访问这些敏感信息表需单独申请访问权限。数据库设置监听白名单：通过sqlnet.ora配置文件控制访问数据库的IP和端口</w:t>
      </w:r>
    </w:p>
    <w:p w14:paraId="3FD28568">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（3）防病毒管理</w:t>
      </w:r>
    </w:p>
    <w:p w14:paraId="3C4EE54E">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计算机病毒正在以一种令人眩晕的速度发展着。从以前近乎于两个程序员之间的智力游戏，到嵌入黑客程序进行远程控制；从只能借助软盘、光盘传播，到借助电子邮件、互联网疯狂蔓延；从只是自我复制挤占计算机运行空间，到对硬盘甚至整个计算机进行破坏。据报道现在平均每天有13种到50种新病毒出现，超过80％的病毒是通过Internet散播的，其中大部分又是通过电子邮件传播的。臭名昭著的邮件病毒如Nimda、loveletter、Mclissa等，都给世界经济带来了的十分惨重的损失。这些病毒对个人用户尤其是企业用户的信息数据都是极大的威胁。任何一台计算机都可能在进行WEB浏览或收电子邮件或传输文件时感染某种计算机病毒，并将病毒传播到局域网内的其它计算机，从而可能导致整个网络的瘫痪。</w:t>
      </w:r>
    </w:p>
    <w:p w14:paraId="478F9938">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现在的防病毒软件已不仅是检测和清除病毒，更应实现远程部署、集中管理、统一防病毒策略，通过全面部署防病毒软件，保证不出现防病毒漏洞。从计算机病毒形式及传播途径的多样化可以看到，大型企业网络系统的防病毒工作已不再是简单的、单台计算机病毒的检测及清除，而需要建立多层次的、立体的病毒防护体系，而且要具备完善的管理系统来设置和管理病毒防护策略。对企业网络系统来说，防止病毒的攻击并不是保护某一台服务器或台式机，而是从工作站到服务器到网关的全面保护，这样才能保证整个企业网不受计算机病毒的侵害。</w:t>
      </w:r>
    </w:p>
    <w:p w14:paraId="7907109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（4）中间件安全</w:t>
      </w:r>
    </w:p>
    <w:p w14:paraId="33C24CD3">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在中间件选择上，应该按照需求依据选择兼容性强、稳定性高、易管理、安全性较好的中间件。当前主要使用tomcat、redis中间件，所选中间件的兼容性强，稳定性高，且易管理、安全性较号，在使用过程中，通过相关系统设置手段增强中间件安全性。</w:t>
      </w:r>
    </w:p>
    <w:p w14:paraId="30E67800">
      <w:pPr>
        <w:pStyle w:val="5"/>
        <w:tabs>
          <w:tab w:val="left" w:pos="312"/>
        </w:tabs>
        <w:spacing w:line="360" w:lineRule="auto"/>
        <w:ind w:left="240" w:right="240" w:firstLine="0"/>
        <w:rPr>
          <w:rFonts w:asciiTheme="minorEastAsia" w:hAnsiTheme="minorEastAsia" w:eastAsiaTheme="minorEastAsia" w:cstheme="minorEastAsia"/>
          <w:sz w:val="24"/>
          <w:szCs w:val="24"/>
        </w:rPr>
      </w:pPr>
      <w:bookmarkStart w:id="204" w:name="_Toc1454942304"/>
      <w:bookmarkStart w:id="205" w:name="_Toc30398"/>
      <w:bookmarkStart w:id="206" w:name="_Toc1466535237"/>
      <w:bookmarkStart w:id="207" w:name="_Toc27530"/>
      <w:bookmarkStart w:id="208" w:name="_Toc5013"/>
      <w:bookmarkStart w:id="209" w:name="_Toc166103479"/>
      <w:bookmarkStart w:id="210" w:name="_Toc1032760450"/>
      <w:bookmarkStart w:id="211" w:name="_Toc1302336850"/>
      <w:r>
        <w:rPr>
          <w:rFonts w:hint="eastAsia" w:asciiTheme="minorEastAsia" w:hAnsiTheme="minorEastAsia" w:eastAsiaTheme="minorEastAsia" w:cstheme="minorEastAsia"/>
          <w:sz w:val="24"/>
          <w:szCs w:val="24"/>
        </w:rPr>
        <w:t>应用安全</w:t>
      </w:r>
      <w:bookmarkEnd w:id="204"/>
      <w:bookmarkEnd w:id="205"/>
      <w:bookmarkEnd w:id="206"/>
      <w:bookmarkEnd w:id="207"/>
      <w:bookmarkEnd w:id="208"/>
      <w:bookmarkEnd w:id="209"/>
      <w:bookmarkEnd w:id="210"/>
      <w:bookmarkEnd w:id="211"/>
    </w:p>
    <w:p w14:paraId="1C162CA0">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（1）身份鉴别</w:t>
      </w:r>
    </w:p>
    <w:p w14:paraId="41C7868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提供专用的登录控制模块对登录用户进行身份标识和鉴别；提供登录失败处理功能，可采取结束会话、限制非法登录次数和自动退出等措施；启用身份鉴别和登录失败处理功能，并根据安全策略配置相关参数。</w:t>
      </w:r>
    </w:p>
    <w:p w14:paraId="2F921717">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（2）访问控制</w:t>
      </w:r>
    </w:p>
    <w:p w14:paraId="3CC88E49">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提供访问控制功能控制用户组/用户对系统功能和用户数据的访问；由授权主体配置访问控制策略，不配置默认用户；应授予不同帐户为完成各自承担任务所需的最小权限，并在它们之间形成相互制约的关系。</w:t>
      </w:r>
    </w:p>
    <w:p w14:paraId="57C7987A">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（3）安全审计</w:t>
      </w:r>
    </w:p>
    <w:p w14:paraId="4627F208">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详细记录登录日志和各类操作（增、删、改、查）日志，登录日志信息包括帐号、登录时间、IP地址，登录是否成功等信息。各类操作（增、删、改、查）日志包括：包括业务处理、业务配置、权限配置等增、删、改操作记录，日志记录的各类操作信息包括人员（帐号）、时间、IP地址、操作行为（需要记录相关操作信息的关键信息，如订单号等）等信息。</w:t>
      </w:r>
    </w:p>
    <w:p w14:paraId="7CEC06BB">
      <w:pPr>
        <w:pStyle w:val="5"/>
        <w:tabs>
          <w:tab w:val="left" w:pos="312"/>
        </w:tabs>
        <w:spacing w:line="360" w:lineRule="auto"/>
        <w:ind w:left="240" w:right="240" w:firstLine="0"/>
        <w:rPr>
          <w:rFonts w:asciiTheme="minorEastAsia" w:hAnsiTheme="minorEastAsia" w:eastAsiaTheme="minorEastAsia" w:cstheme="minorEastAsia"/>
          <w:sz w:val="24"/>
          <w:szCs w:val="24"/>
        </w:rPr>
      </w:pPr>
      <w:bookmarkStart w:id="212" w:name="_Toc1387911640"/>
      <w:bookmarkStart w:id="213" w:name="_Toc4592"/>
      <w:bookmarkStart w:id="214" w:name="_Toc1222107726"/>
      <w:bookmarkStart w:id="215" w:name="_Toc1966498586"/>
      <w:bookmarkStart w:id="216" w:name="_Toc15970"/>
      <w:bookmarkStart w:id="217" w:name="_Toc166103480"/>
      <w:bookmarkStart w:id="218" w:name="_Toc1642048096"/>
      <w:bookmarkStart w:id="219" w:name="_Toc17837"/>
      <w:r>
        <w:rPr>
          <w:rFonts w:hint="eastAsia" w:asciiTheme="minorEastAsia" w:hAnsiTheme="minorEastAsia" w:eastAsiaTheme="minorEastAsia" w:cstheme="minorEastAsia"/>
          <w:sz w:val="24"/>
          <w:szCs w:val="24"/>
        </w:rPr>
        <w:t>数据安全</w:t>
      </w:r>
      <w:bookmarkEnd w:id="212"/>
      <w:bookmarkEnd w:id="213"/>
      <w:bookmarkEnd w:id="214"/>
      <w:bookmarkEnd w:id="215"/>
      <w:bookmarkEnd w:id="216"/>
      <w:bookmarkEnd w:id="217"/>
      <w:bookmarkEnd w:id="218"/>
      <w:bookmarkEnd w:id="219"/>
    </w:p>
    <w:p w14:paraId="1E7B8D89">
      <w:pPr>
        <w:widowControl w:val="0"/>
        <w:numPr>
          <w:ilvl w:val="0"/>
          <w:numId w:val="189"/>
        </w:numPr>
        <w:spacing w:line="240" w:lineRule="auto"/>
        <w:ind w:firstLine="84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关键数据加密</w:t>
      </w:r>
    </w:p>
    <w:p w14:paraId="683A9182">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对敏感信息（如客户信息、账号信息等）进行存储和传输的加密。</w:t>
      </w:r>
    </w:p>
    <w:p w14:paraId="26FF74D1">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在数据库中用户密码采用MD5加密保存。</w:t>
      </w:r>
    </w:p>
    <w:p w14:paraId="5BE852E7">
      <w:pPr>
        <w:widowControl w:val="0"/>
        <w:numPr>
          <w:ilvl w:val="0"/>
          <w:numId w:val="189"/>
        </w:numPr>
        <w:spacing w:line="240" w:lineRule="auto"/>
        <w:ind w:firstLine="84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防篡改</w:t>
      </w:r>
    </w:p>
    <w:p w14:paraId="629FB11B">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为了保证接口中关键数据不被篡改，对于需要进行防篡改的字段进行SHA摘要，摘要时将关键字段与密钥一起运算，使产生的摘要结果不能被仿冒，以达到防篡改目的。</w:t>
      </w:r>
    </w:p>
    <w:p w14:paraId="08CC837F">
      <w:pPr>
        <w:pStyle w:val="5"/>
        <w:tabs>
          <w:tab w:val="left" w:pos="312"/>
          <w:tab w:val="clear" w:pos="0"/>
        </w:tabs>
        <w:spacing w:line="360" w:lineRule="auto"/>
        <w:ind w:left="240" w:leftChars="100" w:right="240" w:firstLine="0"/>
        <w:rPr>
          <w:rFonts w:asciiTheme="minorEastAsia" w:hAnsiTheme="minorEastAsia" w:eastAsiaTheme="minorEastAsia" w:cstheme="minorEastAsia"/>
          <w:sz w:val="24"/>
          <w:szCs w:val="24"/>
        </w:rPr>
      </w:pPr>
      <w:bookmarkStart w:id="220" w:name="_Toc166547346"/>
      <w:bookmarkStart w:id="221" w:name="_Toc49245923"/>
      <w:bookmarkStart w:id="222" w:name="_Toc85747168"/>
      <w:bookmarkStart w:id="223" w:name="_Toc99074229"/>
      <w:bookmarkStart w:id="224" w:name="_Toc40802782"/>
      <w:bookmarkStart w:id="225" w:name="_Toc80609793"/>
      <w:bookmarkStart w:id="226" w:name="_Toc16157"/>
      <w:bookmarkStart w:id="227" w:name="_Toc38459996"/>
      <w:bookmarkStart w:id="228" w:name="_Toc16003"/>
      <w:bookmarkStart w:id="229" w:name="_Toc82096412"/>
      <w:r>
        <w:rPr>
          <w:rFonts w:hint="eastAsia" w:asciiTheme="minorEastAsia" w:hAnsiTheme="minorEastAsia" w:eastAsiaTheme="minorEastAsia" w:cstheme="minorEastAsia"/>
          <w:sz w:val="24"/>
          <w:szCs w:val="24"/>
        </w:rPr>
        <w:t>灾难备份</w:t>
      </w:r>
      <w:bookmarkEnd w:id="220"/>
      <w:bookmarkEnd w:id="221"/>
      <w:bookmarkEnd w:id="222"/>
      <w:bookmarkEnd w:id="223"/>
      <w:bookmarkEnd w:id="224"/>
      <w:bookmarkEnd w:id="225"/>
      <w:bookmarkEnd w:id="226"/>
      <w:bookmarkEnd w:id="227"/>
      <w:bookmarkEnd w:id="228"/>
      <w:bookmarkEnd w:id="229"/>
    </w:p>
    <w:p w14:paraId="309D74DF">
      <w:pPr>
        <w:pStyle w:val="269"/>
        <w:ind w:firstLine="480"/>
        <w:rPr>
          <w:rFonts w:ascii="宋体" w:hAnsi="宋体" w:cs="宋体"/>
          <w:szCs w:val="24"/>
        </w:rPr>
      </w:pPr>
      <w:r>
        <w:rPr>
          <w:rFonts w:hint="eastAsia" w:ascii="宋体" w:hAnsi="宋体" w:cs="宋体"/>
          <w:szCs w:val="24"/>
        </w:rPr>
        <w:t>具备一定的抗灾难以及灾难恢复能力，重要服务器、重要部件、重要数据库应当采用本地双机备份的方式进行容灾保护。</w:t>
      </w:r>
    </w:p>
    <w:p w14:paraId="1D6D1EF6">
      <w:pPr>
        <w:pStyle w:val="269"/>
        <w:ind w:firstLine="480"/>
        <w:rPr>
          <w:rFonts w:ascii="宋体" w:hAnsi="宋体" w:cs="宋体"/>
          <w:szCs w:val="24"/>
        </w:rPr>
      </w:pPr>
      <w:r>
        <w:rPr>
          <w:rFonts w:hint="eastAsia" w:ascii="宋体" w:hAnsi="宋体" w:cs="宋体"/>
          <w:szCs w:val="24"/>
        </w:rPr>
        <w:t>应提供本地数据备份与恢复功能，完全数据备份至少每天一次，备份介质场外存放；应提供关键网络设备、通信线路和数据处理系统的硬件冗余，保证系统的可用性；应采用冗余技术设计网络拓扑结构，避免关键节点存在单点故障。</w:t>
      </w:r>
    </w:p>
    <w:p w14:paraId="1250B1FB">
      <w:pPr>
        <w:pStyle w:val="5"/>
        <w:tabs>
          <w:tab w:val="left" w:pos="312"/>
          <w:tab w:val="clear" w:pos="0"/>
        </w:tabs>
        <w:spacing w:line="360" w:lineRule="auto"/>
        <w:ind w:left="240" w:leftChars="100" w:right="240" w:firstLine="0"/>
        <w:rPr>
          <w:rFonts w:asciiTheme="minorEastAsia" w:hAnsiTheme="minorEastAsia" w:eastAsiaTheme="minorEastAsia" w:cstheme="minorEastAsia"/>
          <w:sz w:val="24"/>
          <w:szCs w:val="24"/>
        </w:rPr>
      </w:pPr>
      <w:bookmarkStart w:id="230" w:name="_Toc49245924"/>
      <w:bookmarkStart w:id="231" w:name="_Toc18387"/>
      <w:bookmarkStart w:id="232" w:name="_Toc80609794"/>
      <w:bookmarkStart w:id="233" w:name="_Toc40802783"/>
      <w:bookmarkStart w:id="234" w:name="_Toc9775"/>
      <w:bookmarkStart w:id="235" w:name="_Toc82096413"/>
      <w:bookmarkStart w:id="236" w:name="_Toc166547347"/>
      <w:bookmarkStart w:id="237" w:name="_Toc38459997"/>
      <w:bookmarkStart w:id="238" w:name="_Toc85747169"/>
      <w:bookmarkStart w:id="239" w:name="_Toc99074230"/>
      <w:r>
        <w:rPr>
          <w:rFonts w:hint="eastAsia" w:asciiTheme="minorEastAsia" w:hAnsiTheme="minorEastAsia" w:eastAsiaTheme="minorEastAsia" w:cstheme="minorEastAsia"/>
          <w:sz w:val="24"/>
          <w:szCs w:val="24"/>
        </w:rPr>
        <w:t>安全风险评估</w:t>
      </w:r>
      <w:bookmarkEnd w:id="230"/>
      <w:bookmarkEnd w:id="231"/>
      <w:bookmarkEnd w:id="232"/>
      <w:bookmarkEnd w:id="233"/>
      <w:bookmarkEnd w:id="234"/>
      <w:bookmarkEnd w:id="235"/>
      <w:bookmarkEnd w:id="236"/>
      <w:bookmarkEnd w:id="237"/>
      <w:bookmarkEnd w:id="238"/>
      <w:bookmarkEnd w:id="239"/>
    </w:p>
    <w:p w14:paraId="5ECA84A9">
      <w:pPr>
        <w:pStyle w:val="269"/>
        <w:ind w:firstLine="480"/>
        <w:rPr>
          <w:rFonts w:ascii="宋体" w:hAnsi="宋体" w:cs="宋体"/>
          <w:szCs w:val="24"/>
        </w:rPr>
      </w:pPr>
      <w:r>
        <w:rPr>
          <w:rFonts w:hint="eastAsia" w:ascii="宋体" w:hAnsi="宋体" w:cs="宋体"/>
          <w:szCs w:val="24"/>
        </w:rPr>
        <w:t>系统在上线前，需经第三方安全厂商安全风险评估验收。</w:t>
      </w:r>
    </w:p>
    <w:p w14:paraId="292588C8">
      <w:pPr>
        <w:pStyle w:val="5"/>
        <w:tabs>
          <w:tab w:val="left" w:pos="312"/>
          <w:tab w:val="clear" w:pos="0"/>
        </w:tabs>
        <w:spacing w:line="360" w:lineRule="auto"/>
        <w:ind w:left="240" w:leftChars="100" w:right="240" w:firstLine="0"/>
        <w:rPr>
          <w:rFonts w:asciiTheme="minorEastAsia" w:hAnsiTheme="minorEastAsia" w:eastAsiaTheme="minorEastAsia" w:cstheme="minorEastAsia"/>
          <w:sz w:val="24"/>
          <w:szCs w:val="24"/>
        </w:rPr>
      </w:pPr>
      <w:bookmarkStart w:id="240" w:name="_Toc29622"/>
      <w:bookmarkStart w:id="241" w:name="_Toc87784833"/>
      <w:bookmarkStart w:id="242" w:name="_Toc87272930"/>
      <w:bookmarkStart w:id="243" w:name="_Toc23927"/>
      <w:bookmarkStart w:id="244" w:name="_Toc166547348"/>
      <w:r>
        <w:rPr>
          <w:rFonts w:asciiTheme="minorEastAsia" w:hAnsiTheme="minorEastAsia" w:eastAsiaTheme="minorEastAsia" w:cstheme="minorEastAsia"/>
          <w:sz w:val="24"/>
          <w:szCs w:val="24"/>
        </w:rPr>
        <w:t>安全三同步要求</w:t>
      </w:r>
      <w:bookmarkEnd w:id="240"/>
      <w:bookmarkEnd w:id="241"/>
      <w:bookmarkEnd w:id="242"/>
      <w:bookmarkEnd w:id="243"/>
      <w:bookmarkEnd w:id="244"/>
    </w:p>
    <w:p w14:paraId="77AD89F3">
      <w:pPr>
        <w:tabs>
          <w:tab w:val="left" w:pos="3476"/>
          <w:tab w:val="left" w:pos="8963"/>
          <w:tab w:val="left" w:pos="9048"/>
        </w:tabs>
        <w:ind w:firstLine="480" w:firstLineChars="200"/>
        <w:rPr>
          <w:rFonts w:ascii="宋体" w:hAnsi="宋体"/>
          <w:szCs w:val="24"/>
        </w:rPr>
      </w:pPr>
      <w:r>
        <w:rPr>
          <w:rFonts w:hint="eastAsia" w:ascii="宋体" w:hAnsi="宋体" w:cs="宋体"/>
        </w:rPr>
        <w:t>按照工信部“三同步”安全建设的统一要求，本项目的实施应具备符合等级保护要求的安全防护措施（主要为传输控制、防火墙隔离、入侵检测、安全审计等网络安全措施；操作系统安全、数据库安全、防病毒管理、安全审计等基础系统安全措施，密码安全、数据加密、会话安全、安全审计等应用安全措施），满足《上海电信互联网及相关网络安全策略总纲》（[2013]84号）和《上海电信互联网及相关网络安全准入管理办法》（[2013]89号）及相关安全规范要求（如相关规范有更新则按最新文件为准）。在系统上线前，同步开展安全风险评估，并由第三方专业安全机构出具“三同步”安全验收报告。</w:t>
      </w:r>
    </w:p>
    <w:p w14:paraId="46AECF5D">
      <w:pPr>
        <w:pStyle w:val="3"/>
        <w:tabs>
          <w:tab w:val="left" w:pos="312"/>
        </w:tabs>
        <w:ind w:left="120" w:firstLine="0"/>
        <w:rPr>
          <w:rFonts w:asciiTheme="minorEastAsia" w:hAnsiTheme="minorEastAsia" w:eastAsiaTheme="minorEastAsia" w:cstheme="minorEastAsia"/>
        </w:rPr>
      </w:pPr>
      <w:bookmarkStart w:id="245" w:name="_Toc132541508"/>
      <w:bookmarkEnd w:id="245"/>
      <w:bookmarkStart w:id="246" w:name="_Toc132538953"/>
      <w:bookmarkEnd w:id="246"/>
      <w:bookmarkStart w:id="247" w:name="_Toc132541507"/>
      <w:bookmarkEnd w:id="247"/>
      <w:bookmarkStart w:id="248" w:name="_Toc132538951"/>
      <w:bookmarkEnd w:id="248"/>
      <w:bookmarkStart w:id="249" w:name="_Toc132538950"/>
      <w:bookmarkEnd w:id="249"/>
      <w:bookmarkStart w:id="250" w:name="_Toc132541506"/>
      <w:bookmarkEnd w:id="250"/>
      <w:bookmarkStart w:id="251" w:name="_Toc132538954"/>
      <w:bookmarkEnd w:id="251"/>
      <w:bookmarkStart w:id="252" w:name="_Toc132541509"/>
      <w:bookmarkEnd w:id="252"/>
      <w:bookmarkStart w:id="253" w:name="_Toc132538952"/>
      <w:bookmarkEnd w:id="253"/>
      <w:bookmarkStart w:id="254" w:name="_Toc132541505"/>
      <w:bookmarkEnd w:id="254"/>
      <w:bookmarkStart w:id="255" w:name="_Toc10694"/>
      <w:bookmarkStart w:id="256" w:name="_Toc663559766"/>
      <w:bookmarkStart w:id="257" w:name="_Toc166103481"/>
      <w:bookmarkStart w:id="258" w:name="_Toc161639676"/>
      <w:bookmarkStart w:id="259" w:name="_Toc161639696"/>
      <w:r>
        <w:rPr>
          <w:rFonts w:hint="eastAsia" w:asciiTheme="minorEastAsia" w:hAnsiTheme="minorEastAsia" w:eastAsiaTheme="minorEastAsia" w:cstheme="minorEastAsia"/>
        </w:rPr>
        <w:t>项目难点及风险</w:t>
      </w:r>
      <w:bookmarkEnd w:id="255"/>
      <w:bookmarkEnd w:id="256"/>
      <w:bookmarkEnd w:id="257"/>
    </w:p>
    <w:p w14:paraId="7000F8D3">
      <w:pPr>
        <w:pStyle w:val="285"/>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软件开发过程中，由于存在的各种不确定因素，给项目开发不可避免地带来风险。产生风险主要可能有以下几个方面：</w:t>
      </w:r>
    </w:p>
    <w:p w14:paraId="5F592F79">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产品规模风险：项目风险是直接与产品规模成正比的。</w:t>
      </w:r>
    </w:p>
    <w:p w14:paraId="2187EF0E">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商业影响风险：常见的因素包括项目开发后交付给用户的文档量或质出现问题，或者由于产品缺陷造成成本的上升等等。</w:t>
      </w:r>
    </w:p>
    <w:p w14:paraId="01C35424">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需求变化的风险：客户有不同的需求，但是同时由于在项目开发初期，客户本身对自己的需求存在一定的模糊，导致开发过程中客户需求的变化，这些都会给项目开发带来风险。</w:t>
      </w:r>
    </w:p>
    <w:p w14:paraId="40E37A48">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过程风险：如果项目的工作量，项目开发所需要的资源量不足，势必会造成项目的延期，给项目带来风险。同时项目的过程控制不能按照计划有效进行，也是一种风险。</w:t>
      </w:r>
    </w:p>
    <w:p w14:paraId="0CE99C6B">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技术风险：如果在项目的需求中要求使用新的技术、设计或测试方法，而新技术、新方法本身就具有一定风险。</w:t>
      </w:r>
    </w:p>
    <w:p w14:paraId="7B19D0D5">
      <w:pPr>
        <w:pStyle w:val="285"/>
        <w:widowControl w:val="0"/>
        <w:numPr>
          <w:ilvl w:val="0"/>
          <w:numId w:val="190"/>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开发环境风险：由于本项目在很大程度上需要异地进行，网络问题就会给项目带来风险。在开发过程中，软件工具完备性，设备是否能够按时到位，同样会带来风险。</w:t>
      </w:r>
    </w:p>
    <w:p w14:paraId="0B0752AB">
      <w:pPr>
        <w:pStyle w:val="285"/>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为了缓解项目开发过程中的风险，首先我们将对项目中可能出现的风险进行风险评估，建立风险表。其次项目管理还将建立一个策略来降低人员流动，随着项目的进展，对引起风险的因素进行动态监控，随时发现和纠正可能出现的风险。具体的策略有：</w:t>
      </w:r>
    </w:p>
    <w:p w14:paraId="3D78D1E3">
      <w:pPr>
        <w:pStyle w:val="285"/>
        <w:widowControl w:val="0"/>
        <w:numPr>
          <w:ilvl w:val="0"/>
          <w:numId w:val="19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在项目开始之前，认真规划整个项目的目标与项目的范围，仔细做好客户需求的调研工作。</w:t>
      </w:r>
    </w:p>
    <w:p w14:paraId="475EF229">
      <w:pPr>
        <w:pStyle w:val="285"/>
        <w:widowControl w:val="0"/>
        <w:numPr>
          <w:ilvl w:val="0"/>
          <w:numId w:val="19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加强项目开发的质量保证与质量控制</w:t>
      </w:r>
    </w:p>
    <w:p w14:paraId="1950F3CD">
      <w:pPr>
        <w:pStyle w:val="285"/>
        <w:widowControl w:val="0"/>
        <w:numPr>
          <w:ilvl w:val="0"/>
          <w:numId w:val="19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定期召开项目工作会议，及时了解项目的进展以及出现的问题。</w:t>
      </w:r>
    </w:p>
    <w:p w14:paraId="16D37B1C">
      <w:pPr>
        <w:pStyle w:val="285"/>
        <w:widowControl w:val="0"/>
        <w:numPr>
          <w:ilvl w:val="0"/>
          <w:numId w:val="191"/>
        </w:numPr>
        <w:ind w:firstLineChars="0"/>
        <w:rPr>
          <w:rFonts w:asciiTheme="minorEastAsia" w:hAnsiTheme="minorEastAsia" w:eastAsiaTheme="minorEastAsia" w:cstheme="minorEastAsia"/>
        </w:rPr>
      </w:pPr>
      <w:r>
        <w:rPr>
          <w:rFonts w:hint="eastAsia" w:asciiTheme="minorEastAsia" w:hAnsiTheme="minorEastAsia" w:eastAsiaTheme="minorEastAsia" w:cstheme="minorEastAsia"/>
        </w:rPr>
        <w:t>工作计划前，充分考虑可变因素，提出解决建议。</w:t>
      </w:r>
    </w:p>
    <w:p w14:paraId="1961CDDE">
      <w:pPr>
        <w:pStyle w:val="3"/>
        <w:tabs>
          <w:tab w:val="left" w:pos="312"/>
        </w:tabs>
        <w:ind w:left="120" w:firstLine="0"/>
        <w:rPr>
          <w:rFonts w:asciiTheme="minorEastAsia" w:hAnsiTheme="minorEastAsia" w:eastAsiaTheme="minorEastAsia" w:cstheme="minorEastAsia"/>
        </w:rPr>
      </w:pPr>
      <w:bookmarkStart w:id="260" w:name="_Toc566408291"/>
      <w:bookmarkStart w:id="261" w:name="_Toc166103482"/>
      <w:bookmarkStart w:id="262" w:name="_Toc26334"/>
      <w:r>
        <w:rPr>
          <w:rFonts w:hint="eastAsia" w:asciiTheme="minorEastAsia" w:hAnsiTheme="minorEastAsia" w:eastAsiaTheme="minorEastAsia" w:cstheme="minorEastAsia"/>
        </w:rPr>
        <w:t>系统软硬件配置要求</w:t>
      </w:r>
      <w:bookmarkEnd w:id="258"/>
      <w:bookmarkEnd w:id="260"/>
      <w:bookmarkEnd w:id="261"/>
      <w:bookmarkEnd w:id="262"/>
    </w:p>
    <w:p w14:paraId="1325F5DF">
      <w:pPr>
        <w:pStyle w:val="4"/>
        <w:tabs>
          <w:tab w:val="left" w:pos="312"/>
        </w:tabs>
        <w:ind w:left="120" w:firstLine="0"/>
        <w:rPr>
          <w:rFonts w:asciiTheme="minorEastAsia" w:hAnsiTheme="minorEastAsia" w:eastAsiaTheme="minorEastAsia" w:cstheme="minorEastAsia"/>
        </w:rPr>
      </w:pPr>
      <w:bookmarkStart w:id="263" w:name="_Toc161639677"/>
      <w:bookmarkStart w:id="264" w:name="_Toc166103483"/>
      <w:bookmarkStart w:id="265" w:name="_Toc1976623333"/>
      <w:bookmarkStart w:id="266" w:name="_Toc11376"/>
      <w:r>
        <w:rPr>
          <w:rFonts w:hint="eastAsia" w:asciiTheme="minorEastAsia" w:hAnsiTheme="minorEastAsia" w:eastAsiaTheme="minorEastAsia" w:cstheme="minorEastAsia"/>
        </w:rPr>
        <w:t>服务器端配置</w:t>
      </w:r>
      <w:bookmarkEnd w:id="263"/>
      <w:bookmarkEnd w:id="264"/>
      <w:bookmarkEnd w:id="265"/>
      <w:bookmarkEnd w:id="266"/>
    </w:p>
    <w:p w14:paraId="584F9FA6">
      <w:pPr>
        <w:tabs>
          <w:tab w:val="left" w:pos="3476"/>
          <w:tab w:val="left" w:pos="8963"/>
          <w:tab w:val="left" w:pos="9048"/>
        </w:tabs>
        <w:ind w:firstLine="492" w:firstLineChars="200"/>
        <w:rPr>
          <w:rFonts w:ascii="宋体" w:hAnsi="宋体" w:cs="宋体"/>
          <w:spacing w:val="-3"/>
          <w:szCs w:val="24"/>
        </w:rPr>
      </w:pPr>
      <w:r>
        <w:rPr>
          <w:rFonts w:ascii="宋体" w:hAnsi="宋体" w:cs="宋体"/>
          <w:spacing w:val="3"/>
          <w:szCs w:val="24"/>
        </w:rPr>
        <w:t>本期是资源都是集团</w:t>
      </w:r>
      <w:r>
        <w:rPr>
          <w:rFonts w:ascii="宋体" w:hAnsi="宋体" w:cs="宋体"/>
          <w:szCs w:val="24"/>
        </w:rPr>
        <w:t>PaaS</w:t>
      </w:r>
      <w:r>
        <w:rPr>
          <w:rFonts w:ascii="宋体" w:hAnsi="宋体" w:cs="宋体"/>
          <w:spacing w:val="-47"/>
          <w:szCs w:val="24"/>
        </w:rPr>
        <w:t xml:space="preserve"> </w:t>
      </w:r>
      <w:r>
        <w:rPr>
          <w:rFonts w:hint="eastAsia" w:ascii="宋体" w:hAnsi="宋体" w:cs="宋体"/>
          <w:spacing w:val="3"/>
          <w:szCs w:val="24"/>
        </w:rPr>
        <w:t>组件</w:t>
      </w:r>
      <w:r>
        <w:rPr>
          <w:rFonts w:ascii="宋体" w:hAnsi="宋体" w:cs="宋体"/>
          <w:spacing w:val="3"/>
          <w:szCs w:val="24"/>
        </w:rPr>
        <w:t>，部署在天翼云</w:t>
      </w:r>
      <w:r>
        <w:rPr>
          <w:rFonts w:ascii="宋体" w:hAnsi="宋体" w:cs="宋体"/>
          <w:spacing w:val="-35"/>
          <w:szCs w:val="24"/>
        </w:rPr>
        <w:t xml:space="preserve"> </w:t>
      </w:r>
      <w:r>
        <w:rPr>
          <w:rFonts w:ascii="宋体" w:hAnsi="宋体" w:cs="宋体"/>
          <w:szCs w:val="24"/>
        </w:rPr>
        <w:t>IT</w:t>
      </w:r>
      <w:r>
        <w:rPr>
          <w:rFonts w:ascii="宋体" w:hAnsi="宋体" w:cs="宋体"/>
          <w:spacing w:val="3"/>
          <w:szCs w:val="24"/>
        </w:rPr>
        <w:t xml:space="preserve"> </w:t>
      </w:r>
      <w:r>
        <w:rPr>
          <w:rFonts w:ascii="宋体" w:hAnsi="宋体" w:cs="宋体"/>
          <w:szCs w:val="24"/>
        </w:rPr>
        <w:t>PaaS</w:t>
      </w:r>
      <w:r>
        <w:rPr>
          <w:rFonts w:ascii="宋体" w:hAnsi="宋体" w:cs="宋体"/>
          <w:spacing w:val="-38"/>
          <w:szCs w:val="24"/>
        </w:rPr>
        <w:t xml:space="preserve"> </w:t>
      </w:r>
      <w:r>
        <w:rPr>
          <w:rFonts w:ascii="宋体" w:hAnsi="宋体" w:cs="宋体"/>
          <w:spacing w:val="3"/>
          <w:szCs w:val="24"/>
        </w:rPr>
        <w:t>资源池上。具体系</w:t>
      </w:r>
      <w:r>
        <w:rPr>
          <w:rFonts w:ascii="宋体" w:hAnsi="宋体" w:cs="宋体"/>
          <w:spacing w:val="-3"/>
          <w:szCs w:val="24"/>
        </w:rPr>
        <w:t>统部署图如下</w:t>
      </w:r>
      <w:r>
        <w:rPr>
          <w:rFonts w:hint="eastAsia" w:ascii="宋体" w:hAnsi="宋体" w:cs="宋体"/>
          <w:spacing w:val="-3"/>
          <w:szCs w:val="24"/>
        </w:rPr>
        <w:t>：</w:t>
      </w:r>
    </w:p>
    <w:p w14:paraId="35E5887B">
      <w:pPr>
        <w:tabs>
          <w:tab w:val="left" w:pos="3476"/>
          <w:tab w:val="left" w:pos="8963"/>
          <w:tab w:val="left" w:pos="9048"/>
        </w:tabs>
        <w:ind w:firstLine="480" w:firstLineChars="200"/>
        <w:rPr>
          <w:rFonts w:asciiTheme="minorEastAsia" w:hAnsiTheme="minorEastAsia" w:eastAsiaTheme="minorEastAsia" w:cstheme="minorEastAsia"/>
          <w:szCs w:val="24"/>
        </w:rPr>
      </w:pPr>
    </w:p>
    <w:p w14:paraId="00991178">
      <w:pPr>
        <w:tabs>
          <w:tab w:val="left" w:pos="3476"/>
          <w:tab w:val="left" w:pos="8963"/>
          <w:tab w:val="left" w:pos="9048"/>
        </w:tabs>
        <w:ind w:firstLine="480" w:firstLineChars="200"/>
        <w:rPr>
          <w:rFonts w:asciiTheme="minorEastAsia" w:hAnsiTheme="minorEastAsia" w:eastAsiaTheme="minorEastAsia" w:cstheme="minorEastAsia"/>
          <w:szCs w:val="24"/>
        </w:rPr>
      </w:pPr>
      <w:r>
        <w:drawing>
          <wp:inline distT="0" distB="0" distL="114300" distR="114300">
            <wp:extent cx="5218430" cy="2996565"/>
            <wp:effectExtent l="0" t="0" r="8890" b="571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5218430" cy="2996565"/>
                    </a:xfrm>
                    <a:prstGeom prst="rect">
                      <a:avLst/>
                    </a:prstGeom>
                    <a:noFill/>
                    <a:ln>
                      <a:noFill/>
                    </a:ln>
                  </pic:spPr>
                </pic:pic>
              </a:graphicData>
            </a:graphic>
          </wp:inline>
        </w:drawing>
      </w:r>
    </w:p>
    <w:p w14:paraId="537DE47E">
      <w:pPr>
        <w:tabs>
          <w:tab w:val="left" w:pos="3476"/>
          <w:tab w:val="left" w:pos="8963"/>
          <w:tab w:val="left" w:pos="9048"/>
        </w:tabs>
        <w:ind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中屏本期项目具体需要的天翼云资源配置如下：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
        <w:gridCol w:w="1161"/>
        <w:gridCol w:w="882"/>
        <w:gridCol w:w="882"/>
        <w:gridCol w:w="882"/>
        <w:gridCol w:w="1665"/>
        <w:gridCol w:w="1342"/>
        <w:gridCol w:w="1340"/>
      </w:tblGrid>
      <w:tr w14:paraId="46BE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215" w:type="pct"/>
            <w:shd w:val="clear" w:color="auto" w:fill="auto"/>
            <w:noWrap/>
            <w:vAlign w:val="center"/>
          </w:tcPr>
          <w:p w14:paraId="7B2432D6">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序号</w:t>
            </w:r>
          </w:p>
        </w:tc>
        <w:tc>
          <w:tcPr>
            <w:tcW w:w="681" w:type="pct"/>
            <w:shd w:val="clear" w:color="auto" w:fill="auto"/>
            <w:noWrap/>
            <w:vAlign w:val="center"/>
          </w:tcPr>
          <w:p w14:paraId="6D89AD78">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项目名称</w:t>
            </w:r>
          </w:p>
        </w:tc>
        <w:tc>
          <w:tcPr>
            <w:tcW w:w="517" w:type="pct"/>
            <w:vAlign w:val="center"/>
          </w:tcPr>
          <w:p w14:paraId="7F14AB8B">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单位</w:t>
            </w:r>
          </w:p>
        </w:tc>
        <w:tc>
          <w:tcPr>
            <w:tcW w:w="517" w:type="pct"/>
            <w:vAlign w:val="center"/>
          </w:tcPr>
          <w:p w14:paraId="5452FC2B">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数量</w:t>
            </w:r>
          </w:p>
        </w:tc>
        <w:tc>
          <w:tcPr>
            <w:tcW w:w="517" w:type="pct"/>
            <w:shd w:val="clear" w:color="auto" w:fill="auto"/>
            <w:noWrap/>
            <w:vAlign w:val="center"/>
          </w:tcPr>
          <w:p w14:paraId="3F54C525">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硬件配置要求</w:t>
            </w:r>
          </w:p>
        </w:tc>
        <w:tc>
          <w:tcPr>
            <w:tcW w:w="976" w:type="pct"/>
            <w:shd w:val="clear" w:color="auto" w:fill="auto"/>
            <w:noWrap/>
            <w:vAlign w:val="center"/>
          </w:tcPr>
          <w:p w14:paraId="63BC23AB">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软件配置</w:t>
            </w:r>
          </w:p>
        </w:tc>
        <w:tc>
          <w:tcPr>
            <w:tcW w:w="787" w:type="pct"/>
            <w:vAlign w:val="center"/>
          </w:tcPr>
          <w:p w14:paraId="75631B0D">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备注</w:t>
            </w:r>
          </w:p>
        </w:tc>
        <w:tc>
          <w:tcPr>
            <w:tcW w:w="786" w:type="pct"/>
            <w:vAlign w:val="center"/>
          </w:tcPr>
          <w:p w14:paraId="2E65413D">
            <w:pPr>
              <w:jc w:val="center"/>
              <w:textAlignment w:val="bottom"/>
              <w:rPr>
                <w:rFonts w:asciiTheme="majorEastAsia" w:hAnsiTheme="majorEastAsia" w:eastAsiaTheme="majorEastAsia" w:cstheme="majorEastAsia"/>
                <w:b/>
                <w:bCs/>
                <w:color w:val="000000"/>
                <w:kern w:val="0"/>
                <w:sz w:val="20"/>
                <w:szCs w:val="20"/>
                <w:lang w:bidi="ar"/>
              </w:rPr>
            </w:pPr>
            <w:r>
              <w:rPr>
                <w:rFonts w:hint="eastAsia" w:asciiTheme="majorEastAsia" w:hAnsiTheme="majorEastAsia" w:eastAsiaTheme="majorEastAsia" w:cstheme="majorEastAsia"/>
                <w:b/>
                <w:bCs/>
                <w:color w:val="000000"/>
                <w:kern w:val="0"/>
                <w:sz w:val="20"/>
                <w:szCs w:val="20"/>
                <w:lang w:bidi="ar"/>
              </w:rPr>
              <w:t>资源计算</w:t>
            </w:r>
          </w:p>
        </w:tc>
      </w:tr>
      <w:tr w14:paraId="3F5D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15" w:type="pct"/>
            <w:shd w:val="clear" w:color="auto" w:fill="auto"/>
            <w:noWrap/>
            <w:vAlign w:val="center"/>
          </w:tcPr>
          <w:p w14:paraId="01325E1B">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1</w:t>
            </w:r>
          </w:p>
        </w:tc>
        <w:tc>
          <w:tcPr>
            <w:tcW w:w="681" w:type="pct"/>
            <w:shd w:val="clear" w:color="auto" w:fill="auto"/>
            <w:noWrap/>
            <w:vAlign w:val="center"/>
          </w:tcPr>
          <w:p w14:paraId="2C4494F2">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容器</w:t>
            </w:r>
          </w:p>
        </w:tc>
        <w:tc>
          <w:tcPr>
            <w:tcW w:w="517" w:type="pct"/>
            <w:vAlign w:val="center"/>
          </w:tcPr>
          <w:p w14:paraId="1021436B">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套</w:t>
            </w:r>
          </w:p>
        </w:tc>
        <w:tc>
          <w:tcPr>
            <w:tcW w:w="517" w:type="pct"/>
            <w:vAlign w:val="center"/>
          </w:tcPr>
          <w:p w14:paraId="740E1873">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1</w:t>
            </w:r>
          </w:p>
        </w:tc>
        <w:tc>
          <w:tcPr>
            <w:tcW w:w="517" w:type="pct"/>
            <w:shd w:val="clear" w:color="auto" w:fill="auto"/>
            <w:noWrap/>
            <w:vAlign w:val="center"/>
          </w:tcPr>
          <w:p w14:paraId="6A4BCA67">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val="en-US" w:eastAsia="zh-CN" w:bidi="ar"/>
              </w:rPr>
              <w:t>40</w:t>
            </w:r>
            <w:r>
              <w:rPr>
                <w:rFonts w:hint="eastAsia" w:asciiTheme="majorEastAsia" w:hAnsiTheme="majorEastAsia" w:eastAsiaTheme="majorEastAsia" w:cstheme="majorEastAsia"/>
                <w:color w:val="000000"/>
                <w:kern w:val="0"/>
                <w:sz w:val="20"/>
                <w:szCs w:val="20"/>
                <w:lang w:bidi="ar"/>
              </w:rPr>
              <w:t>C</w:t>
            </w:r>
            <w:r>
              <w:rPr>
                <w:rFonts w:hint="eastAsia" w:asciiTheme="majorEastAsia" w:hAnsiTheme="majorEastAsia" w:eastAsiaTheme="majorEastAsia" w:cstheme="majorEastAsia"/>
                <w:color w:val="000000"/>
                <w:kern w:val="0"/>
                <w:sz w:val="20"/>
                <w:szCs w:val="20"/>
                <w:lang w:val="en-US" w:eastAsia="zh-CN" w:bidi="ar"/>
              </w:rPr>
              <w:t>80</w:t>
            </w:r>
            <w:r>
              <w:rPr>
                <w:rFonts w:asciiTheme="majorEastAsia" w:hAnsiTheme="majorEastAsia" w:eastAsiaTheme="majorEastAsia" w:cstheme="majorEastAsia"/>
                <w:color w:val="000000"/>
                <w:kern w:val="0"/>
                <w:sz w:val="20"/>
                <w:szCs w:val="20"/>
                <w:lang w:bidi="ar"/>
              </w:rPr>
              <w:t>G</w:t>
            </w:r>
          </w:p>
        </w:tc>
        <w:tc>
          <w:tcPr>
            <w:tcW w:w="976" w:type="pct"/>
            <w:shd w:val="clear" w:color="auto" w:fill="auto"/>
            <w:noWrap/>
            <w:vAlign w:val="center"/>
          </w:tcPr>
          <w:p w14:paraId="2BD77502">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C</w:t>
            </w:r>
            <w:r>
              <w:rPr>
                <w:rFonts w:asciiTheme="majorEastAsia" w:hAnsiTheme="majorEastAsia" w:eastAsiaTheme="majorEastAsia" w:cstheme="majorEastAsia"/>
                <w:color w:val="000000"/>
                <w:kern w:val="0"/>
                <w:sz w:val="20"/>
                <w:szCs w:val="20"/>
                <w:lang w:bidi="ar"/>
              </w:rPr>
              <w:t>CSE</w:t>
            </w:r>
          </w:p>
        </w:tc>
        <w:tc>
          <w:tcPr>
            <w:tcW w:w="787" w:type="pct"/>
            <w:vAlign w:val="center"/>
          </w:tcPr>
          <w:p w14:paraId="64FCA50A">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新增X</w:t>
            </w:r>
            <w:r>
              <w:rPr>
                <w:rFonts w:asciiTheme="majorEastAsia" w:hAnsiTheme="majorEastAsia" w:eastAsiaTheme="majorEastAsia" w:cstheme="majorEastAsia"/>
                <w:color w:val="000000"/>
                <w:kern w:val="0"/>
                <w:sz w:val="20"/>
                <w:szCs w:val="20"/>
                <w:lang w:bidi="ar"/>
              </w:rPr>
              <w:t>C</w:t>
            </w:r>
            <w:r>
              <w:rPr>
                <w:rFonts w:hint="eastAsia" w:asciiTheme="majorEastAsia" w:hAnsiTheme="majorEastAsia" w:eastAsiaTheme="majorEastAsia" w:cstheme="majorEastAsia"/>
                <w:color w:val="000000"/>
                <w:kern w:val="0"/>
                <w:sz w:val="20"/>
                <w:szCs w:val="20"/>
                <w:lang w:bidi="ar"/>
              </w:rPr>
              <w:t>需求</w:t>
            </w:r>
          </w:p>
        </w:tc>
        <w:tc>
          <w:tcPr>
            <w:tcW w:w="786" w:type="pct"/>
            <w:vAlign w:val="center"/>
          </w:tcPr>
          <w:p w14:paraId="657848F1">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本项目共计部署</w:t>
            </w:r>
            <w:r>
              <w:rPr>
                <w:rFonts w:hint="eastAsia" w:asciiTheme="majorEastAsia" w:hAnsiTheme="majorEastAsia" w:eastAsiaTheme="majorEastAsia" w:cstheme="majorEastAsia"/>
                <w:color w:val="000000"/>
                <w:kern w:val="0"/>
                <w:sz w:val="20"/>
                <w:szCs w:val="20"/>
                <w:lang w:val="en-US" w:eastAsia="zh-CN" w:bidi="ar"/>
              </w:rPr>
              <w:t>16</w:t>
            </w:r>
            <w:r>
              <w:rPr>
                <w:rFonts w:hint="eastAsia" w:asciiTheme="majorEastAsia" w:hAnsiTheme="majorEastAsia" w:eastAsiaTheme="majorEastAsia" w:cstheme="majorEastAsia"/>
                <w:color w:val="000000"/>
                <w:kern w:val="0"/>
                <w:sz w:val="20"/>
                <w:szCs w:val="20"/>
                <w:lang w:bidi="ar"/>
              </w:rPr>
              <w:t>个进程，一个进程大约消耗</w:t>
            </w:r>
            <w:r>
              <w:rPr>
                <w:rFonts w:hint="eastAsia" w:asciiTheme="majorEastAsia" w:hAnsiTheme="majorEastAsia" w:eastAsiaTheme="majorEastAsia" w:cstheme="majorEastAsia"/>
                <w:color w:val="000000"/>
                <w:kern w:val="0"/>
                <w:sz w:val="20"/>
                <w:szCs w:val="20"/>
                <w:lang w:val="en-US" w:eastAsia="zh-CN" w:bidi="ar"/>
              </w:rPr>
              <w:t>2</w:t>
            </w:r>
            <w:r>
              <w:rPr>
                <w:rFonts w:asciiTheme="majorEastAsia" w:hAnsiTheme="majorEastAsia" w:eastAsiaTheme="majorEastAsia" w:cstheme="majorEastAsia"/>
                <w:color w:val="000000"/>
                <w:kern w:val="0"/>
                <w:sz w:val="20"/>
                <w:szCs w:val="20"/>
                <w:lang w:bidi="ar"/>
              </w:rPr>
              <w:t>CPU</w:t>
            </w:r>
            <w:r>
              <w:rPr>
                <w:rFonts w:hint="eastAsia" w:asciiTheme="majorEastAsia" w:hAnsiTheme="majorEastAsia" w:eastAsiaTheme="majorEastAsia" w:cstheme="majorEastAsia"/>
                <w:color w:val="000000"/>
                <w:kern w:val="0"/>
                <w:sz w:val="20"/>
                <w:szCs w:val="20"/>
                <w:lang w:bidi="ar"/>
              </w:rPr>
              <w:t>及</w:t>
            </w:r>
            <w:r>
              <w:rPr>
                <w:rFonts w:hint="eastAsia" w:asciiTheme="majorEastAsia" w:hAnsiTheme="majorEastAsia" w:eastAsiaTheme="majorEastAsia" w:cstheme="majorEastAsia"/>
                <w:color w:val="000000"/>
                <w:kern w:val="0"/>
                <w:sz w:val="20"/>
                <w:szCs w:val="20"/>
                <w:lang w:val="en-US" w:eastAsia="zh-CN" w:bidi="ar"/>
              </w:rPr>
              <w:t>4</w:t>
            </w:r>
            <w:r>
              <w:rPr>
                <w:rFonts w:asciiTheme="majorEastAsia" w:hAnsiTheme="majorEastAsia" w:eastAsiaTheme="majorEastAsia" w:cstheme="majorEastAsia"/>
                <w:color w:val="000000"/>
                <w:kern w:val="0"/>
                <w:sz w:val="20"/>
                <w:szCs w:val="20"/>
                <w:lang w:bidi="ar"/>
              </w:rPr>
              <w:t>G</w:t>
            </w:r>
            <w:r>
              <w:rPr>
                <w:rFonts w:hint="eastAsia" w:asciiTheme="majorEastAsia" w:hAnsiTheme="majorEastAsia" w:eastAsiaTheme="majorEastAsia" w:cstheme="majorEastAsia"/>
                <w:color w:val="000000"/>
                <w:kern w:val="0"/>
                <w:sz w:val="20"/>
                <w:szCs w:val="20"/>
                <w:lang w:bidi="ar"/>
              </w:rPr>
              <w:t>内存，算上20%冗余，</w:t>
            </w:r>
            <w:r>
              <w:rPr>
                <w:rFonts w:hint="eastAsia" w:asciiTheme="majorEastAsia" w:hAnsiTheme="majorEastAsia" w:eastAsiaTheme="majorEastAsia" w:cstheme="majorEastAsia"/>
                <w:color w:val="000000"/>
                <w:kern w:val="0"/>
                <w:sz w:val="20"/>
                <w:szCs w:val="20"/>
                <w:lang w:val="en-US" w:eastAsia="zh-CN" w:bidi="ar"/>
              </w:rPr>
              <w:t>16</w:t>
            </w:r>
            <w:r>
              <w:rPr>
                <w:rFonts w:hint="eastAsia" w:asciiTheme="majorEastAsia" w:hAnsiTheme="majorEastAsia" w:eastAsiaTheme="majorEastAsia" w:cstheme="majorEastAsia"/>
                <w:color w:val="000000"/>
                <w:kern w:val="0"/>
                <w:sz w:val="20"/>
                <w:szCs w:val="20"/>
                <w:lang w:bidi="ar"/>
              </w:rPr>
              <w:t>*2/0.8=</w:t>
            </w:r>
            <w:r>
              <w:rPr>
                <w:rFonts w:hint="eastAsia" w:asciiTheme="majorEastAsia" w:hAnsiTheme="majorEastAsia" w:eastAsiaTheme="majorEastAsia" w:cstheme="majorEastAsia"/>
                <w:color w:val="000000"/>
                <w:kern w:val="0"/>
                <w:sz w:val="20"/>
                <w:szCs w:val="20"/>
                <w:lang w:val="en-US" w:eastAsia="zh-CN" w:bidi="ar"/>
              </w:rPr>
              <w:t>4</w:t>
            </w:r>
            <w:r>
              <w:rPr>
                <w:rFonts w:hint="eastAsia" w:asciiTheme="majorEastAsia" w:hAnsiTheme="majorEastAsia" w:eastAsiaTheme="majorEastAsia" w:cstheme="majorEastAsia"/>
                <w:color w:val="000000"/>
                <w:kern w:val="0"/>
                <w:sz w:val="20"/>
                <w:szCs w:val="20"/>
                <w:lang w:bidi="ar"/>
              </w:rPr>
              <w:t>0核C</w:t>
            </w:r>
            <w:r>
              <w:rPr>
                <w:rFonts w:asciiTheme="majorEastAsia" w:hAnsiTheme="majorEastAsia" w:eastAsiaTheme="majorEastAsia" w:cstheme="majorEastAsia"/>
                <w:color w:val="000000"/>
                <w:kern w:val="0"/>
                <w:sz w:val="20"/>
                <w:szCs w:val="20"/>
                <w:lang w:bidi="ar"/>
              </w:rPr>
              <w:t>PU</w:t>
            </w:r>
            <w:r>
              <w:rPr>
                <w:rFonts w:hint="eastAsia" w:asciiTheme="majorEastAsia" w:hAnsiTheme="majorEastAsia" w:eastAsiaTheme="majorEastAsia" w:cstheme="majorEastAsia"/>
                <w:color w:val="000000"/>
                <w:kern w:val="0"/>
                <w:sz w:val="20"/>
                <w:szCs w:val="20"/>
                <w:lang w:bidi="ar"/>
              </w:rPr>
              <w:t>，</w:t>
            </w:r>
            <w:r>
              <w:rPr>
                <w:rFonts w:hint="eastAsia" w:asciiTheme="majorEastAsia" w:hAnsiTheme="majorEastAsia" w:eastAsiaTheme="majorEastAsia" w:cstheme="majorEastAsia"/>
                <w:color w:val="000000"/>
                <w:kern w:val="0"/>
                <w:sz w:val="20"/>
                <w:szCs w:val="20"/>
                <w:lang w:val="en-US" w:eastAsia="zh-CN" w:bidi="ar"/>
              </w:rPr>
              <w:t>16</w:t>
            </w:r>
            <w:r>
              <w:rPr>
                <w:rFonts w:hint="eastAsia" w:asciiTheme="majorEastAsia" w:hAnsiTheme="majorEastAsia" w:eastAsiaTheme="majorEastAsia" w:cstheme="majorEastAsia"/>
                <w:color w:val="000000"/>
                <w:kern w:val="0"/>
                <w:sz w:val="20"/>
                <w:szCs w:val="20"/>
                <w:lang w:bidi="ar"/>
              </w:rPr>
              <w:t>*</w:t>
            </w:r>
            <w:r>
              <w:rPr>
                <w:rFonts w:hint="eastAsia" w:asciiTheme="majorEastAsia" w:hAnsiTheme="majorEastAsia" w:eastAsiaTheme="majorEastAsia" w:cstheme="majorEastAsia"/>
                <w:color w:val="000000"/>
                <w:kern w:val="0"/>
                <w:sz w:val="20"/>
                <w:szCs w:val="20"/>
                <w:lang w:val="en-US" w:eastAsia="zh-CN" w:bidi="ar"/>
              </w:rPr>
              <w:t>4</w:t>
            </w:r>
            <w:r>
              <w:rPr>
                <w:rFonts w:hint="eastAsia" w:asciiTheme="majorEastAsia" w:hAnsiTheme="majorEastAsia" w:eastAsiaTheme="majorEastAsia" w:cstheme="majorEastAsia"/>
                <w:color w:val="000000"/>
                <w:kern w:val="0"/>
                <w:sz w:val="20"/>
                <w:szCs w:val="20"/>
                <w:lang w:bidi="ar"/>
              </w:rPr>
              <w:t>/0.8=</w:t>
            </w:r>
            <w:r>
              <w:rPr>
                <w:rFonts w:hint="eastAsia" w:asciiTheme="majorEastAsia" w:hAnsiTheme="majorEastAsia" w:eastAsiaTheme="majorEastAsia" w:cstheme="majorEastAsia"/>
                <w:color w:val="000000"/>
                <w:kern w:val="0"/>
                <w:sz w:val="20"/>
                <w:szCs w:val="20"/>
                <w:lang w:val="en-US" w:eastAsia="zh-CN" w:bidi="ar"/>
              </w:rPr>
              <w:t>8</w:t>
            </w:r>
            <w:r>
              <w:rPr>
                <w:rFonts w:hint="eastAsia" w:asciiTheme="majorEastAsia" w:hAnsiTheme="majorEastAsia" w:eastAsiaTheme="majorEastAsia" w:cstheme="majorEastAsia"/>
                <w:color w:val="000000"/>
                <w:kern w:val="0"/>
                <w:sz w:val="20"/>
                <w:szCs w:val="20"/>
                <w:lang w:bidi="ar"/>
              </w:rPr>
              <w:t>0</w:t>
            </w:r>
            <w:r>
              <w:rPr>
                <w:rFonts w:asciiTheme="majorEastAsia" w:hAnsiTheme="majorEastAsia" w:eastAsiaTheme="majorEastAsia" w:cstheme="majorEastAsia"/>
                <w:color w:val="000000"/>
                <w:kern w:val="0"/>
                <w:sz w:val="20"/>
                <w:szCs w:val="20"/>
                <w:lang w:bidi="ar"/>
              </w:rPr>
              <w:t>G</w:t>
            </w:r>
            <w:r>
              <w:rPr>
                <w:rFonts w:hint="eastAsia" w:asciiTheme="majorEastAsia" w:hAnsiTheme="majorEastAsia" w:eastAsiaTheme="majorEastAsia" w:cstheme="majorEastAsia"/>
                <w:color w:val="000000"/>
                <w:kern w:val="0"/>
                <w:sz w:val="20"/>
                <w:szCs w:val="20"/>
                <w:lang w:bidi="ar"/>
              </w:rPr>
              <w:t>内存</w:t>
            </w:r>
          </w:p>
        </w:tc>
      </w:tr>
      <w:tr w14:paraId="2615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15" w:type="pct"/>
            <w:shd w:val="clear" w:color="auto" w:fill="auto"/>
            <w:noWrap/>
            <w:vAlign w:val="center"/>
          </w:tcPr>
          <w:p w14:paraId="594DB99D">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2</w:t>
            </w:r>
          </w:p>
        </w:tc>
        <w:tc>
          <w:tcPr>
            <w:tcW w:w="681" w:type="pct"/>
            <w:shd w:val="clear" w:color="auto" w:fill="auto"/>
            <w:noWrap/>
            <w:vAlign w:val="center"/>
          </w:tcPr>
          <w:p w14:paraId="2EEAFB6F">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分布式数据库</w:t>
            </w:r>
          </w:p>
        </w:tc>
        <w:tc>
          <w:tcPr>
            <w:tcW w:w="517" w:type="pct"/>
            <w:vAlign w:val="center"/>
          </w:tcPr>
          <w:p w14:paraId="2616AA52">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套</w:t>
            </w:r>
          </w:p>
        </w:tc>
        <w:tc>
          <w:tcPr>
            <w:tcW w:w="517" w:type="pct"/>
            <w:vAlign w:val="center"/>
          </w:tcPr>
          <w:p w14:paraId="4EB0C5E5">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1</w:t>
            </w:r>
          </w:p>
        </w:tc>
        <w:tc>
          <w:tcPr>
            <w:tcW w:w="517" w:type="pct"/>
            <w:shd w:val="clear" w:color="auto" w:fill="auto"/>
            <w:noWrap/>
            <w:vAlign w:val="center"/>
          </w:tcPr>
          <w:p w14:paraId="24A914A3">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val="en-US" w:eastAsia="zh-CN" w:bidi="ar"/>
              </w:rPr>
              <w:t>2</w:t>
            </w:r>
            <w:r>
              <w:rPr>
                <w:rFonts w:hint="eastAsia" w:asciiTheme="majorEastAsia" w:hAnsiTheme="majorEastAsia" w:eastAsiaTheme="majorEastAsia" w:cstheme="majorEastAsia"/>
                <w:color w:val="000000"/>
                <w:kern w:val="0"/>
                <w:sz w:val="20"/>
                <w:szCs w:val="20"/>
                <w:lang w:bidi="ar"/>
              </w:rPr>
              <w:t>00G</w:t>
            </w:r>
          </w:p>
        </w:tc>
        <w:tc>
          <w:tcPr>
            <w:tcW w:w="976" w:type="pct"/>
            <w:shd w:val="clear" w:color="auto" w:fill="auto"/>
            <w:noWrap/>
            <w:vAlign w:val="center"/>
          </w:tcPr>
          <w:p w14:paraId="7D8FB421">
            <w:pPr>
              <w:jc w:val="center"/>
              <w:textAlignment w:val="bottom"/>
              <w:rPr>
                <w:rFonts w:asciiTheme="majorEastAsia" w:hAnsiTheme="majorEastAsia" w:eastAsiaTheme="majorEastAsia" w:cstheme="majorEastAsia"/>
                <w:color w:val="000000"/>
                <w:kern w:val="0"/>
                <w:sz w:val="20"/>
                <w:szCs w:val="20"/>
                <w:lang w:bidi="ar"/>
              </w:rPr>
            </w:pPr>
            <w:r>
              <w:rPr>
                <w:rFonts w:asciiTheme="majorEastAsia" w:hAnsiTheme="majorEastAsia" w:eastAsiaTheme="majorEastAsia" w:cstheme="majorEastAsia"/>
                <w:color w:val="000000"/>
                <w:kern w:val="0"/>
                <w:sz w:val="20"/>
                <w:szCs w:val="20"/>
                <w:lang w:bidi="ar"/>
              </w:rPr>
              <w:t>TELEDB</w:t>
            </w:r>
          </w:p>
        </w:tc>
        <w:tc>
          <w:tcPr>
            <w:tcW w:w="787" w:type="pct"/>
            <w:vAlign w:val="center"/>
          </w:tcPr>
          <w:p w14:paraId="3E496FE4">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新增X</w:t>
            </w:r>
            <w:r>
              <w:rPr>
                <w:rFonts w:asciiTheme="majorEastAsia" w:hAnsiTheme="majorEastAsia" w:eastAsiaTheme="majorEastAsia" w:cstheme="majorEastAsia"/>
                <w:color w:val="000000"/>
                <w:kern w:val="0"/>
                <w:sz w:val="20"/>
                <w:szCs w:val="20"/>
                <w:lang w:bidi="ar"/>
              </w:rPr>
              <w:t>C</w:t>
            </w:r>
            <w:r>
              <w:rPr>
                <w:rFonts w:hint="eastAsia" w:asciiTheme="majorEastAsia" w:hAnsiTheme="majorEastAsia" w:eastAsiaTheme="majorEastAsia" w:cstheme="majorEastAsia"/>
                <w:color w:val="000000"/>
                <w:kern w:val="0"/>
                <w:sz w:val="20"/>
                <w:szCs w:val="20"/>
                <w:lang w:bidi="ar"/>
              </w:rPr>
              <w:t>需求</w:t>
            </w:r>
          </w:p>
        </w:tc>
        <w:tc>
          <w:tcPr>
            <w:tcW w:w="786" w:type="pct"/>
            <w:vAlign w:val="center"/>
          </w:tcPr>
          <w:p w14:paraId="3D2A1EBB">
            <w:pPr>
              <w:jc w:val="center"/>
              <w:textAlignment w:val="bottom"/>
              <w:rPr>
                <w:rFonts w:asciiTheme="majorEastAsia" w:hAnsiTheme="majorEastAsia" w:eastAsiaTheme="majorEastAsia" w:cstheme="majorEastAsia"/>
                <w:color w:val="000000"/>
                <w:kern w:val="0"/>
                <w:sz w:val="20"/>
                <w:szCs w:val="20"/>
                <w:lang w:bidi="ar"/>
              </w:rPr>
            </w:pPr>
            <w:r>
              <w:rPr>
                <w:rFonts w:hint="eastAsia" w:asciiTheme="majorEastAsia" w:hAnsiTheme="majorEastAsia" w:eastAsiaTheme="majorEastAsia" w:cstheme="majorEastAsia"/>
                <w:color w:val="000000"/>
                <w:kern w:val="0"/>
                <w:sz w:val="20"/>
                <w:szCs w:val="20"/>
                <w:lang w:bidi="ar"/>
              </w:rPr>
              <w:t>按分钟级进行上送，一条消息</w:t>
            </w:r>
            <w:r>
              <w:rPr>
                <w:rFonts w:hint="eastAsia" w:asciiTheme="majorEastAsia" w:hAnsiTheme="majorEastAsia" w:eastAsiaTheme="majorEastAsia" w:cstheme="majorEastAsia"/>
                <w:color w:val="000000"/>
                <w:kern w:val="0"/>
                <w:sz w:val="20"/>
                <w:szCs w:val="20"/>
                <w:lang w:val="en-US" w:eastAsia="zh-CN" w:bidi="ar"/>
              </w:rPr>
              <w:t>7</w:t>
            </w:r>
            <w:r>
              <w:rPr>
                <w:rFonts w:asciiTheme="majorEastAsia" w:hAnsiTheme="majorEastAsia" w:eastAsiaTheme="majorEastAsia" w:cstheme="majorEastAsia"/>
                <w:color w:val="000000"/>
                <w:kern w:val="0"/>
                <w:sz w:val="20"/>
                <w:szCs w:val="20"/>
                <w:lang w:bidi="ar"/>
              </w:rPr>
              <w:t>KB</w:t>
            </w:r>
            <w:r>
              <w:rPr>
                <w:rFonts w:hint="eastAsia" w:asciiTheme="majorEastAsia" w:hAnsiTheme="majorEastAsia" w:eastAsiaTheme="majorEastAsia" w:cstheme="majorEastAsia"/>
                <w:color w:val="000000"/>
                <w:kern w:val="0"/>
                <w:sz w:val="20"/>
                <w:szCs w:val="20"/>
                <w:lang w:bidi="ar"/>
              </w:rPr>
              <w:t>，预计一个月500</w:t>
            </w:r>
            <w:r>
              <w:rPr>
                <w:rFonts w:asciiTheme="majorEastAsia" w:hAnsiTheme="majorEastAsia" w:eastAsiaTheme="majorEastAsia" w:cstheme="majorEastAsia"/>
                <w:color w:val="000000"/>
                <w:kern w:val="0"/>
                <w:sz w:val="20"/>
                <w:szCs w:val="20"/>
                <w:lang w:bidi="ar"/>
              </w:rPr>
              <w:t>W</w:t>
            </w:r>
            <w:r>
              <w:rPr>
                <w:rFonts w:hint="eastAsia" w:asciiTheme="majorEastAsia" w:hAnsiTheme="majorEastAsia" w:eastAsiaTheme="majorEastAsia" w:cstheme="majorEastAsia"/>
                <w:color w:val="000000"/>
                <w:kern w:val="0"/>
                <w:sz w:val="20"/>
                <w:szCs w:val="20"/>
                <w:lang w:bidi="ar"/>
              </w:rPr>
              <w:t>条数据4*500</w:t>
            </w:r>
            <w:r>
              <w:rPr>
                <w:rFonts w:asciiTheme="majorEastAsia" w:hAnsiTheme="majorEastAsia" w:eastAsiaTheme="majorEastAsia" w:cstheme="majorEastAsia"/>
                <w:color w:val="000000"/>
                <w:kern w:val="0"/>
                <w:sz w:val="20"/>
                <w:szCs w:val="20"/>
                <w:lang w:bidi="ar"/>
              </w:rPr>
              <w:t>W</w:t>
            </w:r>
            <w:r>
              <w:rPr>
                <w:rFonts w:hint="eastAsia" w:asciiTheme="majorEastAsia" w:hAnsiTheme="majorEastAsia" w:eastAsiaTheme="majorEastAsia" w:cstheme="majorEastAsia"/>
                <w:color w:val="000000"/>
                <w:kern w:val="0"/>
                <w:sz w:val="20"/>
                <w:szCs w:val="20"/>
                <w:lang w:bidi="ar"/>
              </w:rPr>
              <w:t>≈</w:t>
            </w:r>
            <w:r>
              <w:rPr>
                <w:rFonts w:hint="eastAsia" w:asciiTheme="majorEastAsia" w:hAnsiTheme="majorEastAsia" w:eastAsiaTheme="majorEastAsia" w:cstheme="majorEastAsia"/>
                <w:color w:val="000000"/>
                <w:kern w:val="0"/>
                <w:sz w:val="20"/>
                <w:szCs w:val="20"/>
                <w:lang w:val="en-US" w:eastAsia="zh-CN" w:bidi="ar"/>
              </w:rPr>
              <w:t>33</w:t>
            </w:r>
            <w:r>
              <w:rPr>
                <w:rFonts w:asciiTheme="majorEastAsia" w:hAnsiTheme="majorEastAsia" w:eastAsiaTheme="majorEastAsia" w:cstheme="majorEastAsia"/>
                <w:color w:val="000000"/>
                <w:kern w:val="0"/>
                <w:sz w:val="20"/>
                <w:szCs w:val="20"/>
                <w:lang w:bidi="ar"/>
              </w:rPr>
              <w:t>G</w:t>
            </w:r>
            <w:r>
              <w:rPr>
                <w:rFonts w:hint="eastAsia" w:asciiTheme="majorEastAsia" w:hAnsiTheme="majorEastAsia" w:eastAsiaTheme="majorEastAsia" w:cstheme="majorEastAsia"/>
                <w:color w:val="000000"/>
                <w:kern w:val="0"/>
                <w:sz w:val="20"/>
                <w:szCs w:val="20"/>
                <w:lang w:bidi="ar"/>
              </w:rPr>
              <w:t>，保留半年，预估总计</w:t>
            </w:r>
            <w:r>
              <w:rPr>
                <w:rFonts w:hint="eastAsia" w:asciiTheme="majorEastAsia" w:hAnsiTheme="majorEastAsia" w:eastAsiaTheme="majorEastAsia" w:cstheme="majorEastAsia"/>
                <w:color w:val="000000"/>
                <w:kern w:val="0"/>
                <w:sz w:val="20"/>
                <w:szCs w:val="20"/>
                <w:lang w:val="en-US" w:eastAsia="zh-CN" w:bidi="ar"/>
              </w:rPr>
              <w:t>2</w:t>
            </w:r>
            <w:r>
              <w:rPr>
                <w:rFonts w:hint="eastAsia" w:asciiTheme="majorEastAsia" w:hAnsiTheme="majorEastAsia" w:eastAsiaTheme="majorEastAsia" w:cstheme="majorEastAsia"/>
                <w:color w:val="000000"/>
                <w:kern w:val="0"/>
                <w:sz w:val="20"/>
                <w:szCs w:val="20"/>
                <w:lang w:bidi="ar"/>
              </w:rPr>
              <w:t>00</w:t>
            </w:r>
            <w:r>
              <w:rPr>
                <w:rFonts w:asciiTheme="majorEastAsia" w:hAnsiTheme="majorEastAsia" w:eastAsiaTheme="majorEastAsia" w:cstheme="majorEastAsia"/>
                <w:color w:val="000000"/>
                <w:kern w:val="0"/>
                <w:sz w:val="20"/>
                <w:szCs w:val="20"/>
                <w:lang w:bidi="ar"/>
              </w:rPr>
              <w:t>G</w:t>
            </w:r>
          </w:p>
        </w:tc>
      </w:tr>
    </w:tbl>
    <w:p w14:paraId="14560B39">
      <w:pPr>
        <w:tabs>
          <w:tab w:val="left" w:pos="3476"/>
          <w:tab w:val="left" w:pos="8963"/>
          <w:tab w:val="left" w:pos="9048"/>
        </w:tabs>
        <w:rPr>
          <w:rFonts w:asciiTheme="minorEastAsia" w:hAnsiTheme="minorEastAsia" w:eastAsiaTheme="minorEastAsia" w:cstheme="minorEastAsia"/>
          <w:szCs w:val="24"/>
        </w:rPr>
      </w:pPr>
    </w:p>
    <w:p w14:paraId="33832086">
      <w:pPr>
        <w:pStyle w:val="4"/>
        <w:tabs>
          <w:tab w:val="left" w:pos="312"/>
        </w:tabs>
        <w:ind w:left="120" w:firstLine="0"/>
        <w:rPr>
          <w:rFonts w:asciiTheme="minorEastAsia" w:hAnsiTheme="minorEastAsia" w:eastAsiaTheme="minorEastAsia" w:cstheme="minorEastAsia"/>
        </w:rPr>
      </w:pPr>
      <w:bookmarkStart w:id="267" w:name="_Toc161639678"/>
      <w:bookmarkStart w:id="268" w:name="_Toc1683822288"/>
      <w:bookmarkStart w:id="269" w:name="_Toc166103484"/>
      <w:bookmarkStart w:id="270" w:name="_Toc21786"/>
      <w:r>
        <w:rPr>
          <w:rFonts w:hint="eastAsia" w:asciiTheme="minorEastAsia" w:hAnsiTheme="minorEastAsia" w:eastAsiaTheme="minorEastAsia" w:cstheme="minorEastAsia"/>
        </w:rPr>
        <w:t>客户端要求</w:t>
      </w:r>
      <w:bookmarkEnd w:id="267"/>
      <w:bookmarkEnd w:id="268"/>
      <w:bookmarkEnd w:id="269"/>
      <w:bookmarkEnd w:id="270"/>
    </w:p>
    <w:p w14:paraId="0EFF11FA">
      <w:pPr>
        <w:spacing w:before="156" w:beforeLines="50" w:after="156" w:afterLines="50"/>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系统支持的客户端操作系统、浏览器，支持chrome内核、ie11及以上的内核的浏览器（如Chrome浏览器，360极速，edge，搜狗浏览器等）。</w:t>
      </w:r>
    </w:p>
    <w:p w14:paraId="30536987">
      <w:pPr>
        <w:pStyle w:val="4"/>
        <w:tabs>
          <w:tab w:val="left" w:pos="312"/>
        </w:tabs>
        <w:ind w:left="120" w:firstLine="0"/>
        <w:rPr>
          <w:rFonts w:asciiTheme="minorEastAsia" w:hAnsiTheme="minorEastAsia" w:eastAsiaTheme="minorEastAsia" w:cstheme="minorEastAsia"/>
        </w:rPr>
      </w:pPr>
      <w:bookmarkStart w:id="271" w:name="_Toc161639679"/>
      <w:bookmarkStart w:id="272" w:name="_Toc461694250"/>
      <w:bookmarkStart w:id="273" w:name="_Toc24368"/>
      <w:bookmarkStart w:id="274" w:name="_Toc166103485"/>
      <w:r>
        <w:rPr>
          <w:rFonts w:hint="eastAsia" w:asciiTheme="minorEastAsia" w:hAnsiTheme="minorEastAsia" w:eastAsiaTheme="minorEastAsia" w:cstheme="minorEastAsia"/>
        </w:rPr>
        <w:t>系统部署</w:t>
      </w:r>
      <w:bookmarkEnd w:id="271"/>
      <w:bookmarkEnd w:id="272"/>
      <w:bookmarkEnd w:id="273"/>
      <w:bookmarkEnd w:id="274"/>
    </w:p>
    <w:p w14:paraId="5A832207">
      <w:pPr>
        <w:spacing w:before="156" w:beforeLines="50" w:after="156" w:afterLines="50"/>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本期是升级项目，部署在天翼云资源池上。</w:t>
      </w:r>
    </w:p>
    <w:p w14:paraId="41459FF1">
      <w:pPr>
        <w:pStyle w:val="4"/>
        <w:tabs>
          <w:tab w:val="left" w:pos="312"/>
        </w:tabs>
        <w:ind w:left="120" w:firstLine="0"/>
        <w:rPr>
          <w:rFonts w:asciiTheme="minorEastAsia" w:hAnsiTheme="minorEastAsia" w:eastAsiaTheme="minorEastAsia" w:cstheme="minorEastAsia"/>
        </w:rPr>
      </w:pPr>
      <w:bookmarkStart w:id="275" w:name="_Toc9247"/>
      <w:r>
        <w:rPr>
          <w:rFonts w:hint="eastAsia" w:asciiTheme="minorEastAsia" w:hAnsiTheme="minorEastAsia" w:eastAsiaTheme="minorEastAsia" w:cstheme="minorEastAsia"/>
        </w:rPr>
        <w:t>研发条件</w:t>
      </w:r>
      <w:bookmarkEnd w:id="275"/>
    </w:p>
    <w:p w14:paraId="29D3FE91">
      <w:pPr>
        <w:tabs>
          <w:tab w:val="left" w:pos="3476"/>
          <w:tab w:val="left" w:pos="8963"/>
          <w:tab w:val="left" w:pos="9048"/>
        </w:tabs>
        <w:ind w:firstLine="480" w:firstLineChars="200"/>
        <w:rPr>
          <w:rFonts w:ascii="宋体" w:hAnsi="宋体"/>
          <w:szCs w:val="24"/>
        </w:rPr>
      </w:pPr>
      <w:r>
        <w:rPr>
          <w:rFonts w:hint="eastAsia" w:ascii="宋体" w:hAnsi="宋体"/>
          <w:szCs w:val="24"/>
        </w:rPr>
        <w:t>需要研发条件如下：</w:t>
      </w:r>
    </w:p>
    <w:p w14:paraId="11224B58">
      <w:pPr>
        <w:tabs>
          <w:tab w:val="left" w:pos="3476"/>
          <w:tab w:val="left" w:pos="8963"/>
          <w:tab w:val="left" w:pos="9048"/>
        </w:tabs>
        <w:ind w:firstLine="480" w:firstLineChars="200"/>
        <w:rPr>
          <w:rFonts w:ascii="宋体" w:hAnsi="宋体"/>
          <w:szCs w:val="24"/>
        </w:rPr>
      </w:pPr>
      <w:r>
        <w:rPr>
          <w:rFonts w:hint="eastAsia" w:ascii="宋体" w:hAnsi="宋体"/>
          <w:szCs w:val="24"/>
        </w:rPr>
        <w:t>1、需要配备1名项目管理人员、2名实施人员和</w:t>
      </w:r>
      <w:r>
        <w:rPr>
          <w:rFonts w:hint="eastAsia" w:ascii="宋体" w:hAnsi="宋体"/>
          <w:szCs w:val="24"/>
          <w:lang w:val="en-US" w:eastAsia="zh-CN"/>
        </w:rPr>
        <w:t>5</w:t>
      </w:r>
      <w:r>
        <w:rPr>
          <w:rFonts w:hint="eastAsia" w:ascii="宋体" w:hAnsi="宋体"/>
          <w:szCs w:val="24"/>
        </w:rPr>
        <w:t>名以上研发人员组成项目团队，负责功能开发和日常维护。</w:t>
      </w:r>
    </w:p>
    <w:p w14:paraId="37516A54">
      <w:pPr>
        <w:tabs>
          <w:tab w:val="left" w:pos="3476"/>
          <w:tab w:val="left" w:pos="8963"/>
          <w:tab w:val="left" w:pos="9048"/>
        </w:tabs>
        <w:ind w:firstLine="480" w:firstLineChars="200"/>
        <w:rPr>
          <w:rFonts w:ascii="宋体" w:hAnsi="宋体"/>
          <w:szCs w:val="24"/>
        </w:rPr>
      </w:pPr>
      <w:r>
        <w:rPr>
          <w:rFonts w:hint="eastAsia" w:ascii="宋体" w:hAnsi="宋体"/>
          <w:szCs w:val="24"/>
        </w:rPr>
        <w:t>2、项目所需的硬件配置需要按照可研要求提供。</w:t>
      </w:r>
    </w:p>
    <w:p w14:paraId="7717A7CC">
      <w:pPr>
        <w:pStyle w:val="4"/>
        <w:tabs>
          <w:tab w:val="left" w:pos="312"/>
        </w:tabs>
        <w:ind w:left="120" w:firstLine="0"/>
        <w:rPr>
          <w:rFonts w:asciiTheme="minorEastAsia" w:hAnsiTheme="minorEastAsia" w:eastAsiaTheme="minorEastAsia" w:cstheme="minorEastAsia"/>
        </w:rPr>
      </w:pPr>
      <w:bookmarkStart w:id="276" w:name="_Toc166103486"/>
      <w:bookmarkStart w:id="277" w:name="_Toc7536"/>
      <w:bookmarkStart w:id="278" w:name="_Toc836843139"/>
      <w:bookmarkStart w:id="279" w:name="_Toc487794701"/>
      <w:r>
        <w:rPr>
          <w:rFonts w:hint="eastAsia" w:asciiTheme="minorEastAsia" w:hAnsiTheme="minorEastAsia" w:eastAsiaTheme="minorEastAsia" w:cstheme="minorEastAsia"/>
        </w:rPr>
        <w:t>建设条件</w:t>
      </w:r>
      <w:bookmarkEnd w:id="276"/>
      <w:bookmarkEnd w:id="277"/>
      <w:bookmarkEnd w:id="278"/>
      <w:bookmarkEnd w:id="279"/>
    </w:p>
    <w:p w14:paraId="65529FE1">
      <w:pPr>
        <w:pStyle w:val="282"/>
        <w:ind w:firstLine="0" w:firstLineChars="0"/>
        <w:jc w:val="center"/>
        <w:rPr>
          <w:rFonts w:asciiTheme="minorEastAsia" w:hAnsiTheme="minorEastAsia" w:eastAsiaTheme="minorEastAsia" w:cstheme="minorEastAsia"/>
          <w:b/>
          <w:bCs/>
        </w:rPr>
      </w:pPr>
      <w:r>
        <w:rPr>
          <w:rFonts w:hint="eastAsia" w:asciiTheme="minorEastAsia" w:hAnsiTheme="minorEastAsia" w:eastAsiaTheme="minorEastAsia" w:cstheme="minorEastAsia"/>
          <w:b/>
          <w:bCs/>
        </w:rPr>
        <w:t>工程建设条件满足情况汇总表</w:t>
      </w:r>
    </w:p>
    <w:tbl>
      <w:tblPr>
        <w:tblStyle w:val="88"/>
        <w:tblW w:w="8667" w:type="dxa"/>
        <w:jc w:val="center"/>
        <w:tblLayout w:type="fixed"/>
        <w:tblCellMar>
          <w:top w:w="0" w:type="dxa"/>
          <w:left w:w="108" w:type="dxa"/>
          <w:bottom w:w="0" w:type="dxa"/>
          <w:right w:w="108" w:type="dxa"/>
        </w:tblCellMar>
      </w:tblPr>
      <w:tblGrid>
        <w:gridCol w:w="1358"/>
        <w:gridCol w:w="2100"/>
        <w:gridCol w:w="1810"/>
        <w:gridCol w:w="1677"/>
        <w:gridCol w:w="1722"/>
      </w:tblGrid>
      <w:tr w14:paraId="58805295">
        <w:tblPrEx>
          <w:tblCellMar>
            <w:top w:w="0" w:type="dxa"/>
            <w:left w:w="108" w:type="dxa"/>
            <w:bottom w:w="0" w:type="dxa"/>
            <w:right w:w="108" w:type="dxa"/>
          </w:tblCellMar>
        </w:tblPrEx>
        <w:trPr>
          <w:trHeight w:val="18" w:hRule="atLeast"/>
          <w:jc w:val="center"/>
        </w:trPr>
        <w:tc>
          <w:tcPr>
            <w:tcW w:w="1358" w:type="dxa"/>
            <w:tcBorders>
              <w:top w:val="single" w:color="auto" w:sz="4" w:space="0"/>
              <w:left w:val="single" w:color="auto" w:sz="4" w:space="0"/>
              <w:bottom w:val="single" w:color="auto" w:sz="4" w:space="0"/>
              <w:right w:val="single" w:color="auto" w:sz="4" w:space="0"/>
            </w:tcBorders>
            <w:vAlign w:val="center"/>
          </w:tcPr>
          <w:p w14:paraId="5BE35AAE">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类别</w:t>
            </w:r>
          </w:p>
        </w:tc>
        <w:tc>
          <w:tcPr>
            <w:tcW w:w="2100" w:type="dxa"/>
            <w:tcBorders>
              <w:top w:val="single" w:color="auto" w:sz="4" w:space="0"/>
              <w:left w:val="nil"/>
              <w:bottom w:val="single" w:color="auto" w:sz="4" w:space="0"/>
              <w:right w:val="single" w:color="auto" w:sz="4" w:space="0"/>
            </w:tcBorders>
            <w:vAlign w:val="center"/>
          </w:tcPr>
          <w:p w14:paraId="72FED6FB">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需求内容</w:t>
            </w:r>
          </w:p>
        </w:tc>
        <w:tc>
          <w:tcPr>
            <w:tcW w:w="1810" w:type="dxa"/>
            <w:tcBorders>
              <w:top w:val="single" w:color="auto" w:sz="4" w:space="0"/>
              <w:left w:val="single" w:color="auto" w:sz="4" w:space="0"/>
              <w:bottom w:val="single" w:color="auto" w:sz="4" w:space="0"/>
              <w:right w:val="single" w:color="auto" w:sz="4" w:space="0"/>
            </w:tcBorders>
          </w:tcPr>
          <w:p w14:paraId="218550B3">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当前满足情况</w:t>
            </w:r>
          </w:p>
        </w:tc>
        <w:tc>
          <w:tcPr>
            <w:tcW w:w="1677" w:type="dxa"/>
            <w:tcBorders>
              <w:top w:val="single" w:color="auto" w:sz="4" w:space="0"/>
              <w:left w:val="single" w:color="auto" w:sz="4" w:space="0"/>
              <w:bottom w:val="single" w:color="auto" w:sz="4" w:space="0"/>
              <w:right w:val="single" w:color="auto" w:sz="4" w:space="0"/>
            </w:tcBorders>
          </w:tcPr>
          <w:p w14:paraId="04C3EB74">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最晚满足时间</w:t>
            </w:r>
          </w:p>
        </w:tc>
        <w:tc>
          <w:tcPr>
            <w:tcW w:w="1722" w:type="dxa"/>
            <w:tcBorders>
              <w:top w:val="single" w:color="auto" w:sz="4" w:space="0"/>
              <w:left w:val="single" w:color="auto" w:sz="4" w:space="0"/>
              <w:bottom w:val="single" w:color="auto" w:sz="4" w:space="0"/>
              <w:right w:val="single" w:color="auto" w:sz="4" w:space="0"/>
            </w:tcBorders>
          </w:tcPr>
          <w:p w14:paraId="095F0CDF">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是否已落实</w:t>
            </w:r>
          </w:p>
        </w:tc>
      </w:tr>
      <w:tr w14:paraId="6A909110">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1AFE0F00">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机房</w:t>
            </w:r>
          </w:p>
        </w:tc>
        <w:tc>
          <w:tcPr>
            <w:tcW w:w="2100" w:type="dxa"/>
            <w:tcBorders>
              <w:top w:val="single" w:color="auto" w:sz="4" w:space="0"/>
              <w:left w:val="nil"/>
              <w:bottom w:val="single" w:color="auto" w:sz="4" w:space="0"/>
              <w:right w:val="single" w:color="auto" w:sz="4" w:space="0"/>
            </w:tcBorders>
          </w:tcPr>
          <w:p w14:paraId="6344880A">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55D019DF">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1C1F09D7">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16F9A7B4">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1D0F0DDF">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3FAEFDF8">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电源</w:t>
            </w:r>
          </w:p>
        </w:tc>
        <w:tc>
          <w:tcPr>
            <w:tcW w:w="2100" w:type="dxa"/>
            <w:tcBorders>
              <w:top w:val="single" w:color="auto" w:sz="4" w:space="0"/>
              <w:left w:val="nil"/>
              <w:bottom w:val="single" w:color="auto" w:sz="4" w:space="0"/>
              <w:right w:val="single" w:color="auto" w:sz="4" w:space="0"/>
            </w:tcBorders>
          </w:tcPr>
          <w:p w14:paraId="4860310B">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1F59421C">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0FC1750A">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216576ED">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77B6B135">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1A37C3B6">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空调</w:t>
            </w:r>
          </w:p>
        </w:tc>
        <w:tc>
          <w:tcPr>
            <w:tcW w:w="2100" w:type="dxa"/>
            <w:tcBorders>
              <w:top w:val="single" w:color="auto" w:sz="4" w:space="0"/>
              <w:left w:val="nil"/>
              <w:bottom w:val="single" w:color="auto" w:sz="4" w:space="0"/>
              <w:right w:val="single" w:color="auto" w:sz="4" w:space="0"/>
            </w:tcBorders>
          </w:tcPr>
          <w:p w14:paraId="55C3BB17">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77C23378">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19362CEA">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1553A6E2">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302C0415">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4BB25C79">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光缆</w:t>
            </w:r>
          </w:p>
        </w:tc>
        <w:tc>
          <w:tcPr>
            <w:tcW w:w="2100" w:type="dxa"/>
            <w:tcBorders>
              <w:top w:val="single" w:color="auto" w:sz="4" w:space="0"/>
              <w:left w:val="nil"/>
              <w:bottom w:val="single" w:color="auto" w:sz="4" w:space="0"/>
              <w:right w:val="single" w:color="auto" w:sz="4" w:space="0"/>
            </w:tcBorders>
          </w:tcPr>
          <w:p w14:paraId="478EDFD5">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624AF5F9">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36214F39">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0F7F4F39">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46B3E49F">
        <w:tblPrEx>
          <w:tblCellMar>
            <w:top w:w="0" w:type="dxa"/>
            <w:left w:w="108" w:type="dxa"/>
            <w:bottom w:w="0" w:type="dxa"/>
            <w:right w:w="108" w:type="dxa"/>
          </w:tblCellMar>
        </w:tblPrEx>
        <w:trPr>
          <w:trHeight w:val="86" w:hRule="atLeast"/>
          <w:jc w:val="center"/>
        </w:trPr>
        <w:tc>
          <w:tcPr>
            <w:tcW w:w="1358" w:type="dxa"/>
            <w:tcBorders>
              <w:top w:val="nil"/>
              <w:left w:val="single" w:color="auto" w:sz="4" w:space="0"/>
              <w:bottom w:val="single" w:color="auto" w:sz="4" w:space="0"/>
              <w:right w:val="single" w:color="auto" w:sz="4" w:space="0"/>
            </w:tcBorders>
            <w:vAlign w:val="center"/>
          </w:tcPr>
          <w:p w14:paraId="603D2DD5">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网管</w:t>
            </w:r>
          </w:p>
        </w:tc>
        <w:tc>
          <w:tcPr>
            <w:tcW w:w="2100" w:type="dxa"/>
            <w:tcBorders>
              <w:top w:val="single" w:color="auto" w:sz="4" w:space="0"/>
              <w:left w:val="nil"/>
              <w:bottom w:val="single" w:color="auto" w:sz="4" w:space="0"/>
              <w:right w:val="single" w:color="auto" w:sz="4" w:space="0"/>
            </w:tcBorders>
          </w:tcPr>
          <w:p w14:paraId="69A48455">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774542B3">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2493D84F">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1E6027D6">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2D348DA3">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428C2A40">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端口</w:t>
            </w:r>
          </w:p>
        </w:tc>
        <w:tc>
          <w:tcPr>
            <w:tcW w:w="2100" w:type="dxa"/>
            <w:tcBorders>
              <w:top w:val="single" w:color="auto" w:sz="4" w:space="0"/>
              <w:left w:val="nil"/>
              <w:bottom w:val="single" w:color="auto" w:sz="4" w:space="0"/>
              <w:right w:val="single" w:color="auto" w:sz="4" w:space="0"/>
            </w:tcBorders>
          </w:tcPr>
          <w:p w14:paraId="04DBB7A8">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7B996D22">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44D54DA1">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00F9F10B">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5CC8D600">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2B59FD8C">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接口软件</w:t>
            </w:r>
          </w:p>
        </w:tc>
        <w:tc>
          <w:tcPr>
            <w:tcW w:w="2100" w:type="dxa"/>
            <w:tcBorders>
              <w:top w:val="single" w:color="auto" w:sz="4" w:space="0"/>
              <w:left w:val="nil"/>
              <w:bottom w:val="single" w:color="auto" w:sz="4" w:space="0"/>
              <w:right w:val="single" w:color="auto" w:sz="4" w:space="0"/>
            </w:tcBorders>
          </w:tcPr>
          <w:p w14:paraId="7F816303">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52F5DF3A">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19E6DCE5">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3B5715E2">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6CC9BA79">
        <w:tblPrEx>
          <w:tblCellMar>
            <w:top w:w="0" w:type="dxa"/>
            <w:left w:w="108" w:type="dxa"/>
            <w:bottom w:w="0" w:type="dxa"/>
            <w:right w:w="108" w:type="dxa"/>
          </w:tblCellMar>
        </w:tblPrEx>
        <w:trPr>
          <w:trHeight w:val="18" w:hRule="atLeast"/>
          <w:jc w:val="center"/>
        </w:trPr>
        <w:tc>
          <w:tcPr>
            <w:tcW w:w="1358" w:type="dxa"/>
            <w:tcBorders>
              <w:top w:val="nil"/>
              <w:left w:val="single" w:color="auto" w:sz="4" w:space="0"/>
              <w:bottom w:val="single" w:color="auto" w:sz="4" w:space="0"/>
              <w:right w:val="single" w:color="auto" w:sz="4" w:space="0"/>
            </w:tcBorders>
            <w:vAlign w:val="center"/>
          </w:tcPr>
          <w:p w14:paraId="41504FA3">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云资源</w:t>
            </w:r>
          </w:p>
        </w:tc>
        <w:tc>
          <w:tcPr>
            <w:tcW w:w="2100" w:type="dxa"/>
            <w:tcBorders>
              <w:top w:val="single" w:color="auto" w:sz="4" w:space="0"/>
              <w:left w:val="nil"/>
              <w:bottom w:val="single" w:color="auto" w:sz="4" w:space="0"/>
              <w:right w:val="single" w:color="auto" w:sz="4" w:space="0"/>
            </w:tcBorders>
          </w:tcPr>
          <w:p w14:paraId="58D56936">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07737B2F">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42D814E1">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6E3997D3">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r w14:paraId="67F6CD02">
        <w:tblPrEx>
          <w:tblCellMar>
            <w:top w:w="0" w:type="dxa"/>
            <w:left w:w="108" w:type="dxa"/>
            <w:bottom w:w="0" w:type="dxa"/>
            <w:right w:w="108" w:type="dxa"/>
          </w:tblCellMar>
        </w:tblPrEx>
        <w:trPr>
          <w:trHeight w:val="266" w:hRule="atLeast"/>
          <w:jc w:val="center"/>
        </w:trPr>
        <w:tc>
          <w:tcPr>
            <w:tcW w:w="1358" w:type="dxa"/>
            <w:tcBorders>
              <w:top w:val="nil"/>
              <w:left w:val="single" w:color="auto" w:sz="4" w:space="0"/>
              <w:bottom w:val="single" w:color="auto" w:sz="4" w:space="0"/>
              <w:right w:val="single" w:color="auto" w:sz="4" w:space="0"/>
            </w:tcBorders>
            <w:vAlign w:val="center"/>
          </w:tcPr>
          <w:p w14:paraId="74EFE4D8">
            <w:pPr>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其他</w:t>
            </w:r>
          </w:p>
        </w:tc>
        <w:tc>
          <w:tcPr>
            <w:tcW w:w="2100" w:type="dxa"/>
            <w:tcBorders>
              <w:top w:val="single" w:color="auto" w:sz="4" w:space="0"/>
              <w:left w:val="nil"/>
              <w:bottom w:val="single" w:color="auto" w:sz="4" w:space="0"/>
              <w:right w:val="single" w:color="auto" w:sz="4" w:space="0"/>
            </w:tcBorders>
          </w:tcPr>
          <w:p w14:paraId="2CDF3E2A">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无增加需求</w:t>
            </w:r>
          </w:p>
        </w:tc>
        <w:tc>
          <w:tcPr>
            <w:tcW w:w="1810" w:type="dxa"/>
            <w:tcBorders>
              <w:top w:val="single" w:color="auto" w:sz="4" w:space="0"/>
              <w:left w:val="single" w:color="auto" w:sz="4" w:space="0"/>
              <w:bottom w:val="single" w:color="auto" w:sz="4" w:space="0"/>
              <w:right w:val="single" w:color="auto" w:sz="4" w:space="0"/>
            </w:tcBorders>
          </w:tcPr>
          <w:p w14:paraId="668C2CF0">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677" w:type="dxa"/>
            <w:tcBorders>
              <w:top w:val="single" w:color="auto" w:sz="4" w:space="0"/>
              <w:left w:val="single" w:color="auto" w:sz="4" w:space="0"/>
              <w:bottom w:val="single" w:color="auto" w:sz="4" w:space="0"/>
              <w:right w:val="single" w:color="auto" w:sz="4" w:space="0"/>
            </w:tcBorders>
          </w:tcPr>
          <w:p w14:paraId="47A50F1F">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c>
          <w:tcPr>
            <w:tcW w:w="1722" w:type="dxa"/>
            <w:tcBorders>
              <w:top w:val="single" w:color="auto" w:sz="4" w:space="0"/>
              <w:left w:val="single" w:color="auto" w:sz="4" w:space="0"/>
              <w:bottom w:val="single" w:color="auto" w:sz="4" w:space="0"/>
              <w:right w:val="single" w:color="auto" w:sz="4" w:space="0"/>
            </w:tcBorders>
          </w:tcPr>
          <w:p w14:paraId="40D74E78">
            <w:pPr>
              <w:ind w:firstLine="480"/>
              <w:jc w:val="center"/>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w:t>
            </w:r>
          </w:p>
        </w:tc>
      </w:tr>
    </w:tbl>
    <w:p w14:paraId="3983EC34">
      <w:pPr>
        <w:rPr>
          <w:rFonts w:asciiTheme="minorEastAsia" w:hAnsiTheme="minorEastAsia" w:eastAsiaTheme="minorEastAsia" w:cstheme="minorEastAsia"/>
        </w:rPr>
      </w:pPr>
    </w:p>
    <w:bookmarkEnd w:id="259"/>
    <w:p w14:paraId="74EECD5B">
      <w:pPr>
        <w:pStyle w:val="3"/>
        <w:tabs>
          <w:tab w:val="left" w:pos="312"/>
        </w:tabs>
        <w:ind w:left="120" w:firstLine="0"/>
        <w:rPr>
          <w:rFonts w:asciiTheme="minorEastAsia" w:hAnsiTheme="minorEastAsia" w:eastAsiaTheme="minorEastAsia" w:cstheme="minorEastAsia"/>
        </w:rPr>
      </w:pPr>
      <w:bookmarkStart w:id="280" w:name="_Toc155166305"/>
      <w:bookmarkStart w:id="281" w:name="_Toc160959867"/>
      <w:bookmarkStart w:id="282" w:name="_Toc161639703"/>
      <w:bookmarkStart w:id="283" w:name="_Toc952232970"/>
      <w:bookmarkStart w:id="284" w:name="_Toc17428"/>
      <w:bookmarkStart w:id="285" w:name="_Toc166103487"/>
      <w:r>
        <w:rPr>
          <w:rFonts w:hint="eastAsia" w:asciiTheme="minorEastAsia" w:hAnsiTheme="minorEastAsia" w:eastAsiaTheme="minorEastAsia" w:cstheme="minorEastAsia"/>
        </w:rPr>
        <w:t>实施</w:t>
      </w:r>
      <w:bookmarkEnd w:id="280"/>
      <w:bookmarkEnd w:id="281"/>
      <w:r>
        <w:rPr>
          <w:rFonts w:hint="eastAsia" w:asciiTheme="minorEastAsia" w:hAnsiTheme="minorEastAsia" w:eastAsiaTheme="minorEastAsia" w:cstheme="minorEastAsia"/>
        </w:rPr>
        <w:t>计划与投资</w:t>
      </w:r>
      <w:bookmarkEnd w:id="282"/>
      <w:bookmarkEnd w:id="283"/>
      <w:bookmarkEnd w:id="284"/>
      <w:bookmarkEnd w:id="285"/>
    </w:p>
    <w:p w14:paraId="4E23BED2">
      <w:pPr>
        <w:pStyle w:val="4"/>
        <w:tabs>
          <w:tab w:val="left" w:pos="312"/>
        </w:tabs>
        <w:ind w:left="120" w:firstLine="0"/>
        <w:rPr>
          <w:rFonts w:asciiTheme="minorEastAsia" w:hAnsiTheme="minorEastAsia" w:eastAsiaTheme="minorEastAsia" w:cstheme="minorEastAsia"/>
        </w:rPr>
      </w:pPr>
      <w:bookmarkStart w:id="286" w:name="_Toc166103488"/>
      <w:bookmarkStart w:id="287" w:name="_Toc161639704"/>
      <w:bookmarkStart w:id="288" w:name="_Toc6038"/>
      <w:bookmarkStart w:id="289" w:name="_Toc1131389346"/>
      <w:bookmarkStart w:id="290" w:name="_Toc160959871"/>
      <w:bookmarkStart w:id="291" w:name="_Toc155166309"/>
      <w:r>
        <w:rPr>
          <w:rFonts w:hint="eastAsia" w:asciiTheme="minorEastAsia" w:hAnsiTheme="minorEastAsia" w:eastAsiaTheme="minorEastAsia" w:cstheme="minorEastAsia"/>
        </w:rPr>
        <w:t>项目实施计划</w:t>
      </w:r>
      <w:bookmarkEnd w:id="286"/>
      <w:bookmarkEnd w:id="287"/>
      <w:bookmarkEnd w:id="288"/>
      <w:bookmarkEnd w:id="289"/>
      <w:bookmarkEnd w:id="290"/>
      <w:bookmarkEnd w:id="291"/>
    </w:p>
    <w:p w14:paraId="160BD483">
      <w:pPr>
        <w:pStyle w:val="282"/>
        <w:ind w:firstLine="482"/>
        <w:jc w:val="center"/>
        <w:rPr>
          <w:rFonts w:asciiTheme="minorEastAsia" w:hAnsiTheme="minorEastAsia" w:eastAsiaTheme="minorEastAsia" w:cstheme="minorEastAsia"/>
          <w:b/>
        </w:rPr>
      </w:pPr>
      <w:r>
        <w:rPr>
          <w:rFonts w:hint="eastAsia" w:asciiTheme="minorEastAsia" w:hAnsiTheme="minorEastAsia" w:eastAsiaTheme="minorEastAsia" w:cstheme="minorEastAsia"/>
          <w:b/>
        </w:rPr>
        <w:t>项目进度表</w:t>
      </w:r>
    </w:p>
    <w:tbl>
      <w:tblPr>
        <w:tblStyle w:val="88"/>
        <w:tblW w:w="4998" w:type="pct"/>
        <w:tblInd w:w="0" w:type="dxa"/>
        <w:tblLayout w:type="autofit"/>
        <w:tblCellMar>
          <w:top w:w="0" w:type="dxa"/>
          <w:left w:w="108" w:type="dxa"/>
          <w:bottom w:w="0" w:type="dxa"/>
          <w:right w:w="108" w:type="dxa"/>
        </w:tblCellMar>
      </w:tblPr>
      <w:tblGrid>
        <w:gridCol w:w="1658"/>
        <w:gridCol w:w="3054"/>
        <w:gridCol w:w="3807"/>
      </w:tblGrid>
      <w:tr w14:paraId="385A92AB">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586495">
            <w:pPr>
              <w:jc w:val="center"/>
              <w:textAlignment w:val="center"/>
              <w:rPr>
                <w:rFonts w:asciiTheme="minorEastAsia" w:hAnsiTheme="minorEastAsia" w:eastAsiaTheme="minorEastAsia" w:cstheme="minorEastAsia"/>
                <w:b/>
                <w:bCs/>
                <w:color w:val="000000"/>
                <w:sz w:val="18"/>
                <w:szCs w:val="18"/>
              </w:rPr>
            </w:pPr>
            <w:r>
              <w:rPr>
                <w:rFonts w:hint="eastAsia" w:asciiTheme="minorEastAsia" w:hAnsiTheme="minorEastAsia" w:eastAsiaTheme="minorEastAsia" w:cstheme="minorEastAsia"/>
                <w:b/>
                <w:bCs/>
                <w:color w:val="000000"/>
                <w:kern w:val="0"/>
                <w:sz w:val="18"/>
                <w:szCs w:val="18"/>
                <w:lang w:bidi="ar"/>
              </w:rPr>
              <w:t>序号</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4D95E">
            <w:pPr>
              <w:jc w:val="center"/>
              <w:textAlignment w:val="center"/>
              <w:rPr>
                <w:rFonts w:asciiTheme="minorEastAsia" w:hAnsiTheme="minorEastAsia" w:eastAsiaTheme="minorEastAsia" w:cstheme="minorEastAsia"/>
                <w:b/>
                <w:bCs/>
                <w:color w:val="000000"/>
                <w:sz w:val="18"/>
                <w:szCs w:val="18"/>
              </w:rPr>
            </w:pPr>
            <w:r>
              <w:rPr>
                <w:rFonts w:hint="eastAsia" w:asciiTheme="minorEastAsia" w:hAnsiTheme="minorEastAsia" w:eastAsiaTheme="minorEastAsia" w:cstheme="minorEastAsia"/>
                <w:b/>
                <w:bCs/>
                <w:color w:val="000000"/>
                <w:kern w:val="0"/>
                <w:sz w:val="18"/>
                <w:szCs w:val="18"/>
                <w:lang w:bidi="ar"/>
              </w:rPr>
              <w:t>里程碑</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6101BE">
            <w:pPr>
              <w:jc w:val="center"/>
              <w:textAlignment w:val="center"/>
              <w:rPr>
                <w:rFonts w:asciiTheme="minorEastAsia" w:hAnsiTheme="minorEastAsia" w:eastAsiaTheme="minorEastAsia" w:cstheme="minorEastAsia"/>
                <w:b/>
                <w:bCs/>
                <w:color w:val="000000"/>
                <w:sz w:val="18"/>
                <w:szCs w:val="18"/>
              </w:rPr>
            </w:pPr>
            <w:r>
              <w:rPr>
                <w:rFonts w:hint="eastAsia" w:asciiTheme="minorEastAsia" w:hAnsiTheme="minorEastAsia" w:eastAsiaTheme="minorEastAsia" w:cstheme="minorEastAsia"/>
                <w:b/>
                <w:bCs/>
                <w:color w:val="000000"/>
                <w:kern w:val="0"/>
                <w:sz w:val="18"/>
                <w:szCs w:val="18"/>
                <w:lang w:bidi="ar"/>
              </w:rPr>
              <w:t>完成时间</w:t>
            </w:r>
          </w:p>
        </w:tc>
      </w:tr>
      <w:tr w14:paraId="5C02739E">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63317">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1</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AAE28">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项目需求上报</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E9484E">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5</w:t>
            </w:r>
            <w:r>
              <w:rPr>
                <w:rFonts w:hint="eastAsia" w:asciiTheme="minorEastAsia" w:hAnsiTheme="minorEastAsia" w:eastAsiaTheme="minorEastAsia" w:cstheme="minorEastAsia"/>
                <w:color w:val="000000"/>
                <w:kern w:val="0"/>
                <w:sz w:val="18"/>
                <w:szCs w:val="18"/>
                <w:lang w:bidi="ar"/>
              </w:rPr>
              <w:t>月</w:t>
            </w:r>
          </w:p>
        </w:tc>
      </w:tr>
      <w:tr w14:paraId="639C29E6">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047F5">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F6BD9">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可研及技术规范书评审</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9BF5D3">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月</w:t>
            </w:r>
          </w:p>
        </w:tc>
      </w:tr>
      <w:tr w14:paraId="416FEE42">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6D0C48">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3</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5DCC8D">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立项批复</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8085F1">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7</w:t>
            </w:r>
            <w:r>
              <w:rPr>
                <w:rFonts w:hint="eastAsia" w:asciiTheme="minorEastAsia" w:hAnsiTheme="minorEastAsia" w:eastAsiaTheme="minorEastAsia" w:cstheme="minorEastAsia"/>
                <w:color w:val="000000"/>
                <w:kern w:val="0"/>
                <w:sz w:val="18"/>
                <w:szCs w:val="18"/>
                <w:lang w:bidi="ar"/>
              </w:rPr>
              <w:t>月</w:t>
            </w:r>
          </w:p>
        </w:tc>
      </w:tr>
      <w:tr w14:paraId="15DBFCB5">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FC2575">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5</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75E73">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合同签订</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2F2D9">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8</w:t>
            </w:r>
            <w:r>
              <w:rPr>
                <w:rFonts w:hint="eastAsia" w:asciiTheme="minorEastAsia" w:hAnsiTheme="minorEastAsia" w:eastAsiaTheme="minorEastAsia" w:cstheme="minorEastAsia"/>
                <w:color w:val="000000"/>
                <w:kern w:val="0"/>
                <w:sz w:val="18"/>
                <w:szCs w:val="18"/>
                <w:lang w:bidi="ar"/>
              </w:rPr>
              <w:t>月</w:t>
            </w:r>
          </w:p>
        </w:tc>
      </w:tr>
      <w:tr w14:paraId="0E0862ED">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EA4395">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6</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358CD">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设计会审及批复</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73FE1">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6</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10</w:t>
            </w:r>
            <w:r>
              <w:rPr>
                <w:rFonts w:hint="eastAsia" w:asciiTheme="minorEastAsia" w:hAnsiTheme="minorEastAsia" w:eastAsiaTheme="minorEastAsia" w:cstheme="minorEastAsia"/>
                <w:color w:val="000000"/>
                <w:kern w:val="0"/>
                <w:sz w:val="18"/>
                <w:szCs w:val="18"/>
                <w:lang w:bidi="ar"/>
              </w:rPr>
              <w:t>月</w:t>
            </w:r>
          </w:p>
        </w:tc>
      </w:tr>
      <w:tr w14:paraId="71C1BFA5">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D317D">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8</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BF380">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系统联调、测试</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D7DC95">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7</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3</w:t>
            </w:r>
            <w:r>
              <w:rPr>
                <w:rFonts w:hint="eastAsia" w:asciiTheme="minorEastAsia" w:hAnsiTheme="minorEastAsia" w:eastAsiaTheme="minorEastAsia" w:cstheme="minorEastAsia"/>
                <w:color w:val="000000"/>
                <w:kern w:val="0"/>
                <w:sz w:val="18"/>
                <w:szCs w:val="18"/>
                <w:lang w:bidi="ar"/>
              </w:rPr>
              <w:t>月</w:t>
            </w:r>
          </w:p>
        </w:tc>
      </w:tr>
      <w:tr w14:paraId="1D721A04">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BD10A">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9</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477A1">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系统初验（具备上线条件）</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27F9D">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7</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5</w:t>
            </w:r>
            <w:r>
              <w:rPr>
                <w:rFonts w:hint="eastAsia" w:asciiTheme="minorEastAsia" w:hAnsiTheme="minorEastAsia" w:eastAsiaTheme="minorEastAsia" w:cstheme="minorEastAsia"/>
                <w:color w:val="000000"/>
                <w:kern w:val="0"/>
                <w:sz w:val="18"/>
                <w:szCs w:val="18"/>
                <w:lang w:bidi="ar"/>
              </w:rPr>
              <w:t>月</w:t>
            </w:r>
          </w:p>
        </w:tc>
      </w:tr>
      <w:tr w14:paraId="40BC53EC">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87926">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10</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7C7B7">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系统终验</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530E47">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7</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8</w:t>
            </w:r>
            <w:r>
              <w:rPr>
                <w:rFonts w:hint="eastAsia" w:asciiTheme="minorEastAsia" w:hAnsiTheme="minorEastAsia" w:eastAsiaTheme="minorEastAsia" w:cstheme="minorEastAsia"/>
                <w:color w:val="000000"/>
                <w:kern w:val="0"/>
                <w:sz w:val="18"/>
                <w:szCs w:val="18"/>
                <w:lang w:bidi="ar"/>
              </w:rPr>
              <w:t>月</w:t>
            </w:r>
          </w:p>
        </w:tc>
      </w:tr>
      <w:tr w14:paraId="39238086">
        <w:tblPrEx>
          <w:tblCellMar>
            <w:top w:w="0" w:type="dxa"/>
            <w:left w:w="108" w:type="dxa"/>
            <w:bottom w:w="0" w:type="dxa"/>
            <w:right w:w="108" w:type="dxa"/>
          </w:tblCellMar>
        </w:tblPrEx>
        <w:trPr>
          <w:trHeight w:val="2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B7173">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11</w:t>
            </w:r>
          </w:p>
        </w:tc>
        <w:tc>
          <w:tcPr>
            <w:tcW w:w="17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13462">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关闭</w:t>
            </w:r>
          </w:p>
        </w:tc>
        <w:tc>
          <w:tcPr>
            <w:tcW w:w="22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E572B">
            <w:pPr>
              <w:jc w:val="center"/>
              <w:textAlignment w:val="center"/>
              <w:rPr>
                <w:rFonts w:asciiTheme="minorEastAsia" w:hAnsiTheme="minorEastAsia" w:eastAsiaTheme="minorEastAsia" w:cstheme="minorEastAsia"/>
                <w:color w:val="000000"/>
                <w:sz w:val="18"/>
                <w:szCs w:val="18"/>
              </w:rPr>
            </w:pPr>
            <w:r>
              <w:rPr>
                <w:rFonts w:hint="eastAsia" w:asciiTheme="minorEastAsia" w:hAnsiTheme="minorEastAsia" w:eastAsiaTheme="minorEastAsia" w:cstheme="minorEastAsia"/>
                <w:color w:val="000000"/>
                <w:kern w:val="0"/>
                <w:sz w:val="18"/>
                <w:szCs w:val="18"/>
                <w:lang w:bidi="ar"/>
              </w:rPr>
              <w:t>202</w:t>
            </w:r>
            <w:r>
              <w:rPr>
                <w:rFonts w:hint="eastAsia" w:asciiTheme="minorEastAsia" w:hAnsiTheme="minorEastAsia" w:eastAsiaTheme="minorEastAsia" w:cstheme="minorEastAsia"/>
                <w:color w:val="000000"/>
                <w:kern w:val="0"/>
                <w:sz w:val="18"/>
                <w:szCs w:val="18"/>
                <w:lang w:val="en-US" w:eastAsia="zh-CN" w:bidi="ar"/>
              </w:rPr>
              <w:t>7</w:t>
            </w:r>
            <w:r>
              <w:rPr>
                <w:rFonts w:hint="eastAsia" w:asciiTheme="minorEastAsia" w:hAnsiTheme="minorEastAsia" w:eastAsiaTheme="minorEastAsia" w:cstheme="minorEastAsia"/>
                <w:color w:val="000000"/>
                <w:kern w:val="0"/>
                <w:sz w:val="18"/>
                <w:szCs w:val="18"/>
                <w:lang w:bidi="ar"/>
              </w:rPr>
              <w:t>年</w:t>
            </w:r>
            <w:r>
              <w:rPr>
                <w:rFonts w:hint="eastAsia" w:asciiTheme="minorEastAsia" w:hAnsiTheme="minorEastAsia" w:eastAsiaTheme="minorEastAsia" w:cstheme="minorEastAsia"/>
                <w:color w:val="000000"/>
                <w:kern w:val="0"/>
                <w:sz w:val="18"/>
                <w:szCs w:val="18"/>
                <w:lang w:val="en-US" w:eastAsia="zh-CN" w:bidi="ar"/>
              </w:rPr>
              <w:t>12</w:t>
            </w:r>
            <w:r>
              <w:rPr>
                <w:rFonts w:hint="eastAsia" w:asciiTheme="minorEastAsia" w:hAnsiTheme="minorEastAsia" w:eastAsiaTheme="minorEastAsia" w:cstheme="minorEastAsia"/>
                <w:color w:val="000000"/>
                <w:kern w:val="0"/>
                <w:sz w:val="18"/>
                <w:szCs w:val="18"/>
                <w:lang w:bidi="ar"/>
              </w:rPr>
              <w:t>月</w:t>
            </w:r>
          </w:p>
        </w:tc>
      </w:tr>
    </w:tbl>
    <w:p w14:paraId="7B788731">
      <w:pPr>
        <w:ind w:firstLine="480"/>
        <w:rPr>
          <w:rFonts w:asciiTheme="minorEastAsia" w:hAnsiTheme="minorEastAsia" w:eastAsiaTheme="minorEastAsia" w:cstheme="minorEastAsia"/>
        </w:rPr>
      </w:pPr>
      <w:r>
        <w:rPr>
          <w:rFonts w:hint="eastAsia" w:asciiTheme="minorEastAsia" w:hAnsiTheme="minorEastAsia" w:eastAsiaTheme="minorEastAsia" w:cstheme="minorEastAsia"/>
          <w:szCs w:val="24"/>
        </w:rPr>
        <w:t>以上进度实际情况可能会有所变动，具体进度将根据项目的开展情况适当调整。</w:t>
      </w:r>
    </w:p>
    <w:p w14:paraId="27A68ED6">
      <w:pPr>
        <w:pStyle w:val="4"/>
        <w:tabs>
          <w:tab w:val="left" w:pos="312"/>
        </w:tabs>
        <w:ind w:left="120" w:firstLine="0"/>
        <w:rPr>
          <w:rFonts w:asciiTheme="minorEastAsia" w:hAnsiTheme="minorEastAsia" w:eastAsiaTheme="minorEastAsia" w:cstheme="minorEastAsia"/>
          <w:szCs w:val="24"/>
        </w:rPr>
      </w:pPr>
      <w:bookmarkStart w:id="292" w:name="_Toc161639705"/>
      <w:bookmarkStart w:id="293" w:name="_Toc2358"/>
      <w:bookmarkStart w:id="294" w:name="_Toc1440527684"/>
      <w:bookmarkStart w:id="295" w:name="_Toc166103489"/>
      <w:r>
        <w:rPr>
          <w:rFonts w:hint="eastAsia" w:asciiTheme="minorEastAsia" w:hAnsiTheme="minorEastAsia" w:eastAsiaTheme="minorEastAsia" w:cstheme="minorEastAsia"/>
        </w:rPr>
        <w:t>项目</w:t>
      </w:r>
      <w:bookmarkEnd w:id="292"/>
      <w:r>
        <w:rPr>
          <w:rFonts w:hint="eastAsia" w:asciiTheme="minorEastAsia" w:hAnsiTheme="minorEastAsia" w:eastAsiaTheme="minorEastAsia" w:cstheme="minorEastAsia"/>
        </w:rPr>
        <w:t>投资估算</w:t>
      </w:r>
      <w:bookmarkEnd w:id="293"/>
      <w:bookmarkEnd w:id="294"/>
      <w:bookmarkEnd w:id="295"/>
    </w:p>
    <w:p w14:paraId="05768DD6">
      <w:pPr>
        <w:ind w:firstLine="48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所有硬件清单和费用、软件清单和费用、开发费用等</w:t>
      </w:r>
    </w:p>
    <w:p w14:paraId="75BA937B">
      <w:pPr>
        <w:widowControl w:val="0"/>
        <w:numPr>
          <w:ilvl w:val="0"/>
          <w:numId w:val="192"/>
        </w:numPr>
        <w:tabs>
          <w:tab w:val="left" w:pos="3476"/>
          <w:tab w:val="left" w:pos="8963"/>
          <w:tab w:val="left" w:pos="9048"/>
        </w:tabs>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总投资估算</w:t>
      </w:r>
    </w:p>
    <w:p w14:paraId="28B9C93C">
      <w:pPr>
        <w:widowControl w:val="0"/>
        <w:tabs>
          <w:tab w:val="left" w:pos="360"/>
          <w:tab w:val="left" w:pos="3476"/>
          <w:tab w:val="left" w:pos="8963"/>
          <w:tab w:val="left" w:pos="9048"/>
        </w:tabs>
        <w:rPr>
          <w:rFonts w:asciiTheme="minorEastAsia" w:hAnsiTheme="minorEastAsia" w:eastAsiaTheme="minorEastAsia" w:cstheme="minorEastAsia"/>
          <w:szCs w:val="24"/>
        </w:rPr>
      </w:pPr>
    </w:p>
    <w:tbl>
      <w:tblPr>
        <w:tblStyle w:val="8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6"/>
        <w:gridCol w:w="1159"/>
        <w:gridCol w:w="464"/>
        <w:gridCol w:w="529"/>
        <w:gridCol w:w="687"/>
        <w:gridCol w:w="862"/>
        <w:gridCol w:w="862"/>
        <w:gridCol w:w="862"/>
        <w:gridCol w:w="862"/>
        <w:gridCol w:w="862"/>
        <w:gridCol w:w="687"/>
      </w:tblGrid>
      <w:tr w14:paraId="40036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05" w:hRule="atLeast"/>
        </w:trPr>
        <w:tc>
          <w:tcPr>
            <w:tcW w:w="5000" w:type="pct"/>
            <w:gridSpan w:val="11"/>
            <w:tcBorders>
              <w:top w:val="nil"/>
              <w:left w:val="nil"/>
              <w:bottom w:val="single" w:color="000000" w:sz="4" w:space="0"/>
              <w:right w:val="nil"/>
            </w:tcBorders>
            <w:shd w:val="clear" w:color="auto" w:fill="auto"/>
            <w:vAlign w:val="center"/>
          </w:tcPr>
          <w:p w14:paraId="6514C43E">
            <w:pPr>
              <w:keepNext w:val="0"/>
              <w:keepLines w:val="0"/>
              <w:widowControl/>
              <w:suppressLineNumbers w:val="0"/>
              <w:jc w:val="center"/>
              <w:textAlignment w:val="center"/>
              <w:rPr>
                <w:rFonts w:ascii="黑体" w:hAnsi="宋体" w:eastAsia="黑体" w:cs="黑体"/>
                <w:b/>
                <w:bCs/>
                <w:i w:val="0"/>
                <w:iCs w:val="0"/>
                <w:color w:val="000000"/>
                <w:sz w:val="36"/>
                <w:szCs w:val="36"/>
                <w:u w:val="none"/>
              </w:rPr>
            </w:pPr>
            <w:r>
              <w:rPr>
                <w:rFonts w:hint="eastAsia" w:ascii="黑体" w:hAnsi="宋体" w:eastAsia="黑体" w:cs="黑体"/>
                <w:b/>
                <w:bCs/>
                <w:i w:val="0"/>
                <w:iCs w:val="0"/>
                <w:color w:val="000000"/>
                <w:kern w:val="0"/>
                <w:sz w:val="36"/>
                <w:szCs w:val="36"/>
                <w:u w:val="none"/>
                <w:lang w:val="en-US" w:eastAsia="zh-CN" w:bidi="ar"/>
              </w:rPr>
              <w:t>中国电信2026年理想公司线上营销智能体平台建设研发工程投资估算表</w:t>
            </w:r>
          </w:p>
        </w:tc>
      </w:tr>
      <w:tr w14:paraId="4F70F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19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B043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5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B461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费用类别</w:t>
            </w:r>
          </w:p>
        </w:tc>
        <w:tc>
          <w:tcPr>
            <w:tcW w:w="298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A131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规</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模</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容</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量</w:t>
            </w:r>
          </w:p>
        </w:tc>
        <w:tc>
          <w:tcPr>
            <w:tcW w:w="79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8E2582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投资估算</w:t>
            </w:r>
          </w:p>
        </w:tc>
        <w:tc>
          <w:tcPr>
            <w:tcW w:w="50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72CC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备注</w:t>
            </w:r>
          </w:p>
        </w:tc>
      </w:tr>
      <w:tr w14:paraId="04841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19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8FF24">
            <w:pPr>
              <w:jc w:val="center"/>
              <w:rPr>
                <w:rFonts w:hint="default" w:ascii="Times New Roman" w:hAnsi="Times New Roman" w:eastAsia="宋体" w:cs="Times New Roman"/>
                <w:b/>
                <w:bCs/>
                <w:i w:val="0"/>
                <w:iCs w:val="0"/>
                <w:color w:val="000000"/>
                <w:sz w:val="24"/>
                <w:szCs w:val="24"/>
                <w:u w:val="none"/>
              </w:rPr>
            </w:pPr>
          </w:p>
        </w:tc>
        <w:tc>
          <w:tcPr>
            <w:tcW w:w="5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E4821">
            <w:pPr>
              <w:jc w:val="center"/>
              <w:rPr>
                <w:rFonts w:hint="default" w:ascii="Times New Roman" w:hAnsi="Times New Roman" w:eastAsia="宋体" w:cs="Times New Roman"/>
                <w:b/>
                <w:bCs/>
                <w:i w:val="0"/>
                <w:iCs w:val="0"/>
                <w:color w:val="000000"/>
                <w:sz w:val="24"/>
                <w:szCs w:val="24"/>
                <w:u w:val="none"/>
              </w:rPr>
            </w:pP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F51A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项</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目</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名</w:t>
            </w:r>
            <w:r>
              <w:rPr>
                <w:rFonts w:hint="default" w:ascii="Times New Roman" w:hAnsi="Times New Roman" w:eastAsia="宋体" w:cs="Times New Roman"/>
                <w:b/>
                <w:bCs/>
                <w:i w:val="0"/>
                <w:iCs w:val="0"/>
                <w:color w:val="000000"/>
                <w:kern w:val="0"/>
                <w:sz w:val="24"/>
                <w:szCs w:val="24"/>
                <w:u w:val="none"/>
                <w:lang w:val="en-US" w:eastAsia="zh-CN" w:bidi="ar"/>
              </w:rPr>
              <w:t xml:space="preserve"> </w:t>
            </w:r>
            <w:r>
              <w:rPr>
                <w:rFonts w:hint="eastAsia" w:ascii="宋体" w:hAnsi="宋体" w:eastAsia="宋体" w:cs="宋体"/>
                <w:b/>
                <w:bCs/>
                <w:i w:val="0"/>
                <w:iCs w:val="0"/>
                <w:color w:val="000000"/>
                <w:kern w:val="0"/>
                <w:sz w:val="24"/>
                <w:szCs w:val="24"/>
                <w:u w:val="none"/>
                <w:lang w:val="en-US" w:eastAsia="zh-CN" w:bidi="ar"/>
              </w:rPr>
              <w:t>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5166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参考进项税率</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0C45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单位</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215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数量</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68C27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含税单价</w:t>
            </w:r>
            <w:r>
              <w:rPr>
                <w:rFonts w:hint="eastAsia" w:ascii="宋体" w:hAnsi="宋体" w:eastAsia="宋体" w:cs="宋体"/>
                <w:b/>
                <w:bCs/>
                <w:i w:val="0"/>
                <w:iCs w:val="0"/>
                <w:color w:val="000000"/>
                <w:kern w:val="0"/>
                <w:sz w:val="24"/>
                <w:szCs w:val="24"/>
                <w:u w:val="none"/>
                <w:lang w:val="en-US" w:eastAsia="zh-CN" w:bidi="ar"/>
              </w:rPr>
              <w:br w:type="textWrapping"/>
            </w:r>
            <w:r>
              <w:rPr>
                <w:rFonts w:hint="default" w:ascii="Times New Roman" w:hAnsi="Times New Roman" w:eastAsia="宋体" w:cs="Times New Roman"/>
                <w:b/>
                <w:bCs/>
                <w:i w:val="0"/>
                <w:iCs w:val="0"/>
                <w:color w:val="000000"/>
                <w:kern w:val="0"/>
                <w:sz w:val="24"/>
                <w:szCs w:val="24"/>
                <w:u w:val="none"/>
                <w:lang w:val="en-US" w:eastAsia="zh-CN" w:bidi="ar"/>
              </w:rPr>
              <w:t>(</w:t>
            </w:r>
            <w:r>
              <w:rPr>
                <w:rFonts w:hint="eastAsia" w:ascii="宋体" w:hAnsi="宋体" w:eastAsia="宋体" w:cs="宋体"/>
                <w:b/>
                <w:bCs/>
                <w:i w:val="0"/>
                <w:iCs w:val="0"/>
                <w:color w:val="000000"/>
                <w:kern w:val="0"/>
                <w:sz w:val="24"/>
                <w:szCs w:val="24"/>
                <w:u w:val="none"/>
                <w:lang w:val="en-US" w:eastAsia="zh-CN" w:bidi="ar"/>
              </w:rPr>
              <w:t>万元</w:t>
            </w:r>
            <w:r>
              <w:rPr>
                <w:rFonts w:hint="default" w:ascii="Times New Roman" w:hAnsi="Times New Roman" w:eastAsia="宋体" w:cs="Times New Roman"/>
                <w:b/>
                <w:bCs/>
                <w:i w:val="0"/>
                <w:iCs w:val="0"/>
                <w:color w:val="000000"/>
                <w:kern w:val="0"/>
                <w:sz w:val="24"/>
                <w:szCs w:val="24"/>
                <w:u w:val="none"/>
                <w:lang w:val="en-US" w:eastAsia="zh-CN" w:bidi="ar"/>
              </w:rPr>
              <w:t>)</w:t>
            </w: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539E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不含税单价</w:t>
            </w:r>
            <w:r>
              <w:rPr>
                <w:rFonts w:hint="eastAsia" w:ascii="宋体" w:hAnsi="宋体" w:eastAsia="宋体" w:cs="宋体"/>
                <w:b/>
                <w:bCs/>
                <w:i w:val="0"/>
                <w:iCs w:val="0"/>
                <w:color w:val="000000"/>
                <w:kern w:val="0"/>
                <w:sz w:val="24"/>
                <w:szCs w:val="24"/>
                <w:u w:val="none"/>
                <w:lang w:val="en-US" w:eastAsia="zh-CN" w:bidi="ar"/>
              </w:rPr>
              <w:br w:type="textWrapping"/>
            </w:r>
            <w:r>
              <w:rPr>
                <w:rFonts w:hint="default" w:ascii="Times New Roman" w:hAnsi="Times New Roman" w:eastAsia="宋体" w:cs="Times New Roman"/>
                <w:b/>
                <w:bCs/>
                <w:i w:val="0"/>
                <w:iCs w:val="0"/>
                <w:color w:val="000000"/>
                <w:kern w:val="0"/>
                <w:sz w:val="24"/>
                <w:szCs w:val="24"/>
                <w:u w:val="none"/>
                <w:lang w:val="en-US" w:eastAsia="zh-CN" w:bidi="ar"/>
              </w:rPr>
              <w:t>(</w:t>
            </w:r>
            <w:r>
              <w:rPr>
                <w:rFonts w:hint="eastAsia" w:ascii="宋体" w:hAnsi="宋体" w:eastAsia="宋体" w:cs="宋体"/>
                <w:b/>
                <w:bCs/>
                <w:i w:val="0"/>
                <w:iCs w:val="0"/>
                <w:color w:val="000000"/>
                <w:kern w:val="0"/>
                <w:sz w:val="24"/>
                <w:szCs w:val="24"/>
                <w:u w:val="none"/>
                <w:lang w:val="en-US" w:eastAsia="zh-CN" w:bidi="ar"/>
              </w:rPr>
              <w:t>万元</w:t>
            </w:r>
            <w:r>
              <w:rPr>
                <w:rFonts w:hint="default" w:ascii="Times New Roman" w:hAnsi="Times New Roman" w:eastAsia="宋体" w:cs="Times New Roman"/>
                <w:b/>
                <w:bCs/>
                <w:i w:val="0"/>
                <w:iCs w:val="0"/>
                <w:color w:val="000000"/>
                <w:kern w:val="0"/>
                <w:sz w:val="24"/>
                <w:szCs w:val="24"/>
                <w:u w:val="none"/>
                <w:lang w:val="en-US" w:eastAsia="zh-CN" w:bidi="ar"/>
              </w:rPr>
              <w:t>)</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ABE1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含税投资</w:t>
            </w:r>
            <w:r>
              <w:rPr>
                <w:rFonts w:hint="default" w:ascii="Times New Roman" w:hAnsi="Times New Roman" w:eastAsia="宋体" w:cs="Times New Roman"/>
                <w:b/>
                <w:bCs/>
                <w:i w:val="0"/>
                <w:iCs w:val="0"/>
                <w:color w:val="000000"/>
                <w:kern w:val="0"/>
                <w:sz w:val="24"/>
                <w:szCs w:val="24"/>
                <w:u w:val="none"/>
                <w:lang w:val="en-US" w:eastAsia="zh-CN" w:bidi="ar"/>
              </w:rPr>
              <w:t>(</w:t>
            </w:r>
            <w:r>
              <w:rPr>
                <w:rFonts w:hint="eastAsia" w:ascii="宋体" w:hAnsi="宋体" w:eastAsia="宋体" w:cs="宋体"/>
                <w:b/>
                <w:bCs/>
                <w:i w:val="0"/>
                <w:iCs w:val="0"/>
                <w:color w:val="000000"/>
                <w:kern w:val="0"/>
                <w:sz w:val="24"/>
                <w:szCs w:val="24"/>
                <w:u w:val="none"/>
                <w:lang w:val="en-US" w:eastAsia="zh-CN" w:bidi="ar"/>
              </w:rPr>
              <w:t>万元</w:t>
            </w:r>
            <w:r>
              <w:rPr>
                <w:rFonts w:hint="default" w:ascii="Times New Roman" w:hAnsi="Times New Roman" w:eastAsia="宋体" w:cs="Times New Roman"/>
                <w:b/>
                <w:bCs/>
                <w:i w:val="0"/>
                <w:iCs w:val="0"/>
                <w:color w:val="000000"/>
                <w:kern w:val="0"/>
                <w:sz w:val="24"/>
                <w:szCs w:val="24"/>
                <w:u w:val="none"/>
                <w:lang w:val="en-US" w:eastAsia="zh-CN" w:bidi="ar"/>
              </w:rPr>
              <w:t>)</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BDE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不含税投资</w:t>
            </w:r>
            <w:r>
              <w:rPr>
                <w:rFonts w:hint="default" w:ascii="Times New Roman" w:hAnsi="Times New Roman" w:eastAsia="宋体" w:cs="Times New Roman"/>
                <w:b/>
                <w:bCs/>
                <w:i w:val="0"/>
                <w:iCs w:val="0"/>
                <w:color w:val="000000"/>
                <w:kern w:val="0"/>
                <w:sz w:val="24"/>
                <w:szCs w:val="24"/>
                <w:u w:val="none"/>
                <w:lang w:val="en-US" w:eastAsia="zh-CN" w:bidi="ar"/>
              </w:rPr>
              <w:t>(</w:t>
            </w:r>
            <w:r>
              <w:rPr>
                <w:rFonts w:hint="eastAsia" w:ascii="宋体" w:hAnsi="宋体" w:eastAsia="宋体" w:cs="宋体"/>
                <w:b/>
                <w:bCs/>
                <w:i w:val="0"/>
                <w:iCs w:val="0"/>
                <w:color w:val="000000"/>
                <w:kern w:val="0"/>
                <w:sz w:val="24"/>
                <w:szCs w:val="24"/>
                <w:u w:val="none"/>
                <w:lang w:val="en-US" w:eastAsia="zh-CN" w:bidi="ar"/>
              </w:rPr>
              <w:t>万元</w:t>
            </w:r>
            <w:r>
              <w:rPr>
                <w:rFonts w:hint="default" w:ascii="Times New Roman" w:hAnsi="Times New Roman" w:eastAsia="宋体" w:cs="Times New Roman"/>
                <w:b/>
                <w:bCs/>
                <w:i w:val="0"/>
                <w:iCs w:val="0"/>
                <w:color w:val="000000"/>
                <w:kern w:val="0"/>
                <w:sz w:val="24"/>
                <w:szCs w:val="24"/>
                <w:u w:val="none"/>
                <w:lang w:val="en-US" w:eastAsia="zh-CN" w:bidi="ar"/>
              </w:rPr>
              <w:t>)</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0B9AD">
            <w:pPr>
              <w:jc w:val="center"/>
              <w:rPr>
                <w:rFonts w:hint="eastAsia" w:ascii="宋体" w:hAnsi="宋体" w:eastAsia="宋体" w:cs="宋体"/>
                <w:b/>
                <w:bCs/>
                <w:i w:val="0"/>
                <w:iCs w:val="0"/>
                <w:color w:val="000000"/>
                <w:sz w:val="24"/>
                <w:szCs w:val="24"/>
                <w:u w:val="none"/>
              </w:rPr>
            </w:pPr>
          </w:p>
        </w:tc>
      </w:tr>
      <w:tr w14:paraId="3FFAE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vMerge w:val="restart"/>
            <w:tcBorders>
              <w:top w:val="single" w:color="000000" w:sz="4" w:space="0"/>
              <w:left w:val="single" w:color="000000" w:sz="4" w:space="0"/>
              <w:bottom w:val="nil"/>
              <w:right w:val="single" w:color="000000" w:sz="4" w:space="0"/>
            </w:tcBorders>
            <w:shd w:val="clear" w:color="auto" w:fill="auto"/>
            <w:vAlign w:val="center"/>
          </w:tcPr>
          <w:p w14:paraId="31BA4E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522" w:type="pct"/>
            <w:vMerge w:val="restart"/>
            <w:tcBorders>
              <w:top w:val="single" w:color="000000" w:sz="4" w:space="0"/>
              <w:left w:val="single" w:color="000000" w:sz="4" w:space="0"/>
              <w:bottom w:val="nil"/>
              <w:right w:val="single" w:color="000000" w:sz="4" w:space="0"/>
            </w:tcBorders>
            <w:shd w:val="clear" w:color="auto" w:fill="auto"/>
            <w:vAlign w:val="center"/>
          </w:tcPr>
          <w:p w14:paraId="6F244A0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软件开发</w:t>
            </w: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8E0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营销推荐</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0A364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2B9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人月</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60C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A945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3.1800 </w:t>
            </w: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20F8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3.0000 </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21D47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95.40</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CFB68">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90.00</w:t>
            </w:r>
          </w:p>
        </w:tc>
        <w:tc>
          <w:tcPr>
            <w:tcW w:w="5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C2F4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含安全三同步费用</w:t>
            </w:r>
          </w:p>
        </w:tc>
      </w:tr>
      <w:tr w14:paraId="4A2C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vMerge w:val="continue"/>
            <w:tcBorders>
              <w:top w:val="single" w:color="000000" w:sz="4" w:space="0"/>
              <w:left w:val="single" w:color="000000" w:sz="4" w:space="0"/>
              <w:bottom w:val="nil"/>
              <w:right w:val="single" w:color="000000" w:sz="4" w:space="0"/>
            </w:tcBorders>
            <w:shd w:val="clear" w:color="auto" w:fill="auto"/>
            <w:vAlign w:val="center"/>
          </w:tcPr>
          <w:p w14:paraId="42A0C773">
            <w:pPr>
              <w:jc w:val="center"/>
              <w:rPr>
                <w:rFonts w:hint="eastAsia" w:ascii="宋体" w:hAnsi="宋体" w:eastAsia="宋体" w:cs="宋体"/>
                <w:i w:val="0"/>
                <w:iCs w:val="0"/>
                <w:color w:val="000000"/>
                <w:sz w:val="24"/>
                <w:szCs w:val="24"/>
                <w:u w:val="none"/>
              </w:rPr>
            </w:pPr>
          </w:p>
        </w:tc>
        <w:tc>
          <w:tcPr>
            <w:tcW w:w="522" w:type="pct"/>
            <w:vMerge w:val="continue"/>
            <w:tcBorders>
              <w:top w:val="single" w:color="000000" w:sz="4" w:space="0"/>
              <w:left w:val="single" w:color="000000" w:sz="4" w:space="0"/>
              <w:bottom w:val="nil"/>
              <w:right w:val="single" w:color="000000" w:sz="4" w:space="0"/>
            </w:tcBorders>
            <w:shd w:val="clear" w:color="auto" w:fill="auto"/>
            <w:vAlign w:val="center"/>
          </w:tcPr>
          <w:p w14:paraId="47775DCA">
            <w:pPr>
              <w:jc w:val="center"/>
              <w:rPr>
                <w:rFonts w:hint="eastAsia" w:ascii="宋体" w:hAnsi="宋体" w:eastAsia="宋体" w:cs="宋体"/>
                <w:b/>
                <w:bCs/>
                <w:i w:val="0"/>
                <w:iCs w:val="0"/>
                <w:color w:val="000000"/>
                <w:sz w:val="24"/>
                <w:szCs w:val="24"/>
                <w:u w:val="none"/>
              </w:rPr>
            </w:pP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1206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AI分析报告</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71AA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D27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人月</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EF0C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15.00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1E33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3.1800 </w:t>
            </w: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B381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3.0000 </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75561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47.70</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B0C9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45.00</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2A7590">
            <w:pPr>
              <w:jc w:val="center"/>
              <w:rPr>
                <w:rFonts w:hint="eastAsia" w:ascii="宋体" w:hAnsi="宋体" w:eastAsia="宋体" w:cs="宋体"/>
                <w:i w:val="0"/>
                <w:iCs w:val="0"/>
                <w:color w:val="000000"/>
                <w:sz w:val="22"/>
                <w:szCs w:val="22"/>
                <w:u w:val="none"/>
              </w:rPr>
            </w:pPr>
          </w:p>
        </w:tc>
      </w:tr>
      <w:tr w14:paraId="723E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vMerge w:val="continue"/>
            <w:tcBorders>
              <w:top w:val="single" w:color="000000" w:sz="4" w:space="0"/>
              <w:left w:val="single" w:color="000000" w:sz="4" w:space="0"/>
              <w:bottom w:val="nil"/>
              <w:right w:val="single" w:color="000000" w:sz="4" w:space="0"/>
            </w:tcBorders>
            <w:shd w:val="clear" w:color="auto" w:fill="auto"/>
            <w:vAlign w:val="center"/>
          </w:tcPr>
          <w:p w14:paraId="163BDEDA">
            <w:pPr>
              <w:jc w:val="center"/>
              <w:rPr>
                <w:rFonts w:hint="eastAsia" w:ascii="宋体" w:hAnsi="宋体" w:eastAsia="宋体" w:cs="宋体"/>
                <w:i w:val="0"/>
                <w:iCs w:val="0"/>
                <w:color w:val="000000"/>
                <w:sz w:val="24"/>
                <w:szCs w:val="24"/>
                <w:u w:val="none"/>
              </w:rPr>
            </w:pPr>
          </w:p>
        </w:tc>
        <w:tc>
          <w:tcPr>
            <w:tcW w:w="522" w:type="pct"/>
            <w:vMerge w:val="continue"/>
            <w:tcBorders>
              <w:top w:val="single" w:color="000000" w:sz="4" w:space="0"/>
              <w:left w:val="single" w:color="000000" w:sz="4" w:space="0"/>
              <w:bottom w:val="nil"/>
              <w:right w:val="single" w:color="000000" w:sz="4" w:space="0"/>
            </w:tcBorders>
            <w:shd w:val="clear" w:color="auto" w:fill="auto"/>
            <w:vAlign w:val="center"/>
          </w:tcPr>
          <w:p w14:paraId="5AC775BA">
            <w:pPr>
              <w:jc w:val="center"/>
              <w:rPr>
                <w:rFonts w:hint="eastAsia" w:ascii="宋体" w:hAnsi="宋体" w:eastAsia="宋体" w:cs="宋体"/>
                <w:b/>
                <w:bCs/>
                <w:i w:val="0"/>
                <w:iCs w:val="0"/>
                <w:color w:val="000000"/>
                <w:sz w:val="24"/>
                <w:szCs w:val="24"/>
                <w:u w:val="none"/>
              </w:rPr>
            </w:pP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1FCC28">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服务助手</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8D57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989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人月</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3D94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23.00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C738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3.1800 </w:t>
            </w: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4541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3.0000 </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C930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73.14</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E31E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69.00</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E89B0D">
            <w:pPr>
              <w:jc w:val="center"/>
              <w:rPr>
                <w:rFonts w:hint="eastAsia" w:ascii="宋体" w:hAnsi="宋体" w:eastAsia="宋体" w:cs="宋体"/>
                <w:i w:val="0"/>
                <w:iCs w:val="0"/>
                <w:color w:val="000000"/>
                <w:sz w:val="22"/>
                <w:szCs w:val="22"/>
                <w:u w:val="none"/>
              </w:rPr>
            </w:pPr>
          </w:p>
        </w:tc>
      </w:tr>
      <w:tr w14:paraId="4CDAB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vMerge w:val="continue"/>
            <w:tcBorders>
              <w:top w:val="single" w:color="000000" w:sz="4" w:space="0"/>
              <w:left w:val="single" w:color="000000" w:sz="4" w:space="0"/>
              <w:bottom w:val="nil"/>
              <w:right w:val="single" w:color="000000" w:sz="4" w:space="0"/>
            </w:tcBorders>
            <w:shd w:val="clear" w:color="auto" w:fill="auto"/>
            <w:vAlign w:val="center"/>
          </w:tcPr>
          <w:p w14:paraId="524B9DD8">
            <w:pPr>
              <w:jc w:val="center"/>
              <w:rPr>
                <w:rFonts w:hint="eastAsia" w:ascii="宋体" w:hAnsi="宋体" w:eastAsia="宋体" w:cs="宋体"/>
                <w:i w:val="0"/>
                <w:iCs w:val="0"/>
                <w:color w:val="000000"/>
                <w:sz w:val="24"/>
                <w:szCs w:val="24"/>
                <w:u w:val="none"/>
              </w:rPr>
            </w:pPr>
          </w:p>
        </w:tc>
        <w:tc>
          <w:tcPr>
            <w:tcW w:w="522" w:type="pct"/>
            <w:vMerge w:val="continue"/>
            <w:tcBorders>
              <w:top w:val="single" w:color="000000" w:sz="4" w:space="0"/>
              <w:left w:val="single" w:color="000000" w:sz="4" w:space="0"/>
              <w:bottom w:val="nil"/>
              <w:right w:val="single" w:color="000000" w:sz="4" w:space="0"/>
            </w:tcBorders>
            <w:shd w:val="clear" w:color="auto" w:fill="auto"/>
            <w:vAlign w:val="center"/>
          </w:tcPr>
          <w:p w14:paraId="0DE9B313">
            <w:pPr>
              <w:jc w:val="center"/>
              <w:rPr>
                <w:rFonts w:hint="eastAsia" w:ascii="宋体" w:hAnsi="宋体" w:eastAsia="宋体" w:cs="宋体"/>
                <w:b/>
                <w:bCs/>
                <w:i w:val="0"/>
                <w:iCs w:val="0"/>
                <w:color w:val="000000"/>
                <w:sz w:val="24"/>
                <w:szCs w:val="24"/>
                <w:u w:val="none"/>
              </w:rPr>
            </w:pP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8D1A0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智能体调度</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5A76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123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人月</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BCE3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23.00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2D4E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3.1800 </w:t>
            </w: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923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3.0000 </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0624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73.14</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DA0E3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69.00</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E17099">
            <w:pPr>
              <w:jc w:val="center"/>
              <w:rPr>
                <w:rFonts w:hint="eastAsia" w:ascii="宋体" w:hAnsi="宋体" w:eastAsia="宋体" w:cs="宋体"/>
                <w:i w:val="0"/>
                <w:iCs w:val="0"/>
                <w:color w:val="000000"/>
                <w:sz w:val="22"/>
                <w:szCs w:val="22"/>
                <w:u w:val="none"/>
              </w:rPr>
            </w:pPr>
          </w:p>
        </w:tc>
      </w:tr>
      <w:tr w14:paraId="6ECE7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vMerge w:val="continue"/>
            <w:tcBorders>
              <w:top w:val="single" w:color="000000" w:sz="4" w:space="0"/>
              <w:left w:val="single" w:color="000000" w:sz="4" w:space="0"/>
              <w:bottom w:val="nil"/>
              <w:right w:val="single" w:color="000000" w:sz="4" w:space="0"/>
            </w:tcBorders>
            <w:shd w:val="clear" w:color="auto" w:fill="auto"/>
            <w:vAlign w:val="center"/>
          </w:tcPr>
          <w:p w14:paraId="7913E499">
            <w:pPr>
              <w:jc w:val="center"/>
              <w:rPr>
                <w:rFonts w:hint="eastAsia" w:ascii="宋体" w:hAnsi="宋体" w:eastAsia="宋体" w:cs="宋体"/>
                <w:i w:val="0"/>
                <w:iCs w:val="0"/>
                <w:color w:val="000000"/>
                <w:sz w:val="24"/>
                <w:szCs w:val="24"/>
                <w:u w:val="none"/>
              </w:rPr>
            </w:pPr>
          </w:p>
        </w:tc>
        <w:tc>
          <w:tcPr>
            <w:tcW w:w="522" w:type="pct"/>
            <w:vMerge w:val="continue"/>
            <w:tcBorders>
              <w:top w:val="single" w:color="000000" w:sz="4" w:space="0"/>
              <w:left w:val="single" w:color="000000" w:sz="4" w:space="0"/>
              <w:bottom w:val="nil"/>
              <w:right w:val="single" w:color="000000" w:sz="4" w:space="0"/>
            </w:tcBorders>
            <w:shd w:val="clear" w:color="auto" w:fill="auto"/>
            <w:vAlign w:val="center"/>
          </w:tcPr>
          <w:p w14:paraId="384B164D">
            <w:pPr>
              <w:jc w:val="center"/>
              <w:rPr>
                <w:rFonts w:hint="eastAsia" w:ascii="宋体" w:hAnsi="宋体" w:eastAsia="宋体" w:cs="宋体"/>
                <w:b/>
                <w:bCs/>
                <w:i w:val="0"/>
                <w:iCs w:val="0"/>
                <w:color w:val="000000"/>
                <w:sz w:val="24"/>
                <w:szCs w:val="24"/>
                <w:u w:val="none"/>
              </w:rPr>
            </w:pP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A911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模型底座与知识库构建</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E7AC8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2F5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人月</w:t>
            </w: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2B7D6">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25.00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AC20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3.1800 </w:t>
            </w: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CA3B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3.0000 </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5CD0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79.50</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2EA0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75.00</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4F386C">
            <w:pPr>
              <w:jc w:val="center"/>
              <w:rPr>
                <w:rFonts w:hint="eastAsia" w:ascii="宋体" w:hAnsi="宋体" w:eastAsia="宋体" w:cs="宋体"/>
                <w:i w:val="0"/>
                <w:iCs w:val="0"/>
                <w:color w:val="000000"/>
                <w:sz w:val="22"/>
                <w:szCs w:val="22"/>
                <w:u w:val="none"/>
              </w:rPr>
            </w:pPr>
          </w:p>
        </w:tc>
      </w:tr>
      <w:tr w14:paraId="66F36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8E3F51">
            <w:pPr>
              <w:jc w:val="center"/>
              <w:rPr>
                <w:rFonts w:hint="default" w:ascii="Times New Roman" w:hAnsi="Times New Roman" w:eastAsia="宋体" w:cs="Times New Roman"/>
                <w:i w:val="0"/>
                <w:iCs w:val="0"/>
                <w:color w:val="000000"/>
                <w:sz w:val="24"/>
                <w:szCs w:val="24"/>
                <w:u w:val="none"/>
              </w:rPr>
            </w:pPr>
          </w:p>
        </w:tc>
        <w:tc>
          <w:tcPr>
            <w:tcW w:w="5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8636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 xml:space="preserve"> 小计</w:t>
            </w:r>
          </w:p>
        </w:tc>
        <w:tc>
          <w:tcPr>
            <w:tcW w:w="12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9ED5B">
            <w:pPr>
              <w:jc w:val="center"/>
              <w:rPr>
                <w:rFonts w:hint="eastAsia" w:ascii="宋体" w:hAnsi="宋体" w:eastAsia="宋体" w:cs="宋体"/>
                <w:i w:val="0"/>
                <w:iCs w:val="0"/>
                <w:color w:val="000000"/>
                <w:sz w:val="24"/>
                <w:szCs w:val="24"/>
                <w:u w:val="none"/>
              </w:rPr>
            </w:pP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8BBC6">
            <w:pPr>
              <w:jc w:val="center"/>
              <w:rPr>
                <w:rFonts w:hint="default" w:ascii="Times New Roman" w:hAnsi="Times New Roman" w:eastAsia="宋体" w:cs="Times New Roman"/>
                <w:i w:val="0"/>
                <w:iCs w:val="0"/>
                <w:color w:val="00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A3AB6">
            <w:pPr>
              <w:jc w:val="center"/>
              <w:rPr>
                <w:rFonts w:hint="default" w:ascii="Times New Roman" w:hAnsi="Times New Roman" w:eastAsia="宋体" w:cs="Times New Roman"/>
                <w:i w:val="0"/>
                <w:iCs w:val="0"/>
                <w:color w:val="000000"/>
                <w:sz w:val="24"/>
                <w:szCs w:val="24"/>
                <w:u w:val="none"/>
              </w:rPr>
            </w:pPr>
          </w:p>
        </w:tc>
        <w:tc>
          <w:tcPr>
            <w:tcW w:w="4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630FF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116.00 </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8F7D9">
            <w:pPr>
              <w:jc w:val="center"/>
              <w:rPr>
                <w:rFonts w:hint="default" w:ascii="Times New Roman" w:hAnsi="Times New Roman" w:eastAsia="宋体" w:cs="Times New Roman"/>
                <w:i w:val="0"/>
                <w:iCs w:val="0"/>
                <w:color w:val="000000"/>
                <w:sz w:val="24"/>
                <w:szCs w:val="24"/>
                <w:u w:val="none"/>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7CFD3">
            <w:pPr>
              <w:jc w:val="center"/>
              <w:rPr>
                <w:rFonts w:hint="default" w:ascii="Times New Roman" w:hAnsi="Times New Roman" w:eastAsia="宋体" w:cs="Times New Roman"/>
                <w:i w:val="0"/>
                <w:iCs w:val="0"/>
                <w:color w:val="000000"/>
                <w:sz w:val="24"/>
                <w:szCs w:val="24"/>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10ADA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368.88 </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7B26D6">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348.00 </w:t>
            </w:r>
          </w:p>
        </w:tc>
        <w:tc>
          <w:tcPr>
            <w:tcW w:w="5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5417E0">
            <w:pPr>
              <w:jc w:val="center"/>
              <w:rPr>
                <w:rFonts w:hint="eastAsia" w:ascii="宋体" w:hAnsi="宋体" w:eastAsia="宋体" w:cs="宋体"/>
                <w:i w:val="0"/>
                <w:iCs w:val="0"/>
                <w:color w:val="000000"/>
                <w:sz w:val="22"/>
                <w:szCs w:val="22"/>
                <w:u w:val="none"/>
              </w:rPr>
            </w:pPr>
          </w:p>
        </w:tc>
      </w:tr>
      <w:tr w14:paraId="7D638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48" w:hRule="atLeast"/>
        </w:trPr>
        <w:tc>
          <w:tcPr>
            <w:tcW w:w="1928"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6E55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总投资</w:t>
            </w:r>
          </w:p>
        </w:tc>
        <w:tc>
          <w:tcPr>
            <w:tcW w:w="35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C27969">
            <w:pPr>
              <w:jc w:val="center"/>
              <w:rPr>
                <w:rFonts w:hint="default" w:ascii="Times New Roman" w:hAnsi="Times New Roman" w:eastAsia="宋体" w:cs="Times New Roman"/>
                <w:i w:val="0"/>
                <w:iCs w:val="0"/>
                <w:color w:val="FF0000"/>
                <w:sz w:val="24"/>
                <w:szCs w:val="24"/>
                <w:u w:val="none"/>
              </w:rPr>
            </w:pPr>
          </w:p>
        </w:tc>
        <w:tc>
          <w:tcPr>
            <w:tcW w:w="1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AA2305">
            <w:pPr>
              <w:jc w:val="center"/>
              <w:rPr>
                <w:rFonts w:hint="default" w:ascii="Times New Roman" w:hAnsi="Times New Roman" w:eastAsia="宋体" w:cs="Times New Roman"/>
                <w:i w:val="0"/>
                <w:iCs w:val="0"/>
                <w:color w:val="000000"/>
                <w:sz w:val="24"/>
                <w:szCs w:val="24"/>
                <w:u w:val="none"/>
              </w:rPr>
            </w:pPr>
          </w:p>
        </w:tc>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8B1D">
            <w:pPr>
              <w:jc w:val="center"/>
              <w:rPr>
                <w:rFonts w:hint="default" w:ascii="Times New Roman" w:hAnsi="Times New Roman" w:eastAsia="宋体" w:cs="Times New Roman"/>
                <w:i w:val="0"/>
                <w:iCs w:val="0"/>
                <w:color w:val="000000"/>
                <w:sz w:val="24"/>
                <w:szCs w:val="24"/>
                <w:u w:val="none"/>
              </w:rPr>
            </w:pP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B7120">
            <w:pPr>
              <w:jc w:val="center"/>
              <w:rPr>
                <w:rFonts w:hint="default" w:ascii="Times New Roman" w:hAnsi="Times New Roman" w:eastAsia="宋体" w:cs="Times New Roman"/>
                <w:i w:val="0"/>
                <w:iCs w:val="0"/>
                <w:color w:val="000000"/>
                <w:sz w:val="24"/>
                <w:szCs w:val="24"/>
                <w:u w:val="none"/>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330FB">
            <w:pPr>
              <w:jc w:val="center"/>
              <w:rPr>
                <w:rFonts w:hint="default" w:ascii="Times New Roman" w:hAnsi="Times New Roman" w:eastAsia="宋体" w:cs="Times New Roman"/>
                <w:i w:val="0"/>
                <w:iCs w:val="0"/>
                <w:color w:val="000000"/>
                <w:sz w:val="24"/>
                <w:szCs w:val="24"/>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DA92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 xml:space="preserve">371.08 </w:t>
            </w:r>
          </w:p>
        </w:tc>
        <w:tc>
          <w:tcPr>
            <w:tcW w:w="4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1480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 xml:space="preserve">350.08 </w:t>
            </w:r>
          </w:p>
        </w:tc>
        <w:tc>
          <w:tcPr>
            <w:tcW w:w="5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C63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含可研编制费，可研编制费率按当年招投标结果为准。</w:t>
            </w:r>
          </w:p>
        </w:tc>
      </w:tr>
    </w:tbl>
    <w:p w14:paraId="0132A84E">
      <w:pPr>
        <w:widowControl w:val="0"/>
        <w:tabs>
          <w:tab w:val="left" w:pos="360"/>
          <w:tab w:val="left" w:pos="3476"/>
          <w:tab w:val="left" w:pos="8963"/>
          <w:tab w:val="left" w:pos="9048"/>
        </w:tabs>
        <w:rPr>
          <w:rFonts w:asciiTheme="minorEastAsia" w:hAnsiTheme="minorEastAsia" w:eastAsiaTheme="minorEastAsia" w:cstheme="minorEastAsia"/>
          <w:szCs w:val="24"/>
        </w:rPr>
      </w:pPr>
    </w:p>
    <w:p w14:paraId="18423069">
      <w:pPr>
        <w:widowControl w:val="0"/>
        <w:tabs>
          <w:tab w:val="left" w:pos="360"/>
          <w:tab w:val="left" w:pos="3476"/>
          <w:tab w:val="left" w:pos="8963"/>
          <w:tab w:val="left" w:pos="9048"/>
        </w:tabs>
        <w:rPr>
          <w:rFonts w:asciiTheme="minorEastAsia" w:hAnsiTheme="minorEastAsia" w:eastAsiaTheme="minorEastAsia" w:cstheme="minorEastAsia"/>
          <w:szCs w:val="24"/>
        </w:rPr>
      </w:pPr>
    </w:p>
    <w:p w14:paraId="7995B41F">
      <w:pPr>
        <w:widowControl w:val="0"/>
        <w:numPr>
          <w:ilvl w:val="0"/>
          <w:numId w:val="192"/>
        </w:numPr>
        <w:tabs>
          <w:tab w:val="left" w:pos="3476"/>
          <w:tab w:val="left" w:pos="8963"/>
          <w:tab w:val="left" w:pos="9048"/>
        </w:tabs>
        <w:spacing w:line="240" w:lineRule="auto"/>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软件开发工作量估算</w:t>
      </w:r>
    </w:p>
    <w:p w14:paraId="0B8097CE">
      <w:pPr>
        <w:widowControl w:val="0"/>
        <w:tabs>
          <w:tab w:val="left" w:pos="360"/>
          <w:tab w:val="left" w:pos="3476"/>
          <w:tab w:val="left" w:pos="8963"/>
          <w:tab w:val="left" w:pos="9048"/>
        </w:tabs>
        <w:spacing w:line="240" w:lineRule="auto"/>
        <w:rPr>
          <w:rFonts w:asciiTheme="minorEastAsia" w:hAnsiTheme="minorEastAsia" w:eastAsiaTheme="minorEastAsia" w:cstheme="minorEastAsia"/>
          <w:szCs w:val="24"/>
        </w:rPr>
      </w:pPr>
    </w:p>
    <w:p w14:paraId="6B798FFA">
      <w:pPr>
        <w:pStyle w:val="3"/>
        <w:tabs>
          <w:tab w:val="left" w:pos="312"/>
        </w:tabs>
        <w:ind w:left="120" w:firstLine="0"/>
        <w:rPr>
          <w:rFonts w:asciiTheme="minorEastAsia" w:hAnsiTheme="minorEastAsia" w:eastAsiaTheme="minorEastAsia" w:cstheme="minorEastAsia"/>
        </w:rPr>
      </w:pPr>
      <w:bookmarkStart w:id="296" w:name="_Toc166103490"/>
      <w:bookmarkStart w:id="297" w:name="_Toc218148710"/>
      <w:bookmarkStart w:id="298" w:name="_Toc26770"/>
      <w:r>
        <w:rPr>
          <w:rFonts w:hint="eastAsia" w:asciiTheme="minorEastAsia" w:hAnsiTheme="minorEastAsia" w:eastAsiaTheme="minorEastAsia" w:cstheme="minorEastAsia"/>
        </w:rPr>
        <w:t>投资效益分析</w:t>
      </w:r>
      <w:bookmarkEnd w:id="296"/>
      <w:bookmarkEnd w:id="297"/>
      <w:bookmarkEnd w:id="298"/>
    </w:p>
    <w:p w14:paraId="75806784">
      <w:pPr>
        <w:tabs>
          <w:tab w:val="left" w:pos="3476"/>
          <w:tab w:val="left" w:pos="8963"/>
          <w:tab w:val="left" w:pos="9048"/>
        </w:tabs>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经济效益:通过形成标准化产品应用关联项目，首年可实现收入</w:t>
      </w:r>
      <w:r>
        <w:rPr>
          <w:rFonts w:hint="eastAsia" w:asciiTheme="minorEastAsia" w:hAnsiTheme="minorEastAsia" w:eastAsiaTheme="minorEastAsia" w:cstheme="minorEastAsia"/>
          <w:lang w:val="en-US" w:eastAsia="zh-CN"/>
        </w:rPr>
        <w:t>200</w:t>
      </w:r>
      <w:r>
        <w:rPr>
          <w:rFonts w:hint="eastAsia" w:asciiTheme="minorEastAsia" w:hAnsiTheme="minorEastAsia" w:eastAsiaTheme="minorEastAsia" w:cstheme="minorEastAsia"/>
        </w:rPr>
        <w:t>万元，次年预计达</w:t>
      </w:r>
      <w:r>
        <w:rPr>
          <w:rFonts w:hint="eastAsia" w:asciiTheme="minorEastAsia" w:hAnsiTheme="minorEastAsia" w:eastAsiaTheme="minorEastAsia" w:cstheme="minorEastAsia"/>
          <w:lang w:val="en-US" w:eastAsia="zh-CN"/>
        </w:rPr>
        <w:t>250</w:t>
      </w:r>
      <w:r>
        <w:rPr>
          <w:rFonts w:hint="eastAsia" w:asciiTheme="minorEastAsia" w:hAnsiTheme="minorEastAsia" w:eastAsiaTheme="minorEastAsia" w:cstheme="minorEastAsia"/>
        </w:rPr>
        <w:t>万元，直接产生稳定现金流</w:t>
      </w:r>
      <w:r>
        <w:rPr>
          <w:rFonts w:hint="eastAsia" w:asciiTheme="minorEastAsia" w:hAnsiTheme="minorEastAsia" w:eastAsiaTheme="minorEastAsia" w:cstheme="minorEastAsia"/>
          <w:lang w:eastAsia="zh-CN"/>
        </w:rPr>
        <w:t>。</w:t>
      </w:r>
    </w:p>
    <w:p w14:paraId="35213FA1">
      <w:pPr>
        <w:tabs>
          <w:tab w:val="left" w:pos="3476"/>
          <w:tab w:val="left" w:pos="8963"/>
          <w:tab w:val="left" w:pos="9048"/>
        </w:tabs>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知识产权效益:产出软著1件，专利1件，原子能力1个</w:t>
      </w:r>
      <w:r>
        <w:rPr>
          <w:rFonts w:hint="eastAsia" w:asciiTheme="minorEastAsia" w:hAnsiTheme="minorEastAsia" w:eastAsiaTheme="minorEastAsia" w:cstheme="minorEastAsia"/>
          <w:lang w:eastAsia="zh-CN"/>
        </w:rPr>
        <w:t>，</w:t>
      </w:r>
      <w:bookmarkStart w:id="302" w:name="_GoBack"/>
      <w:bookmarkEnd w:id="302"/>
      <w:r>
        <w:rPr>
          <w:rFonts w:hint="eastAsia" w:asciiTheme="minorEastAsia" w:hAnsiTheme="minorEastAsia" w:eastAsiaTheme="minorEastAsia" w:cstheme="minorEastAsia"/>
        </w:rPr>
        <w:t>提升技术竞争力，为后续商业化及市场拓展提供</w:t>
      </w:r>
      <w:r>
        <w:rPr>
          <w:rFonts w:hint="eastAsia" w:asciiTheme="minorEastAsia" w:hAnsiTheme="minorEastAsia" w:eastAsiaTheme="minorEastAsia" w:cstheme="minorEastAsia"/>
          <w:lang w:val="en-US" w:eastAsia="zh-CN"/>
        </w:rPr>
        <w:t>技术</w:t>
      </w:r>
      <w:r>
        <w:rPr>
          <w:rFonts w:hint="eastAsia" w:asciiTheme="minorEastAsia" w:hAnsiTheme="minorEastAsia" w:eastAsiaTheme="minorEastAsia" w:cstheme="minorEastAsia"/>
        </w:rPr>
        <w:t>支撑。</w:t>
      </w:r>
    </w:p>
    <w:p w14:paraId="3686DC51">
      <w:pPr>
        <w:tabs>
          <w:tab w:val="left" w:pos="3476"/>
          <w:tab w:val="left" w:pos="8963"/>
          <w:tab w:val="left" w:pos="9048"/>
        </w:tabs>
        <w:ind w:firstLine="480" w:firstLineChars="200"/>
        <w:rPr>
          <w:rFonts w:hint="eastAsia" w:asciiTheme="minorEastAsia" w:hAnsiTheme="minorEastAsia" w:eastAsiaTheme="minorEastAsia" w:cstheme="minorEastAsia"/>
        </w:rPr>
      </w:pPr>
    </w:p>
    <w:p w14:paraId="33EC88C1">
      <w:pPr>
        <w:tabs>
          <w:tab w:val="left" w:pos="3476"/>
          <w:tab w:val="left" w:pos="8963"/>
          <w:tab w:val="left" w:pos="9048"/>
        </w:tabs>
        <w:ind w:firstLine="480" w:firstLineChars="200"/>
        <w:rPr>
          <w:rFonts w:hint="eastAsia" w:asciiTheme="minorEastAsia" w:hAnsiTheme="minorEastAsia" w:eastAsiaTheme="minorEastAsia" w:cstheme="minorEastAsia"/>
        </w:rPr>
      </w:pPr>
    </w:p>
    <w:p w14:paraId="28455092">
      <w:pPr>
        <w:pStyle w:val="3"/>
        <w:tabs>
          <w:tab w:val="left" w:pos="312"/>
        </w:tabs>
        <w:ind w:left="120" w:firstLine="0"/>
        <w:rPr>
          <w:rFonts w:asciiTheme="minorEastAsia" w:hAnsiTheme="minorEastAsia" w:eastAsiaTheme="minorEastAsia" w:cstheme="minorEastAsia"/>
        </w:rPr>
      </w:pPr>
      <w:bookmarkStart w:id="299" w:name="_Toc166103491"/>
      <w:bookmarkStart w:id="300" w:name="_Toc950"/>
      <w:bookmarkStart w:id="301" w:name="_Toc670783541"/>
      <w:r>
        <w:rPr>
          <w:rFonts w:hint="eastAsia" w:asciiTheme="minorEastAsia" w:hAnsiTheme="minorEastAsia" w:eastAsiaTheme="minorEastAsia" w:cstheme="minorEastAsia"/>
        </w:rPr>
        <w:t>其它需要说明的情况</w:t>
      </w:r>
      <w:bookmarkEnd w:id="135"/>
      <w:bookmarkEnd w:id="136"/>
      <w:bookmarkEnd w:id="137"/>
      <w:bookmarkEnd w:id="138"/>
      <w:bookmarkEnd w:id="139"/>
      <w:bookmarkEnd w:id="299"/>
      <w:bookmarkEnd w:id="300"/>
      <w:bookmarkEnd w:id="301"/>
    </w:p>
    <w:sectPr>
      <w:footerReference r:id="rId5" w:type="default"/>
      <w:footerReference r:id="rId6" w:type="even"/>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ptos Narrow">
    <w:altName w:val="Segoe Print"/>
    <w:panose1 w:val="00000000000000000000"/>
    <w:charset w:val="00"/>
    <w:family w:val="swiss"/>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Arial Narrow">
    <w:altName w:val="Arial"/>
    <w:panose1 w:val="020B0606020202030204"/>
    <w:charset w:val="00"/>
    <w:family w:val="swiss"/>
    <w:pitch w:val="default"/>
    <w:sig w:usb0="00000000" w:usb1="000000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ˎ̥">
    <w:altName w:val="宋体"/>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Georgia">
    <w:panose1 w:val="02040502050405020303"/>
    <w:charset w:val="00"/>
    <w:family w:val="roman"/>
    <w:pitch w:val="default"/>
    <w:sig w:usb0="00000287" w:usb1="00000000" w:usb2="00000000" w:usb3="00000000" w:csb0="2000009F" w:csb1="00000000"/>
  </w:font>
  <w:font w:name="隶书">
    <w:altName w:val="微软雅黑"/>
    <w:panose1 w:val="02010509060101010101"/>
    <w:charset w:val="86"/>
    <w:family w:val="modern"/>
    <w:pitch w:val="default"/>
    <w:sig w:usb0="00000000" w:usb1="00000000" w:usb2="0000000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W1)">
    <w:altName w:val="Times New Roman"/>
    <w:panose1 w:val="00000000000000000000"/>
    <w:charset w:val="00"/>
    <w:family w:val="auto"/>
    <w:pitch w:val="default"/>
    <w:sig w:usb0="00000000" w:usb1="00000000" w:usb2="00000009" w:usb3="00000000" w:csb0="000001FF" w:csb1="00000000"/>
  </w:font>
  <w:font w:name="华文新魏">
    <w:altName w:val="宋体"/>
    <w:panose1 w:val="02010800040101010101"/>
    <w:charset w:val="86"/>
    <w:family w:val="auto"/>
    <w:pitch w:val="default"/>
    <w:sig w:usb0="00000000" w:usb1="00000000" w:usb2="00000000" w:usb3="00000000" w:csb0="00040000" w:csb1="00000000"/>
  </w:font>
  <w:font w:name="Courier">
    <w:altName w:val="Courier New"/>
    <w:panose1 w:val="02070409020205020404"/>
    <w:charset w:val="00"/>
    <w:family w:val="modern"/>
    <w:pitch w:val="default"/>
    <w:sig w:usb0="00000000" w:usb1="00000000" w:usb2="00000000" w:usb3="00000000" w:csb0="00000001" w:csb1="00000000"/>
  </w:font>
  <w:font w:name="MS Sans Serif">
    <w:altName w:val="Microsoft YaHei UI"/>
    <w:panose1 w:val="00000000000000000000"/>
    <w:charset w:val="00"/>
    <w:family w:val="swiss"/>
    <w:pitch w:val="default"/>
    <w:sig w:usb0="00000000" w:usb1="00000000" w:usb2="00000000" w:usb3="00000000" w:csb0="00000001" w:csb1="00000000"/>
  </w:font>
  <w:font w:name="Microsoft YaHei UI">
    <w:panose1 w:val="020B0503020204020204"/>
    <w:charset w:val="86"/>
    <w:family w:val="swiss"/>
    <w:pitch w:val="default"/>
    <w:sig w:usb0="80000287" w:usb1="2ACF3C50" w:usb2="00000016" w:usb3="00000000" w:csb0="0004001F" w:csb1="00000000"/>
  </w:font>
  <w:font w:name="Futura Bk">
    <w:altName w:val="Arial"/>
    <w:panose1 w:val="00000000000000000000"/>
    <w:charset w:val="00"/>
    <w:family w:val="swiss"/>
    <w:pitch w:val="default"/>
    <w:sig w:usb0="00000000" w:usb1="00000000" w:usb2="00000000" w:usb3="00000000" w:csb0="0000009F" w:csb1="00000000"/>
  </w:font>
  <w:font w:name="PMingLiU">
    <w:altName w:val="Verdana"/>
    <w:panose1 w:val="02010601000101010101"/>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CG Times">
    <w:altName w:val="宋体"/>
    <w:panose1 w:val="00000000000000000000"/>
    <w:charset w:val="00"/>
    <w:family w:val="roman"/>
    <w:pitch w:val="default"/>
    <w:sig w:usb0="00000000" w:usb1="00000000" w:usb2="00000000" w:usb3="00000000" w:csb0="00000093" w:csb1="00000000"/>
  </w:font>
  <w:font w:name="Palatino Linotype">
    <w:panose1 w:val="02040502050505030304"/>
    <w:charset w:val="00"/>
    <w:family w:val="roman"/>
    <w:pitch w:val="default"/>
    <w:sig w:usb0="E0000287" w:usb1="40000013" w:usb2="00000000" w:usb3="00000000" w:csb0="2000019F" w:csb1="00000000"/>
  </w:font>
  <w:font w:name="Batang">
    <w:altName w:val="Segoe Print"/>
    <w:panose1 w:val="02030600000101010101"/>
    <w:charset w:val="00"/>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华文细黑">
    <w:altName w:val="微软雅黑"/>
    <w:panose1 w:val="02010600040101010101"/>
    <w:charset w:val="86"/>
    <w:family w:val="auto"/>
    <w:pitch w:val="default"/>
    <w:sig w:usb0="00000000" w:usb1="00000000" w:usb2="00000000" w:usb3="00000000" w:csb0="0004009F" w:csb1="DFD70000"/>
  </w:font>
  <w:font w:name="MS Mincho">
    <w:altName w:val="Segoe Print"/>
    <w:panose1 w:val="02020609040205080304"/>
    <w:charset w:val="00"/>
    <w:family w:val="auto"/>
    <w:pitch w:val="default"/>
    <w:sig w:usb0="00000000" w:usb1="00000000" w:usb2="00000000" w:usb3="00000000" w:csb0="00000000" w:csb1="00000000"/>
  </w:font>
  <w:font w:name="Garamond">
    <w:altName w:val="PMingLiU-ExtB"/>
    <w:panose1 w:val="02020404030301010803"/>
    <w:charset w:val="00"/>
    <w:family w:val="roman"/>
    <w:pitch w:val="default"/>
    <w:sig w:usb0="00000000" w:usb1="00000000" w:usb2="00000000" w:usb3="00000000" w:csb0="0000009F" w:csb1="DFD70000"/>
  </w:font>
  <w:font w:name="PMingLiU-ExtB">
    <w:panose1 w:val="02020500000000000000"/>
    <w:charset w:val="88"/>
    <w:family w:val="auto"/>
    <w:pitch w:val="default"/>
    <w:sig w:usb0="8000002F" w:usb1="02000008" w:usb2="00000000" w:usb3="00000000" w:csb0="00100001" w:csb1="00000000"/>
  </w:font>
  <w:font w:name="宋体常规">
    <w:altName w:val="宋体"/>
    <w:panose1 w:val="00000000000000000000"/>
    <w:charset w:val="86"/>
    <w:family w:val="roman"/>
    <w:pitch w:val="default"/>
    <w:sig w:usb0="00000000" w:usb1="00000000" w:usb2="00000010" w:usb3="00000000" w:csb0="00040000" w:csb1="00000000"/>
  </w:font>
  <w:font w:name="..ì.">
    <w:altName w:val="黑体"/>
    <w:panose1 w:val="00000000000000000000"/>
    <w:charset w:val="86"/>
    <w:family w:val="auto"/>
    <w:pitch w:val="default"/>
    <w:sig w:usb0="00000000" w:usb1="00000000" w:usb2="00000010" w:usb3="00000000" w:csb0="00040000" w:csb1="00000000"/>
  </w:font>
  <w:font w:name="Geneva">
    <w:altName w:val="Arial"/>
    <w:panose1 w:val="00000000000000000000"/>
    <w:charset w:val="00"/>
    <w:family w:val="auto"/>
    <w:pitch w:val="default"/>
    <w:sig w:usb0="00000000" w:usb1="00000000" w:usb2="00A0C000" w:usb3="00000000" w:csb0="0000019F" w:csb1="00000000"/>
  </w:font>
  <w:font w:name="Century Gothic">
    <w:altName w:val="Yu Gothic UI"/>
    <w:panose1 w:val="020B0502020202020204"/>
    <w:charset w:val="00"/>
    <w:family w:val="swiss"/>
    <w:pitch w:val="default"/>
    <w:sig w:usb0="00000000" w:usb1="00000000" w:usb2="00000000" w:usb3="00000000" w:csb0="2000009F" w:csb1="DFD70000"/>
  </w:font>
  <w:font w:name="Yu Gothic UI">
    <w:panose1 w:val="020B0500000000000000"/>
    <w:charset w:val="80"/>
    <w:family w:val="auto"/>
    <w:pitch w:val="default"/>
    <w:sig w:usb0="E00002FF" w:usb1="2AC7FDFF" w:usb2="00000016" w:usb3="00000000" w:csb0="2002009F" w:csb1="00000000"/>
  </w:font>
  <w:font w:name="长城楷体">
    <w:altName w:val="黑体"/>
    <w:panose1 w:val="00000000000000000000"/>
    <w:charset w:val="86"/>
    <w:family w:val="modern"/>
    <w:pitch w:val="default"/>
    <w:sig w:usb0="00000000" w:usb1="00000000" w:usb2="00000010" w:usb3="00000000" w:csb0="00040000" w:csb1="00000000"/>
  </w:font>
  <w:font w:name="Palatino">
    <w:altName w:val="Palatino Linotype"/>
    <w:panose1 w:val="00000000000000000000"/>
    <w:charset w:val="00"/>
    <w:family w:val="auto"/>
    <w:pitch w:val="default"/>
    <w:sig w:usb0="00000000" w:usb1="00000000" w:usb2="14600000" w:usb3="00000000" w:csb0="00000193" w:csb1="00000000"/>
  </w:font>
  <w:font w:name="Helv">
    <w:altName w:val="Segoe Print"/>
    <w:panose1 w:val="020B0604020202030204"/>
    <w:charset w:val="00"/>
    <w:family w:val="swiss"/>
    <w:pitch w:val="default"/>
    <w:sig w:usb0="00000000" w:usb1="00000000" w:usb2="00000000" w:usb3="00000000" w:csb0="00000001" w:csb1="00000000"/>
  </w:font>
  <w:font w:name="Book Antiqua">
    <w:altName w:val="Segoe Print"/>
    <w:panose1 w:val="02040602050305030304"/>
    <w:charset w:val="00"/>
    <w:family w:val="roman"/>
    <w:pitch w:val="default"/>
    <w:sig w:usb0="00000000" w:usb1="00000000" w:usb2="00000000" w:usb3="00000000" w:csb0="2000009F" w:csb1="DFD70000"/>
  </w:font>
  <w:font w:name="Microsoft Sans Serif">
    <w:panose1 w:val="020B0604020202020204"/>
    <w:charset w:val="00"/>
    <w:family w:val="swiss"/>
    <w:pitch w:val="default"/>
    <w:sig w:usb0="E5002EFF" w:usb1="C000605B" w:usb2="00000029" w:usb3="00000000" w:csb0="200101FF" w:csb1="20280000"/>
  </w:font>
  <w:font w:name="LF Song">
    <w:altName w:val="宋体"/>
    <w:panose1 w:val="00000000000000000000"/>
    <w:charset w:val="86"/>
    <w:family w:val="auto"/>
    <w:pitch w:val="default"/>
    <w:sig w:usb0="00000000" w:usb1="00000000" w:usb2="00000010" w:usb3="00000000" w:csb0="00040000" w:csb1="00000000"/>
  </w:font>
  <w:font w:name="Tms Rmn">
    <w:altName w:val="Segoe Print"/>
    <w:panose1 w:val="02020603040505020304"/>
    <w:charset w:val="00"/>
    <w:family w:val="roman"/>
    <w:pitch w:val="default"/>
    <w:sig w:usb0="00000000" w:usb1="00000000" w:usb2="00000000" w:usb3="00000000" w:csb0="00000001" w:csb1="00000000"/>
  </w:font>
  <w:font w:name="华文楷体">
    <w:altName w:val="宋体"/>
    <w:panose1 w:val="02010600040101010101"/>
    <w:charset w:val="86"/>
    <w:family w:val="auto"/>
    <w:pitch w:val="default"/>
    <w:sig w:usb0="00000000" w:usb1="00000000" w:usb2="00000000" w:usb3="00000000" w:csb0="0004009F" w:csb1="DFD70000"/>
  </w:font>
  <w:font w:name="ar">
    <w:altName w:val="Times New Roman"/>
    <w:panose1 w:val="00000000000000000000"/>
    <w:charset w:val="00"/>
    <w:family w:val="roman"/>
    <w:pitch w:val="default"/>
    <w:sig w:usb0="00000000" w:usb1="00000000" w:usb2="00000000" w:usb3="00000000" w:csb0="00040001" w:csb1="00000000"/>
  </w:font>
  <w:font w:name="新宋体">
    <w:panose1 w:val="02010609030101010101"/>
    <w:charset w:val="86"/>
    <w:family w:val="modern"/>
    <w:pitch w:val="default"/>
    <w:sig w:usb0="00000203" w:usb1="288F0000" w:usb2="00000006" w:usb3="00000000" w:csb0="00040001" w:csb1="00000000"/>
  </w:font>
  <w:font w:name="Andale Sans UI">
    <w:altName w:val="宋体"/>
    <w:panose1 w:val="00000000000000000000"/>
    <w:charset w:val="86"/>
    <w:family w:val="swiss"/>
    <w:pitch w:val="default"/>
    <w:sig w:usb0="00000000" w:usb1="00000000" w:usb2="00000010" w:usb3="00000000" w:csb0="00040000" w:csb1="00000000"/>
  </w:font>
  <w:font w:name="MSung Light SC">
    <w:altName w:val="宋体"/>
    <w:panose1 w:val="00000000000000000000"/>
    <w:charset w:val="86"/>
    <w:family w:val="modern"/>
    <w:pitch w:val="default"/>
    <w:sig w:usb0="00000000" w:usb1="00000000" w:usb2="00000010" w:usb3="00000000" w:csb0="00040000" w:csb1="00000000"/>
  </w:font>
  <w:font w:name="Mangal">
    <w:altName w:val="Segoe Print"/>
    <w:panose1 w:val="00000400000000000000"/>
    <w:charset w:val="01"/>
    <w:family w:val="roman"/>
    <w:pitch w:val="default"/>
    <w:sig w:usb0="00000000" w:usb1="00000000" w:usb2="00000000" w:usb3="00000000" w:csb0="00000000" w:csb1="00000000"/>
  </w:font>
  <w:font w:name="Cumberland">
    <w:altName w:val="宋体"/>
    <w:panose1 w:val="00000000000000000000"/>
    <w:charset w:val="86"/>
    <w:family w:val="modern"/>
    <w:pitch w:val="default"/>
    <w:sig w:usb0="00000000" w:usb1="00000000" w:usb2="00000010" w:usb3="00000000" w:csb0="00040000" w:csb1="00000000"/>
  </w:font>
  <w:font w:name="Gulim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Arial Black">
    <w:panose1 w:val="020B0A04020102020204"/>
    <w:charset w:val="00"/>
    <w:family w:val="swiss"/>
    <w:pitch w:val="default"/>
    <w:sig w:usb0="A00002AF" w:usb1="400078FB" w:usb2="00000000" w:usb3="00000000" w:csb0="6000009F" w:csb1="DFD70000"/>
  </w:font>
  <w:font w:name="Futura Hv">
    <w:altName w:val="Trebuchet MS"/>
    <w:panose1 w:val="00000000000000000000"/>
    <w:charset w:val="00"/>
    <w:family w:val="swiss"/>
    <w:pitch w:val="default"/>
    <w:sig w:usb0="00000000" w:usb1="00000000" w:usb2="00000000" w:usb3="00000000" w:csb0="0000009F" w:csb1="0000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entury">
    <w:altName w:val="Times New Roman"/>
    <w:panose1 w:val="02040604050505020304"/>
    <w:charset w:val="00"/>
    <w:family w:val="roman"/>
    <w:pitch w:val="default"/>
    <w:sig w:usb0="00000000" w:usb1="00000000" w:usb2="00000000" w:usb3="00000000" w:csb0="2000009F" w:csb1="DFD70000"/>
  </w:font>
  <w:font w:name="MingLiU">
    <w:altName w:val="Segoe Print"/>
    <w:panose1 w:val="02010609000101010101"/>
    <w:charset w:val="00"/>
    <w:family w:val="auto"/>
    <w:pitch w:val="default"/>
    <w:sig w:usb0="00000000" w:usb1="00000000" w:usb2="00000000" w:usb3="00000000" w:csb0="00000000" w:csb1="00000000"/>
  </w:font>
  <w:font w:name="Roboto">
    <w:altName w:val="Verdana"/>
    <w:panose1 w:val="02000000000000000000"/>
    <w:charset w:val="00"/>
    <w:family w:val="auto"/>
    <w:pitch w:val="default"/>
    <w:sig w:usb0="00000000" w:usb1="00000000" w:usb2="0000002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B1C85">
    <w:pPr>
      <w:pStyle w:val="55"/>
      <w:jc w:val="center"/>
      <w:rPr>
        <w:rStyle w:val="234"/>
      </w:rPr>
    </w:pPr>
    <w:r>
      <w:rPr>
        <w:rStyle w:val="234"/>
        <w:rFonts w:hint="eastAsia"/>
      </w:rPr>
      <w:t>第</w:t>
    </w:r>
    <w:r>
      <w:rPr>
        <w:rStyle w:val="234"/>
      </w:rPr>
      <w:fldChar w:fldCharType="begin"/>
    </w:r>
    <w:r>
      <w:rPr>
        <w:rStyle w:val="234"/>
      </w:rPr>
      <w:instrText xml:space="preserve">PAGE  </w:instrText>
    </w:r>
    <w:r>
      <w:rPr>
        <w:rStyle w:val="234"/>
      </w:rPr>
      <w:fldChar w:fldCharType="separate"/>
    </w:r>
    <w:r>
      <w:rPr>
        <w:rStyle w:val="234"/>
      </w:rPr>
      <w:t>23</w:t>
    </w:r>
    <w:r>
      <w:rPr>
        <w:rStyle w:val="234"/>
      </w:rPr>
      <w:fldChar w:fldCharType="end"/>
    </w:r>
    <w:r>
      <w:rPr>
        <w:rStyle w:val="234"/>
        <w:rFonts w:hint="eastAsia"/>
      </w:rPr>
      <w:t>页共</w:t>
    </w:r>
    <w:r>
      <w:rPr>
        <w:rStyle w:val="234"/>
      </w:rPr>
      <w:fldChar w:fldCharType="begin"/>
    </w:r>
    <w:r>
      <w:rPr>
        <w:rStyle w:val="234"/>
      </w:rPr>
      <w:instrText xml:space="preserve"> NUMPAGES </w:instrText>
    </w:r>
    <w:r>
      <w:rPr>
        <w:rStyle w:val="234"/>
      </w:rPr>
      <w:fldChar w:fldCharType="separate"/>
    </w:r>
    <w:r>
      <w:rPr>
        <w:rStyle w:val="234"/>
      </w:rPr>
      <w:t>177</w:t>
    </w:r>
    <w:r>
      <w:rPr>
        <w:rStyle w:val="234"/>
      </w:rPr>
      <w:fldChar w:fldCharType="end"/>
    </w:r>
    <w:r>
      <w:rPr>
        <w:rStyle w:val="234"/>
        <w:rFonts w:hint="eastAsia"/>
      </w:rPr>
      <w:t>页</w:t>
    </w:r>
  </w:p>
  <w:p w14:paraId="4A51C06E">
    <w:pPr>
      <w:pStyle w:val="55"/>
    </w:pPr>
  </w:p>
  <w:p w14:paraId="018A3EFF"/>
  <w:p w14:paraId="32933CD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BCAC2">
    <w:pPr>
      <w:pStyle w:val="55"/>
      <w:rPr>
        <w:rStyle w:val="234"/>
      </w:rPr>
    </w:pPr>
    <w:r>
      <w:rPr>
        <w:rStyle w:val="234"/>
      </w:rPr>
      <w:fldChar w:fldCharType="begin"/>
    </w:r>
    <w:r>
      <w:rPr>
        <w:rStyle w:val="234"/>
      </w:rPr>
      <w:instrText xml:space="preserve">PAGE  </w:instrText>
    </w:r>
    <w:r>
      <w:rPr>
        <w:rStyle w:val="234"/>
      </w:rPr>
      <w:fldChar w:fldCharType="end"/>
    </w:r>
  </w:p>
  <w:p w14:paraId="473FEA12">
    <w:pPr>
      <w:pStyle w:val="55"/>
    </w:pPr>
  </w:p>
  <w:p w14:paraId="4A5EEB8C"/>
  <w:p w14:paraId="5FAD5F4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A86F8"/>
    <w:multiLevelType w:val="singleLevel"/>
    <w:tmpl w:val="9A5A86F8"/>
    <w:lvl w:ilvl="0" w:tentative="0">
      <w:start w:val="1"/>
      <w:numFmt w:val="bullet"/>
      <w:lvlText w:val=""/>
      <w:lvlJc w:val="left"/>
      <w:pPr>
        <w:ind w:left="420" w:hanging="420"/>
      </w:pPr>
      <w:rPr>
        <w:rFonts w:hint="default" w:ascii="Wingdings" w:hAnsi="Wingdings"/>
      </w:rPr>
    </w:lvl>
  </w:abstractNum>
  <w:abstractNum w:abstractNumId="1">
    <w:nsid w:val="A29C93A9"/>
    <w:multiLevelType w:val="multilevel"/>
    <w:tmpl w:val="A29C93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0C2D735"/>
    <w:multiLevelType w:val="singleLevel"/>
    <w:tmpl w:val="B0C2D735"/>
    <w:lvl w:ilvl="0" w:tentative="0">
      <w:start w:val="1"/>
      <w:numFmt w:val="bullet"/>
      <w:lvlText w:val=""/>
      <w:lvlJc w:val="left"/>
      <w:pPr>
        <w:tabs>
          <w:tab w:val="left" w:pos="420"/>
        </w:tabs>
        <w:ind w:left="840" w:hanging="420"/>
      </w:pPr>
      <w:rPr>
        <w:rFonts w:hint="default" w:ascii="Wingdings" w:hAnsi="Wingdings"/>
      </w:rPr>
    </w:lvl>
  </w:abstractNum>
  <w:abstractNum w:abstractNumId="3">
    <w:nsid w:val="BD50DEB7"/>
    <w:multiLevelType w:val="multilevel"/>
    <w:tmpl w:val="BD50DE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09E31A9"/>
    <w:multiLevelType w:val="singleLevel"/>
    <w:tmpl w:val="C09E31A9"/>
    <w:lvl w:ilvl="0" w:tentative="0">
      <w:start w:val="1"/>
      <w:numFmt w:val="bullet"/>
      <w:lvlText w:val=""/>
      <w:lvlJc w:val="left"/>
      <w:pPr>
        <w:ind w:left="420" w:hanging="420"/>
      </w:pPr>
      <w:rPr>
        <w:rFonts w:hint="default" w:ascii="Wingdings" w:hAnsi="Wingdings"/>
      </w:rPr>
    </w:lvl>
  </w:abstractNum>
  <w:abstractNum w:abstractNumId="5">
    <w:nsid w:val="D4070697"/>
    <w:multiLevelType w:val="singleLevel"/>
    <w:tmpl w:val="D4070697"/>
    <w:lvl w:ilvl="0" w:tentative="0">
      <w:start w:val="1"/>
      <w:numFmt w:val="bullet"/>
      <w:lvlText w:val=""/>
      <w:lvlJc w:val="left"/>
      <w:pPr>
        <w:ind w:left="420" w:hanging="420"/>
      </w:pPr>
      <w:rPr>
        <w:rFonts w:hint="default" w:ascii="Wingdings" w:hAnsi="Wingdings"/>
      </w:rPr>
    </w:lvl>
  </w:abstractNum>
  <w:abstractNum w:abstractNumId="6">
    <w:nsid w:val="F38F0DF5"/>
    <w:multiLevelType w:val="singleLevel"/>
    <w:tmpl w:val="F38F0DF5"/>
    <w:lvl w:ilvl="0" w:tentative="0">
      <w:start w:val="1"/>
      <w:numFmt w:val="bullet"/>
      <w:lvlText w:val=""/>
      <w:lvlJc w:val="left"/>
      <w:pPr>
        <w:tabs>
          <w:tab w:val="left" w:pos="-420"/>
        </w:tabs>
        <w:ind w:left="-210" w:hanging="420"/>
      </w:pPr>
      <w:rPr>
        <w:rFonts w:hint="default" w:ascii="Wingdings" w:hAnsi="Wingdings"/>
      </w:rPr>
    </w:lvl>
  </w:abstractNum>
  <w:abstractNum w:abstractNumId="7">
    <w:nsid w:val="FB5BD9B8"/>
    <w:multiLevelType w:val="multilevel"/>
    <w:tmpl w:val="FB5BD9B8"/>
    <w:lvl w:ilvl="0" w:tentative="0">
      <w:start w:val="1"/>
      <w:numFmt w:val="decimal"/>
      <w:pStyle w:val="3"/>
      <w:suff w:val="nothing"/>
      <w:lvlText w:val="第%1章 "/>
      <w:lvlJc w:val="center"/>
      <w:pPr>
        <w:tabs>
          <w:tab w:val="left" w:pos="0"/>
        </w:tabs>
        <w:ind w:left="447" w:firstLine="288"/>
      </w:pPr>
      <w:rPr>
        <w:rFonts w:hint="default"/>
        <w:lang w:val="en-US"/>
      </w:rPr>
    </w:lvl>
    <w:lvl w:ilvl="1" w:tentative="0">
      <w:start w:val="1"/>
      <w:numFmt w:val="decimal"/>
      <w:pStyle w:val="4"/>
      <w:suff w:val="nothing"/>
      <w:lvlText w:val="%1.%2 "/>
      <w:lvlJc w:val="left"/>
      <w:pPr>
        <w:ind w:left="1418" w:hanging="1418"/>
      </w:pPr>
      <w:rPr>
        <w:rFonts w:hint="eastAsia"/>
      </w:rPr>
    </w:lvl>
    <w:lvl w:ilvl="2" w:tentative="0">
      <w:start w:val="1"/>
      <w:numFmt w:val="decimal"/>
      <w:pStyle w:val="5"/>
      <w:suff w:val="nothing"/>
      <w:lvlText w:val="%1.%2.%3 "/>
      <w:lvlJc w:val="left"/>
      <w:pPr>
        <w:ind w:left="1945" w:hanging="1661"/>
      </w:pPr>
      <w:rPr>
        <w:rFonts w:hint="default"/>
        <w:color w:val="auto"/>
      </w:rPr>
    </w:lvl>
    <w:lvl w:ilvl="3" w:tentative="0">
      <w:start w:val="1"/>
      <w:numFmt w:val="decimal"/>
      <w:pStyle w:val="6"/>
      <w:suff w:val="space"/>
      <w:lvlText w:val="%1.%2.%3.%4 "/>
      <w:lvlJc w:val="left"/>
      <w:pPr>
        <w:tabs>
          <w:tab w:val="left" w:pos="192"/>
        </w:tabs>
        <w:ind w:left="194" w:firstLine="374"/>
      </w:pPr>
      <w:rPr>
        <w:rFonts w:hint="default" w:ascii="宋体" w:hAnsi="宋体" w:eastAsia="宋体" w:cs="宋体"/>
      </w:rPr>
    </w:lvl>
    <w:lvl w:ilvl="4" w:tentative="0">
      <w:start w:val="1"/>
      <w:numFmt w:val="decimal"/>
      <w:pStyle w:val="7"/>
      <w:suff w:val="nothing"/>
      <w:lvlText w:val="%1.%2.%3.%4.%5"/>
      <w:lvlJc w:val="left"/>
      <w:pPr>
        <w:ind w:left="-601" w:firstLine="601"/>
      </w:pPr>
      <w:rPr>
        <w:rFonts w:hint="eastAsia"/>
      </w:rPr>
    </w:lvl>
    <w:lvl w:ilvl="5" w:tentative="0">
      <w:start w:val="1"/>
      <w:numFmt w:val="decimal"/>
      <w:pStyle w:val="8"/>
      <w:suff w:val="nothing"/>
      <w:lvlText w:val="%1.%2.%3.%4.%5.%6"/>
      <w:lvlJc w:val="left"/>
      <w:pPr>
        <w:ind w:left="261" w:firstLine="827"/>
      </w:pPr>
      <w:rPr>
        <w:rFonts w:hint="eastAsia"/>
      </w:rPr>
    </w:lvl>
    <w:lvl w:ilvl="6" w:tentative="0">
      <w:start w:val="1"/>
      <w:numFmt w:val="decimal"/>
      <w:pStyle w:val="9"/>
      <w:suff w:val="nothing"/>
      <w:lvlText w:val="%1.%2.%3.%4.%5.%6.%7"/>
      <w:lvlJc w:val="left"/>
      <w:pPr>
        <w:ind w:left="420" w:firstLine="1054"/>
      </w:pPr>
      <w:rPr>
        <w:rFonts w:hint="eastAsia"/>
      </w:rPr>
    </w:lvl>
    <w:lvl w:ilvl="7" w:tentative="0">
      <w:start w:val="1"/>
      <w:numFmt w:val="decimal"/>
      <w:pStyle w:val="10"/>
      <w:suff w:val="nothing"/>
      <w:lvlText w:val="%1.%2.%3.%4.%5.%6.%7.%8"/>
      <w:lvlJc w:val="left"/>
      <w:pPr>
        <w:ind w:left="420" w:firstLine="1281"/>
      </w:pPr>
      <w:rPr>
        <w:rFonts w:hint="eastAsia"/>
      </w:rPr>
    </w:lvl>
    <w:lvl w:ilvl="8" w:tentative="0">
      <w:start w:val="1"/>
      <w:numFmt w:val="decimal"/>
      <w:pStyle w:val="11"/>
      <w:suff w:val="nothing"/>
      <w:lvlText w:val="%1.%2.%3.%4.%5.%6.%7.%8.%9"/>
      <w:lvlJc w:val="left"/>
      <w:pPr>
        <w:ind w:left="420" w:firstLine="1508"/>
      </w:pPr>
      <w:rPr>
        <w:rFonts w:hint="eastAsia"/>
      </w:rPr>
    </w:lvl>
  </w:abstractNum>
  <w:abstractNum w:abstractNumId="8">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8">
    <w:nsid w:val="FFFFFFFE"/>
    <w:multiLevelType w:val="singleLevel"/>
    <w:tmpl w:val="FFFFFFFE"/>
    <w:lvl w:ilvl="0" w:tentative="0">
      <w:start w:val="0"/>
      <w:numFmt w:val="decimal"/>
      <w:lvlText w:val="*"/>
      <w:lvlJc w:val="left"/>
    </w:lvl>
  </w:abstractNum>
  <w:abstractNum w:abstractNumId="19">
    <w:nsid w:val="0000000A"/>
    <w:multiLevelType w:val="multilevel"/>
    <w:tmpl w:val="0000000A"/>
    <w:lvl w:ilvl="0" w:tentative="0">
      <w:start w:val="1"/>
      <w:numFmt w:val="bullet"/>
      <w:pStyle w:val="741"/>
      <w:lvlText w:val=""/>
      <w:lvlJc w:val="left"/>
      <w:pPr>
        <w:tabs>
          <w:tab w:val="left" w:pos="1021"/>
        </w:tabs>
        <w:ind w:left="737" w:hanging="337"/>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0">
    <w:nsid w:val="0000000D"/>
    <w:multiLevelType w:val="multilevel"/>
    <w:tmpl w:val="0000000D"/>
    <w:lvl w:ilvl="0" w:tentative="0">
      <w:start w:val="1"/>
      <w:numFmt w:val="bullet"/>
      <w:pStyle w:val="829"/>
      <w:lvlText w:val="•"/>
      <w:lvlJc w:val="left"/>
      <w:pPr>
        <w:tabs>
          <w:tab w:val="left" w:pos="720"/>
        </w:tabs>
        <w:ind w:left="720" w:hanging="360"/>
      </w:pPr>
      <w:rPr>
        <w:rFonts w:hint="default" w:ascii="楷体_GB2312" w:hAnsi="楷体_GB2312"/>
      </w:rPr>
    </w:lvl>
    <w:lvl w:ilvl="1" w:tentative="0">
      <w:start w:val="1"/>
      <w:numFmt w:val="bullet"/>
      <w:lvlText w:val="•"/>
      <w:lvlJc w:val="left"/>
      <w:pPr>
        <w:tabs>
          <w:tab w:val="left" w:pos="1440"/>
        </w:tabs>
        <w:ind w:left="1440" w:hanging="360"/>
      </w:pPr>
      <w:rPr>
        <w:rFonts w:hint="default" w:ascii="楷体_GB2312" w:hAnsi="楷体_GB2312"/>
      </w:rPr>
    </w:lvl>
    <w:lvl w:ilvl="2" w:tentative="0">
      <w:start w:val="1"/>
      <w:numFmt w:val="bullet"/>
      <w:lvlText w:val="•"/>
      <w:lvlJc w:val="left"/>
      <w:pPr>
        <w:tabs>
          <w:tab w:val="left" w:pos="2160"/>
        </w:tabs>
        <w:ind w:left="2160" w:hanging="360"/>
      </w:pPr>
      <w:rPr>
        <w:rFonts w:hint="default" w:ascii="楷体_GB2312" w:hAnsi="楷体_GB2312"/>
      </w:rPr>
    </w:lvl>
    <w:lvl w:ilvl="3" w:tentative="0">
      <w:start w:val="1"/>
      <w:numFmt w:val="bullet"/>
      <w:lvlText w:val="•"/>
      <w:lvlJc w:val="left"/>
      <w:pPr>
        <w:tabs>
          <w:tab w:val="left" w:pos="2880"/>
        </w:tabs>
        <w:ind w:left="2880" w:hanging="360"/>
      </w:pPr>
      <w:rPr>
        <w:rFonts w:hint="default" w:ascii="楷体_GB2312" w:hAnsi="楷体_GB2312"/>
      </w:rPr>
    </w:lvl>
    <w:lvl w:ilvl="4" w:tentative="0">
      <w:start w:val="1"/>
      <w:numFmt w:val="bullet"/>
      <w:lvlText w:val="•"/>
      <w:lvlJc w:val="left"/>
      <w:pPr>
        <w:tabs>
          <w:tab w:val="left" w:pos="3600"/>
        </w:tabs>
        <w:ind w:left="3600" w:hanging="360"/>
      </w:pPr>
      <w:rPr>
        <w:rFonts w:hint="default" w:ascii="楷体_GB2312" w:hAnsi="楷体_GB2312"/>
      </w:rPr>
    </w:lvl>
    <w:lvl w:ilvl="5" w:tentative="0">
      <w:start w:val="1"/>
      <w:numFmt w:val="bullet"/>
      <w:lvlText w:val="•"/>
      <w:lvlJc w:val="left"/>
      <w:pPr>
        <w:tabs>
          <w:tab w:val="left" w:pos="4320"/>
        </w:tabs>
        <w:ind w:left="4320" w:hanging="360"/>
      </w:pPr>
      <w:rPr>
        <w:rFonts w:hint="default" w:ascii="楷体_GB2312" w:hAnsi="楷体_GB2312"/>
      </w:rPr>
    </w:lvl>
    <w:lvl w:ilvl="6" w:tentative="0">
      <w:start w:val="1"/>
      <w:numFmt w:val="bullet"/>
      <w:lvlText w:val="•"/>
      <w:lvlJc w:val="left"/>
      <w:pPr>
        <w:tabs>
          <w:tab w:val="left" w:pos="5040"/>
        </w:tabs>
        <w:ind w:left="5040" w:hanging="360"/>
      </w:pPr>
      <w:rPr>
        <w:rFonts w:hint="default" w:ascii="楷体_GB2312" w:hAnsi="楷体_GB2312"/>
      </w:rPr>
    </w:lvl>
    <w:lvl w:ilvl="7" w:tentative="0">
      <w:start w:val="1"/>
      <w:numFmt w:val="bullet"/>
      <w:lvlText w:val="•"/>
      <w:lvlJc w:val="left"/>
      <w:pPr>
        <w:tabs>
          <w:tab w:val="left" w:pos="5760"/>
        </w:tabs>
        <w:ind w:left="5760" w:hanging="360"/>
      </w:pPr>
      <w:rPr>
        <w:rFonts w:hint="default" w:ascii="楷体_GB2312" w:hAnsi="楷体_GB2312"/>
      </w:rPr>
    </w:lvl>
    <w:lvl w:ilvl="8" w:tentative="0">
      <w:start w:val="1"/>
      <w:numFmt w:val="bullet"/>
      <w:lvlText w:val="•"/>
      <w:lvlJc w:val="left"/>
      <w:pPr>
        <w:tabs>
          <w:tab w:val="left" w:pos="6480"/>
        </w:tabs>
        <w:ind w:left="6480" w:hanging="360"/>
      </w:pPr>
      <w:rPr>
        <w:rFonts w:hint="default" w:ascii="楷体_GB2312" w:hAnsi="楷体_GB2312"/>
      </w:rPr>
    </w:lvl>
  </w:abstractNum>
  <w:abstractNum w:abstractNumId="21">
    <w:nsid w:val="0000000E"/>
    <w:multiLevelType w:val="multilevel"/>
    <w:tmpl w:val="0000000E"/>
    <w:lvl w:ilvl="0" w:tentative="0">
      <w:start w:val="1"/>
      <w:numFmt w:val="bullet"/>
      <w:pStyle w:val="935"/>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2">
    <w:nsid w:val="0000000F"/>
    <w:multiLevelType w:val="multilevel"/>
    <w:tmpl w:val="0000000F"/>
    <w:lvl w:ilvl="0" w:tentative="0">
      <w:start w:val="1"/>
      <w:numFmt w:val="decimal"/>
      <w:pStyle w:val="976"/>
      <w:lvlText w:val="%1、"/>
      <w:lvlJc w:val="left"/>
      <w:pPr>
        <w:tabs>
          <w:tab w:val="left" w:pos="780"/>
        </w:tabs>
        <w:ind w:left="78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pStyle w:val="881"/>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00000016"/>
    <w:multiLevelType w:val="multilevel"/>
    <w:tmpl w:val="00000016"/>
    <w:lvl w:ilvl="0" w:tentative="0">
      <w:start w:val="1"/>
      <w:numFmt w:val="bullet"/>
      <w:lvlText w:val=""/>
      <w:lvlJc w:val="left"/>
      <w:pPr>
        <w:tabs>
          <w:tab w:val="left" w:pos="987"/>
        </w:tabs>
        <w:ind w:left="987" w:hanging="420"/>
      </w:pPr>
      <w:rPr>
        <w:rFonts w:hint="default" w:ascii="Wingdings" w:hAnsi="Wingdings" w:cs="Wingdings"/>
      </w:rPr>
    </w:lvl>
    <w:lvl w:ilvl="1" w:tentative="0">
      <w:start w:val="1"/>
      <w:numFmt w:val="bullet"/>
      <w:lvlText w:val=""/>
      <w:lvlJc w:val="left"/>
      <w:pPr>
        <w:tabs>
          <w:tab w:val="left" w:pos="1407"/>
        </w:tabs>
        <w:ind w:left="1407" w:hanging="420"/>
      </w:pPr>
      <w:rPr>
        <w:rFonts w:hint="default" w:ascii="Wingdings" w:hAnsi="Wingdings" w:cs="Wingdings"/>
      </w:rPr>
    </w:lvl>
    <w:lvl w:ilvl="2" w:tentative="0">
      <w:start w:val="1"/>
      <w:numFmt w:val="bullet"/>
      <w:pStyle w:val="703"/>
      <w:lvlText w:val=""/>
      <w:lvlJc w:val="left"/>
      <w:pPr>
        <w:tabs>
          <w:tab w:val="left" w:pos="1827"/>
        </w:tabs>
        <w:ind w:left="1827" w:hanging="420"/>
      </w:pPr>
      <w:rPr>
        <w:rFonts w:hint="default" w:ascii="Wingdings" w:hAnsi="Wingdings" w:cs="Wingdings"/>
      </w:rPr>
    </w:lvl>
    <w:lvl w:ilvl="3" w:tentative="0">
      <w:start w:val="1"/>
      <w:numFmt w:val="bullet"/>
      <w:lvlText w:val=""/>
      <w:lvlJc w:val="left"/>
      <w:pPr>
        <w:tabs>
          <w:tab w:val="left" w:pos="2247"/>
        </w:tabs>
        <w:ind w:left="2247" w:hanging="420"/>
      </w:pPr>
      <w:rPr>
        <w:rFonts w:hint="default" w:ascii="Wingdings" w:hAnsi="Wingdings" w:cs="Wingdings"/>
      </w:rPr>
    </w:lvl>
    <w:lvl w:ilvl="4" w:tentative="0">
      <w:start w:val="1"/>
      <w:numFmt w:val="bullet"/>
      <w:lvlText w:val=""/>
      <w:lvlJc w:val="left"/>
      <w:pPr>
        <w:tabs>
          <w:tab w:val="left" w:pos="2667"/>
        </w:tabs>
        <w:ind w:left="2667" w:hanging="420"/>
      </w:pPr>
      <w:rPr>
        <w:rFonts w:hint="default" w:ascii="Wingdings" w:hAnsi="Wingdings" w:cs="Wingdings"/>
      </w:rPr>
    </w:lvl>
    <w:lvl w:ilvl="5" w:tentative="0">
      <w:start w:val="1"/>
      <w:numFmt w:val="bullet"/>
      <w:lvlText w:val=""/>
      <w:lvlJc w:val="left"/>
      <w:pPr>
        <w:tabs>
          <w:tab w:val="left" w:pos="3087"/>
        </w:tabs>
        <w:ind w:left="3087" w:hanging="420"/>
      </w:pPr>
      <w:rPr>
        <w:rFonts w:hint="default" w:ascii="Wingdings" w:hAnsi="Wingdings" w:cs="Wingdings"/>
      </w:rPr>
    </w:lvl>
    <w:lvl w:ilvl="6" w:tentative="0">
      <w:start w:val="1"/>
      <w:numFmt w:val="bullet"/>
      <w:lvlText w:val=""/>
      <w:lvlJc w:val="left"/>
      <w:pPr>
        <w:tabs>
          <w:tab w:val="left" w:pos="3507"/>
        </w:tabs>
        <w:ind w:left="3507" w:hanging="420"/>
      </w:pPr>
      <w:rPr>
        <w:rFonts w:hint="default" w:ascii="Wingdings" w:hAnsi="Wingdings" w:cs="Wingdings"/>
      </w:rPr>
    </w:lvl>
    <w:lvl w:ilvl="7" w:tentative="0">
      <w:start w:val="1"/>
      <w:numFmt w:val="bullet"/>
      <w:lvlText w:val=""/>
      <w:lvlJc w:val="left"/>
      <w:pPr>
        <w:tabs>
          <w:tab w:val="left" w:pos="3927"/>
        </w:tabs>
        <w:ind w:left="3927" w:hanging="420"/>
      </w:pPr>
      <w:rPr>
        <w:rFonts w:hint="default" w:ascii="Wingdings" w:hAnsi="Wingdings" w:cs="Wingdings"/>
      </w:rPr>
    </w:lvl>
    <w:lvl w:ilvl="8" w:tentative="0">
      <w:start w:val="1"/>
      <w:numFmt w:val="bullet"/>
      <w:lvlText w:val=""/>
      <w:lvlJc w:val="left"/>
      <w:pPr>
        <w:tabs>
          <w:tab w:val="left" w:pos="4347"/>
        </w:tabs>
        <w:ind w:left="4347" w:hanging="420"/>
      </w:pPr>
      <w:rPr>
        <w:rFonts w:hint="default" w:ascii="Wingdings" w:hAnsi="Wingdings" w:cs="Wingdings"/>
      </w:rPr>
    </w:lvl>
  </w:abstractNum>
  <w:abstractNum w:abstractNumId="24">
    <w:nsid w:val="00000017"/>
    <w:multiLevelType w:val="multilevel"/>
    <w:tmpl w:val="00000017"/>
    <w:lvl w:ilvl="0" w:tentative="0">
      <w:start w:val="1"/>
      <w:numFmt w:val="bullet"/>
      <w:pStyle w:val="985"/>
      <w:lvlText w:val=""/>
      <w:lvlJc w:val="left"/>
      <w:pPr>
        <w:tabs>
          <w:tab w:val="left" w:pos="900"/>
        </w:tabs>
        <w:ind w:left="900" w:hanging="420"/>
      </w:pPr>
      <w:rPr>
        <w:rFonts w:hint="default" w:ascii="Wingdings" w:hAnsi="Wingdings"/>
        <w:color w:val="auto"/>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00000018"/>
    <w:multiLevelType w:val="multilevel"/>
    <w:tmpl w:val="00000018"/>
    <w:lvl w:ilvl="0" w:tentative="0">
      <w:start w:val="1"/>
      <w:numFmt w:val="decimal"/>
      <w:pStyle w:val="945"/>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00000019"/>
    <w:multiLevelType w:val="multilevel"/>
    <w:tmpl w:val="00000019"/>
    <w:lvl w:ilvl="0" w:tentative="0">
      <w:start w:val="3"/>
      <w:numFmt w:val="decimal"/>
      <w:pStyle w:val="595"/>
      <w:lvlText w:val="%1"/>
      <w:lvlJc w:val="left"/>
      <w:pPr>
        <w:ind w:left="425" w:hanging="425"/>
      </w:pPr>
      <w:rPr>
        <w:rFonts w:hint="eastAsia"/>
      </w:rPr>
    </w:lvl>
    <w:lvl w:ilvl="1" w:tentative="0">
      <w:start w:val="3"/>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7">
    <w:nsid w:val="0000001A"/>
    <w:multiLevelType w:val="multilevel"/>
    <w:tmpl w:val="0000001A"/>
    <w:lvl w:ilvl="0" w:tentative="0">
      <w:start w:val="1"/>
      <w:numFmt w:val="decimal"/>
      <w:pStyle w:val="456"/>
      <w:lvlText w:val="%1."/>
      <w:lvlJc w:val="left"/>
      <w:pPr>
        <w:tabs>
          <w:tab w:val="left" w:pos="425"/>
        </w:tabs>
        <w:ind w:left="425" w:hanging="425"/>
      </w:pPr>
      <w:rPr>
        <w:rFonts w:hint="eastAsia"/>
      </w:rPr>
    </w:lvl>
    <w:lvl w:ilvl="1" w:tentative="0">
      <w:start w:val="1"/>
      <w:numFmt w:val="decimal"/>
      <w:pStyle w:val="788"/>
      <w:lvlText w:val="%1.%2."/>
      <w:lvlJc w:val="left"/>
      <w:pPr>
        <w:tabs>
          <w:tab w:val="left" w:pos="567"/>
        </w:tabs>
        <w:ind w:left="567" w:hanging="567"/>
      </w:pPr>
      <w:rPr>
        <w:rFonts w:hint="eastAsia"/>
      </w:rPr>
    </w:lvl>
    <w:lvl w:ilvl="2" w:tentative="0">
      <w:start w:val="1"/>
      <w:numFmt w:val="decimal"/>
      <w:pStyle w:val="45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8">
    <w:nsid w:val="00000021"/>
    <w:multiLevelType w:val="multilevel"/>
    <w:tmpl w:val="00000021"/>
    <w:lvl w:ilvl="0" w:tentative="0">
      <w:start w:val="1"/>
      <w:numFmt w:val="decimal"/>
      <w:pStyle w:val="766"/>
      <w:lvlText w:val="%1、"/>
      <w:lvlJc w:val="left"/>
      <w:pPr>
        <w:tabs>
          <w:tab w:val="left" w:pos="780"/>
        </w:tabs>
        <w:ind w:left="780" w:hanging="360"/>
      </w:pPr>
      <w:rPr>
        <w:b w:val="0"/>
        <w:i w:val="0"/>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00000022"/>
    <w:multiLevelType w:val="multilevel"/>
    <w:tmpl w:val="00000022"/>
    <w:lvl w:ilvl="0" w:tentative="0">
      <w:start w:val="1"/>
      <w:numFmt w:val="bullet"/>
      <w:pStyle w:val="648"/>
      <w:lvlText w:val=""/>
      <w:lvlJc w:val="left"/>
      <w:pPr>
        <w:tabs>
          <w:tab w:val="left" w:pos="1260"/>
        </w:tabs>
        <w:ind w:left="1260" w:hanging="420"/>
      </w:pPr>
      <w:rPr>
        <w:rFonts w:hint="default" w:ascii="Wingdings" w:hAnsi="Wingdings"/>
        <w:color w:val="auto"/>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0">
    <w:nsid w:val="00000026"/>
    <w:multiLevelType w:val="multilevel"/>
    <w:tmpl w:val="00000026"/>
    <w:lvl w:ilvl="0" w:tentative="0">
      <w:start w:val="1"/>
      <w:numFmt w:val="chineseCountingThousand"/>
      <w:pStyle w:val="573"/>
      <w:suff w:val="space"/>
      <w:lvlText w:val="%1. "/>
      <w:lvlJc w:val="left"/>
      <w:pPr>
        <w:ind w:left="907" w:hanging="907"/>
      </w:pPr>
      <w:rPr>
        <w:b w:val="0"/>
        <w:bCs w:val="0"/>
        <w:i w:val="0"/>
        <w:iCs w:val="0"/>
        <w:caps w:val="0"/>
        <w:smallCaps w:val="0"/>
        <w:strike w:val="0"/>
        <w:dstrike w:val="0"/>
        <w:color w:val="000000"/>
        <w:spacing w:val="0"/>
        <w:position w:val="0"/>
        <w:u w:val="none"/>
      </w:rPr>
    </w:lvl>
    <w:lvl w:ilvl="1" w:tentative="0">
      <w:start w:val="1"/>
      <w:numFmt w:val="decimal"/>
      <w:pStyle w:val="791"/>
      <w:isLgl/>
      <w:suff w:val="space"/>
      <w:lvlText w:val="%1.%2 "/>
      <w:lvlJc w:val="left"/>
      <w:pPr>
        <w:ind w:left="794" w:hanging="794"/>
      </w:pPr>
      <w:rPr>
        <w:rFonts w:hint="eastAsia"/>
      </w:rPr>
    </w:lvl>
    <w:lvl w:ilvl="2" w:tentative="0">
      <w:start w:val="1"/>
      <w:numFmt w:val="decimal"/>
      <w:pStyle w:val="778"/>
      <w:isLgl/>
      <w:suff w:val="space"/>
      <w:lvlText w:val="%1.%2.%3 "/>
      <w:lvlJc w:val="left"/>
      <w:pPr>
        <w:ind w:left="907" w:hanging="907"/>
      </w:pPr>
      <w:rPr>
        <w:rFonts w:hint="eastAsia"/>
      </w:rPr>
    </w:lvl>
    <w:lvl w:ilvl="3" w:tentative="0">
      <w:start w:val="1"/>
      <w:numFmt w:val="decimal"/>
      <w:pStyle w:val="618"/>
      <w:isLgl/>
      <w:suff w:val="space"/>
      <w:lvlText w:val="%1.%2.%3.%4 "/>
      <w:lvlJc w:val="left"/>
      <w:pPr>
        <w:ind w:left="1021" w:hanging="1021"/>
      </w:pPr>
      <w:rPr>
        <w:rFonts w:hint="eastAsia"/>
      </w:rPr>
    </w:lvl>
    <w:lvl w:ilvl="4" w:tentative="0">
      <w:start w:val="1"/>
      <w:numFmt w:val="decimal"/>
      <w:pStyle w:val="579"/>
      <w:isLgl/>
      <w:suff w:val="space"/>
      <w:lvlText w:val="%1.%2.%3.%4.%5 "/>
      <w:lvlJc w:val="left"/>
      <w:pPr>
        <w:ind w:left="1134" w:hanging="1134"/>
      </w:pPr>
      <w:rPr>
        <w:rFonts w:hint="eastAsia"/>
      </w:rPr>
    </w:lvl>
    <w:lvl w:ilvl="5" w:tentative="0">
      <w:start w:val="1"/>
      <w:numFmt w:val="decimal"/>
      <w:pStyle w:val="770"/>
      <w:isLgl/>
      <w:suff w:val="space"/>
      <w:lvlText w:val="%1.%2.%3.%4.%5.%6 "/>
      <w:lvlJc w:val="left"/>
      <w:pPr>
        <w:ind w:left="1247" w:hanging="1247"/>
      </w:pPr>
      <w:rPr>
        <w:rFonts w:hint="eastAsia"/>
      </w:rPr>
    </w:lvl>
    <w:lvl w:ilvl="6" w:tentative="0">
      <w:start w:val="1"/>
      <w:numFmt w:val="decimal"/>
      <w:lvlRestart w:val="0"/>
      <w:isLgl/>
      <w:suff w:val="space"/>
      <w:lvlText w:val="图 %1.%7 "/>
      <w:lvlJc w:val="left"/>
      <w:rPr>
        <w:rFonts w:hint="eastAsia"/>
      </w:rPr>
    </w:lvl>
    <w:lvl w:ilvl="7" w:tentative="0">
      <w:start w:val="1"/>
      <w:numFmt w:val="decimal"/>
      <w:lvlRestart w:val="0"/>
      <w:isLgl/>
      <w:suff w:val="space"/>
      <w:lvlText w:val="表 %1.%8 "/>
      <w:lvlJc w:val="left"/>
      <w:rPr>
        <w:rFonts w:hint="eastAsia"/>
      </w:rPr>
    </w:lvl>
    <w:lvl w:ilvl="8" w:tentative="0">
      <w:start w:val="1"/>
      <w:numFmt w:val="none"/>
      <w:suff w:val="nothing"/>
      <w:lvlText w:val=""/>
      <w:lvlJc w:val="left"/>
      <w:rPr>
        <w:rFonts w:hint="eastAsia"/>
      </w:rPr>
    </w:lvl>
  </w:abstractNum>
  <w:abstractNum w:abstractNumId="31">
    <w:nsid w:val="00000029"/>
    <w:multiLevelType w:val="multilevel"/>
    <w:tmpl w:val="00000029"/>
    <w:lvl w:ilvl="0" w:tentative="0">
      <w:start w:val="1"/>
      <w:numFmt w:val="bullet"/>
      <w:pStyle w:val="973"/>
      <w:lvlText w:val=""/>
      <w:lvlJc w:val="left"/>
      <w:pPr>
        <w:tabs>
          <w:tab w:val="left" w:pos="927"/>
        </w:tabs>
        <w:ind w:left="284" w:firstLine="283"/>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2">
    <w:nsid w:val="00000032"/>
    <w:multiLevelType w:val="multilevel"/>
    <w:tmpl w:val="00000032"/>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pStyle w:val="1097"/>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3">
    <w:nsid w:val="00000038"/>
    <w:multiLevelType w:val="multilevel"/>
    <w:tmpl w:val="00000038"/>
    <w:lvl w:ilvl="0" w:tentative="0">
      <w:start w:val="1"/>
      <w:numFmt w:val="none"/>
      <w:pStyle w:val="1010"/>
      <w:suff w:val="nothing"/>
      <w:lvlText w:val="%1——"/>
      <w:lvlJc w:val="left"/>
      <w:pPr>
        <w:ind w:left="833" w:hanging="408"/>
      </w:pPr>
      <w:rPr>
        <w:rFonts w:hint="eastAsia"/>
      </w:rPr>
    </w:lvl>
    <w:lvl w:ilvl="1" w:tentative="0">
      <w:start w:val="1"/>
      <w:numFmt w:val="bullet"/>
      <w:pStyle w:val="824"/>
      <w:lvlText w:val=""/>
      <w:lvlJc w:val="left"/>
      <w:pPr>
        <w:tabs>
          <w:tab w:val="left" w:pos="760"/>
        </w:tabs>
        <w:ind w:left="1264" w:hanging="413"/>
      </w:pPr>
      <w:rPr>
        <w:rFonts w:hint="default" w:ascii="Symbol" w:hAnsi="Symbol"/>
        <w:color w:val="auto"/>
      </w:rPr>
    </w:lvl>
    <w:lvl w:ilvl="2" w:tentative="0">
      <w:start w:val="1"/>
      <w:numFmt w:val="bullet"/>
      <w:pStyle w:val="95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4">
    <w:nsid w:val="00000044"/>
    <w:multiLevelType w:val="multilevel"/>
    <w:tmpl w:val="00000044"/>
    <w:lvl w:ilvl="0" w:tentative="0">
      <w:start w:val="1"/>
      <w:numFmt w:val="bullet"/>
      <w:pStyle w:val="877"/>
      <w:lvlText w:val="-"/>
      <w:lvlJc w:val="left"/>
      <w:pPr>
        <w:tabs>
          <w:tab w:val="left" w:pos="644"/>
        </w:tabs>
        <w:ind w:left="284" w:firstLine="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5">
    <w:nsid w:val="00000046"/>
    <w:multiLevelType w:val="multilevel"/>
    <w:tmpl w:val="00000046"/>
    <w:lvl w:ilvl="0" w:tentative="0">
      <w:start w:val="1"/>
      <w:numFmt w:val="upperLetter"/>
      <w:pStyle w:val="856"/>
      <w:suff w:val="space"/>
      <w:lvlText w:val="Appendix %1"/>
      <w:lvlJc w:val="left"/>
      <w:pPr>
        <w:ind w:left="0" w:firstLine="0"/>
      </w:pPr>
    </w:lvl>
    <w:lvl w:ilvl="1" w:tentative="0">
      <w:start w:val="1"/>
      <w:numFmt w:val="decimalZero"/>
      <w:isLgl/>
      <w:lvlText w:val="Section %1.%2"/>
      <w:lvlJc w:val="left"/>
      <w:pPr>
        <w:tabs>
          <w:tab w:val="left" w:pos="144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36">
    <w:nsid w:val="0000004A"/>
    <w:multiLevelType w:val="multilevel"/>
    <w:tmpl w:val="0000004A"/>
    <w:lvl w:ilvl="0" w:tentative="0">
      <w:start w:val="1"/>
      <w:numFmt w:val="bullet"/>
      <w:pStyle w:val="936"/>
      <w:lvlText w:val=""/>
      <w:lvlJc w:val="left"/>
      <w:pPr>
        <w:tabs>
          <w:tab w:val="left" w:pos="902"/>
        </w:tabs>
        <w:ind w:left="902" w:hanging="420"/>
      </w:pPr>
      <w:rPr>
        <w:rFonts w:hint="default" w:ascii="Wingdings" w:hAnsi="Wingdings"/>
      </w:rPr>
    </w:lvl>
    <w:lvl w:ilvl="1" w:tentative="0">
      <w:start w:val="1"/>
      <w:numFmt w:val="decimal"/>
      <w:lvlText w:val="%2."/>
      <w:lvlJc w:val="left"/>
      <w:pPr>
        <w:tabs>
          <w:tab w:val="left" w:pos="1322"/>
        </w:tabs>
        <w:ind w:left="1322" w:hanging="420"/>
      </w:p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japaneseCounting"/>
      <w:lvlText w:val="第%4，"/>
      <w:lvlJc w:val="left"/>
      <w:pPr>
        <w:tabs>
          <w:tab w:val="left" w:pos="2462"/>
        </w:tabs>
        <w:ind w:left="2462" w:hanging="720"/>
      </w:pPr>
      <w:rPr>
        <w:rFonts w:hint="eastAsia"/>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37">
    <w:nsid w:val="0000004F"/>
    <w:multiLevelType w:val="multilevel"/>
    <w:tmpl w:val="0000004F"/>
    <w:lvl w:ilvl="0" w:tentative="0">
      <w:start w:val="1"/>
      <w:numFmt w:val="bullet"/>
      <w:lvlText w:val="•"/>
      <w:lvlJc w:val="left"/>
      <w:pPr>
        <w:tabs>
          <w:tab w:val="left" w:pos="720"/>
        </w:tabs>
        <w:ind w:left="720" w:hanging="360"/>
      </w:pPr>
      <w:rPr>
        <w:rFonts w:hint="default" w:ascii="楷体_GB2312" w:hAnsi="楷体_GB2312"/>
      </w:rPr>
    </w:lvl>
    <w:lvl w:ilvl="1" w:tentative="0">
      <w:start w:val="1"/>
      <w:numFmt w:val="bullet"/>
      <w:pStyle w:val="870"/>
      <w:lvlText w:val="•"/>
      <w:lvlJc w:val="left"/>
      <w:pPr>
        <w:tabs>
          <w:tab w:val="left" w:pos="1440"/>
        </w:tabs>
        <w:ind w:left="1440" w:hanging="360"/>
      </w:pPr>
      <w:rPr>
        <w:rFonts w:hint="default" w:ascii="楷体_GB2312" w:hAnsi="楷体_GB2312"/>
      </w:rPr>
    </w:lvl>
    <w:lvl w:ilvl="2" w:tentative="0">
      <w:start w:val="1"/>
      <w:numFmt w:val="bullet"/>
      <w:lvlText w:val="•"/>
      <w:lvlJc w:val="left"/>
      <w:pPr>
        <w:tabs>
          <w:tab w:val="left" w:pos="2160"/>
        </w:tabs>
        <w:ind w:left="2160" w:hanging="360"/>
      </w:pPr>
      <w:rPr>
        <w:rFonts w:hint="default" w:ascii="楷体_GB2312" w:hAnsi="楷体_GB2312"/>
      </w:rPr>
    </w:lvl>
    <w:lvl w:ilvl="3" w:tentative="0">
      <w:start w:val="1"/>
      <w:numFmt w:val="bullet"/>
      <w:lvlText w:val="•"/>
      <w:lvlJc w:val="left"/>
      <w:pPr>
        <w:tabs>
          <w:tab w:val="left" w:pos="2880"/>
        </w:tabs>
        <w:ind w:left="2880" w:hanging="360"/>
      </w:pPr>
      <w:rPr>
        <w:rFonts w:hint="default" w:ascii="楷体_GB2312" w:hAnsi="楷体_GB2312"/>
      </w:rPr>
    </w:lvl>
    <w:lvl w:ilvl="4" w:tentative="0">
      <w:start w:val="1"/>
      <w:numFmt w:val="bullet"/>
      <w:lvlText w:val="•"/>
      <w:lvlJc w:val="left"/>
      <w:pPr>
        <w:tabs>
          <w:tab w:val="left" w:pos="3600"/>
        </w:tabs>
        <w:ind w:left="3600" w:hanging="360"/>
      </w:pPr>
      <w:rPr>
        <w:rFonts w:hint="default" w:ascii="楷体_GB2312" w:hAnsi="楷体_GB2312"/>
      </w:rPr>
    </w:lvl>
    <w:lvl w:ilvl="5" w:tentative="0">
      <w:start w:val="1"/>
      <w:numFmt w:val="bullet"/>
      <w:lvlText w:val="•"/>
      <w:lvlJc w:val="left"/>
      <w:pPr>
        <w:tabs>
          <w:tab w:val="left" w:pos="4320"/>
        </w:tabs>
        <w:ind w:left="4320" w:hanging="360"/>
      </w:pPr>
      <w:rPr>
        <w:rFonts w:hint="default" w:ascii="楷体_GB2312" w:hAnsi="楷体_GB2312"/>
      </w:rPr>
    </w:lvl>
    <w:lvl w:ilvl="6" w:tentative="0">
      <w:start w:val="1"/>
      <w:numFmt w:val="bullet"/>
      <w:lvlText w:val="•"/>
      <w:lvlJc w:val="left"/>
      <w:pPr>
        <w:tabs>
          <w:tab w:val="left" w:pos="5040"/>
        </w:tabs>
        <w:ind w:left="5040" w:hanging="360"/>
      </w:pPr>
      <w:rPr>
        <w:rFonts w:hint="default" w:ascii="楷体_GB2312" w:hAnsi="楷体_GB2312"/>
      </w:rPr>
    </w:lvl>
    <w:lvl w:ilvl="7" w:tentative="0">
      <w:start w:val="1"/>
      <w:numFmt w:val="bullet"/>
      <w:lvlText w:val="•"/>
      <w:lvlJc w:val="left"/>
      <w:pPr>
        <w:tabs>
          <w:tab w:val="left" w:pos="5760"/>
        </w:tabs>
        <w:ind w:left="5760" w:hanging="360"/>
      </w:pPr>
      <w:rPr>
        <w:rFonts w:hint="default" w:ascii="楷体_GB2312" w:hAnsi="楷体_GB2312"/>
      </w:rPr>
    </w:lvl>
    <w:lvl w:ilvl="8" w:tentative="0">
      <w:start w:val="1"/>
      <w:numFmt w:val="bullet"/>
      <w:lvlText w:val="•"/>
      <w:lvlJc w:val="left"/>
      <w:pPr>
        <w:tabs>
          <w:tab w:val="left" w:pos="6480"/>
        </w:tabs>
        <w:ind w:left="6480" w:hanging="360"/>
      </w:pPr>
      <w:rPr>
        <w:rFonts w:hint="default" w:ascii="楷体_GB2312" w:hAnsi="楷体_GB2312"/>
      </w:rPr>
    </w:lvl>
  </w:abstractNum>
  <w:abstractNum w:abstractNumId="38">
    <w:nsid w:val="00000050"/>
    <w:multiLevelType w:val="multilevel"/>
    <w:tmpl w:val="00000050"/>
    <w:lvl w:ilvl="0" w:tentative="0">
      <w:start w:val="1"/>
      <w:numFmt w:val="bullet"/>
      <w:pStyle w:val="1023"/>
      <w:lvlText w:val=""/>
      <w:lvlJc w:val="left"/>
      <w:pPr>
        <w:tabs>
          <w:tab w:val="left" w:pos="644"/>
        </w:tabs>
        <w:ind w:left="568" w:hanging="284"/>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9">
    <w:nsid w:val="00000052"/>
    <w:multiLevelType w:val="multilevel"/>
    <w:tmpl w:val="00000052"/>
    <w:lvl w:ilvl="0" w:tentative="0">
      <w:start w:val="1"/>
      <w:numFmt w:val="bullet"/>
      <w:pStyle w:val="938"/>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pStyle w:val="835"/>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0">
    <w:nsid w:val="00000054"/>
    <w:multiLevelType w:val="multilevel"/>
    <w:tmpl w:val="00000054"/>
    <w:lvl w:ilvl="0" w:tentative="0">
      <w:start w:val="1"/>
      <w:numFmt w:val="upperLetter"/>
      <w:lvlText w:val="%1.0"/>
      <w:lvlJc w:val="left"/>
      <w:pPr>
        <w:tabs>
          <w:tab w:val="left" w:pos="720"/>
        </w:tabs>
        <w:ind w:left="720" w:hanging="720"/>
      </w:pPr>
    </w:lvl>
    <w:lvl w:ilvl="1" w:tentative="0">
      <w:start w:val="1"/>
      <w:numFmt w:val="decimal"/>
      <w:pStyle w:val="992"/>
      <w:lvlText w:val="%1.%2"/>
      <w:lvlJc w:val="left"/>
      <w:pPr>
        <w:tabs>
          <w:tab w:val="left" w:pos="576"/>
        </w:tabs>
        <w:ind w:left="576" w:hanging="576"/>
      </w:pPr>
    </w:lvl>
    <w:lvl w:ilvl="2" w:tentative="0">
      <w:start w:val="1"/>
      <w:numFmt w:val="decimal"/>
      <w:lvlRestart w:val="0"/>
      <w:suff w:val="space"/>
      <w:lvlText w:val="%1.%2.%3"/>
      <w:lvlJc w:val="left"/>
      <w:pPr>
        <w:ind w:left="864" w:hanging="864"/>
      </w:pPr>
    </w:lvl>
    <w:lvl w:ilvl="3" w:tentative="0">
      <w:start w:val="1"/>
      <w:numFmt w:val="decimal"/>
      <w:lvlText w:val="%1.%2.%3.%4"/>
      <w:lvlJc w:val="left"/>
      <w:pPr>
        <w:tabs>
          <w:tab w:val="left" w:pos="1080"/>
        </w:tabs>
        <w:ind w:left="1080" w:hanging="1080"/>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1">
    <w:nsid w:val="00000057"/>
    <w:multiLevelType w:val="multilevel"/>
    <w:tmpl w:val="00000057"/>
    <w:lvl w:ilvl="0" w:tentative="0">
      <w:start w:val="1"/>
      <w:numFmt w:val="bullet"/>
      <w:pStyle w:val="1024"/>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2">
    <w:nsid w:val="00000059"/>
    <w:multiLevelType w:val="multilevel"/>
    <w:tmpl w:val="00000059"/>
    <w:lvl w:ilvl="0" w:tentative="0">
      <w:start w:val="1"/>
      <w:numFmt w:val="bullet"/>
      <w:pStyle w:val="792"/>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3">
    <w:nsid w:val="0000005B"/>
    <w:multiLevelType w:val="multilevel"/>
    <w:tmpl w:val="0000005B"/>
    <w:lvl w:ilvl="0" w:tentative="0">
      <w:start w:val="1"/>
      <w:numFmt w:val="bullet"/>
      <w:pStyle w:val="820"/>
      <w:lvlText w:val=""/>
      <w:lvlJc w:val="left"/>
      <w:pPr>
        <w:tabs>
          <w:tab w:val="left" w:pos="720"/>
        </w:tabs>
        <w:ind w:left="720" w:hanging="360"/>
      </w:pPr>
      <w:rPr>
        <w:rFonts w:hint="default" w:ascii="Wingdings" w:hAnsi="Wingdings"/>
      </w:rPr>
    </w:lvl>
    <w:lvl w:ilvl="1" w:tentative="0">
      <w:start w:val="1"/>
      <w:numFmt w:val="bullet"/>
      <w:pStyle w:val="1043"/>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4">
    <w:nsid w:val="0000005D"/>
    <w:multiLevelType w:val="multilevel"/>
    <w:tmpl w:val="0000005D"/>
    <w:lvl w:ilvl="0" w:tentative="0">
      <w:start w:val="1"/>
      <w:numFmt w:val="decimal"/>
      <w:pStyle w:val="539"/>
      <w:suff w:val="space"/>
      <w:lvlText w:val="%1"/>
      <w:lvlJc w:val="left"/>
      <w:pPr>
        <w:ind w:left="0" w:firstLine="0"/>
      </w:pPr>
      <w:rPr>
        <w:rFonts w:hint="eastAsia"/>
      </w:rPr>
    </w:lvl>
    <w:lvl w:ilvl="1" w:tentative="0">
      <w:start w:val="1"/>
      <w:numFmt w:val="decimal"/>
      <w:pStyle w:val="504"/>
      <w:suff w:val="space"/>
      <w:lvlText w:val="%1.%2"/>
      <w:lvlJc w:val="left"/>
      <w:pPr>
        <w:ind w:left="0" w:firstLine="0"/>
      </w:pPr>
      <w:rPr>
        <w:rFonts w:hint="eastAsia" w:ascii="Times New Roman" w:hAnsi="Times New Roman" w:cs="Times New Roman"/>
        <w:b w:val="0"/>
        <w:bCs w:val="0"/>
        <w:i w:val="0"/>
        <w:iCs w:val="0"/>
        <w:caps w:val="0"/>
        <w:smallCaps w:val="0"/>
        <w:strike w:val="0"/>
        <w:dstrike w:val="0"/>
        <w:snapToGrid w:val="0"/>
        <w:color w:val="000000"/>
        <w:spacing w:val="0"/>
        <w:w w:val="0"/>
        <w:kern w:val="0"/>
        <w:position w:val="0"/>
        <w:szCs w:val="16"/>
        <w:u w:val="none"/>
      </w:rPr>
    </w:lvl>
    <w:lvl w:ilvl="2" w:tentative="0">
      <w:start w:val="1"/>
      <w:numFmt w:val="decimal"/>
      <w:suff w:val="space"/>
      <w:lvlText w:val="%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1701"/>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5">
    <w:nsid w:val="00000060"/>
    <w:multiLevelType w:val="multilevel"/>
    <w:tmpl w:val="00000060"/>
    <w:lvl w:ilvl="0" w:tentative="0">
      <w:start w:val="1"/>
      <w:numFmt w:val="lowerLetter"/>
      <w:pStyle w:val="1035"/>
      <w:lvlText w:val="%1)"/>
      <w:lvlJc w:val="left"/>
      <w:pPr>
        <w:tabs>
          <w:tab w:val="left" w:pos="360"/>
        </w:tabs>
        <w:ind w:left="284" w:hanging="284"/>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6">
    <w:nsid w:val="00000157"/>
    <w:multiLevelType w:val="multilevel"/>
    <w:tmpl w:val="00000157"/>
    <w:lvl w:ilvl="0" w:tentative="0">
      <w:start w:val="1"/>
      <w:numFmt w:val="bullet"/>
      <w:lvlText w:val=""/>
      <w:lvlJc w:val="left"/>
      <w:pPr>
        <w:tabs>
          <w:tab w:val="left" w:pos="1413"/>
        </w:tabs>
        <w:ind w:left="1413" w:hanging="420"/>
      </w:pPr>
      <w:rPr>
        <w:rFonts w:hint="default" w:ascii="Wingdings" w:hAnsi="Wingdings"/>
      </w:rPr>
    </w:lvl>
    <w:lvl w:ilvl="1" w:tentative="0">
      <w:start w:val="1"/>
      <w:numFmt w:val="decimal"/>
      <w:pStyle w:val="635"/>
      <w:lvlText w:val="%2)"/>
      <w:lvlJc w:val="left"/>
      <w:pPr>
        <w:tabs>
          <w:tab w:val="left" w:pos="2409"/>
        </w:tabs>
        <w:ind w:left="2409" w:hanging="720"/>
      </w:pPr>
      <w:rPr>
        <w:rFonts w:hint="default"/>
      </w:rPr>
    </w:lvl>
    <w:lvl w:ilvl="2" w:tentative="0">
      <w:start w:val="1"/>
      <w:numFmt w:val="lowerRoman"/>
      <w:lvlText w:val="%3."/>
      <w:lvlJc w:val="right"/>
      <w:pPr>
        <w:tabs>
          <w:tab w:val="left" w:pos="2529"/>
        </w:tabs>
        <w:ind w:left="2529" w:hanging="420"/>
      </w:pPr>
    </w:lvl>
    <w:lvl w:ilvl="3" w:tentative="0">
      <w:start w:val="1"/>
      <w:numFmt w:val="decimal"/>
      <w:lvlText w:val="%4."/>
      <w:lvlJc w:val="left"/>
      <w:pPr>
        <w:tabs>
          <w:tab w:val="left" w:pos="2949"/>
        </w:tabs>
        <w:ind w:left="2949" w:hanging="420"/>
      </w:pPr>
    </w:lvl>
    <w:lvl w:ilvl="4" w:tentative="0">
      <w:start w:val="1"/>
      <w:numFmt w:val="lowerLetter"/>
      <w:lvlText w:val="%5)"/>
      <w:lvlJc w:val="left"/>
      <w:pPr>
        <w:tabs>
          <w:tab w:val="left" w:pos="3369"/>
        </w:tabs>
        <w:ind w:left="3369" w:hanging="420"/>
      </w:pPr>
    </w:lvl>
    <w:lvl w:ilvl="5" w:tentative="0">
      <w:start w:val="1"/>
      <w:numFmt w:val="lowerRoman"/>
      <w:lvlText w:val="%6."/>
      <w:lvlJc w:val="right"/>
      <w:pPr>
        <w:tabs>
          <w:tab w:val="left" w:pos="3789"/>
        </w:tabs>
        <w:ind w:left="3789" w:hanging="420"/>
      </w:pPr>
    </w:lvl>
    <w:lvl w:ilvl="6" w:tentative="0">
      <w:start w:val="1"/>
      <w:numFmt w:val="decimal"/>
      <w:lvlText w:val="%7."/>
      <w:lvlJc w:val="left"/>
      <w:pPr>
        <w:tabs>
          <w:tab w:val="left" w:pos="4209"/>
        </w:tabs>
        <w:ind w:left="4209" w:hanging="420"/>
      </w:pPr>
    </w:lvl>
    <w:lvl w:ilvl="7" w:tentative="0">
      <w:start w:val="1"/>
      <w:numFmt w:val="lowerLetter"/>
      <w:lvlText w:val="%8)"/>
      <w:lvlJc w:val="left"/>
      <w:pPr>
        <w:tabs>
          <w:tab w:val="left" w:pos="4629"/>
        </w:tabs>
        <w:ind w:left="4629" w:hanging="420"/>
      </w:pPr>
    </w:lvl>
    <w:lvl w:ilvl="8" w:tentative="0">
      <w:start w:val="1"/>
      <w:numFmt w:val="lowerRoman"/>
      <w:lvlText w:val="%9."/>
      <w:lvlJc w:val="right"/>
      <w:pPr>
        <w:tabs>
          <w:tab w:val="left" w:pos="5049"/>
        </w:tabs>
        <w:ind w:left="5049" w:hanging="420"/>
      </w:pPr>
    </w:lvl>
  </w:abstractNum>
  <w:abstractNum w:abstractNumId="47">
    <w:nsid w:val="002D6394"/>
    <w:multiLevelType w:val="multilevel"/>
    <w:tmpl w:val="002D6394"/>
    <w:lvl w:ilvl="0" w:tentative="0">
      <w:start w:val="0"/>
      <w:numFmt w:val="none"/>
      <w:pStyle w:val="2723"/>
      <w:lvlText w:val=""/>
      <w:lvlJc w:val="left"/>
      <w:pPr>
        <w:tabs>
          <w:tab w:val="left" w:pos="360"/>
        </w:tabs>
      </w:pPr>
    </w:lvl>
    <w:lvl w:ilvl="1" w:tentative="0">
      <w:start w:val="1"/>
      <w:numFmt w:val="decimal"/>
      <w:pStyle w:val="2724"/>
      <w:suff w:val="space"/>
      <w:lvlText w:val="%1.%2: "/>
      <w:lvlJc w:val="left"/>
      <w:pPr>
        <w:ind w:left="3868" w:hanging="4719"/>
      </w:pPr>
      <w:rPr>
        <w:rFonts w:hint="default"/>
      </w:rPr>
    </w:lvl>
    <w:lvl w:ilvl="2" w:tentative="0">
      <w:start w:val="1"/>
      <w:numFmt w:val="decimal"/>
      <w:pStyle w:val="2725"/>
      <w:suff w:val="space"/>
      <w:lvlText w:val="%1.%2.%3: "/>
      <w:lvlJc w:val="left"/>
      <w:pPr>
        <w:ind w:left="373" w:hanging="1224"/>
      </w:pPr>
      <w:rPr>
        <w:rFonts w:hint="default"/>
      </w:rPr>
    </w:lvl>
    <w:lvl w:ilvl="3" w:tentative="0">
      <w:start w:val="1"/>
      <w:numFmt w:val="decimal"/>
      <w:lvlText w:val="%1.%2.%3.%4"/>
      <w:lvlJc w:val="left"/>
      <w:pPr>
        <w:tabs>
          <w:tab w:val="left" w:pos="1931"/>
        </w:tabs>
        <w:ind w:left="1588" w:hanging="737"/>
      </w:pPr>
      <w:rPr>
        <w:rFonts w:hint="default"/>
        <w:i w:val="0"/>
      </w:rPr>
    </w:lvl>
    <w:lvl w:ilvl="4" w:tentative="0">
      <w:start w:val="1"/>
      <w:numFmt w:val="decimal"/>
      <w:lvlText w:val="%1.%2.%3.%4.%5."/>
      <w:lvlJc w:val="left"/>
      <w:pPr>
        <w:tabs>
          <w:tab w:val="left" w:pos="3109"/>
        </w:tabs>
        <w:ind w:left="1381" w:hanging="2232"/>
      </w:pPr>
      <w:rPr>
        <w:rFonts w:hint="default"/>
      </w:rPr>
    </w:lvl>
    <w:lvl w:ilvl="5" w:tentative="0">
      <w:start w:val="1"/>
      <w:numFmt w:val="decimal"/>
      <w:lvlText w:val="%1.%2.%3.%4.%5.%6."/>
      <w:lvlJc w:val="left"/>
      <w:pPr>
        <w:tabs>
          <w:tab w:val="left" w:pos="3829"/>
        </w:tabs>
        <w:ind w:left="1885" w:hanging="936"/>
      </w:pPr>
      <w:rPr>
        <w:rFonts w:hint="default"/>
      </w:rPr>
    </w:lvl>
    <w:lvl w:ilvl="6" w:tentative="0">
      <w:start w:val="1"/>
      <w:numFmt w:val="decimal"/>
      <w:lvlText w:val="%1.%2.%3.%4.%5.%6.%7."/>
      <w:lvlJc w:val="left"/>
      <w:pPr>
        <w:tabs>
          <w:tab w:val="left" w:pos="4549"/>
        </w:tabs>
        <w:ind w:left="2389" w:hanging="1080"/>
      </w:pPr>
      <w:rPr>
        <w:rFonts w:hint="default"/>
      </w:rPr>
    </w:lvl>
    <w:lvl w:ilvl="7" w:tentative="0">
      <w:start w:val="1"/>
      <w:numFmt w:val="decimal"/>
      <w:lvlText w:val="%1.%2.%3.%4.%5.%6.%7.%8."/>
      <w:lvlJc w:val="left"/>
      <w:pPr>
        <w:tabs>
          <w:tab w:val="left" w:pos="5269"/>
        </w:tabs>
        <w:ind w:left="2893" w:hanging="1224"/>
      </w:pPr>
      <w:rPr>
        <w:rFonts w:hint="default"/>
      </w:rPr>
    </w:lvl>
    <w:lvl w:ilvl="8" w:tentative="0">
      <w:start w:val="1"/>
      <w:numFmt w:val="decimal"/>
      <w:lvlText w:val="%1.%2.%3.%4.%5.%6.%7.%8.%9."/>
      <w:lvlJc w:val="left"/>
      <w:pPr>
        <w:tabs>
          <w:tab w:val="left" w:pos="6349"/>
        </w:tabs>
        <w:ind w:left="3469" w:hanging="1440"/>
      </w:pPr>
      <w:rPr>
        <w:rFonts w:hint="default"/>
      </w:rPr>
    </w:lvl>
  </w:abstractNum>
  <w:abstractNum w:abstractNumId="48">
    <w:nsid w:val="011832EF"/>
    <w:multiLevelType w:val="multilevel"/>
    <w:tmpl w:val="011832EF"/>
    <w:lvl w:ilvl="0" w:tentative="0">
      <w:start w:val="1"/>
      <w:numFmt w:val="bullet"/>
      <w:lvlText w:val=""/>
      <w:lvlJc w:val="left"/>
      <w:pPr>
        <w:tabs>
          <w:tab w:val="left" w:pos="987"/>
        </w:tabs>
        <w:ind w:left="987" w:hanging="420"/>
      </w:pPr>
      <w:rPr>
        <w:rFonts w:hint="default" w:ascii="Wingdings" w:hAnsi="Wingdings"/>
      </w:rPr>
    </w:lvl>
    <w:lvl w:ilvl="1" w:tentative="0">
      <w:start w:val="1"/>
      <w:numFmt w:val="bullet"/>
      <w:pStyle w:val="632"/>
      <w:lvlText w:val=""/>
      <w:lvlJc w:val="left"/>
      <w:pPr>
        <w:tabs>
          <w:tab w:val="left" w:pos="1405"/>
        </w:tabs>
        <w:ind w:left="1575" w:hanging="588"/>
      </w:pPr>
      <w:rPr>
        <w:rFonts w:hint="default" w:ascii="Wingdings" w:hAnsi="Wingdings"/>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01566252"/>
    <w:multiLevelType w:val="multilevel"/>
    <w:tmpl w:val="01566252"/>
    <w:lvl w:ilvl="0" w:tentative="0">
      <w:start w:val="1"/>
      <w:numFmt w:val="decimal"/>
      <w:pStyle w:val="1449"/>
      <w:lvlText w:val="7-%1"/>
      <w:lvlJc w:val="left"/>
      <w:pPr>
        <w:tabs>
          <w:tab w:val="left" w:pos="720"/>
        </w:tabs>
        <w:ind w:left="720" w:hanging="720"/>
      </w:pPr>
      <w:rPr>
        <w:rFonts w:hint="eastAsia" w:eastAsia="宋体"/>
        <w:b/>
        <w:i w:val="0"/>
        <w:sz w:val="24"/>
        <w:szCs w:val="24"/>
      </w:rPr>
    </w:lvl>
    <w:lvl w:ilvl="1" w:tentative="0">
      <w:start w:val="1"/>
      <w:numFmt w:val="bullet"/>
      <w:lvlText w:val=""/>
      <w:lvlJc w:val="left"/>
      <w:pPr>
        <w:tabs>
          <w:tab w:val="left" w:pos="840"/>
        </w:tabs>
        <w:ind w:left="840" w:hanging="420"/>
      </w:pPr>
      <w:rPr>
        <w:rFonts w:hint="default" w:ascii="Wingdings" w:hAnsi="Wingdings"/>
        <w:b w:val="0"/>
        <w:i w:val="0"/>
        <w:sz w:val="24"/>
        <w:szCs w:val="24"/>
      </w:rPr>
    </w:lvl>
    <w:lvl w:ilvl="2" w:tentative="0">
      <w:start w:val="1"/>
      <w:numFmt w:val="decimal"/>
      <w:lvlText w:val="（%3）"/>
      <w:lvlJc w:val="left"/>
      <w:pPr>
        <w:tabs>
          <w:tab w:val="left" w:pos="1440"/>
        </w:tabs>
        <w:ind w:left="1440" w:hanging="600"/>
      </w:pPr>
      <w:rPr>
        <w:rFonts w:hint="default"/>
        <w:b/>
        <w:i w:val="0"/>
        <w:sz w:val="24"/>
        <w:szCs w:val="24"/>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025E6FAE"/>
    <w:multiLevelType w:val="multilevel"/>
    <w:tmpl w:val="025E6FAE"/>
    <w:lvl w:ilvl="0" w:tentative="0">
      <w:start w:val="1"/>
      <w:numFmt w:val="decimal"/>
      <w:pStyle w:val="1445"/>
      <w:lvlText w:val="图%1 "/>
      <w:lvlJc w:val="center"/>
      <w:pPr>
        <w:tabs>
          <w:tab w:val="left" w:pos="360"/>
        </w:tabs>
        <w:ind w:left="0" w:firstLine="0"/>
      </w:pPr>
      <w:rPr>
        <w:rFonts w:hint="eastAsia" w:eastAsia="宋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例%4"/>
      <w:lvlJc w:val="left"/>
      <w:pPr>
        <w:tabs>
          <w:tab w:val="left" w:pos="1860"/>
        </w:tabs>
        <w:ind w:left="1860" w:hanging="60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025F12AC"/>
    <w:multiLevelType w:val="multilevel"/>
    <w:tmpl w:val="025F12AC"/>
    <w:lvl w:ilvl="0" w:tentative="0">
      <w:start w:val="1"/>
      <w:numFmt w:val="bullet"/>
      <w:pStyle w:val="1883"/>
      <w:lvlText w:val=""/>
      <w:lvlJc w:val="left"/>
      <w:pPr>
        <w:tabs>
          <w:tab w:val="left" w:pos="1320"/>
        </w:tabs>
        <w:ind w:left="1320" w:hanging="420"/>
      </w:pPr>
      <w:rPr>
        <w:rFonts w:hint="default" w:ascii="Wingdings" w:hAnsi="Wingdings"/>
      </w:rPr>
    </w:lvl>
    <w:lvl w:ilvl="1" w:tentative="0">
      <w:start w:val="1"/>
      <w:numFmt w:val="bullet"/>
      <w:lvlText w:val=""/>
      <w:lvlJc w:val="left"/>
      <w:pPr>
        <w:tabs>
          <w:tab w:val="left" w:pos="1560"/>
        </w:tabs>
        <w:ind w:left="1560" w:hanging="420"/>
      </w:pPr>
      <w:rPr>
        <w:rFonts w:hint="default" w:ascii="Wingdings" w:hAnsi="Wingdings"/>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52">
    <w:nsid w:val="02D56398"/>
    <w:multiLevelType w:val="multilevel"/>
    <w:tmpl w:val="02D56398"/>
    <w:lvl w:ilvl="0" w:tentative="0">
      <w:start w:val="1"/>
      <w:numFmt w:val="decimal"/>
      <w:pStyle w:val="2670"/>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02DD7C11"/>
    <w:multiLevelType w:val="multilevel"/>
    <w:tmpl w:val="02DD7C11"/>
    <w:lvl w:ilvl="0" w:tentative="0">
      <w:start w:val="1"/>
      <w:numFmt w:val="lowerLetter"/>
      <w:pStyle w:val="2114"/>
      <w:lvlText w:val="%1"/>
      <w:lvlJc w:val="left"/>
      <w:pPr>
        <w:tabs>
          <w:tab w:val="left" w:pos="2069"/>
        </w:tabs>
        <w:ind w:left="2069" w:hanging="368"/>
      </w:pPr>
      <w:rPr>
        <w:rFonts w:hint="default" w:ascii="Arial" w:hAnsi="Arial"/>
        <w:b w:val="0"/>
        <w:i w:val="0"/>
        <w:sz w:val="22"/>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4">
    <w:nsid w:val="030458F8"/>
    <w:multiLevelType w:val="multilevel"/>
    <w:tmpl w:val="030458F8"/>
    <w:lvl w:ilvl="0" w:tentative="0">
      <w:start w:val="1"/>
      <w:numFmt w:val="bullet"/>
      <w:pStyle w:val="1554"/>
      <w:lvlText w:val=""/>
      <w:lvlJc w:val="left"/>
      <w:pPr>
        <w:tabs>
          <w:tab w:val="left" w:pos="907"/>
        </w:tabs>
        <w:ind w:left="907" w:hanging="397"/>
      </w:pPr>
      <w:rPr>
        <w:rFonts w:hint="default" w:ascii="Symbol" w:hAnsi="Symbol"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5">
    <w:nsid w:val="031C6651"/>
    <w:multiLevelType w:val="multilevel"/>
    <w:tmpl w:val="031C6651"/>
    <w:lvl w:ilvl="0" w:tentative="0">
      <w:start w:val="222"/>
      <w:numFmt w:val="bullet"/>
      <w:pStyle w:val="1987"/>
      <w:lvlText w:val="-"/>
      <w:lvlJc w:val="left"/>
      <w:pPr>
        <w:tabs>
          <w:tab w:val="left" w:pos="840"/>
        </w:tabs>
        <w:ind w:left="840" w:hanging="360"/>
      </w:pPr>
      <w:rPr>
        <w:rFonts w:hint="default" w:ascii="宋体" w:hAnsi="宋体"/>
      </w:rPr>
    </w:lvl>
    <w:lvl w:ilvl="1" w:tentative="0">
      <w:start w:val="1"/>
      <w:numFmt w:val="bullet"/>
      <w:lvlText w:val=""/>
      <w:lvlJc w:val="left"/>
      <w:pPr>
        <w:tabs>
          <w:tab w:val="left" w:pos="240"/>
        </w:tabs>
        <w:ind w:left="240" w:hanging="420"/>
      </w:pPr>
      <w:rPr>
        <w:rFonts w:hint="default" w:ascii="Wingdings" w:hAnsi="Wingdings"/>
      </w:rPr>
    </w:lvl>
    <w:lvl w:ilvl="2" w:tentative="0">
      <w:start w:val="1"/>
      <w:numFmt w:val="bullet"/>
      <w:lvlText w:val=""/>
      <w:lvlJc w:val="left"/>
      <w:pPr>
        <w:tabs>
          <w:tab w:val="left" w:pos="660"/>
        </w:tabs>
        <w:ind w:left="660" w:hanging="420"/>
      </w:pPr>
      <w:rPr>
        <w:rFonts w:hint="default" w:ascii="Wingdings" w:hAnsi="Wingdings"/>
      </w:rPr>
    </w:lvl>
    <w:lvl w:ilvl="3" w:tentative="0">
      <w:start w:val="1"/>
      <w:numFmt w:val="bullet"/>
      <w:lvlText w:val=""/>
      <w:lvlJc w:val="left"/>
      <w:pPr>
        <w:tabs>
          <w:tab w:val="left" w:pos="1080"/>
        </w:tabs>
        <w:ind w:left="1080" w:hanging="420"/>
      </w:pPr>
      <w:rPr>
        <w:rFonts w:hint="default" w:ascii="Wingdings" w:hAnsi="Wingdings"/>
      </w:rPr>
    </w:lvl>
    <w:lvl w:ilvl="4" w:tentative="0">
      <w:start w:val="1"/>
      <w:numFmt w:val="bullet"/>
      <w:lvlText w:val=""/>
      <w:lvlJc w:val="left"/>
      <w:pPr>
        <w:tabs>
          <w:tab w:val="left" w:pos="1500"/>
        </w:tabs>
        <w:ind w:left="1500" w:hanging="420"/>
      </w:pPr>
      <w:rPr>
        <w:rFonts w:hint="default" w:ascii="Wingdings" w:hAnsi="Wingdings"/>
      </w:rPr>
    </w:lvl>
    <w:lvl w:ilvl="5" w:tentative="0">
      <w:start w:val="1"/>
      <w:numFmt w:val="bullet"/>
      <w:lvlText w:val=""/>
      <w:lvlJc w:val="left"/>
      <w:pPr>
        <w:tabs>
          <w:tab w:val="left" w:pos="1920"/>
        </w:tabs>
        <w:ind w:left="1920" w:hanging="420"/>
      </w:pPr>
      <w:rPr>
        <w:rFonts w:hint="default" w:ascii="Wingdings" w:hAnsi="Wingdings"/>
      </w:rPr>
    </w:lvl>
    <w:lvl w:ilvl="6" w:tentative="0">
      <w:start w:val="1"/>
      <w:numFmt w:val="bullet"/>
      <w:lvlText w:val=""/>
      <w:lvlJc w:val="left"/>
      <w:pPr>
        <w:tabs>
          <w:tab w:val="left" w:pos="2340"/>
        </w:tabs>
        <w:ind w:left="2340" w:hanging="420"/>
      </w:pPr>
      <w:rPr>
        <w:rFonts w:hint="default" w:ascii="Wingdings" w:hAnsi="Wingdings"/>
      </w:rPr>
    </w:lvl>
    <w:lvl w:ilvl="7" w:tentative="0">
      <w:start w:val="1"/>
      <w:numFmt w:val="bullet"/>
      <w:lvlText w:val=""/>
      <w:lvlJc w:val="left"/>
      <w:pPr>
        <w:tabs>
          <w:tab w:val="left" w:pos="2760"/>
        </w:tabs>
        <w:ind w:left="2760" w:hanging="420"/>
      </w:pPr>
      <w:rPr>
        <w:rFonts w:hint="default" w:ascii="Wingdings" w:hAnsi="Wingdings"/>
      </w:rPr>
    </w:lvl>
    <w:lvl w:ilvl="8" w:tentative="0">
      <w:start w:val="1"/>
      <w:numFmt w:val="bullet"/>
      <w:lvlText w:val=""/>
      <w:lvlJc w:val="left"/>
      <w:pPr>
        <w:tabs>
          <w:tab w:val="left" w:pos="3180"/>
        </w:tabs>
        <w:ind w:left="3180" w:hanging="420"/>
      </w:pPr>
      <w:rPr>
        <w:rFonts w:hint="default" w:ascii="Wingdings" w:hAnsi="Wingdings"/>
      </w:rPr>
    </w:lvl>
  </w:abstractNum>
  <w:abstractNum w:abstractNumId="56">
    <w:nsid w:val="033A64AB"/>
    <w:multiLevelType w:val="multilevel"/>
    <w:tmpl w:val="033A64AB"/>
    <w:lvl w:ilvl="0" w:tentative="0">
      <w:start w:val="1"/>
      <w:numFmt w:val="bullet"/>
      <w:pStyle w:val="2835"/>
      <w:lvlText w:val=""/>
      <w:lvlJc w:val="left"/>
      <w:pPr>
        <w:ind w:left="881" w:hanging="420"/>
      </w:pPr>
      <w:rPr>
        <w:rFonts w:hint="default" w:ascii="Wingdings" w:hAnsi="Wingdings"/>
        <w:b w:val="0"/>
        <w:i w:val="0"/>
        <w:sz w:val="24"/>
        <w:szCs w:val="24"/>
      </w:rPr>
    </w:lvl>
    <w:lvl w:ilvl="1" w:tentative="0">
      <w:start w:val="1"/>
      <w:numFmt w:val="bullet"/>
      <w:lvlText w:val=""/>
      <w:lvlJc w:val="left"/>
      <w:pPr>
        <w:ind w:left="1301" w:hanging="420"/>
      </w:pPr>
      <w:rPr>
        <w:rFonts w:hint="default" w:ascii="Wingdings" w:hAnsi="Wingdings"/>
      </w:rPr>
    </w:lvl>
    <w:lvl w:ilvl="2" w:tentative="0">
      <w:start w:val="1"/>
      <w:numFmt w:val="bullet"/>
      <w:lvlText w:val=""/>
      <w:lvlJc w:val="left"/>
      <w:pPr>
        <w:ind w:left="1721" w:hanging="420"/>
      </w:pPr>
      <w:rPr>
        <w:rFonts w:hint="default" w:ascii="Wingdings" w:hAnsi="Wingdings"/>
      </w:rPr>
    </w:lvl>
    <w:lvl w:ilvl="3" w:tentative="0">
      <w:start w:val="1"/>
      <w:numFmt w:val="bullet"/>
      <w:lvlText w:val=""/>
      <w:lvlJc w:val="left"/>
      <w:pPr>
        <w:ind w:left="2141" w:hanging="420"/>
      </w:pPr>
      <w:rPr>
        <w:rFonts w:hint="default" w:ascii="Wingdings" w:hAnsi="Wingdings"/>
      </w:rPr>
    </w:lvl>
    <w:lvl w:ilvl="4" w:tentative="0">
      <w:start w:val="1"/>
      <w:numFmt w:val="bullet"/>
      <w:lvlText w:val=""/>
      <w:lvlJc w:val="left"/>
      <w:pPr>
        <w:ind w:left="2561" w:hanging="420"/>
      </w:pPr>
      <w:rPr>
        <w:rFonts w:hint="default" w:ascii="Wingdings" w:hAnsi="Wingdings"/>
      </w:rPr>
    </w:lvl>
    <w:lvl w:ilvl="5" w:tentative="0">
      <w:start w:val="1"/>
      <w:numFmt w:val="bullet"/>
      <w:lvlText w:val=""/>
      <w:lvlJc w:val="left"/>
      <w:pPr>
        <w:ind w:left="2981" w:hanging="420"/>
      </w:pPr>
      <w:rPr>
        <w:rFonts w:hint="default" w:ascii="Wingdings" w:hAnsi="Wingdings"/>
      </w:rPr>
    </w:lvl>
    <w:lvl w:ilvl="6" w:tentative="0">
      <w:start w:val="1"/>
      <w:numFmt w:val="bullet"/>
      <w:lvlText w:val=""/>
      <w:lvlJc w:val="left"/>
      <w:pPr>
        <w:ind w:left="3401" w:hanging="420"/>
      </w:pPr>
      <w:rPr>
        <w:rFonts w:hint="default" w:ascii="Wingdings" w:hAnsi="Wingdings"/>
      </w:rPr>
    </w:lvl>
    <w:lvl w:ilvl="7" w:tentative="0">
      <w:start w:val="1"/>
      <w:numFmt w:val="bullet"/>
      <w:lvlText w:val=""/>
      <w:lvlJc w:val="left"/>
      <w:pPr>
        <w:ind w:left="3821" w:hanging="420"/>
      </w:pPr>
      <w:rPr>
        <w:rFonts w:hint="default" w:ascii="Wingdings" w:hAnsi="Wingdings"/>
      </w:rPr>
    </w:lvl>
    <w:lvl w:ilvl="8" w:tentative="0">
      <w:start w:val="1"/>
      <w:numFmt w:val="bullet"/>
      <w:lvlText w:val=""/>
      <w:lvlJc w:val="left"/>
      <w:pPr>
        <w:ind w:left="4241" w:hanging="420"/>
      </w:pPr>
      <w:rPr>
        <w:rFonts w:hint="default" w:ascii="Wingdings" w:hAnsi="Wingdings"/>
      </w:rPr>
    </w:lvl>
  </w:abstractNum>
  <w:abstractNum w:abstractNumId="57">
    <w:nsid w:val="033F8E24"/>
    <w:multiLevelType w:val="singleLevel"/>
    <w:tmpl w:val="033F8E24"/>
    <w:lvl w:ilvl="0" w:tentative="0">
      <w:start w:val="1"/>
      <w:numFmt w:val="bullet"/>
      <w:lvlText w:val=""/>
      <w:lvlJc w:val="left"/>
      <w:pPr>
        <w:tabs>
          <w:tab w:val="left" w:pos="420"/>
        </w:tabs>
        <w:ind w:left="840" w:hanging="420"/>
      </w:pPr>
      <w:rPr>
        <w:rFonts w:hint="default" w:ascii="Wingdings" w:hAnsi="Wingdings"/>
      </w:rPr>
    </w:lvl>
  </w:abstractNum>
  <w:abstractNum w:abstractNumId="58">
    <w:nsid w:val="03F85FF5"/>
    <w:multiLevelType w:val="singleLevel"/>
    <w:tmpl w:val="03F85FF5"/>
    <w:lvl w:ilvl="0" w:tentative="0">
      <w:start w:val="1"/>
      <w:numFmt w:val="decimal"/>
      <w:pStyle w:val="1963"/>
      <w:lvlText w:val="%1."/>
      <w:legacy w:legacy="1" w:legacySpace="0" w:legacyIndent="360"/>
      <w:lvlJc w:val="left"/>
      <w:pPr>
        <w:ind w:left="792" w:hanging="360"/>
      </w:pPr>
    </w:lvl>
  </w:abstractNum>
  <w:abstractNum w:abstractNumId="59">
    <w:nsid w:val="059314C7"/>
    <w:multiLevelType w:val="multilevel"/>
    <w:tmpl w:val="059314C7"/>
    <w:lvl w:ilvl="0" w:tentative="0">
      <w:start w:val="1"/>
      <w:numFmt w:val="bullet"/>
      <w:pStyle w:val="2988"/>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05984DA1"/>
    <w:multiLevelType w:val="multilevel"/>
    <w:tmpl w:val="05984DA1"/>
    <w:lvl w:ilvl="0" w:tentative="0">
      <w:start w:val="1"/>
      <w:numFmt w:val="bullet"/>
      <w:pStyle w:val="2117"/>
      <w:lvlText w:val=""/>
      <w:lvlJc w:val="left"/>
      <w:pPr>
        <w:tabs>
          <w:tab w:val="left" w:pos="405"/>
        </w:tabs>
        <w:ind w:left="405" w:hanging="360"/>
      </w:pPr>
      <w:rPr>
        <w:rFonts w:hint="default" w:ascii="Symbol" w:hAnsi="Symbol"/>
      </w:rPr>
    </w:lvl>
    <w:lvl w:ilvl="1" w:tentative="0">
      <w:start w:val="1"/>
      <w:numFmt w:val="bullet"/>
      <w:lvlText w:val="o"/>
      <w:lvlJc w:val="left"/>
      <w:pPr>
        <w:tabs>
          <w:tab w:val="left" w:pos="1125"/>
        </w:tabs>
        <w:ind w:left="1125" w:hanging="360"/>
      </w:pPr>
      <w:rPr>
        <w:rFonts w:hint="default" w:ascii="Courier New" w:hAnsi="Courier New" w:cs="Courier New"/>
      </w:rPr>
    </w:lvl>
    <w:lvl w:ilvl="2" w:tentative="0">
      <w:start w:val="1"/>
      <w:numFmt w:val="bullet"/>
      <w:lvlText w:val=""/>
      <w:lvlJc w:val="left"/>
      <w:pPr>
        <w:tabs>
          <w:tab w:val="left" w:pos="1845"/>
        </w:tabs>
        <w:ind w:left="1845" w:hanging="360"/>
      </w:pPr>
      <w:rPr>
        <w:rFonts w:hint="default" w:ascii="Wingdings" w:hAnsi="Wingdings"/>
      </w:rPr>
    </w:lvl>
    <w:lvl w:ilvl="3" w:tentative="0">
      <w:start w:val="1"/>
      <w:numFmt w:val="bullet"/>
      <w:lvlText w:val=""/>
      <w:lvlJc w:val="left"/>
      <w:pPr>
        <w:tabs>
          <w:tab w:val="left" w:pos="2565"/>
        </w:tabs>
        <w:ind w:left="2565" w:hanging="360"/>
      </w:pPr>
      <w:rPr>
        <w:rFonts w:hint="default" w:ascii="Symbol" w:hAnsi="Symbol"/>
      </w:rPr>
    </w:lvl>
    <w:lvl w:ilvl="4" w:tentative="0">
      <w:start w:val="1"/>
      <w:numFmt w:val="bullet"/>
      <w:lvlText w:val="o"/>
      <w:lvlJc w:val="left"/>
      <w:pPr>
        <w:tabs>
          <w:tab w:val="left" w:pos="3285"/>
        </w:tabs>
        <w:ind w:left="3285" w:hanging="360"/>
      </w:pPr>
      <w:rPr>
        <w:rFonts w:hint="default" w:ascii="Courier New" w:hAnsi="Courier New" w:cs="Courier New"/>
      </w:rPr>
    </w:lvl>
    <w:lvl w:ilvl="5" w:tentative="0">
      <w:start w:val="1"/>
      <w:numFmt w:val="bullet"/>
      <w:lvlText w:val=""/>
      <w:lvlJc w:val="left"/>
      <w:pPr>
        <w:tabs>
          <w:tab w:val="left" w:pos="4005"/>
        </w:tabs>
        <w:ind w:left="4005" w:hanging="360"/>
      </w:pPr>
      <w:rPr>
        <w:rFonts w:hint="default" w:ascii="Wingdings" w:hAnsi="Wingdings"/>
      </w:rPr>
    </w:lvl>
    <w:lvl w:ilvl="6" w:tentative="0">
      <w:start w:val="1"/>
      <w:numFmt w:val="bullet"/>
      <w:lvlText w:val=""/>
      <w:lvlJc w:val="left"/>
      <w:pPr>
        <w:tabs>
          <w:tab w:val="left" w:pos="4725"/>
        </w:tabs>
        <w:ind w:left="4725" w:hanging="360"/>
      </w:pPr>
      <w:rPr>
        <w:rFonts w:hint="default" w:ascii="Symbol" w:hAnsi="Symbol"/>
      </w:rPr>
    </w:lvl>
    <w:lvl w:ilvl="7" w:tentative="0">
      <w:start w:val="1"/>
      <w:numFmt w:val="bullet"/>
      <w:lvlText w:val="o"/>
      <w:lvlJc w:val="left"/>
      <w:pPr>
        <w:tabs>
          <w:tab w:val="left" w:pos="5445"/>
        </w:tabs>
        <w:ind w:left="5445" w:hanging="360"/>
      </w:pPr>
      <w:rPr>
        <w:rFonts w:hint="default" w:ascii="Courier New" w:hAnsi="Courier New" w:cs="Courier New"/>
      </w:rPr>
    </w:lvl>
    <w:lvl w:ilvl="8" w:tentative="0">
      <w:start w:val="1"/>
      <w:numFmt w:val="bullet"/>
      <w:lvlText w:val=""/>
      <w:lvlJc w:val="left"/>
      <w:pPr>
        <w:tabs>
          <w:tab w:val="left" w:pos="6165"/>
        </w:tabs>
        <w:ind w:left="6165" w:hanging="360"/>
      </w:pPr>
      <w:rPr>
        <w:rFonts w:hint="default" w:ascii="Wingdings" w:hAnsi="Wingdings"/>
      </w:rPr>
    </w:lvl>
  </w:abstractNum>
  <w:abstractNum w:abstractNumId="61">
    <w:nsid w:val="06966B16"/>
    <w:multiLevelType w:val="multilevel"/>
    <w:tmpl w:val="06966B16"/>
    <w:lvl w:ilvl="0" w:tentative="0">
      <w:start w:val="1"/>
      <w:numFmt w:val="chineseCountingThousand"/>
      <w:pStyle w:val="565"/>
      <w:lvlText w:val="第%1章."/>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097B5D3A"/>
    <w:multiLevelType w:val="multilevel"/>
    <w:tmpl w:val="097B5D3A"/>
    <w:lvl w:ilvl="0" w:tentative="0">
      <w:start w:val="1"/>
      <w:numFmt w:val="decimal"/>
      <w:lvlText w:val="%1."/>
      <w:lvlJc w:val="left"/>
      <w:pPr>
        <w:tabs>
          <w:tab w:val="left" w:pos="907"/>
        </w:tabs>
        <w:ind w:left="907" w:hanging="425"/>
      </w:pPr>
      <w:rPr>
        <w:rFonts w:hint="eastAsia"/>
      </w:rPr>
    </w:lvl>
    <w:lvl w:ilvl="1" w:tentative="0">
      <w:start w:val="1"/>
      <w:numFmt w:val="decimal"/>
      <w:lvlText w:val="%1.%2."/>
      <w:lvlJc w:val="left"/>
      <w:pPr>
        <w:tabs>
          <w:tab w:val="left" w:pos="1049"/>
        </w:tabs>
        <w:ind w:left="1049" w:hanging="567"/>
      </w:pPr>
      <w:rPr>
        <w:rFonts w:hint="eastAsia"/>
      </w:rPr>
    </w:lvl>
    <w:lvl w:ilvl="2" w:tentative="0">
      <w:start w:val="1"/>
      <w:numFmt w:val="decimal"/>
      <w:lvlText w:val="%1.%2.%3."/>
      <w:lvlJc w:val="left"/>
      <w:pPr>
        <w:tabs>
          <w:tab w:val="left" w:pos="1191"/>
        </w:tabs>
        <w:ind w:left="1191" w:hanging="709"/>
      </w:pPr>
      <w:rPr>
        <w:rFonts w:hint="eastAsia"/>
      </w:rPr>
    </w:lvl>
    <w:lvl w:ilvl="3" w:tentative="0">
      <w:start w:val="1"/>
      <w:numFmt w:val="decimal"/>
      <w:lvlText w:val="%1.%2.%3.%4."/>
      <w:lvlJc w:val="left"/>
      <w:pPr>
        <w:tabs>
          <w:tab w:val="left" w:pos="1333"/>
        </w:tabs>
        <w:ind w:left="1333" w:hanging="851"/>
      </w:pPr>
      <w:rPr>
        <w:rFonts w:hint="eastAsia"/>
      </w:rPr>
    </w:lvl>
    <w:lvl w:ilvl="4" w:tentative="0">
      <w:start w:val="1"/>
      <w:numFmt w:val="decimal"/>
      <w:lvlText w:val="%1.%2.%3.%4.%5."/>
      <w:lvlJc w:val="left"/>
      <w:pPr>
        <w:tabs>
          <w:tab w:val="left" w:pos="1474"/>
        </w:tabs>
        <w:ind w:left="1474" w:hanging="992"/>
      </w:pPr>
      <w:rPr>
        <w:rFonts w:hint="eastAsia"/>
      </w:rPr>
    </w:lvl>
    <w:lvl w:ilvl="5" w:tentative="0">
      <w:start w:val="1"/>
      <w:numFmt w:val="decimal"/>
      <w:pStyle w:val="1452"/>
      <w:isLgl/>
      <w:lvlText w:val="%1.%2.%3.%4.%5.%6."/>
      <w:lvlJc w:val="left"/>
      <w:pPr>
        <w:tabs>
          <w:tab w:val="left" w:pos="1616"/>
        </w:tabs>
        <w:ind w:left="1616" w:hanging="1134"/>
      </w:pPr>
      <w:rPr>
        <w:rFonts w:hint="eastAsia"/>
      </w:rPr>
    </w:lvl>
    <w:lvl w:ilvl="6" w:tentative="0">
      <w:start w:val="1"/>
      <w:numFmt w:val="decimal"/>
      <w:lvlText w:val="%1.%2.%3.%4.%5.%6.%7."/>
      <w:lvlJc w:val="left"/>
      <w:pPr>
        <w:tabs>
          <w:tab w:val="left" w:pos="1758"/>
        </w:tabs>
        <w:ind w:left="1758" w:hanging="1276"/>
      </w:pPr>
      <w:rPr>
        <w:rFonts w:hint="eastAsia"/>
      </w:rPr>
    </w:lvl>
    <w:lvl w:ilvl="7" w:tentative="0">
      <w:start w:val="1"/>
      <w:numFmt w:val="decimal"/>
      <w:lvlText w:val="%1.%2.%3.%4.%5.%6.%7.%8."/>
      <w:lvlJc w:val="left"/>
      <w:pPr>
        <w:tabs>
          <w:tab w:val="left" w:pos="1900"/>
        </w:tabs>
        <w:ind w:left="1900" w:hanging="1418"/>
      </w:pPr>
      <w:rPr>
        <w:rFonts w:hint="eastAsia"/>
      </w:rPr>
    </w:lvl>
    <w:lvl w:ilvl="8" w:tentative="0">
      <w:start w:val="1"/>
      <w:numFmt w:val="decimal"/>
      <w:lvlText w:val="%1.%2.%3.%4.%5.%6.%7.%8.%9."/>
      <w:lvlJc w:val="left"/>
      <w:pPr>
        <w:tabs>
          <w:tab w:val="left" w:pos="2041"/>
        </w:tabs>
        <w:ind w:left="2041" w:hanging="1559"/>
      </w:pPr>
      <w:rPr>
        <w:rFonts w:hint="eastAsia"/>
      </w:rPr>
    </w:lvl>
  </w:abstractNum>
  <w:abstractNum w:abstractNumId="63">
    <w:nsid w:val="0A4B20C3"/>
    <w:multiLevelType w:val="multilevel"/>
    <w:tmpl w:val="0A4B20C3"/>
    <w:lvl w:ilvl="0" w:tentative="0">
      <w:start w:val="5"/>
      <w:numFmt w:val="decimal"/>
      <w:suff w:val="nothing"/>
      <w:lvlText w:val="第%1章 "/>
      <w:lvlJc w:val="center"/>
      <w:pPr>
        <w:ind w:left="447" w:firstLine="288"/>
      </w:pPr>
      <w:rPr>
        <w:rFonts w:hint="eastAsia"/>
        <w:lang w:val="en-US"/>
      </w:rPr>
    </w:lvl>
    <w:lvl w:ilvl="1" w:tentative="0">
      <w:start w:val="1"/>
      <w:numFmt w:val="decimal"/>
      <w:suff w:val="nothing"/>
      <w:lvlText w:val="%1.%2 "/>
      <w:lvlJc w:val="left"/>
      <w:pPr>
        <w:ind w:left="1418" w:hanging="1418"/>
      </w:pPr>
      <w:rPr>
        <w:rFonts w:hint="eastAsia"/>
      </w:rPr>
    </w:lvl>
    <w:lvl w:ilvl="2" w:tentative="0">
      <w:start w:val="1"/>
      <w:numFmt w:val="decimal"/>
      <w:suff w:val="nothing"/>
      <w:lvlText w:val="%1.%2.%3 "/>
      <w:lvlJc w:val="left"/>
      <w:pPr>
        <w:ind w:left="1945" w:hanging="1661"/>
      </w:pPr>
      <w:rPr>
        <w:rFonts w:hint="eastAsia"/>
      </w:rPr>
    </w:lvl>
    <w:lvl w:ilvl="3" w:tentative="0">
      <w:start w:val="1"/>
      <w:numFmt w:val="decimal"/>
      <w:suff w:val="nothing"/>
      <w:lvlText w:val="%1.%2.%3.%4 "/>
      <w:lvlJc w:val="left"/>
      <w:pPr>
        <w:ind w:left="420" w:firstLine="374"/>
      </w:pPr>
      <w:rPr>
        <w:rFonts w:hint="eastAsia"/>
      </w:rPr>
    </w:lvl>
    <w:lvl w:ilvl="4" w:tentative="0">
      <w:start w:val="1"/>
      <w:numFmt w:val="decimal"/>
      <w:suff w:val="nothing"/>
      <w:lvlText w:val="%1.%2.%3.%4.%5"/>
      <w:lvlJc w:val="left"/>
      <w:pPr>
        <w:ind w:left="-460" w:firstLine="601"/>
      </w:pPr>
      <w:rPr>
        <w:rFonts w:hint="eastAsia"/>
      </w:rPr>
    </w:lvl>
    <w:lvl w:ilvl="5" w:tentative="0">
      <w:start w:val="1"/>
      <w:numFmt w:val="decimal"/>
      <w:suff w:val="nothing"/>
      <w:lvlText w:val="%1.%2.%3.%4.%5.%6"/>
      <w:lvlJc w:val="left"/>
      <w:pPr>
        <w:ind w:left="420" w:firstLine="827"/>
      </w:pPr>
      <w:rPr>
        <w:rFonts w:hint="eastAsia"/>
      </w:rPr>
    </w:lvl>
    <w:lvl w:ilvl="6" w:tentative="0">
      <w:start w:val="1"/>
      <w:numFmt w:val="decimal"/>
      <w:suff w:val="nothing"/>
      <w:lvlText w:val="%1.%2.%3.%4.%5.%6.%7"/>
      <w:lvlJc w:val="left"/>
      <w:pPr>
        <w:ind w:left="420" w:firstLine="1054"/>
      </w:pPr>
      <w:rPr>
        <w:rFonts w:hint="eastAsia"/>
      </w:rPr>
    </w:lvl>
    <w:lvl w:ilvl="7" w:tentative="0">
      <w:start w:val="1"/>
      <w:numFmt w:val="decimal"/>
      <w:suff w:val="nothing"/>
      <w:lvlText w:val="%1.%2.%3.%4.%5.%6.%7.%8"/>
      <w:lvlJc w:val="left"/>
      <w:pPr>
        <w:ind w:left="420" w:firstLine="1281"/>
      </w:pPr>
      <w:rPr>
        <w:rFonts w:hint="eastAsia"/>
      </w:rPr>
    </w:lvl>
    <w:lvl w:ilvl="8" w:tentative="0">
      <w:start w:val="1"/>
      <w:numFmt w:val="decimal"/>
      <w:suff w:val="nothing"/>
      <w:lvlText w:val="%1.%2.%3.%4.%5.%6.%7.%8.%9"/>
      <w:lvlJc w:val="left"/>
      <w:pPr>
        <w:ind w:left="420" w:firstLine="1508"/>
      </w:pPr>
      <w:rPr>
        <w:rFonts w:hint="eastAsia"/>
      </w:rPr>
    </w:lvl>
  </w:abstractNum>
  <w:abstractNum w:abstractNumId="64">
    <w:nsid w:val="0DD2527D"/>
    <w:multiLevelType w:val="multilevel"/>
    <w:tmpl w:val="0DD2527D"/>
    <w:lvl w:ilvl="0" w:tentative="0">
      <w:start w:val="0"/>
      <w:numFmt w:val="decimal"/>
      <w:pStyle w:val="2500"/>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0E13202E"/>
    <w:multiLevelType w:val="multilevel"/>
    <w:tmpl w:val="0E13202E"/>
    <w:lvl w:ilvl="0" w:tentative="0">
      <w:start w:val="1"/>
      <w:numFmt w:val="decimal"/>
      <w:pStyle w:val="1454"/>
      <w:lvlText w:val="第 %1 章"/>
      <w:lvlJc w:val="left"/>
      <w:pPr>
        <w:tabs>
          <w:tab w:val="left" w:pos="2880"/>
        </w:tabs>
        <w:ind w:left="432" w:hanging="432"/>
      </w:pPr>
      <w:rPr>
        <w:rFonts w:hint="eastAsia"/>
      </w:rPr>
    </w:lvl>
    <w:lvl w:ilvl="1" w:tentative="0">
      <w:start w:val="1"/>
      <w:numFmt w:val="decimal"/>
      <w:isLgl/>
      <w:lvlText w:val="%1.%2"/>
      <w:lvlJc w:val="left"/>
      <w:pPr>
        <w:tabs>
          <w:tab w:val="left" w:pos="1080"/>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6">
    <w:nsid w:val="10B07235"/>
    <w:multiLevelType w:val="multilevel"/>
    <w:tmpl w:val="10B07235"/>
    <w:lvl w:ilvl="0" w:tentative="0">
      <w:start w:val="1"/>
      <w:numFmt w:val="decimal"/>
      <w:pStyle w:val="2107"/>
      <w:lvlText w:val="(%1)"/>
      <w:lvlJc w:val="left"/>
      <w:pPr>
        <w:tabs>
          <w:tab w:val="left" w:pos="821"/>
        </w:tabs>
        <w:ind w:left="821" w:hanging="420"/>
      </w:pPr>
      <w:rPr>
        <w:rFonts w:hint="eastAsia"/>
      </w:rPr>
    </w:lvl>
    <w:lvl w:ilvl="1" w:tentative="0">
      <w:start w:val="1"/>
      <w:numFmt w:val="lowerLetter"/>
      <w:lvlText w:val="%2)"/>
      <w:lvlJc w:val="left"/>
      <w:pPr>
        <w:tabs>
          <w:tab w:val="left" w:pos="1241"/>
        </w:tabs>
        <w:ind w:left="1241" w:hanging="420"/>
      </w:pPr>
    </w:lvl>
    <w:lvl w:ilvl="2" w:tentative="0">
      <w:start w:val="1"/>
      <w:numFmt w:val="lowerRoman"/>
      <w:lvlText w:val="%3."/>
      <w:lvlJc w:val="right"/>
      <w:pPr>
        <w:tabs>
          <w:tab w:val="left" w:pos="1661"/>
        </w:tabs>
        <w:ind w:left="1661" w:hanging="420"/>
      </w:pPr>
    </w:lvl>
    <w:lvl w:ilvl="3" w:tentative="0">
      <w:start w:val="1"/>
      <w:numFmt w:val="decimal"/>
      <w:lvlText w:val="%4."/>
      <w:lvlJc w:val="left"/>
      <w:pPr>
        <w:tabs>
          <w:tab w:val="left" w:pos="2081"/>
        </w:tabs>
        <w:ind w:left="2081" w:hanging="420"/>
      </w:pPr>
    </w:lvl>
    <w:lvl w:ilvl="4" w:tentative="0">
      <w:start w:val="1"/>
      <w:numFmt w:val="lowerLetter"/>
      <w:lvlText w:val="%5)"/>
      <w:lvlJc w:val="left"/>
      <w:pPr>
        <w:tabs>
          <w:tab w:val="left" w:pos="2501"/>
        </w:tabs>
        <w:ind w:left="2501" w:hanging="420"/>
      </w:pPr>
    </w:lvl>
    <w:lvl w:ilvl="5" w:tentative="0">
      <w:start w:val="1"/>
      <w:numFmt w:val="lowerRoman"/>
      <w:lvlText w:val="%6."/>
      <w:lvlJc w:val="right"/>
      <w:pPr>
        <w:tabs>
          <w:tab w:val="left" w:pos="2921"/>
        </w:tabs>
        <w:ind w:left="2921" w:hanging="420"/>
      </w:pPr>
    </w:lvl>
    <w:lvl w:ilvl="6" w:tentative="0">
      <w:start w:val="1"/>
      <w:numFmt w:val="decimal"/>
      <w:lvlText w:val="%7."/>
      <w:lvlJc w:val="left"/>
      <w:pPr>
        <w:tabs>
          <w:tab w:val="left" w:pos="3341"/>
        </w:tabs>
        <w:ind w:left="3341" w:hanging="420"/>
      </w:pPr>
    </w:lvl>
    <w:lvl w:ilvl="7" w:tentative="0">
      <w:start w:val="1"/>
      <w:numFmt w:val="lowerLetter"/>
      <w:lvlText w:val="%8)"/>
      <w:lvlJc w:val="left"/>
      <w:pPr>
        <w:tabs>
          <w:tab w:val="left" w:pos="3761"/>
        </w:tabs>
        <w:ind w:left="3761" w:hanging="420"/>
      </w:pPr>
    </w:lvl>
    <w:lvl w:ilvl="8" w:tentative="0">
      <w:start w:val="1"/>
      <w:numFmt w:val="lowerRoman"/>
      <w:lvlText w:val="%9."/>
      <w:lvlJc w:val="right"/>
      <w:pPr>
        <w:tabs>
          <w:tab w:val="left" w:pos="4181"/>
        </w:tabs>
        <w:ind w:left="4181" w:hanging="420"/>
      </w:pPr>
    </w:lvl>
  </w:abstractNum>
  <w:abstractNum w:abstractNumId="67">
    <w:nsid w:val="12CD78B0"/>
    <w:multiLevelType w:val="multilevel"/>
    <w:tmpl w:val="12CD78B0"/>
    <w:lvl w:ilvl="0" w:tentative="0">
      <w:start w:val="1"/>
      <w:numFmt w:val="bullet"/>
      <w:pStyle w:val="1507"/>
      <w:lvlText w:val=""/>
      <w:lvlJc w:val="left"/>
      <w:pPr>
        <w:tabs>
          <w:tab w:val="left" w:pos="1202"/>
        </w:tabs>
        <w:ind w:left="1202" w:hanging="360"/>
      </w:pPr>
      <w:rPr>
        <w:rFonts w:hint="default" w:ascii="Symbol" w:hAnsi="Symbol"/>
      </w:rPr>
    </w:lvl>
    <w:lvl w:ilvl="1" w:tentative="0">
      <w:start w:val="1"/>
      <w:numFmt w:val="bullet"/>
      <w:pStyle w:val="1508"/>
      <w:lvlText w:val="o"/>
      <w:lvlJc w:val="left"/>
      <w:pPr>
        <w:tabs>
          <w:tab w:val="left" w:pos="1922"/>
        </w:tabs>
        <w:ind w:left="1922" w:hanging="360"/>
      </w:pPr>
      <w:rPr>
        <w:rFonts w:hint="default" w:ascii="Courier New" w:hAnsi="Courier New"/>
      </w:rPr>
    </w:lvl>
    <w:lvl w:ilvl="2" w:tentative="0">
      <w:start w:val="1"/>
      <w:numFmt w:val="bullet"/>
      <w:lvlText w:val=""/>
      <w:lvlJc w:val="left"/>
      <w:pPr>
        <w:tabs>
          <w:tab w:val="left" w:pos="2642"/>
        </w:tabs>
        <w:ind w:left="2642" w:hanging="360"/>
      </w:pPr>
      <w:rPr>
        <w:rFonts w:hint="default" w:ascii="Wingdings" w:hAnsi="Wingdings"/>
      </w:rPr>
    </w:lvl>
    <w:lvl w:ilvl="3" w:tentative="0">
      <w:start w:val="1"/>
      <w:numFmt w:val="bullet"/>
      <w:lvlText w:val=""/>
      <w:lvlJc w:val="left"/>
      <w:pPr>
        <w:tabs>
          <w:tab w:val="left" w:pos="3422"/>
        </w:tabs>
        <w:ind w:left="3422" w:hanging="420"/>
      </w:pPr>
      <w:rPr>
        <w:rFonts w:hint="default" w:ascii="Wingdings" w:hAnsi="Wingdings"/>
      </w:rPr>
    </w:lvl>
    <w:lvl w:ilvl="4" w:tentative="0">
      <w:start w:val="1"/>
      <w:numFmt w:val="bullet"/>
      <w:lvlText w:val="o"/>
      <w:lvlJc w:val="left"/>
      <w:pPr>
        <w:tabs>
          <w:tab w:val="left" w:pos="4082"/>
        </w:tabs>
        <w:ind w:left="4082" w:hanging="360"/>
      </w:pPr>
      <w:rPr>
        <w:rFonts w:hint="default" w:ascii="Courier New" w:hAnsi="Courier New"/>
      </w:rPr>
    </w:lvl>
    <w:lvl w:ilvl="5" w:tentative="0">
      <w:start w:val="1"/>
      <w:numFmt w:val="bullet"/>
      <w:lvlText w:val=""/>
      <w:lvlJc w:val="left"/>
      <w:pPr>
        <w:tabs>
          <w:tab w:val="left" w:pos="4802"/>
        </w:tabs>
        <w:ind w:left="4802" w:hanging="360"/>
      </w:pPr>
      <w:rPr>
        <w:rFonts w:hint="default" w:ascii="Wingdings" w:hAnsi="Wingdings"/>
      </w:rPr>
    </w:lvl>
    <w:lvl w:ilvl="6" w:tentative="0">
      <w:start w:val="1"/>
      <w:numFmt w:val="bullet"/>
      <w:lvlText w:val=""/>
      <w:lvlJc w:val="left"/>
      <w:pPr>
        <w:tabs>
          <w:tab w:val="left" w:pos="5522"/>
        </w:tabs>
        <w:ind w:left="5522" w:hanging="360"/>
      </w:pPr>
      <w:rPr>
        <w:rFonts w:hint="default" w:ascii="Symbol" w:hAnsi="Symbol"/>
      </w:rPr>
    </w:lvl>
    <w:lvl w:ilvl="7" w:tentative="0">
      <w:start w:val="1"/>
      <w:numFmt w:val="bullet"/>
      <w:lvlText w:val="o"/>
      <w:lvlJc w:val="left"/>
      <w:pPr>
        <w:tabs>
          <w:tab w:val="left" w:pos="6242"/>
        </w:tabs>
        <w:ind w:left="6242" w:hanging="360"/>
      </w:pPr>
      <w:rPr>
        <w:rFonts w:hint="default" w:ascii="Courier New" w:hAnsi="Courier New"/>
      </w:rPr>
    </w:lvl>
    <w:lvl w:ilvl="8" w:tentative="0">
      <w:start w:val="1"/>
      <w:numFmt w:val="bullet"/>
      <w:lvlText w:val=""/>
      <w:lvlJc w:val="left"/>
      <w:pPr>
        <w:tabs>
          <w:tab w:val="left" w:pos="6962"/>
        </w:tabs>
        <w:ind w:left="6962" w:hanging="360"/>
      </w:pPr>
      <w:rPr>
        <w:rFonts w:hint="default" w:ascii="Wingdings" w:hAnsi="Wingdings"/>
      </w:rPr>
    </w:lvl>
  </w:abstractNum>
  <w:abstractNum w:abstractNumId="68">
    <w:nsid w:val="13961B90"/>
    <w:multiLevelType w:val="multilevel"/>
    <w:tmpl w:val="13961B90"/>
    <w:lvl w:ilvl="0" w:tentative="0">
      <w:start w:val="1"/>
      <w:numFmt w:val="decimal"/>
      <w:pStyle w:val="1527"/>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9">
    <w:nsid w:val="150A5E3B"/>
    <w:multiLevelType w:val="singleLevel"/>
    <w:tmpl w:val="150A5E3B"/>
    <w:lvl w:ilvl="0" w:tentative="0">
      <w:start w:val="1"/>
      <w:numFmt w:val="decimal"/>
      <w:pStyle w:val="1966"/>
      <w:lvlText w:val="（%1）"/>
      <w:lvlJc w:val="left"/>
      <w:pPr>
        <w:tabs>
          <w:tab w:val="left" w:pos="1174"/>
        </w:tabs>
        <w:ind w:left="0" w:firstLine="454"/>
      </w:pPr>
      <w:rPr>
        <w:rFonts w:hint="eastAsia"/>
      </w:rPr>
    </w:lvl>
  </w:abstractNum>
  <w:abstractNum w:abstractNumId="70">
    <w:nsid w:val="15817528"/>
    <w:multiLevelType w:val="singleLevel"/>
    <w:tmpl w:val="15817528"/>
    <w:lvl w:ilvl="0" w:tentative="0">
      <w:start w:val="1"/>
      <w:numFmt w:val="bullet"/>
      <w:lvlText w:val=""/>
      <w:lvlJc w:val="left"/>
      <w:pPr>
        <w:ind w:left="420" w:hanging="420"/>
      </w:pPr>
      <w:rPr>
        <w:rFonts w:hint="default" w:ascii="Wingdings" w:hAnsi="Wingdings"/>
      </w:rPr>
    </w:lvl>
  </w:abstractNum>
  <w:abstractNum w:abstractNumId="71">
    <w:nsid w:val="16A86EE7"/>
    <w:multiLevelType w:val="multilevel"/>
    <w:tmpl w:val="16A86EE7"/>
    <w:lvl w:ilvl="0" w:tentative="0">
      <w:start w:val="1"/>
      <w:numFmt w:val="decimal"/>
      <w:pStyle w:val="2804"/>
      <w:suff w:val="nothing"/>
      <w:lvlText w:val="第%1章 "/>
      <w:lvlJc w:val="center"/>
      <w:pPr>
        <w:ind w:left="80" w:firstLine="288"/>
      </w:pPr>
      <w:rPr>
        <w:rFonts w:hint="eastAsia"/>
        <w:b/>
        <w:i w:val="0"/>
        <w:sz w:val="44"/>
      </w:rPr>
    </w:lvl>
    <w:lvl w:ilvl="1" w:tentative="0">
      <w:start w:val="1"/>
      <w:numFmt w:val="decimal"/>
      <w:pStyle w:val="2805"/>
      <w:suff w:val="nothing"/>
      <w:lvlText w:val="%1.%2 "/>
      <w:lvlJc w:val="left"/>
      <w:pPr>
        <w:ind w:left="200" w:firstLine="0"/>
      </w:pPr>
      <w:rPr>
        <w:rFonts w:hint="eastAsia"/>
        <w:b/>
        <w:i w:val="0"/>
        <w:color w:val="auto"/>
        <w:sz w:val="30"/>
      </w:rPr>
    </w:lvl>
    <w:lvl w:ilvl="2" w:tentative="0">
      <w:start w:val="1"/>
      <w:numFmt w:val="decimal"/>
      <w:pStyle w:val="2806"/>
      <w:suff w:val="nothing"/>
      <w:lvlText w:val="%1.%2.%3 "/>
      <w:lvlJc w:val="left"/>
      <w:pPr>
        <w:ind w:left="200" w:firstLine="0"/>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pStyle w:val="2807"/>
      <w:suff w:val="nothing"/>
      <w:lvlText w:val="%1.%2.%3.%4 "/>
      <w:lvlJc w:val="left"/>
      <w:pPr>
        <w:ind w:left="200" w:firstLine="0"/>
      </w:pPr>
      <w:rPr>
        <w:rFonts w:hint="eastAsia"/>
        <w:b/>
        <w:i w:val="0"/>
        <w:sz w:val="24"/>
      </w:rPr>
    </w:lvl>
    <w:lvl w:ilvl="4" w:tentative="0">
      <w:start w:val="1"/>
      <w:numFmt w:val="none"/>
      <w:suff w:val="nothing"/>
      <w:lvlText w:val="3.2.2.2.1"/>
      <w:lvlJc w:val="left"/>
      <w:pPr>
        <w:ind w:left="200" w:firstLine="0"/>
      </w:pPr>
      <w:rPr>
        <w:rFonts w:hint="default" w:ascii="Times New Roman" w:hAnsi="Times New Roman" w:cs="Times New Roman"/>
        <w:b/>
        <w:bCs w:val="0"/>
        <w:i w:val="0"/>
        <w:iCs w:val="0"/>
        <w:caps w:val="0"/>
        <w:smallCaps w:val="0"/>
        <w:strike w:val="0"/>
        <w:dstrike w:val="0"/>
        <w:vanish w:val="0"/>
        <w:color w:val="000000"/>
        <w:spacing w:val="0"/>
        <w:position w:val="0"/>
        <w:sz w:val="24"/>
        <w:u w:val="none"/>
        <w:vertAlign w:val="baseline"/>
      </w:rPr>
    </w:lvl>
    <w:lvl w:ilvl="5" w:tentative="0">
      <w:start w:val="1"/>
      <w:numFmt w:val="decimal"/>
      <w:suff w:val="nothing"/>
      <w:lvlText w:val="%1.%2.%3.%4.%5.%6"/>
      <w:lvlJc w:val="left"/>
      <w:pPr>
        <w:ind w:left="200" w:firstLine="0"/>
      </w:pPr>
      <w:rPr>
        <w:rFonts w:hint="eastAsia"/>
        <w:b/>
        <w:i w:val="0"/>
        <w:sz w:val="24"/>
      </w:rPr>
    </w:lvl>
    <w:lvl w:ilvl="6" w:tentative="0">
      <w:start w:val="1"/>
      <w:numFmt w:val="decimal"/>
      <w:suff w:val="nothing"/>
      <w:lvlText w:val="%1.%2.%3.%4.%5.%6.%7"/>
      <w:lvlJc w:val="left"/>
      <w:pPr>
        <w:ind w:left="198" w:firstLine="0"/>
      </w:pPr>
      <w:rPr>
        <w:rFonts w:hint="eastAsia"/>
        <w:b/>
        <w:i w:val="0"/>
        <w:sz w:val="24"/>
      </w:rPr>
    </w:lvl>
    <w:lvl w:ilvl="7" w:tentative="0">
      <w:start w:val="1"/>
      <w:numFmt w:val="decimal"/>
      <w:suff w:val="nothing"/>
      <w:lvlText w:val="%1.%2.%3.%4.%5.%6.%7.%8"/>
      <w:lvlJc w:val="left"/>
      <w:pPr>
        <w:ind w:left="53" w:firstLine="1281"/>
      </w:pPr>
      <w:rPr>
        <w:rFonts w:hint="eastAsia"/>
      </w:rPr>
    </w:lvl>
    <w:lvl w:ilvl="8" w:tentative="0">
      <w:start w:val="1"/>
      <w:numFmt w:val="decimal"/>
      <w:suff w:val="nothing"/>
      <w:lvlText w:val="%1.%2.%3.%4.%5.%6.%7.%8.%9"/>
      <w:lvlJc w:val="left"/>
      <w:pPr>
        <w:ind w:left="53" w:firstLine="1508"/>
      </w:pPr>
      <w:rPr>
        <w:rFonts w:hint="eastAsia"/>
      </w:rPr>
    </w:lvl>
  </w:abstractNum>
  <w:abstractNum w:abstractNumId="72">
    <w:nsid w:val="17943E99"/>
    <w:multiLevelType w:val="singleLevel"/>
    <w:tmpl w:val="17943E99"/>
    <w:lvl w:ilvl="0" w:tentative="0">
      <w:start w:val="1"/>
      <w:numFmt w:val="decimal"/>
      <w:pStyle w:val="1968"/>
      <w:lvlText w:val="（%1）"/>
      <w:lvlJc w:val="left"/>
      <w:pPr>
        <w:tabs>
          <w:tab w:val="left" w:pos="1287"/>
        </w:tabs>
        <w:ind w:left="0" w:firstLine="567"/>
      </w:pPr>
      <w:rPr>
        <w:rFonts w:hint="eastAsia"/>
      </w:rPr>
    </w:lvl>
  </w:abstractNum>
  <w:abstractNum w:abstractNumId="73">
    <w:nsid w:val="182571F3"/>
    <w:multiLevelType w:val="multilevel"/>
    <w:tmpl w:val="182571F3"/>
    <w:lvl w:ilvl="0" w:tentative="0">
      <w:start w:val="1"/>
      <w:numFmt w:val="bullet"/>
      <w:pStyle w:val="1531"/>
      <w:lvlText w:val=""/>
      <w:lvlJc w:val="left"/>
      <w:pPr>
        <w:tabs>
          <w:tab w:val="left" w:pos="840"/>
        </w:tabs>
        <w:ind w:left="840" w:hanging="420"/>
      </w:pPr>
      <w:rPr>
        <w:rFonts w:hint="default" w:ascii="Wingdings" w:hAnsi="Wingdings"/>
      </w:rPr>
    </w:lvl>
    <w:lvl w:ilvl="1" w:tentative="0">
      <w:start w:val="1"/>
      <w:numFmt w:val="bullet"/>
      <w:pStyle w:val="1532"/>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4">
    <w:nsid w:val="19075FC1"/>
    <w:multiLevelType w:val="multilevel"/>
    <w:tmpl w:val="19075FC1"/>
    <w:lvl w:ilvl="0" w:tentative="0">
      <w:start w:val="1"/>
      <w:numFmt w:val="decimal"/>
      <w:pStyle w:val="2789"/>
      <w:lvlText w:val="%1、"/>
      <w:lvlJc w:val="left"/>
      <w:pPr>
        <w:ind w:left="1440" w:hanging="480"/>
      </w:pPr>
      <w:rPr>
        <w:rFonts w:hint="default"/>
      </w:rPr>
    </w:lvl>
    <w:lvl w:ilvl="1" w:tentative="0">
      <w:start w:val="1"/>
      <w:numFmt w:val="decimal"/>
      <w:lvlText w:val="（%2）"/>
      <w:lvlJc w:val="left"/>
      <w:pPr>
        <w:tabs>
          <w:tab w:val="left" w:pos="1680"/>
        </w:tabs>
        <w:ind w:left="1680" w:hanging="720"/>
      </w:pPr>
      <w:rPr>
        <w:rFonts w:hint="eastAsia"/>
      </w:rPr>
    </w:lvl>
    <w:lvl w:ilvl="2" w:tentative="0">
      <w:start w:val="1"/>
      <w:numFmt w:val="decimal"/>
      <w:lvlText w:val="%3．"/>
      <w:lvlJc w:val="left"/>
      <w:pPr>
        <w:tabs>
          <w:tab w:val="left" w:pos="1740"/>
        </w:tabs>
        <w:ind w:left="1740" w:hanging="360"/>
      </w:pPr>
      <w:rPr>
        <w:rFonts w:hint="eastAsia"/>
      </w:r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75">
    <w:nsid w:val="1A6E231B"/>
    <w:multiLevelType w:val="multilevel"/>
    <w:tmpl w:val="1A6E231B"/>
    <w:lvl w:ilvl="0" w:tentative="0">
      <w:start w:val="1"/>
      <w:numFmt w:val="decimal"/>
      <w:pStyle w:val="2745"/>
      <w:lvlText w:val="%1."/>
      <w:lvlJc w:val="left"/>
      <w:pPr>
        <w:ind w:left="900" w:hanging="420"/>
      </w:pPr>
      <w:rPr>
        <w:rFonts w:hint="default"/>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6">
    <w:nsid w:val="1AB66554"/>
    <w:multiLevelType w:val="singleLevel"/>
    <w:tmpl w:val="1AB66554"/>
    <w:lvl w:ilvl="0" w:tentative="0">
      <w:start w:val="1"/>
      <w:numFmt w:val="decimal"/>
      <w:pStyle w:val="1195"/>
      <w:lvlText w:val="图 %1 "/>
      <w:lvlJc w:val="left"/>
      <w:pPr>
        <w:tabs>
          <w:tab w:val="left" w:pos="720"/>
        </w:tabs>
        <w:ind w:left="0" w:firstLine="0"/>
      </w:pPr>
      <w:rPr>
        <w:rFonts w:hint="default" w:ascii="Times New Roman" w:hAnsi="Times New Roman"/>
      </w:rPr>
    </w:lvl>
  </w:abstractNum>
  <w:abstractNum w:abstractNumId="77">
    <w:nsid w:val="1ABD6A0B"/>
    <w:multiLevelType w:val="multilevel"/>
    <w:tmpl w:val="1ABD6A0B"/>
    <w:lvl w:ilvl="0" w:tentative="0">
      <w:start w:val="1"/>
      <w:numFmt w:val="decimal"/>
      <w:pStyle w:val="368"/>
      <w:lvlText w:val="%1、"/>
      <w:lvlJc w:val="left"/>
      <w:pPr>
        <w:tabs>
          <w:tab w:val="left" w:pos="840"/>
        </w:tabs>
        <w:ind w:left="840" w:hanging="360"/>
      </w:pPr>
      <w:rPr>
        <w:rFonts w:hint="default"/>
      </w:rPr>
    </w:lvl>
    <w:lvl w:ilvl="1" w:tentative="0">
      <w:start w:val="1"/>
      <w:numFmt w:val="lowerLetter"/>
      <w:lvlText w:val="%2."/>
      <w:lvlJc w:val="left"/>
      <w:pPr>
        <w:tabs>
          <w:tab w:val="left" w:pos="1560"/>
        </w:tabs>
        <w:ind w:left="1560" w:hanging="360"/>
      </w:pPr>
    </w:lvl>
    <w:lvl w:ilvl="2" w:tentative="0">
      <w:start w:val="1"/>
      <w:numFmt w:val="lowerRoman"/>
      <w:lvlText w:val="%3."/>
      <w:lvlJc w:val="right"/>
      <w:pPr>
        <w:tabs>
          <w:tab w:val="left" w:pos="2280"/>
        </w:tabs>
        <w:ind w:left="2280" w:hanging="180"/>
      </w:pPr>
    </w:lvl>
    <w:lvl w:ilvl="3" w:tentative="0">
      <w:start w:val="1"/>
      <w:numFmt w:val="decimal"/>
      <w:lvlText w:val="%4."/>
      <w:lvlJc w:val="left"/>
      <w:pPr>
        <w:tabs>
          <w:tab w:val="left" w:pos="3000"/>
        </w:tabs>
        <w:ind w:left="3000" w:hanging="360"/>
      </w:pPr>
    </w:lvl>
    <w:lvl w:ilvl="4" w:tentative="0">
      <w:start w:val="1"/>
      <w:numFmt w:val="lowerLetter"/>
      <w:lvlText w:val="%5."/>
      <w:lvlJc w:val="left"/>
      <w:pPr>
        <w:tabs>
          <w:tab w:val="left" w:pos="3720"/>
        </w:tabs>
        <w:ind w:left="3720" w:hanging="360"/>
      </w:pPr>
    </w:lvl>
    <w:lvl w:ilvl="5" w:tentative="0">
      <w:start w:val="1"/>
      <w:numFmt w:val="lowerRoman"/>
      <w:lvlText w:val="%6."/>
      <w:lvlJc w:val="right"/>
      <w:pPr>
        <w:tabs>
          <w:tab w:val="left" w:pos="4440"/>
        </w:tabs>
        <w:ind w:left="4440" w:hanging="180"/>
      </w:pPr>
    </w:lvl>
    <w:lvl w:ilvl="6" w:tentative="0">
      <w:start w:val="1"/>
      <w:numFmt w:val="decimal"/>
      <w:lvlText w:val="%7."/>
      <w:lvlJc w:val="left"/>
      <w:pPr>
        <w:tabs>
          <w:tab w:val="left" w:pos="5160"/>
        </w:tabs>
        <w:ind w:left="5160" w:hanging="360"/>
      </w:pPr>
    </w:lvl>
    <w:lvl w:ilvl="7" w:tentative="0">
      <w:start w:val="1"/>
      <w:numFmt w:val="lowerLetter"/>
      <w:lvlText w:val="%8."/>
      <w:lvlJc w:val="left"/>
      <w:pPr>
        <w:tabs>
          <w:tab w:val="left" w:pos="5880"/>
        </w:tabs>
        <w:ind w:left="5880" w:hanging="360"/>
      </w:pPr>
    </w:lvl>
    <w:lvl w:ilvl="8" w:tentative="0">
      <w:start w:val="1"/>
      <w:numFmt w:val="lowerRoman"/>
      <w:lvlText w:val="%9."/>
      <w:lvlJc w:val="right"/>
      <w:pPr>
        <w:tabs>
          <w:tab w:val="left" w:pos="6600"/>
        </w:tabs>
        <w:ind w:left="6600" w:hanging="180"/>
      </w:pPr>
    </w:lvl>
  </w:abstractNum>
  <w:abstractNum w:abstractNumId="78">
    <w:nsid w:val="1B647255"/>
    <w:multiLevelType w:val="multilevel"/>
    <w:tmpl w:val="1B647255"/>
    <w:lvl w:ilvl="0" w:tentative="0">
      <w:start w:val="1"/>
      <w:numFmt w:val="decimal"/>
      <w:pStyle w:val="2302"/>
      <w:lvlText w:val="%1"/>
      <w:lvlJc w:val="left"/>
      <w:pPr>
        <w:tabs>
          <w:tab w:val="left" w:pos="600"/>
        </w:tabs>
        <w:ind w:left="600" w:hanging="600"/>
      </w:pPr>
      <w:rPr>
        <w:rFonts w:hint="default" w:ascii="Arial" w:hAnsi="Arial" w:eastAsia="黑体"/>
        <w:b/>
        <w:i w:val="0"/>
        <w:sz w:val="36"/>
      </w:rPr>
    </w:lvl>
    <w:lvl w:ilvl="1" w:tentative="0">
      <w:start w:val="1"/>
      <w:numFmt w:val="decimal"/>
      <w:lvlText w:val="%1.%2"/>
      <w:lvlJc w:val="left"/>
      <w:pPr>
        <w:tabs>
          <w:tab w:val="left" w:pos="1134"/>
        </w:tabs>
        <w:ind w:left="1134" w:hanging="1134"/>
      </w:pPr>
      <w:rPr>
        <w:rFonts w:hint="default" w:ascii="Arial" w:hAnsi="Arial" w:eastAsia="黑体"/>
        <w:b/>
        <w:i w:val="0"/>
        <w:sz w:val="32"/>
      </w:rPr>
    </w:lvl>
    <w:lvl w:ilvl="2" w:tentative="0">
      <w:start w:val="1"/>
      <w:numFmt w:val="decimal"/>
      <w:pStyle w:val="2305"/>
      <w:lvlText w:val="%1.%2.%3"/>
      <w:lvlJc w:val="left"/>
      <w:pPr>
        <w:tabs>
          <w:tab w:val="left" w:pos="1391"/>
        </w:tabs>
        <w:ind w:left="1391" w:hanging="851"/>
      </w:pPr>
      <w:rPr>
        <w:rFonts w:hint="default" w:ascii="Arial" w:hAnsi="Arial" w:eastAsia="黑体"/>
        <w:b/>
        <w:i w:val="0"/>
        <w:sz w:val="30"/>
      </w:rPr>
    </w:lvl>
    <w:lvl w:ilvl="3" w:tentative="0">
      <w:start w:val="1"/>
      <w:numFmt w:val="decimal"/>
      <w:lvlText w:val="%1.%2.%3.%4"/>
      <w:lvlJc w:val="left"/>
      <w:pPr>
        <w:tabs>
          <w:tab w:val="left" w:pos="1134"/>
        </w:tabs>
        <w:ind w:left="1134" w:hanging="1134"/>
      </w:pPr>
      <w:rPr>
        <w:rFonts w:hint="default" w:ascii="Arial" w:hAnsi="Arial" w:eastAsia="黑体"/>
        <w:b/>
        <w:i w:val="0"/>
        <w:sz w:val="28"/>
      </w:rPr>
    </w:lvl>
    <w:lvl w:ilvl="4" w:tentative="0">
      <w:start w:val="1"/>
      <w:numFmt w:val="decimal"/>
      <w:pStyle w:val="2308"/>
      <w:lvlText w:val="%1.%2.%3.%4.%5"/>
      <w:lvlJc w:val="left"/>
      <w:pPr>
        <w:tabs>
          <w:tab w:val="left" w:pos="992"/>
        </w:tabs>
        <w:ind w:left="992" w:hanging="992"/>
      </w:pPr>
      <w:rPr>
        <w:rFonts w:hint="default" w:ascii="Arial" w:hAnsi="Arial" w:eastAsia="黑体"/>
        <w:b/>
        <w:i w:val="0"/>
        <w:sz w:val="24"/>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9">
    <w:nsid w:val="1C0C28C5"/>
    <w:multiLevelType w:val="multilevel"/>
    <w:tmpl w:val="1C0C28C5"/>
    <w:lvl w:ilvl="0" w:tentative="0">
      <w:start w:val="1"/>
      <w:numFmt w:val="bullet"/>
      <w:pStyle w:val="2715"/>
      <w:lvlText w:val=""/>
      <w:lvlJc w:val="left"/>
      <w:pPr>
        <w:tabs>
          <w:tab w:val="left" w:pos="620"/>
        </w:tabs>
        <w:ind w:left="6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0">
    <w:nsid w:val="1C2A2AFD"/>
    <w:multiLevelType w:val="multilevel"/>
    <w:tmpl w:val="1C2A2AFD"/>
    <w:lvl w:ilvl="0" w:tentative="0">
      <w:start w:val="1"/>
      <w:numFmt w:val="decimal"/>
      <w:pStyle w:val="271"/>
      <w:suff w:val="nothing"/>
      <w:lvlText w:val="第%1章 "/>
      <w:lvlJc w:val="left"/>
      <w:pPr>
        <w:ind w:left="-426" w:firstLine="426"/>
      </w:pPr>
      <w:rPr>
        <w:rFonts w:hint="eastAsia"/>
      </w:rPr>
    </w:lvl>
    <w:lvl w:ilvl="1" w:tentative="0">
      <w:start w:val="1"/>
      <w:numFmt w:val="decimal"/>
      <w:lvlText w:val="%1.%2"/>
      <w:lvlJc w:val="left"/>
      <w:pPr>
        <w:tabs>
          <w:tab w:val="left" w:pos="141"/>
        </w:tabs>
        <w:ind w:left="141" w:hanging="567"/>
      </w:pPr>
      <w:rPr>
        <w:rFonts w:hint="eastAsia"/>
      </w:rPr>
    </w:lvl>
    <w:lvl w:ilvl="2" w:tentative="0">
      <w:start w:val="1"/>
      <w:numFmt w:val="decimal"/>
      <w:suff w:val="nothing"/>
      <w:lvlText w:val="%2.%1.%3"/>
      <w:lvlJc w:val="left"/>
      <w:pPr>
        <w:ind w:left="567" w:hanging="567"/>
      </w:pPr>
      <w:rPr>
        <w:rFonts w:hint="eastAsia"/>
      </w:rPr>
    </w:lvl>
    <w:lvl w:ilvl="3" w:tentative="0">
      <w:start w:val="1"/>
      <w:numFmt w:val="decimal"/>
      <w:lvlText w:val="%1.%2.%3.%4"/>
      <w:lvlJc w:val="left"/>
      <w:pPr>
        <w:tabs>
          <w:tab w:val="left" w:pos="1133"/>
        </w:tabs>
        <w:ind w:left="1133" w:hanging="708"/>
      </w:pPr>
      <w:rPr>
        <w:rFonts w:hint="eastAsia"/>
      </w:rPr>
    </w:lvl>
    <w:lvl w:ilvl="4" w:tentative="0">
      <w:start w:val="1"/>
      <w:numFmt w:val="decimal"/>
      <w:lvlText w:val="%1.%2.%3.%4.%5"/>
      <w:lvlJc w:val="left"/>
      <w:pPr>
        <w:tabs>
          <w:tab w:val="left" w:pos="1700"/>
        </w:tabs>
        <w:ind w:left="1700" w:hanging="850"/>
      </w:pPr>
      <w:rPr>
        <w:rFonts w:hint="eastAsia"/>
      </w:rPr>
    </w:lvl>
    <w:lvl w:ilvl="5" w:tentative="0">
      <w:start w:val="1"/>
      <w:numFmt w:val="decimal"/>
      <w:lvlText w:val="%1.%2.%3.%4.%5.%6"/>
      <w:lvlJc w:val="left"/>
      <w:pPr>
        <w:tabs>
          <w:tab w:val="left" w:pos="2409"/>
        </w:tabs>
        <w:ind w:left="2409" w:hanging="1134"/>
      </w:pPr>
      <w:rPr>
        <w:rFonts w:hint="eastAsia"/>
      </w:rPr>
    </w:lvl>
    <w:lvl w:ilvl="6" w:tentative="0">
      <w:start w:val="1"/>
      <w:numFmt w:val="decimal"/>
      <w:lvlText w:val="%1.%2.%3.%4.%5.%6.%7"/>
      <w:lvlJc w:val="left"/>
      <w:pPr>
        <w:tabs>
          <w:tab w:val="left" w:pos="2976"/>
        </w:tabs>
        <w:ind w:left="2976" w:hanging="1276"/>
      </w:pPr>
      <w:rPr>
        <w:rFonts w:hint="eastAsia"/>
      </w:rPr>
    </w:lvl>
    <w:lvl w:ilvl="7" w:tentative="0">
      <w:start w:val="1"/>
      <w:numFmt w:val="decimal"/>
      <w:lvlText w:val="%1.%2.%3.%4.%5.%6.%7.%8"/>
      <w:lvlJc w:val="left"/>
      <w:pPr>
        <w:tabs>
          <w:tab w:val="left" w:pos="3543"/>
        </w:tabs>
        <w:ind w:left="3543" w:hanging="1418"/>
      </w:pPr>
      <w:rPr>
        <w:rFonts w:hint="eastAsia"/>
      </w:rPr>
    </w:lvl>
    <w:lvl w:ilvl="8" w:tentative="0">
      <w:start w:val="1"/>
      <w:numFmt w:val="decimal"/>
      <w:lvlText w:val="%1.%2.%3.%4.%5.%6.%7.%8.%9"/>
      <w:lvlJc w:val="left"/>
      <w:pPr>
        <w:tabs>
          <w:tab w:val="left" w:pos="4251"/>
        </w:tabs>
        <w:ind w:left="4251" w:hanging="1700"/>
      </w:pPr>
      <w:rPr>
        <w:rFonts w:hint="eastAsia"/>
      </w:rPr>
    </w:lvl>
  </w:abstractNum>
  <w:abstractNum w:abstractNumId="81">
    <w:nsid w:val="1D00668E"/>
    <w:multiLevelType w:val="singleLevel"/>
    <w:tmpl w:val="1D00668E"/>
    <w:lvl w:ilvl="0" w:tentative="0">
      <w:start w:val="1"/>
      <w:numFmt w:val="decimal"/>
      <w:suff w:val="nothing"/>
      <w:lvlText w:val="%1．"/>
      <w:lvlJc w:val="left"/>
      <w:pPr>
        <w:ind w:left="0" w:firstLine="400"/>
      </w:pPr>
      <w:rPr>
        <w:rFonts w:hint="default"/>
      </w:rPr>
    </w:lvl>
  </w:abstractNum>
  <w:abstractNum w:abstractNumId="82">
    <w:nsid w:val="207F5438"/>
    <w:multiLevelType w:val="singleLevel"/>
    <w:tmpl w:val="207F5438"/>
    <w:lvl w:ilvl="0" w:tentative="0">
      <w:start w:val="1"/>
      <w:numFmt w:val="bullet"/>
      <w:pStyle w:val="1361"/>
      <w:lvlText w:val="●"/>
      <w:lvlJc w:val="left"/>
      <w:pPr>
        <w:tabs>
          <w:tab w:val="left" w:pos="425"/>
        </w:tabs>
        <w:ind w:left="425" w:hanging="425"/>
      </w:pPr>
      <w:rPr>
        <w:rFonts w:hint="eastAsia" w:ascii="宋体" w:hAnsi="Times New Roman" w:eastAsia="宋体" w:cs="Times New Roman"/>
      </w:rPr>
    </w:lvl>
  </w:abstractNum>
  <w:abstractNum w:abstractNumId="83">
    <w:nsid w:val="219929ED"/>
    <w:multiLevelType w:val="multilevel"/>
    <w:tmpl w:val="219929ED"/>
    <w:lvl w:ilvl="0" w:tentative="0">
      <w:start w:val="1"/>
      <w:numFmt w:val="bullet"/>
      <w:lvlText w:val=""/>
      <w:lvlJc w:val="left"/>
      <w:pPr>
        <w:tabs>
          <w:tab w:val="left" w:pos="720"/>
        </w:tabs>
        <w:ind w:left="720" w:hanging="360"/>
      </w:pPr>
      <w:rPr>
        <w:rFonts w:hint="default" w:ascii="Wingdings" w:hAnsi="Wingdings"/>
      </w:rPr>
    </w:lvl>
    <w:lvl w:ilvl="1" w:tentative="0">
      <w:start w:val="187"/>
      <w:numFmt w:val="bullet"/>
      <w:pStyle w:val="1153"/>
      <w:lvlText w:val="–"/>
      <w:lvlJc w:val="left"/>
      <w:pPr>
        <w:tabs>
          <w:tab w:val="left" w:pos="1440"/>
        </w:tabs>
        <w:ind w:left="1440" w:hanging="360"/>
      </w:pPr>
      <w:rPr>
        <w:rFonts w:hint="default" w:ascii="宋体" w:hAnsi="宋体"/>
      </w:rPr>
    </w:lvl>
    <w:lvl w:ilvl="2" w:tentative="0">
      <w:start w:val="1"/>
      <w:numFmt w:val="bullet"/>
      <w:pStyle w:val="1154"/>
      <w:lvlText w:val=""/>
      <w:lvlJc w:val="left"/>
      <w:pPr>
        <w:tabs>
          <w:tab w:val="left" w:pos="2160"/>
        </w:tabs>
        <w:ind w:left="2160" w:hanging="360"/>
      </w:pPr>
      <w:rPr>
        <w:rFonts w:hint="default" w:ascii="Wingdings" w:hAnsi="Wingdings"/>
      </w:rPr>
    </w:lvl>
    <w:lvl w:ilvl="3" w:tentative="0">
      <w:start w:val="0"/>
      <w:numFmt w:val="bullet"/>
      <w:lvlText w:val="•"/>
      <w:lvlJc w:val="left"/>
      <w:pPr>
        <w:tabs>
          <w:tab w:val="left" w:pos="2520"/>
        </w:tabs>
        <w:ind w:left="2520" w:firstLine="0"/>
      </w:pPr>
      <w:rPr>
        <w:rFonts w:hint="default" w:ascii="Arial" w:hAnsi="Arial"/>
        <w:sz w:val="16"/>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84">
    <w:nsid w:val="248671D6"/>
    <w:multiLevelType w:val="multilevel"/>
    <w:tmpl w:val="248671D6"/>
    <w:lvl w:ilvl="0" w:tentative="0">
      <w:start w:val="1"/>
      <w:numFmt w:val="bullet"/>
      <w:pStyle w:val="2529"/>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5">
    <w:nsid w:val="25C000ED"/>
    <w:multiLevelType w:val="multilevel"/>
    <w:tmpl w:val="25C000ED"/>
    <w:lvl w:ilvl="0" w:tentative="0">
      <w:start w:val="1"/>
      <w:numFmt w:val="bullet"/>
      <w:pStyle w:val="2323"/>
      <w:lvlText w:val=""/>
      <w:lvlJc w:val="left"/>
      <w:pPr>
        <w:tabs>
          <w:tab w:val="left" w:pos="780"/>
        </w:tabs>
        <w:ind w:left="780" w:hanging="360"/>
      </w:pPr>
      <w:rPr>
        <w:rFonts w:hint="default" w:ascii="Wingdings" w:hAnsi="Wingdings"/>
      </w:rPr>
    </w:lvl>
    <w:lvl w:ilvl="1" w:tentative="0">
      <w:start w:val="1"/>
      <w:numFmt w:val="bullet"/>
      <w:lvlText w:val="o"/>
      <w:lvlJc w:val="left"/>
      <w:pPr>
        <w:tabs>
          <w:tab w:val="left" w:pos="1500"/>
        </w:tabs>
        <w:ind w:left="1500" w:hanging="360"/>
      </w:pPr>
      <w:rPr>
        <w:rFonts w:hint="default" w:ascii="Courier New" w:hAnsi="Courier New" w:cs="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cs="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cs="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86">
    <w:nsid w:val="27C91D03"/>
    <w:multiLevelType w:val="multilevel"/>
    <w:tmpl w:val="27C91D03"/>
    <w:lvl w:ilvl="0" w:tentative="0">
      <w:start w:val="3"/>
      <w:numFmt w:val="decimal"/>
      <w:lvlText w:val="%1"/>
      <w:lvlJc w:val="left"/>
      <w:pPr>
        <w:ind w:left="825" w:hanging="825"/>
      </w:pPr>
      <w:rPr>
        <w:rFonts w:hint="default"/>
      </w:rPr>
    </w:lvl>
    <w:lvl w:ilvl="1" w:tentative="0">
      <w:start w:val="3"/>
      <w:numFmt w:val="decimal"/>
      <w:lvlText w:val="%1.%2"/>
      <w:lvlJc w:val="left"/>
      <w:pPr>
        <w:ind w:left="844" w:hanging="825"/>
      </w:pPr>
      <w:rPr>
        <w:rFonts w:hint="default"/>
      </w:rPr>
    </w:lvl>
    <w:lvl w:ilvl="2" w:tentative="0">
      <w:start w:val="1"/>
      <w:numFmt w:val="decimal"/>
      <w:lvlText w:val="%1.%2.%3"/>
      <w:lvlJc w:val="left"/>
      <w:pPr>
        <w:ind w:left="863" w:hanging="825"/>
      </w:pPr>
      <w:rPr>
        <w:rFonts w:hint="default"/>
      </w:rPr>
    </w:lvl>
    <w:lvl w:ilvl="3" w:tentative="0">
      <w:start w:val="2"/>
      <w:numFmt w:val="decimal"/>
      <w:lvlText w:val="%1.%2.%3.%4"/>
      <w:lvlJc w:val="left"/>
      <w:pPr>
        <w:ind w:left="1137" w:hanging="1080"/>
      </w:pPr>
      <w:rPr>
        <w:rFonts w:hint="default"/>
      </w:rPr>
    </w:lvl>
    <w:lvl w:ilvl="4" w:tentative="0">
      <w:start w:val="1"/>
      <w:numFmt w:val="decimal"/>
      <w:lvlText w:val="%1.%2.%3.%4.%5"/>
      <w:lvlJc w:val="left"/>
      <w:pPr>
        <w:ind w:left="1156" w:hanging="1080"/>
      </w:pPr>
      <w:rPr>
        <w:rFonts w:hint="default"/>
      </w:rPr>
    </w:lvl>
    <w:lvl w:ilvl="5" w:tentative="0">
      <w:start w:val="1"/>
      <w:numFmt w:val="decimal"/>
      <w:lvlText w:val="%1.%2.%3.%4.%5.%6"/>
      <w:lvlJc w:val="left"/>
      <w:pPr>
        <w:ind w:left="1535" w:hanging="1440"/>
      </w:pPr>
      <w:rPr>
        <w:rFonts w:hint="default"/>
      </w:rPr>
    </w:lvl>
    <w:lvl w:ilvl="6" w:tentative="0">
      <w:start w:val="1"/>
      <w:numFmt w:val="decimal"/>
      <w:lvlText w:val="%1.%2.%3.%4.%5.%6.%7"/>
      <w:lvlJc w:val="left"/>
      <w:pPr>
        <w:ind w:left="1554" w:hanging="1440"/>
      </w:pPr>
      <w:rPr>
        <w:rFonts w:hint="default"/>
      </w:rPr>
    </w:lvl>
    <w:lvl w:ilvl="7" w:tentative="0">
      <w:start w:val="1"/>
      <w:numFmt w:val="decimal"/>
      <w:lvlText w:val="%1.%2.%3.%4.%5.%6.%7.%8"/>
      <w:lvlJc w:val="left"/>
      <w:pPr>
        <w:ind w:left="1933" w:hanging="1800"/>
      </w:pPr>
      <w:rPr>
        <w:rFonts w:hint="default"/>
      </w:rPr>
    </w:lvl>
    <w:lvl w:ilvl="8" w:tentative="0">
      <w:start w:val="1"/>
      <w:numFmt w:val="decimal"/>
      <w:lvlText w:val="%1.%2.%3.%4.%5.%6.%7.%8.%9"/>
      <w:lvlJc w:val="left"/>
      <w:pPr>
        <w:ind w:left="2312" w:hanging="2160"/>
      </w:pPr>
      <w:rPr>
        <w:rFonts w:hint="default"/>
      </w:rPr>
    </w:lvl>
  </w:abstractNum>
  <w:abstractNum w:abstractNumId="87">
    <w:nsid w:val="28D934A1"/>
    <w:multiLevelType w:val="singleLevel"/>
    <w:tmpl w:val="28D934A1"/>
    <w:lvl w:ilvl="0" w:tentative="0">
      <w:start w:val="1"/>
      <w:numFmt w:val="decimal"/>
      <w:pStyle w:val="1938"/>
      <w:lvlText w:val="（%1）"/>
      <w:lvlJc w:val="left"/>
      <w:pPr>
        <w:tabs>
          <w:tab w:val="left" w:pos="1110"/>
        </w:tabs>
        <w:ind w:left="1110" w:hanging="600"/>
      </w:pPr>
      <w:rPr>
        <w:rFonts w:hint="eastAsia"/>
      </w:rPr>
    </w:lvl>
  </w:abstractNum>
  <w:abstractNum w:abstractNumId="88">
    <w:nsid w:val="2A5071FF"/>
    <w:multiLevelType w:val="multilevel"/>
    <w:tmpl w:val="2A5071FF"/>
    <w:lvl w:ilvl="0" w:tentative="0">
      <w:start w:val="1"/>
      <w:numFmt w:val="bullet"/>
      <w:pStyle w:val="1289"/>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Symbol" w:hAnsi="Symbol"/>
        <w:color w:val="000000"/>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9">
    <w:nsid w:val="2A9F46B0"/>
    <w:multiLevelType w:val="multilevel"/>
    <w:tmpl w:val="2A9F46B0"/>
    <w:lvl w:ilvl="0" w:tentative="0">
      <w:start w:val="1"/>
      <w:numFmt w:val="decimal"/>
      <w:pStyle w:val="2764"/>
      <w:lvlText w:val="%1."/>
      <w:lvlJc w:val="left"/>
      <w:pPr>
        <w:ind w:left="601" w:hanging="360"/>
      </w:pPr>
    </w:lvl>
    <w:lvl w:ilvl="1" w:tentative="0">
      <w:start w:val="1"/>
      <w:numFmt w:val="decimal"/>
      <w:lvlText w:val="%2．"/>
      <w:lvlJc w:val="left"/>
      <w:pPr>
        <w:ind w:left="1021" w:hanging="360"/>
      </w:pPr>
    </w:lvl>
    <w:lvl w:ilvl="2" w:tentative="0">
      <w:start w:val="1"/>
      <w:numFmt w:val="decimal"/>
      <w:lvlText w:val="%3）"/>
      <w:lvlJc w:val="left"/>
      <w:pPr>
        <w:ind w:left="1441" w:hanging="360"/>
      </w:pPr>
    </w:lvl>
    <w:lvl w:ilvl="3" w:tentative="0">
      <w:start w:val="1"/>
      <w:numFmt w:val="decimal"/>
      <w:lvlText w:val="%4."/>
      <w:lvlJc w:val="left"/>
      <w:pPr>
        <w:ind w:left="1921" w:hanging="420"/>
      </w:pPr>
    </w:lvl>
    <w:lvl w:ilvl="4" w:tentative="0">
      <w:start w:val="1"/>
      <w:numFmt w:val="lowerLetter"/>
      <w:lvlText w:val="%5)"/>
      <w:lvlJc w:val="left"/>
      <w:pPr>
        <w:ind w:left="2341" w:hanging="420"/>
      </w:pPr>
    </w:lvl>
    <w:lvl w:ilvl="5" w:tentative="0">
      <w:start w:val="1"/>
      <w:numFmt w:val="lowerRoman"/>
      <w:lvlText w:val="%6."/>
      <w:lvlJc w:val="right"/>
      <w:pPr>
        <w:ind w:left="2761" w:hanging="420"/>
      </w:pPr>
    </w:lvl>
    <w:lvl w:ilvl="6" w:tentative="0">
      <w:start w:val="1"/>
      <w:numFmt w:val="decimal"/>
      <w:lvlText w:val="%7."/>
      <w:lvlJc w:val="left"/>
      <w:pPr>
        <w:ind w:left="3181" w:hanging="420"/>
      </w:pPr>
    </w:lvl>
    <w:lvl w:ilvl="7" w:tentative="0">
      <w:start w:val="1"/>
      <w:numFmt w:val="lowerLetter"/>
      <w:lvlText w:val="%8)"/>
      <w:lvlJc w:val="left"/>
      <w:pPr>
        <w:ind w:left="3601" w:hanging="420"/>
      </w:pPr>
    </w:lvl>
    <w:lvl w:ilvl="8" w:tentative="0">
      <w:start w:val="1"/>
      <w:numFmt w:val="lowerRoman"/>
      <w:lvlText w:val="%9."/>
      <w:lvlJc w:val="right"/>
      <w:pPr>
        <w:ind w:left="4021" w:hanging="420"/>
      </w:pPr>
    </w:lvl>
  </w:abstractNum>
  <w:abstractNum w:abstractNumId="90">
    <w:nsid w:val="2B0069A2"/>
    <w:multiLevelType w:val="multilevel"/>
    <w:tmpl w:val="2B0069A2"/>
    <w:lvl w:ilvl="0" w:tentative="0">
      <w:start w:val="1"/>
      <w:numFmt w:val="bullet"/>
      <w:pStyle w:val="583"/>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91">
    <w:nsid w:val="2C711941"/>
    <w:multiLevelType w:val="multilevel"/>
    <w:tmpl w:val="2C711941"/>
    <w:lvl w:ilvl="0" w:tentative="0">
      <w:start w:val="1"/>
      <w:numFmt w:val="none"/>
      <w:pStyle w:val="2299"/>
      <w:lvlText w:val="%1●"/>
      <w:lvlJc w:val="left"/>
      <w:pPr>
        <w:tabs>
          <w:tab w:val="left" w:pos="907"/>
        </w:tabs>
        <w:ind w:left="907" w:hanging="340"/>
      </w:pPr>
      <w:rPr>
        <w:rFonts w:hint="default" w:ascii="Times New Roman" w:hAnsi="Times New Roman" w:eastAsia="宋体"/>
      </w:rPr>
    </w:lvl>
    <w:lvl w:ilvl="1" w:tentative="0">
      <w:start w:val="1"/>
      <w:numFmt w:val="none"/>
      <w:lvlRestart w:val="0"/>
      <w:pStyle w:val="2301"/>
      <w:lvlText w:val="%1▪"/>
      <w:lvlJc w:val="left"/>
      <w:pPr>
        <w:tabs>
          <w:tab w:val="left" w:pos="1361"/>
        </w:tabs>
        <w:ind w:left="1361" w:hanging="454"/>
      </w:pPr>
      <w:rPr>
        <w:rFonts w:hint="eastAsia"/>
      </w:rPr>
    </w:lvl>
    <w:lvl w:ilvl="2" w:tentative="0">
      <w:start w:val="1"/>
      <w:numFmt w:val="decimal"/>
      <w:lvlText w:val="%1.%2.%3"/>
      <w:lvlJc w:val="left"/>
      <w:pPr>
        <w:tabs>
          <w:tab w:val="left" w:pos="1931"/>
        </w:tabs>
        <w:ind w:left="1418" w:hanging="567"/>
      </w:pPr>
      <w:rPr>
        <w:rFonts w:hint="eastAsia"/>
      </w:rPr>
    </w:lvl>
    <w:lvl w:ilvl="3" w:tentative="0">
      <w:start w:val="1"/>
      <w:numFmt w:val="decimal"/>
      <w:lvlText w:val="%1.%2.%3.%4"/>
      <w:lvlJc w:val="left"/>
      <w:pPr>
        <w:tabs>
          <w:tab w:val="left" w:pos="2716"/>
        </w:tabs>
        <w:ind w:left="1984" w:hanging="708"/>
      </w:pPr>
      <w:rPr>
        <w:rFonts w:hint="eastAsia"/>
      </w:rPr>
    </w:lvl>
    <w:lvl w:ilvl="4" w:tentative="0">
      <w:start w:val="1"/>
      <w:numFmt w:val="decimal"/>
      <w:lvlText w:val="%1.%2.%3.%4.%5"/>
      <w:lvlJc w:val="left"/>
      <w:pPr>
        <w:tabs>
          <w:tab w:val="left" w:pos="3501"/>
        </w:tabs>
        <w:ind w:left="2551" w:hanging="850"/>
      </w:pPr>
      <w:rPr>
        <w:rFonts w:hint="eastAsia"/>
      </w:rPr>
    </w:lvl>
    <w:lvl w:ilvl="5" w:tentative="0">
      <w:start w:val="1"/>
      <w:numFmt w:val="decimal"/>
      <w:lvlText w:val="%1.%2.%3.%4.%5.%6"/>
      <w:lvlJc w:val="left"/>
      <w:pPr>
        <w:tabs>
          <w:tab w:val="left" w:pos="4286"/>
        </w:tabs>
        <w:ind w:left="3260" w:hanging="1134"/>
      </w:pPr>
      <w:rPr>
        <w:rFonts w:hint="eastAsia"/>
      </w:rPr>
    </w:lvl>
    <w:lvl w:ilvl="6" w:tentative="0">
      <w:start w:val="1"/>
      <w:numFmt w:val="decimal"/>
      <w:lvlText w:val="%1.%2.%3.%4.%5.%6.%7"/>
      <w:lvlJc w:val="left"/>
      <w:pPr>
        <w:tabs>
          <w:tab w:val="left" w:pos="5071"/>
        </w:tabs>
        <w:ind w:left="3827" w:hanging="1276"/>
      </w:pPr>
      <w:rPr>
        <w:rFonts w:hint="eastAsia"/>
      </w:rPr>
    </w:lvl>
    <w:lvl w:ilvl="7" w:tentative="0">
      <w:start w:val="1"/>
      <w:numFmt w:val="decimal"/>
      <w:lvlText w:val="%1.%2.%3.%4.%5.%6.%7.%8"/>
      <w:lvlJc w:val="left"/>
      <w:pPr>
        <w:tabs>
          <w:tab w:val="left" w:pos="5856"/>
        </w:tabs>
        <w:ind w:left="4394" w:hanging="1418"/>
      </w:pPr>
      <w:rPr>
        <w:rFonts w:hint="eastAsia"/>
      </w:rPr>
    </w:lvl>
    <w:lvl w:ilvl="8" w:tentative="0">
      <w:start w:val="1"/>
      <w:numFmt w:val="decimal"/>
      <w:lvlText w:val="%1.%2.%3.%4.%5.%6.%7.%8.%9"/>
      <w:lvlJc w:val="left"/>
      <w:pPr>
        <w:tabs>
          <w:tab w:val="left" w:pos="6642"/>
        </w:tabs>
        <w:ind w:left="5102" w:hanging="1700"/>
      </w:pPr>
      <w:rPr>
        <w:rFonts w:hint="eastAsia"/>
      </w:rPr>
    </w:lvl>
  </w:abstractNum>
  <w:abstractNum w:abstractNumId="92">
    <w:nsid w:val="2D2C2BAF"/>
    <w:multiLevelType w:val="multilevel"/>
    <w:tmpl w:val="2D2C2BAF"/>
    <w:lvl w:ilvl="0" w:tentative="0">
      <w:start w:val="1"/>
      <w:numFmt w:val="decimal"/>
      <w:pStyle w:val="3030"/>
      <w:suff w:val="nothing"/>
      <w:lvlText w:val="SWFS-MD-V1.0-%1"/>
      <w:lvlJc w:val="left"/>
      <w:pPr>
        <w:ind w:left="0" w:firstLine="0"/>
      </w:pPr>
    </w:lvl>
    <w:lvl w:ilvl="1" w:tentative="0">
      <w:start w:val="1"/>
      <w:numFmt w:val="decimal"/>
      <w:suff w:val="space"/>
      <w:lvlText w:val="%1.%2."/>
      <w:lvlJc w:val="left"/>
      <w:pPr>
        <w:ind w:left="576" w:hanging="576"/>
      </w:pPr>
    </w:lvl>
    <w:lvl w:ilvl="2" w:tentative="0">
      <w:start w:val="1"/>
      <w:numFmt w:val="decimal"/>
      <w:suff w:val="space"/>
      <w:lvlText w:val="%1.%2.%3."/>
      <w:lvlJc w:val="left"/>
      <w:pPr>
        <w:ind w:left="720" w:hanging="720"/>
      </w:pPr>
    </w:lvl>
    <w:lvl w:ilvl="3" w:tentative="0">
      <w:start w:val="1"/>
      <w:numFmt w:val="decimal"/>
      <w:suff w:val="space"/>
      <w:lvlText w:val="%1.%2.%3.%4."/>
      <w:lvlJc w:val="left"/>
      <w:pPr>
        <w:ind w:left="864" w:hanging="864"/>
      </w:pPr>
    </w:lvl>
    <w:lvl w:ilvl="4" w:tentative="0">
      <w:start w:val="1"/>
      <w:numFmt w:val="decimal"/>
      <w:suff w:val="space"/>
      <w:lvlText w:val="%1.%2.%3.%4.%5."/>
      <w:lvlJc w:val="left"/>
      <w:pPr>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Restart w:val="0"/>
      <w:suff w:val="nothing"/>
      <w:lvlText w:val="SWFS-MD-V1.0-%8"/>
      <w:lvlJc w:val="left"/>
      <w:pPr>
        <w:ind w:left="1440" w:hanging="1440"/>
      </w:pPr>
      <w:rPr>
        <w:rFonts w:hint="default" w:ascii="Times New Roman" w:hAnsi="Times New Roman"/>
        <w:b w:val="0"/>
        <w:i w:val="0"/>
        <w:spacing w:val="0"/>
        <w:w w:val="100"/>
        <w:kern w:val="0"/>
        <w:position w:val="0"/>
        <w:sz w:val="24"/>
      </w:rPr>
    </w:lvl>
    <w:lvl w:ilvl="8" w:tentative="0">
      <w:start w:val="1"/>
      <w:numFmt w:val="decimal"/>
      <w:lvlRestart w:val="0"/>
      <w:suff w:val="space"/>
      <w:lvlText w:val="Annex---%9."/>
      <w:lvlJc w:val="left"/>
      <w:pPr>
        <w:ind w:left="1584" w:hanging="1584"/>
      </w:pPr>
    </w:lvl>
  </w:abstractNum>
  <w:abstractNum w:abstractNumId="93">
    <w:nsid w:val="2DD62F2B"/>
    <w:multiLevelType w:val="multilevel"/>
    <w:tmpl w:val="2DD62F2B"/>
    <w:lvl w:ilvl="0" w:tentative="0">
      <w:start w:val="1"/>
      <w:numFmt w:val="decimal"/>
      <w:pStyle w:val="1921"/>
      <w:lvlText w:val="%1)"/>
      <w:lvlJc w:val="left"/>
      <w:pPr>
        <w:tabs>
          <w:tab w:val="left" w:pos="0"/>
        </w:tabs>
        <w:ind w:left="340" w:hanging="34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4">
    <w:nsid w:val="2E4C54FA"/>
    <w:multiLevelType w:val="multilevel"/>
    <w:tmpl w:val="2E4C54FA"/>
    <w:lvl w:ilvl="0" w:tentative="0">
      <w:start w:val="1"/>
      <w:numFmt w:val="decimal"/>
      <w:lvlText w:val="%1."/>
      <w:lvlJc w:val="left"/>
      <w:pPr>
        <w:ind w:left="420" w:hanging="420"/>
      </w:pPr>
      <w:rPr>
        <w:rFonts w:hint="eastAsia"/>
      </w:rPr>
    </w:lvl>
    <w:lvl w:ilvl="1" w:tentative="0">
      <w:start w:val="3"/>
      <w:numFmt w:val="decimal"/>
      <w:lvlText w:val="%1.%2"/>
      <w:lvlJc w:val="left"/>
      <w:pPr>
        <w:ind w:left="0" w:firstLine="0"/>
      </w:pPr>
      <w:rPr>
        <w:rFonts w:hint="eastAsia"/>
        <w:b w:val="0"/>
        <w:bCs w:val="0"/>
        <w:i w:val="0"/>
        <w:iCs w:val="0"/>
        <w:caps w:val="0"/>
        <w:smallCaps w:val="0"/>
        <w:strike w:val="0"/>
        <w:dstrike w:val="0"/>
        <w:vanish w:val="0"/>
        <w:color w:val="000000"/>
        <w:spacing w:val="0"/>
        <w:position w:val="0"/>
        <w:u w:val="none"/>
        <w:vertAlign w:val="baseline"/>
        <w14:ligatures w14:val="none"/>
        <w14:numForm w14:val="default"/>
        <w14:numSpacing w14:val="default"/>
      </w:rPr>
    </w:lvl>
    <w:lvl w:ilvl="2" w:tentative="0">
      <w:start w:val="1"/>
      <w:numFmt w:val="decimal"/>
      <w:lvlText w:val="%1.%2.%3"/>
      <w:lvlJc w:val="left"/>
      <w:pPr>
        <w:ind w:left="1287" w:hanging="720"/>
      </w:pPr>
      <w:rPr>
        <w:rFonts w:hint="eastAsia"/>
      </w:rPr>
    </w:lvl>
    <w:lvl w:ilvl="3" w:tentative="0">
      <w:start w:val="1"/>
      <w:numFmt w:val="decimal"/>
      <w:lvlText w:val="%1.%2.%3.%4"/>
      <w:lvlJc w:val="left"/>
      <w:pPr>
        <w:ind w:left="1985" w:hanging="851"/>
      </w:pPr>
      <w:rPr>
        <w:rFonts w:hint="default"/>
        <w:b w:val="0"/>
        <w:bCs/>
      </w:rPr>
    </w:lvl>
    <w:lvl w:ilvl="4" w:tentative="0">
      <w:start w:val="1"/>
      <w:numFmt w:val="decimal"/>
      <w:lvlText w:val="%1.%2.%3.%4.%5"/>
      <w:lvlJc w:val="left"/>
      <w:pPr>
        <w:ind w:left="0" w:firstLine="0"/>
      </w:pPr>
      <w:rPr>
        <w:rFonts w:hint="eastAsia"/>
        <w:b w:val="0"/>
        <w:bCs w:val="0"/>
        <w:i w:val="0"/>
        <w:iCs w:val="0"/>
        <w:caps w:val="0"/>
        <w:smallCaps w:val="0"/>
        <w:strike w:val="0"/>
        <w:dstrike w:val="0"/>
        <w:vanish w:val="0"/>
        <w:color w:val="000000"/>
        <w:spacing w:val="0"/>
        <w:position w:val="0"/>
        <w:u w:val="none"/>
        <w:vertAlign w:val="baseline"/>
        <w14:ligatures w14:val="none"/>
        <w14:numForm w14:val="default"/>
        <w14:numSpacing w14:val="default"/>
      </w:rPr>
    </w:lvl>
    <w:lvl w:ilvl="5" w:tentative="0">
      <w:start w:val="1"/>
      <w:numFmt w:val="decimal"/>
      <w:lvlText w:val="%1.%2.%3.%4.%5.%6"/>
      <w:lvlJc w:val="left"/>
      <w:pPr>
        <w:ind w:left="0" w:firstLine="0"/>
      </w:pPr>
      <w:rPr>
        <w:rFonts w:hint="eastAsia"/>
        <w:b w:val="0"/>
        <w:bCs w:val="0"/>
        <w:i w:val="0"/>
        <w:iCs w:val="0"/>
        <w:caps w:val="0"/>
        <w:smallCaps w:val="0"/>
        <w:strike w:val="0"/>
        <w:dstrike w:val="0"/>
        <w:vanish w:val="0"/>
        <w:color w:val="000000"/>
        <w:spacing w:val="0"/>
        <w:position w:val="0"/>
        <w:u w:val="none"/>
        <w:vertAlign w:val="baseline"/>
        <w14:ligatures w14:val="none"/>
        <w14:numForm w14:val="default"/>
        <w14:numSpacing w14:val="default"/>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95">
    <w:nsid w:val="2F1B532B"/>
    <w:multiLevelType w:val="multilevel"/>
    <w:tmpl w:val="2F1B532B"/>
    <w:lvl w:ilvl="0" w:tentative="0">
      <w:start w:val="1"/>
      <w:numFmt w:val="decimal"/>
      <w:pStyle w:val="267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2F1E5C7A"/>
    <w:multiLevelType w:val="multilevel"/>
    <w:tmpl w:val="2F1E5C7A"/>
    <w:lvl w:ilvl="0" w:tentative="0">
      <w:start w:val="1"/>
      <w:numFmt w:val="decimal"/>
      <w:lvlText w:val="第%1章"/>
      <w:lvlJc w:val="left"/>
      <w:pPr>
        <w:tabs>
          <w:tab w:val="left" w:pos="1080"/>
        </w:tabs>
        <w:ind w:left="432" w:hanging="432"/>
      </w:pPr>
      <w:rPr>
        <w:rFonts w:hint="eastAsia"/>
      </w:rPr>
    </w:lvl>
    <w:lvl w:ilvl="1" w:tentative="0">
      <w:start w:val="1"/>
      <w:numFmt w:val="decimal"/>
      <w:suff w:val="space"/>
      <w:lvlText w:val="%1.%2"/>
      <w:lvlJc w:val="left"/>
      <w:pPr>
        <w:ind w:left="576" w:hanging="576"/>
      </w:pPr>
      <w:rPr>
        <w:rFonts w:hint="eastAsia"/>
      </w:rPr>
    </w:lvl>
    <w:lvl w:ilvl="2" w:tentative="0">
      <w:start w:val="1"/>
      <w:numFmt w:val="decimal"/>
      <w:pStyle w:val="2996"/>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suff w:val="space"/>
      <w:lvlText w:val="%5."/>
      <w:lvlJc w:val="left"/>
      <w:pPr>
        <w:ind w:left="420" w:hanging="420"/>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97">
    <w:nsid w:val="2F239CC6"/>
    <w:multiLevelType w:val="multilevel"/>
    <w:tmpl w:val="2F239C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0DE7C3C"/>
    <w:multiLevelType w:val="multilevel"/>
    <w:tmpl w:val="30DE7C3C"/>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9">
    <w:nsid w:val="3155490C"/>
    <w:multiLevelType w:val="multilevel"/>
    <w:tmpl w:val="3155490C"/>
    <w:lvl w:ilvl="0" w:tentative="0">
      <w:start w:val="1"/>
      <w:numFmt w:val="bullet"/>
      <w:pStyle w:val="2312"/>
      <w:lvlText w:val=""/>
      <w:lvlJc w:val="left"/>
      <w:pPr>
        <w:tabs>
          <w:tab w:val="left" w:pos="1140"/>
        </w:tabs>
        <w:ind w:left="1140" w:hanging="360"/>
      </w:pPr>
      <w:rPr>
        <w:rFonts w:hint="default" w:ascii="Wingdings" w:hAnsi="Wingdings"/>
        <w:sz w:val="16"/>
      </w:rPr>
    </w:lvl>
    <w:lvl w:ilvl="1" w:tentative="0">
      <w:start w:val="1"/>
      <w:numFmt w:val="bullet"/>
      <w:lvlText w:val=""/>
      <w:lvlJc w:val="left"/>
      <w:pPr>
        <w:tabs>
          <w:tab w:val="left" w:pos="1583"/>
        </w:tabs>
        <w:ind w:left="1583" w:hanging="400"/>
      </w:pPr>
      <w:rPr>
        <w:rFonts w:hint="default" w:ascii="Wingdings" w:hAnsi="Wingdings"/>
      </w:rPr>
    </w:lvl>
    <w:lvl w:ilvl="2" w:tentative="0">
      <w:start w:val="1"/>
      <w:numFmt w:val="bullet"/>
      <w:lvlText w:val=""/>
      <w:lvlJc w:val="left"/>
      <w:pPr>
        <w:tabs>
          <w:tab w:val="left" w:pos="1983"/>
        </w:tabs>
        <w:ind w:left="1983" w:hanging="400"/>
      </w:pPr>
      <w:rPr>
        <w:rFonts w:hint="default" w:ascii="Wingdings" w:hAnsi="Wingdings"/>
      </w:rPr>
    </w:lvl>
    <w:lvl w:ilvl="3" w:tentative="0">
      <w:start w:val="1"/>
      <w:numFmt w:val="bullet"/>
      <w:lvlText w:val=""/>
      <w:lvlJc w:val="left"/>
      <w:pPr>
        <w:tabs>
          <w:tab w:val="left" w:pos="2383"/>
        </w:tabs>
        <w:ind w:left="2383" w:hanging="400"/>
      </w:pPr>
      <w:rPr>
        <w:rFonts w:hint="default" w:ascii="Wingdings" w:hAnsi="Wingdings"/>
      </w:rPr>
    </w:lvl>
    <w:lvl w:ilvl="4" w:tentative="0">
      <w:start w:val="1"/>
      <w:numFmt w:val="bullet"/>
      <w:lvlText w:val=""/>
      <w:lvlJc w:val="left"/>
      <w:pPr>
        <w:tabs>
          <w:tab w:val="left" w:pos="2783"/>
        </w:tabs>
        <w:ind w:left="2783" w:hanging="400"/>
      </w:pPr>
      <w:rPr>
        <w:rFonts w:hint="default" w:ascii="Wingdings" w:hAnsi="Wingdings"/>
      </w:rPr>
    </w:lvl>
    <w:lvl w:ilvl="5" w:tentative="0">
      <w:start w:val="1"/>
      <w:numFmt w:val="bullet"/>
      <w:lvlText w:val=""/>
      <w:lvlJc w:val="left"/>
      <w:pPr>
        <w:tabs>
          <w:tab w:val="left" w:pos="3183"/>
        </w:tabs>
        <w:ind w:left="3183" w:hanging="400"/>
      </w:pPr>
      <w:rPr>
        <w:rFonts w:hint="default" w:ascii="Wingdings" w:hAnsi="Wingdings"/>
      </w:rPr>
    </w:lvl>
    <w:lvl w:ilvl="6" w:tentative="0">
      <w:start w:val="1"/>
      <w:numFmt w:val="bullet"/>
      <w:lvlText w:val=""/>
      <w:lvlJc w:val="left"/>
      <w:pPr>
        <w:tabs>
          <w:tab w:val="left" w:pos="3583"/>
        </w:tabs>
        <w:ind w:left="3583" w:hanging="400"/>
      </w:pPr>
      <w:rPr>
        <w:rFonts w:hint="default" w:ascii="Wingdings" w:hAnsi="Wingdings"/>
      </w:rPr>
    </w:lvl>
    <w:lvl w:ilvl="7" w:tentative="0">
      <w:start w:val="1"/>
      <w:numFmt w:val="bullet"/>
      <w:lvlText w:val=""/>
      <w:lvlJc w:val="left"/>
      <w:pPr>
        <w:tabs>
          <w:tab w:val="left" w:pos="3983"/>
        </w:tabs>
        <w:ind w:left="3983" w:hanging="400"/>
      </w:pPr>
      <w:rPr>
        <w:rFonts w:hint="default" w:ascii="Wingdings" w:hAnsi="Wingdings"/>
      </w:rPr>
    </w:lvl>
    <w:lvl w:ilvl="8" w:tentative="0">
      <w:start w:val="1"/>
      <w:numFmt w:val="bullet"/>
      <w:lvlText w:val=""/>
      <w:lvlJc w:val="left"/>
      <w:pPr>
        <w:tabs>
          <w:tab w:val="left" w:pos="4383"/>
        </w:tabs>
        <w:ind w:left="4383" w:hanging="400"/>
      </w:pPr>
      <w:rPr>
        <w:rFonts w:hint="default" w:ascii="Wingdings" w:hAnsi="Wingdings"/>
      </w:rPr>
    </w:lvl>
  </w:abstractNum>
  <w:abstractNum w:abstractNumId="100">
    <w:nsid w:val="32180E0D"/>
    <w:multiLevelType w:val="multilevel"/>
    <w:tmpl w:val="32180E0D"/>
    <w:lvl w:ilvl="0" w:tentative="0">
      <w:start w:val="1"/>
      <w:numFmt w:val="decimal"/>
      <w:pStyle w:val="1980"/>
      <w:lvlText w:val="%1."/>
      <w:lvlJc w:val="left"/>
      <w:pPr>
        <w:tabs>
          <w:tab w:val="left" w:pos="920"/>
        </w:tabs>
        <w:ind w:left="920" w:hanging="420"/>
      </w:pPr>
    </w:lvl>
    <w:lvl w:ilvl="1" w:tentative="0">
      <w:start w:val="1"/>
      <w:numFmt w:val="lowerLetter"/>
      <w:lvlText w:val="%2)"/>
      <w:lvlJc w:val="left"/>
      <w:pPr>
        <w:tabs>
          <w:tab w:val="left" w:pos="1760"/>
        </w:tabs>
        <w:ind w:left="1760" w:hanging="420"/>
      </w:pPr>
    </w:lvl>
    <w:lvl w:ilvl="2" w:tentative="0">
      <w:start w:val="1"/>
      <w:numFmt w:val="lowerRoman"/>
      <w:lvlText w:val="%3."/>
      <w:lvlJc w:val="right"/>
      <w:pPr>
        <w:tabs>
          <w:tab w:val="left" w:pos="2180"/>
        </w:tabs>
        <w:ind w:left="2180" w:hanging="420"/>
      </w:pPr>
    </w:lvl>
    <w:lvl w:ilvl="3" w:tentative="0">
      <w:start w:val="1"/>
      <w:numFmt w:val="decimal"/>
      <w:lvlText w:val="%4."/>
      <w:lvlJc w:val="left"/>
      <w:pPr>
        <w:tabs>
          <w:tab w:val="left" w:pos="2600"/>
        </w:tabs>
        <w:ind w:left="2600" w:hanging="420"/>
      </w:pPr>
    </w:lvl>
    <w:lvl w:ilvl="4" w:tentative="0">
      <w:start w:val="1"/>
      <w:numFmt w:val="lowerLetter"/>
      <w:lvlText w:val="%5)"/>
      <w:lvlJc w:val="left"/>
      <w:pPr>
        <w:tabs>
          <w:tab w:val="left" w:pos="3020"/>
        </w:tabs>
        <w:ind w:left="3020" w:hanging="420"/>
      </w:pPr>
    </w:lvl>
    <w:lvl w:ilvl="5" w:tentative="0">
      <w:start w:val="1"/>
      <w:numFmt w:val="lowerRoman"/>
      <w:lvlText w:val="%6."/>
      <w:lvlJc w:val="right"/>
      <w:pPr>
        <w:tabs>
          <w:tab w:val="left" w:pos="3440"/>
        </w:tabs>
        <w:ind w:left="3440" w:hanging="420"/>
      </w:pPr>
    </w:lvl>
    <w:lvl w:ilvl="6" w:tentative="0">
      <w:start w:val="1"/>
      <w:numFmt w:val="decimal"/>
      <w:lvlText w:val="%7."/>
      <w:lvlJc w:val="left"/>
      <w:pPr>
        <w:tabs>
          <w:tab w:val="left" w:pos="3860"/>
        </w:tabs>
        <w:ind w:left="3860" w:hanging="420"/>
      </w:pPr>
    </w:lvl>
    <w:lvl w:ilvl="7" w:tentative="0">
      <w:start w:val="1"/>
      <w:numFmt w:val="lowerLetter"/>
      <w:lvlText w:val="%8)"/>
      <w:lvlJc w:val="left"/>
      <w:pPr>
        <w:tabs>
          <w:tab w:val="left" w:pos="4280"/>
        </w:tabs>
        <w:ind w:left="4280" w:hanging="420"/>
      </w:pPr>
    </w:lvl>
    <w:lvl w:ilvl="8" w:tentative="0">
      <w:start w:val="1"/>
      <w:numFmt w:val="lowerRoman"/>
      <w:lvlText w:val="%9."/>
      <w:lvlJc w:val="right"/>
      <w:pPr>
        <w:tabs>
          <w:tab w:val="left" w:pos="4700"/>
        </w:tabs>
        <w:ind w:left="4700" w:hanging="420"/>
      </w:pPr>
    </w:lvl>
  </w:abstractNum>
  <w:abstractNum w:abstractNumId="101">
    <w:nsid w:val="327415B9"/>
    <w:multiLevelType w:val="singleLevel"/>
    <w:tmpl w:val="327415B9"/>
    <w:lvl w:ilvl="0" w:tentative="0">
      <w:start w:val="1"/>
      <w:numFmt w:val="bullet"/>
      <w:lvlText w:val=""/>
      <w:lvlJc w:val="left"/>
      <w:pPr>
        <w:ind w:left="420" w:hanging="420"/>
      </w:pPr>
      <w:rPr>
        <w:rFonts w:hint="default" w:ascii="Wingdings" w:hAnsi="Wingdings"/>
      </w:rPr>
    </w:lvl>
  </w:abstractNum>
  <w:abstractNum w:abstractNumId="102">
    <w:nsid w:val="32756747"/>
    <w:multiLevelType w:val="multilevel"/>
    <w:tmpl w:val="32756747"/>
    <w:lvl w:ilvl="0" w:tentative="0">
      <w:start w:val="1"/>
      <w:numFmt w:val="chineseCountingThousand"/>
      <w:lvlText w:val="%1."/>
      <w:lvlJc w:val="left"/>
      <w:pPr>
        <w:tabs>
          <w:tab w:val="left" w:pos="600"/>
        </w:tabs>
        <w:ind w:left="0" w:firstLine="600"/>
      </w:pPr>
      <w:rPr>
        <w:rFonts w:hint="eastAsia"/>
      </w:rPr>
    </w:lvl>
    <w:lvl w:ilvl="1" w:tentative="0">
      <w:start w:val="1"/>
      <w:numFmt w:val="decimal"/>
      <w:lvlText w:val="%2."/>
      <w:lvlJc w:val="left"/>
      <w:pPr>
        <w:tabs>
          <w:tab w:val="left" w:pos="1100"/>
        </w:tabs>
        <w:ind w:left="1" w:firstLine="600"/>
      </w:pPr>
      <w:rPr>
        <w:rFonts w:hint="eastAsia"/>
      </w:rPr>
    </w:lvl>
    <w:lvl w:ilvl="2" w:tentative="0">
      <w:start w:val="1"/>
      <w:numFmt w:val="decimal"/>
      <w:lvlText w:val="%2.%3"/>
      <w:lvlJc w:val="left"/>
      <w:pPr>
        <w:tabs>
          <w:tab w:val="left" w:pos="601"/>
        </w:tabs>
        <w:ind w:left="0" w:firstLine="601"/>
      </w:pPr>
      <w:rPr>
        <w:rFonts w:hint="eastAsia"/>
      </w:rPr>
    </w:lvl>
    <w:lvl w:ilvl="3" w:tentative="0">
      <w:start w:val="1"/>
      <w:numFmt w:val="decimal"/>
      <w:lvlText w:val="%2.%3.%4"/>
      <w:lvlJc w:val="left"/>
      <w:pPr>
        <w:tabs>
          <w:tab w:val="left" w:pos="601"/>
        </w:tabs>
        <w:ind w:left="0" w:firstLine="601"/>
      </w:pPr>
      <w:rPr>
        <w:rFonts w:hint="eastAsia"/>
      </w:rPr>
    </w:lvl>
    <w:lvl w:ilvl="4" w:tentative="0">
      <w:start w:val="1"/>
      <w:numFmt w:val="decimal"/>
      <w:lvlText w:val="%2.%3.%4.%5"/>
      <w:lvlJc w:val="left"/>
      <w:pPr>
        <w:tabs>
          <w:tab w:val="left" w:pos="900"/>
        </w:tabs>
        <w:ind w:left="0" w:firstLine="900"/>
      </w:pPr>
      <w:rPr>
        <w:rFonts w:hint="eastAsia"/>
      </w:rPr>
    </w:lvl>
    <w:lvl w:ilvl="5" w:tentative="0">
      <w:start w:val="1"/>
      <w:numFmt w:val="decimal"/>
      <w:pStyle w:val="1290"/>
      <w:lvlText w:val="%6）"/>
      <w:lvlJc w:val="left"/>
      <w:pPr>
        <w:tabs>
          <w:tab w:val="left" w:pos="601"/>
        </w:tabs>
        <w:ind w:left="0" w:firstLine="601"/>
      </w:pPr>
      <w:rPr>
        <w:rFonts w:hint="eastAsia"/>
      </w:rPr>
    </w:lvl>
    <w:lvl w:ilvl="6" w:tentative="0">
      <w:start w:val="1"/>
      <w:numFmt w:val="decimal"/>
      <w:suff w:val="space"/>
      <w:lvlText w:val="%7）"/>
      <w:lvlJc w:val="left"/>
      <w:pPr>
        <w:ind w:left="0" w:firstLine="600"/>
      </w:pPr>
      <w:rPr>
        <w:rFonts w:hint="default"/>
        <w:color w:val="auto"/>
      </w:rPr>
    </w:lvl>
    <w:lvl w:ilvl="7" w:tentative="0">
      <w:start w:val="1"/>
      <w:numFmt w:val="bullet"/>
      <w:lvlRestart w:val="5"/>
      <w:suff w:val="space"/>
      <w:lvlText w:val=""/>
      <w:lvlJc w:val="left"/>
      <w:pPr>
        <w:ind w:left="0" w:firstLine="600"/>
      </w:pPr>
      <w:rPr>
        <w:rFonts w:hint="default" w:ascii="Symbol" w:hAnsi="Symbol"/>
        <w:color w:val="auto"/>
      </w:rPr>
    </w:lvl>
    <w:lvl w:ilvl="8" w:tentative="0">
      <w:start w:val="1"/>
      <w:numFmt w:val="upperLetter"/>
      <w:lvlRestart w:val="5"/>
      <w:lvlText w:val="%9."/>
      <w:lvlJc w:val="left"/>
      <w:pPr>
        <w:tabs>
          <w:tab w:val="left" w:pos="900"/>
        </w:tabs>
        <w:ind w:left="0" w:firstLine="900"/>
      </w:pPr>
      <w:rPr>
        <w:rFonts w:hint="eastAsia"/>
      </w:rPr>
    </w:lvl>
  </w:abstractNum>
  <w:abstractNum w:abstractNumId="103">
    <w:nsid w:val="32A21C79"/>
    <w:multiLevelType w:val="multilevel"/>
    <w:tmpl w:val="32A21C79"/>
    <w:lvl w:ilvl="0" w:tentative="0">
      <w:start w:val="1"/>
      <w:numFmt w:val="decimal"/>
      <w:lvlText w:val="%1"/>
      <w:lvlJc w:val="left"/>
      <w:pPr>
        <w:tabs>
          <w:tab w:val="left" w:pos="432"/>
        </w:tabs>
        <w:ind w:left="432" w:hanging="432"/>
      </w:pPr>
      <w:rPr>
        <w:rFonts w:hint="eastAsia"/>
      </w:rPr>
    </w:lvl>
    <w:lvl w:ilvl="1" w:tentative="0">
      <w:start w:val="1"/>
      <w:numFmt w:val="decimal"/>
      <w:pStyle w:val="2159"/>
      <w:lvlText w:val="%1.%2"/>
      <w:lvlJc w:val="left"/>
      <w:pPr>
        <w:tabs>
          <w:tab w:val="left" w:pos="576"/>
        </w:tabs>
        <w:ind w:left="576" w:hanging="576"/>
      </w:pPr>
      <w:rPr>
        <w:rFonts w:hint="eastAsia"/>
      </w:rPr>
    </w:lvl>
    <w:lvl w:ilvl="2" w:tentative="0">
      <w:start w:val="1"/>
      <w:numFmt w:val="decimal"/>
      <w:pStyle w:val="2158"/>
      <w:lvlText w:val="%1.%2.%3"/>
      <w:lvlJc w:val="left"/>
      <w:pPr>
        <w:tabs>
          <w:tab w:val="left" w:pos="1140"/>
        </w:tabs>
        <w:ind w:left="1140" w:hanging="720"/>
      </w:pPr>
      <w:rPr>
        <w:rFonts w:hint="eastAsia"/>
        <w:color w:val="auto"/>
      </w:rPr>
    </w:lvl>
    <w:lvl w:ilvl="3" w:tentative="0">
      <w:start w:val="1"/>
      <w:numFmt w:val="decimal"/>
      <w:pStyle w:val="2160"/>
      <w:lvlText w:val="%1.%2.%3.%4"/>
      <w:lvlJc w:val="left"/>
      <w:pPr>
        <w:tabs>
          <w:tab w:val="left" w:pos="864"/>
        </w:tabs>
        <w:ind w:left="864" w:hanging="864"/>
      </w:pPr>
      <w:rPr>
        <w:rFonts w:hint="eastAsia"/>
        <w:sz w:val="21"/>
        <w:szCs w:val="21"/>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4">
    <w:nsid w:val="344C168A"/>
    <w:multiLevelType w:val="multilevel"/>
    <w:tmpl w:val="344C168A"/>
    <w:lvl w:ilvl="0" w:tentative="0">
      <w:start w:val="1"/>
      <w:numFmt w:val="bullet"/>
      <w:pStyle w:val="1197"/>
      <w:lvlText w:val=""/>
      <w:lvlJc w:val="left"/>
      <w:pPr>
        <w:tabs>
          <w:tab w:val="left" w:pos="902"/>
        </w:tabs>
        <w:ind w:left="902" w:hanging="420"/>
      </w:pPr>
      <w:rPr>
        <w:rFonts w:hint="default" w:ascii="Wingdings" w:hAnsi="Wingdings"/>
      </w:rPr>
    </w:lvl>
    <w:lvl w:ilvl="1" w:tentative="0">
      <w:start w:val="1"/>
      <w:numFmt w:val="decimal"/>
      <w:lvlText w:val="(%2)"/>
      <w:lvlJc w:val="left"/>
      <w:pPr>
        <w:tabs>
          <w:tab w:val="left" w:pos="1382"/>
        </w:tabs>
        <w:ind w:left="1382" w:hanging="480"/>
      </w:pPr>
      <w:rPr>
        <w:rFonts w:hint="eastAsia"/>
      </w:rPr>
    </w:lvl>
    <w:lvl w:ilvl="2" w:tentative="0">
      <w:start w:val="1"/>
      <w:numFmt w:val="decimal"/>
      <w:lvlText w:val="（%3）"/>
      <w:lvlJc w:val="left"/>
      <w:pPr>
        <w:tabs>
          <w:tab w:val="left" w:pos="2372"/>
        </w:tabs>
        <w:ind w:left="2372" w:hanging="1050"/>
      </w:pPr>
      <w:rPr>
        <w:rFonts w:hint="default" w:hAnsi="Times New Roman"/>
      </w:rPr>
    </w:lvl>
    <w:lvl w:ilvl="3" w:tentative="0">
      <w:start w:val="1"/>
      <w:numFmt w:val="japaneseCounting"/>
      <w:lvlText w:val="%4、"/>
      <w:lvlJc w:val="left"/>
      <w:pPr>
        <w:tabs>
          <w:tab w:val="left" w:pos="2222"/>
        </w:tabs>
        <w:ind w:left="2222" w:hanging="480"/>
      </w:pPr>
      <w:rPr>
        <w:rFonts w:hint="default"/>
      </w:r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05">
    <w:nsid w:val="35D736A0"/>
    <w:multiLevelType w:val="multilevel"/>
    <w:tmpl w:val="35D736A0"/>
    <w:lvl w:ilvl="0" w:tentative="0">
      <w:start w:val="1"/>
      <w:numFmt w:val="decimal"/>
      <w:pStyle w:val="2739"/>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6">
    <w:nsid w:val="35FA0930"/>
    <w:multiLevelType w:val="multilevel"/>
    <w:tmpl w:val="35FA0930"/>
    <w:lvl w:ilvl="0" w:tentative="0">
      <w:start w:val="1"/>
      <w:numFmt w:val="bullet"/>
      <w:pStyle w:val="276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7">
    <w:nsid w:val="371133B2"/>
    <w:multiLevelType w:val="multilevel"/>
    <w:tmpl w:val="371133B2"/>
    <w:lvl w:ilvl="0" w:tentative="0">
      <w:start w:val="1"/>
      <w:numFmt w:val="decimal"/>
      <w:pStyle w:val="756"/>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8">
    <w:nsid w:val="37A56DD4"/>
    <w:multiLevelType w:val="multilevel"/>
    <w:tmpl w:val="37A56DD4"/>
    <w:lvl w:ilvl="0" w:tentative="0">
      <w:start w:val="1"/>
      <w:numFmt w:val="decimal"/>
      <w:isLgl/>
      <w:lvlText w:val="%1"/>
      <w:lvlJc w:val="left"/>
      <w:pPr>
        <w:tabs>
          <w:tab w:val="left" w:pos="397"/>
        </w:tabs>
        <w:ind w:left="0" w:firstLine="0"/>
      </w:pPr>
      <w:rPr>
        <w:rFonts w:hint="eastAsia"/>
        <w:b w:val="0"/>
        <w:i w:val="0"/>
        <w:sz w:val="32"/>
      </w:rPr>
    </w:lvl>
    <w:lvl w:ilvl="1" w:tentative="0">
      <w:start w:val="1"/>
      <w:numFmt w:val="decimal"/>
      <w:pStyle w:val="324"/>
      <w:isLgl/>
      <w:lvlText w:val="%1.%2"/>
      <w:lvlJc w:val="left"/>
      <w:pPr>
        <w:tabs>
          <w:tab w:val="left" w:pos="680"/>
        </w:tabs>
        <w:ind w:left="0" w:firstLine="0"/>
      </w:pPr>
      <w:rPr>
        <w:rFonts w:hint="eastAsia" w:ascii="黑体" w:eastAsia="黑体"/>
        <w:sz w:val="28"/>
      </w:rPr>
    </w:lvl>
    <w:lvl w:ilvl="2" w:tentative="0">
      <w:start w:val="1"/>
      <w:numFmt w:val="decimal"/>
      <w:pStyle w:val="325"/>
      <w:isLgl/>
      <w:lvlText w:val="%1.%2.%3"/>
      <w:lvlJc w:val="left"/>
      <w:pPr>
        <w:tabs>
          <w:tab w:val="left" w:pos="964"/>
        </w:tabs>
        <w:ind w:left="0" w:firstLine="0"/>
      </w:pPr>
      <w:rPr>
        <w:rFonts w:hint="eastAsia" w:ascii="黑体" w:eastAsia="黑体"/>
        <w:sz w:val="28"/>
      </w:rPr>
    </w:lvl>
    <w:lvl w:ilvl="3" w:tentative="0">
      <w:start w:val="1"/>
      <w:numFmt w:val="decimal"/>
      <w:pStyle w:val="326"/>
      <w:isLgl/>
      <w:lvlText w:val="%1.%2.%3.%4"/>
      <w:lvlJc w:val="left"/>
      <w:pPr>
        <w:tabs>
          <w:tab w:val="left" w:pos="1077"/>
        </w:tabs>
        <w:ind w:left="0" w:firstLine="0"/>
      </w:pPr>
      <w:rPr>
        <w:rFonts w:hint="eastAsia" w:ascii="黑体" w:eastAsia="黑体"/>
        <w:sz w:val="28"/>
      </w:rPr>
    </w:lvl>
    <w:lvl w:ilvl="4" w:tentative="0">
      <w:start w:val="1"/>
      <w:numFmt w:val="decimal"/>
      <w:pStyle w:val="327"/>
      <w:isLgl/>
      <w:lvlText w:val="%1.%2.%3.%4.%5"/>
      <w:lvlJc w:val="left"/>
      <w:pPr>
        <w:tabs>
          <w:tab w:val="left" w:pos="1418"/>
        </w:tabs>
        <w:ind w:left="0" w:firstLine="0"/>
      </w:pPr>
      <w:rPr>
        <w:rFonts w:hint="eastAsia" w:ascii="黑体" w:eastAsia="黑体"/>
        <w:sz w:val="28"/>
      </w:rPr>
    </w:lvl>
    <w:lvl w:ilvl="5" w:tentative="0">
      <w:start w:val="1"/>
      <w:numFmt w:val="decimal"/>
      <w:pStyle w:val="328"/>
      <w:lvlText w:val="%1.%2.%3.%4.%5.%6"/>
      <w:lvlJc w:val="left"/>
      <w:pPr>
        <w:tabs>
          <w:tab w:val="left" w:pos="1134"/>
        </w:tabs>
        <w:ind w:left="1134" w:hanging="1134"/>
      </w:pPr>
      <w:rPr>
        <w:rFonts w:hint="eastAsia" w:ascii="黑体" w:eastAsia="黑体"/>
        <w:b w:val="0"/>
        <w:i w:val="0"/>
        <w:sz w:val="28"/>
      </w:rPr>
    </w:lvl>
    <w:lvl w:ilvl="6" w:tentative="0">
      <w:start w:val="1"/>
      <w:numFmt w:val="decimal"/>
      <w:lvlText w:val="%1.%2.%3.%4.%5.%6.%7"/>
      <w:lvlJc w:val="left"/>
      <w:pPr>
        <w:tabs>
          <w:tab w:val="left" w:pos="1276"/>
        </w:tabs>
        <w:ind w:left="0" w:firstLine="0"/>
      </w:pPr>
      <w:rPr>
        <w:rFonts w:hint="eastAsia" w:ascii="黑体" w:eastAsia="黑体" w:hAnsiTheme="minorHAnsi"/>
        <w:sz w:val="28"/>
      </w:rPr>
    </w:lvl>
    <w:lvl w:ilvl="7" w:tentative="0">
      <w:start w:val="1"/>
      <w:numFmt w:val="decimal"/>
      <w:lvlText w:val="%1.%2.%3.%4.%5.%6.%7.%8"/>
      <w:lvlJc w:val="left"/>
      <w:pPr>
        <w:tabs>
          <w:tab w:val="left" w:pos="1418"/>
        </w:tabs>
        <w:ind w:left="1418" w:hanging="1418"/>
      </w:pPr>
      <w:rPr>
        <w:rFonts w:hint="eastAsia" w:ascii="黑体" w:eastAsia="黑体"/>
        <w:sz w:val="28"/>
      </w:rPr>
    </w:lvl>
    <w:lvl w:ilvl="8" w:tentative="0">
      <w:start w:val="1"/>
      <w:numFmt w:val="decimal"/>
      <w:lvlText w:val="%1.%2.%3.%4.%5.%6.%7.%8.%9."/>
      <w:lvlJc w:val="left"/>
      <w:pPr>
        <w:tabs>
          <w:tab w:val="left" w:pos="1559"/>
        </w:tabs>
        <w:ind w:left="1559" w:hanging="1559"/>
      </w:pPr>
      <w:rPr>
        <w:rFonts w:hint="eastAsia"/>
      </w:rPr>
    </w:lvl>
  </w:abstractNum>
  <w:abstractNum w:abstractNumId="109">
    <w:nsid w:val="37AD2C72"/>
    <w:multiLevelType w:val="multilevel"/>
    <w:tmpl w:val="37AD2C72"/>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10">
    <w:nsid w:val="38BE16CF"/>
    <w:multiLevelType w:val="multilevel"/>
    <w:tmpl w:val="38BE16CF"/>
    <w:lvl w:ilvl="0" w:tentative="0">
      <w:start w:val="1"/>
      <w:numFmt w:val="decimal"/>
      <w:lvlText w:val="%1."/>
      <w:lvlJc w:val="left"/>
      <w:pPr>
        <w:ind w:left="420" w:hanging="420"/>
      </w:pPr>
      <w:rPr>
        <w:rFonts w:hint="eastAsia"/>
      </w:rPr>
    </w:lvl>
    <w:lvl w:ilvl="1" w:tentative="0">
      <w:start w:val="1"/>
      <w:numFmt w:val="decimal"/>
      <w:lvlText w:val="%1.%2"/>
      <w:lvlJc w:val="left"/>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1287" w:hanging="720"/>
      </w:pPr>
      <w:rPr>
        <w:rFonts w:hint="eastAsia"/>
      </w:rPr>
    </w:lvl>
    <w:lvl w:ilvl="3" w:tentative="0">
      <w:start w:val="1"/>
      <w:numFmt w:val="decimal"/>
      <w:lvlText w:val="%1.%2.%3.%4"/>
      <w:lvlJc w:val="left"/>
      <w:pPr>
        <w:ind w:left="1985" w:hanging="851"/>
      </w:pPr>
      <w:rPr>
        <w:rFonts w:hint="default"/>
        <w:b w:val="0"/>
        <w:bCs/>
      </w:rPr>
    </w:lvl>
    <w:lvl w:ilvl="4" w:tentative="0">
      <w:start w:val="1"/>
      <w:numFmt w:val="decimal"/>
      <w:lvlText w:val="%1.%2.%3.%4.%5"/>
      <w:lvlJc w:val="left"/>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lvlText w:val="%1.%2.%3.%4.%5.%6"/>
      <w:lvlJc w:val="left"/>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11">
    <w:nsid w:val="38D052B3"/>
    <w:multiLevelType w:val="multilevel"/>
    <w:tmpl w:val="38D052B3"/>
    <w:lvl w:ilvl="0" w:tentative="0">
      <w:start w:val="1"/>
      <w:numFmt w:val="bullet"/>
      <w:pStyle w:val="2837"/>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12">
    <w:nsid w:val="39C733E6"/>
    <w:multiLevelType w:val="multilevel"/>
    <w:tmpl w:val="39C733E6"/>
    <w:lvl w:ilvl="0" w:tentative="0">
      <w:start w:val="1"/>
      <w:numFmt w:val="bullet"/>
      <w:pStyle w:val="646"/>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3">
    <w:nsid w:val="3C0D11A3"/>
    <w:multiLevelType w:val="multilevel"/>
    <w:tmpl w:val="3C0D11A3"/>
    <w:lvl w:ilvl="0" w:tentative="0">
      <w:start w:val="1"/>
      <w:numFmt w:val="lowerLetter"/>
      <w:pStyle w:val="1165"/>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14">
    <w:nsid w:val="3C636DC6"/>
    <w:multiLevelType w:val="singleLevel"/>
    <w:tmpl w:val="3C636DC6"/>
    <w:lvl w:ilvl="0" w:tentative="0">
      <w:start w:val="1"/>
      <w:numFmt w:val="bullet"/>
      <w:pStyle w:val="1986"/>
      <w:lvlText w:val=""/>
      <w:lvlJc w:val="left"/>
      <w:pPr>
        <w:tabs>
          <w:tab w:val="left" w:pos="425"/>
        </w:tabs>
        <w:ind w:left="425" w:hanging="425"/>
      </w:pPr>
      <w:rPr>
        <w:rFonts w:hint="default" w:ascii="Wingdings" w:hAnsi="Wingdings"/>
      </w:rPr>
    </w:lvl>
  </w:abstractNum>
  <w:abstractNum w:abstractNumId="115">
    <w:nsid w:val="3D2C01E5"/>
    <w:multiLevelType w:val="singleLevel"/>
    <w:tmpl w:val="3D2C01E5"/>
    <w:lvl w:ilvl="0" w:tentative="0">
      <w:start w:val="1"/>
      <w:numFmt w:val="bullet"/>
      <w:pStyle w:val="1971"/>
      <w:lvlText w:val=""/>
      <w:lvlJc w:val="left"/>
      <w:pPr>
        <w:tabs>
          <w:tab w:val="left" w:pos="425"/>
        </w:tabs>
        <w:ind w:left="425" w:hanging="425"/>
      </w:pPr>
      <w:rPr>
        <w:rFonts w:hint="default" w:ascii="Wingdings" w:hAnsi="Wingdings"/>
      </w:rPr>
    </w:lvl>
  </w:abstractNum>
  <w:abstractNum w:abstractNumId="116">
    <w:nsid w:val="3E0E58AE"/>
    <w:multiLevelType w:val="multilevel"/>
    <w:tmpl w:val="3E0E58AE"/>
    <w:lvl w:ilvl="0" w:tentative="0">
      <w:start w:val="1"/>
      <w:numFmt w:val="decimal"/>
      <w:lvlText w:val="%1."/>
      <w:legacy w:legacy="1" w:legacySpace="144" w:legacyIndent="0"/>
      <w:lvlJc w:val="left"/>
    </w:lvl>
    <w:lvl w:ilvl="1" w:tentative="0">
      <w:start w:val="1"/>
      <w:numFmt w:val="decimal"/>
      <w:pStyle w:val="2742"/>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17">
    <w:nsid w:val="3E4359AA"/>
    <w:multiLevelType w:val="multilevel"/>
    <w:tmpl w:val="3E4359AA"/>
    <w:lvl w:ilvl="0" w:tentative="0">
      <w:start w:val="1"/>
      <w:numFmt w:val="bullet"/>
      <w:pStyle w:val="1234"/>
      <w:lvlText w:val="•"/>
      <w:lvlJc w:val="left"/>
      <w:pPr>
        <w:tabs>
          <w:tab w:val="left" w:pos="720"/>
        </w:tabs>
        <w:ind w:left="720" w:hanging="360"/>
      </w:pPr>
      <w:rPr>
        <w:rFonts w:hint="default" w:ascii="宋体" w:hAnsi="宋体"/>
        <w:lang w:eastAsia="zh-CN"/>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118">
    <w:nsid w:val="3EBB3C91"/>
    <w:multiLevelType w:val="multilevel"/>
    <w:tmpl w:val="3EBB3C91"/>
    <w:lvl w:ilvl="0" w:tentative="0">
      <w:start w:val="1"/>
      <w:numFmt w:val="chineseCountingThousand"/>
      <w:pStyle w:val="711"/>
      <w:suff w:val="space"/>
      <w:lvlText w:val="%1. "/>
      <w:lvlJc w:val="left"/>
      <w:pPr>
        <w:ind w:left="907" w:hanging="907"/>
      </w:pPr>
    </w:lvl>
    <w:lvl w:ilvl="1" w:tentative="0">
      <w:start w:val="1"/>
      <w:numFmt w:val="decimal"/>
      <w:pStyle w:val="732"/>
      <w:isLgl/>
      <w:suff w:val="space"/>
      <w:lvlText w:val="%1.%2 "/>
      <w:lvlJc w:val="left"/>
      <w:pPr>
        <w:ind w:left="958" w:hanging="794"/>
      </w:pPr>
    </w:lvl>
    <w:lvl w:ilvl="2" w:tentative="0">
      <w:start w:val="1"/>
      <w:numFmt w:val="decimal"/>
      <w:pStyle w:val="377"/>
      <w:isLgl/>
      <w:suff w:val="space"/>
      <w:lvlText w:val="%1.%2.%3 "/>
      <w:lvlJc w:val="left"/>
      <w:pPr>
        <w:ind w:left="907" w:hanging="907"/>
      </w:pPr>
    </w:lvl>
    <w:lvl w:ilvl="3" w:tentative="0">
      <w:start w:val="1"/>
      <w:numFmt w:val="decimal"/>
      <w:isLgl/>
      <w:suff w:val="space"/>
      <w:lvlText w:val="%1.%2.%3.%4 "/>
      <w:lvlJc w:val="left"/>
      <w:pPr>
        <w:ind w:left="1021" w:hanging="1021"/>
      </w:pPr>
      <w:rPr>
        <w:rFonts w:hint="default" w:ascii="Times New Roman" w:hAnsi="Times New Roman" w:cs="Times New Roman"/>
        <w:sz w:val="24"/>
      </w:rPr>
    </w:lvl>
    <w:lvl w:ilvl="4" w:tentative="0">
      <w:start w:val="1"/>
      <w:numFmt w:val="decimal"/>
      <w:isLgl/>
      <w:suff w:val="space"/>
      <w:lvlText w:val="%1.%2.%3.%4.%5 "/>
      <w:lvlJc w:val="left"/>
      <w:pPr>
        <w:ind w:left="1134" w:hanging="1134"/>
      </w:pPr>
    </w:lvl>
    <w:lvl w:ilvl="5" w:tentative="0">
      <w:start w:val="1"/>
      <w:numFmt w:val="decimal"/>
      <w:isLgl/>
      <w:suff w:val="space"/>
      <w:lvlText w:val="%1.%2.%3.%4.%5.%6 "/>
      <w:lvlJc w:val="left"/>
      <w:pPr>
        <w:ind w:left="1247" w:hanging="1247"/>
      </w:pPr>
    </w:lvl>
    <w:lvl w:ilvl="6" w:tentative="0">
      <w:start w:val="1"/>
      <w:numFmt w:val="decimal"/>
      <w:lvlRestart w:val="1"/>
      <w:pStyle w:val="662"/>
      <w:isLgl/>
      <w:suff w:val="space"/>
      <w:lvlText w:val="图 %1.%7 "/>
      <w:lvlJc w:val="left"/>
      <w:pPr>
        <w:ind w:left="4200" w:firstLine="0"/>
      </w:pPr>
    </w:lvl>
    <w:lvl w:ilvl="7" w:tentative="0">
      <w:start w:val="1"/>
      <w:numFmt w:val="decimal"/>
      <w:lvlRestart w:val="1"/>
      <w:pStyle w:val="793"/>
      <w:isLgl/>
      <w:suff w:val="space"/>
      <w:lvlText w:val="表 %1.%8 "/>
      <w:lvlJc w:val="left"/>
      <w:pPr>
        <w:ind w:left="3686" w:firstLine="0"/>
      </w:pPr>
    </w:lvl>
    <w:lvl w:ilvl="8" w:tentative="0">
      <w:start w:val="1"/>
      <w:numFmt w:val="none"/>
      <w:suff w:val="nothing"/>
      <w:lvlText w:val=""/>
      <w:lvlJc w:val="left"/>
      <w:pPr>
        <w:ind w:left="0" w:firstLine="0"/>
      </w:pPr>
    </w:lvl>
  </w:abstractNum>
  <w:abstractNum w:abstractNumId="119">
    <w:nsid w:val="3EFD2F19"/>
    <w:multiLevelType w:val="multilevel"/>
    <w:tmpl w:val="3EFD2F19"/>
    <w:lvl w:ilvl="0" w:tentative="0">
      <w:start w:val="1"/>
      <w:numFmt w:val="decimal"/>
      <w:lvlText w:val="%1"/>
      <w:lvlJc w:val="left"/>
      <w:pPr>
        <w:tabs>
          <w:tab w:val="left" w:pos="2232"/>
        </w:tabs>
        <w:ind w:left="2232" w:hanging="432"/>
      </w:pPr>
    </w:lvl>
    <w:lvl w:ilvl="1" w:tentative="0">
      <w:start w:val="1"/>
      <w:numFmt w:val="decimal"/>
      <w:pStyle w:val="2971"/>
      <w:lvlText w:val="%1.%2"/>
      <w:lvlJc w:val="left"/>
      <w:pPr>
        <w:tabs>
          <w:tab w:val="left" w:pos="2376"/>
        </w:tabs>
        <w:ind w:left="2376" w:hanging="576"/>
      </w:pPr>
    </w:lvl>
    <w:lvl w:ilvl="2" w:tentative="0">
      <w:start w:val="1"/>
      <w:numFmt w:val="decimal"/>
      <w:lvlText w:val="%1.%2.%3"/>
      <w:lvlJc w:val="left"/>
      <w:pPr>
        <w:tabs>
          <w:tab w:val="left" w:pos="2520"/>
        </w:tabs>
        <w:ind w:left="2520" w:hanging="720"/>
      </w:pPr>
    </w:lvl>
    <w:lvl w:ilvl="3" w:tentative="0">
      <w:start w:val="1"/>
      <w:numFmt w:val="decimal"/>
      <w:lvlText w:val="%1.%2.%3.%4"/>
      <w:lvlJc w:val="left"/>
      <w:pPr>
        <w:tabs>
          <w:tab w:val="left" w:pos="2664"/>
        </w:tabs>
        <w:ind w:left="2664" w:hanging="864"/>
      </w:pPr>
    </w:lvl>
    <w:lvl w:ilvl="4" w:tentative="0">
      <w:start w:val="1"/>
      <w:numFmt w:val="decimal"/>
      <w:lvlText w:val="%1.%2.%3.%4.%5"/>
      <w:lvlJc w:val="left"/>
      <w:pPr>
        <w:tabs>
          <w:tab w:val="left" w:pos="2808"/>
        </w:tabs>
        <w:ind w:left="2808" w:hanging="1008"/>
      </w:pPr>
    </w:lvl>
    <w:lvl w:ilvl="5" w:tentative="0">
      <w:start w:val="1"/>
      <w:numFmt w:val="decimal"/>
      <w:lvlText w:val="%1.%2.%3.%4.%5.%6"/>
      <w:lvlJc w:val="left"/>
      <w:pPr>
        <w:tabs>
          <w:tab w:val="left" w:pos="2952"/>
        </w:tabs>
        <w:ind w:left="2952" w:hanging="1152"/>
      </w:pPr>
    </w:lvl>
    <w:lvl w:ilvl="6" w:tentative="0">
      <w:start w:val="1"/>
      <w:numFmt w:val="decimal"/>
      <w:lvlText w:val="%1.%2.%3.%4.%5.%6.%7"/>
      <w:lvlJc w:val="left"/>
      <w:pPr>
        <w:tabs>
          <w:tab w:val="left" w:pos="3096"/>
        </w:tabs>
        <w:ind w:left="3096" w:hanging="1296"/>
      </w:pPr>
    </w:lvl>
    <w:lvl w:ilvl="7" w:tentative="0">
      <w:start w:val="1"/>
      <w:numFmt w:val="decimal"/>
      <w:lvlText w:val="%1.%2.%3.%4.%5.%6.%7.%8"/>
      <w:lvlJc w:val="left"/>
      <w:pPr>
        <w:tabs>
          <w:tab w:val="left" w:pos="3240"/>
        </w:tabs>
        <w:ind w:left="3240" w:hanging="1440"/>
      </w:pPr>
    </w:lvl>
    <w:lvl w:ilvl="8" w:tentative="0">
      <w:start w:val="1"/>
      <w:numFmt w:val="decimal"/>
      <w:lvlText w:val="%1.%2.%3.%4.%5.%6.%7.%8.%9"/>
      <w:lvlJc w:val="left"/>
      <w:pPr>
        <w:tabs>
          <w:tab w:val="left" w:pos="3384"/>
        </w:tabs>
        <w:ind w:left="3384" w:hanging="1584"/>
      </w:pPr>
    </w:lvl>
  </w:abstractNum>
  <w:abstractNum w:abstractNumId="120">
    <w:nsid w:val="407E65F9"/>
    <w:multiLevelType w:val="multilevel"/>
    <w:tmpl w:val="407E65F9"/>
    <w:lvl w:ilvl="0" w:tentative="0">
      <w:start w:val="1"/>
      <w:numFmt w:val="none"/>
      <w:pStyle w:val="2149"/>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1">
    <w:nsid w:val="413D01EC"/>
    <w:multiLevelType w:val="multilevel"/>
    <w:tmpl w:val="413D01EC"/>
    <w:lvl w:ilvl="0" w:tentative="0">
      <w:start w:val="1"/>
      <w:numFmt w:val="lowerRoman"/>
      <w:pStyle w:val="1965"/>
      <w:suff w:val="nothing"/>
      <w:lvlText w:val="（%1）"/>
      <w:lvlJc w:val="left"/>
      <w:pPr>
        <w:ind w:left="0" w:firstLine="454"/>
      </w:pPr>
      <w:rPr>
        <w:rFonts w:hint="eastAsia"/>
        <w:b/>
        <w:i w:val="0"/>
        <w:sz w:val="28"/>
      </w:rPr>
    </w:lvl>
    <w:lvl w:ilvl="1" w:tentative="0">
      <w:start w:val="1"/>
      <w:numFmt w:val="decimal"/>
      <w:isLgl/>
      <w:suff w:val="space"/>
      <w:lvlText w:val="%1.%2"/>
      <w:lvlJc w:val="left"/>
      <w:pPr>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22">
    <w:nsid w:val="413E2728"/>
    <w:multiLevelType w:val="multilevel"/>
    <w:tmpl w:val="413E2728"/>
    <w:lvl w:ilvl="0" w:tentative="0">
      <w:start w:val="1"/>
      <w:numFmt w:val="decimal"/>
      <w:pStyle w:val="133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3">
    <w:nsid w:val="419947CF"/>
    <w:multiLevelType w:val="multilevel"/>
    <w:tmpl w:val="419947C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4">
    <w:nsid w:val="423B09D1"/>
    <w:multiLevelType w:val="multilevel"/>
    <w:tmpl w:val="423B09D1"/>
    <w:lvl w:ilvl="0" w:tentative="0">
      <w:start w:val="1"/>
      <w:numFmt w:val="decimal"/>
      <w:suff w:val="nothing"/>
      <w:lvlText w:val="第%1章  "/>
      <w:lvlJc w:val="left"/>
      <w:pPr>
        <w:ind w:left="0" w:firstLine="0"/>
      </w:pPr>
      <w:rPr>
        <w:rFonts w:hint="default" w:ascii="Arial" w:hAnsi="Arial"/>
        <w:b/>
        <w:i w:val="0"/>
        <w:caps w:val="0"/>
        <w:strike w:val="0"/>
        <w:dstrike w:val="0"/>
        <w:vanish w:val="0"/>
        <w:color w:val="000000"/>
        <w:sz w:val="36"/>
        <w:vertAlign w:val="baseline"/>
      </w:rPr>
    </w:lvl>
    <w:lvl w:ilvl="1" w:tentative="0">
      <w:start w:val="1"/>
      <w:numFmt w:val="decimal"/>
      <w:suff w:val="nothing"/>
      <w:lvlText w:val="%1.%2  "/>
      <w:lvlJc w:val="left"/>
      <w:pPr>
        <w:ind w:left="0" w:firstLine="0"/>
      </w:pPr>
      <w:rPr>
        <w:rFonts w:hint="default" w:ascii="Arial" w:hAnsi="Arial"/>
        <w:b w:val="0"/>
        <w:i w:val="0"/>
        <w:caps w:val="0"/>
        <w:strike w:val="0"/>
        <w:dstrike w:val="0"/>
        <w:vanish w:val="0"/>
        <w:color w:val="000000"/>
        <w:sz w:val="30"/>
        <w:vertAlign w:val="baseline"/>
      </w:rPr>
    </w:lvl>
    <w:lvl w:ilvl="2" w:tentative="0">
      <w:start w:val="1"/>
      <w:numFmt w:val="decimal"/>
      <w:suff w:val="nothing"/>
      <w:lvlText w:val="%1.%2.%3  "/>
      <w:lvlJc w:val="left"/>
      <w:pPr>
        <w:ind w:left="0" w:firstLine="0"/>
      </w:pPr>
      <w:rPr>
        <w:rFonts w:hint="default" w:ascii="Arial" w:hAnsi="Arial"/>
        <w:b w:val="0"/>
        <w:i w:val="0"/>
        <w:caps w:val="0"/>
        <w:strike w:val="0"/>
        <w:dstrike w:val="0"/>
        <w:vanish w:val="0"/>
        <w:color w:val="000000"/>
        <w:sz w:val="24"/>
        <w:vertAlign w:val="baseline"/>
      </w:rPr>
    </w:lvl>
    <w:lvl w:ilvl="3" w:tentative="0">
      <w:start w:val="1"/>
      <w:numFmt w:val="decimal"/>
      <w:suff w:val="nothing"/>
      <w:lvlText w:val="%4. "/>
      <w:lvlJc w:val="left"/>
      <w:pPr>
        <w:ind w:left="1701" w:firstLine="0"/>
      </w:pPr>
      <w:rPr>
        <w:rFonts w:hint="default" w:ascii="Arial" w:hAnsi="Arial"/>
        <w:b w:val="0"/>
        <w:i w:val="0"/>
        <w:caps w:val="0"/>
        <w:strike w:val="0"/>
        <w:dstrike w:val="0"/>
        <w:vanish w:val="0"/>
        <w:color w:val="000000"/>
        <w:sz w:val="21"/>
        <w:vertAlign w:val="baseline"/>
      </w:rPr>
    </w:lvl>
    <w:lvl w:ilvl="4" w:tentative="0">
      <w:start w:val="1"/>
      <w:numFmt w:val="decimal"/>
      <w:lvlRestart w:val="1"/>
      <w:pStyle w:val="1633"/>
      <w:suff w:val="space"/>
      <w:lvlText w:val="图%1-%5"/>
      <w:lvlJc w:val="center"/>
      <w:pPr>
        <w:ind w:left="1701" w:firstLine="0"/>
      </w:pPr>
      <w:rPr>
        <w:rFonts w:hint="eastAsia"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decimal"/>
      <w:lvlRestart w:val="1"/>
      <w:pStyle w:val="1634"/>
      <w:suff w:val="space"/>
      <w:lvlText w:val="表%1-%6"/>
      <w:lvlJc w:val="center"/>
      <w:pPr>
        <w:ind w:left="1701" w:firstLine="0"/>
      </w:pPr>
      <w:rPr>
        <w:rFonts w:hint="default" w:ascii="Arial" w:hAnsi="Arial"/>
      </w:rPr>
    </w:lvl>
    <w:lvl w:ilvl="6" w:tentative="0">
      <w:start w:val="1"/>
      <w:numFmt w:val="none"/>
      <w:suff w:val="nothing"/>
      <w:lvlText w:val=""/>
      <w:lvlJc w:val="left"/>
      <w:pPr>
        <w:ind w:left="0" w:firstLine="0"/>
      </w:pPr>
      <w:rPr>
        <w:rFonts w:hint="eastAsia"/>
      </w:rPr>
    </w:lvl>
    <w:lvl w:ilvl="7" w:tentative="0">
      <w:start w:val="1"/>
      <w:numFmt w:val="none"/>
      <w:lvlRestart w:val="0"/>
      <w:suff w:val="space"/>
      <w:lvlText w:val=""/>
      <w:lvlJc w:val="left"/>
      <w:pPr>
        <w:ind w:left="567" w:firstLine="1134"/>
      </w:pPr>
      <w:rPr>
        <w:rFonts w:hint="eastAsia"/>
      </w:rPr>
    </w:lvl>
    <w:lvl w:ilvl="8" w:tentative="0">
      <w:start w:val="1"/>
      <w:numFmt w:val="none"/>
      <w:lvlRestart w:val="0"/>
      <w:suff w:val="space"/>
      <w:lvlText w:val=""/>
      <w:lvlJc w:val="left"/>
      <w:pPr>
        <w:ind w:left="567" w:firstLine="1134"/>
      </w:pPr>
      <w:rPr>
        <w:rFonts w:hint="eastAsia"/>
      </w:rPr>
    </w:lvl>
  </w:abstractNum>
  <w:abstractNum w:abstractNumId="125">
    <w:nsid w:val="42CB0031"/>
    <w:multiLevelType w:val="singleLevel"/>
    <w:tmpl w:val="42CB0031"/>
    <w:lvl w:ilvl="0" w:tentative="0">
      <w:start w:val="1"/>
      <w:numFmt w:val="bullet"/>
      <w:lvlText w:val=""/>
      <w:lvlJc w:val="left"/>
      <w:pPr>
        <w:tabs>
          <w:tab w:val="left" w:pos="420"/>
        </w:tabs>
        <w:ind w:left="840" w:hanging="420"/>
      </w:pPr>
      <w:rPr>
        <w:rFonts w:hint="default" w:ascii="Wingdings" w:hAnsi="Wingdings"/>
      </w:rPr>
    </w:lvl>
  </w:abstractNum>
  <w:abstractNum w:abstractNumId="126">
    <w:nsid w:val="441E7C37"/>
    <w:multiLevelType w:val="multilevel"/>
    <w:tmpl w:val="441E7C3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7">
    <w:nsid w:val="471E1842"/>
    <w:multiLevelType w:val="singleLevel"/>
    <w:tmpl w:val="471E1842"/>
    <w:lvl w:ilvl="0" w:tentative="0">
      <w:start w:val="1"/>
      <w:numFmt w:val="decimal"/>
      <w:pStyle w:val="3036"/>
      <w:lvlText w:val="(%1)"/>
      <w:lvlJc w:val="left"/>
      <w:pPr>
        <w:tabs>
          <w:tab w:val="left" w:pos="930"/>
        </w:tabs>
        <w:ind w:left="930" w:hanging="360"/>
      </w:pPr>
      <w:rPr>
        <w:rFonts w:hint="eastAsia"/>
      </w:rPr>
    </w:lvl>
  </w:abstractNum>
  <w:abstractNum w:abstractNumId="128">
    <w:nsid w:val="481F0D7A"/>
    <w:multiLevelType w:val="multilevel"/>
    <w:tmpl w:val="481F0D7A"/>
    <w:lvl w:ilvl="0" w:tentative="0">
      <w:start w:val="1"/>
      <w:numFmt w:val="decimal"/>
      <w:pStyle w:val="1555"/>
      <w:lvlText w:val="(%1)"/>
      <w:lvlJc w:val="left"/>
      <w:pPr>
        <w:tabs>
          <w:tab w:val="left" w:pos="1304"/>
        </w:tabs>
        <w:ind w:left="1304" w:hanging="360"/>
      </w:pPr>
      <w:rPr>
        <w:rFonts w:hint="eastAsia"/>
      </w:rPr>
    </w:lvl>
    <w:lvl w:ilvl="1" w:tentative="0">
      <w:start w:val="1"/>
      <w:numFmt w:val="lowerLetter"/>
      <w:lvlText w:val="%2)"/>
      <w:lvlJc w:val="left"/>
      <w:pPr>
        <w:tabs>
          <w:tab w:val="left" w:pos="1094"/>
        </w:tabs>
        <w:ind w:left="1094" w:hanging="420"/>
      </w:pPr>
    </w:lvl>
    <w:lvl w:ilvl="2" w:tentative="0">
      <w:start w:val="1"/>
      <w:numFmt w:val="lowerRoman"/>
      <w:lvlText w:val="%3."/>
      <w:lvlJc w:val="right"/>
      <w:pPr>
        <w:tabs>
          <w:tab w:val="left" w:pos="1514"/>
        </w:tabs>
        <w:ind w:left="1514" w:hanging="420"/>
      </w:pPr>
    </w:lvl>
    <w:lvl w:ilvl="3" w:tentative="0">
      <w:start w:val="1"/>
      <w:numFmt w:val="decimal"/>
      <w:lvlText w:val="%4."/>
      <w:lvlJc w:val="left"/>
      <w:pPr>
        <w:tabs>
          <w:tab w:val="left" w:pos="1934"/>
        </w:tabs>
        <w:ind w:left="1934" w:hanging="420"/>
      </w:pPr>
    </w:lvl>
    <w:lvl w:ilvl="4" w:tentative="0">
      <w:start w:val="1"/>
      <w:numFmt w:val="lowerLetter"/>
      <w:lvlText w:val="%5)"/>
      <w:lvlJc w:val="left"/>
      <w:pPr>
        <w:tabs>
          <w:tab w:val="left" w:pos="2354"/>
        </w:tabs>
        <w:ind w:left="2354" w:hanging="420"/>
      </w:pPr>
    </w:lvl>
    <w:lvl w:ilvl="5" w:tentative="0">
      <w:start w:val="1"/>
      <w:numFmt w:val="lowerRoman"/>
      <w:lvlText w:val="%6."/>
      <w:lvlJc w:val="right"/>
      <w:pPr>
        <w:tabs>
          <w:tab w:val="left" w:pos="2774"/>
        </w:tabs>
        <w:ind w:left="2774" w:hanging="420"/>
      </w:pPr>
    </w:lvl>
    <w:lvl w:ilvl="6" w:tentative="0">
      <w:start w:val="1"/>
      <w:numFmt w:val="decimal"/>
      <w:lvlText w:val="%7."/>
      <w:lvlJc w:val="left"/>
      <w:pPr>
        <w:tabs>
          <w:tab w:val="left" w:pos="3194"/>
        </w:tabs>
        <w:ind w:left="3194" w:hanging="420"/>
      </w:pPr>
    </w:lvl>
    <w:lvl w:ilvl="7" w:tentative="0">
      <w:start w:val="1"/>
      <w:numFmt w:val="lowerLetter"/>
      <w:lvlText w:val="%8)"/>
      <w:lvlJc w:val="left"/>
      <w:pPr>
        <w:tabs>
          <w:tab w:val="left" w:pos="3614"/>
        </w:tabs>
        <w:ind w:left="3614" w:hanging="420"/>
      </w:pPr>
    </w:lvl>
    <w:lvl w:ilvl="8" w:tentative="0">
      <w:start w:val="1"/>
      <w:numFmt w:val="lowerRoman"/>
      <w:lvlText w:val="%9."/>
      <w:lvlJc w:val="right"/>
      <w:pPr>
        <w:tabs>
          <w:tab w:val="left" w:pos="4034"/>
        </w:tabs>
        <w:ind w:left="4034" w:hanging="420"/>
      </w:pPr>
    </w:lvl>
  </w:abstractNum>
  <w:abstractNum w:abstractNumId="129">
    <w:nsid w:val="49435039"/>
    <w:multiLevelType w:val="multilevel"/>
    <w:tmpl w:val="49435039"/>
    <w:lvl w:ilvl="0" w:tentative="0">
      <w:start w:val="1"/>
      <w:numFmt w:val="bullet"/>
      <w:pStyle w:val="2747"/>
      <w:lvlText w:val=""/>
      <w:lvlJc w:val="left"/>
      <w:pPr>
        <w:tabs>
          <w:tab w:val="left" w:pos="840"/>
        </w:tabs>
        <w:ind w:left="840" w:hanging="420"/>
      </w:pPr>
      <w:rPr>
        <w:rFonts w:hint="default" w:ascii="Wingdings" w:hAnsi="Wingdings"/>
        <w:color w:val="auto"/>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0">
    <w:nsid w:val="496E4D7B"/>
    <w:multiLevelType w:val="multilevel"/>
    <w:tmpl w:val="496E4D7B"/>
    <w:lvl w:ilvl="0" w:tentative="0">
      <w:start w:val="0"/>
      <w:numFmt w:val="decimal"/>
      <w:pStyle w:val="2515"/>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1">
    <w:nsid w:val="49C3729B"/>
    <w:multiLevelType w:val="multilevel"/>
    <w:tmpl w:val="49C3729B"/>
    <w:lvl w:ilvl="0" w:tentative="0">
      <w:start w:val="1"/>
      <w:numFmt w:val="bullet"/>
      <w:pStyle w:val="1159"/>
      <w:lvlText w:val=""/>
      <w:lvlJc w:val="left"/>
      <w:pPr>
        <w:tabs>
          <w:tab w:val="left" w:pos="845"/>
        </w:tabs>
        <w:ind w:left="845" w:hanging="420"/>
      </w:pPr>
      <w:rPr>
        <w:rFonts w:hint="default" w:ascii="Wingdings" w:hAnsi="Wingdings"/>
      </w:rPr>
    </w:lvl>
    <w:lvl w:ilvl="1" w:tentative="0">
      <w:start w:val="1"/>
      <w:numFmt w:val="decimal"/>
      <w:pStyle w:val="2689"/>
      <w:lvlText w:val="%2."/>
      <w:lvlJc w:val="left"/>
      <w:pPr>
        <w:tabs>
          <w:tab w:val="left" w:pos="1265"/>
        </w:tabs>
        <w:ind w:left="1265" w:hanging="420"/>
      </w:pPr>
      <w:rPr>
        <w:rFonts w:hint="default"/>
      </w:rPr>
    </w:lvl>
    <w:lvl w:ilvl="2" w:tentative="0">
      <w:start w:val="1"/>
      <w:numFmt w:val="bullet"/>
      <w:pStyle w:val="2696"/>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132">
    <w:nsid w:val="49DA75D8"/>
    <w:multiLevelType w:val="multilevel"/>
    <w:tmpl w:val="49DA75D8"/>
    <w:lvl w:ilvl="0" w:tentative="0">
      <w:start w:val="1"/>
      <w:numFmt w:val="bullet"/>
      <w:pStyle w:val="1384"/>
      <w:lvlText w:val=""/>
      <w:lvlJc w:val="left"/>
      <w:pPr>
        <w:tabs>
          <w:tab w:val="left" w:pos="1800"/>
        </w:tabs>
        <w:ind w:left="1800" w:hanging="360"/>
      </w:pPr>
      <w:rPr>
        <w:rFonts w:hint="default" w:ascii="Symbol" w:hAnsi="Symbol"/>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
      <w:lvlJc w:val="left"/>
      <w:pPr>
        <w:tabs>
          <w:tab w:val="left" w:pos="3240"/>
        </w:tabs>
        <w:ind w:left="3240" w:hanging="360"/>
      </w:pPr>
      <w:rPr>
        <w:rFonts w:hint="default" w:ascii="Wingdings" w:hAnsi="Wingdings"/>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133">
    <w:nsid w:val="4B055256"/>
    <w:multiLevelType w:val="multilevel"/>
    <w:tmpl w:val="4B055256"/>
    <w:lvl w:ilvl="0" w:tentative="0">
      <w:start w:val="1"/>
      <w:numFmt w:val="decimal"/>
      <w:pStyle w:val="1198"/>
      <w:lvlText w:val="%1"/>
      <w:lvlJc w:val="left"/>
      <w:pPr>
        <w:tabs>
          <w:tab w:val="left" w:pos="425"/>
        </w:tabs>
        <w:ind w:left="425" w:hanging="425"/>
      </w:pPr>
      <w:rPr>
        <w:rFonts w:hint="eastAsia"/>
      </w:rPr>
    </w:lvl>
    <w:lvl w:ilvl="1" w:tentative="0">
      <w:start w:val="1"/>
      <w:numFmt w:val="decimal"/>
      <w:pStyle w:val="1199"/>
      <w:lvlText w:val="%1.%2."/>
      <w:lvlJc w:val="left"/>
      <w:pPr>
        <w:tabs>
          <w:tab w:val="left" w:pos="567"/>
        </w:tabs>
        <w:ind w:left="567" w:hanging="567"/>
      </w:pPr>
      <w:rPr>
        <w:rFonts w:hint="eastAsia"/>
      </w:rPr>
    </w:lvl>
    <w:lvl w:ilvl="2" w:tentative="0">
      <w:start w:val="1"/>
      <w:numFmt w:val="decimal"/>
      <w:pStyle w:val="1200"/>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34">
    <w:nsid w:val="4C2C00E2"/>
    <w:multiLevelType w:val="singleLevel"/>
    <w:tmpl w:val="4C2C00E2"/>
    <w:lvl w:ilvl="0" w:tentative="0">
      <w:start w:val="1"/>
      <w:numFmt w:val="upperRoman"/>
      <w:pStyle w:val="2732"/>
      <w:lvlText w:val="附录 %1."/>
      <w:lvlJc w:val="left"/>
      <w:pPr>
        <w:tabs>
          <w:tab w:val="left" w:pos="1800"/>
        </w:tabs>
        <w:ind w:left="0" w:firstLine="0"/>
      </w:pPr>
      <w:rPr>
        <w:rFonts w:hint="eastAsia"/>
      </w:rPr>
    </w:lvl>
  </w:abstractNum>
  <w:abstractNum w:abstractNumId="135">
    <w:nsid w:val="4C801796"/>
    <w:multiLevelType w:val="multilevel"/>
    <w:tmpl w:val="4C801796"/>
    <w:lvl w:ilvl="0" w:tentative="0">
      <w:start w:val="1"/>
      <w:numFmt w:val="lowerLetter"/>
      <w:pStyle w:val="2049"/>
      <w:lvlText w:val="%1"/>
      <w:lvlJc w:val="left"/>
      <w:pPr>
        <w:tabs>
          <w:tab w:val="left" w:pos="2069"/>
        </w:tabs>
        <w:ind w:left="2069" w:hanging="36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6">
    <w:nsid w:val="4D5C7533"/>
    <w:multiLevelType w:val="multilevel"/>
    <w:tmpl w:val="4D5C7533"/>
    <w:lvl w:ilvl="0" w:tentative="0">
      <w:start w:val="1"/>
      <w:numFmt w:val="chineseCountingThousand"/>
      <w:pStyle w:val="666"/>
      <w:lvlText w:val="%1、"/>
      <w:lvlJc w:val="left"/>
      <w:pPr>
        <w:ind w:left="3114"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4E752298"/>
    <w:multiLevelType w:val="singleLevel"/>
    <w:tmpl w:val="4E752298"/>
    <w:lvl w:ilvl="0" w:tentative="0">
      <w:start w:val="1"/>
      <w:numFmt w:val="decimal"/>
      <w:pStyle w:val="1969"/>
      <w:lvlText w:val="%1）"/>
      <w:lvlJc w:val="left"/>
      <w:pPr>
        <w:tabs>
          <w:tab w:val="left" w:pos="1287"/>
        </w:tabs>
        <w:ind w:left="851" w:hanging="284"/>
      </w:pPr>
      <w:rPr>
        <w:rFonts w:hint="default" w:ascii="Times New Roman" w:hAnsi="Times New Roman"/>
        <w:b/>
        <w:i w:val="0"/>
        <w:sz w:val="28"/>
      </w:rPr>
    </w:lvl>
  </w:abstractNum>
  <w:abstractNum w:abstractNumId="138">
    <w:nsid w:val="4EEE4D7D"/>
    <w:multiLevelType w:val="multilevel"/>
    <w:tmpl w:val="4EEE4D7D"/>
    <w:lvl w:ilvl="0" w:tentative="0">
      <w:start w:val="1"/>
      <w:numFmt w:val="chineseCountingThousand"/>
      <w:pStyle w:val="713"/>
      <w:lvlText w:val="第%1章."/>
      <w:lvlJc w:val="left"/>
      <w:pPr>
        <w:tabs>
          <w:tab w:val="left" w:pos="420"/>
        </w:tabs>
        <w:ind w:left="420" w:hanging="420"/>
      </w:pPr>
      <w:rPr>
        <w:rFonts w:hint="eastAsia"/>
      </w:rPr>
    </w:lvl>
    <w:lvl w:ilvl="1" w:tentative="0">
      <w:start w:val="1"/>
      <w:numFmt w:val="decimal"/>
      <w:pStyle w:val="744"/>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451"/>
      <w:lvlText w:val="%4."/>
      <w:lvlJc w:val="left"/>
      <w:pPr>
        <w:tabs>
          <w:tab w:val="left" w:pos="1680"/>
        </w:tabs>
        <w:ind w:left="1680" w:hanging="420"/>
      </w:pPr>
    </w:lvl>
    <w:lvl w:ilvl="4" w:tentative="0">
      <w:start w:val="1"/>
      <w:numFmt w:val="lowerLetter"/>
      <w:pStyle w:val="460"/>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9">
    <w:nsid w:val="50674296"/>
    <w:multiLevelType w:val="singleLevel"/>
    <w:tmpl w:val="50674296"/>
    <w:lvl w:ilvl="0" w:tentative="0">
      <w:start w:val="1"/>
      <w:numFmt w:val="bullet"/>
      <w:lvlText w:val=""/>
      <w:lvlJc w:val="left"/>
      <w:pPr>
        <w:ind w:left="420" w:hanging="420"/>
      </w:pPr>
      <w:rPr>
        <w:rFonts w:hint="default" w:ascii="Wingdings" w:hAnsi="Wingdings"/>
      </w:rPr>
    </w:lvl>
  </w:abstractNum>
  <w:abstractNum w:abstractNumId="140">
    <w:nsid w:val="50731355"/>
    <w:multiLevelType w:val="multilevel"/>
    <w:tmpl w:val="50731355"/>
    <w:lvl w:ilvl="0" w:tentative="0">
      <w:start w:val="1"/>
      <w:numFmt w:val="bullet"/>
      <w:pStyle w:val="1942"/>
      <w:lvlText w:val=""/>
      <w:lvlJc w:val="left"/>
      <w:pPr>
        <w:ind w:left="958" w:hanging="420"/>
      </w:pPr>
      <w:rPr>
        <w:rFonts w:hint="default" w:ascii="Wingdings" w:hAnsi="Wingdings"/>
      </w:rPr>
    </w:lvl>
    <w:lvl w:ilvl="1" w:tentative="0">
      <w:start w:val="1"/>
      <w:numFmt w:val="bullet"/>
      <w:lvlText w:val=""/>
      <w:lvlJc w:val="left"/>
      <w:pPr>
        <w:ind w:left="1378" w:hanging="420"/>
      </w:pPr>
      <w:rPr>
        <w:rFonts w:hint="default" w:ascii="Wingdings" w:hAnsi="Wingdings"/>
      </w:rPr>
    </w:lvl>
    <w:lvl w:ilvl="2" w:tentative="0">
      <w:start w:val="1"/>
      <w:numFmt w:val="bullet"/>
      <w:lvlText w:val=""/>
      <w:lvlJc w:val="left"/>
      <w:pPr>
        <w:ind w:left="1798" w:hanging="420"/>
      </w:pPr>
      <w:rPr>
        <w:rFonts w:hint="default" w:ascii="Wingdings" w:hAnsi="Wingdings"/>
      </w:rPr>
    </w:lvl>
    <w:lvl w:ilvl="3" w:tentative="0">
      <w:start w:val="1"/>
      <w:numFmt w:val="bullet"/>
      <w:lvlText w:val=""/>
      <w:lvlJc w:val="left"/>
      <w:pPr>
        <w:ind w:left="2218" w:hanging="420"/>
      </w:pPr>
      <w:rPr>
        <w:rFonts w:hint="default" w:ascii="Wingdings" w:hAnsi="Wingdings"/>
      </w:rPr>
    </w:lvl>
    <w:lvl w:ilvl="4" w:tentative="0">
      <w:start w:val="1"/>
      <w:numFmt w:val="bullet"/>
      <w:lvlText w:val=""/>
      <w:lvlJc w:val="left"/>
      <w:pPr>
        <w:ind w:left="2638" w:hanging="420"/>
      </w:pPr>
      <w:rPr>
        <w:rFonts w:hint="default" w:ascii="Wingdings" w:hAnsi="Wingdings"/>
      </w:rPr>
    </w:lvl>
    <w:lvl w:ilvl="5" w:tentative="0">
      <w:start w:val="1"/>
      <w:numFmt w:val="bullet"/>
      <w:lvlText w:val=""/>
      <w:lvlJc w:val="left"/>
      <w:pPr>
        <w:ind w:left="3058" w:hanging="420"/>
      </w:pPr>
      <w:rPr>
        <w:rFonts w:hint="default" w:ascii="Wingdings" w:hAnsi="Wingdings"/>
      </w:rPr>
    </w:lvl>
    <w:lvl w:ilvl="6" w:tentative="0">
      <w:start w:val="1"/>
      <w:numFmt w:val="bullet"/>
      <w:lvlText w:val=""/>
      <w:lvlJc w:val="left"/>
      <w:pPr>
        <w:ind w:left="3478" w:hanging="420"/>
      </w:pPr>
      <w:rPr>
        <w:rFonts w:hint="default" w:ascii="Wingdings" w:hAnsi="Wingdings"/>
      </w:rPr>
    </w:lvl>
    <w:lvl w:ilvl="7" w:tentative="0">
      <w:start w:val="1"/>
      <w:numFmt w:val="bullet"/>
      <w:lvlText w:val=""/>
      <w:lvlJc w:val="left"/>
      <w:pPr>
        <w:ind w:left="3898" w:hanging="420"/>
      </w:pPr>
      <w:rPr>
        <w:rFonts w:hint="default" w:ascii="Wingdings" w:hAnsi="Wingdings"/>
      </w:rPr>
    </w:lvl>
    <w:lvl w:ilvl="8" w:tentative="0">
      <w:start w:val="1"/>
      <w:numFmt w:val="bullet"/>
      <w:lvlText w:val=""/>
      <w:lvlJc w:val="left"/>
      <w:pPr>
        <w:ind w:left="4318" w:hanging="420"/>
      </w:pPr>
      <w:rPr>
        <w:rFonts w:hint="default" w:ascii="Wingdings" w:hAnsi="Wingdings"/>
      </w:rPr>
    </w:lvl>
  </w:abstractNum>
  <w:abstractNum w:abstractNumId="141">
    <w:nsid w:val="50C2757E"/>
    <w:multiLevelType w:val="multilevel"/>
    <w:tmpl w:val="50C2757E"/>
    <w:lvl w:ilvl="0" w:tentative="0">
      <w:start w:val="0"/>
      <w:numFmt w:val="decimal"/>
      <w:pStyle w:val="2480"/>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2">
    <w:nsid w:val="51707BC2"/>
    <w:multiLevelType w:val="multilevel"/>
    <w:tmpl w:val="51707BC2"/>
    <w:lvl w:ilvl="0" w:tentative="0">
      <w:start w:val="1"/>
      <w:numFmt w:val="decimal"/>
      <w:pStyle w:val="2669"/>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3">
    <w:nsid w:val="549B7349"/>
    <w:multiLevelType w:val="singleLevel"/>
    <w:tmpl w:val="549B7349"/>
    <w:lvl w:ilvl="0" w:tentative="0">
      <w:start w:val="1"/>
      <w:numFmt w:val="decimal"/>
      <w:pStyle w:val="1964"/>
      <w:lvlText w:val="%1)"/>
      <w:lvlJc w:val="left"/>
      <w:pPr>
        <w:tabs>
          <w:tab w:val="left" w:pos="984"/>
        </w:tabs>
        <w:ind w:left="964" w:hanging="340"/>
      </w:pPr>
      <w:rPr>
        <w:rFonts w:hint="default" w:ascii="Times New Roman" w:hAnsi="Times New Roman"/>
        <w:b/>
        <w:i w:val="0"/>
        <w:sz w:val="28"/>
      </w:rPr>
    </w:lvl>
  </w:abstractNum>
  <w:abstractNum w:abstractNumId="144">
    <w:nsid w:val="55670821"/>
    <w:multiLevelType w:val="multilevel"/>
    <w:tmpl w:val="55670821"/>
    <w:lvl w:ilvl="0" w:tentative="0">
      <w:start w:val="1"/>
      <w:numFmt w:val="bullet"/>
      <w:pStyle w:val="2065"/>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45">
    <w:nsid w:val="5774509F"/>
    <w:multiLevelType w:val="multilevel"/>
    <w:tmpl w:val="5774509F"/>
    <w:lvl w:ilvl="0" w:tentative="0">
      <w:start w:val="1"/>
      <w:numFmt w:val="decimal"/>
      <w:pStyle w:val="1453"/>
      <w:lvlText w:val="第 %1 章"/>
      <w:lvlJc w:val="left"/>
      <w:pPr>
        <w:tabs>
          <w:tab w:val="left" w:pos="2880"/>
        </w:tabs>
        <w:ind w:left="432" w:hanging="432"/>
      </w:pPr>
      <w:rPr>
        <w:rFonts w:hint="eastAsia"/>
      </w:rPr>
    </w:lvl>
    <w:lvl w:ilvl="1" w:tentative="0">
      <w:start w:val="1"/>
      <w:numFmt w:val="decimal"/>
      <w:isLgl/>
      <w:lvlText w:val="%1.%2"/>
      <w:lvlJc w:val="left"/>
      <w:pPr>
        <w:tabs>
          <w:tab w:val="left" w:pos="1080"/>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6">
    <w:nsid w:val="578144DE"/>
    <w:multiLevelType w:val="multilevel"/>
    <w:tmpl w:val="578144DE"/>
    <w:lvl w:ilvl="0" w:tentative="0">
      <w:start w:val="1"/>
      <w:numFmt w:val="decimal"/>
      <w:pStyle w:val="1995"/>
      <w:lvlText w:val="3-%1."/>
      <w:lvlJc w:val="left"/>
      <w:pPr>
        <w:tabs>
          <w:tab w:val="left" w:pos="737"/>
        </w:tabs>
        <w:ind w:left="737" w:hanging="6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7">
    <w:nsid w:val="59F00C04"/>
    <w:multiLevelType w:val="singleLevel"/>
    <w:tmpl w:val="59F00C04"/>
    <w:lvl w:ilvl="0" w:tentative="0">
      <w:start w:val="1"/>
      <w:numFmt w:val="decimal"/>
      <w:pStyle w:val="1645"/>
      <w:lvlText w:val="（%1）"/>
      <w:lvlJc w:val="left"/>
      <w:pPr>
        <w:tabs>
          <w:tab w:val="left" w:pos="1304"/>
        </w:tabs>
        <w:ind w:left="1304" w:hanging="850"/>
      </w:pPr>
      <w:rPr>
        <w:rFonts w:hint="default" w:ascii="Arial" w:hAnsi="Arial"/>
        <w:b/>
        <w:i w:val="0"/>
        <w:sz w:val="28"/>
      </w:rPr>
    </w:lvl>
  </w:abstractNum>
  <w:abstractNum w:abstractNumId="148">
    <w:nsid w:val="59F0225F"/>
    <w:multiLevelType w:val="multilevel"/>
    <w:tmpl w:val="59F0225F"/>
    <w:lvl w:ilvl="0" w:tentative="0">
      <w:start w:val="1"/>
      <w:numFmt w:val="none"/>
      <w:pStyle w:val="1246"/>
      <w:lvlText w:val="●"/>
      <w:lvlJc w:val="left"/>
      <w:pPr>
        <w:tabs>
          <w:tab w:val="left" w:pos="360"/>
        </w:tabs>
        <w:ind w:left="360" w:hanging="360"/>
      </w:pPr>
    </w:lvl>
    <w:lvl w:ilvl="1" w:tentative="0">
      <w:start w:val="1"/>
      <w:numFmt w:val="none"/>
      <w:lvlRestart w:val="0"/>
      <w:pStyle w:val="1247"/>
      <w:lvlText w:val="●"/>
      <w:lvlJc w:val="left"/>
      <w:pPr>
        <w:tabs>
          <w:tab w:val="left" w:pos="1170"/>
        </w:tabs>
        <w:ind w:left="1170" w:hanging="360"/>
      </w:pPr>
    </w:lvl>
    <w:lvl w:ilvl="2" w:tentative="0">
      <w:start w:val="1"/>
      <w:numFmt w:val="none"/>
      <w:lvlRestart w:val="0"/>
      <w:pStyle w:val="1248"/>
      <w:lvlText w:val="●"/>
      <w:lvlJc w:val="left"/>
      <w:pPr>
        <w:tabs>
          <w:tab w:val="left" w:pos="1080"/>
        </w:tabs>
        <w:ind w:left="1080" w:hanging="360"/>
      </w:pPr>
    </w:lvl>
    <w:lvl w:ilvl="3" w:tentative="0">
      <w:start w:val="1"/>
      <w:numFmt w:val="none"/>
      <w:lvlRestart w:val="0"/>
      <w:pStyle w:val="1249"/>
      <w:lvlText w:val="●"/>
      <w:lvlJc w:val="left"/>
      <w:pPr>
        <w:tabs>
          <w:tab w:val="left" w:pos="1440"/>
        </w:tabs>
        <w:ind w:left="1440" w:hanging="360"/>
      </w:pPr>
    </w:lvl>
    <w:lvl w:ilvl="4" w:tentative="0">
      <w:start w:val="1"/>
      <w:numFmt w:val="none"/>
      <w:lvlRestart w:val="0"/>
      <w:pStyle w:val="1250"/>
      <w:lvlText w:val="●"/>
      <w:lvlJc w:val="left"/>
      <w:pPr>
        <w:tabs>
          <w:tab w:val="left" w:pos="1800"/>
        </w:tabs>
        <w:ind w:left="1800" w:hanging="360"/>
      </w:pPr>
    </w:lvl>
    <w:lvl w:ilvl="5" w:tentative="0">
      <w:start w:val="1"/>
      <w:numFmt w:val="none"/>
      <w:lvlRestart w:val="0"/>
      <w:pStyle w:val="1251"/>
      <w:lvlText w:val="●"/>
      <w:lvlJc w:val="left"/>
      <w:pPr>
        <w:tabs>
          <w:tab w:val="left" w:pos="2160"/>
        </w:tabs>
        <w:ind w:left="2160" w:hanging="360"/>
      </w:pPr>
    </w:lvl>
    <w:lvl w:ilvl="6" w:tentative="0">
      <w:start w:val="1"/>
      <w:numFmt w:val="none"/>
      <w:lvlRestart w:val="0"/>
      <w:pStyle w:val="1252"/>
      <w:lvlText w:val="●"/>
      <w:lvlJc w:val="left"/>
      <w:pPr>
        <w:tabs>
          <w:tab w:val="left" w:pos="360"/>
        </w:tabs>
        <w:ind w:left="360" w:hanging="360"/>
      </w:pPr>
      <w:rPr>
        <w:lang w:eastAsia="zh-CN"/>
      </w:rPr>
    </w:lvl>
    <w:lvl w:ilvl="7" w:tentative="0">
      <w:start w:val="1"/>
      <w:numFmt w:val="none"/>
      <w:lvlRestart w:val="0"/>
      <w:pStyle w:val="1253"/>
      <w:lvlText w:val="●"/>
      <w:lvlJc w:val="left"/>
      <w:pPr>
        <w:tabs>
          <w:tab w:val="left" w:pos="720"/>
        </w:tabs>
        <w:ind w:left="720" w:hanging="360"/>
      </w:pPr>
    </w:lvl>
    <w:lvl w:ilvl="8" w:tentative="0">
      <w:start w:val="1"/>
      <w:numFmt w:val="none"/>
      <w:lvlRestart w:val="0"/>
      <w:suff w:val="nothing"/>
      <w:lvlText w:val=""/>
      <w:lvlJc w:val="left"/>
    </w:lvl>
  </w:abstractNum>
  <w:abstractNum w:abstractNumId="149">
    <w:nsid w:val="5A385AFB"/>
    <w:multiLevelType w:val="multilevel"/>
    <w:tmpl w:val="5A385AFB"/>
    <w:lvl w:ilvl="0" w:tentative="0">
      <w:start w:val="1"/>
      <w:numFmt w:val="bullet"/>
      <w:pStyle w:val="2743"/>
      <w:lvlText w:val=""/>
      <w:lvlJc w:val="left"/>
      <w:pPr>
        <w:tabs>
          <w:tab w:val="left" w:pos="1800"/>
        </w:tabs>
        <w:ind w:left="1800" w:hanging="360"/>
      </w:pPr>
      <w:rPr>
        <w:rFonts w:hint="default" w:ascii="Symbol" w:hAnsi="Symbo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0">
    <w:nsid w:val="5A89745F"/>
    <w:multiLevelType w:val="multilevel"/>
    <w:tmpl w:val="5A89745F"/>
    <w:lvl w:ilvl="0" w:tentative="0">
      <w:start w:val="1"/>
      <w:numFmt w:val="bullet"/>
      <w:lvlText w:val=""/>
      <w:lvlJc w:val="left"/>
      <w:pPr>
        <w:tabs>
          <w:tab w:val="left" w:pos="874"/>
        </w:tabs>
        <w:ind w:left="874" w:hanging="420"/>
      </w:pPr>
      <w:rPr>
        <w:rFonts w:hint="default" w:ascii="Wingdings" w:hAnsi="Wingdings"/>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pStyle w:val="1287"/>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151">
    <w:nsid w:val="5B4A6A01"/>
    <w:multiLevelType w:val="multilevel"/>
    <w:tmpl w:val="5B4A6A01"/>
    <w:lvl w:ilvl="0" w:tentative="0">
      <w:start w:val="1"/>
      <w:numFmt w:val="decimal"/>
      <w:pStyle w:val="2115"/>
      <w:lvlText w:val="%1"/>
      <w:lvlJc w:val="left"/>
      <w:pPr>
        <w:tabs>
          <w:tab w:val="left" w:pos="2070"/>
        </w:tabs>
        <w:ind w:left="2070" w:hanging="369"/>
      </w:pPr>
      <w:rPr>
        <w:rFonts w:hint="default" w:ascii="Arial" w:hAnsi="Arial"/>
        <w:sz w:val="22"/>
      </w:rPr>
    </w:lvl>
    <w:lvl w:ilvl="1" w:tentative="0">
      <w:start w:val="1"/>
      <w:numFmt w:val="decimal"/>
      <w:lvlText w:val="%1.%2"/>
      <w:lvlJc w:val="left"/>
      <w:pPr>
        <w:tabs>
          <w:tab w:val="left" w:pos="2552"/>
        </w:tabs>
        <w:ind w:left="2552" w:hanging="482"/>
      </w:pPr>
      <w:rPr>
        <w:rFonts w:hint="default" w:ascii="Arial" w:hAnsi="Arial"/>
        <w:sz w:val="22"/>
      </w:rPr>
    </w:lvl>
    <w:lvl w:ilvl="2" w:tentative="0">
      <w:start w:val="1"/>
      <w:numFmt w:val="decimal"/>
      <w:lvlText w:val="%1.%2.%3"/>
      <w:lvlJc w:val="left"/>
      <w:pPr>
        <w:tabs>
          <w:tab w:val="left" w:pos="3272"/>
        </w:tabs>
        <w:ind w:left="2818" w:hanging="266"/>
      </w:pPr>
      <w:rPr>
        <w:rFonts w:hint="default" w:ascii="ar" w:hAnsi="ar"/>
        <w:sz w:val="22"/>
      </w:rPr>
    </w:lvl>
    <w:lvl w:ilvl="3" w:tentative="0">
      <w:start w:val="1"/>
      <w:numFmt w:val="decimal"/>
      <w:lvlText w:val="%1.%2.%3.%4"/>
      <w:lvlJc w:val="left"/>
      <w:pPr>
        <w:tabs>
          <w:tab w:val="left" w:pos="4139"/>
        </w:tabs>
        <w:ind w:left="4139" w:hanging="907"/>
      </w:pPr>
      <w:rPr>
        <w:rFonts w:hint="default" w:ascii="Arial" w:hAnsi="Arial"/>
        <w:b w:val="0"/>
        <w:i w:val="0"/>
        <w:sz w:val="22"/>
      </w:rPr>
    </w:lvl>
    <w:lvl w:ilvl="4" w:tentative="0">
      <w:start w:val="1"/>
      <w:numFmt w:val="decimal"/>
      <w:lvlText w:val="%1.%2.%3.%4.%5."/>
      <w:lvlJc w:val="left"/>
      <w:pPr>
        <w:tabs>
          <w:tab w:val="left" w:pos="-5136"/>
        </w:tabs>
        <w:ind w:left="-5424" w:hanging="792"/>
      </w:pPr>
      <w:rPr>
        <w:rFonts w:hint="default"/>
      </w:rPr>
    </w:lvl>
    <w:lvl w:ilvl="5" w:tentative="0">
      <w:start w:val="1"/>
      <w:numFmt w:val="decimal"/>
      <w:lvlText w:val="%1.%2.%3.%4.%5.%6."/>
      <w:lvlJc w:val="left"/>
      <w:pPr>
        <w:tabs>
          <w:tab w:val="left" w:pos="-4416"/>
        </w:tabs>
        <w:ind w:left="-4920" w:hanging="936"/>
      </w:pPr>
      <w:rPr>
        <w:rFonts w:hint="default"/>
      </w:rPr>
    </w:lvl>
    <w:lvl w:ilvl="6" w:tentative="0">
      <w:start w:val="1"/>
      <w:numFmt w:val="decimal"/>
      <w:lvlText w:val="%1.%2.%3.%4.%5.%6.%7."/>
      <w:lvlJc w:val="left"/>
      <w:pPr>
        <w:tabs>
          <w:tab w:val="left" w:pos="-4056"/>
        </w:tabs>
        <w:ind w:left="-4416" w:hanging="1080"/>
      </w:pPr>
      <w:rPr>
        <w:rFonts w:hint="default"/>
      </w:rPr>
    </w:lvl>
    <w:lvl w:ilvl="7" w:tentative="0">
      <w:start w:val="1"/>
      <w:numFmt w:val="decimal"/>
      <w:lvlText w:val="%1.%2.%3.%4.%5.%6.%7.%8."/>
      <w:lvlJc w:val="left"/>
      <w:pPr>
        <w:tabs>
          <w:tab w:val="left" w:pos="-3336"/>
        </w:tabs>
        <w:ind w:left="-3912" w:hanging="1224"/>
      </w:pPr>
      <w:rPr>
        <w:rFonts w:hint="default"/>
      </w:rPr>
    </w:lvl>
    <w:lvl w:ilvl="8" w:tentative="0">
      <w:start w:val="1"/>
      <w:numFmt w:val="decimal"/>
      <w:lvlText w:val="%1.%2.%3.%4.%5.%6.%7.%8.%9."/>
      <w:lvlJc w:val="left"/>
      <w:pPr>
        <w:tabs>
          <w:tab w:val="left" w:pos="-2976"/>
        </w:tabs>
        <w:ind w:left="-3336" w:hanging="1440"/>
      </w:pPr>
      <w:rPr>
        <w:rFonts w:hint="default"/>
      </w:rPr>
    </w:lvl>
  </w:abstractNum>
  <w:abstractNum w:abstractNumId="152">
    <w:nsid w:val="5B8E2DA2"/>
    <w:multiLevelType w:val="multilevel"/>
    <w:tmpl w:val="5B8E2DA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400"/>
        </w:tabs>
        <w:ind w:left="403" w:hanging="403"/>
      </w:pPr>
      <w:rPr>
        <w:b w:val="0"/>
        <w:bCs w:val="0"/>
        <w:i w:val="0"/>
        <w:iCs w:val="0"/>
        <w:caps w:val="0"/>
        <w:smallCaps w:val="0"/>
        <w:strike w:val="0"/>
        <w:dstrike w:val="0"/>
        <w:vanish w:val="0"/>
        <w:color w:val="000000"/>
        <w:spacing w:val="0"/>
        <w:position w:val="0"/>
        <w:u w:val="none"/>
        <w:vertAlign w:val="baseline"/>
      </w:rPr>
    </w:lvl>
    <w:lvl w:ilvl="2" w:tentative="0">
      <w:start w:val="1"/>
      <w:numFmt w:val="decimal"/>
      <w:pStyle w:val="1175"/>
      <w:lvlText w:val="%1.%2.%3"/>
      <w:lvlJc w:val="left"/>
      <w:pPr>
        <w:tabs>
          <w:tab w:val="left" w:pos="2291"/>
        </w:tabs>
        <w:ind w:left="1418" w:hanging="567"/>
      </w:pPr>
      <w:rPr>
        <w:rFonts w:hint="eastAsia"/>
      </w:rPr>
    </w:lvl>
    <w:lvl w:ilvl="3" w:tentative="0">
      <w:start w:val="1"/>
      <w:numFmt w:val="decimal"/>
      <w:lvlText w:val="%1.%2.%3.%4"/>
      <w:lvlJc w:val="left"/>
      <w:pPr>
        <w:tabs>
          <w:tab w:val="left" w:pos="3436"/>
        </w:tabs>
        <w:ind w:left="1984" w:hanging="708"/>
      </w:pPr>
      <w:rPr>
        <w:rFonts w:hint="eastAsia"/>
      </w:rPr>
    </w:lvl>
    <w:lvl w:ilvl="4" w:tentative="0">
      <w:start w:val="1"/>
      <w:numFmt w:val="decimal"/>
      <w:lvlText w:val="%1.%2.%3.%4.%5"/>
      <w:lvlJc w:val="left"/>
      <w:pPr>
        <w:tabs>
          <w:tab w:val="left" w:pos="4221"/>
        </w:tabs>
        <w:ind w:left="2551" w:hanging="850"/>
      </w:pPr>
      <w:rPr>
        <w:rFonts w:hint="eastAsia"/>
      </w:rPr>
    </w:lvl>
    <w:lvl w:ilvl="5" w:tentative="0">
      <w:start w:val="1"/>
      <w:numFmt w:val="decimal"/>
      <w:lvlText w:val="%1.%2.%3.%4.%5.%6"/>
      <w:lvlJc w:val="left"/>
      <w:pPr>
        <w:tabs>
          <w:tab w:val="left" w:pos="5366"/>
        </w:tabs>
        <w:ind w:left="3260" w:hanging="1134"/>
      </w:pPr>
      <w:rPr>
        <w:rFonts w:hint="eastAsia"/>
      </w:rPr>
    </w:lvl>
    <w:lvl w:ilvl="6" w:tentative="0">
      <w:start w:val="1"/>
      <w:numFmt w:val="decimal"/>
      <w:lvlText w:val="%1.%2.%3.%4.%5.%6.%7"/>
      <w:lvlJc w:val="left"/>
      <w:pPr>
        <w:tabs>
          <w:tab w:val="left" w:pos="6151"/>
        </w:tabs>
        <w:ind w:left="3827" w:hanging="1276"/>
      </w:pPr>
      <w:rPr>
        <w:rFonts w:hint="eastAsia"/>
      </w:rPr>
    </w:lvl>
    <w:lvl w:ilvl="7" w:tentative="0">
      <w:start w:val="1"/>
      <w:numFmt w:val="decimal"/>
      <w:lvlText w:val="%1.%2.%3.%4.%5.%6.%7.%8"/>
      <w:lvlJc w:val="left"/>
      <w:pPr>
        <w:tabs>
          <w:tab w:val="left" w:pos="6936"/>
        </w:tabs>
        <w:ind w:left="4394" w:hanging="1418"/>
      </w:pPr>
      <w:rPr>
        <w:rFonts w:hint="eastAsia"/>
      </w:rPr>
    </w:lvl>
    <w:lvl w:ilvl="8" w:tentative="0">
      <w:start w:val="1"/>
      <w:numFmt w:val="decimal"/>
      <w:lvlText w:val="%1.%2.%3.%4.%5.%6.%7.%8.%9"/>
      <w:lvlJc w:val="left"/>
      <w:pPr>
        <w:tabs>
          <w:tab w:val="left" w:pos="8082"/>
        </w:tabs>
        <w:ind w:left="5102" w:hanging="1700"/>
      </w:pPr>
      <w:rPr>
        <w:rFonts w:hint="eastAsia"/>
      </w:rPr>
    </w:lvl>
  </w:abstractNum>
  <w:abstractNum w:abstractNumId="153">
    <w:nsid w:val="5BE408ED"/>
    <w:multiLevelType w:val="multilevel"/>
    <w:tmpl w:val="5BE408ED"/>
    <w:lvl w:ilvl="0" w:tentative="0">
      <w:start w:val="1"/>
      <w:numFmt w:val="decimal"/>
      <w:pStyle w:val="1243"/>
      <w:lvlText w:val="%1."/>
      <w:lvlJc w:val="left"/>
      <w:pPr>
        <w:tabs>
          <w:tab w:val="left" w:pos="1810"/>
        </w:tabs>
        <w:ind w:left="1810" w:hanging="425"/>
      </w:pPr>
      <w:rPr>
        <w:rFonts w:hint="eastAsia"/>
      </w:rPr>
    </w:lvl>
    <w:lvl w:ilvl="1" w:tentative="0">
      <w:start w:val="1"/>
      <w:numFmt w:val="decimal"/>
      <w:lvlText w:val="%1.%2."/>
      <w:lvlJc w:val="left"/>
      <w:pPr>
        <w:tabs>
          <w:tab w:val="left" w:pos="1952"/>
        </w:tabs>
        <w:ind w:left="1952" w:hanging="567"/>
      </w:pPr>
      <w:rPr>
        <w:rFonts w:hint="eastAsia"/>
      </w:rPr>
    </w:lvl>
    <w:lvl w:ilvl="2" w:tentative="0">
      <w:start w:val="1"/>
      <w:numFmt w:val="decimal"/>
      <w:lvlText w:val="%1.%2.%3."/>
      <w:lvlJc w:val="left"/>
      <w:pPr>
        <w:tabs>
          <w:tab w:val="left" w:pos="2094"/>
        </w:tabs>
        <w:ind w:left="2094" w:hanging="709"/>
      </w:pPr>
      <w:rPr>
        <w:rFonts w:hint="eastAsia"/>
      </w:rPr>
    </w:lvl>
    <w:lvl w:ilvl="3" w:tentative="0">
      <w:start w:val="1"/>
      <w:numFmt w:val="decimal"/>
      <w:lvlText w:val="%1.%2.%3.%4."/>
      <w:lvlJc w:val="left"/>
      <w:pPr>
        <w:tabs>
          <w:tab w:val="left" w:pos="2236"/>
        </w:tabs>
        <w:ind w:left="2236" w:hanging="851"/>
      </w:pPr>
      <w:rPr>
        <w:rFonts w:hint="eastAsia"/>
      </w:rPr>
    </w:lvl>
    <w:lvl w:ilvl="4" w:tentative="0">
      <w:start w:val="1"/>
      <w:numFmt w:val="decimal"/>
      <w:lvlText w:val="%1.%2.%3.%4.%5."/>
      <w:lvlJc w:val="left"/>
      <w:pPr>
        <w:tabs>
          <w:tab w:val="left" w:pos="2377"/>
        </w:tabs>
        <w:ind w:left="2377" w:hanging="992"/>
      </w:pPr>
      <w:rPr>
        <w:rFonts w:hint="eastAsia"/>
      </w:rPr>
    </w:lvl>
    <w:lvl w:ilvl="5" w:tentative="0">
      <w:start w:val="1"/>
      <w:numFmt w:val="decimal"/>
      <w:lvlText w:val="%1.%2.%3.%4.%5.%6."/>
      <w:lvlJc w:val="left"/>
      <w:pPr>
        <w:tabs>
          <w:tab w:val="left" w:pos="2519"/>
        </w:tabs>
        <w:ind w:left="2519" w:hanging="1134"/>
      </w:pPr>
      <w:rPr>
        <w:rFonts w:hint="eastAsia"/>
      </w:rPr>
    </w:lvl>
    <w:lvl w:ilvl="6" w:tentative="0">
      <w:start w:val="1"/>
      <w:numFmt w:val="decimal"/>
      <w:lvlText w:val="%1.%2.%3.%4.%5.%6.%7."/>
      <w:lvlJc w:val="left"/>
      <w:pPr>
        <w:tabs>
          <w:tab w:val="left" w:pos="2661"/>
        </w:tabs>
        <w:ind w:left="2661" w:hanging="1276"/>
      </w:pPr>
      <w:rPr>
        <w:rFonts w:hint="eastAsia"/>
      </w:rPr>
    </w:lvl>
    <w:lvl w:ilvl="7" w:tentative="0">
      <w:start w:val="1"/>
      <w:numFmt w:val="decimal"/>
      <w:lvlText w:val="%1.%2.%3.%4.%5.%6.%7.%8."/>
      <w:lvlJc w:val="left"/>
      <w:pPr>
        <w:tabs>
          <w:tab w:val="left" w:pos="2803"/>
        </w:tabs>
        <w:ind w:left="2803" w:hanging="1418"/>
      </w:pPr>
      <w:rPr>
        <w:rFonts w:hint="eastAsia"/>
      </w:rPr>
    </w:lvl>
    <w:lvl w:ilvl="8" w:tentative="0">
      <w:start w:val="1"/>
      <w:numFmt w:val="decimal"/>
      <w:lvlText w:val="%1.%2.%3.%4.%5.%6.%7.%8.%9."/>
      <w:lvlJc w:val="left"/>
      <w:pPr>
        <w:tabs>
          <w:tab w:val="left" w:pos="2944"/>
        </w:tabs>
        <w:ind w:left="2944" w:hanging="1559"/>
      </w:pPr>
      <w:rPr>
        <w:rFonts w:hint="eastAsia"/>
      </w:rPr>
    </w:lvl>
  </w:abstractNum>
  <w:abstractNum w:abstractNumId="154">
    <w:nsid w:val="5D5D0BD9"/>
    <w:multiLevelType w:val="multilevel"/>
    <w:tmpl w:val="5D5D0BD9"/>
    <w:lvl w:ilvl="0" w:tentative="0">
      <w:start w:val="1"/>
      <w:numFmt w:val="decimal"/>
      <w:pStyle w:val="667"/>
      <w:lvlText w:val="%1."/>
      <w:lvlJc w:val="left"/>
      <w:pPr>
        <w:ind w:left="432" w:hanging="432"/>
      </w:pPr>
      <w:rPr>
        <w:rFonts w:hint="eastAsia"/>
        <w:sz w:val="24"/>
      </w:rPr>
    </w:lvl>
    <w:lvl w:ilvl="1" w:tentative="0">
      <w:start w:val="1"/>
      <w:numFmt w:val="decimal"/>
      <w:lvlText w:val="%1.%2"/>
      <w:lvlJc w:val="left"/>
      <w:pPr>
        <w:ind w:left="576" w:hanging="576"/>
      </w:pPr>
      <w:rPr>
        <w:rFonts w:hint="eastAsia"/>
      </w:rPr>
    </w:lvl>
    <w:lvl w:ilvl="2" w:tentative="0">
      <w:start w:val="1"/>
      <w:numFmt w:val="decimal"/>
      <w:pStyle w:val="689"/>
      <w:lvlText w:val="%1.%2.%3"/>
      <w:lvlJc w:val="left"/>
      <w:pPr>
        <w:ind w:left="720" w:hanging="720"/>
      </w:pPr>
      <w:rPr>
        <w:rFonts w:hint="eastAsia"/>
      </w:rPr>
    </w:lvl>
    <w:lvl w:ilvl="3" w:tentative="0">
      <w:start w:val="1"/>
      <w:numFmt w:val="decimal"/>
      <w:pStyle w:val="638"/>
      <w:lvlText w:val="%1.%2.%3.%4"/>
      <w:lvlJc w:val="left"/>
      <w:pPr>
        <w:ind w:left="864" w:hanging="864"/>
      </w:pPr>
      <w:rPr>
        <w:rFonts w:hint="eastAsia"/>
      </w:rPr>
    </w:lvl>
    <w:lvl w:ilvl="4" w:tentative="0">
      <w:start w:val="1"/>
      <w:numFmt w:val="decimal"/>
      <w:pStyle w:val="708"/>
      <w:lvlText w:val="%1.%2.%3.%4.%5"/>
      <w:lvlJc w:val="left"/>
      <w:pPr>
        <w:ind w:left="1008" w:hanging="1008"/>
      </w:pPr>
      <w:rPr>
        <w:rFonts w:hint="eastAsia"/>
      </w:rPr>
    </w:lvl>
    <w:lvl w:ilvl="5" w:tentative="0">
      <w:start w:val="1"/>
      <w:numFmt w:val="decimal"/>
      <w:pStyle w:val="593"/>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55">
    <w:nsid w:val="5DB10C01"/>
    <w:multiLevelType w:val="multilevel"/>
    <w:tmpl w:val="5DB10C01"/>
    <w:lvl w:ilvl="0" w:tentative="0">
      <w:start w:val="1"/>
      <w:numFmt w:val="bullet"/>
      <w:pStyle w:val="630"/>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56">
    <w:nsid w:val="5FB85905"/>
    <w:multiLevelType w:val="multilevel"/>
    <w:tmpl w:val="5FB85905"/>
    <w:lvl w:ilvl="0" w:tentative="0">
      <w:start w:val="1"/>
      <w:numFmt w:val="decimal"/>
      <w:isLgl/>
      <w:lvlText w:val="%1"/>
      <w:lvlJc w:val="left"/>
      <w:pPr>
        <w:tabs>
          <w:tab w:val="left" w:pos="567"/>
        </w:tabs>
        <w:ind w:left="567" w:hanging="567"/>
      </w:pPr>
      <w:rPr>
        <w:rFonts w:hint="eastAsia"/>
      </w:rPr>
    </w:lvl>
    <w:lvl w:ilvl="1" w:tentative="0">
      <w:start w:val="1"/>
      <w:numFmt w:val="decimal"/>
      <w:isLgl/>
      <w:lvlText w:val="%1.%2"/>
      <w:lvlJc w:val="left"/>
      <w:pPr>
        <w:tabs>
          <w:tab w:val="left" w:pos="907"/>
        </w:tabs>
        <w:ind w:left="907" w:hanging="907"/>
      </w:pPr>
      <w:rPr>
        <w:rFonts w:hint="eastAsia"/>
      </w:rPr>
    </w:lvl>
    <w:lvl w:ilvl="2" w:tentative="0">
      <w:start w:val="1"/>
      <w:numFmt w:val="decimal"/>
      <w:lvlText w:val="%1.%2.%3"/>
      <w:lvlJc w:val="left"/>
      <w:pPr>
        <w:tabs>
          <w:tab w:val="left" w:pos="907"/>
        </w:tabs>
        <w:ind w:left="907" w:hanging="907"/>
      </w:pPr>
      <w:rPr>
        <w:rFonts w:hint="eastAsia"/>
      </w:rPr>
    </w:lvl>
    <w:lvl w:ilvl="3" w:tentative="0">
      <w:start w:val="1"/>
      <w:numFmt w:val="decimal"/>
      <w:lvlText w:val="%1.%2.%3.%4"/>
      <w:lvlJc w:val="left"/>
      <w:pPr>
        <w:tabs>
          <w:tab w:val="left" w:pos="1361"/>
        </w:tabs>
        <w:ind w:left="1361" w:hanging="1361"/>
      </w:pPr>
      <w:rPr>
        <w:rFonts w:hint="eastAsia"/>
      </w:rPr>
    </w:lvl>
    <w:lvl w:ilvl="4" w:tentative="0">
      <w:start w:val="1"/>
      <w:numFmt w:val="decimal"/>
      <w:pStyle w:val="1635"/>
      <w:lvlText w:val="%1.%2.%3.%4.%5"/>
      <w:lvlJc w:val="left"/>
      <w:pPr>
        <w:tabs>
          <w:tab w:val="left" w:pos="1361"/>
        </w:tabs>
        <w:ind w:left="1361" w:hanging="1361"/>
      </w:pPr>
      <w:rPr>
        <w:rFonts w:hint="eastAsia"/>
      </w:rPr>
    </w:lvl>
    <w:lvl w:ilvl="5" w:tentative="0">
      <w:start w:val="1"/>
      <w:numFmt w:val="decimal"/>
      <w:lvlText w:val="%1.%2.%3.%4.%5.%6"/>
      <w:lvlJc w:val="left"/>
      <w:pPr>
        <w:tabs>
          <w:tab w:val="left" w:pos="1361"/>
        </w:tabs>
        <w:ind w:left="1361" w:hanging="1361"/>
      </w:pPr>
      <w:rPr>
        <w:rFonts w:hint="eastAsia"/>
      </w:rPr>
    </w:lvl>
    <w:lvl w:ilvl="6" w:tentative="0">
      <w:start w:val="1"/>
      <w:numFmt w:val="decimal"/>
      <w:lvlText w:val="%1.%2.%3.%4.%5.%6.%7"/>
      <w:lvlJc w:val="left"/>
      <w:pPr>
        <w:tabs>
          <w:tab w:val="left" w:pos="1800"/>
        </w:tabs>
        <w:ind w:left="1361" w:hanging="1361"/>
      </w:pPr>
      <w:rPr>
        <w:rFonts w:hint="eastAsia"/>
      </w:rPr>
    </w:lvl>
    <w:lvl w:ilvl="7" w:tentative="0">
      <w:start w:val="1"/>
      <w:numFmt w:val="decimal"/>
      <w:lvlText w:val="%1.%2.%3.%4.%5.%6.%7.%8"/>
      <w:lvlJc w:val="left"/>
      <w:pPr>
        <w:tabs>
          <w:tab w:val="left" w:pos="2160"/>
        </w:tabs>
        <w:ind w:left="1361" w:hanging="1361"/>
      </w:pPr>
      <w:rPr>
        <w:rFonts w:hint="eastAsia"/>
      </w:rPr>
    </w:lvl>
    <w:lvl w:ilvl="8" w:tentative="0">
      <w:start w:val="1"/>
      <w:numFmt w:val="decimal"/>
      <w:lvlText w:val="%1.%2.%3.%4.%5.%6.%7.%8.%9"/>
      <w:lvlJc w:val="left"/>
      <w:pPr>
        <w:tabs>
          <w:tab w:val="left" w:pos="2160"/>
        </w:tabs>
        <w:ind w:left="1361" w:hanging="1361"/>
      </w:pPr>
      <w:rPr>
        <w:rFonts w:hint="eastAsia"/>
      </w:rPr>
    </w:lvl>
  </w:abstractNum>
  <w:abstractNum w:abstractNumId="157">
    <w:nsid w:val="62C020EB"/>
    <w:multiLevelType w:val="multilevel"/>
    <w:tmpl w:val="62C020EB"/>
    <w:lvl w:ilvl="0" w:tentative="0">
      <w:start w:val="1"/>
      <w:numFmt w:val="decimal"/>
      <w:pStyle w:val="1161"/>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8">
    <w:nsid w:val="6308006C"/>
    <w:multiLevelType w:val="singleLevel"/>
    <w:tmpl w:val="6308006C"/>
    <w:lvl w:ilvl="0" w:tentative="0">
      <w:start w:val="1"/>
      <w:numFmt w:val="bullet"/>
      <w:pStyle w:val="2116"/>
      <w:lvlText w:val=""/>
      <w:lvlJc w:val="left"/>
      <w:pPr>
        <w:tabs>
          <w:tab w:val="left" w:pos="360"/>
        </w:tabs>
        <w:ind w:left="360" w:hanging="360"/>
      </w:pPr>
      <w:rPr>
        <w:rFonts w:hint="default" w:ascii="Symbol" w:hAnsi="Symbol"/>
        <w:sz w:val="28"/>
      </w:rPr>
    </w:lvl>
  </w:abstractNum>
  <w:abstractNum w:abstractNumId="159">
    <w:nsid w:val="657D4987"/>
    <w:multiLevelType w:val="multilevel"/>
    <w:tmpl w:val="657D4987"/>
    <w:lvl w:ilvl="0" w:tentative="0">
      <w:start w:val="1"/>
      <w:numFmt w:val="japaneseCounting"/>
      <w:lvlText w:val="%1、"/>
      <w:lvlJc w:val="left"/>
      <w:pPr>
        <w:tabs>
          <w:tab w:val="left" w:pos="1320"/>
        </w:tabs>
        <w:ind w:left="1320" w:hanging="480"/>
      </w:pPr>
      <w:rPr>
        <w:rFonts w:hint="default"/>
      </w:rPr>
    </w:lvl>
    <w:lvl w:ilvl="1" w:tentative="0">
      <w:start w:val="1"/>
      <w:numFmt w:val="japaneseCounting"/>
      <w:lvlText w:val="%2、"/>
      <w:lvlJc w:val="left"/>
      <w:pPr>
        <w:tabs>
          <w:tab w:val="left" w:pos="1275"/>
        </w:tabs>
        <w:ind w:left="1275" w:hanging="855"/>
      </w:pPr>
      <w:rPr>
        <w:rFonts w:hint="default"/>
      </w:rPr>
    </w:lvl>
    <w:lvl w:ilvl="2" w:tentative="0">
      <w:start w:val="1"/>
      <w:numFmt w:val="bullet"/>
      <w:pStyle w:val="2250"/>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0">
    <w:nsid w:val="659F4E11"/>
    <w:multiLevelType w:val="multilevel"/>
    <w:tmpl w:val="659F4E11"/>
    <w:lvl w:ilvl="0" w:tentative="0">
      <w:start w:val="1"/>
      <w:numFmt w:val="decimal"/>
      <w:lvlText w:val="%1."/>
      <w:lvlJc w:val="left"/>
      <w:pPr>
        <w:tabs>
          <w:tab w:val="left" w:pos="432"/>
        </w:tabs>
        <w:ind w:left="432" w:hanging="432"/>
      </w:pPr>
      <w:rPr>
        <w:rFonts w:hint="eastAsia"/>
      </w:rPr>
    </w:lvl>
    <w:lvl w:ilvl="1" w:tentative="0">
      <w:start w:val="1"/>
      <w:numFmt w:val="decimal"/>
      <w:pStyle w:val="281"/>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1">
    <w:nsid w:val="66C9098B"/>
    <w:multiLevelType w:val="multilevel"/>
    <w:tmpl w:val="66C9098B"/>
    <w:lvl w:ilvl="0" w:tentative="0">
      <w:start w:val="1"/>
      <w:numFmt w:val="bullet"/>
      <w:pStyle w:val="2313"/>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62">
    <w:nsid w:val="66DE2231"/>
    <w:multiLevelType w:val="multilevel"/>
    <w:tmpl w:val="66DE2231"/>
    <w:lvl w:ilvl="0" w:tentative="0">
      <w:start w:val="1"/>
      <w:numFmt w:val="chineseCountingThousand"/>
      <w:lvlText w:val="第%1章"/>
      <w:lvlJc w:val="left"/>
      <w:pPr>
        <w:tabs>
          <w:tab w:val="left" w:pos="1477"/>
        </w:tabs>
        <w:ind w:left="829" w:hanging="432"/>
      </w:pPr>
    </w:lvl>
    <w:lvl w:ilvl="1" w:tentative="0">
      <w:start w:val="1"/>
      <w:numFmt w:val="decimal"/>
      <w:isLgl/>
      <w:lvlText w:val="%1.%2"/>
      <w:lvlJc w:val="left"/>
      <w:pPr>
        <w:tabs>
          <w:tab w:val="left" w:pos="973"/>
        </w:tabs>
        <w:ind w:left="973" w:hanging="576"/>
      </w:pPr>
      <w:rPr>
        <w:rFonts w:hint="default" w:ascii="Times New Roman" w:hAnsi="Times New Roman" w:eastAsia="宋体" w:cs="Times New Roman"/>
        <w:b/>
        <w:i w:val="0"/>
      </w:rPr>
    </w:lvl>
    <w:lvl w:ilvl="2" w:tentative="0">
      <w:start w:val="1"/>
      <w:numFmt w:val="decimal"/>
      <w:isLgl/>
      <w:lvlText w:val="%1.%2.%3"/>
      <w:lvlJc w:val="left"/>
      <w:pPr>
        <w:tabs>
          <w:tab w:val="left" w:pos="1117"/>
        </w:tabs>
        <w:ind w:left="1117" w:hanging="720"/>
      </w:pPr>
      <w:rPr>
        <w:rFonts w:hint="default" w:ascii="Times New Roman" w:hAnsi="Times New Roman" w:eastAsia="宋体" w:cs="Times New Roman"/>
        <w:b/>
        <w:i w:val="0"/>
      </w:rPr>
    </w:lvl>
    <w:lvl w:ilvl="3" w:tentative="0">
      <w:start w:val="1"/>
      <w:numFmt w:val="decimal"/>
      <w:pStyle w:val="1643"/>
      <w:isLgl/>
      <w:lvlText w:val="%1.%2.%3.%4"/>
      <w:lvlJc w:val="left"/>
      <w:pPr>
        <w:tabs>
          <w:tab w:val="left" w:pos="1261"/>
        </w:tabs>
        <w:ind w:left="1261" w:hanging="864"/>
      </w:pPr>
      <w:rPr>
        <w:rFonts w:hint="default" w:ascii="Times New Roman" w:hAnsi="Times New Roman" w:eastAsia="宋体" w:cs="Times New Roman"/>
        <w:b/>
        <w:i w:val="0"/>
      </w:rPr>
    </w:lvl>
    <w:lvl w:ilvl="4" w:tentative="0">
      <w:start w:val="1"/>
      <w:numFmt w:val="decimal"/>
      <w:isLgl/>
      <w:lvlText w:val="%1.%2.%3.%4.%5"/>
      <w:lvlJc w:val="left"/>
      <w:pPr>
        <w:tabs>
          <w:tab w:val="left" w:pos="1477"/>
        </w:tabs>
        <w:ind w:left="1405" w:hanging="1008"/>
      </w:pPr>
      <w:rPr>
        <w:rFonts w:hint="default" w:ascii="Times New Roman" w:hAnsi="Times New Roman" w:eastAsia="宋体" w:cs="Times New Roman"/>
        <w:b/>
        <w:i w:val="0"/>
      </w:rPr>
    </w:lvl>
    <w:lvl w:ilvl="5" w:tentative="0">
      <w:start w:val="1"/>
      <w:numFmt w:val="decimal"/>
      <w:lvlText w:val="%1.%2.%3.%4.%5.%6"/>
      <w:lvlJc w:val="left"/>
      <w:pPr>
        <w:tabs>
          <w:tab w:val="left" w:pos="1549"/>
        </w:tabs>
        <w:ind w:left="1549" w:hanging="1152"/>
      </w:pPr>
    </w:lvl>
    <w:lvl w:ilvl="6" w:tentative="0">
      <w:start w:val="1"/>
      <w:numFmt w:val="decimal"/>
      <w:lvlText w:val="%1.%2.%3.%4.%5.%6.%7"/>
      <w:lvlJc w:val="left"/>
      <w:pPr>
        <w:tabs>
          <w:tab w:val="left" w:pos="1837"/>
        </w:tabs>
        <w:ind w:left="1693" w:hanging="1296"/>
      </w:pPr>
    </w:lvl>
    <w:lvl w:ilvl="7" w:tentative="0">
      <w:start w:val="1"/>
      <w:numFmt w:val="decimal"/>
      <w:lvlText w:val="%1.%2.%3.%4.%5.%6.%7.%8"/>
      <w:lvlJc w:val="left"/>
      <w:pPr>
        <w:tabs>
          <w:tab w:val="left" w:pos="1837"/>
        </w:tabs>
        <w:ind w:left="1837" w:hanging="1440"/>
      </w:pPr>
    </w:lvl>
    <w:lvl w:ilvl="8" w:tentative="0">
      <w:start w:val="1"/>
      <w:numFmt w:val="decimal"/>
      <w:lvlText w:val="%1.%2.%3.%4.%5.%6.%7.%8.%9"/>
      <w:lvlJc w:val="left"/>
      <w:pPr>
        <w:tabs>
          <w:tab w:val="left" w:pos="1981"/>
        </w:tabs>
        <w:ind w:left="1981" w:hanging="1584"/>
      </w:pPr>
    </w:lvl>
  </w:abstractNum>
  <w:abstractNum w:abstractNumId="163">
    <w:nsid w:val="677C4517"/>
    <w:multiLevelType w:val="multilevel"/>
    <w:tmpl w:val="677C4517"/>
    <w:lvl w:ilvl="0" w:tentative="0">
      <w:start w:val="1"/>
      <w:numFmt w:val="bullet"/>
      <w:pStyle w:val="1269"/>
      <w:lvlText w:val=""/>
      <w:lvlJc w:val="left"/>
      <w:pPr>
        <w:tabs>
          <w:tab w:val="left" w:pos="1140"/>
        </w:tabs>
        <w:ind w:left="1140" w:hanging="420"/>
      </w:pPr>
      <w:rPr>
        <w:rFonts w:hint="default" w:ascii="Wingdings" w:hAnsi="Wingdings"/>
      </w:rPr>
    </w:lvl>
    <w:lvl w:ilvl="1" w:tentative="0">
      <w:start w:val="1"/>
      <w:numFmt w:val="decimal"/>
      <w:lvlText w:val="%2."/>
      <w:lvlJc w:val="left"/>
      <w:pPr>
        <w:tabs>
          <w:tab w:val="left" w:pos="1560"/>
        </w:tabs>
        <w:ind w:left="1560" w:hanging="420"/>
      </w:p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164">
    <w:nsid w:val="68F13A36"/>
    <w:multiLevelType w:val="multilevel"/>
    <w:tmpl w:val="68F13A36"/>
    <w:lvl w:ilvl="0" w:tentative="0">
      <w:start w:val="1"/>
      <w:numFmt w:val="decimal"/>
      <w:pStyle w:val="2266"/>
      <w:lvlText w:val="表%1."/>
      <w:lvlJc w:val="left"/>
      <w:pPr>
        <w:tabs>
          <w:tab w:val="left" w:pos="1050"/>
        </w:tabs>
        <w:ind w:left="1050" w:hanging="51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5">
    <w:nsid w:val="69314D3E"/>
    <w:multiLevelType w:val="multilevel"/>
    <w:tmpl w:val="69314D3E"/>
    <w:lvl w:ilvl="0" w:tentative="0">
      <w:start w:val="1"/>
      <w:numFmt w:val="bullet"/>
      <w:pStyle w:val="144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6">
    <w:nsid w:val="6A883CD6"/>
    <w:multiLevelType w:val="multilevel"/>
    <w:tmpl w:val="6A883CD6"/>
    <w:lvl w:ilvl="0" w:tentative="0">
      <w:start w:val="1"/>
      <w:numFmt w:val="decimal"/>
      <w:pStyle w:val="2147"/>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7">
    <w:nsid w:val="6B933203"/>
    <w:multiLevelType w:val="multilevel"/>
    <w:tmpl w:val="6B933203"/>
    <w:lvl w:ilvl="0" w:tentative="0">
      <w:start w:val="1"/>
      <w:numFmt w:val="decimal"/>
      <w:pStyle w:val="2754"/>
      <w:lvlText w:val="%1."/>
      <w:lvlJc w:val="left"/>
      <w:pPr>
        <w:tabs>
          <w:tab w:val="left" w:pos="425"/>
        </w:tabs>
        <w:ind w:left="425" w:hanging="425"/>
      </w:pPr>
      <w:rPr>
        <w:rFonts w:hint="eastAsia"/>
      </w:rPr>
    </w:lvl>
    <w:lvl w:ilvl="1" w:tentative="0">
      <w:start w:val="1"/>
      <w:numFmt w:val="decimal"/>
      <w:pStyle w:val="2755"/>
      <w:lvlText w:val="%1.%2."/>
      <w:lvlJc w:val="left"/>
      <w:pPr>
        <w:tabs>
          <w:tab w:val="left" w:pos="680"/>
        </w:tabs>
        <w:ind w:left="680" w:hanging="680"/>
      </w:pPr>
      <w:rPr>
        <w:rFonts w:hint="eastAsia"/>
      </w:rPr>
    </w:lvl>
    <w:lvl w:ilvl="2" w:tentative="0">
      <w:start w:val="1"/>
      <w:numFmt w:val="decimal"/>
      <w:pStyle w:val="2756"/>
      <w:lvlText w:val="%1.%2.%3."/>
      <w:lvlJc w:val="left"/>
      <w:pPr>
        <w:tabs>
          <w:tab w:val="left" w:pos="1252"/>
        </w:tabs>
        <w:ind w:left="1252"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8">
    <w:nsid w:val="6D214B2F"/>
    <w:multiLevelType w:val="multilevel"/>
    <w:tmpl w:val="6D214B2F"/>
    <w:lvl w:ilvl="0" w:tentative="0">
      <w:start w:val="1"/>
      <w:numFmt w:val="bullet"/>
      <w:pStyle w:val="2728"/>
      <w:lvlText w:val=""/>
      <w:lvlJc w:val="left"/>
      <w:pPr>
        <w:tabs>
          <w:tab w:val="left" w:pos="779"/>
        </w:tabs>
        <w:ind w:left="779" w:hanging="420"/>
      </w:pPr>
      <w:rPr>
        <w:rFonts w:hint="default" w:ascii="Wingdings" w:hAnsi="Wingdings"/>
      </w:rPr>
    </w:lvl>
    <w:lvl w:ilvl="1" w:tentative="0">
      <w:start w:val="1"/>
      <w:numFmt w:val="decimal"/>
      <w:lvlText w:val="%1.%2"/>
      <w:lvlJc w:val="left"/>
      <w:pPr>
        <w:tabs>
          <w:tab w:val="left" w:pos="0"/>
        </w:tabs>
        <w:ind w:left="0" w:firstLine="0"/>
      </w:pPr>
      <w:rPr>
        <w:lang w:eastAsia="zh-CN"/>
      </w:rPr>
    </w:lvl>
    <w:lvl w:ilvl="2" w:tentative="0">
      <w:start w:val="1"/>
      <w:numFmt w:val="decimal"/>
      <w:lvlText w:val="%1.%2.%3"/>
      <w:lvlJc w:val="left"/>
      <w:pPr>
        <w:tabs>
          <w:tab w:val="left" w:pos="181"/>
        </w:tabs>
        <w:ind w:left="170" w:hanging="170"/>
      </w:pPr>
      <w:rPr>
        <w:rFonts w:hint="default" w:ascii="Arial" w:hAnsi="Arial" w:cs="Times New Roman"/>
      </w:rPr>
    </w:lvl>
    <w:lvl w:ilvl="3" w:tentative="0">
      <w:start w:val="1"/>
      <w:numFmt w:val="decimal"/>
      <w:lvlText w:val="%1.%2.%3.%4"/>
      <w:lvlJc w:val="left"/>
      <w:pPr>
        <w:tabs>
          <w:tab w:val="left" w:pos="1714"/>
        </w:tabs>
        <w:ind w:left="1714" w:hanging="864"/>
      </w:pPr>
    </w:lvl>
    <w:lvl w:ilvl="4" w:tentative="0">
      <w:start w:val="1"/>
      <w:numFmt w:val="decimal"/>
      <w:lvlText w:val="%1.%2.%3.%4.%5"/>
      <w:lvlJc w:val="left"/>
      <w:pPr>
        <w:tabs>
          <w:tab w:val="left" w:pos="1858"/>
        </w:tabs>
        <w:ind w:left="1858" w:hanging="1008"/>
      </w:pPr>
    </w:lvl>
    <w:lvl w:ilvl="5" w:tentative="0">
      <w:start w:val="1"/>
      <w:numFmt w:val="decimal"/>
      <w:lvlText w:val="%1.%2.%3.%4.%5.%6"/>
      <w:lvlJc w:val="left"/>
      <w:pPr>
        <w:tabs>
          <w:tab w:val="left" w:pos="2002"/>
        </w:tabs>
        <w:ind w:left="2002" w:hanging="1152"/>
      </w:pPr>
    </w:lvl>
    <w:lvl w:ilvl="6" w:tentative="0">
      <w:start w:val="1"/>
      <w:numFmt w:val="decimal"/>
      <w:lvlText w:val="%1.%2.%3.%4.%5.%6.%7"/>
      <w:lvlJc w:val="left"/>
      <w:pPr>
        <w:tabs>
          <w:tab w:val="left" w:pos="2146"/>
        </w:tabs>
        <w:ind w:left="2146" w:hanging="1296"/>
      </w:pPr>
    </w:lvl>
    <w:lvl w:ilvl="7" w:tentative="0">
      <w:start w:val="1"/>
      <w:numFmt w:val="decimal"/>
      <w:lvlText w:val="%1.%2.%3.%4.%5.%6.%7.%8"/>
      <w:lvlJc w:val="left"/>
      <w:pPr>
        <w:tabs>
          <w:tab w:val="left" w:pos="2290"/>
        </w:tabs>
        <w:ind w:left="2290" w:hanging="1440"/>
      </w:pPr>
    </w:lvl>
    <w:lvl w:ilvl="8" w:tentative="0">
      <w:start w:val="1"/>
      <w:numFmt w:val="decimal"/>
      <w:lvlText w:val="%1.%2.%3.%4.%5.%6.%7.%8.%9"/>
      <w:lvlJc w:val="left"/>
      <w:pPr>
        <w:tabs>
          <w:tab w:val="left" w:pos="2434"/>
        </w:tabs>
        <w:ind w:left="2434" w:hanging="1584"/>
      </w:pPr>
    </w:lvl>
  </w:abstractNum>
  <w:abstractNum w:abstractNumId="169">
    <w:nsid w:val="6E6C6760"/>
    <w:multiLevelType w:val="multilevel"/>
    <w:tmpl w:val="6E6C6760"/>
    <w:lvl w:ilvl="0" w:tentative="0">
      <w:start w:val="1"/>
      <w:numFmt w:val="decimal"/>
      <w:pStyle w:val="2113"/>
      <w:suff w:val="nothing"/>
      <w:lvlText w:val="第%1章  "/>
      <w:lvlJc w:val="left"/>
      <w:pPr>
        <w:ind w:left="0" w:firstLine="0"/>
      </w:pPr>
      <w:rPr>
        <w:rFonts w:hint="default" w:ascii="Arial" w:hAnsi="Arial" w:cs="Arial"/>
        <w:b/>
        <w:bCs/>
        <w:i w:val="0"/>
        <w:iCs w:val="0"/>
        <w:caps w:val="0"/>
        <w:strike w:val="0"/>
        <w:dstrike w:val="0"/>
        <w:vanish w:val="0"/>
        <w:color w:val="000000"/>
        <w:sz w:val="36"/>
        <w:szCs w:val="36"/>
        <w:vertAlign w:val="baseline"/>
      </w:rPr>
    </w:lvl>
    <w:lvl w:ilvl="1" w:tentative="0">
      <w:start w:val="1"/>
      <w:numFmt w:val="decimal"/>
      <w:suff w:val="nothing"/>
      <w:lvlText w:val="%1.%2  "/>
      <w:lvlJc w:val="left"/>
      <w:pPr>
        <w:ind w:left="0" w:firstLine="0"/>
      </w:pPr>
      <w:rPr>
        <w:rFonts w:hint="default" w:ascii="Arial" w:hAnsi="Arial" w:cs="Arial"/>
        <w:b w:val="0"/>
        <w:bCs w:val="0"/>
        <w:i w:val="0"/>
        <w:iCs w:val="0"/>
        <w:caps w:val="0"/>
        <w:strike w:val="0"/>
        <w:dstrike w:val="0"/>
        <w:vanish w:val="0"/>
        <w:color w:val="000000"/>
        <w:sz w:val="30"/>
        <w:szCs w:val="30"/>
        <w:vertAlign w:val="baseline"/>
      </w:rPr>
    </w:lvl>
    <w:lvl w:ilvl="2" w:tentative="0">
      <w:start w:val="1"/>
      <w:numFmt w:val="decimal"/>
      <w:suff w:val="nothing"/>
      <w:lvlText w:val="%1.%2.%3  "/>
      <w:lvlJc w:val="left"/>
      <w:pPr>
        <w:ind w:left="0" w:firstLine="0"/>
      </w:pPr>
      <w:rPr>
        <w:rFonts w:hint="default" w:ascii="Arial" w:hAnsi="Arial" w:cs="Arial"/>
        <w:b w:val="0"/>
        <w:bCs w:val="0"/>
        <w:i w:val="0"/>
        <w:iCs w:val="0"/>
        <w:caps w:val="0"/>
        <w:strike w:val="0"/>
        <w:dstrike w:val="0"/>
        <w:vanish w:val="0"/>
        <w:color w:val="000000"/>
        <w:sz w:val="24"/>
        <w:szCs w:val="24"/>
        <w:vertAlign w:val="baseline"/>
      </w:rPr>
    </w:lvl>
    <w:lvl w:ilvl="3" w:tentative="0">
      <w:start w:val="1"/>
      <w:numFmt w:val="decimal"/>
      <w:suff w:val="nothing"/>
      <w:lvlText w:val="%4. "/>
      <w:lvlJc w:val="left"/>
      <w:pPr>
        <w:ind w:left="1389" w:hanging="255"/>
      </w:pPr>
      <w:rPr>
        <w:rFonts w:hint="default" w:ascii="Arial" w:hAnsi="Arial" w:cs="Arial"/>
        <w:b w:val="0"/>
        <w:bCs w:val="0"/>
        <w:i w:val="0"/>
        <w:iCs w:val="0"/>
        <w:caps w:val="0"/>
        <w:strike w:val="0"/>
        <w:dstrike w:val="0"/>
        <w:vanish w:val="0"/>
        <w:color w:val="000000"/>
        <w:sz w:val="20"/>
        <w:szCs w:val="20"/>
        <w:vertAlign w:val="baseline"/>
      </w:rPr>
    </w:lvl>
    <w:lvl w:ilvl="4" w:tentative="0">
      <w:start w:val="1"/>
      <w:numFmt w:val="decimal"/>
      <w:lvlText w:val="(%5)"/>
      <w:lvlJc w:val="left"/>
      <w:pPr>
        <w:tabs>
          <w:tab w:val="left" w:pos="1644"/>
        </w:tabs>
        <w:ind w:left="1644" w:hanging="510"/>
      </w:pPr>
      <w:rPr>
        <w:rFonts w:hint="default" w:ascii="Arial" w:hAnsi="Arial" w:eastAsia="宋体"/>
        <w:b w:val="0"/>
        <w:bCs w:val="0"/>
        <w:i w:val="0"/>
        <w:iCs w:val="0"/>
        <w:caps w:val="0"/>
        <w:strike w:val="0"/>
        <w:dstrike w:val="0"/>
        <w:snapToGrid/>
        <w:vanish w:val="0"/>
        <w:color w:val="auto"/>
        <w:spacing w:val="0"/>
        <w:w w:val="100"/>
        <w:kern w:val="0"/>
        <w:position w:val="0"/>
        <w:sz w:val="21"/>
        <w:szCs w:val="21"/>
        <w:u w:val="none"/>
        <w:vertAlign w:val="baseline"/>
      </w:rPr>
    </w:lvl>
    <w:lvl w:ilvl="5" w:tentative="0">
      <w:start w:val="1"/>
      <w:numFmt w:val="decimal"/>
      <w:lvlRestart w:val="1"/>
      <w:suff w:val="space"/>
      <w:lvlText w:val="图%1-%6"/>
      <w:lvlJc w:val="left"/>
      <w:pPr>
        <w:ind w:left="1134" w:firstLine="0"/>
      </w:pPr>
      <w:rPr>
        <w:rFonts w:hint="default" w:ascii="Arial" w:hAnsi="Arial" w:eastAsia="黑体"/>
        <w:b w:val="0"/>
        <w:bCs w:val="0"/>
        <w:i w:val="0"/>
        <w:iCs w:val="0"/>
        <w:sz w:val="18"/>
        <w:szCs w:val="18"/>
        <w:u w:val="none"/>
      </w:rPr>
    </w:lvl>
    <w:lvl w:ilvl="6" w:tentative="0">
      <w:start w:val="1"/>
      <w:numFmt w:val="decimal"/>
      <w:lvlRestart w:val="1"/>
      <w:suff w:val="space"/>
      <w:lvlText w:val="表%1-%7"/>
      <w:lvlJc w:val="left"/>
      <w:pPr>
        <w:ind w:left="1134" w:firstLine="0"/>
      </w:pPr>
      <w:rPr>
        <w:rFonts w:hint="default" w:ascii="Arial" w:hAnsi="Arial" w:eastAsia="黑体"/>
        <w:b w:val="0"/>
        <w:bCs w:val="0"/>
        <w:i w:val="0"/>
        <w:iCs w:val="0"/>
        <w:caps w:val="0"/>
        <w:strike w:val="0"/>
        <w:dstrike w:val="0"/>
        <w:snapToGrid/>
        <w:vanish w:val="0"/>
        <w:color w:val="auto"/>
        <w:spacing w:val="0"/>
        <w:w w:val="100"/>
        <w:kern w:val="0"/>
        <w:position w:val="0"/>
        <w:sz w:val="18"/>
        <w:szCs w:val="18"/>
        <w:vertAlign w:val="baseline"/>
      </w:rPr>
    </w:lvl>
    <w:lvl w:ilvl="7" w:tentative="0">
      <w:start w:val="1"/>
      <w:numFmt w:val="none"/>
      <w:suff w:val="nothing"/>
      <w:lvlText w:val=""/>
      <w:lvlJc w:val="left"/>
      <w:pPr>
        <w:ind w:left="0" w:firstLine="0"/>
      </w:pPr>
      <w:rPr>
        <w:rFonts w:hint="eastAsia"/>
      </w:rPr>
    </w:lvl>
    <w:lvl w:ilvl="8" w:tentative="0">
      <w:start w:val="1"/>
      <w:numFmt w:val="decimal"/>
      <w:lvlText w:val="步骤%9："/>
      <w:lvlJc w:val="left"/>
      <w:pPr>
        <w:tabs>
          <w:tab w:val="left" w:pos="1134"/>
        </w:tabs>
        <w:ind w:left="1134" w:hanging="907"/>
      </w:pPr>
      <w:rPr>
        <w:rFonts w:hint="default" w:ascii="Arial" w:hAnsi="Arial" w:eastAsia="宋体"/>
        <w:b/>
        <w:bCs/>
        <w:i w:val="0"/>
        <w:iCs w:val="0"/>
        <w:sz w:val="21"/>
        <w:szCs w:val="21"/>
      </w:rPr>
    </w:lvl>
  </w:abstractNum>
  <w:abstractNum w:abstractNumId="170">
    <w:nsid w:val="6F1A7B49"/>
    <w:multiLevelType w:val="multilevel"/>
    <w:tmpl w:val="6F1A7B49"/>
    <w:lvl w:ilvl="0" w:tentative="0">
      <w:start w:val="4"/>
      <w:numFmt w:val="decimal"/>
      <w:lvlText w:val="(%1)"/>
      <w:lvlJc w:val="left"/>
      <w:pPr>
        <w:tabs>
          <w:tab w:val="left" w:pos="420"/>
        </w:tabs>
        <w:ind w:left="420" w:hanging="420"/>
      </w:pPr>
      <w:rPr>
        <w:rFonts w:hint="eastAsia"/>
      </w:rPr>
    </w:lvl>
    <w:lvl w:ilvl="1" w:tentative="0">
      <w:start w:val="5"/>
      <w:numFmt w:val="decimal"/>
      <w:lvlText w:val="(%2)"/>
      <w:lvlJc w:val="left"/>
      <w:pPr>
        <w:tabs>
          <w:tab w:val="left" w:pos="840"/>
        </w:tabs>
        <w:ind w:left="840" w:hanging="420"/>
      </w:pPr>
      <w:rPr>
        <w:rFonts w:hint="eastAsia"/>
      </w:rPr>
    </w:lvl>
    <w:lvl w:ilvl="2" w:tentative="0">
      <w:start w:val="1"/>
      <w:numFmt w:val="decimal"/>
      <w:lvlText w:val="(%3)"/>
      <w:lvlJc w:val="left"/>
      <w:pPr>
        <w:tabs>
          <w:tab w:val="left" w:pos="1260"/>
        </w:tabs>
        <w:ind w:left="1260" w:hanging="420"/>
      </w:pPr>
      <w:rPr>
        <w:rFonts w:hint="eastAsia"/>
      </w:rPr>
    </w:lvl>
    <w:lvl w:ilvl="3" w:tentative="0">
      <w:start w:val="1"/>
      <w:numFmt w:val="decimal"/>
      <w:pStyle w:val="2997"/>
      <w:lvlText w:val="（%4）"/>
      <w:lvlJc w:val="left"/>
      <w:pPr>
        <w:tabs>
          <w:tab w:val="left" w:pos="1980"/>
        </w:tabs>
        <w:ind w:left="1980" w:hanging="7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1">
    <w:nsid w:val="70E71A25"/>
    <w:multiLevelType w:val="multilevel"/>
    <w:tmpl w:val="70E71A25"/>
    <w:lvl w:ilvl="0" w:tentative="0">
      <w:start w:val="1"/>
      <w:numFmt w:val="bullet"/>
      <w:pStyle w:val="2734"/>
      <w:lvlText w:val=""/>
      <w:lvlJc w:val="left"/>
      <w:pPr>
        <w:tabs>
          <w:tab w:val="left" w:pos="840"/>
        </w:tabs>
        <w:ind w:left="840" w:hanging="420"/>
      </w:pPr>
      <w:rPr>
        <w:rFonts w:hint="default" w:ascii="Symbol" w:hAnsi="Symbol"/>
        <w:color w:val="auto"/>
        <w:sz w:val="21"/>
      </w:rPr>
    </w:lvl>
    <w:lvl w:ilvl="1" w:tentative="0">
      <w:start w:val="0"/>
      <w:numFmt w:val="bullet"/>
      <w:lvlText w:val="●"/>
      <w:lvlJc w:val="left"/>
      <w:pPr>
        <w:tabs>
          <w:tab w:val="left" w:pos="1200"/>
        </w:tabs>
        <w:ind w:left="1200" w:hanging="360"/>
      </w:pPr>
      <w:rPr>
        <w:rFonts w:hint="eastAsia" w:ascii="宋体" w:hAnsi="宋体" w:eastAsia="宋体" w:cs="Times New Roman"/>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72">
    <w:nsid w:val="71593FD8"/>
    <w:multiLevelType w:val="multilevel"/>
    <w:tmpl w:val="71593FD8"/>
    <w:lvl w:ilvl="0" w:tentative="0">
      <w:start w:val="1"/>
      <w:numFmt w:val="decimal"/>
      <w:pStyle w:val="1293"/>
      <w:lvlText w:val="%1、"/>
      <w:lvlJc w:val="left"/>
      <w:pPr>
        <w:tabs>
          <w:tab w:val="left" w:pos="785"/>
        </w:tabs>
        <w:ind w:left="785" w:hanging="360"/>
      </w:pPr>
      <w:rPr>
        <w:rFonts w:hint="eastAsia"/>
      </w:rPr>
    </w:lvl>
    <w:lvl w:ilvl="1" w:tentative="0">
      <w:start w:val="1"/>
      <w:numFmt w:val="lowerLetter"/>
      <w:lvlText w:val="%2)"/>
      <w:lvlJc w:val="left"/>
      <w:pPr>
        <w:tabs>
          <w:tab w:val="left" w:pos="1265"/>
        </w:tabs>
        <w:ind w:left="1265" w:hanging="420"/>
      </w:pPr>
    </w:lvl>
    <w:lvl w:ilvl="2" w:tentative="0">
      <w:start w:val="1"/>
      <w:numFmt w:val="lowerRoman"/>
      <w:lvlText w:val="%3."/>
      <w:lvlJc w:val="right"/>
      <w:pPr>
        <w:tabs>
          <w:tab w:val="left" w:pos="1685"/>
        </w:tabs>
        <w:ind w:left="1685" w:hanging="420"/>
      </w:pPr>
    </w:lvl>
    <w:lvl w:ilvl="3" w:tentative="0">
      <w:start w:val="1"/>
      <w:numFmt w:val="decimal"/>
      <w:lvlText w:val="%4."/>
      <w:lvlJc w:val="left"/>
      <w:pPr>
        <w:tabs>
          <w:tab w:val="left" w:pos="2105"/>
        </w:tabs>
        <w:ind w:left="2105" w:hanging="420"/>
      </w:pPr>
    </w:lvl>
    <w:lvl w:ilvl="4" w:tentative="0">
      <w:start w:val="1"/>
      <w:numFmt w:val="lowerLetter"/>
      <w:lvlText w:val="%5)"/>
      <w:lvlJc w:val="left"/>
      <w:pPr>
        <w:tabs>
          <w:tab w:val="left" w:pos="2525"/>
        </w:tabs>
        <w:ind w:left="2525" w:hanging="420"/>
      </w:pPr>
    </w:lvl>
    <w:lvl w:ilvl="5" w:tentative="0">
      <w:start w:val="1"/>
      <w:numFmt w:val="lowerRoman"/>
      <w:lvlText w:val="%6."/>
      <w:lvlJc w:val="right"/>
      <w:pPr>
        <w:tabs>
          <w:tab w:val="left" w:pos="2945"/>
        </w:tabs>
        <w:ind w:left="2945" w:hanging="420"/>
      </w:pPr>
    </w:lvl>
    <w:lvl w:ilvl="6" w:tentative="0">
      <w:start w:val="1"/>
      <w:numFmt w:val="decimal"/>
      <w:lvlText w:val="%7."/>
      <w:lvlJc w:val="left"/>
      <w:pPr>
        <w:tabs>
          <w:tab w:val="left" w:pos="3365"/>
        </w:tabs>
        <w:ind w:left="3365" w:hanging="420"/>
      </w:pPr>
    </w:lvl>
    <w:lvl w:ilvl="7" w:tentative="0">
      <w:start w:val="1"/>
      <w:numFmt w:val="lowerLetter"/>
      <w:lvlText w:val="%8)"/>
      <w:lvlJc w:val="left"/>
      <w:pPr>
        <w:tabs>
          <w:tab w:val="left" w:pos="3785"/>
        </w:tabs>
        <w:ind w:left="3785" w:hanging="420"/>
      </w:pPr>
    </w:lvl>
    <w:lvl w:ilvl="8" w:tentative="0">
      <w:start w:val="1"/>
      <w:numFmt w:val="lowerRoman"/>
      <w:lvlText w:val="%9."/>
      <w:lvlJc w:val="right"/>
      <w:pPr>
        <w:tabs>
          <w:tab w:val="left" w:pos="4205"/>
        </w:tabs>
        <w:ind w:left="4205" w:hanging="420"/>
      </w:pPr>
    </w:lvl>
  </w:abstractNum>
  <w:abstractNum w:abstractNumId="173">
    <w:nsid w:val="715E696C"/>
    <w:multiLevelType w:val="multilevel"/>
    <w:tmpl w:val="715E696C"/>
    <w:lvl w:ilvl="0" w:tentative="0">
      <w:start w:val="3"/>
      <w:numFmt w:val="decimal"/>
      <w:pStyle w:val="1549"/>
      <w:suff w:val="space"/>
      <w:lvlText w:val="第%1章"/>
      <w:lvlJc w:val="left"/>
      <w:pPr>
        <w:ind w:left="0" w:firstLine="0"/>
      </w:pPr>
      <w:rPr>
        <w:rFonts w:hint="eastAsia"/>
        <w:sz w:val="32"/>
      </w:rPr>
    </w:lvl>
    <w:lvl w:ilvl="1" w:tentative="0">
      <w:start w:val="1"/>
      <w:numFmt w:val="decimal"/>
      <w:pStyle w:val="1550"/>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180"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74">
    <w:nsid w:val="72114ED4"/>
    <w:multiLevelType w:val="multilevel"/>
    <w:tmpl w:val="72114ED4"/>
    <w:lvl w:ilvl="0" w:tentative="0">
      <w:start w:val="1"/>
      <w:numFmt w:val="decimal"/>
      <w:pStyle w:val="767"/>
      <w:isLgl/>
      <w:lvlText w:val="%1."/>
      <w:lvlJc w:val="left"/>
      <w:pPr>
        <w:tabs>
          <w:tab w:val="left" w:pos="425"/>
        </w:tabs>
        <w:ind w:left="425" w:hanging="425"/>
      </w:pPr>
      <w:rPr>
        <w:rFonts w:hint="default" w:ascii="Times New Roman" w:hAnsi="Times New Roman" w:eastAsia="黑体"/>
        <w:sz w:val="21"/>
      </w:rPr>
    </w:lvl>
    <w:lvl w:ilvl="1" w:tentative="0">
      <w:start w:val="1"/>
      <w:numFmt w:val="decimal"/>
      <w:pStyle w:val="584"/>
      <w:lvlText w:val="%1.%2."/>
      <w:lvlJc w:val="left"/>
      <w:pPr>
        <w:tabs>
          <w:tab w:val="left" w:pos="567"/>
        </w:tabs>
        <w:ind w:left="567" w:hanging="567"/>
      </w:pPr>
      <w:rPr>
        <w:rFonts w:hint="eastAsia"/>
      </w:rPr>
    </w:lvl>
    <w:lvl w:ilvl="2" w:tentative="0">
      <w:start w:val="1"/>
      <w:numFmt w:val="decimal"/>
      <w:pStyle w:val="643"/>
      <w:lvlText w:val="%1.%2.%3."/>
      <w:lvlJc w:val="left"/>
      <w:pPr>
        <w:tabs>
          <w:tab w:val="left" w:pos="1134"/>
        </w:tabs>
        <w:ind w:left="1134" w:hanging="709"/>
      </w:pPr>
      <w:rPr>
        <w:rFonts w:hint="eastAsia"/>
      </w:rPr>
    </w:lvl>
    <w:lvl w:ilvl="3" w:tentative="0">
      <w:start w:val="1"/>
      <w:numFmt w:val="decimal"/>
      <w:pStyle w:val="658"/>
      <w:lvlText w:val="%1.%2.%3.%4."/>
      <w:lvlJc w:val="left"/>
      <w:pPr>
        <w:tabs>
          <w:tab w:val="left" w:pos="851"/>
        </w:tabs>
        <w:ind w:left="851" w:hanging="851"/>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657"/>
      <w:lvlText w:val="%1.%2.%3.%4.%5."/>
      <w:lvlJc w:val="left"/>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656"/>
      <w:lvlText w:val="%1.%2.%3.%4.%5.%6."/>
      <w:lvlJc w:val="left"/>
      <w:pPr>
        <w:tabs>
          <w:tab w:val="left" w:pos="1134"/>
        </w:tabs>
        <w:ind w:left="1134" w:hanging="1134"/>
      </w:pPr>
      <w:rPr>
        <w:rFonts w:hint="eastAsia"/>
      </w:rPr>
    </w:lvl>
    <w:lvl w:ilvl="6" w:tentative="0">
      <w:start w:val="1"/>
      <w:numFmt w:val="decimal"/>
      <w:pStyle w:val="655"/>
      <w:suff w:val="space"/>
      <w:lvlText w:val="%1.%2.%3.%4.%5.%6.%7"/>
      <w:lvlJc w:val="left"/>
      <w:pPr>
        <w:ind w:left="1276" w:hanging="1276"/>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7" w:tentative="0">
      <w:start w:val="1"/>
      <w:numFmt w:val="decimal"/>
      <w:lvlRestart w:val="1"/>
      <w:pStyle w:val="712"/>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75">
    <w:nsid w:val="72D230A4"/>
    <w:multiLevelType w:val="multilevel"/>
    <w:tmpl w:val="72D230A4"/>
    <w:lvl w:ilvl="0" w:tentative="0">
      <w:start w:val="1"/>
      <w:numFmt w:val="decimal"/>
      <w:lvlText w:val="第%1章"/>
      <w:lvlJc w:val="left"/>
      <w:pPr>
        <w:tabs>
          <w:tab w:val="left" w:pos="2160"/>
        </w:tabs>
        <w:ind w:left="720" w:firstLine="0"/>
      </w:pPr>
      <w:rPr>
        <w:rFonts w:hint="default" w:ascii="Times New Roman" w:hAnsi="Times New Roman" w:cs="Times New Roman"/>
      </w:rPr>
    </w:lvl>
    <w:lvl w:ilvl="1" w:tentative="0">
      <w:start w:val="1"/>
      <w:numFmt w:val="decimal"/>
      <w:lvlText w:val="%1.%2"/>
      <w:lvlJc w:val="left"/>
      <w:pPr>
        <w:tabs>
          <w:tab w:val="left" w:pos="1440"/>
        </w:tabs>
        <w:ind w:left="720" w:firstLine="0"/>
      </w:pPr>
      <w:rPr>
        <w:rFonts w:hint="eastAsia" w:ascii="Times New Roman" w:hAnsi="Times New Roman" w:cs="Times New Roman"/>
        <w:lang w:eastAsia="zh-CN"/>
      </w:rPr>
    </w:lvl>
    <w:lvl w:ilvl="2" w:tentative="0">
      <w:start w:val="1"/>
      <w:numFmt w:val="decimal"/>
      <w:pStyle w:val="2730"/>
      <w:lvlText w:val="%1.%2.%3"/>
      <w:lvlJc w:val="left"/>
      <w:pPr>
        <w:tabs>
          <w:tab w:val="left" w:pos="2040"/>
        </w:tabs>
        <w:ind w:left="720" w:firstLine="0"/>
      </w:pPr>
      <w:rPr>
        <w:rFonts w:hint="default" w:ascii="Times New Roman" w:hAnsi="Times New Roman" w:cs="Times New Roman"/>
        <w:b w:val="0"/>
        <w:i w:val="0"/>
      </w:rPr>
    </w:lvl>
    <w:lvl w:ilvl="3" w:tentative="0">
      <w:start w:val="1"/>
      <w:numFmt w:val="decimal"/>
      <w:lvlText w:val="%1.%2.%3.%4"/>
      <w:lvlJc w:val="left"/>
      <w:pPr>
        <w:tabs>
          <w:tab w:val="left" w:pos="720"/>
        </w:tabs>
        <w:ind w:left="720" w:firstLine="0"/>
      </w:pPr>
      <w:rPr>
        <w:rFonts w:hint="eastAsia" w:ascii="Times New Roman" w:hAnsi="Times New Roman" w:cs="Times New Roman"/>
      </w:rPr>
    </w:lvl>
    <w:lvl w:ilvl="4" w:tentative="0">
      <w:start w:val="1"/>
      <w:numFmt w:val="decimal"/>
      <w:lvlText w:val="%1.%2.%3.%4.%5"/>
      <w:lvlJc w:val="left"/>
      <w:pPr>
        <w:tabs>
          <w:tab w:val="left" w:pos="720"/>
        </w:tabs>
        <w:ind w:left="720" w:firstLine="0"/>
      </w:pPr>
      <w:rPr>
        <w:rFonts w:hint="eastAsia" w:ascii="Times New Roman" w:hAnsi="Times New Roman" w:cs="Times New Roman"/>
      </w:rPr>
    </w:lvl>
    <w:lvl w:ilvl="5" w:tentative="0">
      <w:start w:val="1"/>
      <w:numFmt w:val="decimal"/>
      <w:lvlText w:val="%1.%2.%3.%4.%5.%6"/>
      <w:lvlJc w:val="left"/>
      <w:pPr>
        <w:tabs>
          <w:tab w:val="left" w:pos="720"/>
        </w:tabs>
        <w:ind w:left="720" w:firstLine="0"/>
      </w:pPr>
      <w:rPr>
        <w:rFonts w:hint="eastAsia" w:ascii="Times New Roman" w:hAnsi="Times New Roman" w:cs="Times New Roman"/>
      </w:rPr>
    </w:lvl>
    <w:lvl w:ilvl="6" w:tentative="0">
      <w:start w:val="1"/>
      <w:numFmt w:val="decimal"/>
      <w:lvlText w:val="%1.%2.%3.%4.%5.%6.%7"/>
      <w:lvlJc w:val="left"/>
      <w:pPr>
        <w:tabs>
          <w:tab w:val="left" w:pos="720"/>
        </w:tabs>
        <w:ind w:left="720" w:firstLine="0"/>
      </w:pPr>
      <w:rPr>
        <w:rFonts w:hint="eastAsia" w:ascii="Times New Roman" w:hAnsi="Times New Roman" w:cs="Times New Roman"/>
      </w:rPr>
    </w:lvl>
    <w:lvl w:ilvl="7" w:tentative="0">
      <w:start w:val="1"/>
      <w:numFmt w:val="decimal"/>
      <w:lvlText w:val="%1.%2.%3.%4.%5.%6.%7.%8"/>
      <w:lvlJc w:val="left"/>
      <w:pPr>
        <w:tabs>
          <w:tab w:val="left" w:pos="720"/>
        </w:tabs>
        <w:ind w:left="720" w:firstLine="0"/>
      </w:pPr>
      <w:rPr>
        <w:rFonts w:hint="eastAsia" w:ascii="Times New Roman" w:hAnsi="Times New Roman" w:cs="Times New Roman"/>
      </w:rPr>
    </w:lvl>
    <w:lvl w:ilvl="8" w:tentative="0">
      <w:start w:val="1"/>
      <w:numFmt w:val="decimal"/>
      <w:lvlText w:val="%1.%2.%3.%4.%5.%6.%7.%8.%9"/>
      <w:lvlJc w:val="left"/>
      <w:pPr>
        <w:tabs>
          <w:tab w:val="left" w:pos="720"/>
        </w:tabs>
        <w:ind w:left="720" w:firstLine="0"/>
      </w:pPr>
      <w:rPr>
        <w:rFonts w:hint="eastAsia" w:ascii="Times New Roman" w:hAnsi="Times New Roman" w:cs="Times New Roman"/>
      </w:rPr>
    </w:lvl>
  </w:abstractNum>
  <w:abstractNum w:abstractNumId="176">
    <w:nsid w:val="72DD4B7E"/>
    <w:multiLevelType w:val="multilevel"/>
    <w:tmpl w:val="72DD4B7E"/>
    <w:lvl w:ilvl="0" w:tentative="0">
      <w:start w:val="0"/>
      <w:numFmt w:val="decimal"/>
      <w:pStyle w:val="2493"/>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7">
    <w:nsid w:val="735308F9"/>
    <w:multiLevelType w:val="multilevel"/>
    <w:tmpl w:val="735308F9"/>
    <w:lvl w:ilvl="0" w:tentative="0">
      <w:start w:val="1"/>
      <w:numFmt w:val="none"/>
      <w:pStyle w:val="1173"/>
      <w:lvlText w:val="(1)"/>
      <w:lvlJc w:val="left"/>
      <w:pPr>
        <w:tabs>
          <w:tab w:val="left" w:pos="840"/>
        </w:tabs>
        <w:ind w:left="840" w:hanging="420"/>
      </w:pPr>
      <w:rPr>
        <w:rFonts w:hint="eastAsia" w:eastAsia="宋体"/>
        <w:b w:val="0"/>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8">
    <w:nsid w:val="73914DFE"/>
    <w:multiLevelType w:val="multilevel"/>
    <w:tmpl w:val="73914DFE"/>
    <w:lvl w:ilvl="0" w:tentative="0">
      <w:start w:val="1"/>
      <w:numFmt w:val="bullet"/>
      <w:pStyle w:val="1192"/>
      <w:lvlText w:val=""/>
      <w:lvlJc w:val="left"/>
      <w:pPr>
        <w:tabs>
          <w:tab w:val="left" w:pos="1300"/>
        </w:tabs>
        <w:ind w:left="13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79">
    <w:nsid w:val="73FB3E54"/>
    <w:multiLevelType w:val="multilevel"/>
    <w:tmpl w:val="73FB3E54"/>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2303"/>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80">
    <w:nsid w:val="747C0792"/>
    <w:multiLevelType w:val="multilevel"/>
    <w:tmpl w:val="747C0792"/>
    <w:lvl w:ilvl="0" w:tentative="0">
      <w:start w:val="1"/>
      <w:numFmt w:val="koreanDigital2"/>
      <w:pStyle w:val="1215"/>
      <w:lvlText w:val="%1."/>
      <w:lvlJc w:val="left"/>
      <w:pPr>
        <w:tabs>
          <w:tab w:val="left" w:pos="0"/>
        </w:tabs>
        <w:ind w:left="420" w:hanging="420"/>
      </w:pPr>
      <w:rPr>
        <w:rFonts w:hint="default"/>
      </w:rPr>
    </w:lvl>
    <w:lvl w:ilvl="1" w:tentative="0">
      <w:start w:val="1"/>
      <w:numFmt w:val="bullet"/>
      <w:lvlRestart w:val="0"/>
      <w:pStyle w:val="1212"/>
      <w:lvlText w:val=""/>
      <w:lvlJc w:val="left"/>
      <w:pPr>
        <w:tabs>
          <w:tab w:val="left" w:pos="420"/>
        </w:tabs>
        <w:ind w:left="839" w:hanging="419"/>
      </w:pPr>
      <w:rPr>
        <w:rFonts w:hint="default" w:ascii="Wingdings" w:hAnsi="Wingdings"/>
      </w:rPr>
    </w:lvl>
    <w:lvl w:ilvl="2" w:tentative="0">
      <w:start w:val="1"/>
      <w:numFmt w:val="decimal"/>
      <w:lvlRestart w:val="1"/>
      <w:pStyle w:val="1216"/>
      <w:lvlText w:val="%3、"/>
      <w:lvlJc w:val="left"/>
      <w:pPr>
        <w:tabs>
          <w:tab w:val="left" w:pos="840"/>
        </w:tabs>
        <w:ind w:left="1679" w:hanging="419"/>
      </w:pPr>
      <w:rPr>
        <w:rFonts w:hint="eastAsia"/>
      </w:rPr>
    </w:lvl>
    <w:lvl w:ilvl="3" w:tentative="0">
      <w:start w:val="1"/>
      <w:numFmt w:val="bullet"/>
      <w:lvlRestart w:val="0"/>
      <w:pStyle w:val="1213"/>
      <w:lvlText w:val=""/>
      <w:lvlJc w:val="left"/>
      <w:pPr>
        <w:tabs>
          <w:tab w:val="left" w:pos="839"/>
        </w:tabs>
        <w:ind w:left="1259" w:hanging="420"/>
      </w:pPr>
      <w:rPr>
        <w:rFonts w:hint="default" w:ascii="Wingdings" w:hAnsi="Wingdings"/>
      </w:rPr>
    </w:lvl>
    <w:lvl w:ilvl="4" w:tentative="0">
      <w:start w:val="1"/>
      <w:numFmt w:val="decimal"/>
      <w:lvlRestart w:val="3"/>
      <w:pStyle w:val="1214"/>
      <w:lvlText w:val="%5)"/>
      <w:lvlJc w:val="left"/>
      <w:pPr>
        <w:tabs>
          <w:tab w:val="left" w:pos="0"/>
        </w:tabs>
        <w:ind w:left="1259" w:hanging="420"/>
      </w:pPr>
      <w:rPr>
        <w:rFonts w:hint="eastAsia"/>
      </w:rPr>
    </w:lvl>
    <w:lvl w:ilvl="5" w:tentative="0">
      <w:start w:val="1"/>
      <w:numFmt w:val="bullet"/>
      <w:lvlRestart w:val="0"/>
      <w:pStyle w:val="1217"/>
      <w:lvlText w:val=""/>
      <w:lvlJc w:val="left"/>
      <w:pPr>
        <w:tabs>
          <w:tab w:val="left" w:pos="0"/>
        </w:tabs>
        <w:ind w:left="1678" w:hanging="419"/>
      </w:pPr>
      <w:rPr>
        <w:rFonts w:hint="default" w:ascii="Wingdings" w:hAnsi="Wingdings"/>
      </w:rPr>
    </w:lvl>
    <w:lvl w:ilvl="6" w:tentative="0">
      <w:start w:val="1"/>
      <w:numFmt w:val="none"/>
      <w:suff w:val="nothing"/>
      <w:lvlText w:val=""/>
      <w:lvlJc w:val="left"/>
      <w:pPr>
        <w:ind w:left="0" w:firstLine="0"/>
      </w:pPr>
      <w:rPr>
        <w:rFonts w:hint="eastAsia"/>
      </w:rPr>
    </w:lvl>
    <w:lvl w:ilvl="7" w:tentative="0">
      <w:start w:val="1"/>
      <w:numFmt w:val="decimal"/>
      <w:lvlRestart w:val="1"/>
      <w:isLgl/>
      <w:suff w:val="space"/>
      <w:lvlText w:val="%8"/>
      <w:lvlJc w:val="left"/>
      <w:pPr>
        <w:ind w:left="0" w:firstLine="0"/>
      </w:pPr>
      <w:rPr>
        <w:rFonts w:hint="eastAsia"/>
      </w:rPr>
    </w:lvl>
    <w:lvl w:ilvl="8" w:tentative="0">
      <w:start w:val="1"/>
      <w:numFmt w:val="decimal"/>
      <w:lvlRestart w:val="1"/>
      <w:isLgl/>
      <w:suff w:val="space"/>
      <w:lvlText w:val="%9"/>
      <w:lvlJc w:val="left"/>
      <w:pPr>
        <w:ind w:left="0" w:firstLine="0"/>
      </w:pPr>
      <w:rPr>
        <w:rFonts w:hint="eastAsia"/>
      </w:rPr>
    </w:lvl>
  </w:abstractNum>
  <w:abstractNum w:abstractNumId="181">
    <w:nsid w:val="74EC43C4"/>
    <w:multiLevelType w:val="multilevel"/>
    <w:tmpl w:val="74EC43C4"/>
    <w:lvl w:ilvl="0" w:tentative="0">
      <w:start w:val="1"/>
      <w:numFmt w:val="decimal"/>
      <w:pStyle w:val="1560"/>
      <w:suff w:val="nothing"/>
      <w:lvlText w:val="(%1)"/>
      <w:lvlJc w:val="left"/>
      <w:pPr>
        <w:ind w:left="200" w:firstLine="0"/>
      </w:pPr>
      <w:rPr>
        <w:rFonts w:hint="eastAsia"/>
      </w:rPr>
    </w:lvl>
    <w:lvl w:ilvl="1" w:tentative="0">
      <w:start w:val="1"/>
      <w:numFmt w:val="chineseCountingThousand"/>
      <w:lvlText w:val="第%2节"/>
      <w:lvlJc w:val="center"/>
      <w:pPr>
        <w:tabs>
          <w:tab w:val="left" w:pos="1655"/>
        </w:tabs>
        <w:ind w:left="1655" w:hanging="855"/>
      </w:pPr>
      <w:rPr>
        <w:rFonts w:hint="default"/>
      </w:rPr>
    </w:lvl>
    <w:lvl w:ilvl="2" w:tentative="0">
      <w:start w:val="1"/>
      <w:numFmt w:val="none"/>
      <w:suff w:val="nothing"/>
      <w:lvlText w:val=""/>
      <w:lvlJc w:val="left"/>
      <w:pPr>
        <w:ind w:left="200" w:firstLine="0"/>
      </w:pPr>
      <w:rPr>
        <w:rFonts w:hint="eastAsia"/>
      </w:rPr>
    </w:lvl>
    <w:lvl w:ilvl="3" w:tentative="0">
      <w:start w:val="1"/>
      <w:numFmt w:val="none"/>
      <w:suff w:val="nothing"/>
      <w:lvlText w:val=""/>
      <w:lvlJc w:val="left"/>
      <w:pPr>
        <w:ind w:left="200" w:firstLine="0"/>
      </w:pPr>
      <w:rPr>
        <w:rFonts w:hint="eastAsia"/>
      </w:rPr>
    </w:lvl>
    <w:lvl w:ilvl="4" w:tentative="0">
      <w:start w:val="1"/>
      <w:numFmt w:val="none"/>
      <w:suff w:val="nothing"/>
      <w:lvlText w:val=""/>
      <w:lvlJc w:val="left"/>
      <w:pPr>
        <w:ind w:left="200" w:firstLine="0"/>
      </w:pPr>
      <w:rPr>
        <w:rFonts w:hint="eastAsia"/>
      </w:rPr>
    </w:lvl>
    <w:lvl w:ilvl="5" w:tentative="0">
      <w:start w:val="1"/>
      <w:numFmt w:val="none"/>
      <w:suff w:val="nothing"/>
      <w:lvlText w:val=""/>
      <w:lvlJc w:val="left"/>
      <w:pPr>
        <w:ind w:left="200" w:firstLine="0"/>
      </w:pPr>
      <w:rPr>
        <w:rFonts w:hint="eastAsia"/>
      </w:rPr>
    </w:lvl>
    <w:lvl w:ilvl="6" w:tentative="0">
      <w:start w:val="1"/>
      <w:numFmt w:val="none"/>
      <w:suff w:val="nothing"/>
      <w:lvlText w:val=""/>
      <w:lvlJc w:val="left"/>
      <w:pPr>
        <w:ind w:left="200" w:firstLine="0"/>
      </w:pPr>
      <w:rPr>
        <w:rFonts w:hint="eastAsia"/>
      </w:rPr>
    </w:lvl>
    <w:lvl w:ilvl="7" w:tentative="0">
      <w:start w:val="1"/>
      <w:numFmt w:val="none"/>
      <w:suff w:val="nothing"/>
      <w:lvlText w:val=""/>
      <w:lvlJc w:val="left"/>
      <w:pPr>
        <w:ind w:left="200" w:firstLine="0"/>
      </w:pPr>
      <w:rPr>
        <w:rFonts w:hint="eastAsia"/>
      </w:rPr>
    </w:lvl>
    <w:lvl w:ilvl="8" w:tentative="0">
      <w:start w:val="1"/>
      <w:numFmt w:val="decimal"/>
      <w:suff w:val="nothing"/>
      <w:lvlText w:val="(%9)"/>
      <w:lvlJc w:val="left"/>
      <w:pPr>
        <w:ind w:left="200" w:firstLine="0"/>
      </w:pPr>
      <w:rPr>
        <w:rFonts w:hint="eastAsia"/>
      </w:rPr>
    </w:lvl>
  </w:abstractNum>
  <w:abstractNum w:abstractNumId="182">
    <w:nsid w:val="754B1D8D"/>
    <w:multiLevelType w:val="multilevel"/>
    <w:tmpl w:val="754B1D8D"/>
    <w:lvl w:ilvl="0" w:tentative="0">
      <w:start w:val="1"/>
      <w:numFmt w:val="bullet"/>
      <w:pStyle w:val="1557"/>
      <w:lvlText w:val=""/>
      <w:lvlJc w:val="left"/>
      <w:pPr>
        <w:tabs>
          <w:tab w:val="left" w:pos="720"/>
        </w:tabs>
        <w:ind w:left="720" w:hanging="360"/>
      </w:pPr>
      <w:rPr>
        <w:rFonts w:hint="default" w:ascii="Wingdings" w:hAnsi="Wingdings"/>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83">
    <w:nsid w:val="754D6734"/>
    <w:multiLevelType w:val="multilevel"/>
    <w:tmpl w:val="754D6734"/>
    <w:lvl w:ilvl="0" w:tentative="0">
      <w:start w:val="1"/>
      <w:numFmt w:val="decimal"/>
      <w:pStyle w:val="2839"/>
      <w:lvlText w:val="%1."/>
      <w:lvlJc w:val="left"/>
      <w:pPr>
        <w:ind w:left="425" w:hanging="425"/>
      </w:pPr>
    </w:lvl>
    <w:lvl w:ilvl="1" w:tentative="0">
      <w:start w:val="1"/>
      <w:numFmt w:val="decimal"/>
      <w:lvlText w:val="%1.%2."/>
      <w:lvlJc w:val="left"/>
      <w:pPr>
        <w:ind w:left="567" w:hanging="567"/>
      </w:pPr>
    </w:lvl>
    <w:lvl w:ilvl="2" w:tentative="0">
      <w:start w:val="1"/>
      <w:numFmt w:val="decimal"/>
      <w:pStyle w:val="2840"/>
      <w:lvlText w:val="%1.%2.%3."/>
      <w:lvlJc w:val="left"/>
      <w:pPr>
        <w:ind w:left="709" w:hanging="709"/>
      </w:pPr>
      <w:rPr>
        <w:i w:val="0"/>
        <w:color w:val="auto"/>
      </w:rPr>
    </w:lvl>
    <w:lvl w:ilvl="3" w:tentative="0">
      <w:start w:val="1"/>
      <w:numFmt w:val="decimal"/>
      <w:pStyle w:val="2841"/>
      <w:lvlText w:val="%1.%2.%3.%4."/>
      <w:lvlJc w:val="left"/>
      <w:pPr>
        <w:ind w:left="851" w:hanging="851"/>
      </w:pPr>
      <w:rPr>
        <w:color w:val="auto"/>
      </w:rPr>
    </w:lvl>
    <w:lvl w:ilvl="4" w:tentative="0">
      <w:start w:val="1"/>
      <w:numFmt w:val="decimal"/>
      <w:pStyle w:val="2843"/>
      <w:lvlText w:val="%1.%2.%3.%4.%5."/>
      <w:lvlJc w:val="left"/>
      <w:pPr>
        <w:ind w:left="992" w:hanging="992"/>
      </w:pPr>
    </w:lvl>
    <w:lvl w:ilvl="5" w:tentative="0">
      <w:start w:val="1"/>
      <w:numFmt w:val="decimal"/>
      <w:pStyle w:val="2844"/>
      <w:lvlText w:val="%1.%2.%3.%4.%5.%6."/>
      <w:lvlJc w:val="left"/>
      <w:pPr>
        <w:ind w:left="1134" w:hanging="1134"/>
      </w:pPr>
    </w:lvl>
    <w:lvl w:ilvl="6" w:tentative="0">
      <w:start w:val="1"/>
      <w:numFmt w:val="decimal"/>
      <w:pStyle w:val="2845"/>
      <w:lvlText w:val="%1.%2.%3.%4.%5.%6.%7."/>
      <w:lvlJc w:val="left"/>
      <w:pPr>
        <w:ind w:left="1276" w:hanging="1276"/>
      </w:pPr>
    </w:lvl>
    <w:lvl w:ilvl="7" w:tentative="0">
      <w:start w:val="1"/>
      <w:numFmt w:val="decimal"/>
      <w:pStyle w:val="2846"/>
      <w:lvlText w:val="%1.%2.%3.%4.%5.%6.%7.%8."/>
      <w:lvlJc w:val="left"/>
      <w:pPr>
        <w:ind w:left="1418" w:hanging="1418"/>
      </w:pPr>
    </w:lvl>
    <w:lvl w:ilvl="8" w:tentative="0">
      <w:start w:val="1"/>
      <w:numFmt w:val="decimal"/>
      <w:pStyle w:val="2847"/>
      <w:lvlText w:val="%1.%2.%3.%4.%5.%6.%7.%8.%9."/>
      <w:lvlJc w:val="left"/>
      <w:pPr>
        <w:ind w:left="1559" w:hanging="1559"/>
      </w:pPr>
    </w:lvl>
  </w:abstractNum>
  <w:abstractNum w:abstractNumId="184">
    <w:nsid w:val="76393772"/>
    <w:multiLevelType w:val="multilevel"/>
    <w:tmpl w:val="76393772"/>
    <w:lvl w:ilvl="0" w:tentative="0">
      <w:start w:val="1"/>
      <w:numFmt w:val="decimal"/>
      <w:lvlText w:val="%1"/>
      <w:lvlJc w:val="left"/>
      <w:pPr>
        <w:tabs>
          <w:tab w:val="left" w:pos="425"/>
        </w:tabs>
        <w:ind w:left="425" w:hanging="425"/>
      </w:pPr>
    </w:lvl>
    <w:lvl w:ilvl="1" w:tentative="0">
      <w:start w:val="1"/>
      <w:numFmt w:val="decimal"/>
      <w:pStyle w:val="2740"/>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85">
    <w:nsid w:val="763B7C43"/>
    <w:multiLevelType w:val="multilevel"/>
    <w:tmpl w:val="763B7C43"/>
    <w:lvl w:ilvl="0" w:tentative="0">
      <w:start w:val="1"/>
      <w:numFmt w:val="decimal"/>
      <w:pStyle w:val="2059"/>
      <w:lvlText w:val="%1."/>
      <w:lvlJc w:val="left"/>
      <w:pPr>
        <w:tabs>
          <w:tab w:val="left" w:pos="432"/>
        </w:tabs>
        <w:ind w:left="432" w:hanging="432"/>
      </w:pPr>
      <w:rPr>
        <w:rFonts w:hint="eastAsia"/>
      </w:rPr>
    </w:lvl>
    <w:lvl w:ilvl="1" w:tentative="0">
      <w:start w:val="1"/>
      <w:numFmt w:val="decimal"/>
      <w:pStyle w:val="2061"/>
      <w:lvlText w:val="%1.%2."/>
      <w:lvlJc w:val="left"/>
      <w:pPr>
        <w:tabs>
          <w:tab w:val="left" w:pos="576"/>
        </w:tabs>
        <w:ind w:left="576" w:hanging="576"/>
      </w:pPr>
      <w:rPr>
        <w:rFonts w:hint="eastAsia"/>
      </w:rPr>
    </w:lvl>
    <w:lvl w:ilvl="2" w:tentative="0">
      <w:start w:val="1"/>
      <w:numFmt w:val="decimal"/>
      <w:lvlText w:val="%1.%2.%3"/>
      <w:lvlJc w:val="left"/>
      <w:pPr>
        <w:tabs>
          <w:tab w:val="left" w:pos="1077"/>
        </w:tabs>
        <w:ind w:left="737" w:hanging="737"/>
      </w:pPr>
      <w:rPr>
        <w:rFonts w:hint="eastAsia"/>
      </w:rPr>
    </w:lvl>
    <w:lvl w:ilvl="3" w:tentative="0">
      <w:start w:val="1"/>
      <w:numFmt w:val="none"/>
      <w:lvlRestart w:val="0"/>
      <w:lvlText w:val=""/>
      <w:lvlJc w:val="left"/>
      <w:pPr>
        <w:tabs>
          <w:tab w:val="left" w:pos="1440"/>
        </w:tabs>
        <w:ind w:left="864" w:hanging="864"/>
      </w:pPr>
      <w:rPr>
        <w:rFonts w:hint="eastAsia"/>
      </w:rPr>
    </w:lvl>
    <w:lvl w:ilvl="4" w:tentative="0">
      <w:start w:val="1"/>
      <w:numFmt w:val="none"/>
      <w:lvlRestart w:val="0"/>
      <w:lvlText w:val=""/>
      <w:lvlJc w:val="left"/>
      <w:pPr>
        <w:tabs>
          <w:tab w:val="left" w:pos="1008"/>
        </w:tabs>
        <w:ind w:left="1008" w:hanging="1008"/>
      </w:pPr>
      <w:rPr>
        <w:rFonts w:hint="eastAsia"/>
      </w:rPr>
    </w:lvl>
    <w:lvl w:ilvl="5" w:tentative="0">
      <w:start w:val="1"/>
      <w:numFmt w:val="none"/>
      <w:lvlRestart w:val="0"/>
      <w:lvlText w:val=""/>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6">
    <w:nsid w:val="76933334"/>
    <w:multiLevelType w:val="multilevel"/>
    <w:tmpl w:val="76933334"/>
    <w:lvl w:ilvl="0" w:tentative="0">
      <w:start w:val="1"/>
      <w:numFmt w:val="none"/>
      <w:pStyle w:val="1166"/>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7">
    <w:nsid w:val="7A086A90"/>
    <w:multiLevelType w:val="multilevel"/>
    <w:tmpl w:val="7A086A90"/>
    <w:lvl w:ilvl="0" w:tentative="0">
      <w:start w:val="1"/>
      <w:numFmt w:val="decimal"/>
      <w:pStyle w:val="1888"/>
      <w:lvlText w:val="1-%1."/>
      <w:lvlJc w:val="left"/>
      <w:pPr>
        <w:tabs>
          <w:tab w:val="left" w:pos="737"/>
        </w:tabs>
        <w:ind w:left="737" w:hanging="680"/>
      </w:pPr>
      <w:rPr>
        <w:rFonts w:hint="eastAsia"/>
      </w:rPr>
    </w:lvl>
    <w:lvl w:ilvl="1" w:tentative="0">
      <w:start w:val="1"/>
      <w:numFmt w:val="lowerLetter"/>
      <w:lvlText w:val="%2)"/>
      <w:lvlJc w:val="left"/>
      <w:pPr>
        <w:tabs>
          <w:tab w:val="left" w:pos="1271"/>
        </w:tabs>
        <w:ind w:left="1271" w:hanging="420"/>
      </w:pPr>
    </w:lvl>
    <w:lvl w:ilvl="2" w:tentative="0">
      <w:start w:val="1"/>
      <w:numFmt w:val="lowerRoman"/>
      <w:lvlText w:val="%3."/>
      <w:lvlJc w:val="right"/>
      <w:pPr>
        <w:tabs>
          <w:tab w:val="left" w:pos="1691"/>
        </w:tabs>
        <w:ind w:left="1691" w:hanging="420"/>
      </w:pPr>
    </w:lvl>
    <w:lvl w:ilvl="3" w:tentative="0">
      <w:start w:val="1"/>
      <w:numFmt w:val="decimal"/>
      <w:lvlText w:val="%4."/>
      <w:lvlJc w:val="left"/>
      <w:pPr>
        <w:tabs>
          <w:tab w:val="left" w:pos="2111"/>
        </w:tabs>
        <w:ind w:left="2111" w:hanging="420"/>
      </w:pPr>
    </w:lvl>
    <w:lvl w:ilvl="4" w:tentative="0">
      <w:start w:val="1"/>
      <w:numFmt w:val="lowerLetter"/>
      <w:lvlText w:val="%5)"/>
      <w:lvlJc w:val="left"/>
      <w:pPr>
        <w:tabs>
          <w:tab w:val="left" w:pos="2531"/>
        </w:tabs>
        <w:ind w:left="2531" w:hanging="420"/>
      </w:pPr>
    </w:lvl>
    <w:lvl w:ilvl="5" w:tentative="0">
      <w:start w:val="1"/>
      <w:numFmt w:val="lowerRoman"/>
      <w:lvlText w:val="%6."/>
      <w:lvlJc w:val="right"/>
      <w:pPr>
        <w:tabs>
          <w:tab w:val="left" w:pos="2951"/>
        </w:tabs>
        <w:ind w:left="2951" w:hanging="420"/>
      </w:pPr>
    </w:lvl>
    <w:lvl w:ilvl="6" w:tentative="0">
      <w:start w:val="1"/>
      <w:numFmt w:val="decimal"/>
      <w:lvlText w:val="%7."/>
      <w:lvlJc w:val="left"/>
      <w:pPr>
        <w:tabs>
          <w:tab w:val="left" w:pos="3371"/>
        </w:tabs>
        <w:ind w:left="3371" w:hanging="420"/>
      </w:pPr>
    </w:lvl>
    <w:lvl w:ilvl="7" w:tentative="0">
      <w:start w:val="1"/>
      <w:numFmt w:val="lowerLetter"/>
      <w:lvlText w:val="%8)"/>
      <w:lvlJc w:val="left"/>
      <w:pPr>
        <w:tabs>
          <w:tab w:val="left" w:pos="3791"/>
        </w:tabs>
        <w:ind w:left="3791" w:hanging="420"/>
      </w:pPr>
    </w:lvl>
    <w:lvl w:ilvl="8" w:tentative="0">
      <w:start w:val="1"/>
      <w:numFmt w:val="lowerRoman"/>
      <w:lvlText w:val="%9."/>
      <w:lvlJc w:val="right"/>
      <w:pPr>
        <w:tabs>
          <w:tab w:val="left" w:pos="4211"/>
        </w:tabs>
        <w:ind w:left="4211" w:hanging="420"/>
      </w:pPr>
    </w:lvl>
  </w:abstractNum>
  <w:abstractNum w:abstractNumId="188">
    <w:nsid w:val="7AA56AE0"/>
    <w:multiLevelType w:val="multilevel"/>
    <w:tmpl w:val="7AA56AE0"/>
    <w:lvl w:ilvl="0" w:tentative="0">
      <w:start w:val="1"/>
      <w:numFmt w:val="decimal"/>
      <w:pStyle w:val="3042"/>
      <w:lvlText w:val="%1."/>
      <w:lvlJc w:val="left"/>
      <w:pPr>
        <w:tabs>
          <w:tab w:val="left" w:pos="587"/>
        </w:tabs>
        <w:ind w:left="567" w:hanging="340"/>
      </w:pPr>
      <w:rPr>
        <w:rFonts w:hint="eastAsia"/>
      </w:rPr>
    </w:lvl>
    <w:lvl w:ilvl="1" w:tentative="0">
      <w:start w:val="1"/>
      <w:numFmt w:val="decimal"/>
      <w:lvlText w:val="%1.%2."/>
      <w:lvlJc w:val="left"/>
      <w:pPr>
        <w:tabs>
          <w:tab w:val="left" w:pos="987"/>
        </w:tabs>
        <w:ind w:left="987" w:hanging="567"/>
      </w:pPr>
      <w:rPr>
        <w:rFonts w:hint="eastAsia"/>
      </w:rPr>
    </w:lvl>
    <w:lvl w:ilvl="2" w:tentative="0">
      <w:start w:val="1"/>
      <w:numFmt w:val="decimal"/>
      <w:lvlText w:val="%1.%2.%3."/>
      <w:lvlJc w:val="left"/>
      <w:pPr>
        <w:tabs>
          <w:tab w:val="left" w:pos="1129"/>
        </w:tabs>
        <w:ind w:left="1129" w:hanging="709"/>
      </w:pPr>
      <w:rPr>
        <w:rFonts w:hint="eastAsia"/>
      </w:rPr>
    </w:lvl>
    <w:lvl w:ilvl="3" w:tentative="0">
      <w:start w:val="1"/>
      <w:numFmt w:val="decimal"/>
      <w:lvlText w:val="%1.%2.%3.%4."/>
      <w:lvlJc w:val="left"/>
      <w:pPr>
        <w:tabs>
          <w:tab w:val="left" w:pos="1271"/>
        </w:tabs>
        <w:ind w:left="1271" w:hanging="851"/>
      </w:pPr>
      <w:rPr>
        <w:rFonts w:hint="eastAsia"/>
      </w:rPr>
    </w:lvl>
    <w:lvl w:ilvl="4" w:tentative="0">
      <w:start w:val="1"/>
      <w:numFmt w:val="decimal"/>
      <w:lvlText w:val="%1.%2.%3.%4.%5."/>
      <w:lvlJc w:val="left"/>
      <w:pPr>
        <w:tabs>
          <w:tab w:val="left" w:pos="1412"/>
        </w:tabs>
        <w:ind w:left="1412" w:hanging="992"/>
      </w:pPr>
      <w:rPr>
        <w:rFonts w:hint="eastAsia"/>
      </w:rPr>
    </w:lvl>
    <w:lvl w:ilvl="5" w:tentative="0">
      <w:start w:val="1"/>
      <w:numFmt w:val="decimal"/>
      <w:lvlText w:val="%1.%2.%3.%4.%5.%6."/>
      <w:lvlJc w:val="left"/>
      <w:pPr>
        <w:tabs>
          <w:tab w:val="left" w:pos="1554"/>
        </w:tabs>
        <w:ind w:left="1554" w:hanging="1134"/>
      </w:pPr>
      <w:rPr>
        <w:rFonts w:hint="eastAsia"/>
      </w:rPr>
    </w:lvl>
    <w:lvl w:ilvl="6" w:tentative="0">
      <w:start w:val="1"/>
      <w:numFmt w:val="decimal"/>
      <w:lvlText w:val="%1.%2.%3.%4.%5.%6.%7."/>
      <w:lvlJc w:val="left"/>
      <w:pPr>
        <w:tabs>
          <w:tab w:val="left" w:pos="1696"/>
        </w:tabs>
        <w:ind w:left="1696" w:hanging="1276"/>
      </w:pPr>
      <w:rPr>
        <w:rFonts w:hint="eastAsia"/>
      </w:rPr>
    </w:lvl>
    <w:lvl w:ilvl="7" w:tentative="0">
      <w:start w:val="1"/>
      <w:numFmt w:val="decimal"/>
      <w:lvlText w:val="%1.%2.%3.%4.%5.%6.%7.%8."/>
      <w:lvlJc w:val="left"/>
      <w:pPr>
        <w:tabs>
          <w:tab w:val="left" w:pos="1838"/>
        </w:tabs>
        <w:ind w:left="1838" w:hanging="1418"/>
      </w:pPr>
      <w:rPr>
        <w:rFonts w:hint="eastAsia"/>
      </w:rPr>
    </w:lvl>
    <w:lvl w:ilvl="8" w:tentative="0">
      <w:start w:val="1"/>
      <w:numFmt w:val="decimal"/>
      <w:lvlText w:val="%1.%2.%3.%4.%5.%6.%7.%8.%9."/>
      <w:lvlJc w:val="left"/>
      <w:pPr>
        <w:tabs>
          <w:tab w:val="left" w:pos="1979"/>
        </w:tabs>
        <w:ind w:left="1979" w:hanging="1559"/>
      </w:pPr>
      <w:rPr>
        <w:rFonts w:hint="eastAsia"/>
      </w:rPr>
    </w:lvl>
  </w:abstractNum>
  <w:abstractNum w:abstractNumId="189">
    <w:nsid w:val="7B1059D8"/>
    <w:multiLevelType w:val="multilevel"/>
    <w:tmpl w:val="7B1059D8"/>
    <w:lvl w:ilvl="0" w:tentative="0">
      <w:start w:val="1"/>
      <w:numFmt w:val="decimal"/>
      <w:lvlText w:val="%1"/>
      <w:lvlJc w:val="left"/>
      <w:pPr>
        <w:tabs>
          <w:tab w:val="left" w:pos="432"/>
        </w:tabs>
        <w:ind w:left="432" w:hanging="432"/>
      </w:pPr>
    </w:lvl>
    <w:lvl w:ilvl="1" w:tentative="0">
      <w:start w:val="1"/>
      <w:numFmt w:val="decimal"/>
      <w:pStyle w:val="513"/>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pStyle w:val="507"/>
      <w:lvlText w:val="%1.%2.%3.%4.%5"/>
      <w:lvlJc w:val="left"/>
      <w:pPr>
        <w:tabs>
          <w:tab w:val="left" w:pos="1008"/>
        </w:tabs>
        <w:ind w:left="1008" w:hanging="1008"/>
      </w:pPr>
    </w:lvl>
    <w:lvl w:ilvl="5" w:tentative="0">
      <w:start w:val="1"/>
      <w:numFmt w:val="decimal"/>
      <w:pStyle w:val="494"/>
      <w:lvlText w:val="%1.%2.%3.%4.%5.%6"/>
      <w:lvlJc w:val="left"/>
      <w:pPr>
        <w:tabs>
          <w:tab w:val="left" w:pos="1152"/>
        </w:tabs>
        <w:ind w:left="1152" w:hanging="1152"/>
      </w:pPr>
    </w:lvl>
    <w:lvl w:ilvl="6" w:tentative="0">
      <w:start w:val="1"/>
      <w:numFmt w:val="decimal"/>
      <w:pStyle w:val="395"/>
      <w:lvlText w:val="%1.%2.%3.%4.%5.%6.%7"/>
      <w:lvlJc w:val="left"/>
      <w:pPr>
        <w:tabs>
          <w:tab w:val="left" w:pos="1296"/>
        </w:tabs>
        <w:ind w:left="1296" w:hanging="1296"/>
      </w:pPr>
    </w:lvl>
    <w:lvl w:ilvl="7" w:tentative="0">
      <w:start w:val="1"/>
      <w:numFmt w:val="decimal"/>
      <w:pStyle w:val="404"/>
      <w:lvlText w:val="%1.%2.%3.%4.%5.%6.%7.%8"/>
      <w:lvlJc w:val="left"/>
      <w:pPr>
        <w:tabs>
          <w:tab w:val="left" w:pos="1440"/>
        </w:tabs>
        <w:ind w:left="1440" w:hanging="1440"/>
      </w:pPr>
    </w:lvl>
    <w:lvl w:ilvl="8" w:tentative="0">
      <w:start w:val="1"/>
      <w:numFmt w:val="decimal"/>
      <w:pStyle w:val="489"/>
      <w:lvlText w:val="%1.%2.%3.%4.%5.%6.%7.%8.%9"/>
      <w:lvlJc w:val="left"/>
      <w:pPr>
        <w:tabs>
          <w:tab w:val="left" w:pos="1584"/>
        </w:tabs>
        <w:ind w:left="1584" w:hanging="1584"/>
      </w:pPr>
    </w:lvl>
  </w:abstractNum>
  <w:abstractNum w:abstractNumId="190">
    <w:nsid w:val="7C7F76D9"/>
    <w:multiLevelType w:val="multilevel"/>
    <w:tmpl w:val="7C7F76D9"/>
    <w:lvl w:ilvl="0" w:tentative="0">
      <w:start w:val="1"/>
      <w:numFmt w:val="decimal"/>
      <w:pStyle w:val="1802"/>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2880"/>
        </w:tabs>
        <w:ind w:left="1584" w:hanging="1584"/>
      </w:pPr>
      <w:rPr>
        <w:rFonts w:hint="eastAsia"/>
      </w:rPr>
    </w:lvl>
  </w:abstractNum>
  <w:abstractNum w:abstractNumId="191">
    <w:nsid w:val="7F773C35"/>
    <w:multiLevelType w:val="multilevel"/>
    <w:tmpl w:val="7F773C35"/>
    <w:lvl w:ilvl="0" w:tentative="0">
      <w:start w:val="1"/>
      <w:numFmt w:val="bullet"/>
      <w:pStyle w:val="1148"/>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7"/>
  </w:num>
  <w:num w:numId="2">
    <w:abstractNumId w:val="11"/>
  </w:num>
  <w:num w:numId="3">
    <w:abstractNumId w:val="13"/>
  </w:num>
  <w:num w:numId="4">
    <w:abstractNumId w:val="16"/>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80"/>
  </w:num>
  <w:num w:numId="13">
    <w:abstractNumId w:val="160"/>
  </w:num>
  <w:num w:numId="14">
    <w:abstractNumId w:val="108"/>
  </w:num>
  <w:num w:numId="15">
    <w:abstractNumId w:val="77"/>
  </w:num>
  <w:num w:numId="1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9"/>
  </w:num>
  <w:num w:numId="18">
    <w:abstractNumId w:val="138"/>
  </w:num>
  <w:num w:numId="19">
    <w:abstractNumId w:val="27"/>
  </w:num>
  <w:num w:numId="20">
    <w:abstractNumId w:val="44"/>
  </w:num>
  <w:num w:numId="21">
    <w:abstractNumId w:val="61"/>
  </w:num>
  <w:num w:numId="22">
    <w:abstractNumId w:val="30"/>
  </w:num>
  <w:num w:numId="23">
    <w:abstractNumId w:val="90"/>
  </w:num>
  <w:num w:numId="24">
    <w:abstractNumId w:val="174"/>
  </w:num>
  <w:num w:numId="25">
    <w:abstractNumId w:val="154"/>
  </w:num>
  <w:num w:numId="26">
    <w:abstractNumId w:val="26"/>
  </w:num>
  <w:num w:numId="27">
    <w:abstractNumId w:val="155"/>
  </w:num>
  <w:num w:numId="28">
    <w:abstractNumId w:val="48"/>
  </w:num>
  <w:num w:numId="29">
    <w:abstractNumId w:val="46"/>
  </w:num>
  <w:num w:numId="30">
    <w:abstractNumId w:val="112"/>
  </w:num>
  <w:num w:numId="31">
    <w:abstractNumId w:val="29"/>
  </w:num>
  <w:num w:numId="32">
    <w:abstractNumId w:val="136"/>
  </w:num>
  <w:num w:numId="33">
    <w:abstractNumId w:val="23"/>
  </w:num>
  <w:num w:numId="34">
    <w:abstractNumId w:val="19"/>
  </w:num>
  <w:num w:numId="35">
    <w:abstractNumId w:val="107"/>
  </w:num>
  <w:num w:numId="36">
    <w:abstractNumId w:val="28"/>
  </w:num>
  <w:num w:numId="37">
    <w:abstractNumId w:val="42"/>
  </w:num>
  <w:num w:numId="38">
    <w:abstractNumId w:val="43"/>
  </w:num>
  <w:num w:numId="39">
    <w:abstractNumId w:val="33"/>
  </w:num>
  <w:num w:numId="40">
    <w:abstractNumId w:val="20"/>
  </w:num>
  <w:num w:numId="41">
    <w:abstractNumId w:val="39"/>
  </w:num>
  <w:num w:numId="42">
    <w:abstractNumId w:val="35"/>
  </w:num>
  <w:num w:numId="43">
    <w:abstractNumId w:val="37"/>
  </w:num>
  <w:num w:numId="44">
    <w:abstractNumId w:val="34"/>
  </w:num>
  <w:num w:numId="45">
    <w:abstractNumId w:val="22"/>
  </w:num>
  <w:num w:numId="46">
    <w:abstractNumId w:val="21"/>
  </w:num>
  <w:num w:numId="47">
    <w:abstractNumId w:val="36"/>
  </w:num>
  <w:num w:numId="48">
    <w:abstractNumId w:val="25"/>
  </w:num>
  <w:num w:numId="49">
    <w:abstractNumId w:val="31"/>
  </w:num>
  <w:num w:numId="50">
    <w:abstractNumId w:val="24"/>
  </w:num>
  <w:num w:numId="51">
    <w:abstractNumId w:val="40"/>
  </w:num>
  <w:num w:numId="52">
    <w:abstractNumId w:val="38"/>
  </w:num>
  <w:num w:numId="53">
    <w:abstractNumId w:val="41"/>
  </w:num>
  <w:num w:numId="54">
    <w:abstractNumId w:val="45"/>
  </w:num>
  <w:num w:numId="55">
    <w:abstractNumId w:val="32"/>
  </w:num>
  <w:num w:numId="56">
    <w:abstractNumId w:val="191"/>
  </w:num>
  <w:num w:numId="57">
    <w:abstractNumId w:val="83"/>
  </w:num>
  <w:num w:numId="58">
    <w:abstractNumId w:val="131"/>
  </w:num>
  <w:num w:numId="59">
    <w:abstractNumId w:val="157"/>
  </w:num>
  <w:num w:numId="60">
    <w:abstractNumId w:val="113"/>
  </w:num>
  <w:num w:numId="61">
    <w:abstractNumId w:val="186"/>
  </w:num>
  <w:num w:numId="62">
    <w:abstractNumId w:val="177"/>
  </w:num>
  <w:num w:numId="63">
    <w:abstractNumId w:val="152"/>
  </w:num>
  <w:num w:numId="64">
    <w:abstractNumId w:val="178"/>
  </w:num>
  <w:num w:numId="65">
    <w:abstractNumId w:val="76"/>
  </w:num>
  <w:num w:numId="66">
    <w:abstractNumId w:val="104"/>
  </w:num>
  <w:num w:numId="67">
    <w:abstractNumId w:val="133"/>
  </w:num>
  <w:num w:numId="68">
    <w:abstractNumId w:val="180"/>
  </w:num>
  <w:num w:numId="69">
    <w:abstractNumId w:val="117"/>
  </w:num>
  <w:num w:numId="70">
    <w:abstractNumId w:val="153"/>
  </w:num>
  <w:num w:numId="71">
    <w:abstractNumId w:val="148"/>
  </w:num>
  <w:num w:numId="72">
    <w:abstractNumId w:val="163"/>
  </w:num>
  <w:num w:numId="73">
    <w:abstractNumId w:val="150"/>
  </w:num>
  <w:num w:numId="74">
    <w:abstractNumId w:val="88"/>
  </w:num>
  <w:num w:numId="75">
    <w:abstractNumId w:val="102"/>
  </w:num>
  <w:num w:numId="76">
    <w:abstractNumId w:val="172"/>
  </w:num>
  <w:num w:numId="77">
    <w:abstractNumId w:val="122"/>
  </w:num>
  <w:num w:numId="78">
    <w:abstractNumId w:val="82"/>
  </w:num>
  <w:num w:numId="79">
    <w:abstractNumId w:val="132"/>
  </w:num>
  <w:num w:numId="80">
    <w:abstractNumId w:val="50"/>
  </w:num>
  <w:num w:numId="81">
    <w:abstractNumId w:val="165"/>
  </w:num>
  <w:num w:numId="82">
    <w:abstractNumId w:val="49"/>
  </w:num>
  <w:num w:numId="83">
    <w:abstractNumId w:val="62"/>
  </w:num>
  <w:num w:numId="84">
    <w:abstractNumId w:val="145"/>
  </w:num>
  <w:num w:numId="85">
    <w:abstractNumId w:val="65"/>
  </w:num>
  <w:num w:numId="86">
    <w:abstractNumId w:val="67"/>
  </w:num>
  <w:num w:numId="87">
    <w:abstractNumId w:val="68"/>
  </w:num>
  <w:num w:numId="88">
    <w:abstractNumId w:val="73"/>
  </w:num>
  <w:num w:numId="89">
    <w:abstractNumId w:val="173"/>
  </w:num>
  <w:num w:numId="90">
    <w:abstractNumId w:val="54"/>
  </w:num>
  <w:num w:numId="91">
    <w:abstractNumId w:val="128"/>
    <w:lvlOverride w:ilvl="0">
      <w:startOverride w:val="1"/>
    </w:lvlOverride>
  </w:num>
  <w:num w:numId="92">
    <w:abstractNumId w:val="182"/>
  </w:num>
  <w:num w:numId="93">
    <w:abstractNumId w:val="181"/>
  </w:num>
  <w:num w:numId="9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56"/>
  </w:num>
  <w:num w:numId="96">
    <w:abstractNumId w:val="162"/>
  </w:num>
  <w:num w:numId="97">
    <w:abstractNumId w:val="147"/>
  </w:num>
  <w:num w:numId="98">
    <w:abstractNumId w:val="190"/>
  </w:num>
  <w:num w:numId="99">
    <w:abstractNumId w:val="51"/>
  </w:num>
  <w:num w:numId="100">
    <w:abstractNumId w:val="187"/>
  </w:num>
  <w:num w:numId="101">
    <w:abstractNumId w:val="93"/>
  </w:num>
  <w:num w:numId="102">
    <w:abstractNumId w:val="87"/>
  </w:num>
  <w:num w:numId="103">
    <w:abstractNumId w:val="140"/>
  </w:num>
  <w:num w:numId="104">
    <w:abstractNumId w:val="58"/>
  </w:num>
  <w:num w:numId="105">
    <w:abstractNumId w:val="143"/>
  </w:num>
  <w:num w:numId="106">
    <w:abstractNumId w:val="121"/>
  </w:num>
  <w:num w:numId="107">
    <w:abstractNumId w:val="69"/>
  </w:num>
  <w:num w:numId="108">
    <w:abstractNumId w:val="72"/>
  </w:num>
  <w:num w:numId="109">
    <w:abstractNumId w:val="137"/>
  </w:num>
  <w:num w:numId="110">
    <w:abstractNumId w:val="115"/>
  </w:num>
  <w:num w:numId="111">
    <w:abstractNumId w:val="100"/>
  </w:num>
  <w:num w:numId="112">
    <w:abstractNumId w:val="114"/>
  </w:num>
  <w:num w:numId="113">
    <w:abstractNumId w:val="55"/>
  </w:num>
  <w:num w:numId="114">
    <w:abstractNumId w:val="146"/>
  </w:num>
  <w:num w:numId="115">
    <w:abstractNumId w:val="135"/>
  </w:num>
  <w:num w:numId="116">
    <w:abstractNumId w:val="185"/>
  </w:num>
  <w:num w:numId="117">
    <w:abstractNumId w:val="144"/>
  </w:num>
  <w:num w:numId="118">
    <w:abstractNumId w:val="66"/>
  </w:num>
  <w:num w:numId="119">
    <w:abstractNumId w:val="169"/>
  </w:num>
  <w:num w:numId="120">
    <w:abstractNumId w:val="53"/>
  </w:num>
  <w:num w:numId="121">
    <w:abstractNumId w:val="151"/>
  </w:num>
  <w:num w:numId="122">
    <w:abstractNumId w:val="158"/>
  </w:num>
  <w:num w:numId="123">
    <w:abstractNumId w:val="60"/>
  </w:num>
  <w:num w:numId="124">
    <w:abstractNumId w:val="166"/>
  </w:num>
  <w:num w:numId="125">
    <w:abstractNumId w:val="120"/>
  </w:num>
  <w:num w:numId="126">
    <w:abstractNumId w:val="103"/>
  </w:num>
  <w:num w:numId="127">
    <w:abstractNumId w:val="159"/>
  </w:num>
  <w:num w:numId="128">
    <w:abstractNumId w:val="164"/>
  </w:num>
  <w:num w:numId="129">
    <w:abstractNumId w:val="91"/>
  </w:num>
  <w:num w:numId="130">
    <w:abstractNumId w:val="78"/>
  </w:num>
  <w:num w:numId="131">
    <w:abstractNumId w:val="179"/>
  </w:num>
  <w:num w:numId="132">
    <w:abstractNumId w:val="99"/>
  </w:num>
  <w:num w:numId="133">
    <w:abstractNumId w:val="161"/>
  </w:num>
  <w:num w:numId="134">
    <w:abstractNumId w:val="85"/>
  </w:num>
  <w:num w:numId="135">
    <w:abstractNumId w:val="141"/>
  </w:num>
  <w:num w:numId="136">
    <w:abstractNumId w:val="176"/>
  </w:num>
  <w:num w:numId="137">
    <w:abstractNumId w:val="64"/>
  </w:num>
  <w:num w:numId="138">
    <w:abstractNumId w:val="130"/>
  </w:num>
  <w:num w:numId="139">
    <w:abstractNumId w:val="84"/>
  </w:num>
  <w:num w:numId="140">
    <w:abstractNumId w:val="142"/>
  </w:num>
  <w:num w:numId="141">
    <w:abstractNumId w:val="52"/>
  </w:num>
  <w:num w:numId="142">
    <w:abstractNumId w:val="95"/>
  </w:num>
  <w:num w:numId="143">
    <w:abstractNumId w:val="79"/>
  </w:num>
  <w:num w:numId="144">
    <w:abstractNumId w:val="47"/>
  </w:num>
  <w:num w:numId="145">
    <w:abstractNumId w:val="168"/>
    <w:lvlOverride w:ilvl="1">
      <w:startOverride w:val="1"/>
    </w:lvlOverride>
    <w:lvlOverride w:ilvl="2">
      <w:startOverride w:val="1"/>
    </w:lvlOverride>
    <w:lvlOverride w:ilvl="3">
      <w:startOverride w:val="1"/>
    </w:lvlOverride>
    <w:lvlOverride w:ilvl="4">
      <w:startOverride w:val="1"/>
    </w:lvlOverride>
  </w:num>
  <w:num w:numId="146">
    <w:abstractNumId w:val="175"/>
  </w:num>
  <w:num w:numId="147">
    <w:abstractNumId w:val="134"/>
  </w:num>
  <w:num w:numId="148">
    <w:abstractNumId w:val="171"/>
  </w:num>
  <w:num w:numId="149">
    <w:abstractNumId w:val="105"/>
  </w:num>
  <w:num w:numId="150">
    <w:abstractNumId w:val="184"/>
  </w:num>
  <w:num w:numId="151">
    <w:abstractNumId w:val="116"/>
  </w:num>
  <w:num w:numId="152">
    <w:abstractNumId w:val="149"/>
  </w:num>
  <w:num w:numId="153">
    <w:abstractNumId w:val="75"/>
  </w:num>
  <w:num w:numId="154">
    <w:abstractNumId w:val="129"/>
    <w:lvlOverride w:ilvl="1">
      <w:startOverride w:val="1"/>
    </w:lvlOverride>
    <w:lvlOverride w:ilvl="2">
      <w:startOverride w:val="1"/>
    </w:lvlOverride>
    <w:lvlOverride w:ilvl="3">
      <w:startOverride w:val="1"/>
    </w:lvlOverride>
    <w:lvlOverride w:ilvl="4">
      <w:startOverride w:val="1"/>
    </w:lvlOverride>
  </w:num>
  <w:num w:numId="155">
    <w:abstractNumId w:val="167"/>
  </w:num>
  <w:num w:numId="15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06"/>
  </w:num>
  <w:num w:numId="158">
    <w:abstractNumId w:val="74"/>
  </w:num>
  <w:num w:numId="159">
    <w:abstractNumId w:val="71"/>
  </w:num>
  <w:num w:numId="160">
    <w:abstractNumId w:val="56"/>
  </w:num>
  <w:num w:numId="161">
    <w:abstractNumId w:val="111"/>
  </w:num>
  <w:num w:numId="162">
    <w:abstractNumId w:val="183"/>
  </w:num>
  <w:num w:numId="163">
    <w:abstractNumId w:val="119"/>
  </w:num>
  <w:num w:numId="164">
    <w:abstractNumId w:val="59"/>
  </w:num>
  <w:num w:numId="165">
    <w:abstractNumId w:val="96"/>
  </w:num>
  <w:num w:numId="166">
    <w:abstractNumId w:val="170"/>
  </w:num>
  <w:num w:numId="167">
    <w:abstractNumId w:val="92"/>
  </w:num>
  <w:num w:numId="168">
    <w:abstractNumId w:val="127"/>
  </w:num>
  <w:num w:numId="169">
    <w:abstractNumId w:val="18"/>
    <w:lvlOverride w:ilvl="0">
      <w:lvl w:ilvl="0" w:tentative="1">
        <w:start w:val="1"/>
        <w:numFmt w:val="bullet"/>
        <w:pStyle w:val="3040"/>
        <w:lvlText w:val=""/>
        <w:lvlJc w:val="left"/>
        <w:pPr>
          <w:tabs>
            <w:tab w:val="left" w:pos="720"/>
          </w:tabs>
          <w:ind w:left="576" w:hanging="216"/>
        </w:pPr>
        <w:rPr>
          <w:rFonts w:hint="default" w:ascii="Symbol" w:hAnsi="Symbol"/>
        </w:rPr>
      </w:lvl>
    </w:lvlOverride>
  </w:num>
  <w:num w:numId="170">
    <w:abstractNumId w:val="188"/>
  </w:num>
  <w:num w:numId="171">
    <w:abstractNumId w:val="110"/>
  </w:num>
  <w:num w:numId="172">
    <w:abstractNumId w:val="94"/>
  </w:num>
  <w:num w:numId="173">
    <w:abstractNumId w:val="1"/>
  </w:num>
  <w:num w:numId="174">
    <w:abstractNumId w:val="2"/>
  </w:num>
  <w:num w:numId="175">
    <w:abstractNumId w:val="0"/>
  </w:num>
  <w:num w:numId="176">
    <w:abstractNumId w:val="3"/>
  </w:num>
  <w:num w:numId="177">
    <w:abstractNumId w:val="5"/>
  </w:num>
  <w:num w:numId="178">
    <w:abstractNumId w:val="57"/>
  </w:num>
  <w:num w:numId="179">
    <w:abstractNumId w:val="125"/>
  </w:num>
  <w:num w:numId="180">
    <w:abstractNumId w:val="101"/>
  </w:num>
  <w:num w:numId="181">
    <w:abstractNumId w:val="109"/>
  </w:num>
  <w:num w:numId="182">
    <w:abstractNumId w:val="97"/>
  </w:num>
  <w:num w:numId="183">
    <w:abstractNumId w:val="63"/>
  </w:num>
  <w:num w:numId="184">
    <w:abstractNumId w:val="86"/>
  </w:num>
  <w:num w:numId="185">
    <w:abstractNumId w:val="139"/>
  </w:num>
  <w:num w:numId="186">
    <w:abstractNumId w:val="70"/>
  </w:num>
  <w:num w:numId="187">
    <w:abstractNumId w:val="81"/>
  </w:num>
  <w:num w:numId="188">
    <w:abstractNumId w:val="4"/>
  </w:num>
  <w:num w:numId="189">
    <w:abstractNumId w:val="6"/>
  </w:num>
  <w:num w:numId="190">
    <w:abstractNumId w:val="126"/>
  </w:num>
  <w:num w:numId="191">
    <w:abstractNumId w:val="123"/>
  </w:num>
  <w:num w:numId="192">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3YmEwNTQwNDI3MDRmZDQzZGIxNjAwOGRjNzU0M2EifQ=="/>
  </w:docVars>
  <w:rsids>
    <w:rsidRoot w:val="0013481B"/>
    <w:rsid w:val="0000308E"/>
    <w:rsid w:val="000038FD"/>
    <w:rsid w:val="000101D7"/>
    <w:rsid w:val="00015DDE"/>
    <w:rsid w:val="00020196"/>
    <w:rsid w:val="00021A57"/>
    <w:rsid w:val="0002391F"/>
    <w:rsid w:val="00026C22"/>
    <w:rsid w:val="00030D3F"/>
    <w:rsid w:val="00033F5F"/>
    <w:rsid w:val="00034BD5"/>
    <w:rsid w:val="00043092"/>
    <w:rsid w:val="0004386C"/>
    <w:rsid w:val="00044EF2"/>
    <w:rsid w:val="00045677"/>
    <w:rsid w:val="00045AE3"/>
    <w:rsid w:val="00046317"/>
    <w:rsid w:val="00047290"/>
    <w:rsid w:val="00053A89"/>
    <w:rsid w:val="00056463"/>
    <w:rsid w:val="00057C04"/>
    <w:rsid w:val="00062E06"/>
    <w:rsid w:val="000657FD"/>
    <w:rsid w:val="000711F1"/>
    <w:rsid w:val="00072C5F"/>
    <w:rsid w:val="000863B8"/>
    <w:rsid w:val="00086BBD"/>
    <w:rsid w:val="0009127A"/>
    <w:rsid w:val="00093BBB"/>
    <w:rsid w:val="00093CF3"/>
    <w:rsid w:val="000940DF"/>
    <w:rsid w:val="00096081"/>
    <w:rsid w:val="000A2493"/>
    <w:rsid w:val="000A4555"/>
    <w:rsid w:val="000A5392"/>
    <w:rsid w:val="000B42C0"/>
    <w:rsid w:val="000B4E58"/>
    <w:rsid w:val="000B5711"/>
    <w:rsid w:val="000B5F36"/>
    <w:rsid w:val="000C1E85"/>
    <w:rsid w:val="000C412E"/>
    <w:rsid w:val="000D3EFA"/>
    <w:rsid w:val="000D6423"/>
    <w:rsid w:val="000D6D0E"/>
    <w:rsid w:val="000E2DD2"/>
    <w:rsid w:val="000E467F"/>
    <w:rsid w:val="000E54BB"/>
    <w:rsid w:val="000E6109"/>
    <w:rsid w:val="000E6AE2"/>
    <w:rsid w:val="000E6CE3"/>
    <w:rsid w:val="000F06AC"/>
    <w:rsid w:val="000F3696"/>
    <w:rsid w:val="000F43B8"/>
    <w:rsid w:val="000F587A"/>
    <w:rsid w:val="000F5C46"/>
    <w:rsid w:val="00106CFB"/>
    <w:rsid w:val="0011203E"/>
    <w:rsid w:val="00120DEA"/>
    <w:rsid w:val="001239E4"/>
    <w:rsid w:val="001248D9"/>
    <w:rsid w:val="001279B8"/>
    <w:rsid w:val="00130EF0"/>
    <w:rsid w:val="0013481B"/>
    <w:rsid w:val="001357CB"/>
    <w:rsid w:val="00136A89"/>
    <w:rsid w:val="00140BDE"/>
    <w:rsid w:val="00145F97"/>
    <w:rsid w:val="00155146"/>
    <w:rsid w:val="00157540"/>
    <w:rsid w:val="00177D74"/>
    <w:rsid w:val="00181B29"/>
    <w:rsid w:val="001822B5"/>
    <w:rsid w:val="0019203E"/>
    <w:rsid w:val="001931C0"/>
    <w:rsid w:val="00195A88"/>
    <w:rsid w:val="00196EB8"/>
    <w:rsid w:val="001A2C60"/>
    <w:rsid w:val="001A316F"/>
    <w:rsid w:val="001A3735"/>
    <w:rsid w:val="001A5618"/>
    <w:rsid w:val="001A7A97"/>
    <w:rsid w:val="001B0BC8"/>
    <w:rsid w:val="001B12E4"/>
    <w:rsid w:val="001B1971"/>
    <w:rsid w:val="001B2740"/>
    <w:rsid w:val="001B4D9C"/>
    <w:rsid w:val="001C02BB"/>
    <w:rsid w:val="001C3ECA"/>
    <w:rsid w:val="001D4889"/>
    <w:rsid w:val="001D5AE9"/>
    <w:rsid w:val="001E218D"/>
    <w:rsid w:val="001F14FB"/>
    <w:rsid w:val="001F1D92"/>
    <w:rsid w:val="001F20DC"/>
    <w:rsid w:val="001F3979"/>
    <w:rsid w:val="001F4613"/>
    <w:rsid w:val="001F4EEF"/>
    <w:rsid w:val="001F598F"/>
    <w:rsid w:val="0020192C"/>
    <w:rsid w:val="002054B7"/>
    <w:rsid w:val="00205A18"/>
    <w:rsid w:val="002072B1"/>
    <w:rsid w:val="00207301"/>
    <w:rsid w:val="00207B3B"/>
    <w:rsid w:val="00210E12"/>
    <w:rsid w:val="002120D0"/>
    <w:rsid w:val="00212322"/>
    <w:rsid w:val="00213A7B"/>
    <w:rsid w:val="002167D5"/>
    <w:rsid w:val="002202CB"/>
    <w:rsid w:val="00221E6F"/>
    <w:rsid w:val="00223047"/>
    <w:rsid w:val="00225702"/>
    <w:rsid w:val="0022598D"/>
    <w:rsid w:val="00226006"/>
    <w:rsid w:val="00230A1B"/>
    <w:rsid w:val="00234246"/>
    <w:rsid w:val="0023617E"/>
    <w:rsid w:val="00240119"/>
    <w:rsid w:val="002410D4"/>
    <w:rsid w:val="00243DC1"/>
    <w:rsid w:val="002470A4"/>
    <w:rsid w:val="002525FD"/>
    <w:rsid w:val="00256D1F"/>
    <w:rsid w:val="00266391"/>
    <w:rsid w:val="002703F5"/>
    <w:rsid w:val="002770D5"/>
    <w:rsid w:val="00281B1F"/>
    <w:rsid w:val="00290F86"/>
    <w:rsid w:val="0029499C"/>
    <w:rsid w:val="00294C0F"/>
    <w:rsid w:val="002A0409"/>
    <w:rsid w:val="002B3C2C"/>
    <w:rsid w:val="002B452F"/>
    <w:rsid w:val="002B548A"/>
    <w:rsid w:val="002C1712"/>
    <w:rsid w:val="002C2ACC"/>
    <w:rsid w:val="002C4399"/>
    <w:rsid w:val="002D10F0"/>
    <w:rsid w:val="002D2889"/>
    <w:rsid w:val="002D2E25"/>
    <w:rsid w:val="002D355F"/>
    <w:rsid w:val="002D35D1"/>
    <w:rsid w:val="002D37C6"/>
    <w:rsid w:val="002D5C32"/>
    <w:rsid w:val="002D6417"/>
    <w:rsid w:val="002E7098"/>
    <w:rsid w:val="002F48C5"/>
    <w:rsid w:val="003002EB"/>
    <w:rsid w:val="00302FAF"/>
    <w:rsid w:val="003034FA"/>
    <w:rsid w:val="00303B6B"/>
    <w:rsid w:val="00304A90"/>
    <w:rsid w:val="003078D6"/>
    <w:rsid w:val="0031380F"/>
    <w:rsid w:val="00315D5F"/>
    <w:rsid w:val="00315F15"/>
    <w:rsid w:val="0031612F"/>
    <w:rsid w:val="00317FDB"/>
    <w:rsid w:val="00325B34"/>
    <w:rsid w:val="003370B6"/>
    <w:rsid w:val="003402BB"/>
    <w:rsid w:val="003444FA"/>
    <w:rsid w:val="003502A4"/>
    <w:rsid w:val="0035320D"/>
    <w:rsid w:val="00354750"/>
    <w:rsid w:val="0036040A"/>
    <w:rsid w:val="003624E7"/>
    <w:rsid w:val="003628B4"/>
    <w:rsid w:val="00363B1D"/>
    <w:rsid w:val="003652AE"/>
    <w:rsid w:val="00366F94"/>
    <w:rsid w:val="00371366"/>
    <w:rsid w:val="0037198B"/>
    <w:rsid w:val="00371BFC"/>
    <w:rsid w:val="00372292"/>
    <w:rsid w:val="00372BC3"/>
    <w:rsid w:val="00373FE4"/>
    <w:rsid w:val="003748C2"/>
    <w:rsid w:val="003802EB"/>
    <w:rsid w:val="00381946"/>
    <w:rsid w:val="00384572"/>
    <w:rsid w:val="003857FB"/>
    <w:rsid w:val="003872E9"/>
    <w:rsid w:val="003928EB"/>
    <w:rsid w:val="003937DB"/>
    <w:rsid w:val="00393F61"/>
    <w:rsid w:val="00397247"/>
    <w:rsid w:val="00397CBD"/>
    <w:rsid w:val="003A0272"/>
    <w:rsid w:val="003A7EB5"/>
    <w:rsid w:val="003B12E2"/>
    <w:rsid w:val="003B36C7"/>
    <w:rsid w:val="003B7C88"/>
    <w:rsid w:val="003C4E98"/>
    <w:rsid w:val="003D3DB9"/>
    <w:rsid w:val="003D3F33"/>
    <w:rsid w:val="003D42BF"/>
    <w:rsid w:val="003D69D2"/>
    <w:rsid w:val="003E02D3"/>
    <w:rsid w:val="003E3FB7"/>
    <w:rsid w:val="003F0A77"/>
    <w:rsid w:val="003F1DB3"/>
    <w:rsid w:val="003F2BC9"/>
    <w:rsid w:val="003F44DC"/>
    <w:rsid w:val="003F4B78"/>
    <w:rsid w:val="003F4E6A"/>
    <w:rsid w:val="003F56EC"/>
    <w:rsid w:val="004138AA"/>
    <w:rsid w:val="00414E87"/>
    <w:rsid w:val="0041504C"/>
    <w:rsid w:val="00417C39"/>
    <w:rsid w:val="0042072F"/>
    <w:rsid w:val="00423B9A"/>
    <w:rsid w:val="004250EA"/>
    <w:rsid w:val="00425FFE"/>
    <w:rsid w:val="004271DD"/>
    <w:rsid w:val="004316E5"/>
    <w:rsid w:val="00433CBC"/>
    <w:rsid w:val="00436470"/>
    <w:rsid w:val="004417BF"/>
    <w:rsid w:val="004419AB"/>
    <w:rsid w:val="004427CD"/>
    <w:rsid w:val="00443B21"/>
    <w:rsid w:val="0045546C"/>
    <w:rsid w:val="004570C7"/>
    <w:rsid w:val="00457A99"/>
    <w:rsid w:val="00457DAD"/>
    <w:rsid w:val="00461B52"/>
    <w:rsid w:val="00473176"/>
    <w:rsid w:val="00474982"/>
    <w:rsid w:val="00477F39"/>
    <w:rsid w:val="00482706"/>
    <w:rsid w:val="00487B0F"/>
    <w:rsid w:val="00492B02"/>
    <w:rsid w:val="0049558F"/>
    <w:rsid w:val="00495B41"/>
    <w:rsid w:val="00495DBB"/>
    <w:rsid w:val="004A0877"/>
    <w:rsid w:val="004A28FC"/>
    <w:rsid w:val="004A6334"/>
    <w:rsid w:val="004A6737"/>
    <w:rsid w:val="004B4976"/>
    <w:rsid w:val="004C01FB"/>
    <w:rsid w:val="004C0D56"/>
    <w:rsid w:val="004C1AA4"/>
    <w:rsid w:val="004C20F5"/>
    <w:rsid w:val="004C3264"/>
    <w:rsid w:val="004C6D76"/>
    <w:rsid w:val="004D2A22"/>
    <w:rsid w:val="004D7FF7"/>
    <w:rsid w:val="004E66EF"/>
    <w:rsid w:val="004E6C5B"/>
    <w:rsid w:val="004E7FD4"/>
    <w:rsid w:val="004F2A59"/>
    <w:rsid w:val="004F36DE"/>
    <w:rsid w:val="004F402D"/>
    <w:rsid w:val="004F463D"/>
    <w:rsid w:val="004F51E5"/>
    <w:rsid w:val="00501CA6"/>
    <w:rsid w:val="00506B83"/>
    <w:rsid w:val="005134B8"/>
    <w:rsid w:val="005136A4"/>
    <w:rsid w:val="00514F91"/>
    <w:rsid w:val="00516FCD"/>
    <w:rsid w:val="005230B7"/>
    <w:rsid w:val="005243DA"/>
    <w:rsid w:val="00525D67"/>
    <w:rsid w:val="00527F13"/>
    <w:rsid w:val="005310AC"/>
    <w:rsid w:val="00531FAF"/>
    <w:rsid w:val="00534500"/>
    <w:rsid w:val="00535000"/>
    <w:rsid w:val="00535023"/>
    <w:rsid w:val="005364A9"/>
    <w:rsid w:val="00543642"/>
    <w:rsid w:val="00546F24"/>
    <w:rsid w:val="00551E7E"/>
    <w:rsid w:val="00553027"/>
    <w:rsid w:val="00554A57"/>
    <w:rsid w:val="00556F02"/>
    <w:rsid w:val="0057362D"/>
    <w:rsid w:val="005759CE"/>
    <w:rsid w:val="0058336C"/>
    <w:rsid w:val="0058393C"/>
    <w:rsid w:val="00584FC5"/>
    <w:rsid w:val="00585D54"/>
    <w:rsid w:val="005871CC"/>
    <w:rsid w:val="00595C9F"/>
    <w:rsid w:val="00596662"/>
    <w:rsid w:val="00596E19"/>
    <w:rsid w:val="005A4AFA"/>
    <w:rsid w:val="005B0AC6"/>
    <w:rsid w:val="005B0CC4"/>
    <w:rsid w:val="005B1081"/>
    <w:rsid w:val="005B187A"/>
    <w:rsid w:val="005B5605"/>
    <w:rsid w:val="005D29E3"/>
    <w:rsid w:val="005D3CEB"/>
    <w:rsid w:val="005D5D78"/>
    <w:rsid w:val="005E0AF2"/>
    <w:rsid w:val="005E1765"/>
    <w:rsid w:val="005E242B"/>
    <w:rsid w:val="005E3FB5"/>
    <w:rsid w:val="005E7975"/>
    <w:rsid w:val="005F03BC"/>
    <w:rsid w:val="006069ED"/>
    <w:rsid w:val="00610773"/>
    <w:rsid w:val="00616236"/>
    <w:rsid w:val="00622128"/>
    <w:rsid w:val="00627DEF"/>
    <w:rsid w:val="00627ED9"/>
    <w:rsid w:val="0063004E"/>
    <w:rsid w:val="00631277"/>
    <w:rsid w:val="006352DD"/>
    <w:rsid w:val="0064319B"/>
    <w:rsid w:val="00643427"/>
    <w:rsid w:val="0064701C"/>
    <w:rsid w:val="00653DFA"/>
    <w:rsid w:val="00657606"/>
    <w:rsid w:val="006647E6"/>
    <w:rsid w:val="00665EBF"/>
    <w:rsid w:val="006661C5"/>
    <w:rsid w:val="0067022E"/>
    <w:rsid w:val="0067222B"/>
    <w:rsid w:val="0067409E"/>
    <w:rsid w:val="006804EB"/>
    <w:rsid w:val="00683D64"/>
    <w:rsid w:val="00686290"/>
    <w:rsid w:val="006868D8"/>
    <w:rsid w:val="00687473"/>
    <w:rsid w:val="0069182D"/>
    <w:rsid w:val="00692420"/>
    <w:rsid w:val="00695037"/>
    <w:rsid w:val="006A2095"/>
    <w:rsid w:val="006A4AAC"/>
    <w:rsid w:val="006A5B2D"/>
    <w:rsid w:val="006A72F4"/>
    <w:rsid w:val="006B15F7"/>
    <w:rsid w:val="006B1DEA"/>
    <w:rsid w:val="006B55FF"/>
    <w:rsid w:val="006B6D56"/>
    <w:rsid w:val="006C036A"/>
    <w:rsid w:val="006C054A"/>
    <w:rsid w:val="006C2807"/>
    <w:rsid w:val="006D220D"/>
    <w:rsid w:val="006D4614"/>
    <w:rsid w:val="006D465D"/>
    <w:rsid w:val="006D51A0"/>
    <w:rsid w:val="006E0752"/>
    <w:rsid w:val="006E33D0"/>
    <w:rsid w:val="006E3D6A"/>
    <w:rsid w:val="006E3EB2"/>
    <w:rsid w:val="006E756C"/>
    <w:rsid w:val="006F3449"/>
    <w:rsid w:val="006F4743"/>
    <w:rsid w:val="00702588"/>
    <w:rsid w:val="00706D9E"/>
    <w:rsid w:val="00716942"/>
    <w:rsid w:val="00726157"/>
    <w:rsid w:val="00730C3F"/>
    <w:rsid w:val="00731666"/>
    <w:rsid w:val="00732CA9"/>
    <w:rsid w:val="00734A83"/>
    <w:rsid w:val="00734B76"/>
    <w:rsid w:val="00736AD1"/>
    <w:rsid w:val="00746AB1"/>
    <w:rsid w:val="00751BF5"/>
    <w:rsid w:val="007540E7"/>
    <w:rsid w:val="00754942"/>
    <w:rsid w:val="007550B7"/>
    <w:rsid w:val="00755293"/>
    <w:rsid w:val="00755CD2"/>
    <w:rsid w:val="00756A67"/>
    <w:rsid w:val="00760147"/>
    <w:rsid w:val="00761784"/>
    <w:rsid w:val="00761FD1"/>
    <w:rsid w:val="00765925"/>
    <w:rsid w:val="007661D3"/>
    <w:rsid w:val="00777E01"/>
    <w:rsid w:val="00786835"/>
    <w:rsid w:val="00786CB7"/>
    <w:rsid w:val="00792BD4"/>
    <w:rsid w:val="00797149"/>
    <w:rsid w:val="007A27CA"/>
    <w:rsid w:val="007A2FE8"/>
    <w:rsid w:val="007A4475"/>
    <w:rsid w:val="007B25E0"/>
    <w:rsid w:val="007B2F0F"/>
    <w:rsid w:val="007B5164"/>
    <w:rsid w:val="007B6B7E"/>
    <w:rsid w:val="007B7855"/>
    <w:rsid w:val="007C408F"/>
    <w:rsid w:val="007C5BA3"/>
    <w:rsid w:val="007C7AB0"/>
    <w:rsid w:val="007D2B1F"/>
    <w:rsid w:val="007D5E38"/>
    <w:rsid w:val="007E0E1A"/>
    <w:rsid w:val="007E1AA4"/>
    <w:rsid w:val="007E3144"/>
    <w:rsid w:val="00802A62"/>
    <w:rsid w:val="008045F8"/>
    <w:rsid w:val="0081116B"/>
    <w:rsid w:val="00820638"/>
    <w:rsid w:val="00822409"/>
    <w:rsid w:val="0083061B"/>
    <w:rsid w:val="008338BB"/>
    <w:rsid w:val="00835EB6"/>
    <w:rsid w:val="00836465"/>
    <w:rsid w:val="008370E4"/>
    <w:rsid w:val="00842706"/>
    <w:rsid w:val="00845D93"/>
    <w:rsid w:val="0085052D"/>
    <w:rsid w:val="00850DDF"/>
    <w:rsid w:val="00851CA6"/>
    <w:rsid w:val="00862345"/>
    <w:rsid w:val="008623BD"/>
    <w:rsid w:val="0086267E"/>
    <w:rsid w:val="008639FD"/>
    <w:rsid w:val="008728B1"/>
    <w:rsid w:val="0087397D"/>
    <w:rsid w:val="0087580B"/>
    <w:rsid w:val="0088114A"/>
    <w:rsid w:val="00884F6B"/>
    <w:rsid w:val="00886F67"/>
    <w:rsid w:val="00893655"/>
    <w:rsid w:val="0089588C"/>
    <w:rsid w:val="00897234"/>
    <w:rsid w:val="008A1FE3"/>
    <w:rsid w:val="008A1FFD"/>
    <w:rsid w:val="008A512C"/>
    <w:rsid w:val="008B08EE"/>
    <w:rsid w:val="008B24BE"/>
    <w:rsid w:val="008B2D1B"/>
    <w:rsid w:val="008B3BF8"/>
    <w:rsid w:val="008B7E86"/>
    <w:rsid w:val="008C10DE"/>
    <w:rsid w:val="008C4268"/>
    <w:rsid w:val="008D01D7"/>
    <w:rsid w:val="008D19F3"/>
    <w:rsid w:val="008D66C3"/>
    <w:rsid w:val="008D6969"/>
    <w:rsid w:val="008E0DEC"/>
    <w:rsid w:val="008E759D"/>
    <w:rsid w:val="008F0A44"/>
    <w:rsid w:val="008F5ABB"/>
    <w:rsid w:val="008F70CA"/>
    <w:rsid w:val="00902969"/>
    <w:rsid w:val="0090522F"/>
    <w:rsid w:val="0090544B"/>
    <w:rsid w:val="00914BDB"/>
    <w:rsid w:val="00917021"/>
    <w:rsid w:val="0092165D"/>
    <w:rsid w:val="00927F39"/>
    <w:rsid w:val="009324E4"/>
    <w:rsid w:val="009347FE"/>
    <w:rsid w:val="00946205"/>
    <w:rsid w:val="009463EB"/>
    <w:rsid w:val="00947001"/>
    <w:rsid w:val="00947BA2"/>
    <w:rsid w:val="00951D50"/>
    <w:rsid w:val="00954B56"/>
    <w:rsid w:val="009608B1"/>
    <w:rsid w:val="009609D7"/>
    <w:rsid w:val="009650C2"/>
    <w:rsid w:val="00970708"/>
    <w:rsid w:val="0097096F"/>
    <w:rsid w:val="00971184"/>
    <w:rsid w:val="00971F0A"/>
    <w:rsid w:val="00975388"/>
    <w:rsid w:val="00986431"/>
    <w:rsid w:val="00987300"/>
    <w:rsid w:val="00993630"/>
    <w:rsid w:val="00993658"/>
    <w:rsid w:val="00994CF1"/>
    <w:rsid w:val="0099718E"/>
    <w:rsid w:val="009A190F"/>
    <w:rsid w:val="009A211B"/>
    <w:rsid w:val="009A275E"/>
    <w:rsid w:val="009A608A"/>
    <w:rsid w:val="009A75FC"/>
    <w:rsid w:val="009B59BD"/>
    <w:rsid w:val="009B73E9"/>
    <w:rsid w:val="009C125D"/>
    <w:rsid w:val="009C214F"/>
    <w:rsid w:val="009C284B"/>
    <w:rsid w:val="009C44CE"/>
    <w:rsid w:val="009C46EF"/>
    <w:rsid w:val="009D01CA"/>
    <w:rsid w:val="009D22E6"/>
    <w:rsid w:val="009D2981"/>
    <w:rsid w:val="009E0710"/>
    <w:rsid w:val="009E30EC"/>
    <w:rsid w:val="009E35AF"/>
    <w:rsid w:val="009E42C9"/>
    <w:rsid w:val="009E4450"/>
    <w:rsid w:val="009F017F"/>
    <w:rsid w:val="009F2FAB"/>
    <w:rsid w:val="009F2FEE"/>
    <w:rsid w:val="009F6425"/>
    <w:rsid w:val="009F6E2F"/>
    <w:rsid w:val="00A15056"/>
    <w:rsid w:val="00A1762B"/>
    <w:rsid w:val="00A20936"/>
    <w:rsid w:val="00A22FF5"/>
    <w:rsid w:val="00A26595"/>
    <w:rsid w:val="00A300A9"/>
    <w:rsid w:val="00A317F1"/>
    <w:rsid w:val="00A33295"/>
    <w:rsid w:val="00A33404"/>
    <w:rsid w:val="00A34182"/>
    <w:rsid w:val="00A36453"/>
    <w:rsid w:val="00A441F7"/>
    <w:rsid w:val="00A4577E"/>
    <w:rsid w:val="00A47388"/>
    <w:rsid w:val="00A56415"/>
    <w:rsid w:val="00A5678E"/>
    <w:rsid w:val="00A61B84"/>
    <w:rsid w:val="00A676C9"/>
    <w:rsid w:val="00A734F3"/>
    <w:rsid w:val="00A7353C"/>
    <w:rsid w:val="00A74CBB"/>
    <w:rsid w:val="00A80BD9"/>
    <w:rsid w:val="00A81D2C"/>
    <w:rsid w:val="00A860A2"/>
    <w:rsid w:val="00A865D9"/>
    <w:rsid w:val="00A87E57"/>
    <w:rsid w:val="00A91626"/>
    <w:rsid w:val="00A917B0"/>
    <w:rsid w:val="00A91F60"/>
    <w:rsid w:val="00A972B8"/>
    <w:rsid w:val="00AA1E39"/>
    <w:rsid w:val="00AA2261"/>
    <w:rsid w:val="00AA52DD"/>
    <w:rsid w:val="00AA6FF6"/>
    <w:rsid w:val="00AA7A54"/>
    <w:rsid w:val="00AC595F"/>
    <w:rsid w:val="00AC597A"/>
    <w:rsid w:val="00AD017D"/>
    <w:rsid w:val="00AD2B1F"/>
    <w:rsid w:val="00AD3628"/>
    <w:rsid w:val="00AD5091"/>
    <w:rsid w:val="00AD6D37"/>
    <w:rsid w:val="00AE0399"/>
    <w:rsid w:val="00AE0C60"/>
    <w:rsid w:val="00AE2424"/>
    <w:rsid w:val="00AE41F3"/>
    <w:rsid w:val="00AE7A75"/>
    <w:rsid w:val="00AF4BE0"/>
    <w:rsid w:val="00AF6601"/>
    <w:rsid w:val="00AF70E0"/>
    <w:rsid w:val="00AF786B"/>
    <w:rsid w:val="00B01954"/>
    <w:rsid w:val="00B0293B"/>
    <w:rsid w:val="00B033C3"/>
    <w:rsid w:val="00B063E3"/>
    <w:rsid w:val="00B10730"/>
    <w:rsid w:val="00B1166C"/>
    <w:rsid w:val="00B15510"/>
    <w:rsid w:val="00B2053F"/>
    <w:rsid w:val="00B2474F"/>
    <w:rsid w:val="00B24A4D"/>
    <w:rsid w:val="00B27448"/>
    <w:rsid w:val="00B2752E"/>
    <w:rsid w:val="00B30A84"/>
    <w:rsid w:val="00B31D5E"/>
    <w:rsid w:val="00B32506"/>
    <w:rsid w:val="00B35194"/>
    <w:rsid w:val="00B409BC"/>
    <w:rsid w:val="00B441FB"/>
    <w:rsid w:val="00B52FBD"/>
    <w:rsid w:val="00B5341B"/>
    <w:rsid w:val="00B552A8"/>
    <w:rsid w:val="00B57E5B"/>
    <w:rsid w:val="00B603F6"/>
    <w:rsid w:val="00B6422D"/>
    <w:rsid w:val="00B64C34"/>
    <w:rsid w:val="00B7358B"/>
    <w:rsid w:val="00B84C08"/>
    <w:rsid w:val="00B85392"/>
    <w:rsid w:val="00B92DD3"/>
    <w:rsid w:val="00B937E8"/>
    <w:rsid w:val="00B94AAC"/>
    <w:rsid w:val="00B96336"/>
    <w:rsid w:val="00BA038A"/>
    <w:rsid w:val="00BA5904"/>
    <w:rsid w:val="00BB0D31"/>
    <w:rsid w:val="00BB12DB"/>
    <w:rsid w:val="00BB627C"/>
    <w:rsid w:val="00BB6DA5"/>
    <w:rsid w:val="00BB7CE4"/>
    <w:rsid w:val="00BC4C6F"/>
    <w:rsid w:val="00BC7E49"/>
    <w:rsid w:val="00BE30C6"/>
    <w:rsid w:val="00BE3605"/>
    <w:rsid w:val="00BE36FC"/>
    <w:rsid w:val="00BE536A"/>
    <w:rsid w:val="00BF6D53"/>
    <w:rsid w:val="00C018E0"/>
    <w:rsid w:val="00C01A86"/>
    <w:rsid w:val="00C03A34"/>
    <w:rsid w:val="00C03EAF"/>
    <w:rsid w:val="00C104B3"/>
    <w:rsid w:val="00C12623"/>
    <w:rsid w:val="00C130A1"/>
    <w:rsid w:val="00C1439C"/>
    <w:rsid w:val="00C2353C"/>
    <w:rsid w:val="00C24623"/>
    <w:rsid w:val="00C2463F"/>
    <w:rsid w:val="00C27CB2"/>
    <w:rsid w:val="00C30E14"/>
    <w:rsid w:val="00C331B7"/>
    <w:rsid w:val="00C3732C"/>
    <w:rsid w:val="00C41667"/>
    <w:rsid w:val="00C43B1B"/>
    <w:rsid w:val="00C5011C"/>
    <w:rsid w:val="00C502A6"/>
    <w:rsid w:val="00C50C2B"/>
    <w:rsid w:val="00C51F93"/>
    <w:rsid w:val="00C53034"/>
    <w:rsid w:val="00C54691"/>
    <w:rsid w:val="00C62674"/>
    <w:rsid w:val="00C62AEE"/>
    <w:rsid w:val="00C646FE"/>
    <w:rsid w:val="00C64D75"/>
    <w:rsid w:val="00C7034C"/>
    <w:rsid w:val="00C71E91"/>
    <w:rsid w:val="00C7553C"/>
    <w:rsid w:val="00C81D87"/>
    <w:rsid w:val="00C8635E"/>
    <w:rsid w:val="00C93462"/>
    <w:rsid w:val="00C9479C"/>
    <w:rsid w:val="00C9516D"/>
    <w:rsid w:val="00C974B1"/>
    <w:rsid w:val="00CA1678"/>
    <w:rsid w:val="00CA2B14"/>
    <w:rsid w:val="00CA486A"/>
    <w:rsid w:val="00CA61C7"/>
    <w:rsid w:val="00CB0053"/>
    <w:rsid w:val="00CB0A61"/>
    <w:rsid w:val="00CB1605"/>
    <w:rsid w:val="00CB352C"/>
    <w:rsid w:val="00CC55A6"/>
    <w:rsid w:val="00CC592E"/>
    <w:rsid w:val="00CC7769"/>
    <w:rsid w:val="00CD4B4D"/>
    <w:rsid w:val="00CD71DA"/>
    <w:rsid w:val="00CE04BB"/>
    <w:rsid w:val="00CF3F2B"/>
    <w:rsid w:val="00CF45C6"/>
    <w:rsid w:val="00CF5D18"/>
    <w:rsid w:val="00CF60B3"/>
    <w:rsid w:val="00D1081D"/>
    <w:rsid w:val="00D25DED"/>
    <w:rsid w:val="00D272DC"/>
    <w:rsid w:val="00D32193"/>
    <w:rsid w:val="00D34033"/>
    <w:rsid w:val="00D34903"/>
    <w:rsid w:val="00D35C06"/>
    <w:rsid w:val="00D37056"/>
    <w:rsid w:val="00D45930"/>
    <w:rsid w:val="00D46885"/>
    <w:rsid w:val="00D47806"/>
    <w:rsid w:val="00D47F32"/>
    <w:rsid w:val="00D47FC0"/>
    <w:rsid w:val="00D505F4"/>
    <w:rsid w:val="00D522E4"/>
    <w:rsid w:val="00D5553A"/>
    <w:rsid w:val="00D579E6"/>
    <w:rsid w:val="00D61676"/>
    <w:rsid w:val="00D61D4D"/>
    <w:rsid w:val="00D67FB3"/>
    <w:rsid w:val="00D70753"/>
    <w:rsid w:val="00D71D36"/>
    <w:rsid w:val="00D72EE6"/>
    <w:rsid w:val="00D7428F"/>
    <w:rsid w:val="00D7452F"/>
    <w:rsid w:val="00D82CF9"/>
    <w:rsid w:val="00D8429E"/>
    <w:rsid w:val="00D90410"/>
    <w:rsid w:val="00D92AFC"/>
    <w:rsid w:val="00DA044D"/>
    <w:rsid w:val="00DB18A8"/>
    <w:rsid w:val="00DB193B"/>
    <w:rsid w:val="00DC7210"/>
    <w:rsid w:val="00DD038A"/>
    <w:rsid w:val="00DD0FDF"/>
    <w:rsid w:val="00DE656F"/>
    <w:rsid w:val="00DF1590"/>
    <w:rsid w:val="00DF2225"/>
    <w:rsid w:val="00DF43AB"/>
    <w:rsid w:val="00DF4A63"/>
    <w:rsid w:val="00DF5193"/>
    <w:rsid w:val="00DF51E3"/>
    <w:rsid w:val="00DF5CAD"/>
    <w:rsid w:val="00E02520"/>
    <w:rsid w:val="00E12FCF"/>
    <w:rsid w:val="00E1454C"/>
    <w:rsid w:val="00E3090A"/>
    <w:rsid w:val="00E31098"/>
    <w:rsid w:val="00E32CB5"/>
    <w:rsid w:val="00E40011"/>
    <w:rsid w:val="00E407C1"/>
    <w:rsid w:val="00E45446"/>
    <w:rsid w:val="00E52C0A"/>
    <w:rsid w:val="00E56E4B"/>
    <w:rsid w:val="00E61496"/>
    <w:rsid w:val="00E6429E"/>
    <w:rsid w:val="00E66C8A"/>
    <w:rsid w:val="00E67F31"/>
    <w:rsid w:val="00E810C4"/>
    <w:rsid w:val="00E834B7"/>
    <w:rsid w:val="00E9064E"/>
    <w:rsid w:val="00E9084D"/>
    <w:rsid w:val="00E97962"/>
    <w:rsid w:val="00EA208F"/>
    <w:rsid w:val="00EA25ED"/>
    <w:rsid w:val="00EA28A9"/>
    <w:rsid w:val="00EA28D3"/>
    <w:rsid w:val="00EB3D6C"/>
    <w:rsid w:val="00EB56FA"/>
    <w:rsid w:val="00EC022B"/>
    <w:rsid w:val="00EC22A3"/>
    <w:rsid w:val="00ED2C0A"/>
    <w:rsid w:val="00ED50F2"/>
    <w:rsid w:val="00ED5B67"/>
    <w:rsid w:val="00F000FB"/>
    <w:rsid w:val="00F027D9"/>
    <w:rsid w:val="00F027F6"/>
    <w:rsid w:val="00F062F0"/>
    <w:rsid w:val="00F0755B"/>
    <w:rsid w:val="00F11DBE"/>
    <w:rsid w:val="00F14CAD"/>
    <w:rsid w:val="00F203CD"/>
    <w:rsid w:val="00F26505"/>
    <w:rsid w:val="00F27EE9"/>
    <w:rsid w:val="00F30A44"/>
    <w:rsid w:val="00F30DC5"/>
    <w:rsid w:val="00F33BB9"/>
    <w:rsid w:val="00F40D9B"/>
    <w:rsid w:val="00F42CD4"/>
    <w:rsid w:val="00F45613"/>
    <w:rsid w:val="00F475AE"/>
    <w:rsid w:val="00F52AD9"/>
    <w:rsid w:val="00F53CD3"/>
    <w:rsid w:val="00F55AAB"/>
    <w:rsid w:val="00F6074E"/>
    <w:rsid w:val="00F6552D"/>
    <w:rsid w:val="00F74C62"/>
    <w:rsid w:val="00F75EEA"/>
    <w:rsid w:val="00F77A53"/>
    <w:rsid w:val="00F802B4"/>
    <w:rsid w:val="00F83A33"/>
    <w:rsid w:val="00F85B16"/>
    <w:rsid w:val="00F8636F"/>
    <w:rsid w:val="00F90B30"/>
    <w:rsid w:val="00F92812"/>
    <w:rsid w:val="00F9570F"/>
    <w:rsid w:val="00F97617"/>
    <w:rsid w:val="00F97B1B"/>
    <w:rsid w:val="00FA0D1B"/>
    <w:rsid w:val="00FC1B33"/>
    <w:rsid w:val="00FC3147"/>
    <w:rsid w:val="00FC44D3"/>
    <w:rsid w:val="00FC68E8"/>
    <w:rsid w:val="00FD586A"/>
    <w:rsid w:val="00FD5C05"/>
    <w:rsid w:val="00FD69FA"/>
    <w:rsid w:val="00FE0109"/>
    <w:rsid w:val="00FE16C3"/>
    <w:rsid w:val="00FE38DF"/>
    <w:rsid w:val="00FE3F90"/>
    <w:rsid w:val="00FE76CC"/>
    <w:rsid w:val="00FE76F4"/>
    <w:rsid w:val="00FF0F1E"/>
    <w:rsid w:val="00FF2759"/>
    <w:rsid w:val="00FF3DFA"/>
    <w:rsid w:val="00FF5A77"/>
    <w:rsid w:val="00FF7E22"/>
    <w:rsid w:val="010133DE"/>
    <w:rsid w:val="013A28D5"/>
    <w:rsid w:val="01423495"/>
    <w:rsid w:val="01423F24"/>
    <w:rsid w:val="016022B4"/>
    <w:rsid w:val="01677B07"/>
    <w:rsid w:val="016A6FD7"/>
    <w:rsid w:val="017253B6"/>
    <w:rsid w:val="02232887"/>
    <w:rsid w:val="022445E6"/>
    <w:rsid w:val="026043E9"/>
    <w:rsid w:val="026C226F"/>
    <w:rsid w:val="02890C4B"/>
    <w:rsid w:val="02AE1145"/>
    <w:rsid w:val="02B0270B"/>
    <w:rsid w:val="02D34FDA"/>
    <w:rsid w:val="030F42DA"/>
    <w:rsid w:val="0318723B"/>
    <w:rsid w:val="034804A0"/>
    <w:rsid w:val="03685798"/>
    <w:rsid w:val="0374413D"/>
    <w:rsid w:val="038509C9"/>
    <w:rsid w:val="03931B2C"/>
    <w:rsid w:val="03A378D6"/>
    <w:rsid w:val="03B02BE9"/>
    <w:rsid w:val="03B15391"/>
    <w:rsid w:val="03B86EC6"/>
    <w:rsid w:val="03BB7FBE"/>
    <w:rsid w:val="03EC2BA0"/>
    <w:rsid w:val="040C7AED"/>
    <w:rsid w:val="04147261"/>
    <w:rsid w:val="042A594F"/>
    <w:rsid w:val="044B1342"/>
    <w:rsid w:val="04536448"/>
    <w:rsid w:val="04971A55"/>
    <w:rsid w:val="04AE744B"/>
    <w:rsid w:val="04C97D6D"/>
    <w:rsid w:val="04F45A96"/>
    <w:rsid w:val="051C683A"/>
    <w:rsid w:val="05434866"/>
    <w:rsid w:val="05507446"/>
    <w:rsid w:val="055F0467"/>
    <w:rsid w:val="05921402"/>
    <w:rsid w:val="05991C68"/>
    <w:rsid w:val="05A27F54"/>
    <w:rsid w:val="05BA5B71"/>
    <w:rsid w:val="05C173E2"/>
    <w:rsid w:val="05C25634"/>
    <w:rsid w:val="05CC0E93"/>
    <w:rsid w:val="05F87E43"/>
    <w:rsid w:val="06021788"/>
    <w:rsid w:val="060C4015"/>
    <w:rsid w:val="061A28A9"/>
    <w:rsid w:val="061D6094"/>
    <w:rsid w:val="062B4677"/>
    <w:rsid w:val="063E0A32"/>
    <w:rsid w:val="064424ED"/>
    <w:rsid w:val="065F7326"/>
    <w:rsid w:val="066E3CB4"/>
    <w:rsid w:val="06BB4318"/>
    <w:rsid w:val="06CE7A80"/>
    <w:rsid w:val="06D870D9"/>
    <w:rsid w:val="06F241E3"/>
    <w:rsid w:val="06F7755F"/>
    <w:rsid w:val="07027244"/>
    <w:rsid w:val="07077B4E"/>
    <w:rsid w:val="07117D67"/>
    <w:rsid w:val="071271FE"/>
    <w:rsid w:val="073210CB"/>
    <w:rsid w:val="07423FF4"/>
    <w:rsid w:val="07452042"/>
    <w:rsid w:val="076170CE"/>
    <w:rsid w:val="07756DDF"/>
    <w:rsid w:val="0777122A"/>
    <w:rsid w:val="07990064"/>
    <w:rsid w:val="079E6CEE"/>
    <w:rsid w:val="07B270F4"/>
    <w:rsid w:val="07B52DAA"/>
    <w:rsid w:val="07D72862"/>
    <w:rsid w:val="0808285E"/>
    <w:rsid w:val="08476809"/>
    <w:rsid w:val="086369DB"/>
    <w:rsid w:val="08C23B9D"/>
    <w:rsid w:val="08D434D9"/>
    <w:rsid w:val="08FE6C30"/>
    <w:rsid w:val="091837BC"/>
    <w:rsid w:val="091B74CA"/>
    <w:rsid w:val="092F1B28"/>
    <w:rsid w:val="09317E65"/>
    <w:rsid w:val="09DA18A8"/>
    <w:rsid w:val="09E0601E"/>
    <w:rsid w:val="09EA458A"/>
    <w:rsid w:val="0A1B1618"/>
    <w:rsid w:val="0A256392"/>
    <w:rsid w:val="0A292CDA"/>
    <w:rsid w:val="0A3D72FF"/>
    <w:rsid w:val="0A4A6AD9"/>
    <w:rsid w:val="0A702379"/>
    <w:rsid w:val="0A801619"/>
    <w:rsid w:val="0AC020DF"/>
    <w:rsid w:val="0AC25198"/>
    <w:rsid w:val="0AC260D6"/>
    <w:rsid w:val="0AC43A03"/>
    <w:rsid w:val="0ACD0FA6"/>
    <w:rsid w:val="0AD66408"/>
    <w:rsid w:val="0B096735"/>
    <w:rsid w:val="0B203FA7"/>
    <w:rsid w:val="0B2508ED"/>
    <w:rsid w:val="0B2D198C"/>
    <w:rsid w:val="0B406373"/>
    <w:rsid w:val="0B7E024F"/>
    <w:rsid w:val="0B7E7B90"/>
    <w:rsid w:val="0B811AED"/>
    <w:rsid w:val="0B940358"/>
    <w:rsid w:val="0BA650B0"/>
    <w:rsid w:val="0BE43E2A"/>
    <w:rsid w:val="0BF73B5D"/>
    <w:rsid w:val="0BFF2A12"/>
    <w:rsid w:val="0C2106D2"/>
    <w:rsid w:val="0C620E0C"/>
    <w:rsid w:val="0C63281E"/>
    <w:rsid w:val="0C686809"/>
    <w:rsid w:val="0CAA7838"/>
    <w:rsid w:val="0CDB2626"/>
    <w:rsid w:val="0CDE4538"/>
    <w:rsid w:val="0CE31E47"/>
    <w:rsid w:val="0CE340E1"/>
    <w:rsid w:val="0D0671BE"/>
    <w:rsid w:val="0D1424ED"/>
    <w:rsid w:val="0D205C92"/>
    <w:rsid w:val="0D416FDA"/>
    <w:rsid w:val="0D457FA5"/>
    <w:rsid w:val="0D5C0BE9"/>
    <w:rsid w:val="0D752442"/>
    <w:rsid w:val="0D86059D"/>
    <w:rsid w:val="0DB43388"/>
    <w:rsid w:val="0DBE1A50"/>
    <w:rsid w:val="0DC254EA"/>
    <w:rsid w:val="0DCA2A4D"/>
    <w:rsid w:val="0DD512AE"/>
    <w:rsid w:val="0DE22CAF"/>
    <w:rsid w:val="0DF04AEB"/>
    <w:rsid w:val="0E0912F0"/>
    <w:rsid w:val="0E585389"/>
    <w:rsid w:val="0E675E9D"/>
    <w:rsid w:val="0E6E3480"/>
    <w:rsid w:val="0E70259C"/>
    <w:rsid w:val="0E7340FE"/>
    <w:rsid w:val="0E883DB3"/>
    <w:rsid w:val="0E9E06F6"/>
    <w:rsid w:val="0EA66E33"/>
    <w:rsid w:val="0EB317AA"/>
    <w:rsid w:val="0ED95707"/>
    <w:rsid w:val="0EDC11FC"/>
    <w:rsid w:val="0EF62849"/>
    <w:rsid w:val="0EFD6598"/>
    <w:rsid w:val="0F1748FB"/>
    <w:rsid w:val="0F4337D7"/>
    <w:rsid w:val="0F557518"/>
    <w:rsid w:val="0F601A19"/>
    <w:rsid w:val="0F637C9A"/>
    <w:rsid w:val="0F9643EC"/>
    <w:rsid w:val="0FA9536C"/>
    <w:rsid w:val="0FC06DD9"/>
    <w:rsid w:val="0FEA4C44"/>
    <w:rsid w:val="102D4641"/>
    <w:rsid w:val="102F2FAA"/>
    <w:rsid w:val="10435249"/>
    <w:rsid w:val="10507CE0"/>
    <w:rsid w:val="10581217"/>
    <w:rsid w:val="105E68FB"/>
    <w:rsid w:val="10625C40"/>
    <w:rsid w:val="10640E15"/>
    <w:rsid w:val="107C42FA"/>
    <w:rsid w:val="10830532"/>
    <w:rsid w:val="108E22ED"/>
    <w:rsid w:val="10B966FD"/>
    <w:rsid w:val="10BA10FC"/>
    <w:rsid w:val="10C050F3"/>
    <w:rsid w:val="10C4431D"/>
    <w:rsid w:val="10D74D03"/>
    <w:rsid w:val="110F44B8"/>
    <w:rsid w:val="110F7D0F"/>
    <w:rsid w:val="112469BC"/>
    <w:rsid w:val="114535BD"/>
    <w:rsid w:val="11523973"/>
    <w:rsid w:val="115F57E9"/>
    <w:rsid w:val="11651A69"/>
    <w:rsid w:val="116E6B2B"/>
    <w:rsid w:val="117B2B3A"/>
    <w:rsid w:val="11B04EDA"/>
    <w:rsid w:val="11E1448E"/>
    <w:rsid w:val="120343C6"/>
    <w:rsid w:val="120606BD"/>
    <w:rsid w:val="12162C3B"/>
    <w:rsid w:val="125F05AA"/>
    <w:rsid w:val="125F5E1D"/>
    <w:rsid w:val="12736F7B"/>
    <w:rsid w:val="128C3586"/>
    <w:rsid w:val="1298498E"/>
    <w:rsid w:val="12AC100D"/>
    <w:rsid w:val="12AC38F3"/>
    <w:rsid w:val="12B52D66"/>
    <w:rsid w:val="12BC340B"/>
    <w:rsid w:val="12C233B6"/>
    <w:rsid w:val="12C329EB"/>
    <w:rsid w:val="12C82F5F"/>
    <w:rsid w:val="12D470F0"/>
    <w:rsid w:val="12FD7FD9"/>
    <w:rsid w:val="13946135"/>
    <w:rsid w:val="13B12EEF"/>
    <w:rsid w:val="13F65C5A"/>
    <w:rsid w:val="14004C45"/>
    <w:rsid w:val="14153FD6"/>
    <w:rsid w:val="14225B93"/>
    <w:rsid w:val="143376FC"/>
    <w:rsid w:val="14441DD5"/>
    <w:rsid w:val="146F207B"/>
    <w:rsid w:val="14B27262"/>
    <w:rsid w:val="14C649C9"/>
    <w:rsid w:val="14DB226E"/>
    <w:rsid w:val="14EE6C35"/>
    <w:rsid w:val="15183F17"/>
    <w:rsid w:val="15186E22"/>
    <w:rsid w:val="1542409B"/>
    <w:rsid w:val="15553C0A"/>
    <w:rsid w:val="155E40DF"/>
    <w:rsid w:val="1570394A"/>
    <w:rsid w:val="158367CC"/>
    <w:rsid w:val="15A5287C"/>
    <w:rsid w:val="15D35660"/>
    <w:rsid w:val="15EB593E"/>
    <w:rsid w:val="16312392"/>
    <w:rsid w:val="166242C9"/>
    <w:rsid w:val="16665843"/>
    <w:rsid w:val="16DA1730"/>
    <w:rsid w:val="16DCB4FC"/>
    <w:rsid w:val="17045380"/>
    <w:rsid w:val="17061D12"/>
    <w:rsid w:val="170C4B0B"/>
    <w:rsid w:val="17141A67"/>
    <w:rsid w:val="173D56C1"/>
    <w:rsid w:val="174145FC"/>
    <w:rsid w:val="174C7377"/>
    <w:rsid w:val="17751C03"/>
    <w:rsid w:val="17795D6E"/>
    <w:rsid w:val="17847875"/>
    <w:rsid w:val="178939B5"/>
    <w:rsid w:val="17A52B43"/>
    <w:rsid w:val="17AB20EC"/>
    <w:rsid w:val="17C35773"/>
    <w:rsid w:val="181366B2"/>
    <w:rsid w:val="18144605"/>
    <w:rsid w:val="18327302"/>
    <w:rsid w:val="185C38DF"/>
    <w:rsid w:val="185D1375"/>
    <w:rsid w:val="185F7A70"/>
    <w:rsid w:val="18711E90"/>
    <w:rsid w:val="188B34E8"/>
    <w:rsid w:val="18A37DD2"/>
    <w:rsid w:val="18B32A92"/>
    <w:rsid w:val="18BA4824"/>
    <w:rsid w:val="18E72983"/>
    <w:rsid w:val="18E7304B"/>
    <w:rsid w:val="193A152D"/>
    <w:rsid w:val="195B397D"/>
    <w:rsid w:val="197C6FA8"/>
    <w:rsid w:val="19927F79"/>
    <w:rsid w:val="19AD1C87"/>
    <w:rsid w:val="19AE41F7"/>
    <w:rsid w:val="19B943FD"/>
    <w:rsid w:val="19EF40C6"/>
    <w:rsid w:val="19F31E08"/>
    <w:rsid w:val="1A106081"/>
    <w:rsid w:val="1A2C26F6"/>
    <w:rsid w:val="1A646826"/>
    <w:rsid w:val="1A6607F6"/>
    <w:rsid w:val="1A8B1AE0"/>
    <w:rsid w:val="1A8C404F"/>
    <w:rsid w:val="1A8E7704"/>
    <w:rsid w:val="1A9F1FAE"/>
    <w:rsid w:val="1AD23364"/>
    <w:rsid w:val="1ADE6925"/>
    <w:rsid w:val="1AF06347"/>
    <w:rsid w:val="1AF5395E"/>
    <w:rsid w:val="1B446693"/>
    <w:rsid w:val="1B721452"/>
    <w:rsid w:val="1B7A6A34"/>
    <w:rsid w:val="1B80507C"/>
    <w:rsid w:val="1B8365D7"/>
    <w:rsid w:val="1B8D1908"/>
    <w:rsid w:val="1B8F0338"/>
    <w:rsid w:val="1B9A2189"/>
    <w:rsid w:val="1BAD16A7"/>
    <w:rsid w:val="1BDE2644"/>
    <w:rsid w:val="1BFE06BA"/>
    <w:rsid w:val="1C0D6321"/>
    <w:rsid w:val="1C1E0C92"/>
    <w:rsid w:val="1C3B4EA0"/>
    <w:rsid w:val="1C527EEE"/>
    <w:rsid w:val="1C673B8C"/>
    <w:rsid w:val="1C8808A6"/>
    <w:rsid w:val="1C914AAE"/>
    <w:rsid w:val="1CC01D49"/>
    <w:rsid w:val="1CC54FC1"/>
    <w:rsid w:val="1CCB13E0"/>
    <w:rsid w:val="1CF83C14"/>
    <w:rsid w:val="1D1207F7"/>
    <w:rsid w:val="1D1A3B4F"/>
    <w:rsid w:val="1D3D6479"/>
    <w:rsid w:val="1D577DA1"/>
    <w:rsid w:val="1D6EB3C4"/>
    <w:rsid w:val="1D7605F3"/>
    <w:rsid w:val="1DAD268E"/>
    <w:rsid w:val="1DC36D97"/>
    <w:rsid w:val="1DD75E44"/>
    <w:rsid w:val="1DF017AC"/>
    <w:rsid w:val="1DF26F67"/>
    <w:rsid w:val="1DF8470D"/>
    <w:rsid w:val="1E172547"/>
    <w:rsid w:val="1E2F2AC3"/>
    <w:rsid w:val="1E503619"/>
    <w:rsid w:val="1E694075"/>
    <w:rsid w:val="1E7D5C02"/>
    <w:rsid w:val="1E7DC8D5"/>
    <w:rsid w:val="1E7E1EBC"/>
    <w:rsid w:val="1E8D2AA5"/>
    <w:rsid w:val="1E976A62"/>
    <w:rsid w:val="1EA614A3"/>
    <w:rsid w:val="1EAD0A58"/>
    <w:rsid w:val="1ECD7926"/>
    <w:rsid w:val="1EE2594C"/>
    <w:rsid w:val="1EFD826E"/>
    <w:rsid w:val="1EFF4DAB"/>
    <w:rsid w:val="1F0422FA"/>
    <w:rsid w:val="1F1950EA"/>
    <w:rsid w:val="1F3BFAFD"/>
    <w:rsid w:val="1F6410B2"/>
    <w:rsid w:val="1F69703B"/>
    <w:rsid w:val="1FD224BF"/>
    <w:rsid w:val="1FD56418"/>
    <w:rsid w:val="1FD62287"/>
    <w:rsid w:val="1FE47C93"/>
    <w:rsid w:val="201A6F40"/>
    <w:rsid w:val="20352F3F"/>
    <w:rsid w:val="20436CF6"/>
    <w:rsid w:val="20651585"/>
    <w:rsid w:val="206750B4"/>
    <w:rsid w:val="20696759"/>
    <w:rsid w:val="207E56DC"/>
    <w:rsid w:val="20E03DDA"/>
    <w:rsid w:val="21050B2D"/>
    <w:rsid w:val="2107759F"/>
    <w:rsid w:val="213A0460"/>
    <w:rsid w:val="21635AC5"/>
    <w:rsid w:val="21750E34"/>
    <w:rsid w:val="217947A7"/>
    <w:rsid w:val="21C26CCA"/>
    <w:rsid w:val="21EE0A06"/>
    <w:rsid w:val="2211698F"/>
    <w:rsid w:val="222A213F"/>
    <w:rsid w:val="222A7228"/>
    <w:rsid w:val="223F3D4C"/>
    <w:rsid w:val="226F3EBC"/>
    <w:rsid w:val="228D1381"/>
    <w:rsid w:val="22987FE8"/>
    <w:rsid w:val="229E0CD1"/>
    <w:rsid w:val="22BD046E"/>
    <w:rsid w:val="22C07FB7"/>
    <w:rsid w:val="22F23E66"/>
    <w:rsid w:val="2309264B"/>
    <w:rsid w:val="23214660"/>
    <w:rsid w:val="23333678"/>
    <w:rsid w:val="233B65CE"/>
    <w:rsid w:val="2340395B"/>
    <w:rsid w:val="235121D6"/>
    <w:rsid w:val="235B017B"/>
    <w:rsid w:val="235E4869"/>
    <w:rsid w:val="236A540F"/>
    <w:rsid w:val="23773223"/>
    <w:rsid w:val="237C4C1C"/>
    <w:rsid w:val="23847CFE"/>
    <w:rsid w:val="23A41016"/>
    <w:rsid w:val="23A46FD4"/>
    <w:rsid w:val="23C9786B"/>
    <w:rsid w:val="23CD04C1"/>
    <w:rsid w:val="23D902C0"/>
    <w:rsid w:val="23DC1B5F"/>
    <w:rsid w:val="23DD1B3C"/>
    <w:rsid w:val="23E253B5"/>
    <w:rsid w:val="23E602DB"/>
    <w:rsid w:val="240F6FE6"/>
    <w:rsid w:val="24247062"/>
    <w:rsid w:val="24415E66"/>
    <w:rsid w:val="248339FB"/>
    <w:rsid w:val="248A1B27"/>
    <w:rsid w:val="249F1A1F"/>
    <w:rsid w:val="24A0283F"/>
    <w:rsid w:val="24AD349C"/>
    <w:rsid w:val="24D34D10"/>
    <w:rsid w:val="24D46CDA"/>
    <w:rsid w:val="24DA561E"/>
    <w:rsid w:val="24DF7FFD"/>
    <w:rsid w:val="24EF428C"/>
    <w:rsid w:val="2574788D"/>
    <w:rsid w:val="257E782A"/>
    <w:rsid w:val="258D6542"/>
    <w:rsid w:val="25AA5B13"/>
    <w:rsid w:val="25BF5B52"/>
    <w:rsid w:val="25D2410E"/>
    <w:rsid w:val="25FF7A00"/>
    <w:rsid w:val="260C627F"/>
    <w:rsid w:val="26192901"/>
    <w:rsid w:val="264365B7"/>
    <w:rsid w:val="265C275A"/>
    <w:rsid w:val="266A23E3"/>
    <w:rsid w:val="268A3AF4"/>
    <w:rsid w:val="269D38EB"/>
    <w:rsid w:val="26A10094"/>
    <w:rsid w:val="26C361B6"/>
    <w:rsid w:val="270019D6"/>
    <w:rsid w:val="270C4509"/>
    <w:rsid w:val="27174C5C"/>
    <w:rsid w:val="27432A24"/>
    <w:rsid w:val="274A3283"/>
    <w:rsid w:val="274E2D73"/>
    <w:rsid w:val="27663BDC"/>
    <w:rsid w:val="27817875"/>
    <w:rsid w:val="27AF64EB"/>
    <w:rsid w:val="27B64475"/>
    <w:rsid w:val="27B70019"/>
    <w:rsid w:val="27C9064C"/>
    <w:rsid w:val="27D70D7A"/>
    <w:rsid w:val="27FB7638"/>
    <w:rsid w:val="280457BE"/>
    <w:rsid w:val="280F6800"/>
    <w:rsid w:val="2816750C"/>
    <w:rsid w:val="282300FD"/>
    <w:rsid w:val="283C0E1E"/>
    <w:rsid w:val="284226DC"/>
    <w:rsid w:val="284914AE"/>
    <w:rsid w:val="2858276B"/>
    <w:rsid w:val="28772F84"/>
    <w:rsid w:val="28773C04"/>
    <w:rsid w:val="28AF10E5"/>
    <w:rsid w:val="28B60BD0"/>
    <w:rsid w:val="28BB61E6"/>
    <w:rsid w:val="28BC7DF8"/>
    <w:rsid w:val="28C40E4A"/>
    <w:rsid w:val="28E1457C"/>
    <w:rsid w:val="28F03886"/>
    <w:rsid w:val="292A09CE"/>
    <w:rsid w:val="292D69B8"/>
    <w:rsid w:val="29321AAD"/>
    <w:rsid w:val="29392921"/>
    <w:rsid w:val="293E76F0"/>
    <w:rsid w:val="295F2107"/>
    <w:rsid w:val="29785E86"/>
    <w:rsid w:val="299627B0"/>
    <w:rsid w:val="299918A1"/>
    <w:rsid w:val="29B00A04"/>
    <w:rsid w:val="29FB34D2"/>
    <w:rsid w:val="2A037518"/>
    <w:rsid w:val="2A040244"/>
    <w:rsid w:val="2A0B4CC0"/>
    <w:rsid w:val="2A0D0CC4"/>
    <w:rsid w:val="2A0E67EA"/>
    <w:rsid w:val="2A146B80"/>
    <w:rsid w:val="2A341C83"/>
    <w:rsid w:val="2A3B67DD"/>
    <w:rsid w:val="2A427557"/>
    <w:rsid w:val="2A4A0366"/>
    <w:rsid w:val="2A5078E5"/>
    <w:rsid w:val="2A54313A"/>
    <w:rsid w:val="2A5F4D16"/>
    <w:rsid w:val="2A6C4430"/>
    <w:rsid w:val="2A7512B1"/>
    <w:rsid w:val="2A765C78"/>
    <w:rsid w:val="2AB90504"/>
    <w:rsid w:val="2AD728FF"/>
    <w:rsid w:val="2AE6612C"/>
    <w:rsid w:val="2AEA40D8"/>
    <w:rsid w:val="2B2077AA"/>
    <w:rsid w:val="2B2C517A"/>
    <w:rsid w:val="2B377D46"/>
    <w:rsid w:val="2B8F4217"/>
    <w:rsid w:val="2BA55EB9"/>
    <w:rsid w:val="2BB1742D"/>
    <w:rsid w:val="2BC03B14"/>
    <w:rsid w:val="2BC939B9"/>
    <w:rsid w:val="2BD92FCB"/>
    <w:rsid w:val="2BEB6DE3"/>
    <w:rsid w:val="2BF14581"/>
    <w:rsid w:val="2BF60A15"/>
    <w:rsid w:val="2BFA59A8"/>
    <w:rsid w:val="2BFD6D4D"/>
    <w:rsid w:val="2C0039EE"/>
    <w:rsid w:val="2C0D483F"/>
    <w:rsid w:val="2C3E3D57"/>
    <w:rsid w:val="2C547A74"/>
    <w:rsid w:val="2C6B7F24"/>
    <w:rsid w:val="2C9034E6"/>
    <w:rsid w:val="2C9047C7"/>
    <w:rsid w:val="2CA64AB8"/>
    <w:rsid w:val="2CAC2B38"/>
    <w:rsid w:val="2CBF14F0"/>
    <w:rsid w:val="2CC55886"/>
    <w:rsid w:val="2CDC4F0B"/>
    <w:rsid w:val="2D257EBF"/>
    <w:rsid w:val="2D5E7FF3"/>
    <w:rsid w:val="2D6E1699"/>
    <w:rsid w:val="2D895A12"/>
    <w:rsid w:val="2D8B2AC1"/>
    <w:rsid w:val="2D8C5BE9"/>
    <w:rsid w:val="2D8F3B70"/>
    <w:rsid w:val="2D96034F"/>
    <w:rsid w:val="2DD61FD8"/>
    <w:rsid w:val="2DDE2075"/>
    <w:rsid w:val="2DDF7346"/>
    <w:rsid w:val="2DE00566"/>
    <w:rsid w:val="2DE25FC3"/>
    <w:rsid w:val="2DED7D14"/>
    <w:rsid w:val="2DF253A1"/>
    <w:rsid w:val="2E0A72C8"/>
    <w:rsid w:val="2E163EBF"/>
    <w:rsid w:val="2E255E84"/>
    <w:rsid w:val="2E2E1597"/>
    <w:rsid w:val="2E3B3448"/>
    <w:rsid w:val="2E4707B2"/>
    <w:rsid w:val="2E5F3D3E"/>
    <w:rsid w:val="2E60060C"/>
    <w:rsid w:val="2E887C64"/>
    <w:rsid w:val="2E8928E3"/>
    <w:rsid w:val="2E9F341C"/>
    <w:rsid w:val="2EA11B8C"/>
    <w:rsid w:val="2EB57234"/>
    <w:rsid w:val="2EC8340B"/>
    <w:rsid w:val="2ECA280E"/>
    <w:rsid w:val="2ECD0BCA"/>
    <w:rsid w:val="2ED25604"/>
    <w:rsid w:val="2EF30F21"/>
    <w:rsid w:val="2F166361"/>
    <w:rsid w:val="2F171C9D"/>
    <w:rsid w:val="2F3067A2"/>
    <w:rsid w:val="2F6436BD"/>
    <w:rsid w:val="2F703D66"/>
    <w:rsid w:val="2F732720"/>
    <w:rsid w:val="2F7D0BCD"/>
    <w:rsid w:val="2F9676CA"/>
    <w:rsid w:val="2F973B58"/>
    <w:rsid w:val="2F9F6289"/>
    <w:rsid w:val="2FE7528D"/>
    <w:rsid w:val="2FF26DE6"/>
    <w:rsid w:val="2FF95C32"/>
    <w:rsid w:val="2FFE278B"/>
    <w:rsid w:val="30043020"/>
    <w:rsid w:val="306462E4"/>
    <w:rsid w:val="30671CB2"/>
    <w:rsid w:val="30823A8E"/>
    <w:rsid w:val="308726CA"/>
    <w:rsid w:val="30ED2632"/>
    <w:rsid w:val="30ED2D50"/>
    <w:rsid w:val="30F33051"/>
    <w:rsid w:val="30F37E0F"/>
    <w:rsid w:val="30F65EBC"/>
    <w:rsid w:val="31181AB0"/>
    <w:rsid w:val="313A6116"/>
    <w:rsid w:val="314466E1"/>
    <w:rsid w:val="31565AE0"/>
    <w:rsid w:val="315D04A6"/>
    <w:rsid w:val="318A3E34"/>
    <w:rsid w:val="319269D2"/>
    <w:rsid w:val="31A31940"/>
    <w:rsid w:val="31B236B6"/>
    <w:rsid w:val="31B52C31"/>
    <w:rsid w:val="31D2274A"/>
    <w:rsid w:val="31F439E7"/>
    <w:rsid w:val="31F77B64"/>
    <w:rsid w:val="31FC186F"/>
    <w:rsid w:val="322A6EF9"/>
    <w:rsid w:val="32360576"/>
    <w:rsid w:val="32462F60"/>
    <w:rsid w:val="324E38E7"/>
    <w:rsid w:val="325A693A"/>
    <w:rsid w:val="326E6078"/>
    <w:rsid w:val="326F1DEC"/>
    <w:rsid w:val="327614B6"/>
    <w:rsid w:val="32871D02"/>
    <w:rsid w:val="32C837B5"/>
    <w:rsid w:val="32CE7EAD"/>
    <w:rsid w:val="32D31C12"/>
    <w:rsid w:val="32F3444E"/>
    <w:rsid w:val="32FE615F"/>
    <w:rsid w:val="330C5088"/>
    <w:rsid w:val="331F0A4D"/>
    <w:rsid w:val="332B3C0A"/>
    <w:rsid w:val="33425F4A"/>
    <w:rsid w:val="33434878"/>
    <w:rsid w:val="334C2712"/>
    <w:rsid w:val="33780D6A"/>
    <w:rsid w:val="33AB31F2"/>
    <w:rsid w:val="33CA735D"/>
    <w:rsid w:val="33CD10CE"/>
    <w:rsid w:val="33E050FA"/>
    <w:rsid w:val="33F836C5"/>
    <w:rsid w:val="33FE75ED"/>
    <w:rsid w:val="3447568B"/>
    <w:rsid w:val="345E211C"/>
    <w:rsid w:val="34622B8B"/>
    <w:rsid w:val="34700066"/>
    <w:rsid w:val="348E195B"/>
    <w:rsid w:val="348E565A"/>
    <w:rsid w:val="349F0EB9"/>
    <w:rsid w:val="34BD49ED"/>
    <w:rsid w:val="34C2147D"/>
    <w:rsid w:val="34CC7984"/>
    <w:rsid w:val="34EF35C5"/>
    <w:rsid w:val="34FCF40B"/>
    <w:rsid w:val="351411AC"/>
    <w:rsid w:val="351B5B79"/>
    <w:rsid w:val="352D7F4C"/>
    <w:rsid w:val="35437D61"/>
    <w:rsid w:val="355359F9"/>
    <w:rsid w:val="35764143"/>
    <w:rsid w:val="357A5435"/>
    <w:rsid w:val="35BA0F98"/>
    <w:rsid w:val="35C271DD"/>
    <w:rsid w:val="35CC5BC0"/>
    <w:rsid w:val="35E022B4"/>
    <w:rsid w:val="35ED30FE"/>
    <w:rsid w:val="36221325"/>
    <w:rsid w:val="36595799"/>
    <w:rsid w:val="36674116"/>
    <w:rsid w:val="366F3713"/>
    <w:rsid w:val="36767D98"/>
    <w:rsid w:val="36932B06"/>
    <w:rsid w:val="37272C99"/>
    <w:rsid w:val="37410EB1"/>
    <w:rsid w:val="37430664"/>
    <w:rsid w:val="37731D53"/>
    <w:rsid w:val="37753CAD"/>
    <w:rsid w:val="37A61E10"/>
    <w:rsid w:val="37C761AD"/>
    <w:rsid w:val="37DB559B"/>
    <w:rsid w:val="37DF7624"/>
    <w:rsid w:val="37E84160"/>
    <w:rsid w:val="37EF3B83"/>
    <w:rsid w:val="37FFEFDF"/>
    <w:rsid w:val="38002096"/>
    <w:rsid w:val="38031004"/>
    <w:rsid w:val="3807265A"/>
    <w:rsid w:val="380A0908"/>
    <w:rsid w:val="380C6753"/>
    <w:rsid w:val="382471D8"/>
    <w:rsid w:val="383F01A8"/>
    <w:rsid w:val="38585500"/>
    <w:rsid w:val="38635F53"/>
    <w:rsid w:val="386F66A6"/>
    <w:rsid w:val="387719FE"/>
    <w:rsid w:val="38A46873"/>
    <w:rsid w:val="38C20B2E"/>
    <w:rsid w:val="38CC6A7C"/>
    <w:rsid w:val="38D72C07"/>
    <w:rsid w:val="390E2626"/>
    <w:rsid w:val="390F1C37"/>
    <w:rsid w:val="393D0A94"/>
    <w:rsid w:val="394231C6"/>
    <w:rsid w:val="399701AA"/>
    <w:rsid w:val="39AD1BA6"/>
    <w:rsid w:val="39C173D5"/>
    <w:rsid w:val="39CE1AF2"/>
    <w:rsid w:val="39F74554"/>
    <w:rsid w:val="3A112500"/>
    <w:rsid w:val="3A2B061E"/>
    <w:rsid w:val="3A440E4C"/>
    <w:rsid w:val="3A790053"/>
    <w:rsid w:val="3A7D2C4C"/>
    <w:rsid w:val="3A836438"/>
    <w:rsid w:val="3A971DD2"/>
    <w:rsid w:val="3AB502B9"/>
    <w:rsid w:val="3ABB11F7"/>
    <w:rsid w:val="3ABE4D8E"/>
    <w:rsid w:val="3ACD1DA9"/>
    <w:rsid w:val="3AD15949"/>
    <w:rsid w:val="3AF22608"/>
    <w:rsid w:val="3AF7AB83"/>
    <w:rsid w:val="3B07350D"/>
    <w:rsid w:val="3B106C6B"/>
    <w:rsid w:val="3B2E6A27"/>
    <w:rsid w:val="3B35354C"/>
    <w:rsid w:val="3B467EF4"/>
    <w:rsid w:val="3B514788"/>
    <w:rsid w:val="3B7364AD"/>
    <w:rsid w:val="3B7B1C49"/>
    <w:rsid w:val="3BA725FA"/>
    <w:rsid w:val="3BA8198E"/>
    <w:rsid w:val="3BB15ED6"/>
    <w:rsid w:val="3BBB94E0"/>
    <w:rsid w:val="3BD4180B"/>
    <w:rsid w:val="3BFA7034"/>
    <w:rsid w:val="3C1F4887"/>
    <w:rsid w:val="3C2665F1"/>
    <w:rsid w:val="3C415252"/>
    <w:rsid w:val="3C4F6CF4"/>
    <w:rsid w:val="3C57158D"/>
    <w:rsid w:val="3C65673D"/>
    <w:rsid w:val="3C7C65DE"/>
    <w:rsid w:val="3C98789E"/>
    <w:rsid w:val="3CAB4435"/>
    <w:rsid w:val="3CE41A3A"/>
    <w:rsid w:val="3D17730C"/>
    <w:rsid w:val="3D186608"/>
    <w:rsid w:val="3D346BE7"/>
    <w:rsid w:val="3D3D7AE5"/>
    <w:rsid w:val="3D422C9F"/>
    <w:rsid w:val="3D491AEC"/>
    <w:rsid w:val="3DA83401"/>
    <w:rsid w:val="3DB00B59"/>
    <w:rsid w:val="3DD9737C"/>
    <w:rsid w:val="3DDD7476"/>
    <w:rsid w:val="3DEB10C0"/>
    <w:rsid w:val="3DEF5CD4"/>
    <w:rsid w:val="3DF22A3D"/>
    <w:rsid w:val="3DFFE3CB"/>
    <w:rsid w:val="3E180BCF"/>
    <w:rsid w:val="3E2E5F95"/>
    <w:rsid w:val="3E3004A5"/>
    <w:rsid w:val="3E611186"/>
    <w:rsid w:val="3E636EEE"/>
    <w:rsid w:val="3E726EF0"/>
    <w:rsid w:val="3E863986"/>
    <w:rsid w:val="3E9F3431"/>
    <w:rsid w:val="3EAD3E2C"/>
    <w:rsid w:val="3EAE6E15"/>
    <w:rsid w:val="3EBD8EC1"/>
    <w:rsid w:val="3EBF2360"/>
    <w:rsid w:val="3EDA2600"/>
    <w:rsid w:val="3EDB6F05"/>
    <w:rsid w:val="3EE21988"/>
    <w:rsid w:val="3F082A55"/>
    <w:rsid w:val="3F446A10"/>
    <w:rsid w:val="3F463268"/>
    <w:rsid w:val="3F486DEF"/>
    <w:rsid w:val="3F4F9542"/>
    <w:rsid w:val="3F5530E5"/>
    <w:rsid w:val="3F6F067A"/>
    <w:rsid w:val="3F77FE7B"/>
    <w:rsid w:val="3F7FF74E"/>
    <w:rsid w:val="3F823BC2"/>
    <w:rsid w:val="3F8D71F4"/>
    <w:rsid w:val="3FA624AC"/>
    <w:rsid w:val="3FB4352E"/>
    <w:rsid w:val="3FBF921E"/>
    <w:rsid w:val="3FD12164"/>
    <w:rsid w:val="3FD63713"/>
    <w:rsid w:val="3FD72D3D"/>
    <w:rsid w:val="3FDE07AE"/>
    <w:rsid w:val="3FF14077"/>
    <w:rsid w:val="3FF87D86"/>
    <w:rsid w:val="40122CC5"/>
    <w:rsid w:val="401A783F"/>
    <w:rsid w:val="402978A4"/>
    <w:rsid w:val="40300A76"/>
    <w:rsid w:val="40342032"/>
    <w:rsid w:val="403A1FCA"/>
    <w:rsid w:val="403F2501"/>
    <w:rsid w:val="406D5BC1"/>
    <w:rsid w:val="40D02E27"/>
    <w:rsid w:val="40D84160"/>
    <w:rsid w:val="40DD3529"/>
    <w:rsid w:val="411424E0"/>
    <w:rsid w:val="412E4102"/>
    <w:rsid w:val="413B1063"/>
    <w:rsid w:val="41803B67"/>
    <w:rsid w:val="41865B62"/>
    <w:rsid w:val="41870DB2"/>
    <w:rsid w:val="41923331"/>
    <w:rsid w:val="41D1346C"/>
    <w:rsid w:val="41E4655A"/>
    <w:rsid w:val="41F414D4"/>
    <w:rsid w:val="41F66E13"/>
    <w:rsid w:val="42073DF3"/>
    <w:rsid w:val="422A7522"/>
    <w:rsid w:val="42387E21"/>
    <w:rsid w:val="425373BD"/>
    <w:rsid w:val="425B0A5A"/>
    <w:rsid w:val="4265447E"/>
    <w:rsid w:val="427C1056"/>
    <w:rsid w:val="42840BB2"/>
    <w:rsid w:val="429A669B"/>
    <w:rsid w:val="42B00A30"/>
    <w:rsid w:val="42B374ED"/>
    <w:rsid w:val="42F74E82"/>
    <w:rsid w:val="42FA4731"/>
    <w:rsid w:val="432B495E"/>
    <w:rsid w:val="433A1FFA"/>
    <w:rsid w:val="433C66CA"/>
    <w:rsid w:val="434C5D40"/>
    <w:rsid w:val="435B3CBE"/>
    <w:rsid w:val="4363365F"/>
    <w:rsid w:val="437A3377"/>
    <w:rsid w:val="43854F2F"/>
    <w:rsid w:val="438F5E4E"/>
    <w:rsid w:val="43944D00"/>
    <w:rsid w:val="43A1293D"/>
    <w:rsid w:val="43C15EC5"/>
    <w:rsid w:val="43F809F6"/>
    <w:rsid w:val="43FC0CF3"/>
    <w:rsid w:val="44237E62"/>
    <w:rsid w:val="442F13DF"/>
    <w:rsid w:val="445D3009"/>
    <w:rsid w:val="44632F5A"/>
    <w:rsid w:val="44641089"/>
    <w:rsid w:val="44825FCA"/>
    <w:rsid w:val="449150CF"/>
    <w:rsid w:val="44C20CBC"/>
    <w:rsid w:val="44C82AC7"/>
    <w:rsid w:val="44FF4802"/>
    <w:rsid w:val="45266E38"/>
    <w:rsid w:val="45352A25"/>
    <w:rsid w:val="453C796F"/>
    <w:rsid w:val="453E5D7D"/>
    <w:rsid w:val="45730A7D"/>
    <w:rsid w:val="458769FF"/>
    <w:rsid w:val="458F5964"/>
    <w:rsid w:val="45BB497D"/>
    <w:rsid w:val="45E43B02"/>
    <w:rsid w:val="45F03839"/>
    <w:rsid w:val="45F4639B"/>
    <w:rsid w:val="46040D75"/>
    <w:rsid w:val="461712E0"/>
    <w:rsid w:val="46326F64"/>
    <w:rsid w:val="463B5DBF"/>
    <w:rsid w:val="464C4D67"/>
    <w:rsid w:val="46584C1D"/>
    <w:rsid w:val="466E068E"/>
    <w:rsid w:val="4692036C"/>
    <w:rsid w:val="469B0FAE"/>
    <w:rsid w:val="46BF5BF9"/>
    <w:rsid w:val="46C465EB"/>
    <w:rsid w:val="46D574DD"/>
    <w:rsid w:val="46F56214"/>
    <w:rsid w:val="46FD6457"/>
    <w:rsid w:val="470B249F"/>
    <w:rsid w:val="472C6D49"/>
    <w:rsid w:val="47305B9A"/>
    <w:rsid w:val="47B06D83"/>
    <w:rsid w:val="47DF3F80"/>
    <w:rsid w:val="47FE3322"/>
    <w:rsid w:val="4834552A"/>
    <w:rsid w:val="483511E4"/>
    <w:rsid w:val="4839608B"/>
    <w:rsid w:val="48A44149"/>
    <w:rsid w:val="48B33C17"/>
    <w:rsid w:val="48B3438D"/>
    <w:rsid w:val="48C333BB"/>
    <w:rsid w:val="48C56778"/>
    <w:rsid w:val="494033B4"/>
    <w:rsid w:val="49495AEB"/>
    <w:rsid w:val="494A1B64"/>
    <w:rsid w:val="495844F2"/>
    <w:rsid w:val="495B13ED"/>
    <w:rsid w:val="49810C80"/>
    <w:rsid w:val="498F0F4B"/>
    <w:rsid w:val="49A04333"/>
    <w:rsid w:val="49A21355"/>
    <w:rsid w:val="49A97793"/>
    <w:rsid w:val="49AF448B"/>
    <w:rsid w:val="49BA0091"/>
    <w:rsid w:val="49BB4FD0"/>
    <w:rsid w:val="49BC0C8A"/>
    <w:rsid w:val="49D10A90"/>
    <w:rsid w:val="49D156B5"/>
    <w:rsid w:val="49F55152"/>
    <w:rsid w:val="4A1E262E"/>
    <w:rsid w:val="4A2819C9"/>
    <w:rsid w:val="4A463AC2"/>
    <w:rsid w:val="4A4D25BF"/>
    <w:rsid w:val="4A530748"/>
    <w:rsid w:val="4A616F54"/>
    <w:rsid w:val="4A65319D"/>
    <w:rsid w:val="4AB97F8F"/>
    <w:rsid w:val="4ABA3C7D"/>
    <w:rsid w:val="4AFF5FAF"/>
    <w:rsid w:val="4B043775"/>
    <w:rsid w:val="4B1233AB"/>
    <w:rsid w:val="4B1E3227"/>
    <w:rsid w:val="4B2B4BFE"/>
    <w:rsid w:val="4B3F2D98"/>
    <w:rsid w:val="4B460B4B"/>
    <w:rsid w:val="4B69167A"/>
    <w:rsid w:val="4B917FA2"/>
    <w:rsid w:val="4B9F6E4A"/>
    <w:rsid w:val="4BB23C6B"/>
    <w:rsid w:val="4BCB40E3"/>
    <w:rsid w:val="4BCF7C0F"/>
    <w:rsid w:val="4BD42F98"/>
    <w:rsid w:val="4BFA7746"/>
    <w:rsid w:val="4C013661"/>
    <w:rsid w:val="4C1F6F63"/>
    <w:rsid w:val="4C3E4566"/>
    <w:rsid w:val="4C5D0777"/>
    <w:rsid w:val="4C61684E"/>
    <w:rsid w:val="4C8B7B57"/>
    <w:rsid w:val="4C940EBC"/>
    <w:rsid w:val="4C9B143E"/>
    <w:rsid w:val="4CAE1A3B"/>
    <w:rsid w:val="4CC81A16"/>
    <w:rsid w:val="4CCE093B"/>
    <w:rsid w:val="4CD1590D"/>
    <w:rsid w:val="4CE318D3"/>
    <w:rsid w:val="4CEE0089"/>
    <w:rsid w:val="4CF3377E"/>
    <w:rsid w:val="4D3D1B7F"/>
    <w:rsid w:val="4D4001B9"/>
    <w:rsid w:val="4D5A45CE"/>
    <w:rsid w:val="4D621096"/>
    <w:rsid w:val="4D7560B4"/>
    <w:rsid w:val="4D81508F"/>
    <w:rsid w:val="4DB342B8"/>
    <w:rsid w:val="4DCD7CFE"/>
    <w:rsid w:val="4DE6619C"/>
    <w:rsid w:val="4E0B644B"/>
    <w:rsid w:val="4E345F70"/>
    <w:rsid w:val="4E453903"/>
    <w:rsid w:val="4E65738F"/>
    <w:rsid w:val="4E6942B2"/>
    <w:rsid w:val="4E70666F"/>
    <w:rsid w:val="4E730117"/>
    <w:rsid w:val="4E98277C"/>
    <w:rsid w:val="4EBC0DCE"/>
    <w:rsid w:val="4F0C6530"/>
    <w:rsid w:val="4F166C52"/>
    <w:rsid w:val="4F1A33B7"/>
    <w:rsid w:val="4F1E4F93"/>
    <w:rsid w:val="4F2E58FF"/>
    <w:rsid w:val="4F471CD3"/>
    <w:rsid w:val="4F9636DF"/>
    <w:rsid w:val="4F9E4DBE"/>
    <w:rsid w:val="4FB13634"/>
    <w:rsid w:val="4FD25184"/>
    <w:rsid w:val="4FFD1041"/>
    <w:rsid w:val="5010545C"/>
    <w:rsid w:val="503864C2"/>
    <w:rsid w:val="507A5B33"/>
    <w:rsid w:val="50815380"/>
    <w:rsid w:val="508D1967"/>
    <w:rsid w:val="509053FA"/>
    <w:rsid w:val="50DD1D25"/>
    <w:rsid w:val="50F6750C"/>
    <w:rsid w:val="51295DBA"/>
    <w:rsid w:val="51435B5C"/>
    <w:rsid w:val="51470AA3"/>
    <w:rsid w:val="514A0D3E"/>
    <w:rsid w:val="5156251C"/>
    <w:rsid w:val="516218D8"/>
    <w:rsid w:val="516C699C"/>
    <w:rsid w:val="517D496F"/>
    <w:rsid w:val="51821CF4"/>
    <w:rsid w:val="51B65747"/>
    <w:rsid w:val="51BF315D"/>
    <w:rsid w:val="51D22043"/>
    <w:rsid w:val="51E22BA1"/>
    <w:rsid w:val="51E67BE5"/>
    <w:rsid w:val="51F249ED"/>
    <w:rsid w:val="520931D3"/>
    <w:rsid w:val="520C318F"/>
    <w:rsid w:val="523E705B"/>
    <w:rsid w:val="524F4B0D"/>
    <w:rsid w:val="52634395"/>
    <w:rsid w:val="52714F50"/>
    <w:rsid w:val="52773122"/>
    <w:rsid w:val="52A0336E"/>
    <w:rsid w:val="52B34900"/>
    <w:rsid w:val="52BF6524"/>
    <w:rsid w:val="52C12127"/>
    <w:rsid w:val="530917F5"/>
    <w:rsid w:val="530B5D57"/>
    <w:rsid w:val="5311270D"/>
    <w:rsid w:val="532B5AFE"/>
    <w:rsid w:val="534704F3"/>
    <w:rsid w:val="53672719"/>
    <w:rsid w:val="539F1A6B"/>
    <w:rsid w:val="53B4588E"/>
    <w:rsid w:val="53BE3368"/>
    <w:rsid w:val="53C12BDF"/>
    <w:rsid w:val="53CE3B67"/>
    <w:rsid w:val="53DB6E8D"/>
    <w:rsid w:val="53DF3C7D"/>
    <w:rsid w:val="53FE7F50"/>
    <w:rsid w:val="5423291B"/>
    <w:rsid w:val="54290643"/>
    <w:rsid w:val="54370568"/>
    <w:rsid w:val="54442C85"/>
    <w:rsid w:val="54451139"/>
    <w:rsid w:val="544669FD"/>
    <w:rsid w:val="54574C67"/>
    <w:rsid w:val="546F1974"/>
    <w:rsid w:val="5495703C"/>
    <w:rsid w:val="549C2556"/>
    <w:rsid w:val="54B13DE0"/>
    <w:rsid w:val="54B904D9"/>
    <w:rsid w:val="54DD775A"/>
    <w:rsid w:val="54F4204D"/>
    <w:rsid w:val="55144405"/>
    <w:rsid w:val="55207F80"/>
    <w:rsid w:val="552D3CD5"/>
    <w:rsid w:val="55345410"/>
    <w:rsid w:val="554A067A"/>
    <w:rsid w:val="556158AB"/>
    <w:rsid w:val="556423A0"/>
    <w:rsid w:val="55761A48"/>
    <w:rsid w:val="55A26474"/>
    <w:rsid w:val="55CC2F32"/>
    <w:rsid w:val="55EC35D4"/>
    <w:rsid w:val="55F967F4"/>
    <w:rsid w:val="5600653D"/>
    <w:rsid w:val="56036213"/>
    <w:rsid w:val="56321CEE"/>
    <w:rsid w:val="56552F27"/>
    <w:rsid w:val="568009ED"/>
    <w:rsid w:val="56A63783"/>
    <w:rsid w:val="56B934B6"/>
    <w:rsid w:val="56D14B75"/>
    <w:rsid w:val="56E952B6"/>
    <w:rsid w:val="56EF29CE"/>
    <w:rsid w:val="56FB06A0"/>
    <w:rsid w:val="570B7A8A"/>
    <w:rsid w:val="57462870"/>
    <w:rsid w:val="57511940"/>
    <w:rsid w:val="57517DC9"/>
    <w:rsid w:val="576653CE"/>
    <w:rsid w:val="57713F57"/>
    <w:rsid w:val="57B5782D"/>
    <w:rsid w:val="57BD4896"/>
    <w:rsid w:val="57BE68AA"/>
    <w:rsid w:val="57C70572"/>
    <w:rsid w:val="57E94025"/>
    <w:rsid w:val="57EF47AA"/>
    <w:rsid w:val="57F77C44"/>
    <w:rsid w:val="58220943"/>
    <w:rsid w:val="5825404F"/>
    <w:rsid w:val="58407CFE"/>
    <w:rsid w:val="5847424B"/>
    <w:rsid w:val="585A65D3"/>
    <w:rsid w:val="587826B4"/>
    <w:rsid w:val="589046EA"/>
    <w:rsid w:val="5896684F"/>
    <w:rsid w:val="589A727B"/>
    <w:rsid w:val="58B01A9D"/>
    <w:rsid w:val="58B53004"/>
    <w:rsid w:val="58C33912"/>
    <w:rsid w:val="58C62CC4"/>
    <w:rsid w:val="58E15DB0"/>
    <w:rsid w:val="58FA6008"/>
    <w:rsid w:val="59184023"/>
    <w:rsid w:val="591873A3"/>
    <w:rsid w:val="591A6BA1"/>
    <w:rsid w:val="592A456A"/>
    <w:rsid w:val="592A7461"/>
    <w:rsid w:val="59445F69"/>
    <w:rsid w:val="59552123"/>
    <w:rsid w:val="59867B98"/>
    <w:rsid w:val="599B606C"/>
    <w:rsid w:val="59B63CDD"/>
    <w:rsid w:val="59DF840C"/>
    <w:rsid w:val="59FC0CE8"/>
    <w:rsid w:val="5A0D5023"/>
    <w:rsid w:val="5A3A1404"/>
    <w:rsid w:val="5A6D0E7B"/>
    <w:rsid w:val="5A8330C0"/>
    <w:rsid w:val="5A8E76D5"/>
    <w:rsid w:val="5A910C66"/>
    <w:rsid w:val="5A9164F8"/>
    <w:rsid w:val="5AAE33A3"/>
    <w:rsid w:val="5AB76A95"/>
    <w:rsid w:val="5ABF5EC1"/>
    <w:rsid w:val="5AC71F19"/>
    <w:rsid w:val="5ADE4384"/>
    <w:rsid w:val="5AE42ACB"/>
    <w:rsid w:val="5AFC08CE"/>
    <w:rsid w:val="5B21162A"/>
    <w:rsid w:val="5B2C3D3F"/>
    <w:rsid w:val="5B3014DF"/>
    <w:rsid w:val="5B4134F3"/>
    <w:rsid w:val="5B791640"/>
    <w:rsid w:val="5BA67068"/>
    <w:rsid w:val="5BA700DF"/>
    <w:rsid w:val="5BB207F2"/>
    <w:rsid w:val="5BB57950"/>
    <w:rsid w:val="5BBC488D"/>
    <w:rsid w:val="5BBE12E3"/>
    <w:rsid w:val="5BC34873"/>
    <w:rsid w:val="5BC45966"/>
    <w:rsid w:val="5C14795E"/>
    <w:rsid w:val="5C166CD7"/>
    <w:rsid w:val="5C233BF6"/>
    <w:rsid w:val="5C736A80"/>
    <w:rsid w:val="5C9666B7"/>
    <w:rsid w:val="5CBD1826"/>
    <w:rsid w:val="5CC606DB"/>
    <w:rsid w:val="5CCB0367"/>
    <w:rsid w:val="5CE859B2"/>
    <w:rsid w:val="5D072AA1"/>
    <w:rsid w:val="5D290C69"/>
    <w:rsid w:val="5D4E646B"/>
    <w:rsid w:val="5D5757D7"/>
    <w:rsid w:val="5D595B2D"/>
    <w:rsid w:val="5D6D6DA8"/>
    <w:rsid w:val="5D8A4B11"/>
    <w:rsid w:val="5DBB3802"/>
    <w:rsid w:val="5DE25C6E"/>
    <w:rsid w:val="5DEA664B"/>
    <w:rsid w:val="5DEB1CA6"/>
    <w:rsid w:val="5E2053FB"/>
    <w:rsid w:val="5E3033B1"/>
    <w:rsid w:val="5E380257"/>
    <w:rsid w:val="5E3C0935"/>
    <w:rsid w:val="5E46309F"/>
    <w:rsid w:val="5E6416DA"/>
    <w:rsid w:val="5E651E79"/>
    <w:rsid w:val="5E773CD8"/>
    <w:rsid w:val="5E83071A"/>
    <w:rsid w:val="5E880C23"/>
    <w:rsid w:val="5E9D7B9B"/>
    <w:rsid w:val="5EB01642"/>
    <w:rsid w:val="5ECC7AFE"/>
    <w:rsid w:val="5EFFDE28"/>
    <w:rsid w:val="5F12003E"/>
    <w:rsid w:val="5F140A6D"/>
    <w:rsid w:val="5F313862"/>
    <w:rsid w:val="5F390831"/>
    <w:rsid w:val="5F5BC119"/>
    <w:rsid w:val="5F631071"/>
    <w:rsid w:val="5F7007BC"/>
    <w:rsid w:val="5F7F40C5"/>
    <w:rsid w:val="5F801283"/>
    <w:rsid w:val="5F9F65ED"/>
    <w:rsid w:val="5FA52E1D"/>
    <w:rsid w:val="5FC55B17"/>
    <w:rsid w:val="5FFB3749"/>
    <w:rsid w:val="5FFBDA33"/>
    <w:rsid w:val="60195BD2"/>
    <w:rsid w:val="60294833"/>
    <w:rsid w:val="605709CF"/>
    <w:rsid w:val="606A3A73"/>
    <w:rsid w:val="606C3347"/>
    <w:rsid w:val="606E3563"/>
    <w:rsid w:val="609833D0"/>
    <w:rsid w:val="60BE5624"/>
    <w:rsid w:val="60D40338"/>
    <w:rsid w:val="6100144F"/>
    <w:rsid w:val="610069E2"/>
    <w:rsid w:val="61073144"/>
    <w:rsid w:val="61227EAA"/>
    <w:rsid w:val="61296C26"/>
    <w:rsid w:val="616D5F03"/>
    <w:rsid w:val="619A2136"/>
    <w:rsid w:val="61B43E7E"/>
    <w:rsid w:val="61CC5522"/>
    <w:rsid w:val="61DB3545"/>
    <w:rsid w:val="61E7343F"/>
    <w:rsid w:val="620330FE"/>
    <w:rsid w:val="621A4DB8"/>
    <w:rsid w:val="62232CF0"/>
    <w:rsid w:val="622F287E"/>
    <w:rsid w:val="62326368"/>
    <w:rsid w:val="624D71A8"/>
    <w:rsid w:val="625B06A6"/>
    <w:rsid w:val="627C08DF"/>
    <w:rsid w:val="62807874"/>
    <w:rsid w:val="6294143F"/>
    <w:rsid w:val="62AA56C6"/>
    <w:rsid w:val="62D1019A"/>
    <w:rsid w:val="62DE329C"/>
    <w:rsid w:val="62FB06C3"/>
    <w:rsid w:val="63096AB1"/>
    <w:rsid w:val="63356726"/>
    <w:rsid w:val="635D2D54"/>
    <w:rsid w:val="636F2A29"/>
    <w:rsid w:val="639D174A"/>
    <w:rsid w:val="63AB3AFB"/>
    <w:rsid w:val="63CE1FD7"/>
    <w:rsid w:val="63D43624"/>
    <w:rsid w:val="63D913EB"/>
    <w:rsid w:val="63F7FF17"/>
    <w:rsid w:val="64164766"/>
    <w:rsid w:val="64425AC3"/>
    <w:rsid w:val="644C6419"/>
    <w:rsid w:val="645FEA22"/>
    <w:rsid w:val="646822AD"/>
    <w:rsid w:val="646D768E"/>
    <w:rsid w:val="648A5CC0"/>
    <w:rsid w:val="648D2B15"/>
    <w:rsid w:val="64986E59"/>
    <w:rsid w:val="649A57C0"/>
    <w:rsid w:val="64A3171A"/>
    <w:rsid w:val="64B02745"/>
    <w:rsid w:val="64B259E8"/>
    <w:rsid w:val="64DB626C"/>
    <w:rsid w:val="64F02C46"/>
    <w:rsid w:val="65257F68"/>
    <w:rsid w:val="6526083F"/>
    <w:rsid w:val="654C185B"/>
    <w:rsid w:val="65591E2C"/>
    <w:rsid w:val="65702E88"/>
    <w:rsid w:val="65793218"/>
    <w:rsid w:val="658F1E85"/>
    <w:rsid w:val="660364FC"/>
    <w:rsid w:val="66252F54"/>
    <w:rsid w:val="66337169"/>
    <w:rsid w:val="663A5C95"/>
    <w:rsid w:val="66537858"/>
    <w:rsid w:val="666A4640"/>
    <w:rsid w:val="66866413"/>
    <w:rsid w:val="66A650D9"/>
    <w:rsid w:val="66B46775"/>
    <w:rsid w:val="66B925A1"/>
    <w:rsid w:val="66D15E62"/>
    <w:rsid w:val="673D8422"/>
    <w:rsid w:val="67516006"/>
    <w:rsid w:val="676651AF"/>
    <w:rsid w:val="67755D57"/>
    <w:rsid w:val="67E60497"/>
    <w:rsid w:val="681A309F"/>
    <w:rsid w:val="681F5143"/>
    <w:rsid w:val="683A01CF"/>
    <w:rsid w:val="68436452"/>
    <w:rsid w:val="68705E9E"/>
    <w:rsid w:val="689478DF"/>
    <w:rsid w:val="68C228DC"/>
    <w:rsid w:val="68C335B2"/>
    <w:rsid w:val="68D17B10"/>
    <w:rsid w:val="68D8070C"/>
    <w:rsid w:val="68E42335"/>
    <w:rsid w:val="68FF65A8"/>
    <w:rsid w:val="690B715F"/>
    <w:rsid w:val="690E4206"/>
    <w:rsid w:val="69382604"/>
    <w:rsid w:val="693A568C"/>
    <w:rsid w:val="69496A6B"/>
    <w:rsid w:val="694B6BD1"/>
    <w:rsid w:val="695D033F"/>
    <w:rsid w:val="695DDB82"/>
    <w:rsid w:val="6974AA69"/>
    <w:rsid w:val="69972BF7"/>
    <w:rsid w:val="699F7288"/>
    <w:rsid w:val="69AA203A"/>
    <w:rsid w:val="69B12712"/>
    <w:rsid w:val="69B50119"/>
    <w:rsid w:val="69C75B99"/>
    <w:rsid w:val="69CA10DE"/>
    <w:rsid w:val="69DD5BBC"/>
    <w:rsid w:val="6A0C210D"/>
    <w:rsid w:val="6A1631A0"/>
    <w:rsid w:val="6A230B63"/>
    <w:rsid w:val="6A297372"/>
    <w:rsid w:val="6A3F1985"/>
    <w:rsid w:val="6A4F2728"/>
    <w:rsid w:val="6A5642A6"/>
    <w:rsid w:val="6A5B7A7C"/>
    <w:rsid w:val="6A70612A"/>
    <w:rsid w:val="6A727A04"/>
    <w:rsid w:val="6A7A3CF4"/>
    <w:rsid w:val="6A9423C1"/>
    <w:rsid w:val="6AB557F5"/>
    <w:rsid w:val="6ACD2938"/>
    <w:rsid w:val="6AFD3700"/>
    <w:rsid w:val="6B164AD4"/>
    <w:rsid w:val="6B1D5F30"/>
    <w:rsid w:val="6B395740"/>
    <w:rsid w:val="6B536E82"/>
    <w:rsid w:val="6B5949F9"/>
    <w:rsid w:val="6B6B211F"/>
    <w:rsid w:val="6B7A7680"/>
    <w:rsid w:val="6B7E719F"/>
    <w:rsid w:val="6B8C2537"/>
    <w:rsid w:val="6BA31904"/>
    <w:rsid w:val="6BBFFA93"/>
    <w:rsid w:val="6BD46244"/>
    <w:rsid w:val="6BD5AFDA"/>
    <w:rsid w:val="6BEFDFA7"/>
    <w:rsid w:val="6C1D2DF8"/>
    <w:rsid w:val="6C3276B1"/>
    <w:rsid w:val="6C336C88"/>
    <w:rsid w:val="6C54355D"/>
    <w:rsid w:val="6C6D0DC0"/>
    <w:rsid w:val="6CA5747E"/>
    <w:rsid w:val="6CAD1A89"/>
    <w:rsid w:val="6CCA524C"/>
    <w:rsid w:val="6CD356CF"/>
    <w:rsid w:val="6CE303BF"/>
    <w:rsid w:val="6CFA297D"/>
    <w:rsid w:val="6D052F23"/>
    <w:rsid w:val="6D1852E5"/>
    <w:rsid w:val="6D4833B1"/>
    <w:rsid w:val="6D4912FE"/>
    <w:rsid w:val="6D770E1E"/>
    <w:rsid w:val="6D7E05C5"/>
    <w:rsid w:val="6D8018BE"/>
    <w:rsid w:val="6DA030D3"/>
    <w:rsid w:val="6DA46816"/>
    <w:rsid w:val="6DD2560E"/>
    <w:rsid w:val="6DDB1B0C"/>
    <w:rsid w:val="6DE309C1"/>
    <w:rsid w:val="6DE42EE7"/>
    <w:rsid w:val="6E054DDB"/>
    <w:rsid w:val="6E3724B3"/>
    <w:rsid w:val="6E391715"/>
    <w:rsid w:val="6E547247"/>
    <w:rsid w:val="6E5D1A28"/>
    <w:rsid w:val="6E630F62"/>
    <w:rsid w:val="6E6B2034"/>
    <w:rsid w:val="6EBFDEC1"/>
    <w:rsid w:val="6EC76ADE"/>
    <w:rsid w:val="6ED6693F"/>
    <w:rsid w:val="6ED7246D"/>
    <w:rsid w:val="6EEBBE18"/>
    <w:rsid w:val="6EFEEB69"/>
    <w:rsid w:val="6F0B26FF"/>
    <w:rsid w:val="6F10140F"/>
    <w:rsid w:val="6F433C05"/>
    <w:rsid w:val="6F47611A"/>
    <w:rsid w:val="6F645D23"/>
    <w:rsid w:val="6F6C6F43"/>
    <w:rsid w:val="6F74A4B1"/>
    <w:rsid w:val="6FB5018B"/>
    <w:rsid w:val="6FBF7005"/>
    <w:rsid w:val="6FC211D5"/>
    <w:rsid w:val="6FD81109"/>
    <w:rsid w:val="6FDDD8BD"/>
    <w:rsid w:val="6FE9098D"/>
    <w:rsid w:val="6FEF1509"/>
    <w:rsid w:val="6FF413B9"/>
    <w:rsid w:val="6FF7D188"/>
    <w:rsid w:val="6FFEDF03"/>
    <w:rsid w:val="6FFF0523"/>
    <w:rsid w:val="700357D1"/>
    <w:rsid w:val="70113542"/>
    <w:rsid w:val="701E2EC0"/>
    <w:rsid w:val="70323C2E"/>
    <w:rsid w:val="70702E41"/>
    <w:rsid w:val="709C76CD"/>
    <w:rsid w:val="70D36AA6"/>
    <w:rsid w:val="70DF332E"/>
    <w:rsid w:val="71030623"/>
    <w:rsid w:val="71285097"/>
    <w:rsid w:val="715232B3"/>
    <w:rsid w:val="715D1754"/>
    <w:rsid w:val="7173EF86"/>
    <w:rsid w:val="717C06CB"/>
    <w:rsid w:val="71845F40"/>
    <w:rsid w:val="71846E86"/>
    <w:rsid w:val="71852D66"/>
    <w:rsid w:val="718C7060"/>
    <w:rsid w:val="71B553B5"/>
    <w:rsid w:val="71B92164"/>
    <w:rsid w:val="71D57A06"/>
    <w:rsid w:val="71D96CE4"/>
    <w:rsid w:val="71DA11D5"/>
    <w:rsid w:val="71FD2967"/>
    <w:rsid w:val="72080F28"/>
    <w:rsid w:val="72181AC2"/>
    <w:rsid w:val="72321890"/>
    <w:rsid w:val="723469D8"/>
    <w:rsid w:val="72496739"/>
    <w:rsid w:val="7249798C"/>
    <w:rsid w:val="727B51E2"/>
    <w:rsid w:val="72950164"/>
    <w:rsid w:val="729A0880"/>
    <w:rsid w:val="729B6F13"/>
    <w:rsid w:val="729E0259"/>
    <w:rsid w:val="72A15AA1"/>
    <w:rsid w:val="72D02FE7"/>
    <w:rsid w:val="72E40166"/>
    <w:rsid w:val="72EE71B5"/>
    <w:rsid w:val="72F875C3"/>
    <w:rsid w:val="72FEC7EC"/>
    <w:rsid w:val="7312345A"/>
    <w:rsid w:val="731B00BA"/>
    <w:rsid w:val="73291251"/>
    <w:rsid w:val="732C3097"/>
    <w:rsid w:val="732E60FE"/>
    <w:rsid w:val="73495099"/>
    <w:rsid w:val="7357A92B"/>
    <w:rsid w:val="735D0BC8"/>
    <w:rsid w:val="737E3EB6"/>
    <w:rsid w:val="73907609"/>
    <w:rsid w:val="739169EA"/>
    <w:rsid w:val="73A45AC4"/>
    <w:rsid w:val="73AE1F9B"/>
    <w:rsid w:val="73B562CA"/>
    <w:rsid w:val="73D8682C"/>
    <w:rsid w:val="73FC1A75"/>
    <w:rsid w:val="73FE6554"/>
    <w:rsid w:val="743021DF"/>
    <w:rsid w:val="744978D7"/>
    <w:rsid w:val="74745D85"/>
    <w:rsid w:val="74AB7EB0"/>
    <w:rsid w:val="74AE27E7"/>
    <w:rsid w:val="74B7598C"/>
    <w:rsid w:val="74BE51E8"/>
    <w:rsid w:val="74D30693"/>
    <w:rsid w:val="74F01A41"/>
    <w:rsid w:val="74FF6846"/>
    <w:rsid w:val="74FF6B82"/>
    <w:rsid w:val="75013D14"/>
    <w:rsid w:val="75250A46"/>
    <w:rsid w:val="75500A81"/>
    <w:rsid w:val="75566A3F"/>
    <w:rsid w:val="75672A5F"/>
    <w:rsid w:val="757410A2"/>
    <w:rsid w:val="757A210D"/>
    <w:rsid w:val="758E2520"/>
    <w:rsid w:val="759F6EF7"/>
    <w:rsid w:val="75A60913"/>
    <w:rsid w:val="75BB6235"/>
    <w:rsid w:val="75BE2D61"/>
    <w:rsid w:val="75EA76E6"/>
    <w:rsid w:val="75EF3459"/>
    <w:rsid w:val="75F1573D"/>
    <w:rsid w:val="75FB7C00"/>
    <w:rsid w:val="75FD7E52"/>
    <w:rsid w:val="76200A04"/>
    <w:rsid w:val="7625426C"/>
    <w:rsid w:val="76342701"/>
    <w:rsid w:val="76693099"/>
    <w:rsid w:val="76726FF6"/>
    <w:rsid w:val="76737E9C"/>
    <w:rsid w:val="76841AFC"/>
    <w:rsid w:val="768872F8"/>
    <w:rsid w:val="76C218E6"/>
    <w:rsid w:val="76D940BD"/>
    <w:rsid w:val="76F3118F"/>
    <w:rsid w:val="7704673B"/>
    <w:rsid w:val="772E356E"/>
    <w:rsid w:val="77387FCF"/>
    <w:rsid w:val="775C1580"/>
    <w:rsid w:val="77642B72"/>
    <w:rsid w:val="776B44D0"/>
    <w:rsid w:val="777D6E2F"/>
    <w:rsid w:val="777F175A"/>
    <w:rsid w:val="778921AB"/>
    <w:rsid w:val="77A5F470"/>
    <w:rsid w:val="77D548DA"/>
    <w:rsid w:val="77EBE2D2"/>
    <w:rsid w:val="77EFC467"/>
    <w:rsid w:val="77F7E2C7"/>
    <w:rsid w:val="78032271"/>
    <w:rsid w:val="78224195"/>
    <w:rsid w:val="78484242"/>
    <w:rsid w:val="784B66BC"/>
    <w:rsid w:val="7872306D"/>
    <w:rsid w:val="78803470"/>
    <w:rsid w:val="78804FCC"/>
    <w:rsid w:val="7893118B"/>
    <w:rsid w:val="789D33DB"/>
    <w:rsid w:val="78A505D3"/>
    <w:rsid w:val="78B35309"/>
    <w:rsid w:val="78CE2999"/>
    <w:rsid w:val="78F86228"/>
    <w:rsid w:val="79010363"/>
    <w:rsid w:val="790924F8"/>
    <w:rsid w:val="79532257"/>
    <w:rsid w:val="796F0365"/>
    <w:rsid w:val="7996361D"/>
    <w:rsid w:val="79BF87DB"/>
    <w:rsid w:val="79D63AE0"/>
    <w:rsid w:val="79DA14EA"/>
    <w:rsid w:val="79EC24E6"/>
    <w:rsid w:val="79F63973"/>
    <w:rsid w:val="7A052022"/>
    <w:rsid w:val="7A060B44"/>
    <w:rsid w:val="7A1467CB"/>
    <w:rsid w:val="7A1B2210"/>
    <w:rsid w:val="7A202B9C"/>
    <w:rsid w:val="7A3745DC"/>
    <w:rsid w:val="7A564AD6"/>
    <w:rsid w:val="7A7F0BB0"/>
    <w:rsid w:val="7A81676D"/>
    <w:rsid w:val="7A994D12"/>
    <w:rsid w:val="7AA15E8B"/>
    <w:rsid w:val="7AD134EE"/>
    <w:rsid w:val="7AE70843"/>
    <w:rsid w:val="7AE96B7F"/>
    <w:rsid w:val="7AEFB0E7"/>
    <w:rsid w:val="7AF072A8"/>
    <w:rsid w:val="7B000E04"/>
    <w:rsid w:val="7B0B5BB3"/>
    <w:rsid w:val="7B327DE2"/>
    <w:rsid w:val="7B474B0B"/>
    <w:rsid w:val="7B5916D3"/>
    <w:rsid w:val="7B5DD49C"/>
    <w:rsid w:val="7B6970BE"/>
    <w:rsid w:val="7BA244C4"/>
    <w:rsid w:val="7BA9DC5D"/>
    <w:rsid w:val="7BC47556"/>
    <w:rsid w:val="7BC84A7A"/>
    <w:rsid w:val="7BCE0F02"/>
    <w:rsid w:val="7BD70FEB"/>
    <w:rsid w:val="7BDA696F"/>
    <w:rsid w:val="7BDF8FAC"/>
    <w:rsid w:val="7BE5231B"/>
    <w:rsid w:val="7BE705BF"/>
    <w:rsid w:val="7BF52091"/>
    <w:rsid w:val="7BFA1394"/>
    <w:rsid w:val="7BFE5EEB"/>
    <w:rsid w:val="7C181B2D"/>
    <w:rsid w:val="7CD31279"/>
    <w:rsid w:val="7CDB1F8F"/>
    <w:rsid w:val="7CE82731"/>
    <w:rsid w:val="7CEF0325"/>
    <w:rsid w:val="7CEF8C2A"/>
    <w:rsid w:val="7CFF06D7"/>
    <w:rsid w:val="7D1B682C"/>
    <w:rsid w:val="7D231EC9"/>
    <w:rsid w:val="7D492DAE"/>
    <w:rsid w:val="7D4B0A1C"/>
    <w:rsid w:val="7D59D464"/>
    <w:rsid w:val="7D603DDC"/>
    <w:rsid w:val="7D67EE1F"/>
    <w:rsid w:val="7D686730"/>
    <w:rsid w:val="7D9259BD"/>
    <w:rsid w:val="7DB82E5E"/>
    <w:rsid w:val="7DBA173E"/>
    <w:rsid w:val="7DBF1D96"/>
    <w:rsid w:val="7DBF62AB"/>
    <w:rsid w:val="7DD7CAD0"/>
    <w:rsid w:val="7DD979FA"/>
    <w:rsid w:val="7DEB2737"/>
    <w:rsid w:val="7DEF55CA"/>
    <w:rsid w:val="7DF70808"/>
    <w:rsid w:val="7DFC1D56"/>
    <w:rsid w:val="7E002EC9"/>
    <w:rsid w:val="7E0B1F99"/>
    <w:rsid w:val="7E1B61AB"/>
    <w:rsid w:val="7E527BC8"/>
    <w:rsid w:val="7E5C4F75"/>
    <w:rsid w:val="7E5C7607"/>
    <w:rsid w:val="7E5F4093"/>
    <w:rsid w:val="7E8A55B4"/>
    <w:rsid w:val="7EBA5729"/>
    <w:rsid w:val="7EBF0E77"/>
    <w:rsid w:val="7EC46816"/>
    <w:rsid w:val="7EC80CAE"/>
    <w:rsid w:val="7EEE34B9"/>
    <w:rsid w:val="7EF02F3D"/>
    <w:rsid w:val="7EF550DB"/>
    <w:rsid w:val="7EFE565A"/>
    <w:rsid w:val="7EFE7D49"/>
    <w:rsid w:val="7EFF2AC7"/>
    <w:rsid w:val="7EFF7750"/>
    <w:rsid w:val="7F062F96"/>
    <w:rsid w:val="7F1669BA"/>
    <w:rsid w:val="7F220E86"/>
    <w:rsid w:val="7F2C0419"/>
    <w:rsid w:val="7F316F2C"/>
    <w:rsid w:val="7F361BC1"/>
    <w:rsid w:val="7F363994"/>
    <w:rsid w:val="7F71C94D"/>
    <w:rsid w:val="7F7D4E4C"/>
    <w:rsid w:val="7F8D4DFF"/>
    <w:rsid w:val="7FA929DC"/>
    <w:rsid w:val="7FAF4EA9"/>
    <w:rsid w:val="7FB7BAAE"/>
    <w:rsid w:val="7FCDFBCD"/>
    <w:rsid w:val="7FDC065A"/>
    <w:rsid w:val="7FEEF958"/>
    <w:rsid w:val="7FFC9009"/>
    <w:rsid w:val="7FFDB0C4"/>
    <w:rsid w:val="7FFF6806"/>
    <w:rsid w:val="8FEFA01C"/>
    <w:rsid w:val="9AFFD16E"/>
    <w:rsid w:val="9BDF46D2"/>
    <w:rsid w:val="9CED211F"/>
    <w:rsid w:val="9FDFBF8C"/>
    <w:rsid w:val="9FFE2873"/>
    <w:rsid w:val="9FFF42C9"/>
    <w:rsid w:val="A33D0E57"/>
    <w:rsid w:val="A5CEE04C"/>
    <w:rsid w:val="A5CFE8BC"/>
    <w:rsid w:val="AD42EFC2"/>
    <w:rsid w:val="ADB7C067"/>
    <w:rsid w:val="AFFE8E4A"/>
    <w:rsid w:val="B0BF1FFB"/>
    <w:rsid w:val="B3DB3D8F"/>
    <w:rsid w:val="B75D79BA"/>
    <w:rsid w:val="B97F3866"/>
    <w:rsid w:val="BBD789B8"/>
    <w:rsid w:val="BC4F4457"/>
    <w:rsid w:val="BC7F0BE4"/>
    <w:rsid w:val="BDFC689B"/>
    <w:rsid w:val="BEDFA871"/>
    <w:rsid w:val="BEFFC731"/>
    <w:rsid w:val="BF9B77C3"/>
    <w:rsid w:val="BFCF0198"/>
    <w:rsid w:val="BFFCB9AB"/>
    <w:rsid w:val="C19F5044"/>
    <w:rsid w:val="CBFB3B3F"/>
    <w:rsid w:val="CFDBDC61"/>
    <w:rsid w:val="D3FF005C"/>
    <w:rsid w:val="DD2B99C3"/>
    <w:rsid w:val="DDEE987B"/>
    <w:rsid w:val="DDFEE575"/>
    <w:rsid w:val="DEF50D20"/>
    <w:rsid w:val="DF9FE4DA"/>
    <w:rsid w:val="DFB54F65"/>
    <w:rsid w:val="DFD0BFAF"/>
    <w:rsid w:val="DFD8F6A5"/>
    <w:rsid w:val="DFEF28F3"/>
    <w:rsid w:val="DFEFEA26"/>
    <w:rsid w:val="DFF5F65D"/>
    <w:rsid w:val="DFFD741F"/>
    <w:rsid w:val="E5FBD29B"/>
    <w:rsid w:val="E72B8385"/>
    <w:rsid w:val="E79DE7A7"/>
    <w:rsid w:val="E7C1D9DF"/>
    <w:rsid w:val="ECFFFB98"/>
    <w:rsid w:val="EDF257AA"/>
    <w:rsid w:val="EE5F8B04"/>
    <w:rsid w:val="EF1FF1FF"/>
    <w:rsid w:val="EF2F1B70"/>
    <w:rsid w:val="EF78B33B"/>
    <w:rsid w:val="EFFF282A"/>
    <w:rsid w:val="F0E5276F"/>
    <w:rsid w:val="F3ED8BD3"/>
    <w:rsid w:val="F53F2720"/>
    <w:rsid w:val="F6735FD6"/>
    <w:rsid w:val="F67FEDB0"/>
    <w:rsid w:val="F69F04CA"/>
    <w:rsid w:val="F6FF5AE9"/>
    <w:rsid w:val="F70DC30D"/>
    <w:rsid w:val="F71B1ECC"/>
    <w:rsid w:val="F77758BB"/>
    <w:rsid w:val="F7EE4E5A"/>
    <w:rsid w:val="F7F76D83"/>
    <w:rsid w:val="F7F7EA5A"/>
    <w:rsid w:val="F7FFBEF9"/>
    <w:rsid w:val="F9E42D7A"/>
    <w:rsid w:val="F9EB30D4"/>
    <w:rsid w:val="FA7FC40A"/>
    <w:rsid w:val="FB5F7A1B"/>
    <w:rsid w:val="FBB35BEE"/>
    <w:rsid w:val="FBDBC1B3"/>
    <w:rsid w:val="FBE540CA"/>
    <w:rsid w:val="FBFFB077"/>
    <w:rsid w:val="FC7F89AD"/>
    <w:rsid w:val="FCBD605A"/>
    <w:rsid w:val="FCF654DD"/>
    <w:rsid w:val="FDC781F7"/>
    <w:rsid w:val="FDD60510"/>
    <w:rsid w:val="FDEFF8AC"/>
    <w:rsid w:val="FDF7876B"/>
    <w:rsid w:val="FDF7E99B"/>
    <w:rsid w:val="FDF8C6E5"/>
    <w:rsid w:val="FE5E1F77"/>
    <w:rsid w:val="FEFDB75C"/>
    <w:rsid w:val="FEFFC581"/>
    <w:rsid w:val="FF4EC6EC"/>
    <w:rsid w:val="FF5CB9D5"/>
    <w:rsid w:val="FFB7044E"/>
    <w:rsid w:val="FFBB34C6"/>
    <w:rsid w:val="FFBD41D0"/>
    <w:rsid w:val="FFE96B9C"/>
    <w:rsid w:val="FFEA9313"/>
    <w:rsid w:val="FFEF708E"/>
    <w:rsid w:val="FFFB081D"/>
    <w:rsid w:val="FFFF479C"/>
    <w:rsid w:val="FFFFDA92"/>
    <w:rsid w:val="FFFFDB3D"/>
    <w:rsid w:val="FFFFDED5"/>
    <w:rsid w:val="FFFFE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99"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99"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99"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nhideWhenUsed="0" w:uiPriority="99" w:semiHidden="0" w:name="Date"/>
    <w:lsdException w:qFormat="1" w:unhideWhenUsed="0" w:uiPriority="99" w:semiHidden="0" w:name="Body Text First Indent"/>
    <w:lsdException w:qFormat="1" w:uiPriority="0" w:semiHidden="0" w:name="Body Text First Indent 2"/>
    <w:lsdException w:qFormat="1" w:unhideWhenUsed="0" w:uiPriority="0" w:semiHidden="0" w:name="Note Heading"/>
    <w:lsdException w:qFormat="1" w:unhideWhenUsed="0" w:uiPriority="99" w:semiHidden="0" w:name="Body Text 2"/>
    <w:lsdException w:qFormat="1" w:unhideWhenUsed="0" w:uiPriority="99"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99"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34"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34"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New Roman"/>
      <w:kern w:val="2"/>
      <w:sz w:val="24"/>
      <w:szCs w:val="22"/>
      <w:lang w:val="en-US" w:eastAsia="zh-CN" w:bidi="ar-SA"/>
    </w:rPr>
  </w:style>
  <w:style w:type="paragraph" w:styleId="3">
    <w:name w:val="heading 1"/>
    <w:basedOn w:val="1"/>
    <w:next w:val="1"/>
    <w:link w:val="254"/>
    <w:qFormat/>
    <w:uiPriority w:val="0"/>
    <w:pPr>
      <w:keepNext/>
      <w:keepLines/>
      <w:pageBreakBefore/>
      <w:numPr>
        <w:ilvl w:val="0"/>
        <w:numId w:val="1"/>
      </w:numPr>
      <w:spacing w:before="340" w:after="330" w:line="578" w:lineRule="auto"/>
      <w:outlineLvl w:val="0"/>
    </w:pPr>
    <w:rPr>
      <w:b/>
      <w:bCs/>
      <w:kern w:val="44"/>
      <w:position w:val="6"/>
      <w:sz w:val="44"/>
      <w:szCs w:val="44"/>
    </w:rPr>
  </w:style>
  <w:style w:type="paragraph" w:styleId="4">
    <w:name w:val="heading 2"/>
    <w:basedOn w:val="1"/>
    <w:next w:val="1"/>
    <w:link w:val="253"/>
    <w:qFormat/>
    <w:uiPriority w:val="0"/>
    <w:pPr>
      <w:keepNext/>
      <w:keepLines/>
      <w:numPr>
        <w:ilvl w:val="1"/>
        <w:numId w:val="1"/>
      </w:numPr>
      <w:spacing w:before="260" w:after="260" w:line="416" w:lineRule="auto"/>
      <w:outlineLvl w:val="1"/>
    </w:pPr>
    <w:rPr>
      <w:rFonts w:ascii="Arial" w:hAnsi="Arial" w:eastAsia="黑体"/>
      <w:b/>
      <w:bCs/>
      <w:position w:val="6"/>
      <w:sz w:val="32"/>
      <w:szCs w:val="32"/>
    </w:rPr>
  </w:style>
  <w:style w:type="paragraph" w:styleId="5">
    <w:name w:val="heading 3"/>
    <w:basedOn w:val="1"/>
    <w:next w:val="1"/>
    <w:link w:val="256"/>
    <w:qFormat/>
    <w:uiPriority w:val="0"/>
    <w:pPr>
      <w:keepNext/>
      <w:keepLines/>
      <w:numPr>
        <w:ilvl w:val="2"/>
        <w:numId w:val="1"/>
      </w:numPr>
      <w:tabs>
        <w:tab w:val="left" w:pos="0"/>
        <w:tab w:val="left" w:pos="840"/>
      </w:tabs>
      <w:spacing w:before="240" w:after="240" w:line="415" w:lineRule="auto"/>
      <w:ind w:right="100" w:rightChars="100"/>
      <w:outlineLvl w:val="2"/>
    </w:pPr>
    <w:rPr>
      <w:b/>
      <w:bCs/>
      <w:position w:val="6"/>
      <w:sz w:val="32"/>
      <w:szCs w:val="32"/>
    </w:rPr>
  </w:style>
  <w:style w:type="paragraph" w:styleId="6">
    <w:name w:val="heading 4"/>
    <w:basedOn w:val="1"/>
    <w:next w:val="1"/>
    <w:link w:val="257"/>
    <w:qFormat/>
    <w:uiPriority w:val="0"/>
    <w:pPr>
      <w:keepNext/>
      <w:keepLines/>
      <w:numPr>
        <w:ilvl w:val="3"/>
        <w:numId w:val="1"/>
      </w:numPr>
      <w:spacing w:before="280" w:after="290" w:line="377" w:lineRule="auto"/>
      <w:ind w:left="0" w:firstLine="227"/>
      <w:outlineLvl w:val="3"/>
    </w:pPr>
    <w:rPr>
      <w:rFonts w:ascii="Arial" w:hAnsi="Arial" w:eastAsia="黑体"/>
      <w:b/>
      <w:bCs/>
      <w:sz w:val="28"/>
      <w:szCs w:val="28"/>
    </w:rPr>
  </w:style>
  <w:style w:type="paragraph" w:styleId="7">
    <w:name w:val="heading 5"/>
    <w:basedOn w:val="1"/>
    <w:next w:val="1"/>
    <w:link w:val="250"/>
    <w:qFormat/>
    <w:uiPriority w:val="0"/>
    <w:pPr>
      <w:keepNext/>
      <w:keepLines/>
      <w:numPr>
        <w:ilvl w:val="4"/>
        <w:numId w:val="1"/>
      </w:numPr>
      <w:tabs>
        <w:tab w:val="left" w:pos="0"/>
      </w:tabs>
      <w:spacing w:before="240" w:after="240" w:line="377" w:lineRule="auto"/>
      <w:outlineLvl w:val="4"/>
    </w:pPr>
    <w:rPr>
      <w:b/>
      <w:bCs/>
      <w:position w:val="6"/>
      <w:sz w:val="28"/>
      <w:szCs w:val="28"/>
    </w:rPr>
  </w:style>
  <w:style w:type="paragraph" w:styleId="8">
    <w:name w:val="heading 6"/>
    <w:basedOn w:val="1"/>
    <w:next w:val="1"/>
    <w:link w:val="251"/>
    <w:qFormat/>
    <w:uiPriority w:val="0"/>
    <w:pPr>
      <w:keepNext/>
      <w:keepLines/>
      <w:numPr>
        <w:ilvl w:val="5"/>
        <w:numId w:val="1"/>
      </w:numPr>
      <w:spacing w:before="100" w:beforeAutospacing="1" w:after="64" w:line="319" w:lineRule="auto"/>
      <w:ind w:left="0" w:firstLine="340"/>
      <w:outlineLvl w:val="5"/>
    </w:pPr>
    <w:rPr>
      <w:rFonts w:ascii="Arial" w:hAnsi="Arial" w:eastAsia="黑体"/>
      <w:b/>
      <w:bCs/>
      <w:position w:val="6"/>
      <w:szCs w:val="24"/>
    </w:rPr>
  </w:style>
  <w:style w:type="paragraph" w:styleId="9">
    <w:name w:val="heading 7"/>
    <w:basedOn w:val="1"/>
    <w:next w:val="1"/>
    <w:link w:val="255"/>
    <w:qFormat/>
    <w:uiPriority w:val="0"/>
    <w:pPr>
      <w:keepNext/>
      <w:keepLines/>
      <w:numPr>
        <w:ilvl w:val="6"/>
        <w:numId w:val="1"/>
      </w:numPr>
      <w:spacing w:before="240" w:after="64" w:line="319" w:lineRule="auto"/>
      <w:ind w:firstLine="454"/>
      <w:outlineLvl w:val="6"/>
    </w:pPr>
    <w:rPr>
      <w:b/>
      <w:bCs/>
      <w:position w:val="6"/>
      <w:szCs w:val="24"/>
    </w:rPr>
  </w:style>
  <w:style w:type="paragraph" w:styleId="10">
    <w:name w:val="heading 8"/>
    <w:basedOn w:val="1"/>
    <w:next w:val="1"/>
    <w:link w:val="258"/>
    <w:qFormat/>
    <w:uiPriority w:val="0"/>
    <w:pPr>
      <w:keepNext/>
      <w:keepLines/>
      <w:numPr>
        <w:ilvl w:val="7"/>
        <w:numId w:val="1"/>
      </w:numPr>
      <w:spacing w:before="240" w:after="64" w:line="320" w:lineRule="auto"/>
      <w:outlineLvl w:val="7"/>
    </w:pPr>
    <w:rPr>
      <w:rFonts w:ascii="Arial" w:hAnsi="Arial" w:eastAsia="黑体"/>
      <w:position w:val="6"/>
      <w:szCs w:val="24"/>
    </w:rPr>
  </w:style>
  <w:style w:type="paragraph" w:styleId="11">
    <w:name w:val="heading 9"/>
    <w:basedOn w:val="1"/>
    <w:next w:val="1"/>
    <w:link w:val="259"/>
    <w:qFormat/>
    <w:uiPriority w:val="0"/>
    <w:pPr>
      <w:keepNext/>
      <w:keepLines/>
      <w:numPr>
        <w:ilvl w:val="8"/>
        <w:numId w:val="1"/>
      </w:numPr>
      <w:spacing w:before="240" w:after="64" w:line="320" w:lineRule="auto"/>
      <w:outlineLvl w:val="8"/>
    </w:pPr>
    <w:rPr>
      <w:rFonts w:ascii="Arial" w:hAnsi="Arial" w:eastAsia="黑体"/>
      <w:position w:val="6"/>
      <w:szCs w:val="21"/>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15"/>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unhideWhenUsed/>
    <w:qFormat/>
    <w:uiPriority w:val="39"/>
    <w:pPr>
      <w:widowControl w:val="0"/>
      <w:spacing w:line="240" w:lineRule="auto"/>
      <w:ind w:left="2520" w:leftChars="1200"/>
      <w:jc w:val="both"/>
    </w:pPr>
    <w:rPr>
      <w:rFonts w:asciiTheme="minorHAnsi" w:hAnsiTheme="minorHAnsi" w:eastAsiaTheme="minorEastAsia" w:cstheme="minorBidi"/>
      <w:sz w:val="21"/>
      <w14:ligatures w14:val="standardContextual"/>
    </w:rPr>
  </w:style>
  <w:style w:type="paragraph" w:styleId="14">
    <w:name w:val="List Number 2"/>
    <w:basedOn w:val="1"/>
    <w:link w:val="2887"/>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link w:val="317"/>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link w:val="310"/>
    <w:qFormat/>
    <w:uiPriority w:val="0"/>
  </w:style>
  <w:style w:type="paragraph" w:styleId="20">
    <w:name w:val="List Number"/>
    <w:basedOn w:val="1"/>
    <w:link w:val="339"/>
    <w:qFormat/>
    <w:uiPriority w:val="99"/>
    <w:pPr>
      <w:numPr>
        <w:ilvl w:val="0"/>
        <w:numId w:val="4"/>
      </w:numPr>
    </w:pPr>
  </w:style>
  <w:style w:type="paragraph" w:styleId="21">
    <w:name w:val="Normal Indent"/>
    <w:basedOn w:val="1"/>
    <w:link w:val="353"/>
    <w:qFormat/>
    <w:uiPriority w:val="0"/>
    <w:pPr>
      <w:ind w:firstLine="420"/>
    </w:pPr>
    <w:rPr>
      <w:position w:val="6"/>
      <w:szCs w:val="20"/>
    </w:rPr>
  </w:style>
  <w:style w:type="paragraph" w:styleId="22">
    <w:name w:val="caption"/>
    <w:basedOn w:val="1"/>
    <w:next w:val="1"/>
    <w:link w:val="369"/>
    <w:qFormat/>
    <w:uiPriority w:val="0"/>
    <w:rPr>
      <w:rFonts w:ascii="Arial" w:hAnsi="Arial" w:eastAsia="黑体" w:cs="Arial"/>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26">
    <w:name w:val="Document Map"/>
    <w:basedOn w:val="1"/>
    <w:link w:val="265"/>
    <w:qFormat/>
    <w:uiPriority w:val="0"/>
    <w:pPr>
      <w:shd w:val="clear" w:color="auto" w:fill="000080"/>
    </w:pPr>
  </w:style>
  <w:style w:type="paragraph" w:styleId="27">
    <w:name w:val="toa heading"/>
    <w:basedOn w:val="1"/>
    <w:next w:val="1"/>
    <w:qFormat/>
    <w:uiPriority w:val="0"/>
    <w:pPr>
      <w:spacing w:before="120"/>
    </w:pPr>
    <w:rPr>
      <w:rFonts w:ascii="Arial" w:hAnsi="Arial" w:cs="Arial"/>
      <w:szCs w:val="24"/>
    </w:rPr>
  </w:style>
  <w:style w:type="paragraph" w:styleId="28">
    <w:name w:val="annotation text"/>
    <w:basedOn w:val="1"/>
    <w:link w:val="263"/>
    <w:qFormat/>
    <w:uiPriority w:val="0"/>
  </w:style>
  <w:style w:type="paragraph" w:styleId="29">
    <w:name w:val="index 6"/>
    <w:basedOn w:val="1"/>
    <w:next w:val="1"/>
    <w:qFormat/>
    <w:uiPriority w:val="0"/>
    <w:pPr>
      <w:ind w:left="1000" w:leftChars="1000"/>
    </w:pPr>
  </w:style>
  <w:style w:type="paragraph" w:styleId="30">
    <w:name w:val="Salutation"/>
    <w:basedOn w:val="1"/>
    <w:next w:val="1"/>
    <w:link w:val="319"/>
    <w:qFormat/>
    <w:uiPriority w:val="0"/>
  </w:style>
  <w:style w:type="paragraph" w:styleId="31">
    <w:name w:val="Body Text 3"/>
    <w:basedOn w:val="1"/>
    <w:link w:val="305"/>
    <w:qFormat/>
    <w:uiPriority w:val="99"/>
    <w:pPr>
      <w:spacing w:after="120"/>
    </w:pPr>
    <w:rPr>
      <w:sz w:val="16"/>
      <w:szCs w:val="16"/>
    </w:rPr>
  </w:style>
  <w:style w:type="paragraph" w:styleId="32">
    <w:name w:val="Closing"/>
    <w:basedOn w:val="1"/>
    <w:link w:val="308"/>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61"/>
    <w:qFormat/>
    <w:uiPriority w:val="0"/>
    <w:pPr>
      <w:spacing w:line="180" w:lineRule="exact"/>
    </w:pPr>
    <w:rPr>
      <w:sz w:val="16"/>
      <w:szCs w:val="24"/>
    </w:rPr>
  </w:style>
  <w:style w:type="paragraph" w:styleId="35">
    <w:name w:val="Body Text Indent"/>
    <w:basedOn w:val="1"/>
    <w:qFormat/>
    <w:uiPriority w:val="0"/>
    <w:pPr>
      <w:ind w:left="1575" w:leftChars="350" w:hanging="840" w:hangingChars="400"/>
    </w:pPr>
    <w:rPr>
      <w:rFonts w:ascii="宋体" w:hAnsi="宋体"/>
      <w:szCs w:val="24"/>
    </w:r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link w:val="2922"/>
    <w:qFormat/>
    <w:uiPriority w:val="0"/>
    <w:pPr>
      <w:spacing w:after="120"/>
      <w:ind w:left="420" w:leftChars="200"/>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pPr>
  </w:style>
  <w:style w:type="paragraph" w:styleId="41">
    <w:name w:val="HTML Address"/>
    <w:basedOn w:val="1"/>
    <w:link w:val="313"/>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unhideWhenUsed/>
    <w:qFormat/>
    <w:uiPriority w:val="39"/>
    <w:pPr>
      <w:widowControl w:val="0"/>
      <w:spacing w:line="240" w:lineRule="auto"/>
      <w:ind w:left="1680" w:leftChars="800"/>
      <w:jc w:val="both"/>
    </w:pPr>
    <w:rPr>
      <w:rFonts w:asciiTheme="minorHAnsi" w:hAnsiTheme="minorHAnsi" w:eastAsiaTheme="minorEastAsia" w:cstheme="minorBidi"/>
      <w:sz w:val="21"/>
      <w14:ligatures w14:val="standardContextual"/>
    </w:rPr>
  </w:style>
  <w:style w:type="paragraph" w:styleId="44">
    <w:name w:val="toc 3"/>
    <w:basedOn w:val="1"/>
    <w:next w:val="1"/>
    <w:qFormat/>
    <w:uiPriority w:val="39"/>
    <w:pPr>
      <w:ind w:left="840" w:leftChars="400"/>
    </w:pPr>
  </w:style>
  <w:style w:type="paragraph" w:styleId="45">
    <w:name w:val="Plain Text"/>
    <w:basedOn w:val="1"/>
    <w:link w:val="318"/>
    <w:qFormat/>
    <w:uiPriority w:val="0"/>
    <w:rPr>
      <w:rFonts w:ascii="宋体" w:hAnsi="Courier New" w:cs="Courier New"/>
      <w:szCs w:val="21"/>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unhideWhenUsed/>
    <w:qFormat/>
    <w:uiPriority w:val="39"/>
    <w:pPr>
      <w:widowControl w:val="0"/>
      <w:spacing w:line="240" w:lineRule="auto"/>
      <w:ind w:left="2940" w:leftChars="1400"/>
      <w:jc w:val="both"/>
    </w:pPr>
    <w:rPr>
      <w:rFonts w:asciiTheme="minorHAnsi" w:hAnsiTheme="minorHAnsi" w:eastAsiaTheme="minorEastAsia" w:cstheme="minorBidi"/>
      <w:sz w:val="21"/>
      <w14:ligatures w14:val="standardContextual"/>
    </w:rPr>
  </w:style>
  <w:style w:type="paragraph" w:styleId="49">
    <w:name w:val="index 3"/>
    <w:basedOn w:val="1"/>
    <w:next w:val="1"/>
    <w:qFormat/>
    <w:uiPriority w:val="0"/>
    <w:pPr>
      <w:ind w:left="400" w:leftChars="400"/>
    </w:pPr>
  </w:style>
  <w:style w:type="paragraph" w:styleId="50">
    <w:name w:val="Date"/>
    <w:basedOn w:val="1"/>
    <w:next w:val="1"/>
    <w:link w:val="309"/>
    <w:qFormat/>
    <w:uiPriority w:val="99"/>
    <w:pPr>
      <w:ind w:left="100" w:leftChars="2500"/>
    </w:pPr>
  </w:style>
  <w:style w:type="paragraph" w:styleId="51">
    <w:name w:val="Body Text Indent 2"/>
    <w:basedOn w:val="1"/>
    <w:link w:val="306"/>
    <w:qFormat/>
    <w:uiPriority w:val="0"/>
    <w:pPr>
      <w:spacing w:after="120" w:line="480" w:lineRule="auto"/>
      <w:ind w:left="420" w:leftChars="200"/>
    </w:pPr>
  </w:style>
  <w:style w:type="paragraph" w:styleId="52">
    <w:name w:val="endnote text"/>
    <w:basedOn w:val="1"/>
    <w:link w:val="311"/>
    <w:qFormat/>
    <w:uiPriority w:val="0"/>
    <w:pPr>
      <w:snapToGrid w:val="0"/>
    </w:pPr>
  </w:style>
  <w:style w:type="paragraph" w:styleId="53">
    <w:name w:val="List Continue 5"/>
    <w:basedOn w:val="1"/>
    <w:qFormat/>
    <w:uiPriority w:val="0"/>
    <w:pPr>
      <w:spacing w:after="120"/>
      <w:ind w:left="2100" w:leftChars="1000"/>
    </w:pPr>
  </w:style>
  <w:style w:type="paragraph" w:styleId="54">
    <w:name w:val="Balloon Text"/>
    <w:basedOn w:val="1"/>
    <w:link w:val="260"/>
    <w:qFormat/>
    <w:uiPriority w:val="0"/>
    <w:rPr>
      <w:sz w:val="18"/>
      <w:szCs w:val="18"/>
    </w:rPr>
  </w:style>
  <w:style w:type="paragraph" w:styleId="55">
    <w:name w:val="footer"/>
    <w:basedOn w:val="1"/>
    <w:link w:val="266"/>
    <w:unhideWhenUsed/>
    <w:qFormat/>
    <w:uiPriority w:val="99"/>
    <w:pPr>
      <w:tabs>
        <w:tab w:val="center" w:pos="4153"/>
        <w:tab w:val="right" w:pos="8306"/>
      </w:tabs>
      <w:snapToGrid w:val="0"/>
    </w:pPr>
    <w:rPr>
      <w:sz w:val="18"/>
      <w:szCs w:val="18"/>
    </w:rPr>
  </w:style>
  <w:style w:type="paragraph" w:styleId="56">
    <w:name w:val="envelope return"/>
    <w:basedOn w:val="1"/>
    <w:qFormat/>
    <w:uiPriority w:val="0"/>
    <w:pPr>
      <w:snapToGrid w:val="0"/>
    </w:pPr>
    <w:rPr>
      <w:rFonts w:ascii="Arial" w:hAnsi="Arial" w:cs="Arial"/>
    </w:rPr>
  </w:style>
  <w:style w:type="paragraph" w:styleId="57">
    <w:name w:val="header"/>
    <w:basedOn w:val="1"/>
    <w:link w:val="267"/>
    <w:unhideWhenUsed/>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320"/>
    <w:qFormat/>
    <w:uiPriority w:val="0"/>
    <w:pPr>
      <w:ind w:left="100" w:leftChars="2100"/>
    </w:pPr>
  </w:style>
  <w:style w:type="paragraph" w:styleId="59">
    <w:name w:val="toc 1"/>
    <w:basedOn w:val="1"/>
    <w:next w:val="1"/>
    <w:qFormat/>
    <w:uiPriority w:val="39"/>
    <w:rPr>
      <w:szCs w:val="24"/>
    </w:rPr>
  </w:style>
  <w:style w:type="paragraph" w:styleId="60">
    <w:name w:val="List Continue 4"/>
    <w:basedOn w:val="1"/>
    <w:qFormat/>
    <w:uiPriority w:val="0"/>
    <w:pPr>
      <w:spacing w:after="120"/>
      <w:ind w:left="1680" w:leftChars="800"/>
    </w:pPr>
  </w:style>
  <w:style w:type="paragraph" w:styleId="61">
    <w:name w:val="toc 4"/>
    <w:basedOn w:val="1"/>
    <w:next w:val="1"/>
    <w:unhideWhenUsed/>
    <w:qFormat/>
    <w:uiPriority w:val="39"/>
    <w:pPr>
      <w:widowControl w:val="0"/>
      <w:spacing w:line="240" w:lineRule="auto"/>
      <w:ind w:left="1260" w:leftChars="600"/>
      <w:jc w:val="both"/>
    </w:pPr>
    <w:rPr>
      <w:rFonts w:asciiTheme="minorHAnsi" w:hAnsiTheme="minorHAnsi" w:eastAsiaTheme="minorEastAsia" w:cstheme="minorBidi"/>
      <w:sz w:val="21"/>
      <w14:ligatures w14:val="standardContextual"/>
    </w:rPr>
  </w:style>
  <w:style w:type="paragraph" w:styleId="62">
    <w:name w:val="index heading"/>
    <w:basedOn w:val="1"/>
    <w:next w:val="63"/>
    <w:qFormat/>
    <w:uiPriority w:val="0"/>
    <w:rPr>
      <w:rFonts w:ascii="Arial" w:hAnsi="Arial" w:cs="Arial"/>
      <w:b/>
      <w:bCs/>
    </w:rPr>
  </w:style>
  <w:style w:type="paragraph" w:styleId="63">
    <w:name w:val="index 1"/>
    <w:basedOn w:val="1"/>
    <w:next w:val="1"/>
    <w:unhideWhenUsed/>
    <w:qFormat/>
    <w:uiPriority w:val="0"/>
  </w:style>
  <w:style w:type="paragraph" w:styleId="64">
    <w:name w:val="Subtitle"/>
    <w:basedOn w:val="1"/>
    <w:link w:val="321"/>
    <w:qFormat/>
    <w:uiPriority w:val="11"/>
    <w:pPr>
      <w:spacing w:before="240" w:after="60" w:line="312" w:lineRule="auto"/>
      <w:jc w:val="center"/>
      <w:outlineLvl w:val="1"/>
    </w:pPr>
    <w:rPr>
      <w:rFonts w:ascii="Arial" w:hAnsi="Arial" w:cs="Arial"/>
      <w:b/>
      <w:bCs/>
      <w:kern w:val="28"/>
      <w:sz w:val="32"/>
      <w:szCs w:val="32"/>
    </w:rPr>
  </w:style>
  <w:style w:type="paragraph" w:styleId="65">
    <w:name w:val="List Number 5"/>
    <w:basedOn w:val="1"/>
    <w:qFormat/>
    <w:uiPriority w:val="0"/>
    <w:pPr>
      <w:numPr>
        <w:ilvl w:val="0"/>
        <w:numId w:val="11"/>
      </w:numPr>
    </w:pPr>
  </w:style>
  <w:style w:type="paragraph" w:styleId="66">
    <w:name w:val="List"/>
    <w:basedOn w:val="34"/>
    <w:qFormat/>
    <w:uiPriority w:val="0"/>
    <w:pPr>
      <w:adjustRightInd w:val="0"/>
      <w:snapToGrid w:val="0"/>
      <w:spacing w:after="120" w:line="312" w:lineRule="auto"/>
    </w:pPr>
    <w:rPr>
      <w:bCs/>
      <w:color w:val="000000"/>
      <w:kern w:val="0"/>
      <w:sz w:val="24"/>
      <w:szCs w:val="20"/>
    </w:rPr>
  </w:style>
  <w:style w:type="paragraph" w:styleId="67">
    <w:name w:val="footnote text"/>
    <w:basedOn w:val="1"/>
    <w:link w:val="312"/>
    <w:qFormat/>
    <w:uiPriority w:val="0"/>
    <w:pPr>
      <w:snapToGrid w:val="0"/>
    </w:pPr>
    <w:rPr>
      <w:sz w:val="18"/>
      <w:szCs w:val="18"/>
    </w:rPr>
  </w:style>
  <w:style w:type="paragraph" w:styleId="68">
    <w:name w:val="toc 6"/>
    <w:basedOn w:val="1"/>
    <w:next w:val="1"/>
    <w:unhideWhenUsed/>
    <w:qFormat/>
    <w:uiPriority w:val="39"/>
    <w:pPr>
      <w:widowControl w:val="0"/>
      <w:spacing w:line="240" w:lineRule="auto"/>
      <w:ind w:left="2100" w:leftChars="1000"/>
      <w:jc w:val="both"/>
    </w:pPr>
    <w:rPr>
      <w:rFonts w:asciiTheme="minorHAnsi" w:hAnsiTheme="minorHAnsi" w:eastAsiaTheme="minorEastAsia" w:cstheme="minorBidi"/>
      <w:sz w:val="21"/>
      <w14:ligatures w14:val="standardContextual"/>
    </w:rPr>
  </w:style>
  <w:style w:type="paragraph" w:styleId="69">
    <w:name w:val="List 5"/>
    <w:basedOn w:val="1"/>
    <w:qFormat/>
    <w:uiPriority w:val="0"/>
    <w:pPr>
      <w:ind w:left="100" w:leftChars="800" w:hanging="200" w:hangingChars="200"/>
    </w:pPr>
  </w:style>
  <w:style w:type="paragraph" w:styleId="70">
    <w:name w:val="Body Text Indent 3"/>
    <w:basedOn w:val="1"/>
    <w:link w:val="307"/>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99"/>
    <w:pPr>
      <w:ind w:left="200" w:leftChars="200" w:hanging="200" w:hangingChars="200"/>
    </w:pPr>
  </w:style>
  <w:style w:type="paragraph" w:styleId="74">
    <w:name w:val="toc 2"/>
    <w:basedOn w:val="1"/>
    <w:next w:val="1"/>
    <w:qFormat/>
    <w:uiPriority w:val="39"/>
    <w:pPr>
      <w:ind w:left="420" w:leftChars="200"/>
    </w:pPr>
    <w:rPr>
      <w:szCs w:val="24"/>
    </w:rPr>
  </w:style>
  <w:style w:type="paragraph" w:styleId="75">
    <w:name w:val="toc 9"/>
    <w:basedOn w:val="1"/>
    <w:next w:val="1"/>
    <w:unhideWhenUsed/>
    <w:qFormat/>
    <w:uiPriority w:val="39"/>
    <w:pPr>
      <w:widowControl w:val="0"/>
      <w:spacing w:line="240" w:lineRule="auto"/>
      <w:ind w:left="3360" w:leftChars="1600"/>
      <w:jc w:val="both"/>
    </w:pPr>
    <w:rPr>
      <w:rFonts w:asciiTheme="minorHAnsi" w:hAnsiTheme="minorHAnsi" w:eastAsiaTheme="minorEastAsia" w:cstheme="minorBidi"/>
      <w:sz w:val="21"/>
      <w14:ligatures w14:val="standardContextual"/>
    </w:rPr>
  </w:style>
  <w:style w:type="paragraph" w:styleId="76">
    <w:name w:val="Body Text 2"/>
    <w:basedOn w:val="1"/>
    <w:link w:val="304"/>
    <w:qFormat/>
    <w:uiPriority w:val="99"/>
    <w:pPr>
      <w:spacing w:after="12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ind w:left="840" w:leftChars="400"/>
    </w:pPr>
  </w:style>
  <w:style w:type="paragraph" w:styleId="79">
    <w:name w:val="Message Header"/>
    <w:basedOn w:val="1"/>
    <w:link w:val="3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0">
    <w:name w:val="HTML Preformatted"/>
    <w:basedOn w:val="1"/>
    <w:link w:val="314"/>
    <w:qFormat/>
    <w:uiPriority w:val="0"/>
    <w:rPr>
      <w:rFonts w:ascii="Courier New" w:hAnsi="Courier New" w:cs="Courier New"/>
      <w:sz w:val="20"/>
    </w:rPr>
  </w:style>
  <w:style w:type="paragraph" w:styleId="81">
    <w:name w:val="Normal (Web)"/>
    <w:basedOn w:val="1"/>
    <w:qFormat/>
    <w:uiPriority w:val="99"/>
    <w:rPr>
      <w:szCs w:val="24"/>
    </w:rPr>
  </w:style>
  <w:style w:type="paragraph" w:styleId="82">
    <w:name w:val="List Continue 3"/>
    <w:basedOn w:val="1"/>
    <w:qFormat/>
    <w:uiPriority w:val="0"/>
    <w:pPr>
      <w:spacing w:after="120"/>
      <w:ind w:left="1260" w:leftChars="600"/>
    </w:pPr>
  </w:style>
  <w:style w:type="paragraph" w:styleId="83">
    <w:name w:val="index 2"/>
    <w:basedOn w:val="1"/>
    <w:next w:val="1"/>
    <w:qFormat/>
    <w:uiPriority w:val="0"/>
    <w:pPr>
      <w:ind w:left="200" w:leftChars="200"/>
    </w:pPr>
  </w:style>
  <w:style w:type="paragraph" w:styleId="84">
    <w:name w:val="Title"/>
    <w:basedOn w:val="1"/>
    <w:next w:val="1"/>
    <w:link w:val="268"/>
    <w:qFormat/>
    <w:uiPriority w:val="99"/>
    <w:pPr>
      <w:keepNext/>
      <w:keepLines/>
      <w:widowControl w:val="0"/>
      <w:snapToGrid w:val="0"/>
      <w:spacing w:line="408" w:lineRule="auto"/>
      <w:jc w:val="center"/>
      <w:outlineLvl w:val="0"/>
    </w:pPr>
    <w:rPr>
      <w:rFonts w:ascii="minorHAnsi" w:hAnsi="minorHAnsi" w:eastAsiaTheme="minorEastAsia" w:cstheme="minorBidi"/>
      <w:b/>
      <w:bCs/>
      <w:color w:val="1A1A1A"/>
      <w:sz w:val="48"/>
      <w:szCs w:val="48"/>
    </w:rPr>
  </w:style>
  <w:style w:type="paragraph" w:styleId="85">
    <w:name w:val="annotation subject"/>
    <w:basedOn w:val="28"/>
    <w:next w:val="28"/>
    <w:link w:val="264"/>
    <w:qFormat/>
    <w:uiPriority w:val="0"/>
    <w:rPr>
      <w:b/>
      <w:bCs/>
    </w:rPr>
  </w:style>
  <w:style w:type="paragraph" w:styleId="86">
    <w:name w:val="Body Text First Indent"/>
    <w:basedOn w:val="34"/>
    <w:link w:val="262"/>
    <w:qFormat/>
    <w:uiPriority w:val="99"/>
    <w:pPr>
      <w:spacing w:before="120" w:after="120" w:line="360" w:lineRule="auto"/>
      <w:ind w:firstLine="200" w:firstLineChars="200"/>
    </w:pPr>
    <w:rPr>
      <w:sz w:val="24"/>
    </w:rPr>
  </w:style>
  <w:style w:type="paragraph" w:styleId="87">
    <w:name w:val="Body Text First Indent 2"/>
    <w:basedOn w:val="1"/>
    <w:link w:val="435"/>
    <w:unhideWhenUsed/>
    <w:qFormat/>
    <w:uiPriority w:val="0"/>
    <w:pPr>
      <w:spacing w:after="120"/>
      <w:ind w:left="420" w:leftChars="200" w:firstLine="420" w:firstLineChars="200"/>
    </w:pPr>
    <w:rPr>
      <w:rFonts w:ascii="Calibri" w:hAnsi="Calibri"/>
    </w:r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jc w:val="both"/>
    </w:pPr>
    <w:rPr>
      <w:rFonts w:asciiTheme="minorHAnsi" w:hAnsiTheme="minorHAnsi" w:eastAsiaTheme="minorEastAsia" w:cstheme="minorBidi"/>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qFormat/>
    <w:uiPriority w:val="0"/>
    <w:pPr>
      <w:widowControl w:val="0"/>
      <w:jc w:val="both"/>
    </w:pPr>
    <w:rPr>
      <w:rFonts w:asciiTheme="minorHAnsi" w:hAnsiTheme="minorHAnsi" w:eastAsiaTheme="minorEastAsia" w:cstheme="minorBidi"/>
    </w:r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qFormat/>
    <w:uiPriority w:val="0"/>
    <w:pPr>
      <w:widowControl w:val="0"/>
      <w:jc w:val="both"/>
    </w:pPr>
    <w:rPr>
      <w:rFonts w:asciiTheme="minorHAnsi" w:hAnsiTheme="minorHAnsi" w:eastAsiaTheme="minorEastAsia" w:cstheme="minorBidi"/>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qFormat/>
    <w:uiPriority w:val="0"/>
    <w:pPr>
      <w:widowControl w:val="0"/>
      <w:jc w:val="both"/>
    </w:pPr>
    <w:rPr>
      <w:rFonts w:asciiTheme="minorHAnsi" w:hAnsiTheme="minorHAnsi" w:eastAsiaTheme="minorEastAsia" w:cstheme="minorBid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qFormat/>
    <w:uiPriority w:val="0"/>
    <w:pPr>
      <w:widowControl w:val="0"/>
      <w:jc w:val="both"/>
    </w:pPr>
    <w:rPr>
      <w:rFonts w:asciiTheme="minorHAnsi" w:hAnsiTheme="minorHAnsi" w:eastAsiaTheme="minorEastAsia" w:cstheme="minorBidi"/>
    </w:r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qFormat/>
    <w:uiPriority w:val="0"/>
    <w:pPr>
      <w:widowControl w:val="0"/>
      <w:jc w:val="both"/>
    </w:pPr>
    <w:rPr>
      <w:rFonts w:asciiTheme="minorHAnsi" w:hAnsiTheme="minorHAnsi" w:eastAsiaTheme="minorEastAsia" w:cstheme="minorBidi"/>
    </w:r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qFormat/>
    <w:uiPriority w:val="0"/>
    <w:pPr>
      <w:widowControl w:val="0"/>
      <w:jc w:val="both"/>
    </w:pPr>
    <w:rPr>
      <w:rFonts w:asciiTheme="minorHAnsi" w:hAnsiTheme="minorHAnsi" w:eastAsiaTheme="minorEastAsia" w:cstheme="minorBidi"/>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qFormat/>
    <w:uiPriority w:val="0"/>
    <w:pPr>
      <w:widowControl w:val="0"/>
      <w:jc w:val="both"/>
    </w:pPr>
    <w:rPr>
      <w:rFonts w:asciiTheme="minorHAnsi" w:hAnsiTheme="minorHAnsi" w:eastAsiaTheme="minorEastAsia" w:cstheme="minorBidi"/>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qFormat/>
    <w:uiPriority w:val="0"/>
    <w:pPr>
      <w:widowControl w:val="0"/>
      <w:jc w:val="both"/>
    </w:pPr>
    <w:rPr>
      <w:rFonts w:asciiTheme="minorHAnsi" w:hAnsiTheme="minorHAnsi" w:eastAsiaTheme="minorEastAsia" w:cstheme="minorBidi"/>
    </w:r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qFormat/>
    <w:uiPriority w:val="0"/>
    <w:pPr>
      <w:widowControl w:val="0"/>
      <w:jc w:val="both"/>
    </w:pPr>
    <w:rPr>
      <w:rFonts w:asciiTheme="minorHAnsi" w:hAnsiTheme="minorHAnsi" w:eastAsiaTheme="minorEastAsia" w:cstheme="minorBidi"/>
    </w:r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qFormat/>
    <w:uiPriority w:val="0"/>
    <w:pPr>
      <w:widowControl w:val="0"/>
      <w:jc w:val="both"/>
    </w:pPr>
    <w:rPr>
      <w:rFonts w:asciiTheme="minorHAnsi" w:hAnsiTheme="minorHAnsi" w:eastAsiaTheme="minorEastAsia" w:cstheme="minorBidi"/>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qFormat/>
    <w:uiPriority w:val="0"/>
    <w:pPr>
      <w:widowControl w:val="0"/>
      <w:jc w:val="both"/>
    </w:pPr>
    <w:rPr>
      <w:rFonts w:asciiTheme="minorHAnsi" w:hAnsiTheme="minorHAnsi" w:eastAsiaTheme="minorEastAsia" w:cstheme="minorBidi"/>
    </w:r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qFormat/>
    <w:uiPriority w:val="0"/>
    <w:pPr>
      <w:widowControl w:val="0"/>
      <w:jc w:val="both"/>
    </w:pPr>
    <w:rPr>
      <w:rFonts w:asciiTheme="minorHAnsi" w:hAnsiTheme="minorHAnsi" w:eastAsiaTheme="minorEastAsia" w:cstheme="minorBidi"/>
    </w:r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qFormat/>
    <w:uiPriority w:val="0"/>
    <w:pPr>
      <w:widowControl w:val="0"/>
      <w:jc w:val="both"/>
    </w:pPr>
    <w:rPr>
      <w:rFonts w:asciiTheme="minorHAnsi" w:hAnsiTheme="minorHAnsi" w:eastAsiaTheme="minorEastAsia" w:cstheme="minorBidi"/>
    </w:r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qFormat/>
    <w:uiPriority w:val="0"/>
    <w:pPr>
      <w:widowControl w:val="0"/>
      <w:jc w:val="both"/>
    </w:pPr>
    <w:rPr>
      <w:rFonts w:asciiTheme="minorHAnsi" w:hAnsiTheme="minorHAnsi" w:eastAsiaTheme="minorEastAsia" w:cstheme="minorBidi"/>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qFormat/>
    <w:uiPriority w:val="0"/>
    <w:pPr>
      <w:widowControl w:val="0"/>
      <w:jc w:val="both"/>
    </w:pPr>
    <w:rPr>
      <w:rFonts w:asciiTheme="minorHAnsi" w:hAnsiTheme="minorHAnsi" w:eastAsiaTheme="minorEastAsia" w:cstheme="minorBidi"/>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qFormat/>
    <w:uiPriority w:val="0"/>
    <w:pPr>
      <w:widowControl w:val="0"/>
      <w:jc w:val="both"/>
    </w:pPr>
    <w:rPr>
      <w:rFonts w:asciiTheme="minorHAnsi" w:hAnsiTheme="minorHAnsi" w:eastAsiaTheme="minorEastAsia" w:cstheme="minorBidi"/>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qFormat/>
    <w:uiPriority w:val="0"/>
    <w:pPr>
      <w:widowControl w:val="0"/>
      <w:jc w:val="both"/>
    </w:pPr>
    <w:rPr>
      <w:rFonts w:asciiTheme="minorHAnsi" w:hAnsiTheme="minorHAnsi" w:eastAsiaTheme="minorEastAsia" w:cstheme="minorBidi"/>
    </w:r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qFormat/>
    <w:uiPriority w:val="0"/>
    <w:pPr>
      <w:widowControl w:val="0"/>
      <w:jc w:val="both"/>
    </w:pPr>
    <w:rPr>
      <w:rFonts w:asciiTheme="minorHAnsi" w:hAnsiTheme="minorHAnsi" w:eastAsiaTheme="minorEastAsia" w:cstheme="minorBidi"/>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qFormat/>
    <w:uiPriority w:val="0"/>
    <w:pPr>
      <w:widowControl w:val="0"/>
      <w:jc w:val="both"/>
    </w:pPr>
    <w:rPr>
      <w:rFonts w:asciiTheme="minorHAnsi" w:hAnsiTheme="minorHAnsi" w:eastAsiaTheme="minorEastAsia" w:cstheme="minorBidi"/>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11">
    <w:name w:val="Table List 5"/>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qFormat/>
    <w:uiPriority w:val="0"/>
    <w:pPr>
      <w:widowControl w:val="0"/>
      <w:jc w:val="both"/>
    </w:pPr>
    <w:rPr>
      <w:rFonts w:asciiTheme="minorHAnsi" w:hAnsiTheme="minorHAnsi" w:eastAsiaTheme="minorEastAsia" w:cstheme="minorBidi"/>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qFormat/>
    <w:uiPriority w:val="0"/>
    <w:pPr>
      <w:widowControl w:val="0"/>
      <w:jc w:val="both"/>
    </w:pPr>
    <w:rPr>
      <w:rFonts w:asciiTheme="minorHAnsi" w:hAnsiTheme="minorHAnsi" w:eastAsiaTheme="minorEastAsia" w:cstheme="minorBidi"/>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qFormat/>
    <w:uiPriority w:val="0"/>
    <w:pPr>
      <w:widowControl w:val="0"/>
      <w:jc w:val="both"/>
    </w:pPr>
    <w:rPr>
      <w:rFonts w:asciiTheme="minorHAnsi" w:hAnsiTheme="minorHAnsi" w:eastAsiaTheme="minorEastAsia" w:cstheme="minorBidi"/>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qFormat/>
    <w:uiPriority w:val="0"/>
    <w:pPr>
      <w:widowControl w:val="0"/>
      <w:jc w:val="both"/>
    </w:pPr>
    <w:rPr>
      <w:rFonts w:asciiTheme="minorHAnsi" w:hAnsiTheme="minorHAnsi" w:eastAsiaTheme="minorEastAsia" w:cstheme="minorBidi"/>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qFormat/>
    <w:uiPriority w:val="0"/>
    <w:pPr>
      <w:widowControl w:val="0"/>
      <w:jc w:val="both"/>
    </w:pPr>
    <w:rPr>
      <w:rFonts w:asciiTheme="minorHAnsi" w:hAnsiTheme="minorHAnsi" w:eastAsiaTheme="minorEastAsia" w:cstheme="minorBidi"/>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qFormat/>
    <w:uiPriority w:val="0"/>
    <w:pPr>
      <w:widowControl w:val="0"/>
      <w:jc w:val="both"/>
    </w:pPr>
    <w:rPr>
      <w:rFonts w:asciiTheme="minorHAnsi" w:hAnsiTheme="minorHAnsi" w:eastAsiaTheme="minorEastAsia" w:cstheme="minorBidi"/>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jc w:val="both"/>
    </w:pPr>
    <w:rPr>
      <w:rFonts w:asciiTheme="minorHAnsi" w:hAnsiTheme="minorHAnsi" w:eastAsiaTheme="minorEastAsia" w:cstheme="minorBidi"/>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qFormat/>
    <w:uiPriority w:val="0"/>
    <w:pPr>
      <w:widowControl w:val="0"/>
      <w:jc w:val="both"/>
    </w:pPr>
    <w:rPr>
      <w:rFonts w:asciiTheme="minorHAnsi" w:hAnsiTheme="minorHAnsi" w:eastAsiaTheme="minorEastAsia" w:cstheme="minorBidi"/>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qFormat/>
    <w:uiPriority w:val="0"/>
    <w:pPr>
      <w:widowControl w:val="0"/>
      <w:jc w:val="both"/>
    </w:pPr>
    <w:rPr>
      <w:rFonts w:asciiTheme="minorHAnsi" w:hAnsiTheme="minorHAnsi" w:eastAsiaTheme="minorEastAsia" w:cstheme="minorBidi"/>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qFormat/>
    <w:uiPriority w:val="0"/>
    <w:pPr>
      <w:widowControl w:val="0"/>
      <w:jc w:val="both"/>
    </w:pPr>
    <w:rPr>
      <w:rFonts w:asciiTheme="minorHAnsi" w:hAnsiTheme="minorHAnsi" w:eastAsiaTheme="minorEastAsia" w:cstheme="minorBid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qFormat/>
    <w:uiPriority w:val="0"/>
    <w:pPr>
      <w:widowControl w:val="0"/>
      <w:jc w:val="both"/>
    </w:pPr>
    <w:rPr>
      <w:rFonts w:asciiTheme="minorHAnsi" w:hAnsiTheme="minorHAnsi" w:eastAsiaTheme="minorEastAsia" w:cstheme="minorBidi"/>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qFormat/>
    <w:uiPriority w:val="0"/>
    <w:pPr>
      <w:widowControl w:val="0"/>
      <w:jc w:val="both"/>
    </w:pPr>
    <w:rPr>
      <w:rFonts w:asciiTheme="minorHAnsi" w:hAnsiTheme="minorHAnsi" w:eastAsiaTheme="minorEastAsia" w:cstheme="minorBidi"/>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qFormat/>
    <w:uiPriority w:val="0"/>
    <w:pPr>
      <w:widowControl w:val="0"/>
      <w:jc w:val="both"/>
    </w:pPr>
    <w:rPr>
      <w:rFonts w:asciiTheme="minorHAnsi" w:hAnsiTheme="minorHAnsi" w:eastAsiaTheme="minorEastAsia" w:cstheme="minorBidi"/>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qFormat/>
    <w:uiPriority w:val="0"/>
    <w:pPr>
      <w:widowControl w:val="0"/>
      <w:jc w:val="both"/>
    </w:pPr>
    <w:rPr>
      <w:rFonts w:asciiTheme="minorHAnsi" w:hAnsiTheme="minorHAnsi" w:eastAsiaTheme="minorEastAsia" w:cstheme="minorBidi"/>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qFormat/>
    <w:uiPriority w:val="0"/>
    <w:pPr>
      <w:widowControl w:val="0"/>
      <w:jc w:val="both"/>
    </w:pPr>
    <w:rPr>
      <w:rFonts w:asciiTheme="minorHAnsi" w:hAnsiTheme="minorHAnsi" w:eastAsiaTheme="minorEastAsia" w:cstheme="minorBidi"/>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qFormat/>
    <w:uiPriority w:val="0"/>
    <w:pPr>
      <w:widowControl w:val="0"/>
      <w:jc w:val="both"/>
    </w:pPr>
    <w:rPr>
      <w:rFonts w:asciiTheme="minorHAnsi" w:hAnsiTheme="minorHAnsi" w:eastAsiaTheme="minorEastAsia" w:cstheme="minorBidi"/>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qFormat/>
    <w:uiPriority w:val="0"/>
    <w:pPr>
      <w:widowControl w:val="0"/>
      <w:jc w:val="both"/>
    </w:pPr>
    <w:rPr>
      <w:rFonts w:asciiTheme="minorHAnsi" w:hAnsiTheme="minorHAnsi" w:eastAsiaTheme="minorEastAsia" w:cstheme="minorBid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qFormat/>
    <w:uiPriority w:val="60"/>
    <w:rPr>
      <w:rFonts w:asciiTheme="minorHAnsi" w:hAnsiTheme="minorHAnsi" w:eastAsiaTheme="minorEastAsia" w:cstheme="minorBidi"/>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34">
    <w:name w:val="Light Shading Accent 1"/>
    <w:basedOn w:val="88"/>
    <w:qFormat/>
    <w:uiPriority w:val="60"/>
    <w:rPr>
      <w:rFonts w:asciiTheme="minorHAnsi" w:hAnsiTheme="minorHAnsi" w:eastAsiaTheme="minorEastAsia" w:cstheme="minorBidi"/>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35">
    <w:name w:val="Light Shading Accent 2"/>
    <w:basedOn w:val="88"/>
    <w:qFormat/>
    <w:uiPriority w:val="60"/>
    <w:rPr>
      <w:rFonts w:asciiTheme="minorHAnsi" w:hAnsiTheme="minorHAnsi" w:eastAsiaTheme="minorEastAsia" w:cstheme="minorBidi"/>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36">
    <w:name w:val="Light Shading Accent 3"/>
    <w:basedOn w:val="88"/>
    <w:qFormat/>
    <w:uiPriority w:val="60"/>
    <w:rPr>
      <w:rFonts w:asciiTheme="minorHAnsi" w:hAnsiTheme="minorHAnsi" w:eastAsiaTheme="minorEastAsia" w:cstheme="minorBidi"/>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37">
    <w:name w:val="Light Shading Accent 4"/>
    <w:basedOn w:val="88"/>
    <w:qFormat/>
    <w:uiPriority w:val="60"/>
    <w:rPr>
      <w:rFonts w:asciiTheme="minorHAnsi" w:hAnsiTheme="minorHAnsi" w:eastAsiaTheme="minorEastAsia" w:cstheme="minorBidi"/>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38">
    <w:name w:val="Light Shading Accent 5"/>
    <w:basedOn w:val="88"/>
    <w:qFormat/>
    <w:uiPriority w:val="60"/>
    <w:rPr>
      <w:rFonts w:asciiTheme="minorHAnsi" w:hAnsiTheme="minorHAnsi" w:eastAsiaTheme="minorEastAsia" w:cstheme="minorBidi"/>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39">
    <w:name w:val="Light Shading Accent 6"/>
    <w:basedOn w:val="88"/>
    <w:qFormat/>
    <w:uiPriority w:val="60"/>
    <w:rPr>
      <w:rFonts w:asciiTheme="minorHAnsi" w:hAnsiTheme="minorHAnsi" w:eastAsiaTheme="minorEastAsia" w:cstheme="minorBidi"/>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40">
    <w:name w:val="Light List"/>
    <w:basedOn w:val="88"/>
    <w:qFormat/>
    <w:uiPriority w:val="61"/>
    <w:rPr>
      <w:rFonts w:asciiTheme="minorHAnsi" w:hAnsiTheme="minorHAnsi" w:eastAsiaTheme="minorEastAsia" w:cstheme="minorBidi"/>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41">
    <w:name w:val="Light List Accent 1"/>
    <w:basedOn w:val="88"/>
    <w:qFormat/>
    <w:uiPriority w:val="61"/>
    <w:rPr>
      <w:rFonts w:asciiTheme="minorHAnsi" w:hAnsiTheme="minorHAnsi" w:eastAsiaTheme="minorEastAsia" w:cstheme="minorBid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42">
    <w:name w:val="Light List Accent 2"/>
    <w:basedOn w:val="88"/>
    <w:qFormat/>
    <w:uiPriority w:val="61"/>
    <w:rPr>
      <w:rFonts w:asciiTheme="minorHAnsi" w:hAnsiTheme="minorHAnsi" w:eastAsiaTheme="minorEastAsia" w:cstheme="minorBidi"/>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43">
    <w:name w:val="Light List Accent 3"/>
    <w:basedOn w:val="88"/>
    <w:qFormat/>
    <w:uiPriority w:val="61"/>
    <w:rPr>
      <w:rFonts w:asciiTheme="minorHAnsi" w:hAnsiTheme="minorHAnsi" w:eastAsiaTheme="minorEastAsia" w:cstheme="minorBidi"/>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44">
    <w:name w:val="Light List Accent 4"/>
    <w:basedOn w:val="88"/>
    <w:qFormat/>
    <w:uiPriority w:val="61"/>
    <w:rPr>
      <w:rFonts w:asciiTheme="minorHAnsi" w:hAnsiTheme="minorHAnsi" w:eastAsiaTheme="minorEastAsia" w:cstheme="minorBidi"/>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45">
    <w:name w:val="Light List Accent 5"/>
    <w:basedOn w:val="88"/>
    <w:qFormat/>
    <w:uiPriority w:val="61"/>
    <w:rPr>
      <w:rFonts w:asciiTheme="minorHAnsi" w:hAnsiTheme="minorHAnsi" w:eastAsiaTheme="minorEastAsia" w:cstheme="minorBidi"/>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46">
    <w:name w:val="Light List Accent 6"/>
    <w:basedOn w:val="88"/>
    <w:qFormat/>
    <w:uiPriority w:val="61"/>
    <w:rPr>
      <w:rFonts w:asciiTheme="minorHAnsi" w:hAnsiTheme="minorHAnsi" w:eastAsiaTheme="minorEastAsia" w:cstheme="minorBidi"/>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47">
    <w:name w:val="Light Grid"/>
    <w:basedOn w:val="88"/>
    <w:qFormat/>
    <w:uiPriority w:val="62"/>
    <w:rPr>
      <w:rFonts w:asciiTheme="minorHAnsi" w:hAnsiTheme="minorHAnsi" w:eastAsiaTheme="minorEastAsia" w:cstheme="minorBidi"/>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48">
    <w:name w:val="Light Grid Accent 1"/>
    <w:basedOn w:val="88"/>
    <w:qFormat/>
    <w:uiPriority w:val="62"/>
    <w:rPr>
      <w:rFonts w:asciiTheme="minorHAnsi" w:hAnsiTheme="minorHAnsi" w:eastAsiaTheme="minorEastAsia" w:cstheme="minorBidi"/>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49">
    <w:name w:val="Light Grid Accent 2"/>
    <w:basedOn w:val="88"/>
    <w:qFormat/>
    <w:uiPriority w:val="62"/>
    <w:rPr>
      <w:rFonts w:asciiTheme="minorHAnsi" w:hAnsiTheme="minorHAnsi" w:eastAsiaTheme="minorEastAsia" w:cstheme="minorBidi"/>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50">
    <w:name w:val="Light Grid Accent 3"/>
    <w:basedOn w:val="88"/>
    <w:qFormat/>
    <w:uiPriority w:val="62"/>
    <w:rPr>
      <w:rFonts w:asciiTheme="minorHAnsi" w:hAnsiTheme="minorHAnsi" w:eastAsiaTheme="minorEastAsia" w:cstheme="minorBidi"/>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51">
    <w:name w:val="Light Grid Accent 4"/>
    <w:basedOn w:val="88"/>
    <w:qFormat/>
    <w:uiPriority w:val="62"/>
    <w:rPr>
      <w:rFonts w:asciiTheme="minorHAnsi" w:hAnsiTheme="minorHAnsi" w:eastAsiaTheme="minorEastAsia" w:cstheme="minorBidi"/>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52">
    <w:name w:val="Light Grid Accent 5"/>
    <w:basedOn w:val="88"/>
    <w:qFormat/>
    <w:uiPriority w:val="62"/>
    <w:rPr>
      <w:rFonts w:asciiTheme="minorHAnsi" w:hAnsiTheme="minorHAnsi" w:eastAsiaTheme="minorEastAsia" w:cstheme="minorBid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53">
    <w:name w:val="Light Grid Accent 6"/>
    <w:basedOn w:val="88"/>
    <w:qFormat/>
    <w:uiPriority w:val="62"/>
    <w:rPr>
      <w:rFonts w:asciiTheme="minorHAnsi" w:hAnsiTheme="minorHAnsi" w:eastAsiaTheme="minorEastAsia" w:cstheme="minorBidi"/>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54">
    <w:name w:val="Medium Shading 1"/>
    <w:basedOn w:val="88"/>
    <w:qFormat/>
    <w:uiPriority w:val="63"/>
    <w:rPr>
      <w:rFonts w:asciiTheme="minorHAnsi" w:hAnsiTheme="minorHAnsi" w:eastAsiaTheme="minorEastAsia" w:cstheme="minorBidi"/>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55">
    <w:name w:val="Medium Shading 1 Accent 1"/>
    <w:basedOn w:val="88"/>
    <w:qFormat/>
    <w:uiPriority w:val="63"/>
    <w:rPr>
      <w:rFonts w:asciiTheme="minorHAnsi" w:hAnsiTheme="minorHAnsi" w:eastAsiaTheme="minorEastAsia" w:cstheme="minorBidi"/>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6">
    <w:name w:val="Medium Shading 1 Accent 2"/>
    <w:basedOn w:val="88"/>
    <w:qFormat/>
    <w:uiPriority w:val="63"/>
    <w:rPr>
      <w:rFonts w:asciiTheme="minorHAnsi" w:hAnsiTheme="minorHAnsi" w:eastAsiaTheme="minorEastAsia" w:cstheme="minorBidi"/>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57">
    <w:name w:val="Medium Shading 1 Accent 3"/>
    <w:basedOn w:val="88"/>
    <w:qFormat/>
    <w:uiPriority w:val="63"/>
    <w:rPr>
      <w:rFonts w:asciiTheme="minorHAnsi" w:hAnsiTheme="minorHAnsi" w:eastAsiaTheme="minorEastAsia" w:cstheme="minorBidi"/>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58">
    <w:name w:val="Medium Shading 1 Accent 4"/>
    <w:basedOn w:val="88"/>
    <w:qFormat/>
    <w:uiPriority w:val="63"/>
    <w:rPr>
      <w:rFonts w:asciiTheme="minorHAnsi" w:hAnsiTheme="minorHAnsi" w:eastAsiaTheme="minorEastAsia" w:cstheme="minorBidi"/>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9">
    <w:name w:val="Medium Shading 1 Accent 5"/>
    <w:basedOn w:val="88"/>
    <w:qFormat/>
    <w:uiPriority w:val="63"/>
    <w:rPr>
      <w:rFonts w:asciiTheme="minorHAnsi" w:hAnsiTheme="minorHAnsi" w:eastAsiaTheme="minorEastAsia" w:cstheme="minorBidi"/>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0">
    <w:name w:val="Medium Shading 1 Accent 6"/>
    <w:basedOn w:val="88"/>
    <w:qFormat/>
    <w:uiPriority w:val="63"/>
    <w:rPr>
      <w:rFonts w:asciiTheme="minorHAnsi" w:hAnsiTheme="minorHAnsi" w:eastAsiaTheme="minorEastAsia" w:cstheme="minorBidi"/>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61">
    <w:name w:val="Medium Shading 2"/>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2">
    <w:name w:val="Medium Shading 2 Accent 1"/>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3">
    <w:name w:val="Medium Shading 2 Accent 2"/>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4">
    <w:name w:val="Medium Shading 2 Accent 3"/>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5">
    <w:name w:val="Medium Shading 2 Accent 4"/>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6">
    <w:name w:val="Medium Shading 2 Accent 5"/>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7">
    <w:name w:val="Medium Shading 2 Accent 6"/>
    <w:basedOn w:val="88"/>
    <w:qFormat/>
    <w:uiPriority w:val="64"/>
    <w:rPr>
      <w:rFonts w:asciiTheme="minorHAnsi" w:hAnsiTheme="minorHAnsi" w:eastAsiaTheme="minorEastAsia" w:cstheme="minorBidi"/>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68">
    <w:name w:val="Medium List 1"/>
    <w:basedOn w:val="88"/>
    <w:qFormat/>
    <w:uiPriority w:val="65"/>
    <w:rPr>
      <w:rFonts w:asciiTheme="minorHAnsi" w:hAnsiTheme="minorHAnsi" w:eastAsiaTheme="minorEastAsia" w:cstheme="minorBidi"/>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69">
    <w:name w:val="Medium List 1 Accent 1"/>
    <w:basedOn w:val="88"/>
    <w:qFormat/>
    <w:uiPriority w:val="65"/>
    <w:rPr>
      <w:rFonts w:asciiTheme="minorHAnsi" w:hAnsiTheme="minorHAnsi" w:eastAsiaTheme="minorEastAsia" w:cstheme="minorBidi"/>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70">
    <w:name w:val="Medium List 1 Accent 2"/>
    <w:basedOn w:val="88"/>
    <w:qFormat/>
    <w:uiPriority w:val="65"/>
    <w:rPr>
      <w:rFonts w:asciiTheme="minorHAnsi" w:hAnsiTheme="minorHAnsi" w:eastAsiaTheme="minorEastAsia" w:cstheme="minorBidi"/>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71">
    <w:name w:val="Medium List 1 Accent 3"/>
    <w:basedOn w:val="88"/>
    <w:qFormat/>
    <w:uiPriority w:val="65"/>
    <w:rPr>
      <w:rFonts w:asciiTheme="minorHAnsi" w:hAnsiTheme="minorHAnsi" w:eastAsiaTheme="minorEastAsia" w:cstheme="minorBidi"/>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72">
    <w:name w:val="Medium List 1 Accent 4"/>
    <w:basedOn w:val="88"/>
    <w:qFormat/>
    <w:uiPriority w:val="65"/>
    <w:rPr>
      <w:rFonts w:asciiTheme="minorHAnsi" w:hAnsiTheme="minorHAnsi" w:eastAsiaTheme="minorEastAsia" w:cstheme="minorBidi"/>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73">
    <w:name w:val="Medium List 1 Accent 5"/>
    <w:basedOn w:val="88"/>
    <w:qFormat/>
    <w:uiPriority w:val="65"/>
    <w:rPr>
      <w:rFonts w:asciiTheme="minorHAnsi" w:hAnsiTheme="minorHAnsi" w:eastAsiaTheme="minorEastAsia" w:cstheme="minorBidi"/>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74">
    <w:name w:val="Medium List 1 Accent 6"/>
    <w:basedOn w:val="88"/>
    <w:qFormat/>
    <w:uiPriority w:val="65"/>
    <w:rPr>
      <w:rFonts w:asciiTheme="minorHAnsi" w:hAnsiTheme="minorHAnsi" w:eastAsiaTheme="minorEastAsia" w:cstheme="minorBidi"/>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75">
    <w:name w:val="Medium List 2"/>
    <w:basedOn w:val="88"/>
    <w:qFormat/>
    <w:uiPriority w:val="66"/>
    <w:rPr>
      <w:rFonts w:ascii="宋体" w:hAnsi="宋体"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76">
    <w:name w:val="Medium List 2 Accent 1"/>
    <w:basedOn w:val="88"/>
    <w:qFormat/>
    <w:uiPriority w:val="66"/>
    <w:rPr>
      <w:rFonts w:ascii="宋体" w:hAnsi="宋体"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77">
    <w:name w:val="Medium List 2 Accent 2"/>
    <w:basedOn w:val="88"/>
    <w:qFormat/>
    <w:uiPriority w:val="66"/>
    <w:rPr>
      <w:rFonts w:ascii="宋体" w:hAnsi="宋体"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78">
    <w:name w:val="Medium List 2 Accent 3"/>
    <w:basedOn w:val="88"/>
    <w:qFormat/>
    <w:uiPriority w:val="66"/>
    <w:rPr>
      <w:rFonts w:ascii="宋体" w:hAnsi="宋体"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79">
    <w:name w:val="Medium List 2 Accent 4"/>
    <w:basedOn w:val="88"/>
    <w:qFormat/>
    <w:uiPriority w:val="66"/>
    <w:rPr>
      <w:rFonts w:ascii="宋体" w:hAnsi="宋体"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80">
    <w:name w:val="Medium List 2 Accent 5"/>
    <w:basedOn w:val="88"/>
    <w:qFormat/>
    <w:uiPriority w:val="66"/>
    <w:rPr>
      <w:rFonts w:ascii="宋体" w:hAnsi="宋体"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81">
    <w:name w:val="Medium List 2 Accent 6"/>
    <w:basedOn w:val="88"/>
    <w:qFormat/>
    <w:uiPriority w:val="66"/>
    <w:rPr>
      <w:rFonts w:ascii="宋体" w:hAnsi="宋体"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82">
    <w:name w:val="Medium Grid 1"/>
    <w:basedOn w:val="88"/>
    <w:qFormat/>
    <w:uiPriority w:val="67"/>
    <w:rPr>
      <w:rFonts w:asciiTheme="minorHAnsi" w:hAnsiTheme="minorHAnsi" w:eastAsiaTheme="minorEastAsia" w:cstheme="minorBidi"/>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83">
    <w:name w:val="Medium Grid 1 Accent 1"/>
    <w:basedOn w:val="88"/>
    <w:qFormat/>
    <w:uiPriority w:val="67"/>
    <w:rPr>
      <w:rFonts w:asciiTheme="minorHAnsi" w:hAnsiTheme="minorHAnsi" w:eastAsiaTheme="minorEastAsia" w:cstheme="minorBid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84">
    <w:name w:val="Medium Grid 1 Accent 2"/>
    <w:basedOn w:val="88"/>
    <w:qFormat/>
    <w:uiPriority w:val="34"/>
    <w:rPr>
      <w:rFonts w:asciiTheme="minorHAnsi" w:hAnsiTheme="minorHAnsi" w:eastAsiaTheme="minorEastAsia" w:cstheme="minorBidi"/>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85">
    <w:name w:val="Medium Grid 1 Accent 3"/>
    <w:basedOn w:val="88"/>
    <w:qFormat/>
    <w:uiPriority w:val="67"/>
    <w:rPr>
      <w:rFonts w:asciiTheme="minorHAnsi" w:hAnsiTheme="minorHAnsi" w:eastAsiaTheme="minorEastAsia" w:cstheme="minorBidi"/>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86">
    <w:name w:val="Medium Grid 1 Accent 4"/>
    <w:basedOn w:val="88"/>
    <w:qFormat/>
    <w:uiPriority w:val="67"/>
    <w:rPr>
      <w:rFonts w:asciiTheme="minorHAnsi" w:hAnsiTheme="minorHAnsi" w:eastAsiaTheme="minorEastAsia" w:cstheme="minorBidi"/>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87">
    <w:name w:val="Medium Grid 1 Accent 5"/>
    <w:basedOn w:val="88"/>
    <w:qFormat/>
    <w:uiPriority w:val="67"/>
    <w:rPr>
      <w:rFonts w:asciiTheme="minorHAnsi" w:hAnsiTheme="minorHAnsi" w:eastAsiaTheme="minorEastAsia" w:cstheme="minorBidi"/>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88">
    <w:name w:val="Medium Grid 1 Accent 6"/>
    <w:basedOn w:val="88"/>
    <w:qFormat/>
    <w:uiPriority w:val="67"/>
    <w:rPr>
      <w:rFonts w:asciiTheme="minorHAnsi" w:hAnsiTheme="minorHAnsi" w:eastAsiaTheme="minorEastAsia" w:cstheme="minorBid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89">
    <w:name w:val="Medium Grid 2"/>
    <w:basedOn w:val="88"/>
    <w:qFormat/>
    <w:uiPriority w:val="68"/>
    <w:rPr>
      <w:rFonts w:ascii="宋体" w:hAnsi="宋体"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190">
    <w:name w:val="Medium Grid 2 Accent 1"/>
    <w:basedOn w:val="88"/>
    <w:qFormat/>
    <w:uiPriority w:val="68"/>
    <w:rPr>
      <w:rFonts w:ascii="宋体" w:hAnsi="宋体"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191">
    <w:name w:val="Medium Grid 2 Accent 2"/>
    <w:basedOn w:val="88"/>
    <w:qFormat/>
    <w:uiPriority w:val="68"/>
    <w:rPr>
      <w:rFonts w:ascii="宋体" w:hAnsi="宋体"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192">
    <w:name w:val="Medium Grid 2 Accent 3"/>
    <w:basedOn w:val="88"/>
    <w:qFormat/>
    <w:uiPriority w:val="68"/>
    <w:rPr>
      <w:rFonts w:ascii="宋体" w:hAnsi="宋体"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193">
    <w:name w:val="Medium Grid 2 Accent 4"/>
    <w:basedOn w:val="88"/>
    <w:qFormat/>
    <w:uiPriority w:val="68"/>
    <w:rPr>
      <w:rFonts w:ascii="宋体" w:hAnsi="宋体"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194">
    <w:name w:val="Medium Grid 2 Accent 5"/>
    <w:basedOn w:val="88"/>
    <w:qFormat/>
    <w:uiPriority w:val="68"/>
    <w:rPr>
      <w:rFonts w:ascii="宋体" w:hAnsi="宋体"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95">
    <w:name w:val="Medium Grid 2 Accent 6"/>
    <w:basedOn w:val="88"/>
    <w:qFormat/>
    <w:uiPriority w:val="68"/>
    <w:rPr>
      <w:rFonts w:ascii="宋体" w:hAnsi="宋体"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96">
    <w:name w:val="Medium Grid 3"/>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97">
    <w:name w:val="Medium Grid 3 Accent 1"/>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98">
    <w:name w:val="Medium Grid 3 Accent 2"/>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99">
    <w:name w:val="Medium Grid 3 Accent 3"/>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00">
    <w:name w:val="Medium Grid 3 Accent 4"/>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01">
    <w:name w:val="Medium Grid 3 Accent 5"/>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02">
    <w:name w:val="Medium Grid 3 Accent 6"/>
    <w:basedOn w:val="88"/>
    <w:qFormat/>
    <w:uiPriority w:val="69"/>
    <w:rPr>
      <w:rFonts w:asciiTheme="minorHAnsi" w:hAnsiTheme="minorHAnsi" w:eastAsiaTheme="minorEastAsia" w:cstheme="minorBidi"/>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03">
    <w:name w:val="Dark List"/>
    <w:basedOn w:val="88"/>
    <w:qFormat/>
    <w:uiPriority w:val="70"/>
    <w:rPr>
      <w:rFonts w:asciiTheme="minorHAnsi" w:hAnsiTheme="minorHAnsi" w:eastAsiaTheme="minorEastAsia" w:cstheme="minorBidi"/>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04">
    <w:name w:val="Dark List Accent 1"/>
    <w:basedOn w:val="88"/>
    <w:qFormat/>
    <w:uiPriority w:val="70"/>
    <w:rPr>
      <w:rFonts w:asciiTheme="minorHAnsi" w:hAnsiTheme="minorHAnsi" w:eastAsiaTheme="minorEastAsia" w:cstheme="minorBidi"/>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05">
    <w:name w:val="Dark List Accent 2"/>
    <w:basedOn w:val="88"/>
    <w:qFormat/>
    <w:uiPriority w:val="70"/>
    <w:rPr>
      <w:rFonts w:asciiTheme="minorHAnsi" w:hAnsiTheme="minorHAnsi" w:eastAsiaTheme="minorEastAsia" w:cstheme="minorBidi"/>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06">
    <w:name w:val="Dark List Accent 3"/>
    <w:basedOn w:val="88"/>
    <w:qFormat/>
    <w:uiPriority w:val="70"/>
    <w:rPr>
      <w:rFonts w:asciiTheme="minorHAnsi" w:hAnsiTheme="minorHAnsi" w:eastAsiaTheme="minorEastAsia" w:cstheme="minorBidi"/>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07">
    <w:name w:val="Dark List Accent 4"/>
    <w:basedOn w:val="88"/>
    <w:qFormat/>
    <w:uiPriority w:val="70"/>
    <w:rPr>
      <w:rFonts w:asciiTheme="minorHAnsi" w:hAnsiTheme="minorHAnsi" w:eastAsiaTheme="minorEastAsia" w:cstheme="minorBidi"/>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08">
    <w:name w:val="Dark List Accent 5"/>
    <w:basedOn w:val="88"/>
    <w:qFormat/>
    <w:uiPriority w:val="70"/>
    <w:rPr>
      <w:rFonts w:asciiTheme="minorHAnsi" w:hAnsiTheme="minorHAnsi" w:eastAsiaTheme="minorEastAsia" w:cstheme="minorBidi"/>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09">
    <w:name w:val="Dark List Accent 6"/>
    <w:basedOn w:val="88"/>
    <w:qFormat/>
    <w:uiPriority w:val="70"/>
    <w:rPr>
      <w:rFonts w:asciiTheme="minorHAnsi" w:hAnsiTheme="minorHAnsi" w:eastAsiaTheme="minorEastAsia" w:cstheme="minorBidi"/>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10">
    <w:name w:val="Colorful Shading"/>
    <w:basedOn w:val="88"/>
    <w:qFormat/>
    <w:uiPriority w:val="71"/>
    <w:rPr>
      <w:rFonts w:asciiTheme="minorHAnsi" w:hAnsiTheme="minorHAnsi" w:eastAsiaTheme="minorEastAsia" w:cstheme="minorBidi"/>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11">
    <w:name w:val="Colorful Shading Accent 1"/>
    <w:basedOn w:val="88"/>
    <w:qFormat/>
    <w:uiPriority w:val="71"/>
    <w:rPr>
      <w:rFonts w:asciiTheme="minorHAnsi" w:hAnsiTheme="minorHAnsi" w:eastAsiaTheme="minorEastAsia" w:cstheme="minorBidi"/>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12">
    <w:name w:val="Colorful Shading Accent 2"/>
    <w:basedOn w:val="88"/>
    <w:qFormat/>
    <w:uiPriority w:val="71"/>
    <w:rPr>
      <w:rFonts w:asciiTheme="minorHAnsi" w:hAnsiTheme="minorHAnsi" w:eastAsiaTheme="minorEastAsia" w:cstheme="minorBidi"/>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13">
    <w:name w:val="Colorful Shading Accent 3"/>
    <w:basedOn w:val="88"/>
    <w:qFormat/>
    <w:uiPriority w:val="71"/>
    <w:rPr>
      <w:rFonts w:asciiTheme="minorHAnsi" w:hAnsiTheme="minorHAnsi" w:eastAsiaTheme="minorEastAsia" w:cstheme="minorBidi"/>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14">
    <w:name w:val="Colorful Shading Accent 4"/>
    <w:basedOn w:val="88"/>
    <w:qFormat/>
    <w:uiPriority w:val="71"/>
    <w:rPr>
      <w:rFonts w:asciiTheme="minorHAnsi" w:hAnsiTheme="minorHAnsi" w:eastAsiaTheme="minorEastAsia" w:cstheme="minorBidi"/>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15">
    <w:name w:val="Colorful Shading Accent 5"/>
    <w:basedOn w:val="88"/>
    <w:qFormat/>
    <w:uiPriority w:val="71"/>
    <w:rPr>
      <w:rFonts w:asciiTheme="minorHAnsi" w:hAnsiTheme="minorHAnsi" w:eastAsiaTheme="minorEastAsia" w:cstheme="minorBidi"/>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16">
    <w:name w:val="Colorful Shading Accent 6"/>
    <w:basedOn w:val="88"/>
    <w:qFormat/>
    <w:uiPriority w:val="71"/>
    <w:rPr>
      <w:rFonts w:asciiTheme="minorHAnsi" w:hAnsiTheme="minorHAnsi" w:eastAsiaTheme="minorEastAsia" w:cstheme="minorBidi"/>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17">
    <w:name w:val="Colorful List"/>
    <w:basedOn w:val="88"/>
    <w:qFormat/>
    <w:uiPriority w:val="72"/>
    <w:rPr>
      <w:rFonts w:asciiTheme="minorHAnsi" w:hAnsiTheme="minorHAnsi" w:eastAsiaTheme="minorEastAsia" w:cstheme="minorBidi"/>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18">
    <w:name w:val="Colorful List Accent 1"/>
    <w:basedOn w:val="88"/>
    <w:qFormat/>
    <w:uiPriority w:val="34"/>
    <w:rPr>
      <w:rFonts w:asciiTheme="minorHAnsi" w:hAnsiTheme="minorHAnsi" w:eastAsiaTheme="minorEastAsia" w:cstheme="minorBidi"/>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19">
    <w:name w:val="Colorful List Accent 2"/>
    <w:basedOn w:val="88"/>
    <w:qFormat/>
    <w:uiPriority w:val="72"/>
    <w:rPr>
      <w:rFonts w:asciiTheme="minorHAnsi" w:hAnsiTheme="minorHAnsi" w:eastAsiaTheme="minorEastAsia" w:cstheme="minorBidi"/>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20">
    <w:name w:val="Colorful List Accent 3"/>
    <w:basedOn w:val="88"/>
    <w:qFormat/>
    <w:uiPriority w:val="72"/>
    <w:rPr>
      <w:rFonts w:asciiTheme="minorHAnsi" w:hAnsiTheme="minorHAnsi" w:eastAsiaTheme="minorEastAsia" w:cstheme="minorBidi"/>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21">
    <w:name w:val="Colorful List Accent 4"/>
    <w:basedOn w:val="88"/>
    <w:qFormat/>
    <w:uiPriority w:val="72"/>
    <w:rPr>
      <w:rFonts w:asciiTheme="minorHAnsi" w:hAnsiTheme="minorHAnsi" w:eastAsiaTheme="minorEastAsia" w:cstheme="minorBidi"/>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22">
    <w:name w:val="Colorful List Accent 5"/>
    <w:basedOn w:val="88"/>
    <w:qFormat/>
    <w:uiPriority w:val="72"/>
    <w:rPr>
      <w:rFonts w:asciiTheme="minorHAnsi" w:hAnsiTheme="minorHAnsi" w:eastAsiaTheme="minorEastAsia" w:cstheme="minorBidi"/>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23">
    <w:name w:val="Colorful List Accent 6"/>
    <w:basedOn w:val="88"/>
    <w:qFormat/>
    <w:uiPriority w:val="72"/>
    <w:rPr>
      <w:rFonts w:asciiTheme="minorHAnsi" w:hAnsiTheme="minorHAnsi" w:eastAsiaTheme="minorEastAsia" w:cstheme="minorBidi"/>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24">
    <w:name w:val="Colorful Grid"/>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25">
    <w:name w:val="Colorful Grid Accent 1"/>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26">
    <w:name w:val="Colorful Grid Accent 2"/>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27">
    <w:name w:val="Colorful Grid Accent 3"/>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28">
    <w:name w:val="Colorful Grid Accent 4"/>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29">
    <w:name w:val="Colorful Grid Accent 5"/>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30">
    <w:name w:val="Colorful Grid Accent 6"/>
    <w:basedOn w:val="88"/>
    <w:qFormat/>
    <w:uiPriority w:val="73"/>
    <w:rPr>
      <w:rFonts w:asciiTheme="minorHAnsi" w:hAnsiTheme="minorHAnsi" w:eastAsiaTheme="minorEastAsia" w:cstheme="minorBidi"/>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32">
    <w:name w:val="Strong"/>
    <w:basedOn w:val="231"/>
    <w:qFormat/>
    <w:uiPriority w:val="22"/>
    <w:rPr>
      <w:b/>
      <w:bCs/>
    </w:rPr>
  </w:style>
  <w:style w:type="character" w:styleId="233">
    <w:name w:val="endnote reference"/>
    <w:basedOn w:val="231"/>
    <w:qFormat/>
    <w:uiPriority w:val="0"/>
    <w:rPr>
      <w:vertAlign w:val="superscript"/>
    </w:rPr>
  </w:style>
  <w:style w:type="character" w:styleId="234">
    <w:name w:val="page number"/>
    <w:qFormat/>
    <w:uiPriority w:val="0"/>
  </w:style>
  <w:style w:type="character" w:styleId="235">
    <w:name w:val="FollowedHyperlink"/>
    <w:basedOn w:val="231"/>
    <w:qFormat/>
    <w:uiPriority w:val="0"/>
    <w:rPr>
      <w:color w:val="800080"/>
      <w:u w:val="single"/>
    </w:rPr>
  </w:style>
  <w:style w:type="character" w:styleId="236">
    <w:name w:val="Emphasis"/>
    <w:basedOn w:val="231"/>
    <w:qFormat/>
    <w:uiPriority w:val="20"/>
    <w:rPr>
      <w:i/>
      <w:iCs/>
    </w:rPr>
  </w:style>
  <w:style w:type="character" w:styleId="237">
    <w:name w:val="line number"/>
    <w:basedOn w:val="231"/>
    <w:qFormat/>
    <w:uiPriority w:val="99"/>
  </w:style>
  <w:style w:type="character" w:styleId="238">
    <w:name w:val="HTML Definition"/>
    <w:basedOn w:val="231"/>
    <w:qFormat/>
    <w:uiPriority w:val="0"/>
    <w:rPr>
      <w:i/>
      <w:iCs/>
    </w:rPr>
  </w:style>
  <w:style w:type="character" w:styleId="239">
    <w:name w:val="HTML Typewriter"/>
    <w:basedOn w:val="231"/>
    <w:qFormat/>
    <w:uiPriority w:val="99"/>
    <w:rPr>
      <w:rFonts w:ascii="Courier New" w:hAnsi="Courier New" w:cs="Courier New"/>
      <w:sz w:val="20"/>
      <w:szCs w:val="20"/>
    </w:rPr>
  </w:style>
  <w:style w:type="character" w:styleId="240">
    <w:name w:val="HTML Acronym"/>
    <w:basedOn w:val="231"/>
    <w:qFormat/>
    <w:uiPriority w:val="0"/>
  </w:style>
  <w:style w:type="character" w:styleId="241">
    <w:name w:val="HTML Variable"/>
    <w:basedOn w:val="231"/>
    <w:qFormat/>
    <w:uiPriority w:val="0"/>
    <w:rPr>
      <w:i/>
      <w:iCs/>
    </w:rPr>
  </w:style>
  <w:style w:type="character" w:styleId="242">
    <w:name w:val="Hyperlink"/>
    <w:qFormat/>
    <w:uiPriority w:val="99"/>
    <w:rPr>
      <w:color w:val="0000FF"/>
      <w:u w:val="single"/>
    </w:rPr>
  </w:style>
  <w:style w:type="character" w:styleId="243">
    <w:name w:val="HTML Code"/>
    <w:basedOn w:val="231"/>
    <w:qFormat/>
    <w:uiPriority w:val="99"/>
    <w:rPr>
      <w:rFonts w:ascii="Courier New" w:hAnsi="Courier New" w:cs="Courier New"/>
      <w:sz w:val="20"/>
      <w:szCs w:val="20"/>
    </w:rPr>
  </w:style>
  <w:style w:type="character" w:styleId="244">
    <w:name w:val="annotation reference"/>
    <w:qFormat/>
    <w:uiPriority w:val="0"/>
    <w:rPr>
      <w:sz w:val="21"/>
      <w:szCs w:val="21"/>
    </w:rPr>
  </w:style>
  <w:style w:type="character" w:styleId="245">
    <w:name w:val="HTML Cite"/>
    <w:basedOn w:val="231"/>
    <w:qFormat/>
    <w:uiPriority w:val="0"/>
    <w:rPr>
      <w:i/>
      <w:iCs/>
    </w:rPr>
  </w:style>
  <w:style w:type="character" w:styleId="246">
    <w:name w:val="footnote reference"/>
    <w:basedOn w:val="231"/>
    <w:qFormat/>
    <w:uiPriority w:val="0"/>
    <w:rPr>
      <w:vertAlign w:val="superscript"/>
    </w:rPr>
  </w:style>
  <w:style w:type="character" w:styleId="247">
    <w:name w:val="HTML Keyboard"/>
    <w:basedOn w:val="231"/>
    <w:qFormat/>
    <w:uiPriority w:val="0"/>
    <w:rPr>
      <w:rFonts w:ascii="Courier New" w:hAnsi="Courier New" w:cs="Courier New"/>
      <w:sz w:val="20"/>
      <w:szCs w:val="20"/>
    </w:rPr>
  </w:style>
  <w:style w:type="character" w:styleId="248">
    <w:name w:val="HTML Sample"/>
    <w:basedOn w:val="231"/>
    <w:qFormat/>
    <w:uiPriority w:val="0"/>
    <w:rPr>
      <w:rFonts w:ascii="Courier New" w:hAnsi="Courier New" w:cs="Courier New"/>
    </w:rPr>
  </w:style>
  <w:style w:type="character" w:customStyle="1" w:styleId="249">
    <w:name w:val="标题 4 字符"/>
    <w:basedOn w:val="231"/>
    <w:qFormat/>
    <w:uiPriority w:val="0"/>
    <w:rPr>
      <w:rFonts w:asciiTheme="majorHAnsi" w:hAnsiTheme="majorHAnsi" w:eastAsiaTheme="majorEastAsia" w:cstheme="majorBidi"/>
      <w:b/>
      <w:bCs/>
      <w:kern w:val="2"/>
      <w:sz w:val="28"/>
      <w:szCs w:val="28"/>
    </w:rPr>
  </w:style>
  <w:style w:type="character" w:customStyle="1" w:styleId="250">
    <w:name w:val="标题 5 字符"/>
    <w:basedOn w:val="231"/>
    <w:link w:val="7"/>
    <w:qFormat/>
    <w:uiPriority w:val="0"/>
    <w:rPr>
      <w:b/>
      <w:bCs/>
      <w:kern w:val="2"/>
      <w:position w:val="6"/>
      <w:sz w:val="28"/>
      <w:szCs w:val="28"/>
    </w:rPr>
  </w:style>
  <w:style w:type="character" w:customStyle="1" w:styleId="251">
    <w:name w:val="标题 6 字符"/>
    <w:basedOn w:val="231"/>
    <w:link w:val="8"/>
    <w:qFormat/>
    <w:uiPriority w:val="0"/>
    <w:rPr>
      <w:rFonts w:ascii="Arial" w:hAnsi="Arial" w:eastAsia="黑体"/>
      <w:b/>
      <w:bCs/>
      <w:kern w:val="2"/>
      <w:position w:val="6"/>
      <w:sz w:val="24"/>
      <w:szCs w:val="24"/>
    </w:rPr>
  </w:style>
  <w:style w:type="character" w:customStyle="1" w:styleId="252">
    <w:name w:val="标题 3 字符"/>
    <w:qFormat/>
    <w:uiPriority w:val="0"/>
    <w:rPr>
      <w:b/>
      <w:bCs/>
      <w:kern w:val="2"/>
      <w:position w:val="6"/>
      <w:sz w:val="32"/>
      <w:szCs w:val="32"/>
    </w:rPr>
  </w:style>
  <w:style w:type="character" w:customStyle="1" w:styleId="253">
    <w:name w:val="标题 2 字符"/>
    <w:link w:val="4"/>
    <w:qFormat/>
    <w:uiPriority w:val="0"/>
    <w:rPr>
      <w:rFonts w:ascii="Arial" w:hAnsi="Arial" w:eastAsia="黑体"/>
      <w:b/>
      <w:bCs/>
      <w:kern w:val="2"/>
      <w:position w:val="6"/>
      <w:sz w:val="32"/>
      <w:szCs w:val="32"/>
    </w:rPr>
  </w:style>
  <w:style w:type="character" w:customStyle="1" w:styleId="254">
    <w:name w:val="标题 1 字符"/>
    <w:basedOn w:val="231"/>
    <w:link w:val="3"/>
    <w:qFormat/>
    <w:uiPriority w:val="0"/>
    <w:rPr>
      <w:b/>
      <w:bCs/>
      <w:kern w:val="44"/>
      <w:position w:val="6"/>
      <w:sz w:val="44"/>
      <w:szCs w:val="44"/>
    </w:rPr>
  </w:style>
  <w:style w:type="character" w:customStyle="1" w:styleId="255">
    <w:name w:val="标题 7 字符"/>
    <w:basedOn w:val="231"/>
    <w:link w:val="9"/>
    <w:qFormat/>
    <w:uiPriority w:val="0"/>
    <w:rPr>
      <w:b/>
      <w:bCs/>
      <w:kern w:val="2"/>
      <w:position w:val="6"/>
      <w:sz w:val="24"/>
      <w:szCs w:val="24"/>
    </w:rPr>
  </w:style>
  <w:style w:type="character" w:customStyle="1" w:styleId="256">
    <w:name w:val="标题 3 字符1"/>
    <w:link w:val="5"/>
    <w:qFormat/>
    <w:uiPriority w:val="0"/>
    <w:rPr>
      <w:b/>
      <w:bCs/>
      <w:kern w:val="2"/>
      <w:position w:val="6"/>
      <w:sz w:val="32"/>
      <w:szCs w:val="32"/>
    </w:rPr>
  </w:style>
  <w:style w:type="character" w:customStyle="1" w:styleId="257">
    <w:name w:val="标题 4 字符1"/>
    <w:link w:val="6"/>
    <w:qFormat/>
    <w:uiPriority w:val="0"/>
    <w:rPr>
      <w:rFonts w:ascii="Arial" w:hAnsi="Arial" w:eastAsia="黑体"/>
      <w:b/>
      <w:bCs/>
      <w:kern w:val="2"/>
      <w:sz w:val="28"/>
      <w:szCs w:val="28"/>
    </w:rPr>
  </w:style>
  <w:style w:type="character" w:customStyle="1" w:styleId="258">
    <w:name w:val="标题 8 字符"/>
    <w:basedOn w:val="231"/>
    <w:link w:val="10"/>
    <w:qFormat/>
    <w:uiPriority w:val="0"/>
    <w:rPr>
      <w:rFonts w:ascii="Arial" w:hAnsi="Arial" w:eastAsia="黑体"/>
      <w:kern w:val="2"/>
      <w:position w:val="6"/>
      <w:sz w:val="24"/>
      <w:szCs w:val="24"/>
    </w:rPr>
  </w:style>
  <w:style w:type="character" w:customStyle="1" w:styleId="259">
    <w:name w:val="标题 9 字符"/>
    <w:basedOn w:val="231"/>
    <w:link w:val="11"/>
    <w:qFormat/>
    <w:uiPriority w:val="0"/>
    <w:rPr>
      <w:rFonts w:ascii="Arial" w:hAnsi="Arial" w:eastAsia="黑体"/>
      <w:kern w:val="2"/>
      <w:position w:val="6"/>
      <w:sz w:val="24"/>
      <w:szCs w:val="21"/>
    </w:rPr>
  </w:style>
  <w:style w:type="character" w:customStyle="1" w:styleId="260">
    <w:name w:val="批注框文本 字符"/>
    <w:basedOn w:val="231"/>
    <w:link w:val="54"/>
    <w:qFormat/>
    <w:uiPriority w:val="0"/>
    <w:rPr>
      <w:kern w:val="2"/>
      <w:sz w:val="18"/>
      <w:szCs w:val="18"/>
    </w:rPr>
  </w:style>
  <w:style w:type="character" w:customStyle="1" w:styleId="261">
    <w:name w:val="正文文本 字符"/>
    <w:basedOn w:val="231"/>
    <w:link w:val="34"/>
    <w:qFormat/>
    <w:uiPriority w:val="0"/>
    <w:rPr>
      <w:kern w:val="2"/>
      <w:sz w:val="16"/>
      <w:szCs w:val="24"/>
    </w:rPr>
  </w:style>
  <w:style w:type="character" w:customStyle="1" w:styleId="262">
    <w:name w:val="正文首行缩进 字符"/>
    <w:basedOn w:val="231"/>
    <w:link w:val="86"/>
    <w:qFormat/>
    <w:uiPriority w:val="99"/>
    <w:rPr>
      <w:kern w:val="2"/>
      <w:sz w:val="24"/>
      <w:szCs w:val="24"/>
    </w:rPr>
  </w:style>
  <w:style w:type="character" w:customStyle="1" w:styleId="263">
    <w:name w:val="批注文字 字符"/>
    <w:basedOn w:val="231"/>
    <w:link w:val="28"/>
    <w:qFormat/>
    <w:uiPriority w:val="99"/>
    <w:rPr>
      <w:kern w:val="2"/>
      <w:sz w:val="24"/>
      <w:szCs w:val="22"/>
    </w:rPr>
  </w:style>
  <w:style w:type="character" w:customStyle="1" w:styleId="264">
    <w:name w:val="批注主题 字符"/>
    <w:basedOn w:val="263"/>
    <w:link w:val="85"/>
    <w:qFormat/>
    <w:uiPriority w:val="0"/>
    <w:rPr>
      <w:b/>
      <w:bCs/>
      <w:kern w:val="2"/>
      <w:sz w:val="24"/>
      <w:szCs w:val="22"/>
    </w:rPr>
  </w:style>
  <w:style w:type="character" w:customStyle="1" w:styleId="265">
    <w:name w:val="文档结构图 字符"/>
    <w:basedOn w:val="231"/>
    <w:link w:val="26"/>
    <w:qFormat/>
    <w:uiPriority w:val="0"/>
    <w:rPr>
      <w:kern w:val="2"/>
      <w:sz w:val="24"/>
      <w:szCs w:val="22"/>
      <w:shd w:val="clear" w:color="auto" w:fill="000080"/>
    </w:rPr>
  </w:style>
  <w:style w:type="character" w:customStyle="1" w:styleId="266">
    <w:name w:val="页脚 字符"/>
    <w:link w:val="55"/>
    <w:qFormat/>
    <w:uiPriority w:val="99"/>
    <w:rPr>
      <w:kern w:val="2"/>
      <w:sz w:val="18"/>
      <w:szCs w:val="18"/>
    </w:rPr>
  </w:style>
  <w:style w:type="character" w:customStyle="1" w:styleId="267">
    <w:name w:val="页眉 字符"/>
    <w:link w:val="57"/>
    <w:qFormat/>
    <w:uiPriority w:val="99"/>
    <w:rPr>
      <w:kern w:val="2"/>
      <w:sz w:val="18"/>
      <w:szCs w:val="18"/>
    </w:rPr>
  </w:style>
  <w:style w:type="character" w:customStyle="1" w:styleId="268">
    <w:name w:val="标题 字符"/>
    <w:basedOn w:val="231"/>
    <w:link w:val="84"/>
    <w:qFormat/>
    <w:uiPriority w:val="99"/>
    <w:rPr>
      <w:rFonts w:ascii="minorHAnsi" w:hAnsi="minorHAnsi" w:eastAsiaTheme="minorEastAsia" w:cstheme="minorBidi"/>
      <w:b/>
      <w:bCs/>
      <w:color w:val="1A1A1A"/>
      <w:kern w:val="2"/>
      <w:sz w:val="48"/>
      <w:szCs w:val="48"/>
    </w:rPr>
  </w:style>
  <w:style w:type="paragraph" w:styleId="269">
    <w:name w:val="List Paragraph"/>
    <w:basedOn w:val="1"/>
    <w:link w:val="336"/>
    <w:qFormat/>
    <w:uiPriority w:val="34"/>
    <w:pPr>
      <w:ind w:firstLine="420" w:firstLineChars="200"/>
    </w:pPr>
  </w:style>
  <w:style w:type="paragraph" w:customStyle="1" w:styleId="270">
    <w:name w:val="Char"/>
    <w:basedOn w:val="1"/>
    <w:qFormat/>
    <w:uiPriority w:val="0"/>
    <w:rPr>
      <w:rFonts w:ascii="Tahoma" w:hAnsi="Tahoma"/>
      <w:szCs w:val="24"/>
    </w:rPr>
  </w:style>
  <w:style w:type="paragraph" w:customStyle="1" w:styleId="271">
    <w:name w:val="样式 标题 1H1h1PIM 11.123321H11H12H111H13H1121Huvudrubri..."/>
    <w:basedOn w:val="3"/>
    <w:qFormat/>
    <w:uiPriority w:val="0"/>
    <w:pPr>
      <w:numPr>
        <w:numId w:val="12"/>
      </w:numPr>
      <w:tabs>
        <w:tab w:val="clear" w:pos="0"/>
      </w:tabs>
    </w:pPr>
    <w:rPr>
      <w:rFonts w:ascii="Arial" w:hAnsi="Arial"/>
    </w:rPr>
  </w:style>
  <w:style w:type="paragraph" w:customStyle="1" w:styleId="272">
    <w:name w:val="Char1"/>
    <w:basedOn w:val="1"/>
    <w:qFormat/>
    <w:uiPriority w:val="0"/>
    <w:pPr>
      <w:tabs>
        <w:tab w:val="left" w:pos="780"/>
      </w:tabs>
      <w:ind w:left="780" w:hanging="360"/>
    </w:pPr>
    <w:rPr>
      <w:szCs w:val="24"/>
    </w:rPr>
  </w:style>
  <w:style w:type="paragraph" w:customStyle="1" w:styleId="273">
    <w:name w:val="CI_DOC二级标题"/>
    <w:basedOn w:val="5"/>
    <w:next w:val="274"/>
    <w:qFormat/>
    <w:uiPriority w:val="0"/>
    <w:pPr>
      <w:numPr>
        <w:ilvl w:val="0"/>
        <w:numId w:val="0"/>
      </w:numPr>
      <w:spacing w:before="260" w:after="260" w:line="416" w:lineRule="auto"/>
    </w:pPr>
    <w:rPr>
      <w:bCs w:val="0"/>
      <w:kern w:val="0"/>
      <w:position w:val="0"/>
      <w:lang w:eastAsia="en-US"/>
    </w:rPr>
  </w:style>
  <w:style w:type="paragraph" w:customStyle="1" w:styleId="274">
    <w:name w:val="CI_DOC正文"/>
    <w:basedOn w:val="1"/>
    <w:qFormat/>
    <w:uiPriority w:val="0"/>
    <w:pPr>
      <w:ind w:firstLine="200" w:firstLineChars="200"/>
    </w:pPr>
    <w:rPr>
      <w:kern w:val="0"/>
      <w:szCs w:val="20"/>
      <w:lang w:eastAsia="en-US"/>
    </w:rPr>
  </w:style>
  <w:style w:type="paragraph" w:customStyle="1" w:styleId="275">
    <w:name w:val="JQ正文"/>
    <w:qFormat/>
    <w:uiPriority w:val="0"/>
    <w:pPr>
      <w:spacing w:line="288" w:lineRule="auto"/>
      <w:ind w:firstLine="200" w:firstLineChars="200"/>
    </w:pPr>
    <w:rPr>
      <w:rFonts w:ascii="宋体" w:hAnsi="宋体" w:eastAsia="宋体" w:cs="宋体"/>
      <w:kern w:val="2"/>
      <w:sz w:val="21"/>
      <w:szCs w:val="21"/>
      <w:lang w:val="en-US" w:eastAsia="zh-CN" w:bidi="ar-SA"/>
    </w:rPr>
  </w:style>
  <w:style w:type="paragraph" w:customStyle="1" w:styleId="276">
    <w:name w:val="content1"/>
    <w:basedOn w:val="1"/>
    <w:qFormat/>
    <w:uiPriority w:val="0"/>
    <w:pPr>
      <w:spacing w:before="120" w:after="120"/>
    </w:pPr>
    <w:rPr>
      <w:rFonts w:ascii="宋体" w:hAnsi="宋体" w:cs="宋体"/>
      <w:kern w:val="0"/>
      <w:sz w:val="20"/>
      <w:szCs w:val="20"/>
    </w:rPr>
  </w:style>
  <w:style w:type="paragraph" w:customStyle="1" w:styleId="277">
    <w:name w:val="_Style 46"/>
    <w:basedOn w:val="1"/>
    <w:next w:val="1"/>
    <w:qFormat/>
    <w:uiPriority w:val="0"/>
    <w:pPr>
      <w:pBdr>
        <w:top w:val="single" w:color="auto" w:sz="6" w:space="1"/>
      </w:pBdr>
      <w:jc w:val="center"/>
    </w:pPr>
    <w:rPr>
      <w:rFonts w:ascii="Arial" w:hAnsi="Arial" w:cs="Arial"/>
      <w:vanish/>
      <w:kern w:val="0"/>
      <w:sz w:val="16"/>
      <w:szCs w:val="16"/>
    </w:rPr>
  </w:style>
  <w:style w:type="paragraph" w:customStyle="1" w:styleId="278">
    <w:name w:val="Normal1"/>
    <w:basedOn w:val="1"/>
    <w:qFormat/>
    <w:uiPriority w:val="0"/>
    <w:pPr>
      <w:overflowPunct w:val="0"/>
      <w:autoSpaceDE w:val="0"/>
      <w:autoSpaceDN w:val="0"/>
      <w:adjustRightInd w:val="0"/>
      <w:textAlignment w:val="baseline"/>
    </w:pPr>
    <w:rPr>
      <w:kern w:val="0"/>
      <w:szCs w:val="20"/>
    </w:rPr>
  </w:style>
  <w:style w:type="paragraph" w:customStyle="1" w:styleId="279">
    <w:name w:val="text"/>
    <w:basedOn w:val="1"/>
    <w:qFormat/>
    <w:uiPriority w:val="0"/>
    <w:pPr>
      <w:spacing w:before="100" w:beforeAutospacing="1" w:after="100" w:afterAutospacing="1"/>
    </w:pPr>
    <w:rPr>
      <w:rFonts w:ascii="宋体" w:hAnsi="宋体"/>
      <w:kern w:val="0"/>
      <w:sz w:val="17"/>
      <w:szCs w:val="17"/>
    </w:rPr>
  </w:style>
  <w:style w:type="character" w:customStyle="1" w:styleId="280">
    <w:name w:val="txt"/>
    <w:qFormat/>
    <w:uiPriority w:val="0"/>
  </w:style>
  <w:style w:type="paragraph" w:customStyle="1" w:styleId="281">
    <w:name w:val="样式 标题 2(ALT+2)H2h:2h:2appT2Ah2Header 2l2Level 2 Head2..."/>
    <w:basedOn w:val="4"/>
    <w:qFormat/>
    <w:uiPriority w:val="0"/>
    <w:pPr>
      <w:numPr>
        <w:numId w:val="13"/>
      </w:numPr>
      <w:tabs>
        <w:tab w:val="left" w:pos="540"/>
        <w:tab w:val="left" w:pos="576"/>
      </w:tabs>
      <w:spacing w:line="360" w:lineRule="auto"/>
      <w:ind w:hanging="9"/>
    </w:pPr>
    <w:rPr>
      <w:rFonts w:ascii="Times New Roman" w:hAnsi="Times New Roman" w:eastAsia="宋体" w:cs="宋体"/>
      <w:position w:val="0"/>
      <w:sz w:val="24"/>
      <w:szCs w:val="20"/>
    </w:rPr>
  </w:style>
  <w:style w:type="paragraph" w:customStyle="1" w:styleId="282">
    <w:name w:val="正文缩进(ALT+Z)"/>
    <w:basedOn w:val="1"/>
    <w:link w:val="283"/>
    <w:qFormat/>
    <w:uiPriority w:val="0"/>
    <w:pPr>
      <w:ind w:firstLine="200" w:firstLineChars="200"/>
    </w:pPr>
    <w:rPr>
      <w:rFonts w:ascii="Tahoma" w:hAnsi="Tahoma"/>
      <w:szCs w:val="24"/>
    </w:rPr>
  </w:style>
  <w:style w:type="character" w:customStyle="1" w:styleId="283">
    <w:name w:val="正文缩进(ALT+Z) Char"/>
    <w:link w:val="282"/>
    <w:qFormat/>
    <w:uiPriority w:val="0"/>
    <w:rPr>
      <w:rFonts w:ascii="Tahoma" w:hAnsi="Tahoma"/>
      <w:kern w:val="2"/>
      <w:sz w:val="24"/>
      <w:szCs w:val="24"/>
    </w:rPr>
  </w:style>
  <w:style w:type="paragraph" w:customStyle="1" w:styleId="284">
    <w:name w:val="列表段落11"/>
    <w:basedOn w:val="1"/>
    <w:qFormat/>
    <w:uiPriority w:val="99"/>
    <w:pPr>
      <w:ind w:firstLine="420" w:firstLineChars="200"/>
    </w:pPr>
  </w:style>
  <w:style w:type="paragraph" w:customStyle="1" w:styleId="285">
    <w:name w:val="小四正文"/>
    <w:basedOn w:val="1"/>
    <w:link w:val="2744"/>
    <w:qFormat/>
    <w:uiPriority w:val="0"/>
    <w:pPr>
      <w:ind w:firstLine="200" w:firstLineChars="200"/>
    </w:pPr>
    <w:rPr>
      <w:rFonts w:ascii="宋体" w:hAnsi="宋体"/>
      <w:szCs w:val="24"/>
    </w:rPr>
  </w:style>
  <w:style w:type="paragraph" w:customStyle="1" w:styleId="286">
    <w:name w:val="列出段落1"/>
    <w:basedOn w:val="1"/>
    <w:link w:val="407"/>
    <w:qFormat/>
    <w:uiPriority w:val="34"/>
  </w:style>
  <w:style w:type="paragraph" w:customStyle="1" w:styleId="287">
    <w:name w:val="列表段落1"/>
    <w:basedOn w:val="1"/>
    <w:qFormat/>
    <w:uiPriority w:val="34"/>
    <w:pPr>
      <w:ind w:firstLine="420" w:firstLineChars="200"/>
    </w:pPr>
  </w:style>
  <w:style w:type="paragraph" w:customStyle="1" w:styleId="288">
    <w:name w:val="列出段落2"/>
    <w:basedOn w:val="1"/>
    <w:unhideWhenUsed/>
    <w:qFormat/>
    <w:uiPriority w:val="99"/>
    <w:pPr>
      <w:ind w:firstLine="420" w:firstLineChars="200"/>
    </w:pPr>
  </w:style>
  <w:style w:type="paragraph" w:customStyle="1" w:styleId="289">
    <w:name w:val="规范正文"/>
    <w:basedOn w:val="1"/>
    <w:link w:val="468"/>
    <w:qFormat/>
    <w:uiPriority w:val="0"/>
    <w:pPr>
      <w:ind w:left="480"/>
      <w:jc w:val="both"/>
    </w:pPr>
  </w:style>
  <w:style w:type="paragraph" w:customStyle="1" w:styleId="290">
    <w:name w:val="Default"/>
    <w:link w:val="2902"/>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character" w:customStyle="1" w:styleId="291">
    <w:name w:val="font11"/>
    <w:basedOn w:val="231"/>
    <w:qFormat/>
    <w:uiPriority w:val="0"/>
    <w:rPr>
      <w:rFonts w:ascii="微软雅黑" w:hAnsi="微软雅黑" w:eastAsia="微软雅黑" w:cs="微软雅黑"/>
      <w:color w:val="000000"/>
      <w:sz w:val="22"/>
      <w:szCs w:val="22"/>
      <w:u w:val="none"/>
    </w:rPr>
  </w:style>
  <w:style w:type="paragraph" w:customStyle="1" w:styleId="292">
    <w:name w:val="正文普通"/>
    <w:basedOn w:val="1"/>
    <w:qFormat/>
    <w:uiPriority w:val="0"/>
    <w:pPr>
      <w:ind w:firstLine="200" w:firstLineChars="200"/>
    </w:pPr>
    <w:rPr>
      <w:sz w:val="28"/>
      <w:szCs w:val="24"/>
    </w:rPr>
  </w:style>
  <w:style w:type="paragraph" w:customStyle="1" w:styleId="293">
    <w:name w:val="text1"/>
    <w:basedOn w:val="1"/>
    <w:link w:val="417"/>
    <w:qFormat/>
    <w:uiPriority w:val="0"/>
    <w:pPr>
      <w:ind w:firstLine="480" w:firstLineChars="200"/>
    </w:pPr>
    <w:rPr>
      <w:kern w:val="0"/>
      <w:szCs w:val="20"/>
    </w:rPr>
  </w:style>
  <w:style w:type="character" w:customStyle="1" w:styleId="294">
    <w:name w:val="ql-font-songti"/>
    <w:basedOn w:val="231"/>
    <w:qFormat/>
    <w:uiPriority w:val="0"/>
  </w:style>
  <w:style w:type="character" w:customStyle="1" w:styleId="295">
    <w:name w:val="正文文本缩进 字符"/>
    <w:qFormat/>
    <w:uiPriority w:val="0"/>
    <w:rPr>
      <w:kern w:val="2"/>
      <w:sz w:val="21"/>
      <w:szCs w:val="22"/>
    </w:rPr>
  </w:style>
  <w:style w:type="character" w:customStyle="1" w:styleId="296">
    <w:name w:val="正文文本首行缩进 2 字符"/>
    <w:basedOn w:val="295"/>
    <w:link w:val="297"/>
    <w:qFormat/>
    <w:uiPriority w:val="0"/>
    <w:rPr>
      <w:kern w:val="2"/>
      <w:sz w:val="21"/>
      <w:szCs w:val="22"/>
    </w:rPr>
  </w:style>
  <w:style w:type="paragraph" w:customStyle="1" w:styleId="297">
    <w:name w:val="_Style 2645"/>
    <w:basedOn w:val="1"/>
    <w:next w:val="1"/>
    <w:link w:val="296"/>
    <w:qFormat/>
    <w:uiPriority w:val="0"/>
    <w:pPr>
      <w:widowControl w:val="0"/>
      <w:spacing w:line="240" w:lineRule="auto"/>
      <w:ind w:left="1920"/>
    </w:pPr>
    <w:rPr>
      <w:sz w:val="21"/>
    </w:rPr>
  </w:style>
  <w:style w:type="paragraph" w:customStyle="1" w:styleId="298">
    <w:name w:val="msolistparagraph"/>
    <w:qFormat/>
    <w:uiPriority w:val="99"/>
    <w:pPr>
      <w:widowControl w:val="0"/>
      <w:ind w:firstLine="420" w:firstLineChars="200"/>
      <w:jc w:val="both"/>
    </w:pPr>
    <w:rPr>
      <w:rFonts w:ascii="Times New Roman" w:hAnsi="Times New Roman" w:eastAsia="宋体" w:cs="Times New Roman"/>
      <w:kern w:val="2"/>
      <w:sz w:val="21"/>
      <w:szCs w:val="22"/>
      <w:lang w:val="en-US" w:eastAsia="zh-CN" w:bidi="ar-SA"/>
    </w:rPr>
  </w:style>
  <w:style w:type="table" w:customStyle="1" w:styleId="299">
    <w:name w:val="普通表格1"/>
    <w:semiHidden/>
    <w:qFormat/>
    <w:uiPriority w:val="0"/>
    <w:tblPr>
      <w:tblCellMar>
        <w:top w:w="0" w:type="dxa"/>
        <w:left w:w="108" w:type="dxa"/>
        <w:bottom w:w="0" w:type="dxa"/>
        <w:right w:w="108" w:type="dxa"/>
      </w:tblCellMar>
    </w:tblPr>
  </w:style>
  <w:style w:type="character" w:customStyle="1" w:styleId="300">
    <w:name w:val="font21"/>
    <w:basedOn w:val="231"/>
    <w:qFormat/>
    <w:uiPriority w:val="0"/>
    <w:rPr>
      <w:rFonts w:hint="default" w:ascii="等线" w:hAnsi="等线" w:eastAsia="等线" w:cs="等线"/>
      <w:color w:val="000000"/>
      <w:sz w:val="24"/>
      <w:szCs w:val="24"/>
      <w:u w:val="none"/>
    </w:rPr>
  </w:style>
  <w:style w:type="character" w:customStyle="1" w:styleId="301">
    <w:name w:val="font31"/>
    <w:basedOn w:val="231"/>
    <w:qFormat/>
    <w:uiPriority w:val="0"/>
    <w:rPr>
      <w:rFonts w:ascii="微软雅黑" w:hAnsi="微软雅黑" w:eastAsia="微软雅黑" w:cs="微软雅黑"/>
      <w:color w:val="000000"/>
      <w:sz w:val="22"/>
      <w:szCs w:val="22"/>
      <w:u w:val="none"/>
    </w:rPr>
  </w:style>
  <w:style w:type="character" w:customStyle="1" w:styleId="302">
    <w:name w:val="font51"/>
    <w:qFormat/>
    <w:uiPriority w:val="0"/>
    <w:rPr>
      <w:rFonts w:hint="default" w:ascii="Aptos Narrow" w:hAnsi="Aptos Narrow" w:eastAsia="Aptos Narrow" w:cs="Aptos Narrow"/>
      <w:color w:val="494949"/>
      <w:sz w:val="22"/>
      <w:szCs w:val="22"/>
      <w:u w:val="none"/>
    </w:rPr>
  </w:style>
  <w:style w:type="character" w:customStyle="1" w:styleId="303">
    <w:name w:val="未处理的提及1"/>
    <w:basedOn w:val="231"/>
    <w:semiHidden/>
    <w:unhideWhenUsed/>
    <w:qFormat/>
    <w:uiPriority w:val="99"/>
    <w:rPr>
      <w:color w:val="605E5C"/>
      <w:shd w:val="clear" w:color="auto" w:fill="E1DFDD"/>
    </w:rPr>
  </w:style>
  <w:style w:type="character" w:customStyle="1" w:styleId="304">
    <w:name w:val="正文文本 2 字符"/>
    <w:basedOn w:val="231"/>
    <w:link w:val="76"/>
    <w:qFormat/>
    <w:uiPriority w:val="99"/>
    <w:rPr>
      <w:kern w:val="2"/>
      <w:sz w:val="24"/>
      <w:szCs w:val="22"/>
    </w:rPr>
  </w:style>
  <w:style w:type="character" w:customStyle="1" w:styleId="305">
    <w:name w:val="正文文本 3 字符"/>
    <w:basedOn w:val="231"/>
    <w:link w:val="31"/>
    <w:qFormat/>
    <w:uiPriority w:val="99"/>
    <w:rPr>
      <w:kern w:val="2"/>
      <w:sz w:val="16"/>
      <w:szCs w:val="16"/>
    </w:rPr>
  </w:style>
  <w:style w:type="character" w:customStyle="1" w:styleId="306">
    <w:name w:val="正文文本缩进 2 字符"/>
    <w:basedOn w:val="231"/>
    <w:link w:val="51"/>
    <w:qFormat/>
    <w:uiPriority w:val="0"/>
    <w:rPr>
      <w:kern w:val="2"/>
      <w:sz w:val="24"/>
      <w:szCs w:val="22"/>
    </w:rPr>
  </w:style>
  <w:style w:type="character" w:customStyle="1" w:styleId="307">
    <w:name w:val="正文文本缩进 3 字符"/>
    <w:basedOn w:val="231"/>
    <w:link w:val="70"/>
    <w:qFormat/>
    <w:uiPriority w:val="0"/>
    <w:rPr>
      <w:kern w:val="2"/>
      <w:sz w:val="16"/>
      <w:szCs w:val="16"/>
    </w:rPr>
  </w:style>
  <w:style w:type="character" w:customStyle="1" w:styleId="308">
    <w:name w:val="结束语 字符"/>
    <w:basedOn w:val="231"/>
    <w:link w:val="32"/>
    <w:qFormat/>
    <w:uiPriority w:val="0"/>
    <w:rPr>
      <w:kern w:val="2"/>
      <w:sz w:val="24"/>
      <w:szCs w:val="22"/>
    </w:rPr>
  </w:style>
  <w:style w:type="character" w:customStyle="1" w:styleId="309">
    <w:name w:val="日期 字符"/>
    <w:basedOn w:val="231"/>
    <w:link w:val="50"/>
    <w:qFormat/>
    <w:uiPriority w:val="99"/>
    <w:rPr>
      <w:kern w:val="2"/>
      <w:sz w:val="24"/>
      <w:szCs w:val="22"/>
    </w:rPr>
  </w:style>
  <w:style w:type="character" w:customStyle="1" w:styleId="310">
    <w:name w:val="电子邮件签名 字符"/>
    <w:basedOn w:val="231"/>
    <w:link w:val="19"/>
    <w:qFormat/>
    <w:uiPriority w:val="0"/>
    <w:rPr>
      <w:kern w:val="2"/>
      <w:sz w:val="24"/>
      <w:szCs w:val="22"/>
    </w:rPr>
  </w:style>
  <w:style w:type="character" w:customStyle="1" w:styleId="311">
    <w:name w:val="尾注文本 字符"/>
    <w:basedOn w:val="231"/>
    <w:link w:val="52"/>
    <w:qFormat/>
    <w:uiPriority w:val="0"/>
    <w:rPr>
      <w:kern w:val="2"/>
      <w:sz w:val="24"/>
      <w:szCs w:val="22"/>
    </w:rPr>
  </w:style>
  <w:style w:type="character" w:customStyle="1" w:styleId="312">
    <w:name w:val="脚注文本 字符"/>
    <w:basedOn w:val="231"/>
    <w:link w:val="67"/>
    <w:qFormat/>
    <w:uiPriority w:val="0"/>
    <w:rPr>
      <w:kern w:val="2"/>
      <w:sz w:val="18"/>
      <w:szCs w:val="18"/>
    </w:rPr>
  </w:style>
  <w:style w:type="character" w:customStyle="1" w:styleId="313">
    <w:name w:val="HTML 地址 字符"/>
    <w:basedOn w:val="231"/>
    <w:link w:val="41"/>
    <w:qFormat/>
    <w:uiPriority w:val="0"/>
    <w:rPr>
      <w:i/>
      <w:iCs/>
      <w:kern w:val="2"/>
      <w:sz w:val="24"/>
      <w:szCs w:val="22"/>
    </w:rPr>
  </w:style>
  <w:style w:type="character" w:customStyle="1" w:styleId="314">
    <w:name w:val="HTML 预设格式 字符"/>
    <w:basedOn w:val="231"/>
    <w:link w:val="80"/>
    <w:qFormat/>
    <w:uiPriority w:val="99"/>
    <w:rPr>
      <w:rFonts w:ascii="Courier New" w:hAnsi="Courier New" w:cs="Courier New"/>
      <w:kern w:val="2"/>
      <w:szCs w:val="22"/>
    </w:rPr>
  </w:style>
  <w:style w:type="character" w:customStyle="1" w:styleId="315">
    <w:name w:val="宏文本 字符"/>
    <w:basedOn w:val="231"/>
    <w:link w:val="2"/>
    <w:qFormat/>
    <w:uiPriority w:val="0"/>
    <w:rPr>
      <w:rFonts w:ascii="Courier New" w:hAnsi="Courier New" w:cs="Courier New" w:eastAsiaTheme="minorEastAsia"/>
      <w:kern w:val="2"/>
      <w:sz w:val="24"/>
      <w:szCs w:val="24"/>
    </w:rPr>
  </w:style>
  <w:style w:type="character" w:customStyle="1" w:styleId="316">
    <w:name w:val="信息标题 字符"/>
    <w:basedOn w:val="231"/>
    <w:link w:val="79"/>
    <w:qFormat/>
    <w:uiPriority w:val="0"/>
    <w:rPr>
      <w:rFonts w:ascii="Arial" w:hAnsi="Arial" w:cs="Arial"/>
      <w:kern w:val="2"/>
      <w:sz w:val="24"/>
      <w:szCs w:val="24"/>
      <w:shd w:val="pct20" w:color="auto" w:fill="auto"/>
    </w:rPr>
  </w:style>
  <w:style w:type="character" w:customStyle="1" w:styleId="317">
    <w:name w:val="注释标题 字符"/>
    <w:basedOn w:val="231"/>
    <w:link w:val="16"/>
    <w:qFormat/>
    <w:uiPriority w:val="0"/>
    <w:rPr>
      <w:kern w:val="2"/>
      <w:sz w:val="24"/>
      <w:szCs w:val="22"/>
    </w:rPr>
  </w:style>
  <w:style w:type="character" w:customStyle="1" w:styleId="318">
    <w:name w:val="纯文本 字符"/>
    <w:basedOn w:val="231"/>
    <w:link w:val="45"/>
    <w:qFormat/>
    <w:uiPriority w:val="0"/>
    <w:rPr>
      <w:rFonts w:ascii="宋体" w:hAnsi="Courier New" w:cs="Courier New"/>
      <w:kern w:val="2"/>
      <w:sz w:val="24"/>
      <w:szCs w:val="21"/>
    </w:rPr>
  </w:style>
  <w:style w:type="character" w:customStyle="1" w:styleId="319">
    <w:name w:val="称呼 字符"/>
    <w:basedOn w:val="231"/>
    <w:link w:val="30"/>
    <w:qFormat/>
    <w:uiPriority w:val="0"/>
    <w:rPr>
      <w:kern w:val="2"/>
      <w:sz w:val="24"/>
      <w:szCs w:val="22"/>
    </w:rPr>
  </w:style>
  <w:style w:type="character" w:customStyle="1" w:styleId="320">
    <w:name w:val="签名 字符"/>
    <w:basedOn w:val="231"/>
    <w:link w:val="58"/>
    <w:qFormat/>
    <w:uiPriority w:val="0"/>
    <w:rPr>
      <w:kern w:val="2"/>
      <w:sz w:val="24"/>
      <w:szCs w:val="22"/>
    </w:rPr>
  </w:style>
  <w:style w:type="character" w:customStyle="1" w:styleId="321">
    <w:name w:val="副标题 字符"/>
    <w:basedOn w:val="231"/>
    <w:link w:val="64"/>
    <w:qFormat/>
    <w:uiPriority w:val="11"/>
    <w:rPr>
      <w:rFonts w:ascii="Arial" w:hAnsi="Arial" w:cs="Arial"/>
      <w:b/>
      <w:bCs/>
      <w:kern w:val="28"/>
      <w:sz w:val="32"/>
      <w:szCs w:val="32"/>
    </w:rPr>
  </w:style>
  <w:style w:type="paragraph" w:customStyle="1" w:styleId="322">
    <w:name w:val="TOC 标题1"/>
    <w:basedOn w:val="3"/>
    <w:next w:val="1"/>
    <w:unhideWhenUsed/>
    <w:qFormat/>
    <w:uiPriority w:val="39"/>
    <w:pPr>
      <w:pageBreakBefore w:val="0"/>
      <w:numPr>
        <w:numId w:val="0"/>
      </w:numPr>
      <w:tabs>
        <w:tab w:val="clear" w:pos="0"/>
      </w:tabs>
      <w:spacing w:before="240" w:after="0" w:line="259" w:lineRule="auto"/>
      <w:outlineLvl w:val="9"/>
    </w:pPr>
    <w:rPr>
      <w:rFonts w:asciiTheme="majorHAnsi" w:hAnsiTheme="majorHAnsi" w:eastAsiaTheme="majorEastAsia" w:cstheme="majorBidi"/>
      <w:b w:val="0"/>
      <w:bCs w:val="0"/>
      <w:color w:val="376092" w:themeColor="accent1" w:themeShade="BF"/>
      <w:kern w:val="0"/>
      <w:position w:val="0"/>
      <w:sz w:val="32"/>
      <w:szCs w:val="32"/>
    </w:rPr>
  </w:style>
  <w:style w:type="paragraph" w:customStyle="1" w:styleId="323">
    <w:name w:val="_Style 45"/>
    <w:basedOn w:val="1"/>
    <w:next w:val="1"/>
    <w:qFormat/>
    <w:uiPriority w:val="0"/>
    <w:pPr>
      <w:pBdr>
        <w:bottom w:val="single" w:color="auto" w:sz="6" w:space="1"/>
      </w:pBdr>
      <w:jc w:val="center"/>
    </w:pPr>
    <w:rPr>
      <w:rFonts w:ascii="Arial" w:hAnsi="Arial" w:cs="Arial"/>
      <w:vanish/>
      <w:kern w:val="0"/>
      <w:sz w:val="16"/>
      <w:szCs w:val="16"/>
    </w:rPr>
  </w:style>
  <w:style w:type="paragraph" w:customStyle="1" w:styleId="324">
    <w:name w:val="zliu-2"/>
    <w:basedOn w:val="1"/>
    <w:next w:val="1"/>
    <w:qFormat/>
    <w:uiPriority w:val="0"/>
    <w:pPr>
      <w:keepNext/>
      <w:keepLines/>
      <w:numPr>
        <w:ilvl w:val="1"/>
        <w:numId w:val="14"/>
      </w:numPr>
      <w:spacing w:before="260" w:after="260" w:line="413" w:lineRule="auto"/>
      <w:outlineLvl w:val="1"/>
    </w:pPr>
    <w:rPr>
      <w:rFonts w:hint="eastAsia" w:ascii="Arial" w:hAnsi="Arial" w:eastAsia="黑体"/>
      <w:b/>
      <w:sz w:val="32"/>
    </w:rPr>
  </w:style>
  <w:style w:type="paragraph" w:customStyle="1" w:styleId="325">
    <w:name w:val="zliu-3"/>
    <w:basedOn w:val="1"/>
    <w:next w:val="1"/>
    <w:qFormat/>
    <w:uiPriority w:val="0"/>
    <w:pPr>
      <w:keepNext/>
      <w:keepLines/>
      <w:numPr>
        <w:ilvl w:val="2"/>
        <w:numId w:val="14"/>
      </w:numPr>
      <w:spacing w:before="260" w:after="260" w:line="413" w:lineRule="auto"/>
      <w:outlineLvl w:val="2"/>
    </w:pPr>
    <w:rPr>
      <w:b/>
      <w:sz w:val="32"/>
    </w:rPr>
  </w:style>
  <w:style w:type="paragraph" w:customStyle="1" w:styleId="326">
    <w:name w:val="zliu-4"/>
    <w:basedOn w:val="1"/>
    <w:next w:val="1"/>
    <w:qFormat/>
    <w:uiPriority w:val="0"/>
    <w:pPr>
      <w:keepNext/>
      <w:keepLines/>
      <w:numPr>
        <w:ilvl w:val="3"/>
        <w:numId w:val="14"/>
      </w:numPr>
      <w:spacing w:before="280" w:after="290" w:line="372" w:lineRule="auto"/>
      <w:outlineLvl w:val="3"/>
    </w:pPr>
    <w:rPr>
      <w:rFonts w:hint="eastAsia" w:ascii="Arial" w:hAnsi="Arial" w:eastAsia="黑体"/>
      <w:b/>
      <w:sz w:val="28"/>
    </w:rPr>
  </w:style>
  <w:style w:type="paragraph" w:customStyle="1" w:styleId="327">
    <w:name w:val="zliu-5"/>
    <w:basedOn w:val="1"/>
    <w:next w:val="1"/>
    <w:qFormat/>
    <w:uiPriority w:val="0"/>
    <w:pPr>
      <w:keepNext/>
      <w:keepLines/>
      <w:numPr>
        <w:ilvl w:val="4"/>
        <w:numId w:val="14"/>
      </w:numPr>
      <w:tabs>
        <w:tab w:val="left" w:pos="397"/>
      </w:tabs>
      <w:spacing w:before="280" w:after="290" w:line="376" w:lineRule="auto"/>
      <w:outlineLvl w:val="4"/>
    </w:pPr>
    <w:rPr>
      <w:b/>
      <w:bCs/>
      <w:sz w:val="28"/>
      <w:szCs w:val="28"/>
    </w:rPr>
  </w:style>
  <w:style w:type="paragraph" w:customStyle="1" w:styleId="328">
    <w:name w:val="zliu-6"/>
    <w:basedOn w:val="1"/>
    <w:next w:val="1"/>
    <w:qFormat/>
    <w:uiPriority w:val="0"/>
    <w:pPr>
      <w:keepNext/>
      <w:keepLines/>
      <w:numPr>
        <w:ilvl w:val="5"/>
        <w:numId w:val="14"/>
      </w:numPr>
      <w:spacing w:before="240" w:after="64" w:line="320" w:lineRule="auto"/>
      <w:outlineLvl w:val="5"/>
    </w:pPr>
    <w:rPr>
      <w:rFonts w:hint="eastAsia" w:ascii="仿宋" w:hAnsi="仿宋" w:eastAsia="仿宋" w:cs="仿宋"/>
      <w:b/>
      <w:bCs/>
    </w:rPr>
  </w:style>
  <w:style w:type="paragraph" w:customStyle="1" w:styleId="329">
    <w:name w:val="正文内容"/>
    <w:qFormat/>
    <w:uiPriority w:val="99"/>
    <w:pPr>
      <w:spacing w:line="360" w:lineRule="auto"/>
      <w:ind w:firstLine="426" w:firstLineChars="152"/>
      <w:jc w:val="both"/>
    </w:pPr>
    <w:rPr>
      <w:rFonts w:ascii="宋体" w:eastAsia="宋体" w:hAnsiTheme="minorHAnsi" w:cstheme="minorBidi"/>
      <w:kern w:val="2"/>
      <w:sz w:val="28"/>
      <w:szCs w:val="28"/>
      <w:lang w:val="zh-CN" w:eastAsia="zh-CN" w:bidi="ar-SA"/>
    </w:rPr>
  </w:style>
  <w:style w:type="character" w:customStyle="1" w:styleId="330">
    <w:name w:val="font01"/>
    <w:basedOn w:val="231"/>
    <w:qFormat/>
    <w:uiPriority w:val="0"/>
    <w:rPr>
      <w:rFonts w:hint="default" w:ascii="Arial" w:hAnsi="Arial" w:cs="Arial"/>
      <w:color w:val="000000"/>
      <w:sz w:val="20"/>
      <w:szCs w:val="20"/>
      <w:u w:val="none"/>
    </w:rPr>
  </w:style>
  <w:style w:type="paragraph" w:customStyle="1" w:styleId="331">
    <w:name w:val="paragraph"/>
    <w:basedOn w:val="1"/>
    <w:qFormat/>
    <w:uiPriority w:val="0"/>
    <w:pPr>
      <w:spacing w:before="100" w:beforeAutospacing="1" w:after="100" w:afterAutospacing="1" w:line="240" w:lineRule="auto"/>
    </w:pPr>
    <w:rPr>
      <w:kern w:val="0"/>
    </w:rPr>
  </w:style>
  <w:style w:type="paragraph" w:customStyle="1" w:styleId="332">
    <w:name w:val="4 级目录"/>
    <w:basedOn w:val="6"/>
    <w:next w:val="1"/>
    <w:link w:val="333"/>
    <w:qFormat/>
    <w:uiPriority w:val="0"/>
    <w:pPr>
      <w:widowControl w:val="0"/>
      <w:tabs>
        <w:tab w:val="clear" w:pos="192"/>
      </w:tabs>
      <w:spacing w:line="240" w:lineRule="auto"/>
      <w:ind w:left="908" w:hanging="851"/>
    </w:pPr>
    <w:rPr>
      <w:rFonts w:asciiTheme="minorHAnsi" w:hAnsiTheme="minorHAnsi" w:eastAsiaTheme="minorEastAsia" w:cstheme="minorBidi"/>
    </w:rPr>
  </w:style>
  <w:style w:type="character" w:customStyle="1" w:styleId="333">
    <w:name w:val="4 级目录 Char"/>
    <w:link w:val="332"/>
    <w:qFormat/>
    <w:uiPriority w:val="0"/>
    <w:rPr>
      <w:rFonts w:asciiTheme="minorHAnsi" w:hAnsiTheme="minorHAnsi" w:eastAsiaTheme="minorEastAsia" w:cstheme="minorBidi"/>
      <w:b/>
      <w:bCs/>
      <w:kern w:val="2"/>
      <w:sz w:val="28"/>
      <w:szCs w:val="28"/>
    </w:rPr>
  </w:style>
  <w:style w:type="paragraph" w:customStyle="1" w:styleId="334">
    <w:name w:val="3 级目录"/>
    <w:basedOn w:val="5"/>
    <w:next w:val="1"/>
    <w:qFormat/>
    <w:uiPriority w:val="0"/>
    <w:pPr>
      <w:widowControl w:val="0"/>
      <w:ind w:left="720" w:right="0" w:rightChars="0" w:hanging="720"/>
      <w:jc w:val="both"/>
    </w:pPr>
    <w:rPr>
      <w:rFonts w:asciiTheme="minorHAnsi" w:hAnsiTheme="minorHAnsi" w:eastAsiaTheme="minorEastAsia" w:cstheme="minorBidi"/>
    </w:rPr>
  </w:style>
  <w:style w:type="paragraph" w:customStyle="1" w:styleId="335">
    <w:name w:val="2级目录"/>
    <w:basedOn w:val="4"/>
    <w:next w:val="1"/>
    <w:qFormat/>
    <w:uiPriority w:val="0"/>
    <w:pPr>
      <w:widowControl w:val="0"/>
      <w:ind w:left="0" w:firstLine="0"/>
      <w:jc w:val="both"/>
    </w:pPr>
    <w:rPr>
      <w:rFonts w:ascii="Times New Roman" w:hAnsi="Times New Roman" w:eastAsia="宋体"/>
    </w:rPr>
  </w:style>
  <w:style w:type="character" w:customStyle="1" w:styleId="336">
    <w:name w:val="列出段落 字符"/>
    <w:link w:val="269"/>
    <w:qFormat/>
    <w:uiPriority w:val="34"/>
    <w:rPr>
      <w:kern w:val="2"/>
      <w:sz w:val="24"/>
      <w:szCs w:val="22"/>
    </w:rPr>
  </w:style>
  <w:style w:type="character" w:customStyle="1" w:styleId="337">
    <w:name w:val="表注(ALT+B) Char"/>
    <w:link w:val="338"/>
    <w:qFormat/>
    <w:uiPriority w:val="0"/>
    <w:rPr>
      <w:rFonts w:ascii="宋体" w:hAnsi="宋体" w:cs="Arial"/>
      <w:b/>
      <w:kern w:val="2"/>
      <w:sz w:val="21"/>
      <w:szCs w:val="21"/>
    </w:rPr>
  </w:style>
  <w:style w:type="paragraph" w:customStyle="1" w:styleId="338">
    <w:name w:val="表注(ALT+B)"/>
    <w:basedOn w:val="1"/>
    <w:next w:val="282"/>
    <w:link w:val="337"/>
    <w:qFormat/>
    <w:uiPriority w:val="0"/>
    <w:pPr>
      <w:keepNext/>
      <w:widowControl w:val="0"/>
      <w:snapToGrid w:val="0"/>
      <w:spacing w:line="240" w:lineRule="auto"/>
      <w:jc w:val="center"/>
    </w:pPr>
    <w:rPr>
      <w:rFonts w:ascii="宋体" w:hAnsi="宋体" w:cs="Arial"/>
      <w:b/>
      <w:sz w:val="21"/>
      <w:szCs w:val="21"/>
    </w:rPr>
  </w:style>
  <w:style w:type="character" w:customStyle="1" w:styleId="339">
    <w:name w:val="列表编号 字符"/>
    <w:link w:val="20"/>
    <w:qFormat/>
    <w:uiPriority w:val="99"/>
    <w:rPr>
      <w:kern w:val="2"/>
      <w:sz w:val="24"/>
      <w:szCs w:val="22"/>
    </w:rPr>
  </w:style>
  <w:style w:type="character" w:customStyle="1" w:styleId="340">
    <w:name w:val="浅色底纹 - 着色 2 Char"/>
    <w:link w:val="341"/>
    <w:qFormat/>
    <w:uiPriority w:val="0"/>
    <w:rPr>
      <w:rFonts w:ascii="Calibri" w:hAnsi="Calibri"/>
      <w:b/>
      <w:bCs/>
      <w:i/>
      <w:iCs/>
      <w:color w:val="4F81BD"/>
      <w:kern w:val="2"/>
      <w:sz w:val="22"/>
      <w:szCs w:val="22"/>
      <w:lang w:eastAsia="en-US" w:bidi="en-US"/>
    </w:rPr>
  </w:style>
  <w:style w:type="paragraph" w:customStyle="1" w:styleId="341">
    <w:name w:val="浅色底纹 - 着色 21"/>
    <w:basedOn w:val="1"/>
    <w:next w:val="1"/>
    <w:link w:val="340"/>
    <w:qFormat/>
    <w:uiPriority w:val="0"/>
    <w:pPr>
      <w:pBdr>
        <w:bottom w:val="single" w:color="4F81BD" w:sz="4" w:space="4"/>
      </w:pBdr>
      <w:spacing w:before="200" w:after="280" w:line="276" w:lineRule="auto"/>
      <w:ind w:left="936" w:right="936"/>
    </w:pPr>
    <w:rPr>
      <w:rFonts w:ascii="Calibri" w:hAnsi="Calibri"/>
      <w:b/>
      <w:bCs/>
      <w:i/>
      <w:iCs/>
      <w:color w:val="4F81BD"/>
      <w:sz w:val="22"/>
      <w:lang w:eastAsia="en-US" w:bidi="en-US"/>
    </w:rPr>
  </w:style>
  <w:style w:type="character" w:customStyle="1" w:styleId="342">
    <w:name w:val="缩进(ALT+Z) Char"/>
    <w:link w:val="343"/>
    <w:qFormat/>
    <w:uiPriority w:val="0"/>
    <w:rPr>
      <w:rFonts w:ascii="宋体" w:hAnsi="宋体" w:cs="宋体"/>
      <w:kern w:val="2"/>
      <w:sz w:val="24"/>
    </w:rPr>
  </w:style>
  <w:style w:type="paragraph" w:customStyle="1" w:styleId="343">
    <w:name w:val="缩进(ALT+Z)"/>
    <w:basedOn w:val="21"/>
    <w:link w:val="342"/>
    <w:qFormat/>
    <w:uiPriority w:val="0"/>
    <w:pPr>
      <w:ind w:firstLine="200"/>
    </w:pPr>
    <w:rPr>
      <w:rFonts w:ascii="宋体" w:hAnsi="宋体" w:cs="宋体"/>
      <w:position w:val="0"/>
    </w:rPr>
  </w:style>
  <w:style w:type="character" w:customStyle="1" w:styleId="344">
    <w:name w:val="apple-style-span"/>
    <w:qFormat/>
    <w:uiPriority w:val="0"/>
  </w:style>
  <w:style w:type="character" w:customStyle="1" w:styleId="345">
    <w:name w:val="网格型浅色1"/>
    <w:qFormat/>
    <w:uiPriority w:val="32"/>
    <w:rPr>
      <w:rFonts w:ascii="Tahoma" w:hAnsi="Tahoma" w:eastAsia="宋体"/>
      <w:b/>
      <w:bCs/>
      <w:smallCaps/>
      <w:color w:val="C0504D"/>
      <w:spacing w:val="5"/>
      <w:kern w:val="2"/>
      <w:sz w:val="24"/>
      <w:u w:val="single"/>
      <w:lang w:val="en-US" w:eastAsia="zh-CN" w:bidi="ar-SA"/>
    </w:rPr>
  </w:style>
  <w:style w:type="character" w:customStyle="1" w:styleId="346">
    <w:name w:val="五级标题 Char"/>
    <w:link w:val="347"/>
    <w:qFormat/>
    <w:uiPriority w:val="0"/>
    <w:rPr>
      <w:rFonts w:ascii="黑体" w:hAnsi="黑体" w:eastAsia="黑体"/>
      <w:kern w:val="2"/>
      <w:sz w:val="28"/>
      <w:szCs w:val="22"/>
    </w:rPr>
  </w:style>
  <w:style w:type="paragraph" w:customStyle="1" w:styleId="347">
    <w:name w:val="五级标题"/>
    <w:basedOn w:val="348"/>
    <w:next w:val="1"/>
    <w:link w:val="346"/>
    <w:qFormat/>
    <w:uiPriority w:val="0"/>
    <w:pPr>
      <w:tabs>
        <w:tab w:val="left" w:pos="284"/>
      </w:tabs>
      <w:ind w:left="992" w:hanging="992"/>
      <w:outlineLvl w:val="4"/>
    </w:pPr>
    <w:rPr>
      <w:rFonts w:cs="Times New Roman"/>
    </w:rPr>
  </w:style>
  <w:style w:type="paragraph" w:customStyle="1" w:styleId="348">
    <w:name w:val="四级标题"/>
    <w:basedOn w:val="11"/>
    <w:next w:val="1"/>
    <w:link w:val="359"/>
    <w:qFormat/>
    <w:uiPriority w:val="0"/>
    <w:pPr>
      <w:keepNext w:val="0"/>
      <w:keepLines w:val="0"/>
      <w:widowControl w:val="0"/>
      <w:numPr>
        <w:ilvl w:val="0"/>
        <w:numId w:val="0"/>
      </w:numPr>
      <w:tabs>
        <w:tab w:val="left" w:pos="284"/>
      </w:tabs>
      <w:spacing w:before="156" w:beforeLines="50" w:after="156" w:afterLines="50" w:line="360" w:lineRule="auto"/>
      <w:ind w:left="851" w:hanging="851"/>
      <w:outlineLvl w:val="3"/>
    </w:pPr>
    <w:rPr>
      <w:rFonts w:ascii="黑体" w:hAnsi="黑体" w:cstheme="minorBidi"/>
      <w:position w:val="0"/>
      <w:sz w:val="28"/>
      <w:szCs w:val="22"/>
    </w:rPr>
  </w:style>
  <w:style w:type="character" w:customStyle="1" w:styleId="349">
    <w:name w:val="文档正文 Char Char"/>
    <w:qFormat/>
    <w:uiPriority w:val="0"/>
    <w:rPr>
      <w:rFonts w:ascii="Arial Narrow" w:hAnsi="Arial Narrow" w:eastAsia="宋体"/>
      <w:sz w:val="21"/>
      <w:lang w:val="en-US" w:eastAsia="zh-CN"/>
    </w:rPr>
  </w:style>
  <w:style w:type="character" w:customStyle="1" w:styleId="350">
    <w:name w:val="无格式表格 41"/>
    <w:qFormat/>
    <w:uiPriority w:val="0"/>
    <w:rPr>
      <w:rFonts w:ascii="Tahoma" w:hAnsi="Tahoma" w:eastAsia="宋体"/>
      <w:b/>
      <w:bCs/>
      <w:i/>
      <w:iCs/>
      <w:color w:val="4F81BD"/>
      <w:kern w:val="2"/>
      <w:sz w:val="24"/>
      <w:lang w:val="en-US" w:eastAsia="zh-CN" w:bidi="ar-SA"/>
    </w:rPr>
  </w:style>
  <w:style w:type="character" w:customStyle="1" w:styleId="351">
    <w:name w:val="彩色列表 - 着色 1 Char"/>
    <w:link w:val="352"/>
    <w:qFormat/>
    <w:uiPriority w:val="0"/>
    <w:rPr>
      <w:rFonts w:ascii="Calibri" w:hAnsi="Calibri"/>
      <w:kern w:val="2"/>
      <w:sz w:val="21"/>
      <w:szCs w:val="22"/>
    </w:rPr>
  </w:style>
  <w:style w:type="paragraph" w:customStyle="1" w:styleId="352">
    <w:name w:val="彩色列表 - 着色 11"/>
    <w:basedOn w:val="1"/>
    <w:link w:val="351"/>
    <w:qFormat/>
    <w:uiPriority w:val="0"/>
    <w:pPr>
      <w:widowControl w:val="0"/>
      <w:spacing w:line="240" w:lineRule="auto"/>
      <w:ind w:firstLine="420"/>
      <w:jc w:val="both"/>
    </w:pPr>
    <w:rPr>
      <w:rFonts w:ascii="Calibri" w:hAnsi="Calibri"/>
      <w:sz w:val="21"/>
    </w:rPr>
  </w:style>
  <w:style w:type="character" w:customStyle="1" w:styleId="353">
    <w:name w:val="正文缩进 字符"/>
    <w:link w:val="21"/>
    <w:qFormat/>
    <w:uiPriority w:val="0"/>
    <w:rPr>
      <w:kern w:val="2"/>
      <w:position w:val="6"/>
      <w:sz w:val="24"/>
    </w:rPr>
  </w:style>
  <w:style w:type="character" w:customStyle="1" w:styleId="354">
    <w:name w:val="Body Char"/>
    <w:link w:val="355"/>
    <w:qFormat/>
    <w:uiPriority w:val="0"/>
    <w:rPr>
      <w:rFonts w:ascii="Tahoma" w:hAnsi="Tahoma"/>
      <w:kern w:val="2"/>
      <w:sz w:val="21"/>
      <w:szCs w:val="32"/>
    </w:rPr>
  </w:style>
  <w:style w:type="paragraph" w:customStyle="1" w:styleId="355">
    <w:name w:val="Body"/>
    <w:basedOn w:val="1"/>
    <w:link w:val="354"/>
    <w:qFormat/>
    <w:uiPriority w:val="0"/>
    <w:pPr>
      <w:spacing w:before="80" w:after="80" w:line="288" w:lineRule="auto"/>
    </w:pPr>
    <w:rPr>
      <w:rFonts w:ascii="Tahoma" w:hAnsi="Tahoma"/>
      <w:sz w:val="21"/>
      <w:szCs w:val="32"/>
    </w:rPr>
  </w:style>
  <w:style w:type="character" w:customStyle="1" w:styleId="356">
    <w:name w:val="标题 3 Char1"/>
    <w:qFormat/>
    <w:uiPriority w:val="0"/>
    <w:rPr>
      <w:b/>
      <w:bCs/>
      <w:kern w:val="2"/>
      <w:sz w:val="24"/>
      <w:szCs w:val="32"/>
    </w:rPr>
  </w:style>
  <w:style w:type="character" w:customStyle="1" w:styleId="357">
    <w:name w:val="彩色网格 - 着色 1 Char"/>
    <w:link w:val="358"/>
    <w:qFormat/>
    <w:uiPriority w:val="0"/>
    <w:rPr>
      <w:rFonts w:ascii="Calibri" w:hAnsi="Calibri"/>
      <w:i/>
      <w:iCs/>
      <w:color w:val="000000"/>
      <w:kern w:val="2"/>
      <w:sz w:val="22"/>
      <w:szCs w:val="22"/>
      <w:lang w:eastAsia="en-US" w:bidi="en-US"/>
    </w:rPr>
  </w:style>
  <w:style w:type="paragraph" w:customStyle="1" w:styleId="358">
    <w:name w:val="彩色网格 - 着色 11"/>
    <w:basedOn w:val="1"/>
    <w:next w:val="1"/>
    <w:link w:val="357"/>
    <w:qFormat/>
    <w:uiPriority w:val="0"/>
    <w:pPr>
      <w:spacing w:after="200" w:line="276" w:lineRule="auto"/>
    </w:pPr>
    <w:rPr>
      <w:rFonts w:ascii="Calibri" w:hAnsi="Calibri"/>
      <w:i/>
      <w:iCs/>
      <w:color w:val="000000"/>
      <w:sz w:val="22"/>
      <w:lang w:eastAsia="en-US" w:bidi="en-US"/>
    </w:rPr>
  </w:style>
  <w:style w:type="character" w:customStyle="1" w:styleId="359">
    <w:name w:val="四级标题 Char"/>
    <w:link w:val="348"/>
    <w:qFormat/>
    <w:uiPriority w:val="0"/>
    <w:rPr>
      <w:rFonts w:ascii="黑体" w:hAnsi="黑体" w:eastAsia="黑体" w:cstheme="minorBidi"/>
      <w:kern w:val="2"/>
      <w:sz w:val="28"/>
      <w:szCs w:val="22"/>
    </w:rPr>
  </w:style>
  <w:style w:type="character" w:customStyle="1" w:styleId="360">
    <w:name w:val="三级标题 Char"/>
    <w:qFormat/>
    <w:uiPriority w:val="0"/>
    <w:rPr>
      <w:rFonts w:ascii="黑体" w:hAnsi="黑体" w:eastAsia="黑体"/>
      <w:kern w:val="2"/>
      <w:sz w:val="28"/>
      <w:szCs w:val="22"/>
    </w:rPr>
  </w:style>
  <w:style w:type="character" w:customStyle="1" w:styleId="361">
    <w:name w:val="原点 Char"/>
    <w:link w:val="362"/>
    <w:qFormat/>
    <w:uiPriority w:val="0"/>
    <w:rPr>
      <w:szCs w:val="24"/>
    </w:rPr>
  </w:style>
  <w:style w:type="paragraph" w:customStyle="1" w:styleId="362">
    <w:name w:val="原点"/>
    <w:basedOn w:val="1"/>
    <w:link w:val="361"/>
    <w:qFormat/>
    <w:uiPriority w:val="0"/>
    <w:pPr>
      <w:tabs>
        <w:tab w:val="left" w:pos="927"/>
      </w:tabs>
      <w:spacing w:line="120" w:lineRule="auto"/>
      <w:ind w:left="-288" w:firstLine="288"/>
    </w:pPr>
    <w:rPr>
      <w:kern w:val="0"/>
      <w:sz w:val="20"/>
      <w:szCs w:val="24"/>
    </w:rPr>
  </w:style>
  <w:style w:type="character" w:customStyle="1" w:styleId="363">
    <w:name w:val="msodel"/>
    <w:qFormat/>
    <w:uiPriority w:val="0"/>
  </w:style>
  <w:style w:type="character" w:customStyle="1" w:styleId="364">
    <w:name w:val="正文（绿盟科技） Char"/>
    <w:link w:val="365"/>
    <w:qFormat/>
    <w:locked/>
    <w:uiPriority w:val="99"/>
    <w:rPr>
      <w:rFonts w:ascii="Arial" w:hAnsi="Arial"/>
      <w:sz w:val="21"/>
      <w:szCs w:val="21"/>
    </w:rPr>
  </w:style>
  <w:style w:type="paragraph" w:customStyle="1" w:styleId="365">
    <w:name w:val="正文（绿盟科技）"/>
    <w:link w:val="364"/>
    <w:qFormat/>
    <w:uiPriority w:val="99"/>
    <w:pPr>
      <w:spacing w:line="300" w:lineRule="auto"/>
    </w:pPr>
    <w:rPr>
      <w:rFonts w:ascii="Arial" w:hAnsi="Arial" w:eastAsia="宋体" w:cs="Times New Roman"/>
      <w:sz w:val="21"/>
      <w:szCs w:val="21"/>
      <w:lang w:val="en-US" w:eastAsia="zh-CN" w:bidi="ar-SA"/>
    </w:rPr>
  </w:style>
  <w:style w:type="character" w:customStyle="1" w:styleId="366">
    <w:name w:val="正文首行缩进 Char Char Char Char Char Char Char Char Char"/>
    <w:qFormat/>
    <w:uiPriority w:val="99"/>
    <w:rPr>
      <w:rFonts w:eastAsia="宋体"/>
      <w:kern w:val="2"/>
      <w:sz w:val="24"/>
      <w:szCs w:val="24"/>
      <w:lang w:val="en-US" w:eastAsia="zh-CN"/>
    </w:rPr>
  </w:style>
  <w:style w:type="character" w:customStyle="1" w:styleId="367">
    <w:name w:val="样式1 Char"/>
    <w:link w:val="368"/>
    <w:qFormat/>
    <w:uiPriority w:val="0"/>
    <w:rPr>
      <w:kern w:val="2"/>
      <w:sz w:val="24"/>
      <w:szCs w:val="24"/>
    </w:rPr>
  </w:style>
  <w:style w:type="paragraph" w:customStyle="1" w:styleId="368">
    <w:name w:val="样式1"/>
    <w:basedOn w:val="1"/>
    <w:next w:val="1"/>
    <w:link w:val="367"/>
    <w:qFormat/>
    <w:uiPriority w:val="0"/>
    <w:pPr>
      <w:widowControl w:val="0"/>
      <w:numPr>
        <w:ilvl w:val="0"/>
        <w:numId w:val="15"/>
      </w:numPr>
      <w:spacing w:line="240" w:lineRule="auto"/>
    </w:pPr>
    <w:rPr>
      <w:szCs w:val="24"/>
    </w:rPr>
  </w:style>
  <w:style w:type="character" w:customStyle="1" w:styleId="369">
    <w:name w:val="题注 字符"/>
    <w:link w:val="22"/>
    <w:qFormat/>
    <w:uiPriority w:val="0"/>
    <w:rPr>
      <w:rFonts w:ascii="Arial" w:hAnsi="Arial" w:eastAsia="黑体" w:cs="Arial"/>
      <w:kern w:val="2"/>
    </w:rPr>
  </w:style>
  <w:style w:type="character" w:customStyle="1" w:styleId="370">
    <w:name w:val="QB表内文字 Char"/>
    <w:link w:val="371"/>
    <w:qFormat/>
    <w:uiPriority w:val="0"/>
    <w:rPr>
      <w:rFonts w:ascii="宋体"/>
      <w:sz w:val="21"/>
    </w:rPr>
  </w:style>
  <w:style w:type="paragraph" w:customStyle="1" w:styleId="371">
    <w:name w:val="QB表内文字"/>
    <w:basedOn w:val="1"/>
    <w:link w:val="370"/>
    <w:qFormat/>
    <w:uiPriority w:val="0"/>
    <w:pPr>
      <w:autoSpaceDE w:val="0"/>
      <w:autoSpaceDN w:val="0"/>
      <w:spacing w:line="120" w:lineRule="auto"/>
    </w:pPr>
    <w:rPr>
      <w:rFonts w:ascii="宋体"/>
      <w:kern w:val="0"/>
      <w:sz w:val="21"/>
      <w:szCs w:val="20"/>
    </w:rPr>
  </w:style>
  <w:style w:type="character" w:customStyle="1" w:styleId="372">
    <w:name w:val="样式2 Char"/>
    <w:link w:val="373"/>
    <w:qFormat/>
    <w:uiPriority w:val="0"/>
    <w:rPr>
      <w:b/>
      <w:bCs/>
      <w:kern w:val="2"/>
      <w:position w:val="6"/>
      <w:sz w:val="28"/>
      <w:szCs w:val="28"/>
    </w:rPr>
  </w:style>
  <w:style w:type="paragraph" w:customStyle="1" w:styleId="373">
    <w:name w:val="样式2"/>
    <w:basedOn w:val="7"/>
    <w:link w:val="372"/>
    <w:qFormat/>
    <w:uiPriority w:val="0"/>
    <w:pPr>
      <w:widowControl w:val="0"/>
      <w:tabs>
        <w:tab w:val="clear" w:pos="0"/>
      </w:tabs>
      <w:ind w:left="0" w:firstLine="0"/>
      <w:jc w:val="both"/>
    </w:pPr>
  </w:style>
  <w:style w:type="character" w:customStyle="1" w:styleId="374">
    <w:name w:val="IBM 正文 Char Char Char Char"/>
    <w:link w:val="375"/>
    <w:qFormat/>
    <w:uiPriority w:val="0"/>
    <w:rPr>
      <w:rFonts w:ascii="Calibri" w:hAnsi="Calibri"/>
      <w:kern w:val="2"/>
      <w:sz w:val="24"/>
      <w:szCs w:val="22"/>
    </w:rPr>
  </w:style>
  <w:style w:type="paragraph" w:customStyle="1" w:styleId="375">
    <w:name w:val="IBM 正文 Char Char Char"/>
    <w:basedOn w:val="1"/>
    <w:link w:val="374"/>
    <w:qFormat/>
    <w:uiPriority w:val="0"/>
    <w:pPr>
      <w:widowControl w:val="0"/>
      <w:spacing w:line="360" w:lineRule="exact"/>
      <w:jc w:val="both"/>
    </w:pPr>
    <w:rPr>
      <w:rFonts w:ascii="Calibri" w:hAnsi="Calibri"/>
    </w:rPr>
  </w:style>
  <w:style w:type="character" w:customStyle="1" w:styleId="376">
    <w:name w:val="标题 3. Char"/>
    <w:link w:val="377"/>
    <w:qFormat/>
    <w:locked/>
    <w:uiPriority w:val="99"/>
    <w:rPr>
      <w:rFonts w:ascii="Arial" w:hAnsi="Arial"/>
      <w:b/>
      <w:bCs/>
      <w:kern w:val="2"/>
      <w:sz w:val="30"/>
      <w:szCs w:val="30"/>
    </w:rPr>
  </w:style>
  <w:style w:type="paragraph" w:customStyle="1" w:styleId="377">
    <w:name w:val="标题 3."/>
    <w:basedOn w:val="5"/>
    <w:next w:val="1"/>
    <w:link w:val="376"/>
    <w:qFormat/>
    <w:uiPriority w:val="99"/>
    <w:pPr>
      <w:keepLines w:val="0"/>
      <w:widowControl w:val="0"/>
      <w:numPr>
        <w:numId w:val="16"/>
      </w:numPr>
      <w:tabs>
        <w:tab w:val="left" w:pos="600"/>
        <w:tab w:val="left" w:pos="960"/>
        <w:tab w:val="clear" w:pos="840"/>
      </w:tabs>
      <w:spacing w:before="260" w:beforeLines="50" w:after="260" w:line="412" w:lineRule="auto"/>
      <w:jc w:val="both"/>
    </w:pPr>
    <w:rPr>
      <w:rFonts w:ascii="Arial" w:hAnsi="Arial"/>
      <w:position w:val="0"/>
      <w:sz w:val="30"/>
      <w:szCs w:val="30"/>
    </w:rPr>
  </w:style>
  <w:style w:type="character" w:customStyle="1" w:styleId="378">
    <w:name w:val="文档正文 Char1"/>
    <w:link w:val="379"/>
    <w:qFormat/>
    <w:uiPriority w:val="99"/>
    <w:rPr>
      <w:rFonts w:ascii="宋体"/>
      <w:sz w:val="24"/>
    </w:rPr>
  </w:style>
  <w:style w:type="paragraph" w:customStyle="1" w:styleId="379">
    <w:name w:val="文档正文"/>
    <w:basedOn w:val="1"/>
    <w:link w:val="378"/>
    <w:qFormat/>
    <w:uiPriority w:val="99"/>
    <w:pPr>
      <w:widowControl w:val="0"/>
      <w:adjustRightInd w:val="0"/>
      <w:spacing w:line="480" w:lineRule="atLeast"/>
      <w:ind w:firstLine="567"/>
      <w:jc w:val="both"/>
      <w:textAlignment w:val="baseline"/>
    </w:pPr>
    <w:rPr>
      <w:rFonts w:ascii="宋体"/>
      <w:kern w:val="0"/>
      <w:szCs w:val="20"/>
    </w:rPr>
  </w:style>
  <w:style w:type="character" w:customStyle="1" w:styleId="380">
    <w:name w:val="dhfw1"/>
    <w:qFormat/>
    <w:uiPriority w:val="0"/>
    <w:rPr>
      <w:spacing w:val="375"/>
    </w:rPr>
  </w:style>
  <w:style w:type="character" w:customStyle="1" w:styleId="381">
    <w:name w:val="明显强调1"/>
    <w:qFormat/>
    <w:uiPriority w:val="21"/>
    <w:rPr>
      <w:b/>
      <w:bCs/>
      <w:i/>
      <w:iCs/>
      <w:color w:val="auto"/>
    </w:rPr>
  </w:style>
  <w:style w:type="character" w:customStyle="1" w:styleId="382">
    <w:name w:val="已访问的超链接1"/>
    <w:qFormat/>
    <w:uiPriority w:val="0"/>
    <w:rPr>
      <w:color w:val="800080"/>
      <w:u w:val="single"/>
    </w:rPr>
  </w:style>
  <w:style w:type="character" w:customStyle="1" w:styleId="383">
    <w:name w:val="副标题 Char1"/>
    <w:qFormat/>
    <w:uiPriority w:val="0"/>
    <w:rPr>
      <w:rFonts w:ascii="Cambria" w:hAnsi="Cambria" w:eastAsia="宋体" w:cs="Times New Roman"/>
      <w:b/>
      <w:bCs/>
      <w:kern w:val="28"/>
      <w:sz w:val="32"/>
      <w:szCs w:val="32"/>
      <w:lang w:eastAsia="en-US" w:bidi="en-US"/>
    </w:rPr>
  </w:style>
  <w:style w:type="character" w:customStyle="1" w:styleId="384">
    <w:name w:val="页脚 Char Char"/>
    <w:qFormat/>
    <w:uiPriority w:val="0"/>
    <w:rPr>
      <w:kern w:val="0"/>
      <w:sz w:val="18"/>
      <w:szCs w:val="18"/>
      <w:lang w:eastAsia="en-US" w:bidi="en-US"/>
    </w:rPr>
  </w:style>
  <w:style w:type="character" w:customStyle="1" w:styleId="385">
    <w:name w:val="正文（doc） Char"/>
    <w:link w:val="386"/>
    <w:qFormat/>
    <w:locked/>
    <w:uiPriority w:val="99"/>
    <w:rPr>
      <w:rFonts w:ascii="宋体"/>
      <w:kern w:val="2"/>
      <w:sz w:val="21"/>
      <w:szCs w:val="21"/>
    </w:rPr>
  </w:style>
  <w:style w:type="paragraph" w:customStyle="1" w:styleId="386">
    <w:name w:val="正文（doc）"/>
    <w:basedOn w:val="1"/>
    <w:link w:val="385"/>
    <w:qFormat/>
    <w:uiPriority w:val="99"/>
    <w:pPr>
      <w:widowControl w:val="0"/>
      <w:spacing w:line="240" w:lineRule="auto"/>
      <w:ind w:firstLine="480"/>
      <w:jc w:val="both"/>
    </w:pPr>
    <w:rPr>
      <w:rFonts w:ascii="宋体"/>
      <w:sz w:val="21"/>
      <w:szCs w:val="21"/>
    </w:rPr>
  </w:style>
  <w:style w:type="character" w:customStyle="1" w:styleId="387">
    <w:name w:val="样式 标题 3 Char Char"/>
    <w:qFormat/>
    <w:uiPriority w:val="0"/>
    <w:rPr>
      <w:rFonts w:ascii="Arial" w:hAnsi="Arial" w:eastAsia="宋体"/>
      <w:b/>
      <w:kern w:val="2"/>
      <w:sz w:val="30"/>
      <w:lang w:val="en-US" w:eastAsia="zh-CN" w:bidi="ar-SA"/>
    </w:rPr>
  </w:style>
  <w:style w:type="character" w:customStyle="1" w:styleId="388">
    <w:name w:val="彩色列表 - 强调文字颜色 1 Char"/>
    <w:qFormat/>
    <w:uiPriority w:val="34"/>
    <w:rPr>
      <w:rFonts w:ascii="Calibri" w:hAnsi="Calibri" w:eastAsia="宋体"/>
      <w:kern w:val="2"/>
      <w:sz w:val="21"/>
      <w:szCs w:val="22"/>
      <w:lang w:val="en-US" w:eastAsia="zh-CN" w:bidi="ar-SA"/>
    </w:rPr>
  </w:style>
  <w:style w:type="character" w:customStyle="1" w:styleId="389">
    <w:name w:val="样式6 Char Char"/>
    <w:qFormat/>
    <w:uiPriority w:val="0"/>
    <w:rPr>
      <w:rFonts w:ascii="Cambria" w:hAnsi="Cambria"/>
      <w:b/>
      <w:bCs/>
      <w:i/>
      <w:iCs/>
      <w:lang w:eastAsia="en-US"/>
    </w:rPr>
  </w:style>
  <w:style w:type="character" w:customStyle="1" w:styleId="390">
    <w:name w:val="QB正文 Char Char"/>
    <w:qFormat/>
    <w:uiPriority w:val="0"/>
    <w:rPr>
      <w:rFonts w:ascii="宋体" w:hAnsi="Times New Roman"/>
      <w:kern w:val="0"/>
      <w:sz w:val="22"/>
      <w:szCs w:val="20"/>
      <w:lang w:val="en-US" w:eastAsia="en-US" w:bidi="en-US"/>
    </w:rPr>
  </w:style>
  <w:style w:type="character" w:customStyle="1" w:styleId="391">
    <w:name w:val="Table Text Char Char"/>
    <w:link w:val="392"/>
    <w:qFormat/>
    <w:uiPriority w:val="0"/>
    <w:rPr>
      <w:rFonts w:ascii="Arial" w:hAnsi="Arial"/>
      <w:lang w:eastAsia="en-US"/>
    </w:rPr>
  </w:style>
  <w:style w:type="paragraph" w:customStyle="1" w:styleId="392">
    <w:name w:val="Table Text"/>
    <w:basedOn w:val="34"/>
    <w:link w:val="391"/>
    <w:qFormat/>
    <w:uiPriority w:val="0"/>
    <w:pPr>
      <w:overflowPunct w:val="0"/>
      <w:autoSpaceDE w:val="0"/>
      <w:autoSpaceDN w:val="0"/>
      <w:adjustRightInd w:val="0"/>
      <w:spacing w:line="240" w:lineRule="auto"/>
      <w:ind w:left="28" w:right="28"/>
      <w:textAlignment w:val="baseline"/>
    </w:pPr>
    <w:rPr>
      <w:rFonts w:ascii="Arial" w:hAnsi="Arial"/>
      <w:kern w:val="0"/>
      <w:sz w:val="20"/>
      <w:szCs w:val="20"/>
      <w:lang w:eastAsia="en-US"/>
    </w:rPr>
  </w:style>
  <w:style w:type="character" w:customStyle="1" w:styleId="393">
    <w:name w:val="批注主题 Char1"/>
    <w:qFormat/>
    <w:uiPriority w:val="99"/>
    <w:rPr>
      <w:rFonts w:ascii="Times New Roman" w:hAnsi="Times New Roman"/>
      <w:b/>
      <w:bCs/>
      <w:kern w:val="0"/>
      <w:sz w:val="24"/>
      <w:szCs w:val="20"/>
      <w:lang w:eastAsia="en-US" w:bidi="en-US"/>
    </w:rPr>
  </w:style>
  <w:style w:type="character" w:customStyle="1" w:styleId="394">
    <w:name w:val="MM Topic 7 Char Char"/>
    <w:link w:val="395"/>
    <w:qFormat/>
    <w:uiPriority w:val="99"/>
    <w:rPr>
      <w:rFonts w:ascii="Cambria" w:hAnsi="Cambria"/>
      <w:sz w:val="22"/>
      <w:szCs w:val="22"/>
      <w:lang w:eastAsia="en-US" w:bidi="en-US"/>
    </w:rPr>
  </w:style>
  <w:style w:type="paragraph" w:customStyle="1" w:styleId="395">
    <w:name w:val="MM Topic 7"/>
    <w:basedOn w:val="9"/>
    <w:link w:val="394"/>
    <w:qFormat/>
    <w:uiPriority w:val="99"/>
    <w:pPr>
      <w:keepNext w:val="0"/>
      <w:keepLines w:val="0"/>
      <w:numPr>
        <w:numId w:val="17"/>
      </w:numPr>
      <w:tabs>
        <w:tab w:val="left" w:pos="432"/>
        <w:tab w:val="left" w:pos="1296"/>
      </w:tabs>
      <w:spacing w:before="0" w:after="0" w:line="316" w:lineRule="auto"/>
      <w:ind w:left="480"/>
    </w:pPr>
    <w:rPr>
      <w:rFonts w:ascii="Cambria" w:hAnsi="Cambria"/>
      <w:b w:val="0"/>
      <w:bCs w:val="0"/>
      <w:kern w:val="0"/>
      <w:position w:val="0"/>
      <w:sz w:val="22"/>
      <w:szCs w:val="22"/>
      <w:lang w:eastAsia="en-US" w:bidi="en-US"/>
    </w:rPr>
  </w:style>
  <w:style w:type="character" w:customStyle="1" w:styleId="396">
    <w:name w:val="bt1 Char"/>
    <w:qFormat/>
    <w:uiPriority w:val="0"/>
    <w:rPr>
      <w:rFonts w:hint="eastAsia" w:ascii="宋体" w:hAnsi="宋体" w:eastAsia="宋体"/>
      <w:kern w:val="2"/>
      <w:sz w:val="21"/>
      <w:szCs w:val="24"/>
      <w:lang w:val="en-US" w:eastAsia="zh-CN" w:bidi="ar-SA"/>
    </w:rPr>
  </w:style>
  <w:style w:type="character" w:customStyle="1" w:styleId="397">
    <w:name w:val="MM Empty Char Char"/>
    <w:link w:val="398"/>
    <w:qFormat/>
    <w:uiPriority w:val="0"/>
    <w:rPr>
      <w:rFonts w:ascii="Calibri" w:hAnsi="Calibri"/>
      <w:sz w:val="22"/>
      <w:lang w:eastAsia="en-US" w:bidi="en-US"/>
    </w:rPr>
  </w:style>
  <w:style w:type="paragraph" w:customStyle="1" w:styleId="398">
    <w:name w:val="MM Empty"/>
    <w:basedOn w:val="1"/>
    <w:link w:val="397"/>
    <w:qFormat/>
    <w:uiPriority w:val="0"/>
    <w:pPr>
      <w:spacing w:after="200" w:line="276" w:lineRule="auto"/>
    </w:pPr>
    <w:rPr>
      <w:rFonts w:ascii="Calibri" w:hAnsi="Calibri"/>
      <w:kern w:val="0"/>
      <w:sz w:val="22"/>
      <w:szCs w:val="20"/>
      <w:lang w:eastAsia="en-US" w:bidi="en-US"/>
    </w:rPr>
  </w:style>
  <w:style w:type="character" w:customStyle="1" w:styleId="399">
    <w:name w:val="正文-中国电信 Char Char Char"/>
    <w:qFormat/>
    <w:uiPriority w:val="0"/>
    <w:rPr>
      <w:rFonts w:ascii="Calibri" w:hAnsi="Calibri" w:eastAsia="宋体"/>
      <w:kern w:val="2"/>
      <w:sz w:val="24"/>
      <w:szCs w:val="22"/>
    </w:rPr>
  </w:style>
  <w:style w:type="character" w:customStyle="1" w:styleId="400">
    <w:name w:val="正文字缩2字 Char Char"/>
    <w:qFormat/>
    <w:uiPriority w:val="0"/>
    <w:rPr>
      <w:rFonts w:hint="eastAsia" w:ascii="宋体" w:hAnsi="宋体" w:eastAsia="宋体"/>
      <w:kern w:val="2"/>
      <w:sz w:val="24"/>
      <w:lang w:val="en-US" w:eastAsia="zh-CN"/>
    </w:rPr>
  </w:style>
  <w:style w:type="character" w:customStyle="1" w:styleId="401">
    <w:name w:val="注释标题 Char1"/>
    <w:qFormat/>
    <w:uiPriority w:val="99"/>
    <w:rPr>
      <w:kern w:val="0"/>
      <w:sz w:val="22"/>
      <w:lang w:eastAsia="en-US" w:bidi="en-US"/>
    </w:rPr>
  </w:style>
  <w:style w:type="character" w:customStyle="1" w:styleId="402">
    <w:name w:val="样式 MM Topic 1 + Arial Char Char"/>
    <w:qFormat/>
    <w:uiPriority w:val="0"/>
    <w:rPr>
      <w:rFonts w:ascii="Arial" w:hAnsi="Arial" w:eastAsia="宋体"/>
      <w:b/>
      <w:kern w:val="44"/>
      <w:sz w:val="44"/>
      <w:lang w:val="en-US" w:eastAsia="zh-CN" w:bidi="ar-SA"/>
    </w:rPr>
  </w:style>
  <w:style w:type="character" w:customStyle="1" w:styleId="403">
    <w:name w:val="MM Topic 8 Char Char"/>
    <w:link w:val="404"/>
    <w:qFormat/>
    <w:uiPriority w:val="0"/>
    <w:rPr>
      <w:rFonts w:ascii="Cambria" w:hAnsi="Cambria"/>
      <w:sz w:val="22"/>
      <w:szCs w:val="22"/>
      <w:lang w:eastAsia="en-US" w:bidi="en-US"/>
    </w:rPr>
  </w:style>
  <w:style w:type="paragraph" w:customStyle="1" w:styleId="404">
    <w:name w:val="MM Topic 8"/>
    <w:basedOn w:val="10"/>
    <w:link w:val="403"/>
    <w:qFormat/>
    <w:uiPriority w:val="0"/>
    <w:pPr>
      <w:keepNext w:val="0"/>
      <w:keepLines w:val="0"/>
      <w:numPr>
        <w:numId w:val="17"/>
      </w:numPr>
      <w:tabs>
        <w:tab w:val="left" w:pos="432"/>
        <w:tab w:val="left" w:pos="1440"/>
      </w:tabs>
      <w:spacing w:before="0" w:after="0"/>
    </w:pPr>
    <w:rPr>
      <w:rFonts w:ascii="Cambria" w:hAnsi="Cambria" w:eastAsia="宋体"/>
      <w:kern w:val="0"/>
      <w:position w:val="0"/>
      <w:sz w:val="22"/>
      <w:szCs w:val="22"/>
      <w:lang w:eastAsia="en-US" w:bidi="en-US"/>
    </w:rPr>
  </w:style>
  <w:style w:type="character" w:customStyle="1" w:styleId="405">
    <w:name w:val="页码1"/>
    <w:basedOn w:val="231"/>
    <w:qFormat/>
    <w:uiPriority w:val="0"/>
    <w:rPr>
      <w:rFonts w:ascii="Tahoma" w:hAnsi="Tahoma" w:eastAsia="宋体"/>
      <w:kern w:val="2"/>
      <w:sz w:val="24"/>
      <w:lang w:val="en-US" w:eastAsia="zh-CN" w:bidi="ar-SA"/>
    </w:rPr>
  </w:style>
  <w:style w:type="character" w:customStyle="1" w:styleId="406">
    <w:name w:val="副标题 Char2"/>
    <w:qFormat/>
    <w:uiPriority w:val="0"/>
    <w:rPr>
      <w:rFonts w:hint="default" w:ascii="Cambria" w:hAnsi="Cambria" w:cs="Times New Roman"/>
      <w:b/>
      <w:bCs/>
      <w:kern w:val="28"/>
      <w:sz w:val="32"/>
      <w:szCs w:val="32"/>
      <w:lang w:eastAsia="en-US" w:bidi="en-US"/>
    </w:rPr>
  </w:style>
  <w:style w:type="character" w:customStyle="1" w:styleId="407">
    <w:name w:val="列出段落 Char"/>
    <w:link w:val="286"/>
    <w:qFormat/>
    <w:uiPriority w:val="34"/>
    <w:rPr>
      <w:kern w:val="2"/>
      <w:sz w:val="24"/>
      <w:szCs w:val="22"/>
    </w:rPr>
  </w:style>
  <w:style w:type="character" w:customStyle="1" w:styleId="408">
    <w:name w:val="标题 8 Char1"/>
    <w:qFormat/>
    <w:uiPriority w:val="0"/>
    <w:rPr>
      <w:rFonts w:ascii="Cambria" w:hAnsi="Cambria" w:eastAsia="宋体" w:cs="Times New Roman"/>
      <w:sz w:val="24"/>
      <w:szCs w:val="24"/>
      <w:lang w:eastAsia="en-US" w:bidi="en-US"/>
    </w:rPr>
  </w:style>
  <w:style w:type="character" w:customStyle="1" w:styleId="409">
    <w:name w:val="正文文本 Char2"/>
    <w:qFormat/>
    <w:locked/>
    <w:uiPriority w:val="0"/>
    <w:rPr>
      <w:rFonts w:ascii="Calibri" w:hAnsi="Calibri" w:eastAsia="宋体" w:cs="Times New Roman"/>
      <w:kern w:val="0"/>
      <w:lang w:eastAsia="en-US" w:bidi="en-US"/>
    </w:rPr>
  </w:style>
  <w:style w:type="character" w:customStyle="1" w:styleId="410">
    <w:name w:val="页码11"/>
    <w:qFormat/>
    <w:uiPriority w:val="0"/>
  </w:style>
  <w:style w:type="character" w:customStyle="1" w:styleId="411">
    <w:name w:val="明显引用 Char1"/>
    <w:qFormat/>
    <w:uiPriority w:val="0"/>
    <w:rPr>
      <w:b/>
      <w:bCs/>
      <w:i/>
      <w:iCs/>
      <w:color w:val="4F81BD"/>
      <w:sz w:val="21"/>
      <w:szCs w:val="22"/>
      <w:lang w:eastAsia="en-US" w:bidi="en-US"/>
    </w:rPr>
  </w:style>
  <w:style w:type="character" w:customStyle="1" w:styleId="412">
    <w:name w:val="MM Topic 4 Char Char"/>
    <w:link w:val="413"/>
    <w:qFormat/>
    <w:uiPriority w:val="0"/>
    <w:rPr>
      <w:rFonts w:ascii="Cambria" w:hAnsi="Cambria"/>
      <w:lang w:eastAsia="en-US"/>
    </w:rPr>
  </w:style>
  <w:style w:type="paragraph" w:customStyle="1" w:styleId="413">
    <w:name w:val="MM Topic 4"/>
    <w:basedOn w:val="6"/>
    <w:link w:val="412"/>
    <w:qFormat/>
    <w:uiPriority w:val="0"/>
    <w:pPr>
      <w:keepNext w:val="0"/>
      <w:keepLines w:val="0"/>
      <w:widowControl w:val="0"/>
      <w:numPr>
        <w:ilvl w:val="0"/>
        <w:numId w:val="0"/>
      </w:numPr>
      <w:tabs>
        <w:tab w:val="clear" w:pos="192"/>
      </w:tabs>
      <w:spacing w:before="200" w:after="0" w:line="276" w:lineRule="auto"/>
      <w:jc w:val="both"/>
    </w:pPr>
    <w:rPr>
      <w:rFonts w:ascii="Cambria" w:hAnsi="Cambria" w:eastAsia="宋体"/>
      <w:b w:val="0"/>
      <w:bCs w:val="0"/>
      <w:kern w:val="0"/>
      <w:sz w:val="20"/>
      <w:szCs w:val="20"/>
      <w:lang w:eastAsia="en-US"/>
    </w:rPr>
  </w:style>
  <w:style w:type="character" w:customStyle="1" w:styleId="414">
    <w:name w:val="标题 Char1"/>
    <w:qFormat/>
    <w:uiPriority w:val="0"/>
    <w:rPr>
      <w:rFonts w:hint="default" w:ascii="Cambria" w:hAnsi="Cambria" w:cs="Times New Roman"/>
      <w:b/>
      <w:bCs/>
      <w:sz w:val="32"/>
      <w:szCs w:val="32"/>
      <w:lang w:eastAsia="en-US" w:bidi="en-US"/>
    </w:rPr>
  </w:style>
  <w:style w:type="character" w:customStyle="1" w:styleId="415">
    <w:name w:val="缩进(ALT+Z) Char1"/>
    <w:qFormat/>
    <w:uiPriority w:val="0"/>
    <w:rPr>
      <w:rFonts w:ascii="宋体" w:hAnsi="Tahoma" w:eastAsia="宋体" w:cs="宋体"/>
      <w:kern w:val="2"/>
      <w:sz w:val="24"/>
      <w:lang w:val="en-US" w:eastAsia="zh-CN" w:bidi="ar-SA"/>
    </w:rPr>
  </w:style>
  <w:style w:type="character" w:customStyle="1" w:styleId="416">
    <w:name w:val="H4 Char1"/>
    <w:qFormat/>
    <w:uiPriority w:val="0"/>
    <w:rPr>
      <w:rFonts w:ascii="Tahoma" w:hAnsi="Tahoma" w:eastAsia="黑体"/>
      <w:b/>
      <w:bCs/>
      <w:kern w:val="2"/>
      <w:sz w:val="24"/>
      <w:szCs w:val="28"/>
      <w:lang w:val="en-US" w:eastAsia="zh-CN" w:bidi="ar-SA"/>
    </w:rPr>
  </w:style>
  <w:style w:type="character" w:customStyle="1" w:styleId="417">
    <w:name w:val="text1 Char Char"/>
    <w:link w:val="293"/>
    <w:qFormat/>
    <w:uiPriority w:val="0"/>
    <w:rPr>
      <w:sz w:val="24"/>
    </w:rPr>
  </w:style>
  <w:style w:type="character" w:customStyle="1" w:styleId="418">
    <w:name w:val="Body正文 Char"/>
    <w:link w:val="419"/>
    <w:qFormat/>
    <w:locked/>
    <w:uiPriority w:val="0"/>
    <w:rPr>
      <w:rFonts w:ascii="宋体" w:cs="宋体"/>
      <w:sz w:val="24"/>
      <w:szCs w:val="24"/>
    </w:rPr>
  </w:style>
  <w:style w:type="paragraph" w:customStyle="1" w:styleId="419">
    <w:name w:val="Body正文"/>
    <w:basedOn w:val="1"/>
    <w:link w:val="418"/>
    <w:qFormat/>
    <w:uiPriority w:val="0"/>
    <w:pPr>
      <w:widowControl w:val="0"/>
      <w:spacing w:line="240" w:lineRule="auto"/>
      <w:ind w:firstLine="480"/>
      <w:textAlignment w:val="baseline"/>
    </w:pPr>
    <w:rPr>
      <w:rFonts w:ascii="宋体" w:cs="宋体"/>
      <w:kern w:val="0"/>
      <w:szCs w:val="24"/>
    </w:rPr>
  </w:style>
  <w:style w:type="character" w:customStyle="1" w:styleId="420">
    <w:name w:val="中等深浅网格 2 Char"/>
    <w:link w:val="421"/>
    <w:qFormat/>
    <w:uiPriority w:val="0"/>
    <w:rPr>
      <w:rFonts w:ascii="Calibri" w:hAnsi="Calibri"/>
      <w:sz w:val="22"/>
      <w:szCs w:val="22"/>
      <w:lang w:eastAsia="en-US" w:bidi="en-US"/>
    </w:rPr>
  </w:style>
  <w:style w:type="paragraph" w:customStyle="1" w:styleId="421">
    <w:name w:val="中等深浅网格 21"/>
    <w:link w:val="420"/>
    <w:qFormat/>
    <w:uiPriority w:val="0"/>
    <w:rPr>
      <w:rFonts w:ascii="Calibri" w:hAnsi="Calibri" w:eastAsia="宋体" w:cs="Times New Roman"/>
      <w:sz w:val="22"/>
      <w:szCs w:val="22"/>
      <w:lang w:val="en-US" w:eastAsia="en-US" w:bidi="en-US"/>
    </w:rPr>
  </w:style>
  <w:style w:type="character" w:customStyle="1" w:styleId="422">
    <w:name w:val="无格式表格 31"/>
    <w:qFormat/>
    <w:uiPriority w:val="19"/>
    <w:rPr>
      <w:rFonts w:ascii="Tahoma" w:hAnsi="Tahoma" w:eastAsia="宋体"/>
      <w:i/>
      <w:iCs/>
      <w:color w:val="808080"/>
      <w:kern w:val="2"/>
      <w:sz w:val="24"/>
      <w:lang w:val="en-US" w:eastAsia="zh-CN" w:bidi="ar-SA"/>
    </w:rPr>
  </w:style>
  <w:style w:type="character" w:customStyle="1" w:styleId="423">
    <w:name w:val="无格式表格 51"/>
    <w:qFormat/>
    <w:uiPriority w:val="31"/>
    <w:rPr>
      <w:rFonts w:ascii="Tahoma" w:hAnsi="Tahoma" w:eastAsia="宋体"/>
      <w:smallCaps/>
      <w:color w:val="C0504D"/>
      <w:kern w:val="2"/>
      <w:sz w:val="24"/>
      <w:u w:val="single"/>
      <w:lang w:val="en-US" w:eastAsia="zh-CN" w:bidi="ar-SA"/>
    </w:rPr>
  </w:style>
  <w:style w:type="character" w:customStyle="1" w:styleId="424">
    <w:name w:val="网格表 1 浅色1"/>
    <w:qFormat/>
    <w:uiPriority w:val="33"/>
    <w:rPr>
      <w:rFonts w:ascii="Tahoma" w:hAnsi="Tahoma" w:eastAsia="宋体"/>
      <w:b/>
      <w:bCs/>
      <w:smallCaps/>
      <w:spacing w:val="5"/>
      <w:kern w:val="2"/>
      <w:sz w:val="24"/>
      <w:lang w:val="en-US" w:eastAsia="zh-CN" w:bidi="ar-SA"/>
    </w:rPr>
  </w:style>
  <w:style w:type="character" w:customStyle="1" w:styleId="425">
    <w:name w:val="icon_futitle"/>
    <w:qFormat/>
    <w:uiPriority w:val="0"/>
  </w:style>
  <w:style w:type="character" w:customStyle="1" w:styleId="426">
    <w:name w:val="IBM 正文 Char Char"/>
    <w:link w:val="427"/>
    <w:qFormat/>
    <w:uiPriority w:val="0"/>
    <w:rPr>
      <w:rFonts w:ascii="Calibri" w:hAnsi="Calibri"/>
      <w:sz w:val="24"/>
      <w:szCs w:val="24"/>
    </w:rPr>
  </w:style>
  <w:style w:type="paragraph" w:customStyle="1" w:styleId="427">
    <w:name w:val="IBM 正文 Char"/>
    <w:basedOn w:val="1"/>
    <w:link w:val="426"/>
    <w:qFormat/>
    <w:uiPriority w:val="0"/>
    <w:pPr>
      <w:widowControl w:val="0"/>
      <w:spacing w:line="360" w:lineRule="exact"/>
      <w:jc w:val="both"/>
    </w:pPr>
    <w:rPr>
      <w:rFonts w:ascii="Calibri" w:hAnsi="Calibri"/>
      <w:kern w:val="0"/>
      <w:szCs w:val="24"/>
    </w:rPr>
  </w:style>
  <w:style w:type="character" w:customStyle="1" w:styleId="428">
    <w:name w:val="二级标题 Char"/>
    <w:link w:val="429"/>
    <w:qFormat/>
    <w:uiPriority w:val="0"/>
    <w:rPr>
      <w:rFonts w:ascii="仿宋_GB2312" w:eastAsia="仿宋_GB2312"/>
      <w:b/>
      <w:sz w:val="30"/>
    </w:rPr>
  </w:style>
  <w:style w:type="paragraph" w:customStyle="1" w:styleId="429">
    <w:name w:val="二级标题"/>
    <w:basedOn w:val="1"/>
    <w:next w:val="1"/>
    <w:link w:val="428"/>
    <w:qFormat/>
    <w:uiPriority w:val="0"/>
    <w:pPr>
      <w:widowControl w:val="0"/>
      <w:adjustRightInd w:val="0"/>
      <w:spacing w:line="500" w:lineRule="exact"/>
      <w:ind w:firstLine="601"/>
      <w:textAlignment w:val="baseline"/>
      <w:outlineLvl w:val="1"/>
    </w:pPr>
    <w:rPr>
      <w:rFonts w:ascii="仿宋_GB2312" w:eastAsia="仿宋_GB2312"/>
      <w:b/>
      <w:kern w:val="0"/>
      <w:sz w:val="30"/>
      <w:szCs w:val="20"/>
    </w:rPr>
  </w:style>
  <w:style w:type="character" w:customStyle="1" w:styleId="430">
    <w:name w:val="六级标题 Char"/>
    <w:link w:val="431"/>
    <w:qFormat/>
    <w:uiPriority w:val="0"/>
    <w:rPr>
      <w:rFonts w:ascii="黑体" w:hAnsi="黑体" w:eastAsia="黑体"/>
      <w:kern w:val="2"/>
      <w:sz w:val="28"/>
      <w:szCs w:val="22"/>
    </w:rPr>
  </w:style>
  <w:style w:type="paragraph" w:customStyle="1" w:styleId="431">
    <w:name w:val="六级标题"/>
    <w:basedOn w:val="347"/>
    <w:next w:val="1"/>
    <w:link w:val="430"/>
    <w:qFormat/>
    <w:uiPriority w:val="0"/>
    <w:pPr>
      <w:tabs>
        <w:tab w:val="clear" w:pos="284"/>
      </w:tabs>
      <w:ind w:left="1134" w:hanging="1134"/>
      <w:outlineLvl w:val="5"/>
    </w:pPr>
  </w:style>
  <w:style w:type="character" w:customStyle="1" w:styleId="432">
    <w:name w:val="editmail"/>
    <w:qFormat/>
    <w:uiPriority w:val="0"/>
  </w:style>
  <w:style w:type="character" w:customStyle="1" w:styleId="433">
    <w:name w:val="apple-converted-space"/>
    <w:qFormat/>
    <w:uiPriority w:val="0"/>
  </w:style>
  <w:style w:type="character" w:customStyle="1" w:styleId="434">
    <w:name w:val="列出段落 Char1"/>
    <w:qFormat/>
    <w:uiPriority w:val="34"/>
    <w:rPr>
      <w:rFonts w:ascii="Calibri" w:hAnsi="Calibri" w:eastAsia="宋体"/>
      <w:kern w:val="2"/>
      <w:sz w:val="21"/>
      <w:szCs w:val="22"/>
      <w:lang w:val="en-US" w:eastAsia="zh-CN" w:bidi="ar-SA"/>
    </w:rPr>
  </w:style>
  <w:style w:type="character" w:customStyle="1" w:styleId="435">
    <w:name w:val="正文首行缩进 2 字符"/>
    <w:link w:val="87"/>
    <w:qFormat/>
    <w:uiPriority w:val="0"/>
    <w:rPr>
      <w:rFonts w:ascii="Calibri" w:hAnsi="Calibri"/>
      <w:kern w:val="2"/>
      <w:sz w:val="24"/>
      <w:szCs w:val="22"/>
    </w:rPr>
  </w:style>
  <w:style w:type="character" w:customStyle="1" w:styleId="436">
    <w:name w:val="样式6 Char"/>
    <w:link w:val="437"/>
    <w:qFormat/>
    <w:uiPriority w:val="0"/>
    <w:rPr>
      <w:kern w:val="2"/>
      <w:sz w:val="21"/>
      <w:szCs w:val="22"/>
    </w:rPr>
  </w:style>
  <w:style w:type="paragraph" w:customStyle="1" w:styleId="437">
    <w:name w:val="样式6"/>
    <w:basedOn w:val="1"/>
    <w:link w:val="436"/>
    <w:qFormat/>
    <w:uiPriority w:val="0"/>
    <w:pPr>
      <w:widowControl w:val="0"/>
      <w:spacing w:line="240" w:lineRule="auto"/>
      <w:jc w:val="both"/>
    </w:pPr>
    <w:rPr>
      <w:sz w:val="21"/>
    </w:rPr>
  </w:style>
  <w:style w:type="character" w:customStyle="1" w:styleId="438">
    <w:name w:val="z-窗体顶端 字符"/>
    <w:link w:val="439"/>
    <w:qFormat/>
    <w:uiPriority w:val="0"/>
    <w:rPr>
      <w:rFonts w:ascii="Arial" w:hAnsi="Arial" w:cs="Arial"/>
      <w:vanish/>
      <w:sz w:val="16"/>
      <w:szCs w:val="16"/>
    </w:rPr>
  </w:style>
  <w:style w:type="paragraph" w:customStyle="1" w:styleId="439">
    <w:name w:val="z-窗体顶端1"/>
    <w:basedOn w:val="1"/>
    <w:next w:val="1"/>
    <w:link w:val="438"/>
    <w:qFormat/>
    <w:uiPriority w:val="0"/>
    <w:pPr>
      <w:pBdr>
        <w:bottom w:val="single" w:color="auto" w:sz="6" w:space="1"/>
      </w:pBdr>
      <w:spacing w:line="240" w:lineRule="auto"/>
      <w:jc w:val="center"/>
    </w:pPr>
    <w:rPr>
      <w:rFonts w:ascii="Arial" w:hAnsi="Arial" w:cs="Arial"/>
      <w:vanish/>
      <w:kern w:val="0"/>
      <w:sz w:val="16"/>
      <w:szCs w:val="16"/>
    </w:rPr>
  </w:style>
  <w:style w:type="character" w:customStyle="1" w:styleId="440">
    <w:name w:val="z-窗体底端 字符"/>
    <w:link w:val="441"/>
    <w:qFormat/>
    <w:uiPriority w:val="0"/>
    <w:rPr>
      <w:rFonts w:ascii="Arial" w:hAnsi="Arial" w:cs="Arial"/>
      <w:vanish/>
      <w:sz w:val="16"/>
      <w:szCs w:val="16"/>
    </w:rPr>
  </w:style>
  <w:style w:type="paragraph" w:customStyle="1" w:styleId="441">
    <w:name w:val="z-窗体底端1"/>
    <w:basedOn w:val="1"/>
    <w:next w:val="1"/>
    <w:link w:val="440"/>
    <w:qFormat/>
    <w:uiPriority w:val="0"/>
    <w:pPr>
      <w:pBdr>
        <w:top w:val="single" w:color="auto" w:sz="6" w:space="1"/>
      </w:pBdr>
      <w:spacing w:line="240" w:lineRule="auto"/>
      <w:jc w:val="center"/>
    </w:pPr>
    <w:rPr>
      <w:rFonts w:ascii="Arial" w:hAnsi="Arial" w:cs="Arial"/>
      <w:vanish/>
      <w:kern w:val="0"/>
      <w:sz w:val="16"/>
      <w:szCs w:val="16"/>
    </w:rPr>
  </w:style>
  <w:style w:type="character" w:customStyle="1" w:styleId="442">
    <w:name w:val="Normal + Arial Char"/>
    <w:link w:val="443"/>
    <w:qFormat/>
    <w:uiPriority w:val="0"/>
    <w:rPr>
      <w:rFonts w:ascii="Arial" w:hAnsi="Arial"/>
      <w:sz w:val="24"/>
      <w:szCs w:val="24"/>
    </w:rPr>
  </w:style>
  <w:style w:type="paragraph" w:customStyle="1" w:styleId="443">
    <w:name w:val="Normal + Arial"/>
    <w:basedOn w:val="1"/>
    <w:link w:val="442"/>
    <w:qFormat/>
    <w:uiPriority w:val="0"/>
    <w:pPr>
      <w:spacing w:line="240" w:lineRule="auto"/>
      <w:ind w:firstLine="432"/>
    </w:pPr>
    <w:rPr>
      <w:rFonts w:ascii="Arial" w:hAnsi="Arial"/>
      <w:kern w:val="0"/>
      <w:szCs w:val="24"/>
    </w:rPr>
  </w:style>
  <w:style w:type="character" w:customStyle="1" w:styleId="444">
    <w:name w:val="计费规范编写 正文 Char"/>
    <w:link w:val="445"/>
    <w:qFormat/>
    <w:uiPriority w:val="0"/>
    <w:rPr>
      <w:kern w:val="2"/>
      <w:sz w:val="24"/>
      <w:szCs w:val="24"/>
    </w:rPr>
  </w:style>
  <w:style w:type="paragraph" w:customStyle="1" w:styleId="445">
    <w:name w:val="计费规范编写 正文"/>
    <w:basedOn w:val="1"/>
    <w:link w:val="444"/>
    <w:qFormat/>
    <w:uiPriority w:val="0"/>
    <w:pPr>
      <w:spacing w:line="240" w:lineRule="auto"/>
      <w:ind w:firstLine="480"/>
    </w:pPr>
    <w:rPr>
      <w:szCs w:val="24"/>
    </w:rPr>
  </w:style>
  <w:style w:type="character" w:customStyle="1" w:styleId="446">
    <w:name w:val="样式3 Char"/>
    <w:link w:val="447"/>
    <w:qFormat/>
    <w:uiPriority w:val="0"/>
    <w:rPr>
      <w:kern w:val="2"/>
      <w:sz w:val="24"/>
      <w:szCs w:val="24"/>
    </w:rPr>
  </w:style>
  <w:style w:type="paragraph" w:customStyle="1" w:styleId="447">
    <w:name w:val="样式3"/>
    <w:basedOn w:val="13"/>
    <w:link w:val="446"/>
    <w:qFormat/>
    <w:uiPriority w:val="0"/>
    <w:pPr>
      <w:ind w:firstLine="482"/>
    </w:pPr>
    <w:rPr>
      <w:rFonts w:ascii="Times New Roman" w:hAnsi="Times New Roman" w:eastAsia="宋体" w:cs="Times New Roman"/>
      <w:sz w:val="24"/>
      <w:szCs w:val="24"/>
      <w14:ligatures w14:val="none"/>
    </w:rPr>
  </w:style>
  <w:style w:type="character" w:customStyle="1" w:styleId="448">
    <w:name w:val="样式4 Char"/>
    <w:link w:val="449"/>
    <w:qFormat/>
    <w:uiPriority w:val="0"/>
    <w:rPr>
      <w:b/>
      <w:bCs/>
      <w:kern w:val="2"/>
      <w:position w:val="6"/>
      <w:sz w:val="28"/>
      <w:szCs w:val="28"/>
    </w:rPr>
  </w:style>
  <w:style w:type="paragraph" w:customStyle="1" w:styleId="449">
    <w:name w:val="样式4"/>
    <w:basedOn w:val="373"/>
    <w:next w:val="373"/>
    <w:link w:val="448"/>
    <w:qFormat/>
    <w:uiPriority w:val="0"/>
    <w:pPr/>
  </w:style>
  <w:style w:type="character" w:customStyle="1" w:styleId="450">
    <w:name w:val="样式5 Char"/>
    <w:link w:val="451"/>
    <w:qFormat/>
    <w:uiPriority w:val="0"/>
    <w:rPr>
      <w:b/>
      <w:bCs/>
      <w:kern w:val="2"/>
      <w:position w:val="6"/>
      <w:sz w:val="24"/>
      <w:szCs w:val="28"/>
    </w:rPr>
  </w:style>
  <w:style w:type="paragraph" w:customStyle="1" w:styleId="451">
    <w:name w:val="样式5"/>
    <w:basedOn w:val="6"/>
    <w:next w:val="452"/>
    <w:link w:val="450"/>
    <w:qFormat/>
    <w:uiPriority w:val="0"/>
    <w:pPr>
      <w:widowControl w:val="0"/>
      <w:numPr>
        <w:numId w:val="18"/>
      </w:numPr>
      <w:tabs>
        <w:tab w:val="left" w:pos="420"/>
        <w:tab w:val="left" w:pos="1680"/>
        <w:tab w:val="clear" w:pos="192"/>
      </w:tabs>
      <w:spacing w:line="240" w:lineRule="auto"/>
      <w:jc w:val="both"/>
    </w:pPr>
    <w:rPr>
      <w:rFonts w:ascii="Times New Roman" w:hAnsi="Times New Roman" w:eastAsia="宋体"/>
      <w:position w:val="6"/>
      <w:sz w:val="24"/>
    </w:rPr>
  </w:style>
  <w:style w:type="paragraph" w:customStyle="1" w:styleId="452">
    <w:name w:val="样式 正文首行缩进 + 首行缩进:  2 字符"/>
    <w:basedOn w:val="86"/>
    <w:qFormat/>
    <w:uiPriority w:val="0"/>
    <w:pPr>
      <w:tabs>
        <w:tab w:val="left" w:pos="840"/>
      </w:tabs>
      <w:spacing w:before="0" w:after="0"/>
    </w:pPr>
    <w:rPr>
      <w:rFonts w:cs="宋体" w:eastAsiaTheme="minorEastAsia"/>
      <w:szCs w:val="20"/>
    </w:rPr>
  </w:style>
  <w:style w:type="character" w:customStyle="1" w:styleId="453">
    <w:name w:val="Style1 Char"/>
    <w:link w:val="454"/>
    <w:qFormat/>
    <w:uiPriority w:val="99"/>
    <w:rPr>
      <w:b/>
      <w:kern w:val="2"/>
      <w:sz w:val="28"/>
      <w:szCs w:val="24"/>
    </w:rPr>
  </w:style>
  <w:style w:type="paragraph" w:customStyle="1" w:styleId="454">
    <w:name w:val="Style1"/>
    <w:basedOn w:val="5"/>
    <w:link w:val="453"/>
    <w:qFormat/>
    <w:uiPriority w:val="99"/>
    <w:pPr>
      <w:keepLines w:val="0"/>
      <w:widowControl w:val="0"/>
      <w:numPr>
        <w:numId w:val="19"/>
      </w:numPr>
      <w:tabs>
        <w:tab w:val="left" w:pos="425"/>
        <w:tab w:val="left" w:pos="600"/>
        <w:tab w:val="left" w:pos="709"/>
        <w:tab w:val="clear" w:pos="840"/>
      </w:tabs>
      <w:spacing w:before="120" w:beforeLines="50" w:after="120" w:line="413" w:lineRule="auto"/>
      <w:jc w:val="both"/>
    </w:pPr>
    <w:rPr>
      <w:bCs w:val="0"/>
      <w:position w:val="0"/>
      <w:sz w:val="28"/>
      <w:szCs w:val="24"/>
    </w:rPr>
  </w:style>
  <w:style w:type="character" w:customStyle="1" w:styleId="455">
    <w:name w:val="Style3 Char"/>
    <w:link w:val="456"/>
    <w:qFormat/>
    <w:uiPriority w:val="0"/>
    <w:rPr>
      <w:rFonts w:ascii="宋体" w:hAnsi="宋体"/>
      <w:b/>
      <w:bCs/>
      <w:kern w:val="44"/>
      <w:sz w:val="32"/>
      <w:szCs w:val="24"/>
    </w:rPr>
  </w:style>
  <w:style w:type="paragraph" w:customStyle="1" w:styleId="456">
    <w:name w:val="Style3"/>
    <w:basedOn w:val="3"/>
    <w:link w:val="455"/>
    <w:qFormat/>
    <w:uiPriority w:val="0"/>
    <w:pPr>
      <w:pageBreakBefore w:val="0"/>
      <w:numPr>
        <w:numId w:val="19"/>
      </w:numPr>
      <w:tabs>
        <w:tab w:val="left" w:pos="425"/>
        <w:tab w:val="clear" w:pos="0"/>
      </w:tabs>
      <w:spacing w:before="240" w:beforeLines="50" w:after="240" w:afterLines="50" w:line="576" w:lineRule="auto"/>
    </w:pPr>
    <w:rPr>
      <w:rFonts w:ascii="宋体" w:hAnsi="宋体"/>
      <w:position w:val="0"/>
      <w:sz w:val="32"/>
      <w:szCs w:val="24"/>
    </w:rPr>
  </w:style>
  <w:style w:type="character" w:customStyle="1" w:styleId="457">
    <w:name w:val="QB正文 Char"/>
    <w:link w:val="458"/>
    <w:qFormat/>
    <w:uiPriority w:val="0"/>
    <w:rPr>
      <w:rFonts w:ascii="宋体"/>
      <w:sz w:val="21"/>
    </w:rPr>
  </w:style>
  <w:style w:type="paragraph" w:customStyle="1" w:styleId="458">
    <w:name w:val="QB正文"/>
    <w:basedOn w:val="1"/>
    <w:link w:val="457"/>
    <w:qFormat/>
    <w:uiPriority w:val="0"/>
    <w:pPr>
      <w:autoSpaceDE w:val="0"/>
      <w:autoSpaceDN w:val="0"/>
      <w:spacing w:line="120" w:lineRule="auto"/>
    </w:pPr>
    <w:rPr>
      <w:rFonts w:ascii="宋体"/>
      <w:kern w:val="0"/>
      <w:sz w:val="21"/>
      <w:szCs w:val="20"/>
    </w:rPr>
  </w:style>
  <w:style w:type="character" w:customStyle="1" w:styleId="459">
    <w:name w:val="diy Char"/>
    <w:link w:val="460"/>
    <w:qFormat/>
    <w:uiPriority w:val="0"/>
    <w:rPr>
      <w:b/>
      <w:bCs/>
      <w:kern w:val="2"/>
      <w:position w:val="6"/>
      <w:sz w:val="28"/>
      <w:szCs w:val="28"/>
    </w:rPr>
  </w:style>
  <w:style w:type="paragraph" w:customStyle="1" w:styleId="460">
    <w:name w:val="diy"/>
    <w:basedOn w:val="437"/>
    <w:link w:val="459"/>
    <w:qFormat/>
    <w:uiPriority w:val="0"/>
    <w:pPr>
      <w:keepNext/>
      <w:keepLines/>
      <w:widowControl/>
      <w:numPr>
        <w:ilvl w:val="4"/>
        <w:numId w:val="18"/>
      </w:numPr>
      <w:spacing w:before="240" w:after="240" w:line="377" w:lineRule="auto"/>
      <w:jc w:val="left"/>
      <w:outlineLvl w:val="4"/>
    </w:pPr>
    <w:rPr>
      <w:b/>
      <w:bCs/>
      <w:position w:val="6"/>
      <w:sz w:val="28"/>
      <w:szCs w:val="28"/>
    </w:rPr>
  </w:style>
  <w:style w:type="character" w:customStyle="1" w:styleId="461">
    <w:name w:val="发布"/>
    <w:qFormat/>
    <w:uiPriority w:val="0"/>
    <w:rPr>
      <w:rFonts w:ascii="黑体" w:hAnsi="Tahoma" w:eastAsia="黑体" w:cs="黑体"/>
      <w:spacing w:val="22"/>
      <w:w w:val="100"/>
      <w:kern w:val="2"/>
      <w:position w:val="3"/>
      <w:sz w:val="28"/>
      <w:szCs w:val="28"/>
      <w:lang w:val="en-US" w:eastAsia="zh-CN"/>
    </w:rPr>
  </w:style>
  <w:style w:type="character" w:customStyle="1" w:styleId="462">
    <w:name w:val="样式 标题 2heading 2+ Indent: Left 0.25 in1.1  heading 2H2第一章 标题... Char"/>
    <w:qFormat/>
    <w:uiPriority w:val="0"/>
    <w:rPr>
      <w:rFonts w:ascii="宋体" w:hAnsi="宋体" w:eastAsia="宋体" w:cs="宋体"/>
      <w:b/>
      <w:bCs/>
      <w:kern w:val="2"/>
      <w:sz w:val="24"/>
      <w:szCs w:val="24"/>
      <w:lang w:val="en-US" w:eastAsia="zh-CN"/>
    </w:rPr>
  </w:style>
  <w:style w:type="character" w:customStyle="1" w:styleId="463">
    <w:name w:val="样式 文档正文 + 非加粗 无下划线 Char"/>
    <w:link w:val="464"/>
    <w:qFormat/>
    <w:uiPriority w:val="0"/>
    <w:rPr>
      <w:rFonts w:ascii="宋体" w:hAnsi="宋体"/>
      <w:spacing w:val="4"/>
      <w:sz w:val="24"/>
    </w:rPr>
  </w:style>
  <w:style w:type="paragraph" w:customStyle="1" w:styleId="464">
    <w:name w:val="样式 文档正文 + 非加粗 无下划线"/>
    <w:basedOn w:val="1"/>
    <w:link w:val="463"/>
    <w:qFormat/>
    <w:uiPriority w:val="0"/>
    <w:pPr>
      <w:widowControl w:val="0"/>
      <w:tabs>
        <w:tab w:val="left" w:pos="3735"/>
      </w:tabs>
      <w:adjustRightInd w:val="0"/>
      <w:spacing w:line="240" w:lineRule="auto"/>
      <w:ind w:right="210" w:firstLine="360"/>
      <w:jc w:val="both"/>
    </w:pPr>
    <w:rPr>
      <w:rFonts w:ascii="宋体" w:hAnsi="宋体"/>
      <w:spacing w:val="4"/>
      <w:kern w:val="0"/>
      <w:szCs w:val="20"/>
    </w:rPr>
  </w:style>
  <w:style w:type="character" w:customStyle="1" w:styleId="465">
    <w:name w:val="彩色列表 - 强调文字颜色 1 Char1"/>
    <w:qFormat/>
    <w:uiPriority w:val="34"/>
    <w:rPr>
      <w:rFonts w:ascii="Calibri" w:hAnsi="Calibri" w:eastAsia="宋体"/>
      <w:kern w:val="2"/>
      <w:sz w:val="21"/>
      <w:szCs w:val="22"/>
      <w:lang w:val="en-US" w:eastAsia="zh-CN" w:bidi="ar-SA"/>
    </w:rPr>
  </w:style>
  <w:style w:type="character" w:customStyle="1" w:styleId="466">
    <w:name w:val="正文文本缩进 Char1"/>
    <w:qFormat/>
    <w:uiPriority w:val="0"/>
    <w:rPr>
      <w:rFonts w:ascii="宋体" w:hAnsi="宋体"/>
      <w:kern w:val="2"/>
      <w:sz w:val="21"/>
      <w:szCs w:val="24"/>
    </w:rPr>
  </w:style>
  <w:style w:type="character" w:customStyle="1" w:styleId="467">
    <w:name w:val="明显强调2"/>
    <w:qFormat/>
    <w:uiPriority w:val="0"/>
    <w:rPr>
      <w:b/>
      <w:bCs/>
      <w:i/>
      <w:iCs/>
      <w:color w:val="4F81BD"/>
    </w:rPr>
  </w:style>
  <w:style w:type="character" w:customStyle="1" w:styleId="468">
    <w:name w:val="规范正文 Char"/>
    <w:link w:val="289"/>
    <w:qFormat/>
    <w:uiPriority w:val="0"/>
    <w:rPr>
      <w:kern w:val="2"/>
      <w:sz w:val="24"/>
      <w:szCs w:val="22"/>
    </w:rPr>
  </w:style>
  <w:style w:type="character" w:customStyle="1" w:styleId="469">
    <w:name w:val="段 Char"/>
    <w:link w:val="470"/>
    <w:qFormat/>
    <w:uiPriority w:val="0"/>
    <w:rPr>
      <w:rFonts w:ascii="宋体"/>
      <w:sz w:val="21"/>
    </w:rPr>
  </w:style>
  <w:style w:type="paragraph" w:customStyle="1" w:styleId="470">
    <w:name w:val="段"/>
    <w:link w:val="469"/>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471">
    <w:name w:val="正文文本 2 Char1"/>
    <w:semiHidden/>
    <w:qFormat/>
    <w:uiPriority w:val="99"/>
    <w:rPr>
      <w:rFonts w:ascii="Calibri" w:hAnsi="Calibri" w:eastAsia="宋体" w:cs="Times New Roman"/>
      <w:kern w:val="2"/>
      <w:sz w:val="24"/>
      <w:lang w:val="en-US" w:eastAsia="zh-CN" w:bidi="ar-SA"/>
    </w:rPr>
  </w:style>
  <w:style w:type="character" w:customStyle="1" w:styleId="472">
    <w:name w:val="TAL Char1"/>
    <w:link w:val="473"/>
    <w:qFormat/>
    <w:uiPriority w:val="0"/>
    <w:rPr>
      <w:rFonts w:ascii="Arial" w:hAnsi="Arial"/>
      <w:sz w:val="18"/>
      <w:lang w:val="en-GB" w:eastAsia="en-US"/>
    </w:rPr>
  </w:style>
  <w:style w:type="paragraph" w:customStyle="1" w:styleId="473">
    <w:name w:val="TAL"/>
    <w:basedOn w:val="1"/>
    <w:link w:val="472"/>
    <w:qFormat/>
    <w:uiPriority w:val="0"/>
    <w:pPr>
      <w:keepNext/>
      <w:keepLines/>
      <w:overflowPunct w:val="0"/>
      <w:autoSpaceDE w:val="0"/>
      <w:autoSpaceDN w:val="0"/>
      <w:adjustRightInd w:val="0"/>
      <w:spacing w:line="120" w:lineRule="auto"/>
    </w:pPr>
    <w:rPr>
      <w:rFonts w:ascii="Arial" w:hAnsi="Arial"/>
      <w:kern w:val="0"/>
      <w:sz w:val="18"/>
      <w:szCs w:val="20"/>
      <w:lang w:val="en-GB" w:eastAsia="en-US"/>
    </w:rPr>
  </w:style>
  <w:style w:type="character" w:customStyle="1" w:styleId="474">
    <w:name w:val="TAC Char Char"/>
    <w:link w:val="475"/>
    <w:qFormat/>
    <w:uiPriority w:val="0"/>
    <w:rPr>
      <w:rFonts w:ascii="Arial" w:hAnsi="Arial"/>
      <w:sz w:val="18"/>
      <w:lang w:eastAsia="en-US"/>
    </w:rPr>
  </w:style>
  <w:style w:type="paragraph" w:customStyle="1" w:styleId="475">
    <w:name w:val="TAC"/>
    <w:basedOn w:val="473"/>
    <w:link w:val="474"/>
    <w:qFormat/>
    <w:uiPriority w:val="0"/>
    <w:pPr>
      <w:spacing w:line="240" w:lineRule="auto"/>
      <w:jc w:val="center"/>
      <w:textAlignment w:val="baseline"/>
    </w:pPr>
    <w:rPr>
      <w:lang w:val="en-US"/>
    </w:rPr>
  </w:style>
  <w:style w:type="character" w:customStyle="1" w:styleId="476">
    <w:name w:val="正文-中国电信 Char Char"/>
    <w:link w:val="477"/>
    <w:qFormat/>
    <w:uiPriority w:val="0"/>
    <w:rPr>
      <w:rFonts w:ascii="Calibri" w:hAnsi="Calibri"/>
      <w:kern w:val="2"/>
      <w:sz w:val="24"/>
      <w:szCs w:val="22"/>
    </w:rPr>
  </w:style>
  <w:style w:type="paragraph" w:customStyle="1" w:styleId="477">
    <w:name w:val="正文-中国电信"/>
    <w:basedOn w:val="1"/>
    <w:link w:val="476"/>
    <w:qFormat/>
    <w:uiPriority w:val="0"/>
    <w:pPr>
      <w:widowControl w:val="0"/>
      <w:spacing w:line="240" w:lineRule="auto"/>
      <w:jc w:val="both"/>
    </w:pPr>
    <w:rPr>
      <w:rFonts w:ascii="Calibri" w:hAnsi="Calibri"/>
    </w:rPr>
  </w:style>
  <w:style w:type="character" w:customStyle="1" w:styleId="478">
    <w:name w:val="正文文本 Char1"/>
    <w:qFormat/>
    <w:uiPriority w:val="0"/>
    <w:rPr>
      <w:rFonts w:ascii="Times New Roman" w:hAnsi="Times New Roman" w:eastAsia="宋体" w:cs="Times New Roman"/>
      <w:sz w:val="16"/>
      <w:szCs w:val="24"/>
    </w:rPr>
  </w:style>
  <w:style w:type="character" w:customStyle="1" w:styleId="479">
    <w:name w:val="正文小四一倍半行距 Char"/>
    <w:link w:val="480"/>
    <w:qFormat/>
    <w:locked/>
    <w:uiPriority w:val="0"/>
    <w:rPr>
      <w:rFonts w:cs="Calibri"/>
    </w:rPr>
  </w:style>
  <w:style w:type="paragraph" w:customStyle="1" w:styleId="480">
    <w:name w:val="正文小四一倍半行距"/>
    <w:basedOn w:val="1"/>
    <w:link w:val="479"/>
    <w:qFormat/>
    <w:uiPriority w:val="0"/>
    <w:pPr>
      <w:spacing w:line="240" w:lineRule="auto"/>
      <w:ind w:firstLine="420"/>
      <w:jc w:val="both"/>
    </w:pPr>
    <w:rPr>
      <w:rFonts w:cs="Calibri"/>
      <w:kern w:val="0"/>
      <w:sz w:val="20"/>
      <w:szCs w:val="20"/>
    </w:rPr>
  </w:style>
  <w:style w:type="character" w:customStyle="1" w:styleId="481">
    <w:name w:val="样式8 Char Char"/>
    <w:link w:val="482"/>
    <w:qFormat/>
    <w:uiPriority w:val="99"/>
    <w:rPr>
      <w:rFonts w:ascii="宋体" w:hAnsi="宋体"/>
      <w:b/>
      <w:bCs/>
      <w:kern w:val="2"/>
      <w:sz w:val="28"/>
      <w:szCs w:val="28"/>
    </w:rPr>
  </w:style>
  <w:style w:type="paragraph" w:customStyle="1" w:styleId="482">
    <w:name w:val="样式8"/>
    <w:basedOn w:val="7"/>
    <w:link w:val="481"/>
    <w:qFormat/>
    <w:uiPriority w:val="99"/>
    <w:pPr>
      <w:widowControl w:val="0"/>
      <w:tabs>
        <w:tab w:val="left" w:pos="432"/>
        <w:tab w:val="left" w:pos="1008"/>
        <w:tab w:val="clear" w:pos="0"/>
      </w:tabs>
      <w:spacing w:before="280" w:after="290" w:line="376" w:lineRule="auto"/>
      <w:ind w:left="0" w:firstLine="0"/>
      <w:jc w:val="both"/>
    </w:pPr>
    <w:rPr>
      <w:rFonts w:ascii="宋体" w:hAnsi="宋体"/>
      <w:position w:val="0"/>
    </w:rPr>
  </w:style>
  <w:style w:type="character" w:customStyle="1" w:styleId="483">
    <w:name w:val="正文4 Char Char"/>
    <w:link w:val="484"/>
    <w:qFormat/>
    <w:uiPriority w:val="0"/>
    <w:rPr>
      <w:kern w:val="2"/>
      <w:sz w:val="24"/>
    </w:rPr>
  </w:style>
  <w:style w:type="paragraph" w:customStyle="1" w:styleId="484">
    <w:name w:val="正文4"/>
    <w:basedOn w:val="1"/>
    <w:link w:val="483"/>
    <w:qFormat/>
    <w:uiPriority w:val="0"/>
    <w:pPr>
      <w:tabs>
        <w:tab w:val="left" w:pos="432"/>
        <w:tab w:val="left" w:pos="520"/>
      </w:tabs>
      <w:spacing w:before="60" w:after="60" w:line="240" w:lineRule="auto"/>
      <w:ind w:left="820" w:leftChars="400" w:hanging="432"/>
    </w:pPr>
    <w:rPr>
      <w:szCs w:val="20"/>
    </w:rPr>
  </w:style>
  <w:style w:type="character" w:customStyle="1" w:styleId="485">
    <w:name w:val="不明显强调1"/>
    <w:qFormat/>
    <w:uiPriority w:val="19"/>
    <w:rPr>
      <w:i/>
      <w:iCs/>
    </w:rPr>
  </w:style>
  <w:style w:type="character" w:customStyle="1" w:styleId="486">
    <w:name w:val="书籍标题1"/>
    <w:qFormat/>
    <w:uiPriority w:val="33"/>
    <w:rPr>
      <w:i/>
      <w:iCs/>
      <w:smallCaps/>
      <w:spacing w:val="5"/>
    </w:rPr>
  </w:style>
  <w:style w:type="character" w:customStyle="1" w:styleId="487">
    <w:name w:val="keyword3"/>
    <w:qFormat/>
    <w:uiPriority w:val="0"/>
    <w:rPr>
      <w:rFonts w:cs="Times New Roman"/>
      <w:b/>
      <w:color w:val="000000"/>
      <w:sz w:val="30"/>
    </w:rPr>
  </w:style>
  <w:style w:type="character" w:customStyle="1" w:styleId="488">
    <w:name w:val="MM Topic 9 Char Char"/>
    <w:link w:val="489"/>
    <w:qFormat/>
    <w:uiPriority w:val="0"/>
    <w:rPr>
      <w:rFonts w:ascii="Cambria" w:hAnsi="Cambria"/>
      <w:spacing w:val="5"/>
      <w:sz w:val="22"/>
      <w:szCs w:val="22"/>
      <w:lang w:eastAsia="en-US" w:bidi="en-US"/>
    </w:rPr>
  </w:style>
  <w:style w:type="paragraph" w:customStyle="1" w:styleId="489">
    <w:name w:val="MM Topic 9"/>
    <w:basedOn w:val="11"/>
    <w:link w:val="488"/>
    <w:qFormat/>
    <w:uiPriority w:val="0"/>
    <w:pPr>
      <w:keepNext w:val="0"/>
      <w:keepLines w:val="0"/>
      <w:numPr>
        <w:numId w:val="17"/>
      </w:numPr>
      <w:tabs>
        <w:tab w:val="left" w:pos="432"/>
        <w:tab w:val="left" w:pos="1584"/>
      </w:tabs>
      <w:spacing w:before="0" w:after="0"/>
    </w:pPr>
    <w:rPr>
      <w:rFonts w:ascii="Cambria" w:hAnsi="Cambria" w:eastAsia="宋体"/>
      <w:spacing w:val="5"/>
      <w:kern w:val="0"/>
      <w:position w:val="0"/>
      <w:sz w:val="22"/>
      <w:szCs w:val="22"/>
      <w:lang w:eastAsia="en-US" w:bidi="en-US"/>
    </w:rPr>
  </w:style>
  <w:style w:type="character" w:customStyle="1" w:styleId="490">
    <w:name w:val="不明显参考1"/>
    <w:qFormat/>
    <w:uiPriority w:val="31"/>
    <w:rPr>
      <w:smallCaps/>
    </w:rPr>
  </w:style>
  <w:style w:type="character" w:customStyle="1" w:styleId="491">
    <w:name w:val="正文图标题 Char Char"/>
    <w:link w:val="492"/>
    <w:qFormat/>
    <w:uiPriority w:val="0"/>
    <w:rPr>
      <w:rFonts w:ascii="黑体" w:eastAsia="黑体"/>
      <w:sz w:val="22"/>
      <w:szCs w:val="22"/>
      <w:lang w:eastAsia="en-US" w:bidi="en-US"/>
    </w:rPr>
  </w:style>
  <w:style w:type="paragraph" w:customStyle="1" w:styleId="492">
    <w:name w:val="正文图标题"/>
    <w:next w:val="1"/>
    <w:link w:val="491"/>
    <w:qFormat/>
    <w:uiPriority w:val="0"/>
    <w:pPr>
      <w:tabs>
        <w:tab w:val="left" w:pos="840"/>
      </w:tabs>
      <w:ind w:hanging="420"/>
      <w:jc w:val="center"/>
    </w:pPr>
    <w:rPr>
      <w:rFonts w:ascii="黑体" w:hAnsi="Times New Roman" w:eastAsia="黑体" w:cs="Times New Roman"/>
      <w:sz w:val="22"/>
      <w:szCs w:val="22"/>
      <w:lang w:val="en-US" w:eastAsia="en-US" w:bidi="en-US"/>
    </w:rPr>
  </w:style>
  <w:style w:type="character" w:customStyle="1" w:styleId="493">
    <w:name w:val="MM Topic 6 Char Char"/>
    <w:link w:val="494"/>
    <w:qFormat/>
    <w:uiPriority w:val="0"/>
    <w:rPr>
      <w:rFonts w:ascii="Cambria" w:hAnsi="Cambria"/>
      <w:b/>
      <w:sz w:val="22"/>
      <w:szCs w:val="22"/>
      <w:lang w:eastAsia="en-US" w:bidi="en-US"/>
    </w:rPr>
  </w:style>
  <w:style w:type="paragraph" w:customStyle="1" w:styleId="494">
    <w:name w:val="MM Topic 6"/>
    <w:basedOn w:val="8"/>
    <w:link w:val="493"/>
    <w:qFormat/>
    <w:uiPriority w:val="0"/>
    <w:pPr>
      <w:keepNext w:val="0"/>
      <w:keepLines w:val="0"/>
      <w:widowControl w:val="0"/>
      <w:numPr>
        <w:numId w:val="17"/>
      </w:numPr>
      <w:tabs>
        <w:tab w:val="left" w:pos="432"/>
        <w:tab w:val="left" w:pos="1152"/>
      </w:tabs>
      <w:spacing w:before="0" w:beforeAutospacing="0" w:after="0" w:line="316" w:lineRule="auto"/>
      <w:ind w:left="480"/>
      <w:jc w:val="both"/>
    </w:pPr>
    <w:rPr>
      <w:rFonts w:ascii="Cambria" w:hAnsi="Cambria" w:eastAsia="宋体"/>
      <w:bCs w:val="0"/>
      <w:kern w:val="0"/>
      <w:position w:val="0"/>
      <w:sz w:val="22"/>
      <w:szCs w:val="22"/>
      <w:lang w:eastAsia="en-US" w:bidi="en-US"/>
    </w:rPr>
  </w:style>
  <w:style w:type="character" w:customStyle="1" w:styleId="495">
    <w:name w:val="样式  Char Char Char Char Char Char1 + 五号 加宽量  18.2 磅 Char Char"/>
    <w:qFormat/>
    <w:uiPriority w:val="0"/>
    <w:rPr>
      <w:rFonts w:hint="eastAsia" w:ascii="宋体" w:hAnsi="宋体" w:eastAsia="宋体"/>
      <w:sz w:val="21"/>
      <w:szCs w:val="21"/>
      <w:lang w:val="en-US" w:eastAsia="zh-CN" w:bidi="ar-SA"/>
    </w:rPr>
  </w:style>
  <w:style w:type="character" w:customStyle="1" w:styleId="496">
    <w:name w:val="Char Char Char Char Char Char Char Char Char Char Char Char Char"/>
    <w:qFormat/>
    <w:uiPriority w:val="0"/>
    <w:rPr>
      <w:rFonts w:hint="default" w:ascii="Tahoma" w:hAnsi="Tahoma" w:eastAsia="宋体" w:cs="Tahoma"/>
      <w:kern w:val="2"/>
      <w:sz w:val="24"/>
      <w:lang w:val="en-US" w:eastAsia="zh-CN" w:bidi="ar-SA"/>
    </w:rPr>
  </w:style>
  <w:style w:type="character" w:customStyle="1" w:styleId="497">
    <w:name w:val="正文1 Char Char"/>
    <w:qFormat/>
    <w:uiPriority w:val="0"/>
    <w:rPr>
      <w:rFonts w:hint="eastAsia" w:ascii="宋体" w:hAnsi="宋体" w:eastAsia="宋体"/>
      <w:kern w:val="2"/>
      <w:sz w:val="21"/>
      <w:lang w:val="en-US" w:eastAsia="zh-CN" w:bidi="ar-SA"/>
    </w:rPr>
  </w:style>
  <w:style w:type="character" w:customStyle="1" w:styleId="498">
    <w:name w:val="正文首行缩进(WordPro) Char Char Char Char Char"/>
    <w:link w:val="499"/>
    <w:qFormat/>
    <w:uiPriority w:val="0"/>
    <w:rPr>
      <w:lang w:eastAsia="en-US" w:bidi="en-US"/>
    </w:rPr>
  </w:style>
  <w:style w:type="paragraph" w:customStyle="1" w:styleId="499">
    <w:name w:val="正文首行缩进(WordPro) Char Char Char"/>
    <w:basedOn w:val="1"/>
    <w:link w:val="498"/>
    <w:qFormat/>
    <w:uiPriority w:val="0"/>
    <w:pPr>
      <w:autoSpaceDE w:val="0"/>
      <w:autoSpaceDN w:val="0"/>
      <w:adjustRightInd w:val="0"/>
      <w:spacing w:before="105" w:after="200" w:line="276" w:lineRule="auto"/>
      <w:ind w:left="1134"/>
    </w:pPr>
    <w:rPr>
      <w:kern w:val="0"/>
      <w:sz w:val="20"/>
      <w:szCs w:val="20"/>
      <w:lang w:eastAsia="en-US" w:bidi="en-US"/>
    </w:rPr>
  </w:style>
  <w:style w:type="character" w:customStyle="1" w:styleId="500">
    <w:name w:val="正文文本 3 Char1"/>
    <w:qFormat/>
    <w:uiPriority w:val="0"/>
    <w:rPr>
      <w:kern w:val="0"/>
      <w:sz w:val="16"/>
      <w:szCs w:val="16"/>
      <w:lang w:eastAsia="en-US" w:bidi="en-US"/>
    </w:rPr>
  </w:style>
  <w:style w:type="character" w:customStyle="1" w:styleId="501">
    <w:name w:val="样式9 Char Char"/>
    <w:link w:val="502"/>
    <w:qFormat/>
    <w:uiPriority w:val="0"/>
    <w:rPr>
      <w:rFonts w:ascii="宋体" w:hAnsi="宋体"/>
      <w:b/>
      <w:bCs/>
      <w:kern w:val="2"/>
      <w:sz w:val="24"/>
      <w:szCs w:val="24"/>
    </w:rPr>
  </w:style>
  <w:style w:type="paragraph" w:customStyle="1" w:styleId="502">
    <w:name w:val="样式9"/>
    <w:basedOn w:val="8"/>
    <w:link w:val="501"/>
    <w:qFormat/>
    <w:uiPriority w:val="0"/>
    <w:pPr>
      <w:widowControl w:val="0"/>
      <w:tabs>
        <w:tab w:val="left" w:pos="432"/>
        <w:tab w:val="left" w:pos="1152"/>
      </w:tabs>
      <w:spacing w:before="240" w:beforeAutospacing="0" w:line="320" w:lineRule="auto"/>
      <w:ind w:firstLine="0"/>
      <w:jc w:val="both"/>
    </w:pPr>
    <w:rPr>
      <w:rFonts w:ascii="宋体" w:hAnsi="宋体" w:eastAsia="宋体"/>
      <w:position w:val="0"/>
    </w:rPr>
  </w:style>
  <w:style w:type="character" w:customStyle="1" w:styleId="503">
    <w:name w:val="MM Topic 2 Char Char"/>
    <w:link w:val="504"/>
    <w:qFormat/>
    <w:uiPriority w:val="0"/>
    <w:rPr>
      <w:rFonts w:ascii="Cambria" w:hAnsi="Cambria"/>
      <w:i/>
      <w:kern w:val="2"/>
      <w:sz w:val="32"/>
      <w:szCs w:val="32"/>
      <w:lang w:eastAsia="en-US"/>
    </w:rPr>
  </w:style>
  <w:style w:type="paragraph" w:customStyle="1" w:styleId="504">
    <w:name w:val="MM Topic 2"/>
    <w:basedOn w:val="4"/>
    <w:link w:val="503"/>
    <w:qFormat/>
    <w:uiPriority w:val="0"/>
    <w:pPr>
      <w:widowControl w:val="0"/>
      <w:numPr>
        <w:numId w:val="20"/>
      </w:numPr>
      <w:tabs>
        <w:tab w:val="left" w:pos="480"/>
      </w:tabs>
      <w:spacing w:line="360" w:lineRule="auto"/>
      <w:jc w:val="both"/>
    </w:pPr>
    <w:rPr>
      <w:rFonts w:ascii="Cambria" w:hAnsi="Cambria" w:eastAsia="宋体"/>
      <w:b w:val="0"/>
      <w:bCs w:val="0"/>
      <w:i/>
      <w:position w:val="0"/>
      <w:lang w:eastAsia="en-US"/>
    </w:rPr>
  </w:style>
  <w:style w:type="character" w:customStyle="1" w:styleId="505">
    <w:name w:val="myp1111"/>
    <w:qFormat/>
    <w:uiPriority w:val="0"/>
    <w:rPr>
      <w:rFonts w:hint="default" w:ascii="ˎ̥" w:hAnsi="ˎ̥"/>
      <w:color w:val="000000"/>
      <w:sz w:val="20"/>
      <w:u w:val="none"/>
    </w:rPr>
  </w:style>
  <w:style w:type="character" w:customStyle="1" w:styleId="506">
    <w:name w:val="MM Topic 5 Char Char"/>
    <w:link w:val="507"/>
    <w:qFormat/>
    <w:uiPriority w:val="0"/>
    <w:rPr>
      <w:rFonts w:ascii="Cambria" w:hAnsi="Cambria"/>
      <w:b/>
      <w:color w:val="7F7F7F"/>
      <w:sz w:val="22"/>
      <w:szCs w:val="22"/>
      <w:lang w:eastAsia="en-US" w:bidi="en-US"/>
    </w:rPr>
  </w:style>
  <w:style w:type="paragraph" w:customStyle="1" w:styleId="507">
    <w:name w:val="MM Topic 5"/>
    <w:basedOn w:val="7"/>
    <w:link w:val="506"/>
    <w:qFormat/>
    <w:uiPriority w:val="0"/>
    <w:pPr>
      <w:keepNext w:val="0"/>
      <w:keepLines w:val="0"/>
      <w:widowControl w:val="0"/>
      <w:numPr>
        <w:numId w:val="17"/>
      </w:numPr>
      <w:tabs>
        <w:tab w:val="left" w:pos="432"/>
        <w:tab w:val="left" w:pos="1008"/>
        <w:tab w:val="clear" w:pos="0"/>
      </w:tabs>
      <w:spacing w:before="200" w:after="0" w:line="276" w:lineRule="auto"/>
      <w:jc w:val="both"/>
    </w:pPr>
    <w:rPr>
      <w:rFonts w:ascii="Cambria" w:hAnsi="Cambria"/>
      <w:bCs w:val="0"/>
      <w:color w:val="7F7F7F"/>
      <w:kern w:val="0"/>
      <w:position w:val="0"/>
      <w:sz w:val="22"/>
      <w:szCs w:val="22"/>
      <w:lang w:eastAsia="en-US" w:bidi="en-US"/>
    </w:rPr>
  </w:style>
  <w:style w:type="character" w:customStyle="1" w:styleId="508">
    <w:name w:val="正文首行缩进 2 Char1"/>
    <w:qFormat/>
    <w:uiPriority w:val="99"/>
    <w:rPr>
      <w:rFonts w:ascii="Times New Roman" w:hAnsi="Times New Roman"/>
      <w:kern w:val="0"/>
      <w:sz w:val="24"/>
      <w:szCs w:val="20"/>
      <w:lang w:eastAsia="en-US" w:bidi="en-US"/>
    </w:rPr>
  </w:style>
  <w:style w:type="character" w:customStyle="1" w:styleId="509">
    <w:name w:val="批注文字 Char1"/>
    <w:qFormat/>
    <w:uiPriority w:val="99"/>
    <w:rPr>
      <w:rFonts w:ascii="Times New Roman" w:hAnsi="Times New Roman" w:eastAsia="宋体" w:cs="Times New Roman"/>
      <w:szCs w:val="24"/>
    </w:rPr>
  </w:style>
  <w:style w:type="character" w:customStyle="1" w:styleId="510">
    <w:name w:val="正文缩进2"/>
    <w:qFormat/>
    <w:uiPriority w:val="0"/>
    <w:rPr>
      <w:rFonts w:hint="eastAsia" w:ascii="宋体" w:hAnsi="宋体" w:eastAsia="宋体"/>
      <w:kern w:val="2"/>
      <w:sz w:val="24"/>
      <w:lang w:val="en-US" w:eastAsia="zh-CN"/>
    </w:rPr>
  </w:style>
  <w:style w:type="character" w:customStyle="1" w:styleId="511">
    <w:name w:val="dct-tt"/>
    <w:qFormat/>
    <w:uiPriority w:val="0"/>
    <w:rPr>
      <w:rFonts w:hint="default" w:ascii="Arial" w:hAnsi="Arial" w:cs="Arial"/>
    </w:rPr>
  </w:style>
  <w:style w:type="character" w:customStyle="1" w:styleId="512">
    <w:name w:val="样式11 Char Char"/>
    <w:link w:val="513"/>
    <w:qFormat/>
    <w:uiPriority w:val="0"/>
    <w:rPr>
      <w:rFonts w:ascii="Cambria" w:hAnsi="Cambria"/>
      <w:b/>
      <w:bCs/>
      <w:kern w:val="2"/>
      <w:sz w:val="32"/>
      <w:szCs w:val="32"/>
      <w:lang w:eastAsia="en-US"/>
    </w:rPr>
  </w:style>
  <w:style w:type="paragraph" w:customStyle="1" w:styleId="513">
    <w:name w:val="样式11"/>
    <w:basedOn w:val="4"/>
    <w:link w:val="512"/>
    <w:qFormat/>
    <w:uiPriority w:val="0"/>
    <w:pPr>
      <w:widowControl w:val="0"/>
      <w:numPr>
        <w:numId w:val="17"/>
      </w:numPr>
      <w:tabs>
        <w:tab w:val="left" w:pos="432"/>
        <w:tab w:val="left" w:pos="480"/>
        <w:tab w:val="left" w:pos="576"/>
      </w:tabs>
      <w:spacing w:line="360" w:lineRule="auto"/>
      <w:jc w:val="both"/>
    </w:pPr>
    <w:rPr>
      <w:rFonts w:ascii="Cambria" w:hAnsi="Cambria" w:eastAsia="宋体"/>
      <w:position w:val="0"/>
      <w:lang w:eastAsia="en-US"/>
    </w:rPr>
  </w:style>
  <w:style w:type="character" w:customStyle="1" w:styleId="514">
    <w:name w:val="页眉 Char Char"/>
    <w:qFormat/>
    <w:uiPriority w:val="0"/>
    <w:rPr>
      <w:kern w:val="0"/>
      <w:sz w:val="18"/>
      <w:szCs w:val="18"/>
      <w:lang w:eastAsia="en-US" w:bidi="en-US"/>
    </w:rPr>
  </w:style>
  <w:style w:type="character" w:customStyle="1" w:styleId="515">
    <w:name w:val="IBM 正文 Char Char1 Char Char Char Char Char"/>
    <w:qFormat/>
    <w:uiPriority w:val="0"/>
    <w:rPr>
      <w:rFonts w:eastAsia="宋体"/>
      <w:kern w:val="2"/>
      <w:sz w:val="24"/>
      <w:lang w:val="en-US" w:eastAsia="zh-CN" w:bidi="ar-SA"/>
    </w:rPr>
  </w:style>
  <w:style w:type="character" w:customStyle="1" w:styleId="516">
    <w:name w:val="计费规范编写 正文 Char Char Char Char Char Char Char Char"/>
    <w:qFormat/>
    <w:uiPriority w:val="0"/>
    <w:rPr>
      <w:rFonts w:hint="eastAsia" w:ascii="宋体" w:hAnsi="宋体" w:eastAsia="宋体"/>
      <w:kern w:val="2"/>
      <w:sz w:val="24"/>
      <w:szCs w:val="24"/>
      <w:lang w:val="en-US" w:eastAsia="zh-CN" w:bidi="ar-SA"/>
    </w:rPr>
  </w:style>
  <w:style w:type="character" w:customStyle="1" w:styleId="517">
    <w:name w:val="正文无缩进 Char Char"/>
    <w:link w:val="518"/>
    <w:qFormat/>
    <w:uiPriority w:val="0"/>
    <w:rPr>
      <w:rFonts w:ascii="Verdana" w:hAnsi="Verdana"/>
      <w:b/>
      <w:sz w:val="24"/>
      <w:szCs w:val="24"/>
      <w:lang w:eastAsia="en-US" w:bidi="en-US"/>
    </w:rPr>
  </w:style>
  <w:style w:type="paragraph" w:customStyle="1" w:styleId="518">
    <w:name w:val="正文无缩进"/>
    <w:basedOn w:val="1"/>
    <w:link w:val="517"/>
    <w:qFormat/>
    <w:uiPriority w:val="0"/>
    <w:pPr>
      <w:spacing w:after="200" w:line="240" w:lineRule="auto"/>
    </w:pPr>
    <w:rPr>
      <w:rFonts w:ascii="Verdana" w:hAnsi="Verdana"/>
      <w:b/>
      <w:kern w:val="0"/>
      <w:szCs w:val="24"/>
      <w:lang w:eastAsia="en-US" w:bidi="en-US"/>
    </w:rPr>
  </w:style>
  <w:style w:type="character" w:customStyle="1" w:styleId="519">
    <w:name w:val="Balloon Text Char"/>
    <w:link w:val="520"/>
    <w:qFormat/>
    <w:uiPriority w:val="0"/>
    <w:rPr>
      <w:rFonts w:ascii="Calibri" w:hAnsi="Calibri"/>
      <w:sz w:val="16"/>
      <w:szCs w:val="16"/>
      <w:lang w:eastAsia="en-US"/>
    </w:rPr>
  </w:style>
  <w:style w:type="paragraph" w:customStyle="1" w:styleId="520">
    <w:name w:val="Balloon Text1"/>
    <w:basedOn w:val="1"/>
    <w:link w:val="519"/>
    <w:qFormat/>
    <w:uiPriority w:val="0"/>
    <w:pPr>
      <w:spacing w:after="200" w:line="276" w:lineRule="auto"/>
    </w:pPr>
    <w:rPr>
      <w:rFonts w:ascii="Calibri" w:hAnsi="Calibri"/>
      <w:kern w:val="0"/>
      <w:sz w:val="16"/>
      <w:szCs w:val="16"/>
      <w:lang w:eastAsia="en-US"/>
    </w:rPr>
  </w:style>
  <w:style w:type="character" w:customStyle="1" w:styleId="521">
    <w:name w:val="ZGSM"/>
    <w:qFormat/>
    <w:uiPriority w:val="0"/>
  </w:style>
  <w:style w:type="character" w:customStyle="1" w:styleId="522">
    <w:name w:val="MM Topic 2 Char Char Char"/>
    <w:qFormat/>
    <w:uiPriority w:val="0"/>
    <w:rPr>
      <w:rFonts w:ascii="Arial Unicode MS" w:hAnsi="Arial Unicode MS" w:eastAsia="Arial Unicode MS" w:cs="黑体"/>
      <w:b/>
      <w:bCs/>
      <w:sz w:val="24"/>
      <w:szCs w:val="24"/>
    </w:rPr>
  </w:style>
  <w:style w:type="character" w:customStyle="1" w:styleId="523">
    <w:name w:val="计费规范编写 正文 Char Char Char1"/>
    <w:qFormat/>
    <w:uiPriority w:val="0"/>
    <w:rPr>
      <w:rFonts w:hint="eastAsia" w:ascii="宋体" w:hAnsi="宋体" w:eastAsia="宋体"/>
      <w:kern w:val="2"/>
      <w:sz w:val="24"/>
      <w:szCs w:val="24"/>
      <w:lang w:val="en-US" w:eastAsia="zh-CN" w:bidi="ar-SA"/>
    </w:rPr>
  </w:style>
  <w:style w:type="character" w:customStyle="1" w:styleId="524">
    <w:name w:val="章标题 Char Char"/>
    <w:link w:val="525"/>
    <w:qFormat/>
    <w:uiPriority w:val="0"/>
    <w:rPr>
      <w:rFonts w:ascii="黑体" w:eastAsia="黑体"/>
      <w:sz w:val="22"/>
      <w:szCs w:val="22"/>
      <w:lang w:eastAsia="en-US" w:bidi="en-US"/>
    </w:rPr>
  </w:style>
  <w:style w:type="paragraph" w:customStyle="1" w:styleId="525">
    <w:name w:val="章标题"/>
    <w:next w:val="470"/>
    <w:link w:val="524"/>
    <w:qFormat/>
    <w:uiPriority w:val="0"/>
    <w:pPr>
      <w:tabs>
        <w:tab w:val="left" w:pos="840"/>
      </w:tabs>
      <w:spacing w:before="50" w:after="50"/>
      <w:ind w:left="840" w:hanging="420"/>
      <w:outlineLvl w:val="1"/>
    </w:pPr>
    <w:rPr>
      <w:rFonts w:ascii="黑体" w:hAnsi="Times New Roman" w:eastAsia="黑体" w:cs="Times New Roman"/>
      <w:sz w:val="22"/>
      <w:szCs w:val="22"/>
      <w:lang w:val="en-US" w:eastAsia="en-US" w:bidi="en-US"/>
    </w:rPr>
  </w:style>
  <w:style w:type="character" w:customStyle="1" w:styleId="526">
    <w:name w:val="明显参考1"/>
    <w:qFormat/>
    <w:uiPriority w:val="32"/>
    <w:rPr>
      <w:smallCaps/>
      <w:spacing w:val="5"/>
      <w:u w:val="single"/>
    </w:rPr>
  </w:style>
  <w:style w:type="character" w:customStyle="1" w:styleId="527">
    <w:name w:val="称呼 Char1"/>
    <w:qFormat/>
    <w:uiPriority w:val="99"/>
    <w:rPr>
      <w:kern w:val="0"/>
      <w:sz w:val="22"/>
      <w:lang w:eastAsia="en-US" w:bidi="en-US"/>
    </w:rPr>
  </w:style>
  <w:style w:type="character" w:customStyle="1" w:styleId="528">
    <w:name w:val="计费规范编写 正文 Char Char Char Char Char Char Char Char Char Char Char Char Char Char Char Char Char"/>
    <w:qFormat/>
    <w:uiPriority w:val="0"/>
    <w:rPr>
      <w:rFonts w:hint="eastAsia" w:ascii="宋体" w:hAnsi="宋体" w:eastAsia="宋体"/>
      <w:kern w:val="2"/>
      <w:sz w:val="24"/>
      <w:szCs w:val="24"/>
      <w:lang w:val="en-US" w:eastAsia="zh-CN" w:bidi="ar-SA"/>
    </w:rPr>
  </w:style>
  <w:style w:type="character" w:customStyle="1" w:styleId="529">
    <w:name w:val="正文文字 Char"/>
    <w:qFormat/>
    <w:uiPriority w:val="0"/>
    <w:rPr>
      <w:rFonts w:eastAsia="宋体"/>
      <w:kern w:val="2"/>
      <w:sz w:val="24"/>
      <w:lang w:val="en-US" w:eastAsia="zh-CN"/>
    </w:rPr>
  </w:style>
  <w:style w:type="character" w:customStyle="1" w:styleId="530">
    <w:name w:val="标题 1 Char1"/>
    <w:qFormat/>
    <w:uiPriority w:val="0"/>
    <w:rPr>
      <w:rFonts w:ascii="Times New Roman" w:hAnsi="Times New Roman" w:eastAsia="宋体" w:cs="Times New Roman"/>
      <w:kern w:val="44"/>
      <w:sz w:val="44"/>
      <w:szCs w:val="44"/>
    </w:rPr>
  </w:style>
  <w:style w:type="character" w:customStyle="1" w:styleId="531">
    <w:name w:val="样式 标题 1H1PIM 1h11st levelSection Headl1Heading 0&amp;3List ... Char Char"/>
    <w:link w:val="532"/>
    <w:qFormat/>
    <w:uiPriority w:val="0"/>
    <w:rPr>
      <w:sz w:val="28"/>
      <w:szCs w:val="28"/>
      <w:lang w:eastAsia="en-US" w:bidi="en-US"/>
    </w:rPr>
  </w:style>
  <w:style w:type="paragraph" w:customStyle="1" w:styleId="532">
    <w:name w:val="样式 标题 1H1PIM 1h11st levelSection Headl1Heading 0&amp;3List ..."/>
    <w:basedOn w:val="3"/>
    <w:link w:val="531"/>
    <w:qFormat/>
    <w:uiPriority w:val="0"/>
    <w:pPr>
      <w:keepNext w:val="0"/>
      <w:keepLines w:val="0"/>
      <w:numPr>
        <w:numId w:val="0"/>
      </w:numPr>
      <w:tabs>
        <w:tab w:val="clear" w:pos="0"/>
      </w:tabs>
      <w:spacing w:before="480" w:after="0" w:line="576" w:lineRule="auto"/>
      <w:contextualSpacing/>
    </w:pPr>
    <w:rPr>
      <w:b w:val="0"/>
      <w:bCs w:val="0"/>
      <w:kern w:val="0"/>
      <w:position w:val="0"/>
      <w:sz w:val="28"/>
      <w:szCs w:val="28"/>
      <w:lang w:eastAsia="en-US" w:bidi="en-US"/>
    </w:rPr>
  </w:style>
  <w:style w:type="character" w:customStyle="1" w:styleId="533">
    <w:name w:val="计费规范编写 正文 Char Char Char Char Char Char Char Char Char"/>
    <w:qFormat/>
    <w:uiPriority w:val="0"/>
    <w:rPr>
      <w:rFonts w:hint="eastAsia" w:ascii="宋体" w:hAnsi="宋体" w:eastAsia="宋体"/>
      <w:kern w:val="2"/>
      <w:sz w:val="24"/>
      <w:lang w:val="en-US" w:eastAsia="zh-CN" w:bidi="ar-SA"/>
    </w:rPr>
  </w:style>
  <w:style w:type="character" w:customStyle="1" w:styleId="534">
    <w:name w:val="MM Title Char Char"/>
    <w:link w:val="535"/>
    <w:qFormat/>
    <w:uiPriority w:val="0"/>
    <w:rPr>
      <w:rFonts w:ascii="Cambria" w:hAnsi="Cambria"/>
      <w:spacing w:val="5"/>
      <w:sz w:val="52"/>
      <w:szCs w:val="52"/>
      <w:lang w:eastAsia="en-US" w:bidi="en-US"/>
    </w:rPr>
  </w:style>
  <w:style w:type="paragraph" w:customStyle="1" w:styleId="535">
    <w:name w:val="MM Title"/>
    <w:basedOn w:val="84"/>
    <w:link w:val="534"/>
    <w:qFormat/>
    <w:uiPriority w:val="0"/>
    <w:pPr>
      <w:keepNext w:val="0"/>
      <w:keepLines w:val="0"/>
      <w:widowControl/>
      <w:pBdr>
        <w:bottom w:val="single" w:color="auto" w:sz="4" w:space="1"/>
      </w:pBdr>
      <w:snapToGrid/>
      <w:spacing w:after="200" w:line="240" w:lineRule="auto"/>
      <w:contextualSpacing/>
      <w:jc w:val="left"/>
      <w:outlineLvl w:val="9"/>
    </w:pPr>
    <w:rPr>
      <w:rFonts w:ascii="Cambria" w:hAnsi="Cambria" w:eastAsia="宋体" w:cs="Times New Roman"/>
      <w:b w:val="0"/>
      <w:bCs w:val="0"/>
      <w:color w:val="auto"/>
      <w:spacing w:val="5"/>
      <w:kern w:val="0"/>
      <w:sz w:val="52"/>
      <w:szCs w:val="52"/>
      <w:lang w:eastAsia="en-US" w:bidi="en-US"/>
    </w:rPr>
  </w:style>
  <w:style w:type="character" w:customStyle="1" w:styleId="536">
    <w:name w:val="文档正文 Char Char Char Char"/>
    <w:qFormat/>
    <w:uiPriority w:val="0"/>
    <w:rPr>
      <w:rFonts w:hint="default" w:ascii="Arial Narrow" w:hAnsi="Arial Narrow" w:eastAsia="仿宋_GB2312"/>
      <w:kern w:val="2"/>
      <w:sz w:val="24"/>
      <w:lang w:val="en-US" w:eastAsia="zh-CN"/>
    </w:rPr>
  </w:style>
  <w:style w:type="character" w:customStyle="1" w:styleId="537">
    <w:name w:val="TH Char Char Char Char Char Char"/>
    <w:qFormat/>
    <w:uiPriority w:val="0"/>
    <w:rPr>
      <w:rFonts w:ascii="Arial" w:hAnsi="Arial" w:eastAsia="宋体"/>
      <w:b/>
      <w:kern w:val="2"/>
      <w:sz w:val="21"/>
      <w:lang w:eastAsia="en-US"/>
    </w:rPr>
  </w:style>
  <w:style w:type="character" w:customStyle="1" w:styleId="538">
    <w:name w:val="MM Topic 3 Char Char"/>
    <w:link w:val="539"/>
    <w:qFormat/>
    <w:uiPriority w:val="0"/>
    <w:rPr>
      <w:rFonts w:ascii="Cambria" w:hAnsi="Cambria"/>
      <w:b/>
      <w:kern w:val="2"/>
      <w:sz w:val="22"/>
      <w:szCs w:val="22"/>
      <w:lang w:eastAsia="en-US" w:bidi="en-US"/>
    </w:rPr>
  </w:style>
  <w:style w:type="paragraph" w:customStyle="1" w:styleId="539">
    <w:name w:val="MM Topic 3"/>
    <w:basedOn w:val="5"/>
    <w:link w:val="538"/>
    <w:qFormat/>
    <w:uiPriority w:val="0"/>
    <w:pPr>
      <w:keepNext w:val="0"/>
      <w:keepLines w:val="0"/>
      <w:widowControl w:val="0"/>
      <w:numPr>
        <w:ilvl w:val="0"/>
        <w:numId w:val="20"/>
      </w:numPr>
      <w:tabs>
        <w:tab w:val="left" w:pos="600"/>
        <w:tab w:val="clear" w:pos="0"/>
        <w:tab w:val="clear" w:pos="840"/>
      </w:tabs>
      <w:spacing w:before="200" w:beforeLines="50" w:after="0" w:line="271" w:lineRule="auto"/>
      <w:jc w:val="both"/>
    </w:pPr>
    <w:rPr>
      <w:rFonts w:ascii="Cambria" w:hAnsi="Cambria"/>
      <w:bCs w:val="0"/>
      <w:position w:val="0"/>
      <w:sz w:val="22"/>
      <w:szCs w:val="22"/>
      <w:lang w:eastAsia="en-US" w:bidi="en-US"/>
    </w:rPr>
  </w:style>
  <w:style w:type="character" w:customStyle="1" w:styleId="540">
    <w:name w:val="结算规范正文 Char Char"/>
    <w:qFormat/>
    <w:uiPriority w:val="0"/>
    <w:rPr>
      <w:rFonts w:hint="eastAsia" w:ascii="宋体" w:hAnsi="宋体" w:eastAsia="宋体"/>
      <w:kern w:val="2"/>
      <w:sz w:val="24"/>
      <w:lang w:val="en-US" w:eastAsia="zh-CN"/>
    </w:rPr>
  </w:style>
  <w:style w:type="character" w:customStyle="1" w:styleId="541">
    <w:name w:val="HTML 预设格式 Char1"/>
    <w:qFormat/>
    <w:uiPriority w:val="0"/>
    <w:rPr>
      <w:rFonts w:ascii="Courier New" w:hAnsi="Courier New" w:cs="Courier New"/>
      <w:kern w:val="0"/>
      <w:sz w:val="20"/>
      <w:szCs w:val="20"/>
      <w:lang w:eastAsia="en-US" w:bidi="en-US"/>
    </w:rPr>
  </w:style>
  <w:style w:type="character" w:customStyle="1" w:styleId="542">
    <w:name w:val="结算规范插图 Char Char"/>
    <w:qFormat/>
    <w:uiPriority w:val="0"/>
    <w:rPr>
      <w:rFonts w:hint="default" w:ascii="Georgia" w:hAnsi="Georgia" w:eastAsia="宋体"/>
      <w:kern w:val="2"/>
      <w:sz w:val="24"/>
      <w:lang w:val="en-US" w:eastAsia="zh-CN"/>
    </w:rPr>
  </w:style>
  <w:style w:type="character" w:customStyle="1" w:styleId="543">
    <w:name w:val="计费规范编写 正文 Char1"/>
    <w:qFormat/>
    <w:uiPriority w:val="0"/>
    <w:rPr>
      <w:rFonts w:hint="eastAsia" w:ascii="宋体" w:hAnsi="宋体" w:eastAsia="宋体"/>
      <w:kern w:val="2"/>
      <w:sz w:val="24"/>
      <w:lang w:val="en-US" w:eastAsia="zh-CN"/>
    </w:rPr>
  </w:style>
  <w:style w:type="character" w:customStyle="1" w:styleId="544">
    <w:name w:val="105p"/>
    <w:basedOn w:val="231"/>
    <w:qFormat/>
    <w:uiPriority w:val="0"/>
    <w:rPr>
      <w:rFonts w:ascii="Tahoma" w:hAnsi="Tahoma" w:eastAsia="宋体"/>
      <w:kern w:val="2"/>
      <w:sz w:val="24"/>
      <w:lang w:val="en-US" w:eastAsia="zh-CN" w:bidi="ar-SA"/>
    </w:rPr>
  </w:style>
  <w:style w:type="character" w:customStyle="1" w:styleId="545">
    <w:name w:val="TAL Char Char"/>
    <w:qFormat/>
    <w:uiPriority w:val="0"/>
    <w:rPr>
      <w:rFonts w:ascii="Arial" w:hAnsi="Arial" w:eastAsia="宋体"/>
      <w:kern w:val="2"/>
      <w:sz w:val="18"/>
      <w:lang w:eastAsia="en-US" w:bidi="ar-SA"/>
    </w:rPr>
  </w:style>
  <w:style w:type="character" w:customStyle="1" w:styleId="546">
    <w:name w:val="MM Topic 1 Char Char"/>
    <w:link w:val="547"/>
    <w:qFormat/>
    <w:uiPriority w:val="0"/>
    <w:rPr>
      <w:rFonts w:ascii="Cambria" w:hAnsi="Cambria"/>
      <w:sz w:val="28"/>
      <w:szCs w:val="28"/>
      <w:lang w:eastAsia="en-US" w:bidi="en-US"/>
    </w:rPr>
  </w:style>
  <w:style w:type="paragraph" w:customStyle="1" w:styleId="547">
    <w:name w:val="MM Topic 1"/>
    <w:basedOn w:val="3"/>
    <w:link w:val="546"/>
    <w:qFormat/>
    <w:uiPriority w:val="0"/>
    <w:pPr>
      <w:keepNext w:val="0"/>
      <w:keepLines w:val="0"/>
      <w:pageBreakBefore w:val="0"/>
      <w:numPr>
        <w:numId w:val="0"/>
      </w:numPr>
      <w:tabs>
        <w:tab w:val="clear" w:pos="0"/>
      </w:tabs>
      <w:spacing w:before="480" w:after="0" w:line="276" w:lineRule="auto"/>
      <w:contextualSpacing/>
    </w:pPr>
    <w:rPr>
      <w:rFonts w:ascii="Cambria" w:hAnsi="Cambria"/>
      <w:b w:val="0"/>
      <w:bCs w:val="0"/>
      <w:kern w:val="0"/>
      <w:position w:val="0"/>
      <w:sz w:val="28"/>
      <w:szCs w:val="28"/>
      <w:lang w:eastAsia="en-US" w:bidi="en-US"/>
    </w:rPr>
  </w:style>
  <w:style w:type="character" w:customStyle="1" w:styleId="548">
    <w:name w:val="样式7 Char Char"/>
    <w:link w:val="549"/>
    <w:qFormat/>
    <w:uiPriority w:val="0"/>
    <w:rPr>
      <w:rFonts w:ascii="Calibri" w:hAnsi="Calibri" w:cs="宋体"/>
      <w:color w:val="000000"/>
      <w:kern w:val="2"/>
      <w:sz w:val="21"/>
      <w:szCs w:val="21"/>
    </w:rPr>
  </w:style>
  <w:style w:type="paragraph" w:customStyle="1" w:styleId="549">
    <w:name w:val="样式7"/>
    <w:basedOn w:val="1"/>
    <w:link w:val="548"/>
    <w:qFormat/>
    <w:uiPriority w:val="0"/>
    <w:pPr>
      <w:widowControl w:val="0"/>
      <w:spacing w:line="240" w:lineRule="auto"/>
      <w:jc w:val="center"/>
    </w:pPr>
    <w:rPr>
      <w:rFonts w:ascii="Calibri" w:hAnsi="Calibri" w:cs="宋体"/>
      <w:color w:val="000000"/>
      <w:sz w:val="21"/>
      <w:szCs w:val="21"/>
    </w:rPr>
  </w:style>
  <w:style w:type="character" w:customStyle="1" w:styleId="550">
    <w:name w:val="段 Char Char"/>
    <w:qFormat/>
    <w:uiPriority w:val="0"/>
    <w:rPr>
      <w:rFonts w:ascii="宋体" w:hAnsi="Times New Roman"/>
      <w:sz w:val="22"/>
      <w:szCs w:val="22"/>
      <w:lang w:val="en-US" w:eastAsia="en-US" w:bidi="en-US"/>
    </w:rPr>
  </w:style>
  <w:style w:type="character" w:customStyle="1" w:styleId="551">
    <w:name w:val="正文文本缩进 2 Char1"/>
    <w:qFormat/>
    <w:uiPriority w:val="0"/>
    <w:rPr>
      <w:kern w:val="0"/>
      <w:sz w:val="22"/>
      <w:lang w:eastAsia="en-US" w:bidi="en-US"/>
    </w:rPr>
  </w:style>
  <w:style w:type="character" w:customStyle="1" w:styleId="552">
    <w:name w:val="标题 7 Char1"/>
    <w:semiHidden/>
    <w:qFormat/>
    <w:uiPriority w:val="0"/>
    <w:rPr>
      <w:rFonts w:cs="Times New Roman"/>
      <w:b/>
      <w:bCs/>
      <w:sz w:val="24"/>
      <w:szCs w:val="24"/>
      <w:lang w:eastAsia="en-US" w:bidi="en-US"/>
    </w:rPr>
  </w:style>
  <w:style w:type="character" w:customStyle="1" w:styleId="553">
    <w:name w:val="引用 Char1"/>
    <w:qFormat/>
    <w:uiPriority w:val="0"/>
    <w:rPr>
      <w:i/>
      <w:iCs/>
      <w:color w:val="000000"/>
      <w:sz w:val="21"/>
      <w:szCs w:val="22"/>
      <w:lang w:eastAsia="en-US" w:bidi="en-US"/>
    </w:rPr>
  </w:style>
  <w:style w:type="character" w:customStyle="1" w:styleId="554">
    <w:name w:val="表格文字-示例"/>
    <w:qFormat/>
    <w:uiPriority w:val="0"/>
    <w:rPr>
      <w:color w:val="0000FF"/>
    </w:rPr>
  </w:style>
  <w:style w:type="character" w:customStyle="1" w:styleId="555">
    <w:name w:val="列出段落 Char Char"/>
    <w:link w:val="556"/>
    <w:qFormat/>
    <w:uiPriority w:val="0"/>
    <w:rPr>
      <w:kern w:val="2"/>
      <w:sz w:val="21"/>
    </w:rPr>
  </w:style>
  <w:style w:type="paragraph" w:customStyle="1" w:styleId="556">
    <w:name w:val="列出段落3"/>
    <w:basedOn w:val="1"/>
    <w:link w:val="555"/>
    <w:qFormat/>
    <w:uiPriority w:val="0"/>
    <w:pPr>
      <w:widowControl w:val="0"/>
      <w:spacing w:line="240" w:lineRule="auto"/>
      <w:ind w:firstLine="420"/>
      <w:jc w:val="both"/>
    </w:pPr>
    <w:rPr>
      <w:sz w:val="21"/>
      <w:szCs w:val="20"/>
    </w:rPr>
  </w:style>
  <w:style w:type="character" w:customStyle="1" w:styleId="557">
    <w:name w:val="段落 Char"/>
    <w:link w:val="558"/>
    <w:qFormat/>
    <w:uiPriority w:val="0"/>
    <w:rPr>
      <w:sz w:val="24"/>
      <w:szCs w:val="24"/>
    </w:rPr>
  </w:style>
  <w:style w:type="paragraph" w:customStyle="1" w:styleId="558">
    <w:name w:val="段落"/>
    <w:basedOn w:val="1"/>
    <w:link w:val="557"/>
    <w:qFormat/>
    <w:uiPriority w:val="0"/>
    <w:pPr>
      <w:widowControl w:val="0"/>
      <w:spacing w:line="240" w:lineRule="auto"/>
      <w:jc w:val="both"/>
    </w:pPr>
    <w:rPr>
      <w:kern w:val="0"/>
      <w:szCs w:val="24"/>
    </w:rPr>
  </w:style>
  <w:style w:type="character" w:customStyle="1" w:styleId="559">
    <w:name w:val="正文左侧缩进0.74 厘米 Char Char"/>
    <w:link w:val="560"/>
    <w:qFormat/>
    <w:uiPriority w:val="0"/>
    <w:rPr>
      <w:rFonts w:ascii="Verdana" w:hAnsi="Verdana" w:cs="宋体"/>
      <w:b/>
      <w:sz w:val="24"/>
    </w:rPr>
  </w:style>
  <w:style w:type="paragraph" w:customStyle="1" w:styleId="560">
    <w:name w:val="正文左侧缩进0.74 厘米"/>
    <w:basedOn w:val="1"/>
    <w:link w:val="559"/>
    <w:qFormat/>
    <w:uiPriority w:val="0"/>
    <w:pPr>
      <w:widowControl w:val="0"/>
      <w:spacing w:line="240" w:lineRule="auto"/>
      <w:ind w:left="420"/>
      <w:jc w:val="both"/>
    </w:pPr>
    <w:rPr>
      <w:rFonts w:ascii="Verdana" w:hAnsi="Verdana" w:cs="宋体"/>
      <w:b/>
      <w:kern w:val="0"/>
      <w:szCs w:val="20"/>
    </w:rPr>
  </w:style>
  <w:style w:type="paragraph" w:customStyle="1" w:styleId="561">
    <w:name w:val="四级条标题"/>
    <w:basedOn w:val="562"/>
    <w:next w:val="470"/>
    <w:qFormat/>
    <w:uiPriority w:val="99"/>
    <w:pPr>
      <w:tabs>
        <w:tab w:val="left" w:pos="780"/>
        <w:tab w:val="left" w:pos="840"/>
        <w:tab w:val="left" w:pos="1260"/>
        <w:tab w:val="left" w:pos="1500"/>
        <w:tab w:val="left" w:pos="1680"/>
      </w:tabs>
      <w:ind w:left="1500"/>
      <w:outlineLvl w:val="5"/>
    </w:pPr>
  </w:style>
  <w:style w:type="paragraph" w:customStyle="1" w:styleId="562">
    <w:name w:val="三级条标题"/>
    <w:basedOn w:val="563"/>
    <w:next w:val="470"/>
    <w:qFormat/>
    <w:uiPriority w:val="99"/>
    <w:pPr>
      <w:tabs>
        <w:tab w:val="left" w:pos="780"/>
        <w:tab w:val="left" w:pos="840"/>
        <w:tab w:val="left" w:pos="1260"/>
        <w:tab w:val="left" w:pos="1680"/>
      </w:tabs>
      <w:ind w:left="780" w:hanging="360"/>
      <w:outlineLvl w:val="4"/>
    </w:pPr>
  </w:style>
  <w:style w:type="paragraph" w:customStyle="1" w:styleId="563">
    <w:name w:val="二级条标题"/>
    <w:basedOn w:val="564"/>
    <w:next w:val="470"/>
    <w:qFormat/>
    <w:uiPriority w:val="99"/>
    <w:pPr>
      <w:tabs>
        <w:tab w:val="left" w:pos="840"/>
        <w:tab w:val="left" w:pos="1260"/>
        <w:tab w:val="left" w:pos="1680"/>
      </w:tabs>
      <w:ind w:left="1680"/>
      <w:outlineLvl w:val="3"/>
    </w:pPr>
  </w:style>
  <w:style w:type="paragraph" w:customStyle="1" w:styleId="564">
    <w:name w:val="一级条标题"/>
    <w:basedOn w:val="525"/>
    <w:next w:val="470"/>
    <w:qFormat/>
    <w:uiPriority w:val="99"/>
    <w:pPr>
      <w:tabs>
        <w:tab w:val="left" w:pos="1260"/>
      </w:tabs>
      <w:spacing w:before="0" w:after="0"/>
      <w:ind w:left="1260"/>
      <w:outlineLvl w:val="2"/>
    </w:pPr>
  </w:style>
  <w:style w:type="paragraph" w:customStyle="1" w:styleId="565">
    <w:name w:val="Char1 Char Char Char Char Char Char Char Char"/>
    <w:basedOn w:val="1"/>
    <w:qFormat/>
    <w:uiPriority w:val="0"/>
    <w:pPr>
      <w:widowControl w:val="0"/>
      <w:numPr>
        <w:ilvl w:val="0"/>
        <w:numId w:val="21"/>
      </w:numPr>
      <w:spacing w:line="240" w:lineRule="auto"/>
      <w:jc w:val="both"/>
    </w:pPr>
    <w:rPr>
      <w:rFonts w:ascii="Tahoma" w:hAnsi="Tahoma" w:eastAsiaTheme="minorEastAsia" w:cstheme="minorBidi"/>
      <w:sz w:val="21"/>
      <w:szCs w:val="20"/>
    </w:rPr>
  </w:style>
  <w:style w:type="paragraph" w:customStyle="1" w:styleId="566">
    <w:name w:val="Numbered list 3.3"/>
    <w:basedOn w:val="5"/>
    <w:next w:val="1"/>
    <w:qFormat/>
    <w:uiPriority w:val="0"/>
    <w:pPr>
      <w:keepNext w:val="0"/>
      <w:keepLines w:val="0"/>
      <w:widowControl w:val="0"/>
      <w:numPr>
        <w:ilvl w:val="0"/>
        <w:numId w:val="0"/>
      </w:numPr>
      <w:tabs>
        <w:tab w:val="left" w:pos="600"/>
        <w:tab w:val="left" w:pos="720"/>
        <w:tab w:val="clear" w:pos="840"/>
      </w:tabs>
      <w:spacing w:before="200" w:beforeLines="50" w:after="0" w:line="413" w:lineRule="auto"/>
      <w:ind w:left="360" w:hanging="360"/>
      <w:jc w:val="both"/>
    </w:pPr>
    <w:rPr>
      <w:rFonts w:asciiTheme="minorHAnsi" w:hAnsiTheme="minorHAnsi" w:eastAsiaTheme="minorEastAsia" w:cstheme="minorBidi"/>
      <w:b w:val="0"/>
      <w:bCs w:val="0"/>
      <w:position w:val="0"/>
      <w:sz w:val="22"/>
      <w:szCs w:val="22"/>
      <w:lang w:eastAsia="en-US" w:bidi="en-US"/>
    </w:rPr>
  </w:style>
  <w:style w:type="paragraph" w:customStyle="1" w:styleId="567">
    <w:name w:val="小五正文"/>
    <w:basedOn w:val="1"/>
    <w:qFormat/>
    <w:uiPriority w:val="99"/>
    <w:pPr>
      <w:widowControl w:val="0"/>
      <w:spacing w:line="240" w:lineRule="auto"/>
      <w:ind w:firstLine="420"/>
      <w:jc w:val="both"/>
    </w:pPr>
    <w:rPr>
      <w:rFonts w:asciiTheme="minorHAnsi" w:hAnsiTheme="minorHAnsi" w:eastAsiaTheme="minorEastAsia" w:cstheme="minorBidi"/>
      <w:sz w:val="21"/>
      <w:szCs w:val="21"/>
    </w:rPr>
  </w:style>
  <w:style w:type="paragraph" w:customStyle="1" w:styleId="568">
    <w:name w:val="方点2"/>
    <w:basedOn w:val="1"/>
    <w:qFormat/>
    <w:uiPriority w:val="99"/>
    <w:pPr>
      <w:tabs>
        <w:tab w:val="left" w:pos="360"/>
        <w:tab w:val="left" w:pos="1320"/>
      </w:tabs>
      <w:spacing w:before="60" w:after="60" w:line="240" w:lineRule="auto"/>
      <w:ind w:left="1320" w:firstLine="420"/>
    </w:pPr>
    <w:rPr>
      <w:rFonts w:ascii="Courier New" w:hAnsi="Courier New" w:cs="宋体" w:eastAsiaTheme="minorEastAsia"/>
      <w:color w:val="000000"/>
      <w:sz w:val="21"/>
    </w:rPr>
  </w:style>
  <w:style w:type="paragraph" w:customStyle="1" w:styleId="569">
    <w:name w:val="不"/>
    <w:basedOn w:val="86"/>
    <w:qFormat/>
    <w:uiPriority w:val="0"/>
    <w:pPr>
      <w:widowControl w:val="0"/>
      <w:spacing w:before="0" w:line="240" w:lineRule="auto"/>
      <w:ind w:firstLine="0" w:firstLineChars="0"/>
      <w:jc w:val="both"/>
    </w:pPr>
    <w:rPr>
      <w:rFonts w:eastAsiaTheme="minorEastAsia" w:cstheme="minorBidi"/>
      <w:sz w:val="21"/>
    </w:rPr>
  </w:style>
  <w:style w:type="paragraph" w:customStyle="1" w:styleId="570">
    <w:name w:val="Char Char Char1 Char Char Char Char Char Char Char Char Char Char"/>
    <w:basedOn w:val="1"/>
    <w:qFormat/>
    <w:uiPriority w:val="0"/>
    <w:pPr>
      <w:widowControl w:val="0"/>
      <w:spacing w:before="260" w:after="260" w:line="240" w:lineRule="auto"/>
      <w:jc w:val="both"/>
    </w:pPr>
    <w:rPr>
      <w:rFonts w:ascii="Tahoma" w:hAnsi="Tahoma" w:eastAsiaTheme="minorEastAsia" w:cstheme="minorBidi"/>
      <w:sz w:val="21"/>
      <w:szCs w:val="20"/>
    </w:rPr>
  </w:style>
  <w:style w:type="paragraph" w:customStyle="1" w:styleId="571">
    <w:name w:val="p15"/>
    <w:basedOn w:val="1"/>
    <w:qFormat/>
    <w:uiPriority w:val="0"/>
    <w:pPr>
      <w:spacing w:line="240" w:lineRule="auto"/>
      <w:ind w:firstLine="420"/>
      <w:jc w:val="both"/>
    </w:pPr>
    <w:rPr>
      <w:rFonts w:asciiTheme="minorHAnsi" w:hAnsiTheme="minorHAnsi" w:eastAsiaTheme="minorEastAsia" w:cstheme="minorBidi"/>
      <w:kern w:val="0"/>
      <w:sz w:val="21"/>
      <w:szCs w:val="21"/>
    </w:rPr>
  </w:style>
  <w:style w:type="paragraph" w:customStyle="1" w:styleId="572">
    <w:name w:val="封面版本"/>
    <w:basedOn w:val="1"/>
    <w:qFormat/>
    <w:uiPriority w:val="99"/>
    <w:pPr>
      <w:widowControl w:val="0"/>
      <w:spacing w:line="240" w:lineRule="auto"/>
      <w:jc w:val="center"/>
    </w:pPr>
    <w:rPr>
      <w:rFonts w:ascii="宋体" w:hAnsi="宋体" w:cs="宋体" w:eastAsiaTheme="minorEastAsia"/>
      <w:sz w:val="30"/>
      <w:szCs w:val="30"/>
    </w:rPr>
  </w:style>
  <w:style w:type="paragraph" w:customStyle="1" w:styleId="573">
    <w:name w:val="标题 1（绿盟科技）"/>
    <w:basedOn w:val="3"/>
    <w:qFormat/>
    <w:uiPriority w:val="99"/>
    <w:pPr>
      <w:pageBreakBefore w:val="0"/>
      <w:numPr>
        <w:numId w:val="22"/>
      </w:numPr>
      <w:pBdr>
        <w:bottom w:val="single" w:color="auto" w:sz="48" w:space="1"/>
      </w:pBdr>
      <w:tabs>
        <w:tab w:val="clear" w:pos="0"/>
      </w:tabs>
      <w:spacing w:before="600" w:beforeLines="50" w:afterLines="50" w:line="576" w:lineRule="auto"/>
    </w:pPr>
    <w:rPr>
      <w:rFonts w:ascii="Arial" w:hAnsi="Arial" w:cs="Arial"/>
      <w:position w:val="0"/>
    </w:rPr>
  </w:style>
  <w:style w:type="paragraph" w:customStyle="1" w:styleId="574">
    <w:name w:val="默认段落字体 Char2 Char1 Char Char1 Char Char Char Char1 Char Char Char"/>
    <w:basedOn w:val="1"/>
    <w:qFormat/>
    <w:uiPriority w:val="0"/>
    <w:pPr>
      <w:widowControl w:val="0"/>
      <w:spacing w:line="240" w:lineRule="auto"/>
      <w:jc w:val="both"/>
    </w:pPr>
    <w:rPr>
      <w:rFonts w:ascii="Verdana" w:hAnsi="Verdana" w:eastAsiaTheme="minorEastAsia" w:cstheme="minorBidi"/>
      <w:kern w:val="0"/>
      <w:sz w:val="20"/>
      <w:szCs w:val="20"/>
      <w:lang w:eastAsia="en-US"/>
    </w:rPr>
  </w:style>
  <w:style w:type="paragraph" w:customStyle="1" w:styleId="575">
    <w:name w:val="样式 目录 2Table of Contents 1目录 21 + 首行缩进:  2 字符1"/>
    <w:basedOn w:val="74"/>
    <w:qFormat/>
    <w:uiPriority w:val="0"/>
    <w:pPr>
      <w:widowControl w:val="0"/>
      <w:tabs>
        <w:tab w:val="left" w:pos="851"/>
        <w:tab w:val="right" w:leader="dot" w:pos="8400"/>
      </w:tabs>
      <w:spacing w:line="240" w:lineRule="auto"/>
      <w:ind w:left="0" w:leftChars="0" w:firstLine="480" w:firstLineChars="118"/>
    </w:pPr>
    <w:rPr>
      <w:rFonts w:cs="宋体" w:asciiTheme="minorHAnsi" w:hAnsiTheme="minorHAnsi" w:eastAsiaTheme="minorEastAsia"/>
      <w:smallCaps/>
      <w:sz w:val="21"/>
      <w:szCs w:val="20"/>
    </w:rPr>
  </w:style>
  <w:style w:type="paragraph" w:customStyle="1" w:styleId="576">
    <w:name w:val="正文字缩1字"/>
    <w:basedOn w:val="1"/>
    <w:qFormat/>
    <w:uiPriority w:val="99"/>
    <w:pPr>
      <w:widowControl w:val="0"/>
      <w:spacing w:before="60" w:after="60" w:line="240" w:lineRule="auto"/>
      <w:ind w:left="100" w:leftChars="100"/>
      <w:jc w:val="both"/>
    </w:pPr>
    <w:rPr>
      <w:rFonts w:ascii="Calibri" w:hAnsi="Calibri" w:eastAsiaTheme="minorEastAsia" w:cstheme="minorBidi"/>
      <w:sz w:val="21"/>
    </w:rPr>
  </w:style>
  <w:style w:type="paragraph" w:customStyle="1" w:styleId="577">
    <w:name w:val="表格文本"/>
    <w:qFormat/>
    <w:uiPriority w:val="0"/>
    <w:pPr>
      <w:pBdr>
        <w:between w:val="single" w:color="auto" w:sz="4" w:space="1"/>
      </w:pBdr>
      <w:tabs>
        <w:tab w:val="decimal" w:pos="0"/>
      </w:tabs>
    </w:pPr>
    <w:rPr>
      <w:rFonts w:ascii="Arial" w:hAnsi="Arial" w:eastAsia="宋体" w:cs="Times New Roman"/>
      <w:sz w:val="21"/>
      <w:szCs w:val="21"/>
      <w:lang w:val="en-US" w:eastAsia="zh-CN" w:bidi="ar-SA"/>
    </w:rPr>
  </w:style>
  <w:style w:type="paragraph" w:customStyle="1" w:styleId="578">
    <w:name w:val="正文 New"/>
    <w:basedOn w:val="1"/>
    <w:qFormat/>
    <w:uiPriority w:val="99"/>
    <w:pPr>
      <w:widowControl w:val="0"/>
      <w:spacing w:line="240" w:lineRule="auto"/>
      <w:ind w:firstLine="480"/>
      <w:jc w:val="both"/>
    </w:pPr>
    <w:rPr>
      <w:rFonts w:asciiTheme="minorHAnsi" w:hAnsiTheme="minorHAnsi" w:eastAsiaTheme="minorEastAsia" w:cstheme="minorBidi"/>
      <w:sz w:val="21"/>
    </w:rPr>
  </w:style>
  <w:style w:type="paragraph" w:customStyle="1" w:styleId="579">
    <w:name w:val="标题 5（有编号）（绿盟科技）"/>
    <w:basedOn w:val="1"/>
    <w:next w:val="365"/>
    <w:qFormat/>
    <w:uiPriority w:val="99"/>
    <w:pPr>
      <w:keepNext/>
      <w:keepLines/>
      <w:widowControl w:val="0"/>
      <w:numPr>
        <w:ilvl w:val="4"/>
        <w:numId w:val="22"/>
      </w:numPr>
      <w:spacing w:before="280" w:after="156" w:line="377" w:lineRule="auto"/>
      <w:outlineLvl w:val="4"/>
    </w:pPr>
    <w:rPr>
      <w:rFonts w:ascii="Arial" w:hAnsi="Arial" w:eastAsia="黑体" w:cs="Arial"/>
      <w:b/>
      <w:bCs/>
      <w:kern w:val="0"/>
      <w:sz w:val="21"/>
    </w:rPr>
  </w:style>
  <w:style w:type="paragraph" w:customStyle="1" w:styleId="580">
    <w:name w:val="缩进 Char Char Char Char"/>
    <w:basedOn w:val="21"/>
    <w:qFormat/>
    <w:uiPriority w:val="0"/>
    <w:pPr>
      <w:spacing w:before="156" w:beforeLines="50" w:after="156" w:afterLines="50"/>
      <w:ind w:firstLine="480"/>
    </w:pPr>
    <w:rPr>
      <w:rFonts w:ascii="Tahoma" w:hAnsi="Tahoma" w:eastAsiaTheme="minorEastAsia" w:cstheme="minorBidi"/>
      <w:position w:val="0"/>
      <w:sz w:val="21"/>
      <w:szCs w:val="24"/>
    </w:rPr>
  </w:style>
  <w:style w:type="paragraph" w:customStyle="1" w:styleId="581">
    <w:name w:val="列出段落5"/>
    <w:basedOn w:val="1"/>
    <w:qFormat/>
    <w:uiPriority w:val="99"/>
    <w:pPr>
      <w:widowControl w:val="0"/>
      <w:spacing w:line="240" w:lineRule="auto"/>
      <w:ind w:firstLine="420"/>
      <w:jc w:val="both"/>
    </w:pPr>
    <w:rPr>
      <w:rFonts w:ascii="Calibri" w:hAnsi="Calibri" w:eastAsiaTheme="minorEastAsia" w:cstheme="minorBidi"/>
      <w:sz w:val="21"/>
    </w:rPr>
  </w:style>
  <w:style w:type="paragraph" w:customStyle="1" w:styleId="582">
    <w:name w:val="xl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1"/>
    </w:rPr>
  </w:style>
  <w:style w:type="paragraph" w:customStyle="1" w:styleId="583">
    <w:name w:val="计费规范编写 表格说明"/>
    <w:basedOn w:val="1"/>
    <w:qFormat/>
    <w:uiPriority w:val="99"/>
    <w:pPr>
      <w:keepNext/>
      <w:numPr>
        <w:ilvl w:val="0"/>
        <w:numId w:val="23"/>
      </w:numPr>
      <w:spacing w:before="156" w:beforeLines="50" w:after="120" w:line="120" w:lineRule="auto"/>
      <w:outlineLvl w:val="0"/>
    </w:pPr>
    <w:rPr>
      <w:rFonts w:eastAsia="隶书" w:asciiTheme="minorHAnsi" w:hAnsiTheme="minorHAnsi" w:cstheme="minorBidi"/>
      <w:b/>
      <w:kern w:val="0"/>
      <w:sz w:val="21"/>
      <w:szCs w:val="20"/>
    </w:rPr>
  </w:style>
  <w:style w:type="paragraph" w:customStyle="1" w:styleId="584">
    <w:name w:val="QB标题2"/>
    <w:basedOn w:val="4"/>
    <w:link w:val="2315"/>
    <w:qFormat/>
    <w:uiPriority w:val="0"/>
    <w:pPr>
      <w:widowControl w:val="0"/>
      <w:numPr>
        <w:numId w:val="24"/>
      </w:numPr>
      <w:tabs>
        <w:tab w:val="left" w:pos="425"/>
        <w:tab w:val="left" w:pos="480"/>
        <w:tab w:val="left" w:pos="567"/>
      </w:tabs>
      <w:spacing w:beforeLines="50" w:afterLines="50" w:line="413" w:lineRule="auto"/>
      <w:ind w:right="-105" w:rightChars="-50"/>
      <w:jc w:val="both"/>
    </w:pPr>
    <w:rPr>
      <w:rFonts w:ascii="宋体" w:hAnsi="宋体" w:eastAsia="宋体"/>
      <w:b w:val="0"/>
      <w:bCs w:val="0"/>
      <w:position w:val="0"/>
      <w:sz w:val="21"/>
      <w:szCs w:val="21"/>
    </w:rPr>
  </w:style>
  <w:style w:type="paragraph" w:customStyle="1" w:styleId="585">
    <w:name w:val="默认段落字体 Para Char Char Char Char Char Char Char Char Char Char1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586">
    <w:name w:val="正文new"/>
    <w:basedOn w:val="1"/>
    <w:qFormat/>
    <w:uiPriority w:val="99"/>
    <w:pPr>
      <w:tabs>
        <w:tab w:val="left" w:pos="-360"/>
        <w:tab w:val="left" w:pos="900"/>
      </w:tabs>
      <w:spacing w:line="240" w:lineRule="auto"/>
    </w:pPr>
    <w:rPr>
      <w:rFonts w:ascii="宋体" w:hAnsi="宋体" w:eastAsiaTheme="minorEastAsia" w:cstheme="minorBidi"/>
      <w:kern w:val="0"/>
      <w:sz w:val="21"/>
    </w:rPr>
  </w:style>
  <w:style w:type="paragraph" w:customStyle="1" w:styleId="587">
    <w:name w:val="默认段落字体 Para Char Char Char Char Char Char Char Char Char1 Char Char Char Char Char Char Char Char Char Char"/>
    <w:basedOn w:val="1"/>
    <w:qFormat/>
    <w:uiPriority w:val="0"/>
    <w:pPr>
      <w:widowControl w:val="0"/>
      <w:spacing w:line="240" w:lineRule="auto"/>
      <w:jc w:val="both"/>
    </w:pPr>
    <w:rPr>
      <w:rFonts w:asciiTheme="minorHAnsi" w:hAnsiTheme="minorHAnsi" w:eastAsiaTheme="minorEastAsia" w:cstheme="minorBidi"/>
      <w:sz w:val="21"/>
    </w:rPr>
  </w:style>
  <w:style w:type="paragraph" w:customStyle="1" w:styleId="588">
    <w:name w:val="内容"/>
    <w:basedOn w:val="1"/>
    <w:qFormat/>
    <w:uiPriority w:val="0"/>
    <w:pPr>
      <w:widowControl w:val="0"/>
      <w:spacing w:line="312" w:lineRule="auto"/>
      <w:ind w:firstLine="420"/>
      <w:jc w:val="both"/>
    </w:pPr>
    <w:rPr>
      <w:rFonts w:ascii="Arial" w:hAnsi="Arial" w:eastAsia="幼圆" w:cstheme="minorBidi"/>
      <w:sz w:val="21"/>
    </w:rPr>
  </w:style>
  <w:style w:type="paragraph" w:customStyle="1" w:styleId="589">
    <w:name w:val="xl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1"/>
    </w:rPr>
  </w:style>
  <w:style w:type="paragraph" w:customStyle="1" w:styleId="590">
    <w:name w:val="12"/>
    <w:qFormat/>
    <w:uiPriority w:val="0"/>
    <w:pPr>
      <w:spacing w:line="120" w:lineRule="auto"/>
    </w:pPr>
    <w:rPr>
      <w:rFonts w:ascii="Calibri" w:hAnsi="Calibri" w:eastAsia="宋体" w:cs="Times New Roman"/>
      <w:kern w:val="2"/>
      <w:sz w:val="21"/>
      <w:szCs w:val="22"/>
      <w:lang w:val="en-US" w:eastAsia="zh-CN" w:bidi="ar-SA"/>
    </w:rPr>
  </w:style>
  <w:style w:type="paragraph" w:customStyle="1" w:styleId="591">
    <w:name w:val="Char Char Char Char Char Char Char3"/>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592">
    <w:name w:val="01LYJ正文"/>
    <w:basedOn w:val="1"/>
    <w:qFormat/>
    <w:uiPriority w:val="99"/>
    <w:pPr>
      <w:widowControl w:val="0"/>
      <w:snapToGrid w:val="0"/>
      <w:spacing w:line="300" w:lineRule="auto"/>
      <w:ind w:firstLine="567"/>
      <w:jc w:val="both"/>
    </w:pPr>
    <w:rPr>
      <w:rFonts w:ascii="宋体" w:hAnsiTheme="minorHAnsi" w:eastAsiaTheme="minorEastAsia" w:cstheme="minorBidi"/>
      <w:spacing w:val="6"/>
      <w:kern w:val="4"/>
      <w:sz w:val="21"/>
    </w:rPr>
  </w:style>
  <w:style w:type="paragraph" w:customStyle="1" w:styleId="593">
    <w:name w:val="标题 6（有编号）"/>
    <w:next w:val="1"/>
    <w:qFormat/>
    <w:uiPriority w:val="99"/>
    <w:pPr>
      <w:keepNext/>
      <w:keepLines/>
      <w:numPr>
        <w:ilvl w:val="5"/>
        <w:numId w:val="25"/>
      </w:numPr>
      <w:spacing w:line="360" w:lineRule="auto"/>
      <w:outlineLvl w:val="5"/>
    </w:pPr>
    <w:rPr>
      <w:rFonts w:ascii="Times New Roman" w:hAnsi="Times New Roman" w:eastAsia="宋体" w:cs="Times New Roman"/>
      <w:sz w:val="24"/>
      <w:szCs w:val="24"/>
      <w:lang w:val="en-US" w:eastAsia="zh-CN" w:bidi="ar-SA"/>
    </w:rPr>
  </w:style>
  <w:style w:type="paragraph" w:customStyle="1" w:styleId="594">
    <w:name w:val="正文6"/>
    <w:basedOn w:val="1"/>
    <w:qFormat/>
    <w:uiPriority w:val="0"/>
    <w:pPr>
      <w:spacing w:before="60" w:after="60" w:line="240" w:lineRule="auto"/>
    </w:pPr>
    <w:rPr>
      <w:rFonts w:asciiTheme="minorHAnsi" w:hAnsiTheme="minorHAnsi" w:eastAsiaTheme="minorEastAsia" w:cstheme="minorBidi"/>
      <w:sz w:val="21"/>
    </w:rPr>
  </w:style>
  <w:style w:type="paragraph" w:customStyle="1" w:styleId="595">
    <w:name w:val="Char3"/>
    <w:basedOn w:val="21"/>
    <w:qFormat/>
    <w:uiPriority w:val="99"/>
    <w:pPr>
      <w:widowControl w:val="0"/>
      <w:numPr>
        <w:ilvl w:val="0"/>
        <w:numId w:val="26"/>
      </w:numPr>
      <w:tabs>
        <w:tab w:val="left" w:pos="960"/>
      </w:tabs>
      <w:spacing w:afterLines="50" w:line="240" w:lineRule="auto"/>
      <w:jc w:val="both"/>
    </w:pPr>
    <w:rPr>
      <w:rFonts w:ascii="Tahoma" w:hAnsi="Tahoma" w:cs="Tahoma" w:eastAsiaTheme="minorEastAsia"/>
      <w:color w:val="000000"/>
      <w:position w:val="0"/>
      <w:sz w:val="21"/>
      <w:szCs w:val="24"/>
    </w:rPr>
  </w:style>
  <w:style w:type="paragraph" w:customStyle="1" w:styleId="596">
    <w:name w:val="默认段落字体 Para Char Char Char Char Char Char Char Char Char Char"/>
    <w:basedOn w:val="1"/>
    <w:qFormat/>
    <w:uiPriority w:val="99"/>
    <w:pPr>
      <w:widowControl w:val="0"/>
      <w:tabs>
        <w:tab w:val="left" w:pos="420"/>
      </w:tabs>
      <w:spacing w:line="240" w:lineRule="auto"/>
      <w:ind w:left="420" w:hanging="420"/>
      <w:jc w:val="both"/>
    </w:pPr>
    <w:rPr>
      <w:rFonts w:ascii="Tahoma" w:hAnsi="Tahoma" w:cs="Tahoma" w:eastAsiaTheme="minorEastAsia"/>
      <w:sz w:val="21"/>
    </w:rPr>
  </w:style>
  <w:style w:type="paragraph" w:customStyle="1" w:styleId="597">
    <w:name w:val="charchar1"/>
    <w:basedOn w:val="1"/>
    <w:qFormat/>
    <w:uiPriority w:val="0"/>
    <w:pPr>
      <w:spacing w:before="100" w:beforeAutospacing="1" w:after="100" w:afterAutospacing="1" w:line="240" w:lineRule="auto"/>
    </w:pPr>
    <w:rPr>
      <w:rFonts w:ascii="宋体" w:hAnsi="宋体" w:cs="宋体" w:eastAsiaTheme="minorEastAsia"/>
      <w:kern w:val="0"/>
      <w:sz w:val="21"/>
    </w:rPr>
  </w:style>
  <w:style w:type="paragraph" w:customStyle="1" w:styleId="598">
    <w:name w:val="IBM 正文"/>
    <w:basedOn w:val="1"/>
    <w:qFormat/>
    <w:uiPriority w:val="0"/>
    <w:pPr>
      <w:widowControl w:val="0"/>
      <w:spacing w:line="360" w:lineRule="exact"/>
      <w:jc w:val="both"/>
    </w:pPr>
    <w:rPr>
      <w:rFonts w:asciiTheme="minorHAnsi" w:hAnsiTheme="minorHAnsi" w:eastAsiaTheme="minorEastAsia" w:cstheme="minorBidi"/>
      <w:sz w:val="21"/>
      <w:szCs w:val="20"/>
    </w:rPr>
  </w:style>
  <w:style w:type="paragraph" w:customStyle="1" w:styleId="599">
    <w:name w:val="表格标题(居中)"/>
    <w:basedOn w:val="1"/>
    <w:qFormat/>
    <w:uiPriority w:val="99"/>
    <w:pPr>
      <w:widowControl w:val="0"/>
      <w:snapToGrid w:val="0"/>
      <w:spacing w:line="300" w:lineRule="auto"/>
      <w:jc w:val="center"/>
    </w:pPr>
    <w:rPr>
      <w:rFonts w:eastAsia="黑体" w:asciiTheme="minorHAnsi" w:hAnsiTheme="minorHAnsi" w:cstheme="minorBidi"/>
      <w:sz w:val="21"/>
    </w:rPr>
  </w:style>
  <w:style w:type="paragraph" w:customStyle="1" w:styleId="600">
    <w:name w:val="ASN.1 Source"/>
    <w:qFormat/>
    <w:uiPriority w:val="99"/>
    <w:pPr>
      <w:spacing w:line="180" w:lineRule="exact"/>
    </w:pPr>
    <w:rPr>
      <w:rFonts w:ascii="Courier New" w:hAnsi="Courier New" w:eastAsia="宋体" w:cs="Courier New"/>
      <w:sz w:val="16"/>
      <w:szCs w:val="16"/>
      <w:lang w:val="en-US" w:eastAsia="en-US" w:bidi="ar-SA"/>
    </w:rPr>
  </w:style>
  <w:style w:type="paragraph" w:customStyle="1" w:styleId="601">
    <w:name w:val="正文:1"/>
    <w:basedOn w:val="1"/>
    <w:qFormat/>
    <w:uiPriority w:val="0"/>
    <w:pPr>
      <w:widowControl w:val="0"/>
      <w:autoSpaceDE w:val="0"/>
      <w:autoSpaceDN w:val="0"/>
      <w:adjustRightInd w:val="0"/>
      <w:spacing w:before="80" w:after="80" w:line="300" w:lineRule="exact"/>
      <w:ind w:left="283"/>
      <w:jc w:val="both"/>
    </w:pPr>
    <w:rPr>
      <w:rFonts w:ascii="宋体" w:hAnsiTheme="minorHAnsi" w:eastAsiaTheme="minorEastAsia" w:cstheme="minorBidi"/>
      <w:kern w:val="0"/>
      <w:sz w:val="21"/>
      <w:szCs w:val="20"/>
    </w:rPr>
  </w:style>
  <w:style w:type="paragraph" w:customStyle="1" w:styleId="602">
    <w:name w:val="Bullet 1"/>
    <w:basedOn w:val="1"/>
    <w:qFormat/>
    <w:uiPriority w:val="0"/>
    <w:pPr>
      <w:tabs>
        <w:tab w:val="left" w:pos="360"/>
      </w:tabs>
      <w:spacing w:after="72" w:line="240" w:lineRule="auto"/>
      <w:ind w:left="360" w:hanging="360"/>
      <w:jc w:val="both"/>
    </w:pPr>
    <w:rPr>
      <w:rFonts w:ascii="幼圆" w:eastAsia="幼圆" w:hAnsiTheme="minorHAnsi" w:cstheme="minorBidi"/>
      <w:b/>
      <w:kern w:val="0"/>
      <w:sz w:val="21"/>
      <w:szCs w:val="20"/>
    </w:rPr>
  </w:style>
  <w:style w:type="paragraph" w:customStyle="1" w:styleId="603">
    <w:name w:val="样式 目录 2Table of Contents 1目录 21 + 首行缩进:  2 字符4"/>
    <w:basedOn w:val="74"/>
    <w:qFormat/>
    <w:uiPriority w:val="0"/>
    <w:pPr>
      <w:widowControl w:val="0"/>
      <w:tabs>
        <w:tab w:val="left" w:pos="720"/>
        <w:tab w:val="left" w:pos="851"/>
        <w:tab w:val="right" w:leader="middleDot" w:pos="8640"/>
      </w:tabs>
      <w:spacing w:line="240" w:lineRule="auto"/>
      <w:ind w:left="0" w:leftChars="0" w:firstLine="480" w:firstLineChars="118"/>
    </w:pPr>
    <w:rPr>
      <w:rFonts w:cs="宋体" w:asciiTheme="minorHAnsi" w:hAnsiTheme="minorHAnsi" w:eastAsiaTheme="minorEastAsia"/>
      <w:smallCaps/>
      <w:sz w:val="21"/>
      <w:szCs w:val="20"/>
    </w:rPr>
  </w:style>
  <w:style w:type="paragraph" w:customStyle="1" w:styleId="604">
    <w:name w:val="Table"/>
    <w:basedOn w:val="1"/>
    <w:qFormat/>
    <w:uiPriority w:val="99"/>
    <w:pPr>
      <w:spacing w:before="40" w:after="40" w:line="276" w:lineRule="auto"/>
    </w:pPr>
    <w:rPr>
      <w:rFonts w:asciiTheme="minorHAnsi" w:hAnsiTheme="minorHAnsi" w:eastAsiaTheme="minorEastAsia" w:cstheme="minorBidi"/>
      <w:kern w:val="0"/>
      <w:sz w:val="21"/>
      <w:szCs w:val="20"/>
      <w:lang w:eastAsia="en-US" w:bidi="en-US"/>
    </w:rPr>
  </w:style>
  <w:style w:type="paragraph" w:customStyle="1" w:styleId="605">
    <w:name w:val="Table_Medium"/>
    <w:basedOn w:val="1"/>
    <w:qFormat/>
    <w:uiPriority w:val="99"/>
    <w:pPr>
      <w:spacing w:before="40" w:after="40" w:line="240" w:lineRule="auto"/>
      <w:jc w:val="both"/>
    </w:pPr>
    <w:rPr>
      <w:rFonts w:ascii="Arial" w:hAnsi="Arial" w:cs="Arial" w:eastAsiaTheme="minorEastAsia"/>
      <w:kern w:val="0"/>
      <w:sz w:val="18"/>
      <w:szCs w:val="18"/>
    </w:rPr>
  </w:style>
  <w:style w:type="paragraph" w:customStyle="1" w:styleId="606">
    <w:name w:val="Char Char"/>
    <w:basedOn w:val="1"/>
    <w:qFormat/>
    <w:uiPriority w:val="99"/>
    <w:pPr>
      <w:widowControl w:val="0"/>
      <w:tabs>
        <w:tab w:val="left" w:pos="420"/>
      </w:tabs>
      <w:spacing w:line="240" w:lineRule="auto"/>
      <w:ind w:left="420" w:hanging="420"/>
      <w:jc w:val="both"/>
    </w:pPr>
    <w:rPr>
      <w:rFonts w:ascii="Tahoma" w:hAnsi="Tahoma" w:cs="Tahoma" w:eastAsiaTheme="minorEastAsia"/>
      <w:sz w:val="21"/>
    </w:rPr>
  </w:style>
  <w:style w:type="paragraph" w:customStyle="1" w:styleId="607">
    <w:name w:val="测试步骤"/>
    <w:basedOn w:val="1"/>
    <w:qFormat/>
    <w:uiPriority w:val="99"/>
    <w:pPr>
      <w:spacing w:line="240" w:lineRule="auto"/>
    </w:pPr>
    <w:rPr>
      <w:rFonts w:asciiTheme="minorHAnsi" w:hAnsiTheme="minorHAnsi" w:eastAsiaTheme="minorEastAsia" w:cstheme="minorBidi"/>
      <w:sz w:val="21"/>
    </w:rPr>
  </w:style>
  <w:style w:type="paragraph" w:customStyle="1" w:styleId="608">
    <w:name w:val="表格正文"/>
    <w:basedOn w:val="1"/>
    <w:qFormat/>
    <w:uiPriority w:val="0"/>
    <w:pPr>
      <w:widowControl w:val="0"/>
      <w:snapToGrid w:val="0"/>
      <w:spacing w:line="300" w:lineRule="auto"/>
      <w:jc w:val="both"/>
    </w:pPr>
    <w:rPr>
      <w:rFonts w:asciiTheme="minorHAnsi" w:hAnsiTheme="minorHAnsi" w:eastAsiaTheme="minorEastAsia" w:cstheme="minorBidi"/>
      <w:sz w:val="21"/>
    </w:rPr>
  </w:style>
  <w:style w:type="paragraph" w:customStyle="1" w:styleId="609">
    <w:name w:val="Char Char Char Char"/>
    <w:basedOn w:val="26"/>
    <w:qFormat/>
    <w:uiPriority w:val="0"/>
    <w:pPr>
      <w:widowControl w:val="0"/>
      <w:spacing w:line="240" w:lineRule="auto"/>
      <w:jc w:val="both"/>
    </w:pPr>
    <w:rPr>
      <w:rFonts w:ascii="Tahoma" w:hAnsi="Tahoma" w:eastAsiaTheme="minorEastAsia" w:cstheme="minorBidi"/>
      <w:sz w:val="21"/>
    </w:rPr>
  </w:style>
  <w:style w:type="paragraph" w:customStyle="1" w:styleId="610">
    <w:name w:val="图题"/>
    <w:basedOn w:val="22"/>
    <w:next w:val="355"/>
    <w:qFormat/>
    <w:uiPriority w:val="99"/>
    <w:pPr>
      <w:spacing w:before="80" w:after="80" w:line="288" w:lineRule="auto"/>
      <w:jc w:val="center"/>
    </w:pPr>
    <w:rPr>
      <w:rFonts w:asciiTheme="minorHAnsi" w:hAnsiTheme="minorHAnsi" w:cstheme="minorBidi"/>
      <w:sz w:val="18"/>
    </w:rPr>
  </w:style>
  <w:style w:type="paragraph" w:customStyle="1" w:styleId="611">
    <w:name w:val="Heading B"/>
    <w:basedOn w:val="4"/>
    <w:qFormat/>
    <w:uiPriority w:val="0"/>
    <w:pPr>
      <w:widowControl w:val="0"/>
      <w:numPr>
        <w:ilvl w:val="0"/>
        <w:numId w:val="0"/>
      </w:numPr>
      <w:pBdr>
        <w:top w:val="single" w:color="auto" w:sz="6" w:space="1"/>
      </w:pBdr>
      <w:tabs>
        <w:tab w:val="left" w:pos="298"/>
        <w:tab w:val="left" w:pos="480"/>
      </w:tabs>
      <w:overflowPunct w:val="0"/>
      <w:autoSpaceDE w:val="0"/>
      <w:autoSpaceDN w:val="0"/>
      <w:adjustRightInd w:val="0"/>
      <w:spacing w:before="425" w:beforeLines="50" w:after="113" w:afterLines="50" w:line="240" w:lineRule="auto"/>
      <w:ind w:right="210" w:rightChars="100"/>
      <w:jc w:val="both"/>
      <w:textAlignment w:val="baseline"/>
      <w:outlineLvl w:val="9"/>
    </w:pPr>
    <w:rPr>
      <w:rFonts w:ascii="宋体" w:hAnsi="宋体" w:eastAsia="宋体"/>
      <w:kern w:val="0"/>
      <w:position w:val="0"/>
      <w:sz w:val="24"/>
      <w:szCs w:val="20"/>
      <w:lang w:eastAsia="en-US"/>
    </w:rPr>
  </w:style>
  <w:style w:type="paragraph" w:customStyle="1" w:styleId="612">
    <w:name w:val="实施日期"/>
    <w:basedOn w:val="613"/>
    <w:qFormat/>
    <w:uiPriority w:val="99"/>
    <w:pPr>
      <w:jc w:val="right"/>
    </w:pPr>
  </w:style>
  <w:style w:type="paragraph" w:customStyle="1" w:styleId="613">
    <w:name w:val="发布日期"/>
    <w:qFormat/>
    <w:uiPriority w:val="99"/>
    <w:rPr>
      <w:rFonts w:ascii="Times New Roman" w:hAnsi="Times New Roman" w:eastAsia="黑体" w:cs="Times New Roman"/>
      <w:sz w:val="28"/>
      <w:szCs w:val="28"/>
      <w:lang w:val="en-US" w:eastAsia="zh-CN" w:bidi="ar-SA"/>
    </w:rPr>
  </w:style>
  <w:style w:type="paragraph" w:customStyle="1" w:styleId="614">
    <w:name w:val="Table Text Bold"/>
    <w:basedOn w:val="1"/>
    <w:qFormat/>
    <w:uiPriority w:val="99"/>
    <w:pPr>
      <w:widowControl w:val="0"/>
      <w:tabs>
        <w:tab w:val="decimal" w:pos="0"/>
      </w:tabs>
      <w:autoSpaceDE w:val="0"/>
      <w:autoSpaceDN w:val="0"/>
      <w:adjustRightInd w:val="0"/>
      <w:spacing w:line="240" w:lineRule="auto"/>
    </w:pPr>
    <w:rPr>
      <w:rFonts w:asciiTheme="minorHAnsi" w:hAnsiTheme="minorHAnsi" w:eastAsiaTheme="minorEastAsia" w:cstheme="minorBidi"/>
      <w:b/>
      <w:bCs/>
      <w:kern w:val="0"/>
      <w:sz w:val="20"/>
      <w:szCs w:val="20"/>
    </w:rPr>
  </w:style>
  <w:style w:type="paragraph" w:customStyle="1" w:styleId="615">
    <w:name w:val="Char Char Char Char1 Char Char Char Char Char Char Char Char Char Char"/>
    <w:basedOn w:val="26"/>
    <w:qFormat/>
    <w:uiPriority w:val="0"/>
    <w:pPr>
      <w:widowControl w:val="0"/>
      <w:spacing w:line="240" w:lineRule="auto"/>
      <w:jc w:val="both"/>
    </w:pPr>
    <w:rPr>
      <w:rFonts w:ascii="Tahoma" w:hAnsi="Tahoma" w:eastAsiaTheme="minorEastAsia" w:cstheme="minorBidi"/>
      <w:sz w:val="21"/>
    </w:rPr>
  </w:style>
  <w:style w:type="paragraph" w:customStyle="1" w:styleId="616">
    <w:name w:val="表格头"/>
    <w:basedOn w:val="1"/>
    <w:qFormat/>
    <w:uiPriority w:val="0"/>
    <w:pPr>
      <w:widowControl w:val="0"/>
      <w:spacing w:line="240" w:lineRule="auto"/>
      <w:ind w:left="431" w:hanging="431"/>
      <w:jc w:val="center"/>
    </w:pPr>
    <w:rPr>
      <w:rFonts w:cs="宋体" w:asciiTheme="minorHAnsi" w:hAnsiTheme="minorHAnsi" w:eastAsiaTheme="minorEastAsia"/>
      <w:b/>
      <w:bCs/>
      <w:sz w:val="18"/>
      <w:szCs w:val="20"/>
    </w:rPr>
  </w:style>
  <w:style w:type="paragraph" w:customStyle="1" w:styleId="617">
    <w:name w:val="样式10"/>
    <w:basedOn w:val="9"/>
    <w:qFormat/>
    <w:uiPriority w:val="99"/>
    <w:pPr>
      <w:widowControl w:val="0"/>
      <w:tabs>
        <w:tab w:val="left" w:pos="1296"/>
      </w:tabs>
      <w:spacing w:line="320" w:lineRule="auto"/>
      <w:ind w:left="0" w:firstLine="0"/>
    </w:pPr>
    <w:rPr>
      <w:rFonts w:ascii="宋体" w:hAnsi="宋体" w:eastAsiaTheme="minorEastAsia" w:cstheme="minorBidi"/>
      <w:position w:val="0"/>
      <w:sz w:val="21"/>
      <w:szCs w:val="21"/>
    </w:rPr>
  </w:style>
  <w:style w:type="paragraph" w:customStyle="1" w:styleId="618">
    <w:name w:val="标题 4（绿盟科技）"/>
    <w:basedOn w:val="6"/>
    <w:next w:val="365"/>
    <w:qFormat/>
    <w:uiPriority w:val="99"/>
    <w:pPr>
      <w:widowControl w:val="0"/>
      <w:numPr>
        <w:numId w:val="22"/>
      </w:numPr>
      <w:tabs>
        <w:tab w:val="clear" w:pos="192"/>
      </w:tabs>
      <w:spacing w:after="156" w:line="374" w:lineRule="auto"/>
      <w:jc w:val="both"/>
    </w:pPr>
    <w:rPr>
      <w:rFonts w:cs="Arial" w:eastAsiaTheme="minorEastAsia"/>
      <w:kern w:val="0"/>
    </w:rPr>
  </w:style>
  <w:style w:type="paragraph" w:customStyle="1" w:styleId="619">
    <w:name w:val="xl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Theme="minorHAnsi" w:hAnsiTheme="minorHAnsi" w:eastAsiaTheme="minorEastAsia" w:cstheme="minorBidi"/>
      <w:kern w:val="0"/>
      <w:sz w:val="20"/>
      <w:szCs w:val="20"/>
    </w:rPr>
  </w:style>
  <w:style w:type="paragraph" w:customStyle="1" w:styleId="620">
    <w:name w:val="样式 标题 1（ALT+1）H1PIM 1h1标书1L1bocSection Headl11Heading...5"/>
    <w:basedOn w:val="3"/>
    <w:qFormat/>
    <w:uiPriority w:val="0"/>
    <w:pPr>
      <w:pageBreakBefore w:val="0"/>
      <w:tabs>
        <w:tab w:val="clear" w:pos="0"/>
      </w:tabs>
      <w:spacing w:before="260" w:beforeLines="50" w:after="260" w:afterLines="50" w:line="360" w:lineRule="auto"/>
      <w:ind w:left="431" w:hanging="431"/>
    </w:pPr>
    <w:rPr>
      <w:rFonts w:ascii="宋体" w:hAnsi="宋体"/>
      <w:position w:val="0"/>
      <w:sz w:val="24"/>
      <w:szCs w:val="30"/>
    </w:rPr>
  </w:style>
  <w:style w:type="paragraph" w:customStyle="1" w:styleId="621">
    <w:name w:val="hangju"/>
    <w:basedOn w:val="1"/>
    <w:qFormat/>
    <w:uiPriority w:val="0"/>
    <w:pPr>
      <w:spacing w:before="100" w:beforeAutospacing="1" w:after="100" w:afterAutospacing="1" w:line="240" w:lineRule="auto"/>
    </w:pPr>
    <w:rPr>
      <w:rFonts w:ascii="Arial Unicode MS" w:hAnsi="Arial Unicode MS" w:eastAsia="Arial Unicode MS" w:cs="Arial Unicode MS"/>
      <w:color w:val="000000"/>
      <w:kern w:val="0"/>
      <w:sz w:val="21"/>
    </w:rPr>
  </w:style>
  <w:style w:type="paragraph" w:customStyle="1" w:styleId="622">
    <w:name w:val="样式 小四 行距: 1.5 倍行距 首行缩进:  2 字符"/>
    <w:basedOn w:val="1"/>
    <w:qFormat/>
    <w:uiPriority w:val="99"/>
    <w:pPr>
      <w:spacing w:line="240" w:lineRule="auto"/>
      <w:ind w:firstLine="480"/>
    </w:pPr>
    <w:rPr>
      <w:rFonts w:cs="宋体" w:asciiTheme="minorHAnsi" w:hAnsiTheme="minorHAnsi" w:eastAsiaTheme="minorEastAsia"/>
      <w:sz w:val="21"/>
      <w:szCs w:val="20"/>
    </w:rPr>
  </w:style>
  <w:style w:type="paragraph" w:customStyle="1" w:styleId="623">
    <w:name w:val="b2"/>
    <w:basedOn w:val="1"/>
    <w:qFormat/>
    <w:uiPriority w:val="99"/>
    <w:pPr>
      <w:tabs>
        <w:tab w:val="left" w:pos="420"/>
      </w:tabs>
      <w:spacing w:line="240" w:lineRule="auto"/>
      <w:ind w:left="420" w:hanging="420"/>
    </w:pPr>
    <w:rPr>
      <w:rFonts w:ascii="宋体" w:hAnsi="宋体" w:eastAsiaTheme="minorEastAsia" w:cstheme="minorBidi"/>
      <w:sz w:val="21"/>
      <w:szCs w:val="20"/>
    </w:rPr>
  </w:style>
  <w:style w:type="paragraph" w:customStyle="1" w:styleId="624">
    <w:name w:val="Char Char1 Char Char Char Char"/>
    <w:basedOn w:val="1"/>
    <w:semiHidden/>
    <w:qFormat/>
    <w:uiPriority w:val="0"/>
    <w:pPr>
      <w:spacing w:after="160" w:line="240" w:lineRule="exact"/>
    </w:pPr>
    <w:rPr>
      <w:rFonts w:ascii="Arial" w:hAnsi="Arial" w:eastAsiaTheme="minorEastAsia" w:cstheme="minorBidi"/>
      <w:kern w:val="0"/>
      <w:sz w:val="22"/>
      <w:lang w:eastAsia="en-US"/>
    </w:rPr>
  </w:style>
  <w:style w:type="paragraph" w:customStyle="1" w:styleId="625">
    <w:name w:val="a0"/>
    <w:basedOn w:val="1"/>
    <w:qFormat/>
    <w:uiPriority w:val="0"/>
    <w:pPr>
      <w:spacing w:before="100" w:beforeAutospacing="1" w:after="100" w:afterAutospacing="1" w:line="240" w:lineRule="auto"/>
    </w:pPr>
    <w:rPr>
      <w:rFonts w:ascii="宋体" w:hAnsi="宋体" w:cs="宋体" w:eastAsiaTheme="minorEastAsia"/>
      <w:kern w:val="0"/>
      <w:sz w:val="21"/>
    </w:rPr>
  </w:style>
  <w:style w:type="paragraph" w:customStyle="1" w:styleId="626">
    <w:name w:val="p16"/>
    <w:basedOn w:val="1"/>
    <w:qFormat/>
    <w:uiPriority w:val="0"/>
    <w:pPr>
      <w:spacing w:line="240" w:lineRule="auto"/>
      <w:ind w:firstLine="420"/>
      <w:jc w:val="both"/>
    </w:pPr>
    <w:rPr>
      <w:rFonts w:asciiTheme="minorHAnsi" w:hAnsiTheme="minorHAnsi" w:eastAsiaTheme="minorEastAsia" w:cstheme="minorBidi"/>
      <w:kern w:val="0"/>
      <w:sz w:val="21"/>
      <w:szCs w:val="21"/>
    </w:rPr>
  </w:style>
  <w:style w:type="paragraph" w:customStyle="1" w:styleId="627">
    <w:name w:val="居中(ALT+C)"/>
    <w:basedOn w:val="1"/>
    <w:qFormat/>
    <w:uiPriority w:val="0"/>
    <w:pPr>
      <w:widowControl w:val="0"/>
      <w:snapToGrid w:val="0"/>
      <w:spacing w:line="240" w:lineRule="auto"/>
      <w:jc w:val="center"/>
    </w:pPr>
    <w:rPr>
      <w:rFonts w:asciiTheme="minorHAnsi" w:hAnsiTheme="minorHAnsi" w:eastAsiaTheme="minorEastAsia" w:cstheme="minorBidi"/>
      <w:sz w:val="21"/>
    </w:rPr>
  </w:style>
  <w:style w:type="paragraph" w:customStyle="1" w:styleId="628">
    <w:name w:val="封面副标题"/>
    <w:basedOn w:val="1"/>
    <w:qFormat/>
    <w:uiPriority w:val="0"/>
    <w:pPr>
      <w:widowControl w:val="0"/>
      <w:spacing w:line="240" w:lineRule="auto"/>
      <w:jc w:val="center"/>
    </w:pPr>
    <w:rPr>
      <w:rFonts w:ascii="宋体" w:hAnsi="宋体" w:cs="宋体" w:eastAsiaTheme="minorEastAsia"/>
      <w:color w:val="000000"/>
      <w:sz w:val="44"/>
      <w:szCs w:val="44"/>
    </w:rPr>
  </w:style>
  <w:style w:type="paragraph" w:customStyle="1" w:styleId="629">
    <w:name w:val="10"/>
    <w:qFormat/>
    <w:uiPriority w:val="99"/>
    <w:pPr>
      <w:spacing w:line="120" w:lineRule="auto"/>
    </w:pPr>
    <w:rPr>
      <w:rFonts w:ascii="Calibri" w:hAnsi="Calibri" w:eastAsia="宋体" w:cs="Times New Roman"/>
      <w:kern w:val="2"/>
      <w:sz w:val="21"/>
      <w:szCs w:val="22"/>
      <w:lang w:val="en-US" w:eastAsia="zh-CN" w:bidi="ar-SA"/>
    </w:rPr>
  </w:style>
  <w:style w:type="paragraph" w:customStyle="1" w:styleId="630">
    <w:name w:val="列 表"/>
    <w:basedOn w:val="1"/>
    <w:qFormat/>
    <w:uiPriority w:val="99"/>
    <w:pPr>
      <w:numPr>
        <w:ilvl w:val="0"/>
        <w:numId w:val="27"/>
      </w:numPr>
      <w:spacing w:line="240" w:lineRule="auto"/>
    </w:pPr>
    <w:rPr>
      <w:rFonts w:ascii="Courier New" w:hAnsi="Courier New" w:eastAsia="楷体_GB2312" w:cstheme="minorBidi"/>
      <w:sz w:val="21"/>
    </w:rPr>
  </w:style>
  <w:style w:type="paragraph" w:customStyle="1" w:styleId="631">
    <w:name w:val="Char1 Char Char Char Char Char Char Char Char2 Char Char Char Char Char Char Char Char Char Char Char Char Char"/>
    <w:basedOn w:val="1"/>
    <w:qFormat/>
    <w:uiPriority w:val="0"/>
    <w:pPr>
      <w:widowControl w:val="0"/>
      <w:adjustRightInd w:val="0"/>
      <w:spacing w:line="240" w:lineRule="auto"/>
      <w:jc w:val="both"/>
    </w:pPr>
    <w:rPr>
      <w:rFonts w:asciiTheme="minorHAnsi" w:hAnsiTheme="minorHAnsi" w:eastAsiaTheme="minorEastAsia" w:cstheme="minorBidi"/>
      <w:kern w:val="0"/>
      <w:sz w:val="21"/>
      <w:szCs w:val="20"/>
    </w:rPr>
  </w:style>
  <w:style w:type="paragraph" w:customStyle="1" w:styleId="632">
    <w:name w:val="样式 样式1正文 + 左  2.57 字符"/>
    <w:basedOn w:val="1"/>
    <w:qFormat/>
    <w:uiPriority w:val="0"/>
    <w:pPr>
      <w:numPr>
        <w:ilvl w:val="1"/>
        <w:numId w:val="28"/>
      </w:numPr>
      <w:spacing w:line="120" w:lineRule="auto"/>
    </w:pPr>
    <w:rPr>
      <w:rFonts w:asciiTheme="minorHAnsi" w:hAnsiTheme="minorHAnsi" w:eastAsiaTheme="minorEastAsia" w:cstheme="minorBidi"/>
      <w:sz w:val="21"/>
    </w:rPr>
  </w:style>
  <w:style w:type="paragraph" w:customStyle="1" w:styleId="633">
    <w:name w:val="彩色底纹 - 着色 11"/>
    <w:qFormat/>
    <w:uiPriority w:val="99"/>
    <w:rPr>
      <w:rFonts w:ascii="Times New Roman" w:hAnsi="Times New Roman" w:eastAsia="宋体" w:cs="Times New Roman"/>
      <w:kern w:val="2"/>
      <w:sz w:val="21"/>
      <w:lang w:val="en-US" w:eastAsia="zh-CN" w:bidi="ar-SA"/>
    </w:rPr>
  </w:style>
  <w:style w:type="paragraph" w:customStyle="1" w:styleId="634">
    <w:name w:val="Char1 Char Char Char"/>
    <w:basedOn w:val="1"/>
    <w:qFormat/>
    <w:uiPriority w:val="99"/>
    <w:pPr>
      <w:widowControl w:val="0"/>
      <w:tabs>
        <w:tab w:val="left" w:pos="420"/>
      </w:tabs>
      <w:spacing w:line="240" w:lineRule="auto"/>
      <w:ind w:left="420" w:hanging="420"/>
      <w:jc w:val="both"/>
    </w:pPr>
    <w:rPr>
      <w:rFonts w:ascii="Tahoma" w:hAnsi="Tahoma" w:cs="Tahoma" w:eastAsiaTheme="minorEastAsia"/>
      <w:sz w:val="21"/>
    </w:rPr>
  </w:style>
  <w:style w:type="paragraph" w:customStyle="1" w:styleId="635">
    <w:name w:val="样式 标题 2 + 左侧:  0 厘米 首行缩进:  0 厘米"/>
    <w:basedOn w:val="1"/>
    <w:qFormat/>
    <w:uiPriority w:val="0"/>
    <w:pPr>
      <w:numPr>
        <w:ilvl w:val="1"/>
        <w:numId w:val="29"/>
      </w:numPr>
      <w:tabs>
        <w:tab w:val="left" w:pos="992"/>
      </w:tabs>
      <w:spacing w:line="240" w:lineRule="auto"/>
    </w:pPr>
    <w:rPr>
      <w:rFonts w:ascii="宋体" w:hAnsi="宋体" w:eastAsiaTheme="minorEastAsia" w:cstheme="minorBidi"/>
      <w:kern w:val="0"/>
      <w:sz w:val="21"/>
    </w:rPr>
  </w:style>
  <w:style w:type="paragraph" w:customStyle="1" w:styleId="636">
    <w:name w:val="默认段落字体 Para Char Char Char Char Char Char Char Char Char Char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637">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Arial Unicode MS" w:hAnsi="Arial Unicode MS" w:eastAsia="Arial Unicode MS" w:cs="Arial Unicode MS"/>
      <w:kern w:val="0"/>
      <w:sz w:val="20"/>
      <w:szCs w:val="20"/>
    </w:rPr>
  </w:style>
  <w:style w:type="paragraph" w:customStyle="1" w:styleId="638">
    <w:name w:val="标题 4."/>
    <w:next w:val="1"/>
    <w:qFormat/>
    <w:uiPriority w:val="99"/>
    <w:pPr>
      <w:numPr>
        <w:ilvl w:val="3"/>
        <w:numId w:val="25"/>
      </w:numPr>
      <w:spacing w:line="360" w:lineRule="auto"/>
      <w:ind w:left="0" w:firstLine="0"/>
      <w:outlineLvl w:val="3"/>
    </w:pPr>
    <w:rPr>
      <w:rFonts w:ascii="Times New Roman" w:hAnsi="Times New Roman" w:eastAsia="宋体" w:cs="Times New Roman"/>
      <w:sz w:val="24"/>
      <w:szCs w:val="28"/>
      <w:lang w:val="en-US" w:eastAsia="zh-CN" w:bidi="ar-SA"/>
    </w:rPr>
  </w:style>
  <w:style w:type="paragraph" w:customStyle="1" w:styleId="639">
    <w:name w:val="xl27"/>
    <w:basedOn w:val="1"/>
    <w:qFormat/>
    <w:uiPriority w:val="0"/>
    <w:pPr>
      <w:pBdr>
        <w:bottom w:val="single" w:color="auto" w:sz="4" w:space="0"/>
        <w:right w:val="single" w:color="auto" w:sz="4" w:space="0"/>
      </w:pBdr>
      <w:spacing w:before="100" w:beforeAutospacing="1" w:after="100" w:afterAutospacing="1" w:line="120" w:lineRule="auto"/>
      <w:textAlignment w:val="top"/>
    </w:pPr>
    <w:rPr>
      <w:rFonts w:asciiTheme="minorHAnsi" w:hAnsiTheme="minorHAnsi" w:eastAsiaTheme="minorEastAsia" w:cstheme="minorBidi"/>
      <w:kern w:val="0"/>
      <w:sz w:val="21"/>
    </w:rPr>
  </w:style>
  <w:style w:type="paragraph" w:customStyle="1" w:styleId="640">
    <w:name w:val="一级标题"/>
    <w:basedOn w:val="1"/>
    <w:next w:val="1"/>
    <w:link w:val="2707"/>
    <w:qFormat/>
    <w:uiPriority w:val="0"/>
    <w:pPr>
      <w:widowControl w:val="0"/>
      <w:spacing w:before="156" w:beforeLines="50" w:after="156" w:afterLines="50" w:line="240" w:lineRule="auto"/>
      <w:ind w:left="425" w:hanging="425"/>
      <w:jc w:val="center"/>
      <w:outlineLvl w:val="0"/>
    </w:pPr>
    <w:rPr>
      <w:rFonts w:ascii="黑体" w:hAnsi="黑体" w:eastAsia="黑体" w:cstheme="minorBidi"/>
      <w:sz w:val="44"/>
    </w:rPr>
  </w:style>
  <w:style w:type="paragraph" w:customStyle="1" w:styleId="641">
    <w:name w:val="样式 目录 2Table of Contents 1目录 21 + 首行缩进:  2 字符3"/>
    <w:basedOn w:val="74"/>
    <w:qFormat/>
    <w:uiPriority w:val="0"/>
    <w:pPr>
      <w:widowControl w:val="0"/>
      <w:tabs>
        <w:tab w:val="right" w:pos="720"/>
        <w:tab w:val="left" w:pos="851"/>
        <w:tab w:val="right" w:leader="middleDot" w:pos="8640"/>
      </w:tabs>
      <w:spacing w:line="240" w:lineRule="auto"/>
      <w:ind w:left="0" w:leftChars="0" w:firstLine="480" w:firstLineChars="118"/>
    </w:pPr>
    <w:rPr>
      <w:rFonts w:cs="宋体" w:asciiTheme="minorHAnsi" w:hAnsiTheme="minorHAnsi" w:eastAsiaTheme="minorEastAsia"/>
      <w:smallCaps/>
      <w:sz w:val="21"/>
      <w:szCs w:val="20"/>
    </w:rPr>
  </w:style>
  <w:style w:type="paragraph" w:customStyle="1" w:styleId="642">
    <w:name w:val="一级标题A"/>
    <w:basedOn w:val="1"/>
    <w:qFormat/>
    <w:uiPriority w:val="0"/>
    <w:pPr>
      <w:keepNext/>
      <w:keepLines/>
      <w:tabs>
        <w:tab w:val="left" w:pos="432"/>
      </w:tabs>
      <w:spacing w:before="340" w:after="330" w:line="240" w:lineRule="auto"/>
      <w:ind w:left="432"/>
      <w:outlineLvl w:val="0"/>
    </w:pPr>
    <w:rPr>
      <w:rFonts w:ascii="微软雅黑" w:hAnsi="微软雅黑" w:eastAsiaTheme="minorEastAsia" w:cstheme="minorBidi"/>
      <w:b/>
      <w:bCs/>
      <w:kern w:val="44"/>
      <w:sz w:val="28"/>
    </w:rPr>
  </w:style>
  <w:style w:type="paragraph" w:customStyle="1" w:styleId="643">
    <w:name w:val="QB标题3"/>
    <w:basedOn w:val="584"/>
    <w:qFormat/>
    <w:uiPriority w:val="0"/>
    <w:pPr>
      <w:numPr>
        <w:ilvl w:val="2"/>
      </w:numPr>
      <w:tabs>
        <w:tab w:val="left" w:pos="-840"/>
      </w:tabs>
      <w:ind w:left="1020" w:hanging="480"/>
      <w:outlineLvl w:val="2"/>
    </w:pPr>
  </w:style>
  <w:style w:type="paragraph" w:customStyle="1" w:styleId="644">
    <w:name w:val="Reminder"/>
    <w:basedOn w:val="45"/>
    <w:qFormat/>
    <w:uiPriority w:val="0"/>
    <w:pPr>
      <w:adjustRightInd w:val="0"/>
      <w:spacing w:before="100" w:beforeAutospacing="1" w:after="100" w:afterAutospacing="1"/>
      <w:ind w:left="288" w:firstLine="432"/>
    </w:pPr>
    <w:rPr>
      <w:rFonts w:ascii="Courier New" w:eastAsiaTheme="minorEastAsia" w:cstheme="minorBidi"/>
      <w:b/>
      <w:color w:val="FF0000"/>
      <w:kern w:val="0"/>
      <w:sz w:val="22"/>
      <w:szCs w:val="22"/>
    </w:rPr>
  </w:style>
  <w:style w:type="paragraph" w:customStyle="1" w:styleId="645">
    <w:name w:val="Default Paragraph Font Para Char Char Char Char Char Char"/>
    <w:basedOn w:val="1"/>
    <w:qFormat/>
    <w:uiPriority w:val="99"/>
    <w:pPr>
      <w:spacing w:after="160" w:line="240" w:lineRule="exact"/>
    </w:pPr>
    <w:rPr>
      <w:rFonts w:ascii="Verdana" w:hAnsi="Verdana" w:eastAsiaTheme="minorEastAsia" w:cstheme="minorBidi"/>
      <w:kern w:val="0"/>
      <w:sz w:val="20"/>
      <w:szCs w:val="20"/>
      <w:lang w:eastAsia="en-US"/>
    </w:rPr>
  </w:style>
  <w:style w:type="paragraph" w:customStyle="1" w:styleId="646">
    <w:name w:val="标题505"/>
    <w:basedOn w:val="1"/>
    <w:qFormat/>
    <w:uiPriority w:val="0"/>
    <w:pPr>
      <w:numPr>
        <w:ilvl w:val="0"/>
        <w:numId w:val="30"/>
      </w:numPr>
      <w:spacing w:line="120" w:lineRule="auto"/>
    </w:pPr>
    <w:rPr>
      <w:rFonts w:asciiTheme="minorHAnsi" w:hAnsiTheme="minorHAnsi" w:eastAsiaTheme="minorEastAsia" w:cstheme="minorBidi"/>
      <w:sz w:val="21"/>
    </w:rPr>
  </w:style>
  <w:style w:type="paragraph" w:customStyle="1" w:styleId="647">
    <w:name w:val="项目段落1"/>
    <w:basedOn w:val="1"/>
    <w:qFormat/>
    <w:uiPriority w:val="0"/>
    <w:pPr>
      <w:tabs>
        <w:tab w:val="left" w:pos="1152"/>
      </w:tabs>
      <w:spacing w:before="60" w:line="120" w:lineRule="auto"/>
      <w:ind w:left="1152" w:hanging="360"/>
    </w:pPr>
    <w:rPr>
      <w:rFonts w:ascii="Arial (W1)" w:hAnsi="Arial (W1)" w:eastAsia="仿宋_GB2312" w:cstheme="minorBidi"/>
      <w:sz w:val="21"/>
      <w:szCs w:val="20"/>
    </w:rPr>
  </w:style>
  <w:style w:type="paragraph" w:customStyle="1" w:styleId="648">
    <w:name w:val="计费规范编写 一级列表"/>
    <w:basedOn w:val="1"/>
    <w:qFormat/>
    <w:uiPriority w:val="0"/>
    <w:pPr>
      <w:numPr>
        <w:ilvl w:val="0"/>
        <w:numId w:val="31"/>
      </w:numPr>
      <w:tabs>
        <w:tab w:val="left" w:pos="987"/>
        <w:tab w:val="clear" w:pos="1260"/>
      </w:tabs>
      <w:spacing w:after="200" w:line="240" w:lineRule="auto"/>
      <w:ind w:firstLine="0"/>
    </w:pPr>
    <w:rPr>
      <w:rFonts w:asciiTheme="minorHAnsi" w:hAnsiTheme="minorHAnsi" w:eastAsiaTheme="minorEastAsia" w:cstheme="minorBidi"/>
      <w:kern w:val="0"/>
      <w:sz w:val="21"/>
      <w:lang w:eastAsia="en-US" w:bidi="en-US"/>
    </w:rPr>
  </w:style>
  <w:style w:type="paragraph" w:customStyle="1" w:styleId="649">
    <w:name w:val="TAH"/>
    <w:basedOn w:val="1"/>
    <w:qFormat/>
    <w:uiPriority w:val="0"/>
    <w:pPr>
      <w:keepNext/>
      <w:keepLines/>
      <w:overflowPunct w:val="0"/>
      <w:autoSpaceDE w:val="0"/>
      <w:autoSpaceDN w:val="0"/>
      <w:adjustRightInd w:val="0"/>
      <w:spacing w:line="120" w:lineRule="auto"/>
      <w:jc w:val="center"/>
      <w:textAlignment w:val="baseline"/>
    </w:pPr>
    <w:rPr>
      <w:rFonts w:ascii="Arial" w:hAnsi="Arial" w:eastAsiaTheme="minorEastAsia" w:cstheme="minorBidi"/>
      <w:b/>
      <w:kern w:val="0"/>
      <w:sz w:val="18"/>
      <w:szCs w:val="20"/>
      <w:lang w:val="en-GB" w:eastAsia="en-US"/>
    </w:rPr>
  </w:style>
  <w:style w:type="paragraph" w:customStyle="1" w:styleId="650">
    <w:name w:val="正文缩进2文字 Char Char Char Char"/>
    <w:basedOn w:val="1"/>
    <w:qFormat/>
    <w:uiPriority w:val="99"/>
    <w:pPr>
      <w:widowControl w:val="0"/>
      <w:spacing w:before="50" w:beforeLines="50" w:after="50" w:afterLines="50" w:line="240" w:lineRule="auto"/>
      <w:jc w:val="both"/>
    </w:pPr>
    <w:rPr>
      <w:rFonts w:asciiTheme="minorHAnsi" w:hAnsiTheme="minorHAnsi" w:eastAsiaTheme="minorEastAsia" w:cstheme="minorBidi"/>
      <w:sz w:val="21"/>
    </w:rPr>
  </w:style>
  <w:style w:type="paragraph" w:customStyle="1" w:styleId="651">
    <w:name w:val="默认段落字体 Para Char Char Char Char Char Char Char Char Char Char1 Char Char Char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652">
    <w:name w:val="Char Char Char Char Char"/>
    <w:basedOn w:val="26"/>
    <w:qFormat/>
    <w:uiPriority w:val="0"/>
    <w:pPr>
      <w:widowControl w:val="0"/>
      <w:spacing w:line="240" w:lineRule="auto"/>
      <w:jc w:val="both"/>
    </w:pPr>
    <w:rPr>
      <w:rFonts w:ascii="Tahoma" w:hAnsi="Tahoma" w:eastAsiaTheme="minorEastAsia" w:cstheme="minorBidi"/>
      <w:sz w:val="21"/>
    </w:rPr>
  </w:style>
  <w:style w:type="paragraph" w:customStyle="1" w:styleId="653">
    <w:name w:val="五级条标题"/>
    <w:basedOn w:val="561"/>
    <w:next w:val="470"/>
    <w:qFormat/>
    <w:uiPriority w:val="99"/>
    <w:pPr>
      <w:tabs>
        <w:tab w:val="left" w:pos="2220"/>
      </w:tabs>
      <w:ind w:left="2220"/>
      <w:outlineLvl w:val="6"/>
    </w:pPr>
  </w:style>
  <w:style w:type="paragraph" w:customStyle="1" w:styleId="654">
    <w:name w:val="7"/>
    <w:basedOn w:val="1"/>
    <w:next w:val="1"/>
    <w:qFormat/>
    <w:uiPriority w:val="0"/>
    <w:pPr>
      <w:widowControl w:val="0"/>
      <w:spacing w:line="240" w:lineRule="auto"/>
      <w:jc w:val="both"/>
    </w:pPr>
    <w:rPr>
      <w:rFonts w:ascii="Calibri" w:hAnsi="Calibri" w:eastAsiaTheme="minorEastAsia" w:cstheme="minorBidi"/>
      <w:sz w:val="21"/>
    </w:rPr>
  </w:style>
  <w:style w:type="paragraph" w:customStyle="1" w:styleId="655">
    <w:name w:val="QB标题7"/>
    <w:basedOn w:val="656"/>
    <w:qFormat/>
    <w:uiPriority w:val="99"/>
    <w:pPr>
      <w:numPr>
        <w:ilvl w:val="6"/>
      </w:numPr>
      <w:tabs>
        <w:tab w:val="left" w:pos="-840"/>
        <w:tab w:val="left" w:pos="425"/>
        <w:tab w:val="left" w:pos="480"/>
        <w:tab w:val="left" w:pos="567"/>
        <w:tab w:val="left" w:pos="992"/>
      </w:tabs>
      <w:spacing w:before="340" w:after="330"/>
      <w:ind w:left="2940" w:hanging="480"/>
      <w:outlineLvl w:val="6"/>
    </w:pPr>
    <w:rPr>
      <w:rFonts w:ascii="黑体"/>
      <w:bCs/>
      <w:kern w:val="44"/>
    </w:rPr>
  </w:style>
  <w:style w:type="paragraph" w:customStyle="1" w:styleId="656">
    <w:name w:val="QB标题6"/>
    <w:basedOn w:val="657"/>
    <w:qFormat/>
    <w:uiPriority w:val="99"/>
    <w:pPr>
      <w:numPr>
        <w:ilvl w:val="5"/>
      </w:numPr>
      <w:tabs>
        <w:tab w:val="left" w:pos="-840"/>
        <w:tab w:val="left" w:pos="425"/>
        <w:tab w:val="left" w:pos="480"/>
        <w:tab w:val="left" w:pos="567"/>
        <w:tab w:val="left" w:pos="992"/>
      </w:tabs>
      <w:ind w:left="2460" w:hanging="480"/>
      <w:outlineLvl w:val="5"/>
    </w:pPr>
  </w:style>
  <w:style w:type="paragraph" w:customStyle="1" w:styleId="657">
    <w:name w:val="QB标题5"/>
    <w:basedOn w:val="658"/>
    <w:qFormat/>
    <w:uiPriority w:val="0"/>
    <w:pPr>
      <w:numPr>
        <w:ilvl w:val="4"/>
      </w:numPr>
      <w:tabs>
        <w:tab w:val="left" w:pos="-840"/>
        <w:tab w:val="left" w:pos="425"/>
        <w:tab w:val="left" w:pos="480"/>
        <w:tab w:val="left" w:pos="567"/>
        <w:tab w:val="left" w:pos="992"/>
      </w:tabs>
      <w:ind w:left="1980"/>
      <w:outlineLvl w:val="4"/>
    </w:pPr>
  </w:style>
  <w:style w:type="paragraph" w:customStyle="1" w:styleId="658">
    <w:name w:val="QB标题4"/>
    <w:basedOn w:val="584"/>
    <w:qFormat/>
    <w:uiPriority w:val="0"/>
    <w:pPr>
      <w:numPr>
        <w:ilvl w:val="3"/>
      </w:numPr>
      <w:tabs>
        <w:tab w:val="left" w:pos="-840"/>
      </w:tabs>
      <w:ind w:left="1500" w:hanging="480"/>
      <w:outlineLvl w:val="3"/>
    </w:pPr>
  </w:style>
  <w:style w:type="paragraph" w:customStyle="1" w:styleId="659">
    <w:name w:val="正文首行缩进0.74厘米+换行无缩进"/>
    <w:basedOn w:val="1"/>
    <w:next w:val="1"/>
    <w:qFormat/>
    <w:uiPriority w:val="0"/>
    <w:pPr>
      <w:widowControl w:val="0"/>
      <w:spacing w:line="240" w:lineRule="auto"/>
      <w:ind w:firstLine="420"/>
      <w:jc w:val="both"/>
    </w:pPr>
    <w:rPr>
      <w:rFonts w:asciiTheme="minorHAnsi" w:hAnsiTheme="minorHAnsi" w:eastAsiaTheme="minorEastAsia" w:cstheme="minorBidi"/>
      <w:sz w:val="21"/>
    </w:rPr>
  </w:style>
  <w:style w:type="paragraph" w:customStyle="1" w:styleId="660">
    <w:name w:val="Char Char1"/>
    <w:basedOn w:val="1"/>
    <w:qFormat/>
    <w:uiPriority w:val="0"/>
    <w:pPr>
      <w:spacing w:after="160" w:line="240" w:lineRule="exact"/>
    </w:pPr>
    <w:rPr>
      <w:rFonts w:ascii="Tahoma" w:hAnsi="Tahoma" w:eastAsiaTheme="minorEastAsia" w:cstheme="minorBidi"/>
      <w:i/>
      <w:sz w:val="21"/>
    </w:rPr>
  </w:style>
  <w:style w:type="paragraph" w:customStyle="1" w:styleId="661">
    <w:name w:val="样式 行距: 1.5 倍行距"/>
    <w:basedOn w:val="1"/>
    <w:qFormat/>
    <w:uiPriority w:val="99"/>
    <w:pPr>
      <w:widowControl w:val="0"/>
      <w:spacing w:line="240" w:lineRule="auto"/>
      <w:ind w:firstLine="480"/>
      <w:jc w:val="both"/>
    </w:pPr>
    <w:rPr>
      <w:rFonts w:asciiTheme="minorHAnsi" w:hAnsiTheme="minorHAnsi" w:eastAsiaTheme="minorEastAsia" w:cstheme="minorBidi"/>
      <w:sz w:val="21"/>
    </w:rPr>
  </w:style>
  <w:style w:type="paragraph" w:customStyle="1" w:styleId="662">
    <w:name w:val="插图标注"/>
    <w:next w:val="1"/>
    <w:qFormat/>
    <w:uiPriority w:val="99"/>
    <w:pPr>
      <w:numPr>
        <w:ilvl w:val="6"/>
        <w:numId w:val="16"/>
      </w:numPr>
      <w:spacing w:after="156" w:line="120" w:lineRule="auto"/>
      <w:jc w:val="center"/>
    </w:pPr>
    <w:rPr>
      <w:rFonts w:ascii="Arial" w:hAnsi="Arial" w:eastAsia="宋体" w:cs="Arial"/>
      <w:sz w:val="21"/>
      <w:szCs w:val="21"/>
      <w:lang w:val="en-US" w:eastAsia="zh-CN" w:bidi="ar-SA"/>
    </w:rPr>
  </w:style>
  <w:style w:type="paragraph" w:customStyle="1" w:styleId="663">
    <w:name w:val="正文1"/>
    <w:basedOn w:val="1"/>
    <w:qFormat/>
    <w:uiPriority w:val="0"/>
    <w:pPr>
      <w:overflowPunct w:val="0"/>
      <w:autoSpaceDE w:val="0"/>
      <w:autoSpaceDN w:val="0"/>
      <w:adjustRightInd w:val="0"/>
      <w:spacing w:line="120" w:lineRule="auto"/>
      <w:textAlignment w:val="baseline"/>
    </w:pPr>
    <w:rPr>
      <w:rFonts w:asciiTheme="minorHAnsi" w:hAnsiTheme="minorHAnsi" w:eastAsiaTheme="minorEastAsia" w:cstheme="minorBidi"/>
      <w:kern w:val="0"/>
      <w:sz w:val="21"/>
      <w:szCs w:val="20"/>
    </w:rPr>
  </w:style>
  <w:style w:type="paragraph" w:customStyle="1" w:styleId="664">
    <w:name w:val="样式 目录 2Table of Contents 1目录 21 + 首行缩进:  2 字符"/>
    <w:basedOn w:val="74"/>
    <w:qFormat/>
    <w:uiPriority w:val="0"/>
    <w:pPr>
      <w:widowControl w:val="0"/>
      <w:tabs>
        <w:tab w:val="left" w:pos="851"/>
        <w:tab w:val="right" w:leader="middleDot" w:pos="8640"/>
      </w:tabs>
      <w:spacing w:line="240" w:lineRule="auto"/>
      <w:ind w:left="0" w:leftChars="0" w:firstLine="480" w:firstLineChars="118"/>
    </w:pPr>
    <w:rPr>
      <w:rFonts w:cs="宋体" w:asciiTheme="minorHAnsi" w:hAnsiTheme="minorHAnsi" w:eastAsiaTheme="minorEastAsia"/>
      <w:smallCaps/>
      <w:sz w:val="21"/>
      <w:szCs w:val="20"/>
    </w:rPr>
  </w:style>
  <w:style w:type="paragraph" w:customStyle="1" w:styleId="665">
    <w:name w:val="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666">
    <w:name w:val="大标题"/>
    <w:next w:val="667"/>
    <w:qFormat/>
    <w:uiPriority w:val="99"/>
    <w:pPr>
      <w:numPr>
        <w:ilvl w:val="0"/>
        <w:numId w:val="32"/>
      </w:numPr>
      <w:spacing w:before="50" w:beforeLines="50" w:after="50" w:afterLines="50" w:line="360" w:lineRule="auto"/>
      <w:ind w:left="0" w:firstLine="0"/>
      <w:outlineLvl w:val="0"/>
    </w:pPr>
    <w:rPr>
      <w:rFonts w:ascii="Times New Roman" w:hAnsi="Times New Roman" w:eastAsia="黑体" w:cs="Times New Roman"/>
      <w:b/>
      <w:kern w:val="2"/>
      <w:sz w:val="28"/>
      <w:szCs w:val="32"/>
      <w:lang w:val="en-US" w:eastAsia="zh-CN" w:bidi="ar-SA"/>
    </w:rPr>
  </w:style>
  <w:style w:type="paragraph" w:customStyle="1" w:styleId="667">
    <w:name w:val="样式 标题 1（ALT+1）H1PIM 1h1标书1L1bocSection Headl11Heading..."/>
    <w:qFormat/>
    <w:uiPriority w:val="0"/>
    <w:pPr>
      <w:numPr>
        <w:ilvl w:val="0"/>
        <w:numId w:val="25"/>
      </w:numPr>
      <w:tabs>
        <w:tab w:val="left" w:pos="432"/>
      </w:tabs>
      <w:spacing w:before="120" w:beforeLines="50" w:after="120" w:afterLines="50" w:line="360" w:lineRule="auto"/>
      <w:outlineLvl w:val="0"/>
    </w:pPr>
    <w:rPr>
      <w:rFonts w:ascii="Times New Roman" w:hAnsi="Times New Roman" w:eastAsia="宋体" w:cs="Times New Roman"/>
      <w:b/>
      <w:bCs/>
      <w:kern w:val="44"/>
      <w:sz w:val="24"/>
      <w:szCs w:val="30"/>
      <w:lang w:val="en-US" w:eastAsia="zh-CN" w:bidi="ar-SA"/>
    </w:rPr>
  </w:style>
  <w:style w:type="paragraph" w:customStyle="1" w:styleId="668">
    <w:name w:val="封面单位"/>
    <w:basedOn w:val="1"/>
    <w:qFormat/>
    <w:uiPriority w:val="0"/>
    <w:pPr>
      <w:widowControl w:val="0"/>
      <w:spacing w:line="240" w:lineRule="auto"/>
      <w:jc w:val="center"/>
    </w:pPr>
    <w:rPr>
      <w:rFonts w:ascii="楷体_GB2312" w:eastAsia="楷体_GB2312" w:cs="楷体_GB2312" w:hAnsiTheme="minorHAnsi"/>
      <w:b/>
      <w:bCs/>
      <w:sz w:val="32"/>
      <w:szCs w:val="32"/>
    </w:rPr>
  </w:style>
  <w:style w:type="paragraph" w:customStyle="1" w:styleId="669">
    <w:name w:val="表格"/>
    <w:basedOn w:val="269"/>
    <w:qFormat/>
    <w:uiPriority w:val="0"/>
    <w:pPr>
      <w:widowControl w:val="0"/>
      <w:autoSpaceDE w:val="0"/>
      <w:autoSpaceDN w:val="0"/>
      <w:adjustRightInd w:val="0"/>
      <w:spacing w:line="440" w:lineRule="exact"/>
      <w:ind w:firstLine="0" w:firstLineChars="0"/>
      <w:jc w:val="center"/>
    </w:pPr>
    <w:rPr>
      <w:rFonts w:ascii="Calibri" w:hAnsi="Calibri" w:eastAsia="仿宋_GB2312" w:cstheme="minorBidi"/>
      <w:color w:val="000000"/>
      <w:sz w:val="21"/>
    </w:rPr>
  </w:style>
  <w:style w:type="paragraph" w:customStyle="1" w:styleId="670">
    <w:name w:val="Char Char18 Char Char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671">
    <w:name w:val="网格表 31"/>
    <w:basedOn w:val="1"/>
    <w:qFormat/>
    <w:uiPriority w:val="99"/>
    <w:pPr>
      <w:widowControl w:val="0"/>
      <w:spacing w:line="240" w:lineRule="auto"/>
      <w:jc w:val="center"/>
    </w:pPr>
    <w:rPr>
      <w:rFonts w:eastAsia="华文新魏" w:asciiTheme="minorHAnsi" w:hAnsiTheme="minorHAnsi" w:cstheme="minorBidi"/>
      <w:b/>
      <w:bCs/>
      <w:sz w:val="52"/>
      <w:szCs w:val="52"/>
    </w:rPr>
  </w:style>
  <w:style w:type="paragraph" w:customStyle="1" w:styleId="672">
    <w:name w:val="其他标准称谓"/>
    <w:qFormat/>
    <w:uiPriority w:val="99"/>
    <w:pPr>
      <w:spacing w:line="240" w:lineRule="atLeast"/>
      <w:jc w:val="distribute"/>
    </w:pPr>
    <w:rPr>
      <w:rFonts w:ascii="黑体" w:hAnsi="宋体" w:eastAsia="黑体" w:cs="黑体"/>
      <w:sz w:val="52"/>
      <w:szCs w:val="52"/>
      <w:lang w:val="en-US" w:eastAsia="zh-CN" w:bidi="ar-SA"/>
    </w:rPr>
  </w:style>
  <w:style w:type="paragraph" w:customStyle="1" w:styleId="673">
    <w:name w:val="关键词"/>
    <w:basedOn w:val="1"/>
    <w:next w:val="1"/>
    <w:qFormat/>
    <w:uiPriority w:val="99"/>
    <w:pPr>
      <w:widowControl w:val="0"/>
      <w:adjustRightInd w:val="0"/>
      <w:spacing w:line="240" w:lineRule="auto"/>
      <w:jc w:val="both"/>
      <w:textAlignment w:val="baseline"/>
    </w:pPr>
    <w:rPr>
      <w:rFonts w:eastAsia="黑体" w:asciiTheme="minorHAnsi" w:hAnsiTheme="minorHAnsi" w:cstheme="minorBidi"/>
      <w:kern w:val="0"/>
      <w:sz w:val="21"/>
    </w:rPr>
  </w:style>
  <w:style w:type="paragraph" w:customStyle="1" w:styleId="674">
    <w:name w:val="Char Char Char1"/>
    <w:basedOn w:val="1"/>
    <w:qFormat/>
    <w:uiPriority w:val="99"/>
    <w:pPr>
      <w:spacing w:after="160" w:line="240" w:lineRule="exact"/>
      <w:ind w:firstLine="482"/>
    </w:pPr>
    <w:rPr>
      <w:rFonts w:asciiTheme="minorHAnsi" w:hAnsiTheme="minorHAnsi" w:eastAsiaTheme="minorEastAsia" w:cstheme="minorBidi"/>
      <w:sz w:val="21"/>
      <w:szCs w:val="20"/>
    </w:rPr>
  </w:style>
  <w:style w:type="paragraph" w:customStyle="1" w:styleId="675">
    <w:name w:val="顶行(ALT+X)"/>
    <w:basedOn w:val="1"/>
    <w:qFormat/>
    <w:uiPriority w:val="0"/>
    <w:pPr>
      <w:widowControl w:val="0"/>
      <w:spacing w:line="240" w:lineRule="auto"/>
      <w:jc w:val="both"/>
    </w:pPr>
    <w:rPr>
      <w:rFonts w:asciiTheme="minorHAnsi" w:hAnsiTheme="minorHAnsi" w:eastAsiaTheme="minorEastAsia" w:cstheme="minorBidi"/>
      <w:sz w:val="21"/>
    </w:rPr>
  </w:style>
  <w:style w:type="paragraph" w:customStyle="1" w:styleId="676">
    <w:name w:val="Comment"/>
    <w:basedOn w:val="1"/>
    <w:qFormat/>
    <w:uiPriority w:val="0"/>
    <w:pPr>
      <w:overflowPunct w:val="0"/>
      <w:autoSpaceDE w:val="0"/>
      <w:autoSpaceDN w:val="0"/>
      <w:adjustRightInd w:val="0"/>
      <w:spacing w:after="100" w:line="240" w:lineRule="auto"/>
      <w:textAlignment w:val="baseline"/>
    </w:pPr>
    <w:rPr>
      <w:rFonts w:ascii="Arial" w:hAnsi="Arial" w:eastAsiaTheme="minorEastAsia" w:cstheme="minorBidi"/>
      <w:color w:val="0000FF"/>
      <w:kern w:val="0"/>
      <w:sz w:val="20"/>
      <w:szCs w:val="20"/>
    </w:rPr>
  </w:style>
  <w:style w:type="paragraph" w:customStyle="1" w:styleId="677">
    <w:name w:val="页脚左端（绿盟科技）"/>
    <w:basedOn w:val="1"/>
    <w:qFormat/>
    <w:uiPriority w:val="0"/>
    <w:pPr>
      <w:widowControl w:val="0"/>
      <w:pBdr>
        <w:top w:val="single" w:color="auto" w:sz="4" w:space="4"/>
      </w:pBdr>
      <w:tabs>
        <w:tab w:val="center" w:pos="4153"/>
        <w:tab w:val="right" w:pos="8306"/>
      </w:tabs>
      <w:snapToGrid w:val="0"/>
      <w:spacing w:before="100" w:beforeAutospacing="1" w:line="240" w:lineRule="auto"/>
    </w:pPr>
    <w:rPr>
      <w:rFonts w:asciiTheme="minorHAnsi" w:hAnsiTheme="minorHAnsi" w:eastAsiaTheme="minorEastAsia" w:cstheme="minorBidi"/>
      <w:b/>
      <w:sz w:val="18"/>
      <w:szCs w:val="18"/>
    </w:rPr>
  </w:style>
  <w:style w:type="paragraph" w:customStyle="1" w:styleId="678">
    <w:name w:val="封面标准文稿编辑信息"/>
    <w:qFormat/>
    <w:uiPriority w:val="99"/>
    <w:pPr>
      <w:spacing w:before="180" w:line="180" w:lineRule="exact"/>
      <w:jc w:val="center"/>
    </w:pPr>
    <w:rPr>
      <w:rFonts w:ascii="宋体" w:hAnsi="Times New Roman" w:eastAsia="宋体" w:cs="宋体"/>
      <w:sz w:val="21"/>
      <w:szCs w:val="21"/>
      <w:lang w:val="en-US" w:eastAsia="zh-CN" w:bidi="ar-SA"/>
    </w:rPr>
  </w:style>
  <w:style w:type="paragraph" w:customStyle="1" w:styleId="679">
    <w:name w:val="图表名"/>
    <w:basedOn w:val="1"/>
    <w:next w:val="1"/>
    <w:qFormat/>
    <w:uiPriority w:val="0"/>
    <w:pPr>
      <w:spacing w:line="240" w:lineRule="auto"/>
      <w:jc w:val="center"/>
    </w:pPr>
    <w:rPr>
      <w:rFonts w:ascii="Arial" w:hAnsi="Arial" w:eastAsia="黑体" w:cs="Arial"/>
      <w:sz w:val="21"/>
    </w:rPr>
  </w:style>
  <w:style w:type="paragraph" w:customStyle="1" w:styleId="680">
    <w:name w:val="Char Char Char1 Char Char Char Char Char Char Char Char Char Char11"/>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681">
    <w:name w:val="Char2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682">
    <w:name w:val="结算规范表格正文"/>
    <w:basedOn w:val="1"/>
    <w:qFormat/>
    <w:uiPriority w:val="99"/>
    <w:pPr>
      <w:widowControl w:val="0"/>
      <w:spacing w:line="240" w:lineRule="auto"/>
    </w:pPr>
    <w:rPr>
      <w:rFonts w:asciiTheme="minorHAnsi" w:hAnsiTheme="minorHAnsi" w:eastAsiaTheme="minorEastAsia" w:cstheme="minorBidi"/>
      <w:sz w:val="21"/>
      <w:szCs w:val="20"/>
    </w:rPr>
  </w:style>
  <w:style w:type="paragraph" w:customStyle="1" w:styleId="683">
    <w:name w:val="样式 标题 1（ALT+1）H1PIM 1h1标书1L1bocSection Headl11Heading...3"/>
    <w:basedOn w:val="3"/>
    <w:qFormat/>
    <w:uiPriority w:val="0"/>
    <w:pPr>
      <w:pageBreakBefore w:val="0"/>
      <w:tabs>
        <w:tab w:val="clear" w:pos="0"/>
      </w:tabs>
      <w:spacing w:before="50" w:beforeLines="50" w:after="50" w:afterLines="50" w:line="360" w:lineRule="auto"/>
      <w:ind w:left="420" w:hanging="420"/>
    </w:pPr>
    <w:rPr>
      <w:position w:val="0"/>
      <w:sz w:val="24"/>
      <w:szCs w:val="30"/>
    </w:rPr>
  </w:style>
  <w:style w:type="paragraph" w:customStyle="1" w:styleId="684">
    <w:name w:val="表格(ALT+T)"/>
    <w:basedOn w:val="1"/>
    <w:qFormat/>
    <w:uiPriority w:val="0"/>
    <w:pPr>
      <w:widowControl w:val="0"/>
      <w:snapToGrid w:val="0"/>
      <w:spacing w:line="240" w:lineRule="auto"/>
      <w:jc w:val="center"/>
    </w:pPr>
    <w:rPr>
      <w:rFonts w:asciiTheme="minorHAnsi" w:hAnsiTheme="minorHAnsi" w:eastAsiaTheme="minorEastAsia" w:cstheme="minorBidi"/>
      <w:sz w:val="21"/>
    </w:rPr>
  </w:style>
  <w:style w:type="paragraph" w:customStyle="1" w:styleId="685">
    <w:name w:val="图注(ALT+G)"/>
    <w:basedOn w:val="1"/>
    <w:next w:val="282"/>
    <w:qFormat/>
    <w:uiPriority w:val="0"/>
    <w:pPr>
      <w:widowControl w:val="0"/>
      <w:snapToGrid w:val="0"/>
      <w:spacing w:line="240" w:lineRule="auto"/>
      <w:jc w:val="center"/>
    </w:pPr>
    <w:rPr>
      <w:rFonts w:cs="Arial" w:asciiTheme="minorHAnsi" w:hAnsiTheme="minorHAnsi" w:eastAsiaTheme="minorEastAsia"/>
      <w:b/>
      <w:sz w:val="21"/>
      <w:szCs w:val="21"/>
    </w:rPr>
  </w:style>
  <w:style w:type="paragraph" w:customStyle="1" w:styleId="686">
    <w:name w:val="正文文字 Char Char Char Char Char Char"/>
    <w:basedOn w:val="1"/>
    <w:qFormat/>
    <w:uiPriority w:val="99"/>
    <w:pPr>
      <w:widowControl w:val="0"/>
      <w:tabs>
        <w:tab w:val="left" w:pos="902"/>
      </w:tabs>
      <w:spacing w:after="50" w:line="300" w:lineRule="auto"/>
      <w:ind w:left="902" w:hanging="420"/>
      <w:jc w:val="both"/>
    </w:pPr>
    <w:rPr>
      <w:rFonts w:asciiTheme="minorHAnsi" w:hAnsiTheme="minorHAnsi" w:eastAsiaTheme="minorEastAsia" w:cstheme="minorBidi"/>
      <w:sz w:val="21"/>
    </w:rPr>
  </w:style>
  <w:style w:type="paragraph" w:customStyle="1" w:styleId="687">
    <w:name w:val="List Paragraph1"/>
    <w:basedOn w:val="1"/>
    <w:qFormat/>
    <w:uiPriority w:val="34"/>
    <w:pPr>
      <w:widowControl w:val="0"/>
      <w:spacing w:line="240" w:lineRule="auto"/>
      <w:jc w:val="both"/>
    </w:pPr>
    <w:rPr>
      <w:rFonts w:asciiTheme="minorHAnsi" w:hAnsiTheme="minorHAnsi" w:eastAsiaTheme="minorEastAsia" w:cstheme="minorBidi"/>
      <w:sz w:val="21"/>
    </w:rPr>
  </w:style>
  <w:style w:type="paragraph" w:customStyle="1" w:styleId="688">
    <w:name w:val="a正文样式SUN"/>
    <w:basedOn w:val="1"/>
    <w:link w:val="2212"/>
    <w:qFormat/>
    <w:uiPriority w:val="0"/>
    <w:pPr>
      <w:widowControl w:val="0"/>
      <w:spacing w:line="240" w:lineRule="auto"/>
      <w:ind w:firstLine="284"/>
    </w:pPr>
    <w:rPr>
      <w:rFonts w:asciiTheme="minorHAnsi" w:hAnsiTheme="minorHAnsi" w:eastAsiaTheme="minorEastAsia" w:cstheme="minorBidi"/>
      <w:sz w:val="21"/>
    </w:rPr>
  </w:style>
  <w:style w:type="paragraph" w:customStyle="1" w:styleId="689">
    <w:name w:val="样式 标题 3(ALT+3)h:3h3H3Kop 3Vl3Level 3 Headh3sect1.2.3A..."/>
    <w:basedOn w:val="5"/>
    <w:qFormat/>
    <w:uiPriority w:val="0"/>
    <w:pPr>
      <w:widowControl w:val="0"/>
      <w:numPr>
        <w:numId w:val="25"/>
      </w:numPr>
      <w:tabs>
        <w:tab w:val="left" w:pos="600"/>
        <w:tab w:val="left" w:pos="1080"/>
        <w:tab w:val="clear" w:pos="840"/>
      </w:tabs>
      <w:spacing w:before="120" w:beforeLines="50" w:after="120" w:afterLines="50" w:line="240" w:lineRule="auto"/>
      <w:ind w:firstLine="200"/>
      <w:jc w:val="both"/>
    </w:pPr>
    <w:rPr>
      <w:rFonts w:cs="宋体" w:asciiTheme="minorHAnsi" w:hAnsiTheme="minorHAnsi" w:eastAsiaTheme="minorEastAsia"/>
      <w:bCs w:val="0"/>
      <w:position w:val="0"/>
      <w:sz w:val="21"/>
      <w:szCs w:val="22"/>
    </w:rPr>
  </w:style>
  <w:style w:type="paragraph" w:customStyle="1" w:styleId="690">
    <w:name w:val="页脚页码（绿盟科技）"/>
    <w:basedOn w:val="55"/>
    <w:qFormat/>
    <w:uiPriority w:val="0"/>
    <w:pPr>
      <w:framePr w:w="703" w:wrap="around" w:vAnchor="text" w:hAnchor="page" w:x="5599" w:y="248"/>
      <w:widowControl w:val="0"/>
      <w:spacing w:line="240" w:lineRule="auto"/>
      <w:jc w:val="center"/>
    </w:pPr>
    <w:rPr>
      <w:rFonts w:eastAsiaTheme="minorEastAsia" w:cstheme="minorBidi"/>
      <w:kern w:val="0"/>
    </w:rPr>
  </w:style>
  <w:style w:type="paragraph" w:customStyle="1" w:styleId="691">
    <w:name w:val="Char Char Char Char111"/>
    <w:basedOn w:val="26"/>
    <w:qFormat/>
    <w:uiPriority w:val="0"/>
    <w:pPr>
      <w:spacing w:line="240" w:lineRule="auto"/>
      <w:ind w:firstLine="454"/>
    </w:pPr>
    <w:rPr>
      <w:rFonts w:ascii="Tahoma" w:hAnsi="Tahoma" w:cs="宋体" w:eastAsiaTheme="minorEastAsia"/>
      <w:kern w:val="0"/>
      <w:sz w:val="21"/>
      <w:szCs w:val="20"/>
    </w:rPr>
  </w:style>
  <w:style w:type="paragraph" w:customStyle="1" w:styleId="692">
    <w:name w:val="Char2 Char Char Char11"/>
    <w:basedOn w:val="1"/>
    <w:qFormat/>
    <w:uiPriority w:val="99"/>
    <w:pPr>
      <w:keepNext/>
      <w:keepLines/>
      <w:pageBreakBefore/>
      <w:widowControl w:val="0"/>
      <w:tabs>
        <w:tab w:val="left" w:pos="420"/>
      </w:tabs>
      <w:spacing w:line="240" w:lineRule="auto"/>
      <w:ind w:left="420" w:hanging="420"/>
      <w:jc w:val="both"/>
    </w:pPr>
    <w:rPr>
      <w:rFonts w:ascii="Tahoma" w:hAnsi="Tahoma" w:cs="Tahoma" w:eastAsiaTheme="minorEastAsia"/>
      <w:sz w:val="21"/>
    </w:rPr>
  </w:style>
  <w:style w:type="paragraph" w:customStyle="1" w:styleId="693">
    <w:name w:val="封面标准文稿类别"/>
    <w:qFormat/>
    <w:uiPriority w:val="99"/>
    <w:pPr>
      <w:spacing w:before="440" w:line="400" w:lineRule="exact"/>
      <w:jc w:val="center"/>
    </w:pPr>
    <w:rPr>
      <w:rFonts w:ascii="宋体" w:hAnsi="Times New Roman" w:eastAsia="宋体" w:cs="宋体"/>
      <w:sz w:val="24"/>
      <w:szCs w:val="24"/>
      <w:lang w:val="en-US" w:eastAsia="zh-CN" w:bidi="ar-SA"/>
    </w:rPr>
  </w:style>
  <w:style w:type="paragraph" w:customStyle="1" w:styleId="694">
    <w:name w:val="a"/>
    <w:basedOn w:val="1"/>
    <w:qFormat/>
    <w:uiPriority w:val="0"/>
    <w:pPr>
      <w:spacing w:before="100" w:beforeAutospacing="1" w:after="100" w:afterAutospacing="1" w:line="240" w:lineRule="auto"/>
    </w:pPr>
    <w:rPr>
      <w:rFonts w:ascii="宋体" w:hAnsi="宋体" w:cs="宋体" w:eastAsiaTheme="minorEastAsia"/>
      <w:kern w:val="0"/>
      <w:sz w:val="21"/>
    </w:rPr>
  </w:style>
  <w:style w:type="paragraph" w:customStyle="1" w:styleId="695">
    <w:name w:val="样式 正文2 + 首行缩进:  2 字符"/>
    <w:basedOn w:val="1"/>
    <w:qFormat/>
    <w:uiPriority w:val="99"/>
    <w:pPr>
      <w:widowControl w:val="0"/>
      <w:spacing w:line="500" w:lineRule="exact"/>
      <w:jc w:val="both"/>
    </w:pPr>
    <w:rPr>
      <w:rFonts w:ascii="仿宋_GB2312" w:eastAsia="仿宋_GB2312" w:cs="宋体" w:hAnsiTheme="minorHAnsi"/>
      <w:sz w:val="30"/>
      <w:szCs w:val="20"/>
    </w:rPr>
  </w:style>
  <w:style w:type="paragraph" w:customStyle="1" w:styleId="696">
    <w:name w:val="正文3"/>
    <w:basedOn w:val="1"/>
    <w:qFormat/>
    <w:uiPriority w:val="0"/>
    <w:pPr>
      <w:widowControl w:val="0"/>
      <w:spacing w:before="60" w:after="60" w:line="240" w:lineRule="auto"/>
      <w:ind w:left="697" w:leftChars="300" w:hanging="397"/>
      <w:jc w:val="both"/>
      <w:outlineLvl w:val="8"/>
    </w:pPr>
    <w:rPr>
      <w:rFonts w:ascii="Calibri" w:hAnsi="Calibri" w:eastAsiaTheme="minorEastAsia" w:cstheme="minorBidi"/>
      <w:sz w:val="21"/>
      <w:szCs w:val="21"/>
    </w:rPr>
  </w:style>
  <w:style w:type="paragraph" w:customStyle="1" w:styleId="697">
    <w:name w:val="xl29"/>
    <w:basedOn w:val="1"/>
    <w:qFormat/>
    <w:uiPriority w:val="0"/>
    <w:pPr>
      <w:pBdr>
        <w:bottom w:val="single" w:color="auto" w:sz="4" w:space="0"/>
        <w:right w:val="single" w:color="auto" w:sz="4" w:space="0"/>
      </w:pBdr>
      <w:spacing w:before="100" w:beforeAutospacing="1" w:after="100" w:afterAutospacing="1" w:line="240" w:lineRule="auto"/>
      <w:jc w:val="center"/>
      <w:textAlignment w:val="top"/>
    </w:pPr>
    <w:rPr>
      <w:rFonts w:ascii="宋体" w:hAnsi="宋体" w:eastAsiaTheme="minorEastAsia" w:cstheme="minorBidi"/>
      <w:color w:val="FF0000"/>
      <w:kern w:val="0"/>
      <w:sz w:val="21"/>
    </w:rPr>
  </w:style>
  <w:style w:type="paragraph" w:customStyle="1" w:styleId="698">
    <w:name w:val="font6"/>
    <w:basedOn w:val="1"/>
    <w:qFormat/>
    <w:uiPriority w:val="0"/>
    <w:pPr>
      <w:spacing w:before="100" w:beforeAutospacing="1" w:after="100" w:afterAutospacing="1" w:line="240" w:lineRule="auto"/>
    </w:pPr>
    <w:rPr>
      <w:rFonts w:ascii="宋体" w:hAnsi="宋体" w:cs="宋体" w:eastAsiaTheme="minorEastAsia"/>
      <w:kern w:val="0"/>
      <w:sz w:val="20"/>
      <w:szCs w:val="20"/>
    </w:rPr>
  </w:style>
  <w:style w:type="paragraph" w:customStyle="1" w:styleId="699">
    <w:name w:val="Char Char Char Char Char Char Char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00">
    <w:name w:val="样式 标题 1（ALT+1）H1PIM 1h1标书1L1bocSection Headl11Heading...1"/>
    <w:basedOn w:val="3"/>
    <w:qFormat/>
    <w:uiPriority w:val="0"/>
    <w:pPr>
      <w:pageBreakBefore w:val="0"/>
      <w:tabs>
        <w:tab w:val="clear" w:pos="0"/>
      </w:tabs>
      <w:spacing w:before="50" w:beforeLines="50" w:after="50" w:afterLines="50" w:line="360" w:lineRule="auto"/>
      <w:ind w:left="420" w:hanging="420"/>
    </w:pPr>
    <w:rPr>
      <w:rFonts w:cs="宋体"/>
      <w:position w:val="0"/>
      <w:sz w:val="28"/>
      <w:szCs w:val="20"/>
    </w:rPr>
  </w:style>
  <w:style w:type="paragraph" w:customStyle="1" w:styleId="701">
    <w:name w:val="Editor's Note"/>
    <w:basedOn w:val="702"/>
    <w:qFormat/>
    <w:uiPriority w:val="0"/>
    <w:rPr>
      <w:color w:val="FF0000"/>
    </w:rPr>
  </w:style>
  <w:style w:type="paragraph" w:customStyle="1" w:styleId="702">
    <w:name w:val="NO"/>
    <w:basedOn w:val="1"/>
    <w:qFormat/>
    <w:uiPriority w:val="99"/>
    <w:pPr>
      <w:keepLines/>
      <w:overflowPunct w:val="0"/>
      <w:autoSpaceDE w:val="0"/>
      <w:autoSpaceDN w:val="0"/>
      <w:adjustRightInd w:val="0"/>
      <w:spacing w:after="180" w:line="276" w:lineRule="auto"/>
      <w:ind w:left="1135" w:hanging="851"/>
      <w:textAlignment w:val="baseline"/>
    </w:pPr>
    <w:rPr>
      <w:rFonts w:asciiTheme="minorHAnsi" w:hAnsiTheme="minorHAnsi" w:eastAsiaTheme="minorEastAsia" w:cstheme="minorBidi"/>
      <w:kern w:val="0"/>
      <w:sz w:val="20"/>
      <w:szCs w:val="20"/>
      <w:lang w:eastAsia="en-US" w:bidi="en-US"/>
    </w:rPr>
  </w:style>
  <w:style w:type="paragraph" w:customStyle="1" w:styleId="703">
    <w:name w:val="样式 标题 3 + (西文) Arial (中文) 楷体_GB2312 加粗 非倾斜 段前: 0 磅 段后: 0.2 ..."/>
    <w:basedOn w:val="5"/>
    <w:qFormat/>
    <w:uiPriority w:val="99"/>
    <w:pPr>
      <w:widowControl w:val="0"/>
      <w:numPr>
        <w:numId w:val="33"/>
      </w:numPr>
      <w:tabs>
        <w:tab w:val="left" w:pos="600"/>
        <w:tab w:val="left" w:pos="709"/>
        <w:tab w:val="left" w:pos="987"/>
        <w:tab w:val="left" w:pos="1827"/>
        <w:tab w:val="clear" w:pos="840"/>
      </w:tabs>
      <w:spacing w:before="120" w:beforeLines="50" w:after="4" w:line="288" w:lineRule="auto"/>
      <w:jc w:val="both"/>
    </w:pPr>
    <w:rPr>
      <w:rFonts w:ascii="Arial" w:hAnsi="Arial" w:eastAsia="楷体_GB2312" w:cs="Arial"/>
      <w:b w:val="0"/>
      <w:kern w:val="24"/>
      <w:position w:val="0"/>
      <w:sz w:val="21"/>
      <w:szCs w:val="22"/>
      <w:lang w:eastAsia="zh-TW"/>
    </w:rPr>
  </w:style>
  <w:style w:type="paragraph" w:customStyle="1" w:styleId="704">
    <w:name w:val="Char1 Char Char Char11"/>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05">
    <w:name w:val="Normal (Web)1"/>
    <w:basedOn w:val="1"/>
    <w:qFormat/>
    <w:uiPriority w:val="0"/>
    <w:pPr>
      <w:spacing w:before="100" w:beforeAutospacing="1" w:after="100" w:afterAutospacing="1" w:line="240" w:lineRule="auto"/>
    </w:pPr>
    <w:rPr>
      <w:rFonts w:ascii="宋体" w:hAnsi="宋体" w:cs="宋体" w:eastAsiaTheme="minorEastAsia"/>
      <w:kern w:val="0"/>
      <w:sz w:val="21"/>
    </w:rPr>
  </w:style>
  <w:style w:type="paragraph" w:customStyle="1" w:styleId="706">
    <w:name w:val="PL"/>
    <w:qFormat/>
    <w:uiPriority w:val="9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eastAsia="宋体" w:cs="Courier New"/>
      <w:sz w:val="16"/>
      <w:szCs w:val="16"/>
      <w:lang w:val="en-US" w:eastAsia="en-US" w:bidi="ar-SA"/>
    </w:rPr>
  </w:style>
  <w:style w:type="paragraph" w:customStyle="1" w:styleId="707">
    <w:name w:val="xl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rFonts w:ascii="Arial Unicode MS" w:hAnsi="Arial Unicode MS" w:eastAsia="Arial Unicode MS" w:cs="Arial Unicode MS"/>
      <w:color w:val="000000"/>
      <w:kern w:val="0"/>
      <w:sz w:val="18"/>
      <w:szCs w:val="18"/>
    </w:rPr>
  </w:style>
  <w:style w:type="paragraph" w:customStyle="1" w:styleId="708">
    <w:name w:val="标题 5（有编号）"/>
    <w:next w:val="1"/>
    <w:qFormat/>
    <w:uiPriority w:val="99"/>
    <w:pPr>
      <w:keepNext/>
      <w:keepLines/>
      <w:numPr>
        <w:ilvl w:val="4"/>
        <w:numId w:val="25"/>
      </w:numPr>
      <w:spacing w:line="360" w:lineRule="auto"/>
      <w:outlineLvl w:val="4"/>
    </w:pPr>
    <w:rPr>
      <w:rFonts w:ascii="Times New Roman" w:hAnsi="Times New Roman" w:eastAsia="宋体" w:cs="Times New Roman"/>
      <w:sz w:val="24"/>
      <w:szCs w:val="28"/>
      <w:lang w:val="en-US" w:eastAsia="zh-CN" w:bidi="ar-SA"/>
    </w:rPr>
  </w:style>
  <w:style w:type="paragraph" w:customStyle="1" w:styleId="709">
    <w:name w:val="编号"/>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710">
    <w:name w:val="封面主标题"/>
    <w:basedOn w:val="1"/>
    <w:qFormat/>
    <w:uiPriority w:val="99"/>
    <w:pPr>
      <w:widowControl w:val="0"/>
      <w:spacing w:before="156" w:after="156" w:line="240" w:lineRule="auto"/>
      <w:jc w:val="center"/>
    </w:pPr>
    <w:rPr>
      <w:rFonts w:ascii="黑体" w:eastAsia="黑体" w:cs="黑体" w:hAnsiTheme="minorHAnsi"/>
      <w:b/>
      <w:bCs/>
      <w:color w:val="000000"/>
      <w:sz w:val="44"/>
      <w:szCs w:val="44"/>
    </w:rPr>
  </w:style>
  <w:style w:type="paragraph" w:customStyle="1" w:styleId="711">
    <w:name w:val="标题 12"/>
    <w:basedOn w:val="3"/>
    <w:qFormat/>
    <w:uiPriority w:val="99"/>
    <w:pPr>
      <w:pageBreakBefore w:val="0"/>
      <w:numPr>
        <w:numId w:val="16"/>
      </w:numPr>
      <w:pBdr>
        <w:bottom w:val="single" w:color="auto" w:sz="48" w:space="1"/>
      </w:pBdr>
      <w:tabs>
        <w:tab w:val="clear" w:pos="0"/>
      </w:tabs>
      <w:spacing w:before="600" w:beforeLines="50" w:afterLines="50" w:line="576" w:lineRule="auto"/>
    </w:pPr>
    <w:rPr>
      <w:rFonts w:ascii="Arial" w:hAnsi="Arial"/>
      <w:position w:val="0"/>
      <w:sz w:val="36"/>
      <w:szCs w:val="24"/>
    </w:rPr>
  </w:style>
  <w:style w:type="paragraph" w:customStyle="1" w:styleId="712">
    <w:name w:val="QB表"/>
    <w:basedOn w:val="1"/>
    <w:next w:val="1"/>
    <w:qFormat/>
    <w:uiPriority w:val="99"/>
    <w:pPr>
      <w:numPr>
        <w:ilvl w:val="7"/>
        <w:numId w:val="24"/>
      </w:numPr>
      <w:autoSpaceDE w:val="0"/>
      <w:autoSpaceDN w:val="0"/>
      <w:spacing w:line="120" w:lineRule="auto"/>
      <w:ind w:firstLine="0"/>
      <w:jc w:val="center"/>
    </w:pPr>
    <w:rPr>
      <w:rFonts w:ascii="宋体" w:hAnsiTheme="minorHAnsi" w:eastAsiaTheme="minorEastAsia" w:cstheme="minorBidi"/>
      <w:kern w:val="0"/>
      <w:sz w:val="21"/>
      <w:szCs w:val="20"/>
    </w:rPr>
  </w:style>
  <w:style w:type="paragraph" w:customStyle="1" w:styleId="713">
    <w:name w:val="样式 标题 1Heading 0FLevel 1Level 11h1II+IHeading1H1-Headin...1"/>
    <w:basedOn w:val="3"/>
    <w:qFormat/>
    <w:uiPriority w:val="99"/>
    <w:pPr>
      <w:keepLines w:val="0"/>
      <w:numPr>
        <w:numId w:val="18"/>
      </w:numPr>
      <w:tabs>
        <w:tab w:val="left" w:pos="420"/>
        <w:tab w:val="left" w:pos="432"/>
        <w:tab w:val="clear" w:pos="0"/>
      </w:tabs>
      <w:adjustRightInd w:val="0"/>
      <w:spacing w:before="50" w:beforeLines="50" w:after="100" w:afterLines="50" w:afterAutospacing="1" w:line="240" w:lineRule="auto"/>
      <w:ind w:left="432"/>
    </w:pPr>
    <w:rPr>
      <w:rFonts w:ascii="Arial" w:hAnsi="Arial" w:cs="宋体"/>
      <w:color w:val="000000"/>
      <w:kern w:val="28"/>
      <w:position w:val="0"/>
      <w:sz w:val="32"/>
      <w:szCs w:val="20"/>
    </w:rPr>
  </w:style>
  <w:style w:type="paragraph" w:customStyle="1" w:styleId="714">
    <w:name w:val="ASN.1 -- TABLE end"/>
    <w:qFormat/>
    <w:uiPriority w:val="0"/>
    <w:pPr>
      <w:pBdr>
        <w:left w:val="single" w:color="000000" w:sz="6" w:space="0"/>
        <w:bottom w:val="single" w:color="000000" w:sz="6" w:space="0"/>
        <w:right w:val="single" w:color="000000" w:sz="6" w:space="0"/>
      </w:pBdr>
      <w:tabs>
        <w:tab w:val="left" w:pos="454"/>
        <w:tab w:val="left" w:pos="907"/>
        <w:tab w:val="left" w:pos="1361"/>
        <w:tab w:val="left" w:pos="3969"/>
        <w:tab w:val="left" w:pos="4423"/>
        <w:tab w:val="left" w:pos="4876"/>
        <w:tab w:val="left" w:pos="7258"/>
      </w:tabs>
      <w:overflowPunct w:val="0"/>
      <w:autoSpaceDE w:val="0"/>
      <w:autoSpaceDN w:val="0"/>
      <w:adjustRightInd w:val="0"/>
      <w:ind w:right="567"/>
      <w:textAlignment w:val="baseline"/>
    </w:pPr>
    <w:rPr>
      <w:rFonts w:ascii="Courier" w:hAnsi="Courier" w:eastAsia="宋体" w:cs="Times New Roman"/>
      <w:i/>
      <w:sz w:val="18"/>
      <w:lang w:val="en-US" w:eastAsia="zh-CN" w:bidi="ar-SA"/>
    </w:rPr>
  </w:style>
  <w:style w:type="paragraph" w:customStyle="1" w:styleId="715">
    <w:name w:val="说明正文"/>
    <w:basedOn w:val="1"/>
    <w:qFormat/>
    <w:uiPriority w:val="99"/>
    <w:pPr>
      <w:widowControl w:val="0"/>
      <w:spacing w:beforeLines="50" w:line="500" w:lineRule="exact"/>
      <w:jc w:val="both"/>
    </w:pPr>
    <w:rPr>
      <w:rFonts w:ascii="仿宋_GB2312" w:eastAsia="仿宋_GB2312" w:cs="宋体" w:hAnsiTheme="minorHAnsi"/>
      <w:sz w:val="30"/>
      <w:szCs w:val="20"/>
    </w:rPr>
  </w:style>
  <w:style w:type="paragraph" w:customStyle="1" w:styleId="716">
    <w:name w:val="列出段落11"/>
    <w:basedOn w:val="1"/>
    <w:qFormat/>
    <w:uiPriority w:val="34"/>
    <w:pPr>
      <w:widowControl w:val="0"/>
      <w:spacing w:line="240" w:lineRule="auto"/>
      <w:ind w:firstLine="420"/>
      <w:jc w:val="both"/>
    </w:pPr>
    <w:rPr>
      <w:rFonts w:ascii="Calibri" w:hAnsi="Calibri" w:cs="黑体" w:eastAsiaTheme="minorEastAsia"/>
      <w:sz w:val="21"/>
    </w:rPr>
  </w:style>
  <w:style w:type="paragraph" w:customStyle="1" w:styleId="717">
    <w:name w:val="其他发布部门"/>
    <w:basedOn w:val="1"/>
    <w:qFormat/>
    <w:uiPriority w:val="99"/>
    <w:pPr>
      <w:spacing w:line="240" w:lineRule="atLeast"/>
      <w:jc w:val="center"/>
    </w:pPr>
    <w:rPr>
      <w:rFonts w:ascii="黑体" w:eastAsia="黑体" w:cs="黑体" w:hAnsiTheme="minorHAnsi"/>
      <w:spacing w:val="20"/>
      <w:w w:val="135"/>
      <w:kern w:val="0"/>
      <w:sz w:val="36"/>
      <w:szCs w:val="36"/>
    </w:rPr>
  </w:style>
  <w:style w:type="paragraph" w:customStyle="1" w:styleId="718">
    <w:name w:val="Char Char Char21"/>
    <w:basedOn w:val="1"/>
    <w:qFormat/>
    <w:uiPriority w:val="99"/>
    <w:pPr>
      <w:spacing w:after="160" w:line="240" w:lineRule="exact"/>
      <w:ind w:firstLine="482"/>
    </w:pPr>
    <w:rPr>
      <w:rFonts w:asciiTheme="minorHAnsi" w:hAnsiTheme="minorHAnsi" w:eastAsiaTheme="minorEastAsia" w:cstheme="minorBidi"/>
      <w:sz w:val="21"/>
      <w:szCs w:val="20"/>
    </w:rPr>
  </w:style>
  <w:style w:type="paragraph" w:customStyle="1" w:styleId="719">
    <w:name w:val="八级标题"/>
    <w:basedOn w:val="720"/>
    <w:next w:val="1"/>
    <w:link w:val="2709"/>
    <w:qFormat/>
    <w:uiPriority w:val="0"/>
    <w:pPr>
      <w:outlineLvl w:val="7"/>
    </w:pPr>
  </w:style>
  <w:style w:type="paragraph" w:customStyle="1" w:styleId="720">
    <w:name w:val="七级标题"/>
    <w:basedOn w:val="431"/>
    <w:next w:val="1"/>
    <w:link w:val="2708"/>
    <w:qFormat/>
    <w:uiPriority w:val="0"/>
    <w:pPr>
      <w:ind w:left="0" w:firstLine="0"/>
      <w:outlineLvl w:val="6"/>
    </w:pPr>
  </w:style>
  <w:style w:type="paragraph" w:customStyle="1" w:styleId="721">
    <w:name w:val="样式 样式 文档正文 + 首行缩进:  2.25 字符 段后: 0.5 行 + 首行缩进:  2 字符"/>
    <w:qFormat/>
    <w:uiPriority w:val="99"/>
    <w:pPr>
      <w:spacing w:after="120" w:line="360" w:lineRule="auto"/>
      <w:ind w:firstLine="200" w:firstLineChars="200"/>
    </w:pPr>
    <w:rPr>
      <w:rFonts w:hint="eastAsia" w:ascii="宋体" w:hAnsi="宋体" w:eastAsia="宋体" w:cs="Times New Roman"/>
      <w:sz w:val="24"/>
      <w:lang w:val="en-US" w:eastAsia="zh-CN" w:bidi="ar-SA"/>
    </w:rPr>
  </w:style>
  <w:style w:type="paragraph" w:customStyle="1" w:styleId="722">
    <w:name w:val="网格表 32"/>
    <w:basedOn w:val="3"/>
    <w:next w:val="1"/>
    <w:unhideWhenUsed/>
    <w:qFormat/>
    <w:uiPriority w:val="39"/>
    <w:pPr>
      <w:pageBreakBefore w:val="0"/>
      <w:tabs>
        <w:tab w:val="clear" w:pos="0"/>
      </w:tabs>
      <w:spacing w:before="240" w:beforeLines="50" w:after="240" w:afterLines="50" w:line="240" w:lineRule="atLeast"/>
      <w:ind w:left="420" w:hanging="420"/>
      <w:outlineLvl w:val="9"/>
    </w:pPr>
    <w:rPr>
      <w:rFonts w:ascii="Cambria" w:hAnsi="Cambria"/>
      <w:color w:val="000000"/>
      <w:kern w:val="0"/>
      <w:position w:val="0"/>
      <w:szCs w:val="28"/>
      <w:lang w:eastAsia="en-US" w:bidi="en-US"/>
    </w:rPr>
  </w:style>
  <w:style w:type="paragraph" w:customStyle="1" w:styleId="723">
    <w:name w:val="标准正文一"/>
    <w:basedOn w:val="1"/>
    <w:qFormat/>
    <w:uiPriority w:val="99"/>
    <w:pPr>
      <w:widowControl w:val="0"/>
      <w:spacing w:line="480" w:lineRule="atLeast"/>
      <w:jc w:val="both"/>
    </w:pPr>
    <w:rPr>
      <w:rFonts w:asciiTheme="minorHAnsi" w:hAnsiTheme="minorHAnsi" w:eastAsiaTheme="minorEastAsia" w:cstheme="minorBidi"/>
      <w:sz w:val="21"/>
      <w:szCs w:val="20"/>
    </w:rPr>
  </w:style>
  <w:style w:type="paragraph" w:customStyle="1" w:styleId="724">
    <w:name w:val="正文标号"/>
    <w:basedOn w:val="1"/>
    <w:qFormat/>
    <w:uiPriority w:val="0"/>
    <w:pPr>
      <w:widowControl w:val="0"/>
      <w:tabs>
        <w:tab w:val="left" w:pos="792"/>
      </w:tabs>
      <w:spacing w:after="180" w:line="310" w:lineRule="auto"/>
      <w:ind w:left="900" w:hanging="420"/>
      <w:jc w:val="both"/>
    </w:pPr>
    <w:rPr>
      <w:rFonts w:asciiTheme="minorHAnsi" w:hAnsiTheme="minorHAnsi" w:eastAsiaTheme="minorEastAsia" w:cstheme="minorBidi"/>
      <w:sz w:val="21"/>
      <w:szCs w:val="20"/>
    </w:rPr>
  </w:style>
  <w:style w:type="paragraph" w:customStyle="1" w:styleId="725">
    <w:name w:val="表格(五号)"/>
    <w:basedOn w:val="1"/>
    <w:qFormat/>
    <w:uiPriority w:val="99"/>
    <w:pPr>
      <w:widowControl w:val="0"/>
      <w:adjustRightInd w:val="0"/>
      <w:snapToGrid w:val="0"/>
      <w:spacing w:before="60" w:after="60" w:line="240" w:lineRule="auto"/>
      <w:ind w:left="11"/>
      <w:jc w:val="center"/>
    </w:pPr>
    <w:rPr>
      <w:rFonts w:asciiTheme="minorHAnsi" w:hAnsiTheme="minorHAnsi" w:eastAsiaTheme="minorEastAsia" w:cstheme="minorBidi"/>
      <w:kern w:val="0"/>
      <w:sz w:val="21"/>
      <w:szCs w:val="21"/>
    </w:rPr>
  </w:style>
  <w:style w:type="paragraph" w:customStyle="1" w:styleId="726">
    <w:name w:val="解释字体"/>
    <w:basedOn w:val="1"/>
    <w:next w:val="1"/>
    <w:qFormat/>
    <w:uiPriority w:val="0"/>
    <w:pPr>
      <w:spacing w:after="80" w:line="276" w:lineRule="auto"/>
    </w:pPr>
    <w:rPr>
      <w:rFonts w:asciiTheme="minorHAnsi" w:hAnsiTheme="minorHAnsi" w:eastAsiaTheme="minorEastAsia" w:cstheme="minorBidi"/>
      <w:i/>
      <w:snapToGrid w:val="0"/>
      <w:kern w:val="0"/>
      <w:sz w:val="20"/>
      <w:szCs w:val="20"/>
      <w:lang w:eastAsia="en-US" w:bidi="en-US"/>
    </w:rPr>
  </w:style>
  <w:style w:type="paragraph" w:customStyle="1" w:styleId="727">
    <w:name w:val="标题3"/>
    <w:basedOn w:val="1"/>
    <w:qFormat/>
    <w:uiPriority w:val="99"/>
    <w:pPr>
      <w:keepNext/>
      <w:keepLines/>
      <w:widowControl w:val="0"/>
      <w:spacing w:line="500" w:lineRule="exact"/>
    </w:pPr>
    <w:rPr>
      <w:rFonts w:ascii="仿宋_GB2312" w:eastAsia="仿宋_GB2312" w:cs="仿宋_GB2312" w:hAnsiTheme="minorHAnsi"/>
      <w:kern w:val="44"/>
      <w:sz w:val="30"/>
      <w:szCs w:val="30"/>
    </w:rPr>
  </w:style>
  <w:style w:type="paragraph" w:customStyle="1" w:styleId="728">
    <w:name w:val="图"/>
    <w:next w:val="1"/>
    <w:qFormat/>
    <w:uiPriority w:val="0"/>
    <w:pPr>
      <w:spacing w:line="360" w:lineRule="auto"/>
      <w:jc w:val="center"/>
    </w:pPr>
    <w:rPr>
      <w:rFonts w:ascii="Tahoma" w:hAnsi="Tahoma" w:eastAsia="宋体" w:cs="Times New Roman"/>
      <w:kern w:val="2"/>
      <w:sz w:val="21"/>
      <w:szCs w:val="24"/>
      <w:lang w:val="en-US" w:eastAsia="zh-CN" w:bidi="ar-SA"/>
    </w:rPr>
  </w:style>
  <w:style w:type="paragraph" w:customStyle="1" w:styleId="729">
    <w:name w:val="p0"/>
    <w:basedOn w:val="1"/>
    <w:qFormat/>
    <w:uiPriority w:val="0"/>
    <w:pPr>
      <w:spacing w:line="240" w:lineRule="auto"/>
      <w:jc w:val="both"/>
    </w:pPr>
    <w:rPr>
      <w:rFonts w:ascii="Calibri" w:hAnsi="Calibri" w:cs="Calibri" w:eastAsiaTheme="minorEastAsia"/>
      <w:kern w:val="0"/>
      <w:sz w:val="21"/>
      <w:szCs w:val="21"/>
    </w:rPr>
  </w:style>
  <w:style w:type="paragraph" w:customStyle="1" w:styleId="730">
    <w:name w:val="表格内容五号"/>
    <w:basedOn w:val="1"/>
    <w:qFormat/>
    <w:uiPriority w:val="0"/>
    <w:pPr>
      <w:widowControl w:val="0"/>
      <w:spacing w:line="240" w:lineRule="auto"/>
      <w:jc w:val="center"/>
    </w:pPr>
    <w:rPr>
      <w:rFonts w:cs="Arial Unicode MS" w:asciiTheme="minorHAnsi" w:hAnsiTheme="minorHAnsi" w:eastAsiaTheme="minorEastAsia"/>
      <w:kern w:val="0"/>
      <w:sz w:val="21"/>
      <w:szCs w:val="21"/>
    </w:rPr>
  </w:style>
  <w:style w:type="paragraph" w:customStyle="1" w:styleId="731">
    <w:name w:val="日期1"/>
    <w:basedOn w:val="1"/>
    <w:next w:val="1"/>
    <w:qFormat/>
    <w:uiPriority w:val="99"/>
    <w:pPr>
      <w:widowControl w:val="0"/>
      <w:spacing w:line="240" w:lineRule="auto"/>
      <w:jc w:val="both"/>
    </w:pPr>
    <w:rPr>
      <w:rFonts w:asciiTheme="minorHAnsi" w:hAnsiTheme="minorHAnsi" w:eastAsiaTheme="minorEastAsia" w:cstheme="minorBidi"/>
      <w:sz w:val="21"/>
      <w:szCs w:val="20"/>
    </w:rPr>
  </w:style>
  <w:style w:type="paragraph" w:customStyle="1" w:styleId="732">
    <w:name w:val="标题 2."/>
    <w:next w:val="1"/>
    <w:qFormat/>
    <w:uiPriority w:val="99"/>
    <w:pPr>
      <w:numPr>
        <w:ilvl w:val="1"/>
        <w:numId w:val="16"/>
      </w:numPr>
      <w:spacing w:before="120" w:beforeLines="50" w:after="120" w:afterLines="50" w:line="360" w:lineRule="auto"/>
      <w:ind w:left="0" w:firstLine="0"/>
      <w:outlineLvl w:val="1"/>
    </w:pPr>
    <w:rPr>
      <w:rFonts w:ascii="Times New Roman" w:hAnsi="Times New Roman" w:eastAsia="宋体" w:cs="Times New Roman"/>
      <w:b/>
      <w:bCs/>
      <w:kern w:val="2"/>
      <w:position w:val="6"/>
      <w:sz w:val="24"/>
      <w:szCs w:val="32"/>
      <w:lang w:val="en-US" w:eastAsia="zh-CN" w:bidi="ar-SA"/>
    </w:rPr>
  </w:style>
  <w:style w:type="paragraph" w:customStyle="1" w:styleId="733">
    <w:name w:val="Char1 Char Char Char Char Char Char"/>
    <w:basedOn w:val="26"/>
    <w:qFormat/>
    <w:uiPriority w:val="99"/>
    <w:pPr>
      <w:spacing w:line="120" w:lineRule="auto"/>
    </w:pPr>
    <w:rPr>
      <w:rFonts w:ascii="Calibri" w:hAnsi="Calibri" w:eastAsiaTheme="minorEastAsia" w:cstheme="minorBidi"/>
      <w:sz w:val="21"/>
    </w:rPr>
  </w:style>
  <w:style w:type="paragraph" w:customStyle="1" w:styleId="734">
    <w:name w:val="xl34"/>
    <w:basedOn w:val="1"/>
    <w:qFormat/>
    <w:uiPriority w:val="0"/>
    <w:pPr>
      <w:tabs>
        <w:tab w:val="left" w:pos="360"/>
      </w:tabs>
      <w:spacing w:before="100" w:beforeAutospacing="1" w:after="100" w:afterAutospacing="1" w:line="240" w:lineRule="auto"/>
      <w:ind w:firstLine="432"/>
      <w:textAlignment w:val="top"/>
    </w:pPr>
    <w:rPr>
      <w:rFonts w:ascii="Arial" w:hAnsi="Arial" w:eastAsia="Arial Unicode MS" w:cs="Arial"/>
      <w:kern w:val="0"/>
      <w:sz w:val="21"/>
      <w:lang w:eastAsia="en-US"/>
    </w:rPr>
  </w:style>
  <w:style w:type="paragraph" w:customStyle="1" w:styleId="735">
    <w:name w:val="样式 样式 样式 样式 hbb列表项目符号 2 + 段前: 0.5 行 段后: 0.5 行 + 段前: 0.5 行 段后: 0...."/>
    <w:basedOn w:val="1"/>
    <w:qFormat/>
    <w:uiPriority w:val="99"/>
    <w:pPr>
      <w:widowControl w:val="0"/>
      <w:tabs>
        <w:tab w:val="left" w:pos="1265"/>
      </w:tabs>
      <w:spacing w:line="240" w:lineRule="auto"/>
      <w:ind w:left="1265" w:hanging="420"/>
      <w:jc w:val="both"/>
    </w:pPr>
    <w:rPr>
      <w:rFonts w:asciiTheme="minorHAnsi" w:hAnsiTheme="minorHAnsi" w:eastAsiaTheme="minorEastAsia" w:cstheme="minorBidi"/>
      <w:sz w:val="21"/>
    </w:rPr>
  </w:style>
  <w:style w:type="paragraph" w:customStyle="1" w:styleId="736">
    <w:name w:val="样式 标题 1 + 黑色 行距: 1.5 倍行距"/>
    <w:basedOn w:val="3"/>
    <w:qFormat/>
    <w:uiPriority w:val="99"/>
    <w:pPr>
      <w:pageBreakBefore w:val="0"/>
      <w:numPr>
        <w:numId w:val="0"/>
      </w:numPr>
      <w:tabs>
        <w:tab w:val="left" w:pos="850"/>
        <w:tab w:val="clear" w:pos="0"/>
      </w:tabs>
      <w:adjustRightInd w:val="0"/>
      <w:snapToGrid w:val="0"/>
      <w:spacing w:before="4" w:beforeLines="50" w:after="50" w:afterLines="50" w:line="360" w:lineRule="auto"/>
      <w:ind w:left="850" w:right="680" w:hanging="425"/>
      <w:jc w:val="center"/>
      <w:textAlignment w:val="baseline"/>
    </w:pPr>
    <w:rPr>
      <w:rFonts w:ascii="Arial" w:hAnsi="Arial" w:eastAsia="楷体_GB2312" w:cs="Arial"/>
      <w:color w:val="000000"/>
      <w:kern w:val="0"/>
      <w:position w:val="0"/>
      <w:sz w:val="28"/>
      <w:szCs w:val="28"/>
    </w:rPr>
  </w:style>
  <w:style w:type="paragraph" w:customStyle="1" w:styleId="737">
    <w:name w:val="xl28"/>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0"/>
      <w:szCs w:val="20"/>
    </w:rPr>
  </w:style>
  <w:style w:type="paragraph" w:customStyle="1" w:styleId="738">
    <w:name w:val="ALT+1正文"/>
    <w:basedOn w:val="1"/>
    <w:qFormat/>
    <w:uiPriority w:val="0"/>
    <w:pPr>
      <w:tabs>
        <w:tab w:val="left" w:pos="835"/>
      </w:tabs>
      <w:spacing w:line="240" w:lineRule="auto"/>
      <w:ind w:left="835" w:hanging="420"/>
    </w:pPr>
    <w:rPr>
      <w:rFonts w:asciiTheme="minorHAnsi" w:hAnsiTheme="minorHAnsi" w:eastAsiaTheme="minorEastAsia" w:cstheme="minorBidi"/>
      <w:sz w:val="21"/>
      <w:szCs w:val="20"/>
    </w:rPr>
  </w:style>
  <w:style w:type="paragraph" w:customStyle="1" w:styleId="739">
    <w:name w:val="正文2"/>
    <w:basedOn w:val="1"/>
    <w:link w:val="2455"/>
    <w:qFormat/>
    <w:uiPriority w:val="99"/>
    <w:pPr>
      <w:widowControl w:val="0"/>
      <w:spacing w:line="500" w:lineRule="exact"/>
    </w:pPr>
    <w:rPr>
      <w:rFonts w:ascii="仿宋_GB2312" w:eastAsia="仿宋_GB2312" w:cs="宋体" w:hAnsiTheme="minorHAnsi"/>
      <w:sz w:val="30"/>
      <w:szCs w:val="30"/>
    </w:rPr>
  </w:style>
  <w:style w:type="paragraph" w:customStyle="1" w:styleId="740">
    <w:name w:val="列出段落311"/>
    <w:basedOn w:val="1"/>
    <w:qFormat/>
    <w:uiPriority w:val="0"/>
    <w:pPr>
      <w:spacing w:after="200" w:line="276" w:lineRule="auto"/>
      <w:ind w:left="720"/>
      <w:contextualSpacing/>
    </w:pPr>
    <w:rPr>
      <w:rFonts w:ascii="Calibri" w:hAnsi="Calibri" w:eastAsiaTheme="minorEastAsia" w:cstheme="minorBidi"/>
      <w:kern w:val="0"/>
      <w:sz w:val="22"/>
      <w:lang w:eastAsia="en-US" w:bidi="en-US"/>
    </w:rPr>
  </w:style>
  <w:style w:type="paragraph" w:customStyle="1" w:styleId="741">
    <w:name w:val="样式 样式 样式 hbb列表项目符号 2 + 段前: 0.5 行 段后: 0.5 行 + 段前: 0.5 行 段后: 0.5 行..."/>
    <w:basedOn w:val="1"/>
    <w:qFormat/>
    <w:uiPriority w:val="99"/>
    <w:pPr>
      <w:widowControl w:val="0"/>
      <w:numPr>
        <w:ilvl w:val="0"/>
        <w:numId w:val="34"/>
      </w:numPr>
      <w:spacing w:line="240" w:lineRule="auto"/>
      <w:jc w:val="both"/>
    </w:pPr>
    <w:rPr>
      <w:rFonts w:asciiTheme="minorHAnsi" w:hAnsiTheme="minorHAnsi" w:eastAsiaTheme="minorEastAsia" w:cstheme="minorBidi"/>
      <w:sz w:val="21"/>
    </w:rPr>
  </w:style>
  <w:style w:type="paragraph" w:customStyle="1" w:styleId="742">
    <w:name w:val="zzx9"/>
    <w:basedOn w:val="1"/>
    <w:qFormat/>
    <w:uiPriority w:val="0"/>
    <w:pPr>
      <w:keepNext/>
      <w:keepLines/>
      <w:tabs>
        <w:tab w:val="left" w:pos="4112"/>
      </w:tabs>
      <w:adjustRightInd w:val="0"/>
      <w:spacing w:before="240" w:after="64" w:line="320" w:lineRule="atLeast"/>
      <w:ind w:left="4112" w:hanging="1584"/>
      <w:textAlignment w:val="baseline"/>
      <w:outlineLvl w:val="8"/>
    </w:pPr>
    <w:rPr>
      <w:rFonts w:ascii="宋体" w:hAnsi="宋体" w:eastAsiaTheme="minorEastAsia" w:cstheme="minorBidi"/>
      <w:b/>
      <w:kern w:val="0"/>
      <w:sz w:val="21"/>
      <w:szCs w:val="20"/>
    </w:rPr>
  </w:style>
  <w:style w:type="paragraph" w:customStyle="1" w:styleId="743">
    <w:name w:val="Char Char Char Char Char Char1 Char Char Char Char"/>
    <w:basedOn w:val="3"/>
    <w:qFormat/>
    <w:uiPriority w:val="99"/>
    <w:pPr>
      <w:keepLines w:val="0"/>
      <w:pageBreakBefore w:val="0"/>
      <w:numPr>
        <w:numId w:val="0"/>
      </w:numPr>
      <w:tabs>
        <w:tab w:val="clear" w:pos="0"/>
      </w:tabs>
      <w:spacing w:before="50" w:beforeLines="50" w:after="60" w:afterLines="50" w:line="240" w:lineRule="auto"/>
      <w:ind w:left="447" w:firstLine="288"/>
    </w:pPr>
    <w:rPr>
      <w:bCs w:val="0"/>
      <w:kern w:val="2"/>
      <w:position w:val="0"/>
      <w:sz w:val="24"/>
      <w:szCs w:val="20"/>
    </w:rPr>
  </w:style>
  <w:style w:type="paragraph" w:customStyle="1" w:styleId="744">
    <w:name w:val="Style Heading 2 + 宋体 Not Italic"/>
    <w:basedOn w:val="4"/>
    <w:qFormat/>
    <w:uiPriority w:val="0"/>
    <w:pPr>
      <w:keepLines w:val="0"/>
      <w:widowControl w:val="0"/>
      <w:numPr>
        <w:numId w:val="18"/>
      </w:numPr>
      <w:tabs>
        <w:tab w:val="left" w:pos="420"/>
        <w:tab w:val="left" w:pos="480"/>
        <w:tab w:val="left" w:pos="576"/>
        <w:tab w:val="left" w:pos="840"/>
      </w:tabs>
      <w:adjustRightInd w:val="0"/>
      <w:spacing w:before="240" w:beforeLines="50" w:after="100" w:afterLines="50" w:afterAutospacing="1" w:line="240" w:lineRule="atLeast"/>
      <w:ind w:left="576" w:right="-105" w:rightChars="-50" w:hanging="576"/>
      <w:jc w:val="both"/>
    </w:pPr>
    <w:rPr>
      <w:rFonts w:ascii="宋体" w:hAnsi="宋体" w:eastAsia="宋体"/>
      <w:bCs w:val="0"/>
      <w:color w:val="000000"/>
      <w:kern w:val="0"/>
      <w:position w:val="0"/>
      <w:sz w:val="24"/>
      <w:szCs w:val="24"/>
    </w:rPr>
  </w:style>
  <w:style w:type="paragraph" w:customStyle="1" w:styleId="745">
    <w:name w:val="样式 目录 2Table of Contents 1目录 21 + 首行缩进:  2 字符2"/>
    <w:basedOn w:val="74"/>
    <w:qFormat/>
    <w:uiPriority w:val="0"/>
    <w:pPr>
      <w:widowControl w:val="0"/>
      <w:tabs>
        <w:tab w:val="left" w:pos="851"/>
        <w:tab w:val="right" w:leader="dot" w:pos="8400"/>
        <w:tab w:val="right" w:leader="middleDot" w:pos="8640"/>
      </w:tabs>
      <w:spacing w:line="240" w:lineRule="auto"/>
      <w:ind w:left="0" w:leftChars="0" w:firstLine="480" w:firstLineChars="118"/>
    </w:pPr>
    <w:rPr>
      <w:rFonts w:cs="宋体" w:asciiTheme="minorHAnsi" w:hAnsiTheme="minorHAnsi" w:eastAsiaTheme="minorEastAsia"/>
      <w:smallCaps/>
      <w:sz w:val="21"/>
      <w:szCs w:val="20"/>
    </w:rPr>
  </w:style>
  <w:style w:type="paragraph" w:customStyle="1" w:styleId="746">
    <w:name w:val="样式 标题 2heading 2+ Indent: Left 0.25 in1.1  heading 2H2第一章 标题..."/>
    <w:basedOn w:val="4"/>
    <w:link w:val="2645"/>
    <w:qFormat/>
    <w:uiPriority w:val="0"/>
    <w:pPr>
      <w:widowControl w:val="0"/>
      <w:numPr>
        <w:ilvl w:val="0"/>
        <w:numId w:val="0"/>
      </w:numPr>
      <w:tabs>
        <w:tab w:val="left" w:pos="480"/>
        <w:tab w:val="left" w:pos="796"/>
      </w:tabs>
      <w:spacing w:beforeLines="50" w:afterLines="50" w:line="413" w:lineRule="auto"/>
      <w:ind w:left="1202" w:hanging="1186"/>
      <w:jc w:val="both"/>
    </w:pPr>
    <w:rPr>
      <w:rFonts w:ascii="宋体" w:hAnsi="宋体" w:eastAsia="宋体" w:cs="宋体"/>
      <w:bCs w:val="0"/>
      <w:kern w:val="0"/>
      <w:position w:val="0"/>
      <w:sz w:val="24"/>
      <w:szCs w:val="24"/>
    </w:rPr>
  </w:style>
  <w:style w:type="paragraph" w:customStyle="1" w:styleId="747">
    <w:name w:val="九级标题"/>
    <w:basedOn w:val="719"/>
    <w:next w:val="1"/>
    <w:link w:val="2710"/>
    <w:qFormat/>
    <w:uiPriority w:val="0"/>
    <w:pPr>
      <w:outlineLvl w:val="8"/>
    </w:pPr>
  </w:style>
  <w:style w:type="paragraph" w:customStyle="1" w:styleId="748">
    <w:name w:val="Char Char Char Char Char Char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49">
    <w:name w:val="font5"/>
    <w:basedOn w:val="1"/>
    <w:qFormat/>
    <w:uiPriority w:val="0"/>
    <w:pPr>
      <w:spacing w:before="100" w:beforeAutospacing="1" w:after="100" w:afterAutospacing="1" w:line="240" w:lineRule="auto"/>
    </w:pPr>
    <w:rPr>
      <w:rFonts w:ascii="宋体" w:hAnsi="宋体" w:cs="宋体" w:eastAsiaTheme="minorEastAsia"/>
      <w:kern w:val="0"/>
      <w:sz w:val="18"/>
      <w:szCs w:val="18"/>
    </w:rPr>
  </w:style>
  <w:style w:type="paragraph" w:customStyle="1" w:styleId="750">
    <w:name w:val="xl39"/>
    <w:basedOn w:val="1"/>
    <w:qFormat/>
    <w:uiPriority w:val="0"/>
    <w:pPr>
      <w:pBdr>
        <w:left w:val="single" w:color="auto" w:sz="8" w:space="0"/>
        <w:bottom w:val="single" w:color="auto" w:sz="8" w:space="0"/>
        <w:right w:val="single" w:color="auto" w:sz="4" w:space="0"/>
      </w:pBdr>
      <w:spacing w:before="100" w:beforeAutospacing="1" w:after="100" w:afterAutospacing="1" w:line="240" w:lineRule="auto"/>
      <w:jc w:val="center"/>
    </w:pPr>
    <w:rPr>
      <w:rFonts w:ascii="Arial Unicode MS" w:hAnsi="Arial Unicode MS" w:eastAsia="Arial Unicode MS" w:cs="Arial Unicode MS"/>
      <w:kern w:val="0"/>
      <w:sz w:val="22"/>
    </w:rPr>
  </w:style>
  <w:style w:type="paragraph" w:customStyle="1" w:styleId="751">
    <w:name w:val="11"/>
    <w:qFormat/>
    <w:uiPriority w:val="99"/>
    <w:pPr>
      <w:spacing w:line="120" w:lineRule="auto"/>
    </w:pPr>
    <w:rPr>
      <w:rFonts w:ascii="Calibri" w:hAnsi="Calibri" w:eastAsia="宋体" w:cs="Times New Roman"/>
      <w:kern w:val="2"/>
      <w:sz w:val="21"/>
      <w:szCs w:val="22"/>
      <w:lang w:val="en-US" w:eastAsia="zh-CN" w:bidi="ar-SA"/>
    </w:rPr>
  </w:style>
  <w:style w:type="paragraph" w:customStyle="1" w:styleId="752">
    <w:name w:val="默认段落字体 Para Char Char Char Char Char Char Char"/>
    <w:basedOn w:val="26"/>
    <w:qFormat/>
    <w:uiPriority w:val="0"/>
    <w:pPr>
      <w:widowControl w:val="0"/>
      <w:adjustRightInd w:val="0"/>
      <w:spacing w:line="436" w:lineRule="exact"/>
      <w:ind w:left="357"/>
      <w:outlineLvl w:val="3"/>
    </w:pPr>
    <w:rPr>
      <w:rFonts w:ascii="Tahoma" w:hAnsi="Tahoma" w:eastAsiaTheme="minorEastAsia" w:cstheme="minorBidi"/>
      <w:b/>
      <w:sz w:val="21"/>
    </w:rPr>
  </w:style>
  <w:style w:type="paragraph" w:customStyle="1" w:styleId="753">
    <w:name w:val="计费规范编写 小标题2"/>
    <w:basedOn w:val="1"/>
    <w:qFormat/>
    <w:uiPriority w:val="99"/>
    <w:pPr>
      <w:spacing w:line="240" w:lineRule="auto"/>
      <w:jc w:val="center"/>
    </w:pPr>
    <w:rPr>
      <w:rFonts w:eastAsia="黑体" w:asciiTheme="minorHAnsi" w:hAnsiTheme="minorHAnsi" w:cstheme="minorBidi"/>
      <w:kern w:val="0"/>
      <w:sz w:val="30"/>
      <w:szCs w:val="20"/>
    </w:rPr>
  </w:style>
  <w:style w:type="paragraph" w:customStyle="1" w:styleId="754">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0"/>
      <w:szCs w:val="20"/>
    </w:rPr>
  </w:style>
  <w:style w:type="paragraph" w:customStyle="1" w:styleId="755">
    <w:name w:val="题注 + 居中"/>
    <w:basedOn w:val="22"/>
    <w:qFormat/>
    <w:uiPriority w:val="0"/>
    <w:pPr>
      <w:spacing w:before="240" w:after="240" w:afterLines="100" w:line="240" w:lineRule="auto"/>
      <w:ind w:firstLine="431"/>
      <w:jc w:val="center"/>
    </w:pPr>
    <w:rPr>
      <w:rFonts w:eastAsia="宋体" w:asciiTheme="minorHAnsi" w:hAnsiTheme="minorHAnsi" w:cstheme="minorBidi"/>
      <w:kern w:val="0"/>
      <w:sz w:val="24"/>
    </w:rPr>
  </w:style>
  <w:style w:type="paragraph" w:customStyle="1" w:styleId="756">
    <w:name w:val="样式 标题 1（ALT+1）H1PIM 1h1标书1L1bocSection Headl11Heading...2"/>
    <w:basedOn w:val="3"/>
    <w:qFormat/>
    <w:uiPriority w:val="0"/>
    <w:pPr>
      <w:pageBreakBefore w:val="0"/>
      <w:numPr>
        <w:numId w:val="35"/>
      </w:numPr>
      <w:tabs>
        <w:tab w:val="left" w:pos="432"/>
        <w:tab w:val="clear" w:pos="0"/>
      </w:tabs>
      <w:spacing w:before="50" w:beforeLines="50" w:after="50" w:afterLines="50" w:line="360" w:lineRule="auto"/>
    </w:pPr>
    <w:rPr>
      <w:rFonts w:cs="宋体"/>
      <w:position w:val="0"/>
      <w:sz w:val="28"/>
      <w:szCs w:val="20"/>
    </w:rPr>
  </w:style>
  <w:style w:type="paragraph" w:customStyle="1" w:styleId="757">
    <w:name w:val="无间隔1"/>
    <w:qFormat/>
    <w:uiPriority w:val="1"/>
    <w:pPr>
      <w:widowControl w:val="0"/>
      <w:jc w:val="both"/>
    </w:pPr>
    <w:rPr>
      <w:rFonts w:ascii="Calibri" w:hAnsi="Calibri" w:eastAsia="宋体" w:cs="Times New Roman"/>
      <w:sz w:val="24"/>
      <w:lang w:val="en-US" w:eastAsia="zh-CN" w:bidi="ar-SA"/>
    </w:rPr>
  </w:style>
  <w:style w:type="paragraph" w:customStyle="1" w:styleId="758">
    <w:name w:val="Char1 Char Char1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59">
    <w:name w:val="样式 样式 标题 1（ALT+1）H1PIM 1h1标书1L1bocSection Headl11Heading...3 + 宋体"/>
    <w:basedOn w:val="683"/>
    <w:qFormat/>
    <w:uiPriority w:val="0"/>
    <w:pPr>
      <w:spacing w:before="260" w:after="260"/>
    </w:pPr>
    <w:rPr>
      <w:rFonts w:ascii="宋体" w:hAnsi="宋体"/>
    </w:rPr>
  </w:style>
  <w:style w:type="paragraph" w:customStyle="1" w:styleId="760">
    <w:name w:val="Table_Heading_Center31"/>
    <w:basedOn w:val="1"/>
    <w:qFormat/>
    <w:uiPriority w:val="0"/>
    <w:pPr>
      <w:keepNext/>
      <w:keepLines/>
      <w:spacing w:before="40" w:after="40" w:line="120" w:lineRule="auto"/>
      <w:jc w:val="center"/>
    </w:pPr>
    <w:rPr>
      <w:rFonts w:asciiTheme="minorHAnsi" w:hAnsiTheme="minorHAnsi" w:eastAsiaTheme="minorEastAsia" w:cstheme="minorBidi"/>
      <w:b/>
      <w:sz w:val="21"/>
    </w:rPr>
  </w:style>
  <w:style w:type="paragraph" w:customStyle="1" w:styleId="761">
    <w:name w:val="样式 题注 + 居中3"/>
    <w:basedOn w:val="22"/>
    <w:qFormat/>
    <w:uiPriority w:val="99"/>
    <w:pPr>
      <w:spacing w:line="240" w:lineRule="auto"/>
      <w:ind w:firstLine="432"/>
      <w:jc w:val="center"/>
    </w:pPr>
    <w:rPr>
      <w:rFonts w:eastAsia="宋体" w:cs="宋体" w:asciiTheme="minorHAnsi" w:hAnsiTheme="minorHAnsi"/>
      <w:kern w:val="0"/>
      <w:sz w:val="24"/>
    </w:rPr>
  </w:style>
  <w:style w:type="paragraph" w:customStyle="1" w:styleId="762">
    <w:name w:val="样式 标题 1（ALT+1）H1PIM 1h1标书1L1bocSection Headl11Heading...4"/>
    <w:basedOn w:val="3"/>
    <w:qFormat/>
    <w:uiPriority w:val="0"/>
    <w:pPr>
      <w:pageBreakBefore w:val="0"/>
      <w:tabs>
        <w:tab w:val="clear" w:pos="0"/>
      </w:tabs>
      <w:spacing w:before="260" w:beforeLines="50" w:after="1300" w:afterLines="1300" w:line="360" w:lineRule="auto"/>
      <w:ind w:left="431" w:hanging="431"/>
    </w:pPr>
    <w:rPr>
      <w:rFonts w:ascii="宋体" w:hAnsi="宋体"/>
      <w:position w:val="0"/>
      <w:sz w:val="24"/>
      <w:szCs w:val="30"/>
    </w:rPr>
  </w:style>
  <w:style w:type="paragraph" w:customStyle="1" w:styleId="763">
    <w:name w:val="表格(小四)"/>
    <w:basedOn w:val="1"/>
    <w:qFormat/>
    <w:uiPriority w:val="99"/>
    <w:pPr>
      <w:widowControl w:val="0"/>
      <w:adjustRightInd w:val="0"/>
      <w:snapToGrid w:val="0"/>
      <w:spacing w:before="60" w:after="60" w:line="240" w:lineRule="auto"/>
      <w:ind w:left="11"/>
      <w:jc w:val="center"/>
    </w:pPr>
    <w:rPr>
      <w:rFonts w:asciiTheme="minorHAnsi" w:hAnsiTheme="minorHAnsi" w:eastAsiaTheme="minorEastAsia" w:cstheme="minorBidi"/>
      <w:kern w:val="0"/>
      <w:sz w:val="21"/>
    </w:rPr>
  </w:style>
  <w:style w:type="paragraph" w:customStyle="1" w:styleId="764">
    <w:name w:val="正文格式"/>
    <w:basedOn w:val="35"/>
    <w:qFormat/>
    <w:uiPriority w:val="0"/>
    <w:pPr>
      <w:ind w:left="0" w:leftChars="0" w:firstLine="480" w:firstLineChars="0"/>
    </w:pPr>
    <w:rPr>
      <w:rFonts w:ascii="Tahoma" w:hAnsi="Tahoma" w:eastAsiaTheme="minorEastAsia" w:cstheme="minorBidi"/>
      <w:sz w:val="21"/>
      <w:szCs w:val="20"/>
    </w:rPr>
  </w:style>
  <w:style w:type="paragraph" w:customStyle="1" w:styleId="765">
    <w:name w:val="表格首行"/>
    <w:basedOn w:val="1"/>
    <w:qFormat/>
    <w:uiPriority w:val="0"/>
    <w:pPr>
      <w:widowControl w:val="0"/>
      <w:spacing w:line="240" w:lineRule="auto"/>
      <w:jc w:val="center"/>
    </w:pPr>
    <w:rPr>
      <w:rFonts w:asciiTheme="minorHAnsi" w:hAnsiTheme="minorHAnsi" w:eastAsiaTheme="minorEastAsia" w:cstheme="minorBidi"/>
      <w:b/>
      <w:bCs/>
      <w:sz w:val="21"/>
      <w:szCs w:val="20"/>
    </w:rPr>
  </w:style>
  <w:style w:type="paragraph" w:customStyle="1" w:styleId="766">
    <w:name w:val="正文项目"/>
    <w:basedOn w:val="1"/>
    <w:next w:val="86"/>
    <w:qFormat/>
    <w:uiPriority w:val="99"/>
    <w:pPr>
      <w:numPr>
        <w:ilvl w:val="0"/>
        <w:numId w:val="36"/>
      </w:numPr>
      <w:tabs>
        <w:tab w:val="left" w:pos="0"/>
        <w:tab w:val="clear" w:pos="780"/>
      </w:tabs>
      <w:spacing w:after="200" w:line="288" w:lineRule="auto"/>
      <w:ind w:firstLine="0"/>
    </w:pPr>
    <w:rPr>
      <w:rFonts w:ascii="Arial" w:hAnsi="Arial" w:eastAsiaTheme="minorEastAsia" w:cstheme="minorBidi"/>
      <w:kern w:val="0"/>
      <w:sz w:val="21"/>
      <w:szCs w:val="20"/>
      <w:lang w:eastAsia="en-US" w:bidi="en-US"/>
    </w:rPr>
  </w:style>
  <w:style w:type="paragraph" w:customStyle="1" w:styleId="767">
    <w:name w:val="QB标题1"/>
    <w:basedOn w:val="3"/>
    <w:qFormat/>
    <w:uiPriority w:val="99"/>
    <w:pPr>
      <w:numPr>
        <w:numId w:val="24"/>
      </w:numPr>
      <w:tabs>
        <w:tab w:val="left" w:pos="425"/>
        <w:tab w:val="clear" w:pos="0"/>
      </w:tabs>
      <w:spacing w:beforeLines="50" w:afterLines="50" w:line="576" w:lineRule="auto"/>
    </w:pPr>
    <w:rPr>
      <w:rFonts w:ascii="黑体" w:hAnsi="宋体"/>
      <w:b w:val="0"/>
      <w:position w:val="0"/>
      <w:sz w:val="21"/>
      <w:szCs w:val="21"/>
    </w:rPr>
  </w:style>
  <w:style w:type="paragraph" w:customStyle="1" w:styleId="768">
    <w:name w:val="五号字单行距顶行头"/>
    <w:basedOn w:val="34"/>
    <w:qFormat/>
    <w:uiPriority w:val="99"/>
    <w:pPr>
      <w:spacing w:line="240" w:lineRule="auto"/>
    </w:pPr>
    <w:rPr>
      <w:rFonts w:ascii="宋体" w:hAnsi="宋体" w:eastAsiaTheme="minorEastAsia" w:cstheme="minorBidi"/>
      <w:kern w:val="0"/>
      <w:sz w:val="21"/>
    </w:rPr>
  </w:style>
  <w:style w:type="paragraph" w:customStyle="1" w:styleId="769">
    <w:name w:val="文档编号"/>
    <w:basedOn w:val="1"/>
    <w:next w:val="1"/>
    <w:qFormat/>
    <w:uiPriority w:val="99"/>
    <w:pPr>
      <w:widowControl w:val="0"/>
      <w:adjustRightInd w:val="0"/>
      <w:spacing w:line="240" w:lineRule="auto"/>
      <w:jc w:val="center"/>
      <w:textAlignment w:val="baseline"/>
    </w:pPr>
    <w:rPr>
      <w:rFonts w:ascii="宋体" w:cs="宋体" w:hAnsiTheme="minorHAnsi" w:eastAsiaTheme="minorEastAsia"/>
      <w:kern w:val="0"/>
      <w:sz w:val="21"/>
    </w:rPr>
  </w:style>
  <w:style w:type="paragraph" w:customStyle="1" w:styleId="770">
    <w:name w:val="标题 6（有编号）（绿盟科技）"/>
    <w:basedOn w:val="1"/>
    <w:next w:val="365"/>
    <w:qFormat/>
    <w:uiPriority w:val="99"/>
    <w:pPr>
      <w:keepNext/>
      <w:keepLines/>
      <w:widowControl w:val="0"/>
      <w:numPr>
        <w:ilvl w:val="5"/>
        <w:numId w:val="22"/>
      </w:numPr>
      <w:spacing w:before="240" w:after="64" w:line="317" w:lineRule="auto"/>
      <w:outlineLvl w:val="5"/>
    </w:pPr>
    <w:rPr>
      <w:rFonts w:ascii="Arial" w:hAnsi="Arial" w:eastAsia="黑体" w:cs="Arial"/>
      <w:b/>
      <w:bCs/>
      <w:kern w:val="0"/>
      <w:sz w:val="21"/>
      <w:szCs w:val="21"/>
    </w:rPr>
  </w:style>
  <w:style w:type="paragraph" w:customStyle="1" w:styleId="771">
    <w:name w:val="版本控制标题"/>
    <w:basedOn w:val="1"/>
    <w:qFormat/>
    <w:uiPriority w:val="0"/>
    <w:pPr>
      <w:spacing w:before="156" w:after="156" w:line="120" w:lineRule="auto"/>
    </w:pPr>
    <w:rPr>
      <w:rFonts w:cs="宋体" w:asciiTheme="minorHAnsi" w:hAnsiTheme="minorHAnsi" w:eastAsiaTheme="minorEastAsia"/>
      <w:b/>
      <w:bCs/>
      <w:sz w:val="21"/>
      <w:szCs w:val="20"/>
    </w:rPr>
  </w:style>
  <w:style w:type="paragraph" w:customStyle="1" w:styleId="772">
    <w:name w:val="Char1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73">
    <w:name w:val="Char1 Char Char Char Char2"/>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774">
    <w:name w:val="样式 小四 首行缩进:  0.85 厘米 行距: 1.5 倍行距"/>
    <w:basedOn w:val="1"/>
    <w:qFormat/>
    <w:uiPriority w:val="0"/>
    <w:pPr>
      <w:widowControl w:val="0"/>
      <w:adjustRightInd w:val="0"/>
      <w:spacing w:line="240" w:lineRule="auto"/>
      <w:ind w:firstLine="480"/>
      <w:jc w:val="both"/>
      <w:textAlignment w:val="baseline"/>
    </w:pPr>
    <w:rPr>
      <w:rFonts w:ascii="宋体" w:hAnsi="宋体" w:cs="宋体" w:eastAsiaTheme="minorEastAsia"/>
      <w:snapToGrid w:val="0"/>
      <w:kern w:val="0"/>
      <w:sz w:val="21"/>
      <w:szCs w:val="20"/>
    </w:rPr>
  </w:style>
  <w:style w:type="paragraph" w:customStyle="1" w:styleId="775">
    <w:name w:val="封面标准名称"/>
    <w:qFormat/>
    <w:uiPriority w:val="99"/>
    <w:pPr>
      <w:widowControl w:val="0"/>
      <w:spacing w:line="680" w:lineRule="exact"/>
      <w:jc w:val="center"/>
      <w:textAlignment w:val="center"/>
    </w:pPr>
    <w:rPr>
      <w:rFonts w:ascii="黑体" w:hAnsi="Times New Roman" w:eastAsia="黑体" w:cs="黑体"/>
      <w:sz w:val="52"/>
      <w:szCs w:val="52"/>
      <w:lang w:val="en-US" w:eastAsia="zh-CN" w:bidi="ar-SA"/>
    </w:rPr>
  </w:style>
  <w:style w:type="paragraph" w:customStyle="1" w:styleId="776">
    <w:name w:val="Char Char Char Char Char Char Char Char Char Char Char Char Char1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777">
    <w:name w:val="默认段落字体 Para Char Char Char Char Char Char Char Char Char Char Char Char"/>
    <w:basedOn w:val="1"/>
    <w:qFormat/>
    <w:uiPriority w:val="99"/>
    <w:pPr>
      <w:widowControl w:val="0"/>
      <w:tabs>
        <w:tab w:val="left" w:pos="420"/>
      </w:tabs>
      <w:spacing w:line="240" w:lineRule="auto"/>
      <w:ind w:left="420" w:hanging="420"/>
      <w:jc w:val="both"/>
    </w:pPr>
    <w:rPr>
      <w:rFonts w:ascii="Tahoma" w:hAnsi="Tahoma" w:cs="Tahoma" w:eastAsiaTheme="minorEastAsia"/>
      <w:sz w:val="21"/>
    </w:rPr>
  </w:style>
  <w:style w:type="paragraph" w:customStyle="1" w:styleId="778">
    <w:name w:val="标题 3（绿盟科技）"/>
    <w:basedOn w:val="5"/>
    <w:next w:val="365"/>
    <w:qFormat/>
    <w:uiPriority w:val="99"/>
    <w:pPr>
      <w:widowControl w:val="0"/>
      <w:numPr>
        <w:numId w:val="22"/>
      </w:numPr>
      <w:tabs>
        <w:tab w:val="left" w:pos="600"/>
        <w:tab w:val="left" w:pos="960"/>
        <w:tab w:val="clear" w:pos="840"/>
      </w:tabs>
      <w:spacing w:before="260" w:beforeLines="50" w:after="260" w:line="413" w:lineRule="auto"/>
      <w:jc w:val="both"/>
    </w:pPr>
    <w:rPr>
      <w:rFonts w:ascii="Arial" w:hAnsi="Arial" w:cs="Arial" w:eastAsiaTheme="minorEastAsia"/>
      <w:bCs w:val="0"/>
      <w:position w:val="0"/>
      <w:sz w:val="30"/>
      <w:szCs w:val="30"/>
    </w:rPr>
  </w:style>
  <w:style w:type="paragraph" w:customStyle="1" w:styleId="779">
    <w:name w:val="一级列表"/>
    <w:basedOn w:val="1"/>
    <w:qFormat/>
    <w:uiPriority w:val="99"/>
    <w:pPr>
      <w:widowControl w:val="0"/>
      <w:tabs>
        <w:tab w:val="left" w:pos="480"/>
      </w:tabs>
      <w:spacing w:line="240" w:lineRule="auto"/>
      <w:ind w:left="447" w:firstLine="288"/>
      <w:jc w:val="both"/>
    </w:pPr>
    <w:rPr>
      <w:rFonts w:ascii="Arial" w:hAnsi="Arial" w:cs="Arial" w:eastAsiaTheme="minorEastAsia"/>
      <w:sz w:val="21"/>
    </w:rPr>
  </w:style>
  <w:style w:type="paragraph" w:customStyle="1" w:styleId="780">
    <w:name w:val="缺省文本"/>
    <w:basedOn w:val="1"/>
    <w:qFormat/>
    <w:uiPriority w:val="0"/>
    <w:pPr>
      <w:widowControl w:val="0"/>
      <w:autoSpaceDE w:val="0"/>
      <w:autoSpaceDN w:val="0"/>
      <w:adjustRightInd w:val="0"/>
      <w:spacing w:line="240" w:lineRule="auto"/>
    </w:pPr>
    <w:rPr>
      <w:rFonts w:asciiTheme="minorHAnsi" w:hAnsiTheme="minorHAnsi" w:eastAsiaTheme="minorEastAsia" w:cstheme="minorBidi"/>
      <w:kern w:val="0"/>
      <w:sz w:val="21"/>
    </w:rPr>
  </w:style>
  <w:style w:type="paragraph" w:customStyle="1" w:styleId="781">
    <w:name w:val="项目符号"/>
    <w:basedOn w:val="1"/>
    <w:link w:val="2760"/>
    <w:qFormat/>
    <w:uiPriority w:val="0"/>
    <w:pPr>
      <w:spacing w:line="240" w:lineRule="auto"/>
      <w:ind w:firstLine="432"/>
    </w:pPr>
    <w:rPr>
      <w:rFonts w:ascii="宋体" w:hAnsi="宋体" w:eastAsiaTheme="minorEastAsia" w:cstheme="minorBidi"/>
      <w:kern w:val="0"/>
      <w:sz w:val="21"/>
    </w:rPr>
  </w:style>
  <w:style w:type="paragraph" w:customStyle="1" w:styleId="782">
    <w:name w:val="Char Char Char Char Char Char Char"/>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783">
    <w:name w:val="Default Text"/>
    <w:basedOn w:val="1"/>
    <w:qFormat/>
    <w:uiPriority w:val="0"/>
    <w:pPr>
      <w:overflowPunct w:val="0"/>
      <w:autoSpaceDE w:val="0"/>
      <w:autoSpaceDN w:val="0"/>
      <w:adjustRightInd w:val="0"/>
      <w:spacing w:after="100" w:line="276" w:lineRule="auto"/>
      <w:textAlignment w:val="baseline"/>
    </w:pPr>
    <w:rPr>
      <w:rFonts w:ascii="Arial" w:hAnsi="Arial" w:eastAsiaTheme="minorEastAsia" w:cstheme="minorBidi"/>
      <w:kern w:val="0"/>
      <w:sz w:val="20"/>
      <w:szCs w:val="20"/>
      <w:lang w:eastAsia="en-US" w:bidi="en-US"/>
    </w:rPr>
  </w:style>
  <w:style w:type="paragraph" w:customStyle="1" w:styleId="784">
    <w:name w:val="封面标准英文名称"/>
    <w:qFormat/>
    <w:uiPriority w:val="99"/>
    <w:pPr>
      <w:widowControl w:val="0"/>
      <w:spacing w:before="370" w:line="400" w:lineRule="exact"/>
      <w:jc w:val="center"/>
    </w:pPr>
    <w:rPr>
      <w:rFonts w:ascii="Times New Roman" w:hAnsi="Times New Roman" w:eastAsia="宋体" w:cs="Times New Roman"/>
      <w:sz w:val="28"/>
      <w:szCs w:val="28"/>
      <w:lang w:val="en-US" w:eastAsia="zh-CN" w:bidi="ar-SA"/>
    </w:rPr>
  </w:style>
  <w:style w:type="paragraph" w:customStyle="1" w:styleId="785">
    <w:name w:val="Table Normal1"/>
    <w:qFormat/>
    <w:uiPriority w:val="0"/>
    <w:pPr>
      <w:spacing w:line="120" w:lineRule="auto"/>
    </w:pPr>
    <w:rPr>
      <w:rFonts w:ascii="Times New Roman" w:hAnsi="Times New Roman" w:eastAsia="宋体" w:cs="Times New Roman"/>
      <w:sz w:val="22"/>
      <w:szCs w:val="22"/>
      <w:lang w:val="en-US" w:eastAsia="en-US" w:bidi="ar-SA"/>
    </w:rPr>
  </w:style>
  <w:style w:type="paragraph" w:customStyle="1" w:styleId="786">
    <w:name w:val="样式 正文首行缩进正文首行缩进 Char + 首行缩进:  2 字符 Char Char"/>
    <w:basedOn w:val="86"/>
    <w:qFormat/>
    <w:uiPriority w:val="99"/>
    <w:pPr>
      <w:widowControl w:val="0"/>
      <w:autoSpaceDE w:val="0"/>
      <w:autoSpaceDN w:val="0"/>
      <w:adjustRightInd w:val="0"/>
      <w:spacing w:before="0" w:after="0"/>
      <w:ind w:right="288"/>
      <w:jc w:val="both"/>
    </w:pPr>
    <w:rPr>
      <w:rFonts w:eastAsiaTheme="minorEastAsia" w:cstheme="minorBidi"/>
      <w:kern w:val="0"/>
      <w:sz w:val="21"/>
      <w:szCs w:val="21"/>
    </w:rPr>
  </w:style>
  <w:style w:type="paragraph" w:customStyle="1" w:styleId="787">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1"/>
    </w:rPr>
  </w:style>
  <w:style w:type="paragraph" w:customStyle="1" w:styleId="788">
    <w:name w:val="Style2"/>
    <w:basedOn w:val="4"/>
    <w:qFormat/>
    <w:uiPriority w:val="0"/>
    <w:pPr>
      <w:widowControl w:val="0"/>
      <w:numPr>
        <w:numId w:val="19"/>
      </w:numPr>
      <w:tabs>
        <w:tab w:val="left" w:pos="425"/>
        <w:tab w:val="left" w:pos="480"/>
        <w:tab w:val="left" w:pos="567"/>
      </w:tabs>
      <w:spacing w:before="240" w:beforeLines="50" w:after="240" w:afterLines="50" w:line="413" w:lineRule="auto"/>
      <w:ind w:right="-105" w:rightChars="-50"/>
      <w:jc w:val="both"/>
    </w:pPr>
    <w:rPr>
      <w:rFonts w:eastAsia="宋体"/>
      <w:bCs w:val="0"/>
    </w:rPr>
  </w:style>
  <w:style w:type="paragraph" w:customStyle="1" w:styleId="789">
    <w:name w:val="Char2"/>
    <w:basedOn w:val="26"/>
    <w:qFormat/>
    <w:uiPriority w:val="0"/>
    <w:pPr>
      <w:spacing w:line="120" w:lineRule="auto"/>
    </w:pPr>
    <w:rPr>
      <w:rFonts w:ascii="Calibri" w:hAnsi="Calibri" w:eastAsiaTheme="minorEastAsia" w:cstheme="minorBidi"/>
      <w:sz w:val="21"/>
    </w:rPr>
  </w:style>
  <w:style w:type="paragraph" w:customStyle="1" w:styleId="790">
    <w:name w:val="修订1"/>
    <w:qFormat/>
    <w:uiPriority w:val="99"/>
    <w:pPr>
      <w:spacing w:after="200" w:line="276" w:lineRule="auto"/>
    </w:pPr>
    <w:rPr>
      <w:rFonts w:ascii="Times New Roman" w:hAnsi="Times New Roman" w:eastAsia="宋体" w:cs="Times New Roman"/>
      <w:sz w:val="22"/>
      <w:szCs w:val="22"/>
      <w:lang w:val="en-US" w:eastAsia="en-US" w:bidi="en-US"/>
    </w:rPr>
  </w:style>
  <w:style w:type="paragraph" w:customStyle="1" w:styleId="791">
    <w:name w:val="标题 2（绿盟科技）"/>
    <w:basedOn w:val="4"/>
    <w:next w:val="365"/>
    <w:qFormat/>
    <w:uiPriority w:val="99"/>
    <w:pPr>
      <w:widowControl w:val="0"/>
      <w:numPr>
        <w:numId w:val="22"/>
      </w:numPr>
      <w:tabs>
        <w:tab w:val="left" w:pos="480"/>
      </w:tabs>
      <w:spacing w:beforeLines="50" w:afterLines="50" w:line="413" w:lineRule="auto"/>
      <w:jc w:val="both"/>
    </w:pPr>
    <w:rPr>
      <w:rFonts w:ascii="Cambria" w:hAnsi="Cambria" w:eastAsia="宋体" w:cs="Cambria"/>
      <w:bCs w:val="0"/>
      <w:kern w:val="0"/>
      <w:position w:val="0"/>
    </w:rPr>
  </w:style>
  <w:style w:type="paragraph" w:customStyle="1" w:styleId="792">
    <w:name w:val="标号"/>
    <w:basedOn w:val="1"/>
    <w:qFormat/>
    <w:uiPriority w:val="0"/>
    <w:pPr>
      <w:numPr>
        <w:ilvl w:val="0"/>
        <w:numId w:val="37"/>
      </w:numPr>
      <w:tabs>
        <w:tab w:val="left" w:pos="644"/>
        <w:tab w:val="clear" w:pos="840"/>
      </w:tabs>
      <w:spacing w:after="200" w:line="240" w:lineRule="auto"/>
      <w:ind w:firstLine="0"/>
    </w:pPr>
    <w:rPr>
      <w:rFonts w:asciiTheme="minorHAnsi" w:hAnsiTheme="minorHAnsi" w:eastAsiaTheme="minorEastAsia" w:cstheme="minorBidi"/>
      <w:kern w:val="0"/>
      <w:sz w:val="21"/>
      <w:szCs w:val="20"/>
      <w:lang w:eastAsia="en-US" w:bidi="en-US"/>
    </w:rPr>
  </w:style>
  <w:style w:type="paragraph" w:customStyle="1" w:styleId="793">
    <w:name w:val="表格标注"/>
    <w:basedOn w:val="662"/>
    <w:next w:val="1"/>
    <w:qFormat/>
    <w:uiPriority w:val="99"/>
    <w:pPr>
      <w:numPr>
        <w:ilvl w:val="7"/>
      </w:numPr>
      <w:ind w:left="4200"/>
    </w:pPr>
  </w:style>
  <w:style w:type="paragraph" w:customStyle="1" w:styleId="794">
    <w:name w:val="附录一级条标题"/>
    <w:basedOn w:val="795"/>
    <w:next w:val="470"/>
    <w:qFormat/>
    <w:uiPriority w:val="99"/>
    <w:pPr>
      <w:tabs>
        <w:tab w:val="left" w:pos="900"/>
        <w:tab w:val="left" w:pos="1320"/>
      </w:tabs>
      <w:autoSpaceDN w:val="0"/>
      <w:spacing w:before="0" w:after="0"/>
      <w:ind w:left="1320"/>
      <w:outlineLvl w:val="2"/>
    </w:pPr>
  </w:style>
  <w:style w:type="paragraph" w:customStyle="1" w:styleId="795">
    <w:name w:val="附录章标题"/>
    <w:next w:val="470"/>
    <w:qFormat/>
    <w:uiPriority w:val="99"/>
    <w:pPr>
      <w:tabs>
        <w:tab w:val="left" w:pos="900"/>
      </w:tabs>
      <w:wordWrap w:val="0"/>
      <w:overflowPunct w:val="0"/>
      <w:autoSpaceDE w:val="0"/>
      <w:spacing w:before="50" w:after="50" w:line="276" w:lineRule="auto"/>
      <w:ind w:left="900" w:hanging="420"/>
      <w:outlineLvl w:val="1"/>
    </w:pPr>
    <w:rPr>
      <w:rFonts w:hint="eastAsia" w:ascii="黑体" w:hAnsi="Times New Roman" w:eastAsia="黑体" w:cs="Times New Roman"/>
      <w:b/>
      <w:kern w:val="21"/>
      <w:sz w:val="32"/>
      <w:szCs w:val="22"/>
      <w:lang w:val="en-US" w:eastAsia="en-US" w:bidi="en-US"/>
    </w:rPr>
  </w:style>
  <w:style w:type="paragraph" w:customStyle="1" w:styleId="796">
    <w:name w:val="enumlev2"/>
    <w:basedOn w:val="1"/>
    <w:qFormat/>
    <w:uiPriority w:val="0"/>
    <w:pPr>
      <w:tabs>
        <w:tab w:val="left" w:pos="794"/>
        <w:tab w:val="left" w:pos="1191"/>
        <w:tab w:val="left" w:pos="1588"/>
        <w:tab w:val="left" w:pos="1985"/>
      </w:tabs>
      <w:overflowPunct w:val="0"/>
      <w:autoSpaceDE w:val="0"/>
      <w:autoSpaceDN w:val="0"/>
      <w:adjustRightInd w:val="0"/>
      <w:spacing w:before="86" w:after="180" w:line="276" w:lineRule="auto"/>
      <w:ind w:left="1588" w:hanging="397"/>
      <w:textAlignment w:val="baseline"/>
    </w:pPr>
    <w:rPr>
      <w:rFonts w:asciiTheme="minorHAnsi" w:hAnsiTheme="minorHAnsi" w:eastAsiaTheme="minorEastAsia" w:cstheme="minorBidi"/>
      <w:kern w:val="0"/>
      <w:sz w:val="20"/>
      <w:szCs w:val="20"/>
      <w:lang w:eastAsia="en-US" w:bidi="en-US"/>
    </w:rPr>
  </w:style>
  <w:style w:type="paragraph" w:customStyle="1" w:styleId="797">
    <w:name w:val="Char Char Char Char Char11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798">
    <w:name w:val="结算规范表格标题"/>
    <w:basedOn w:val="1"/>
    <w:qFormat/>
    <w:uiPriority w:val="99"/>
    <w:pPr>
      <w:spacing w:after="200" w:line="276" w:lineRule="auto"/>
      <w:jc w:val="center"/>
    </w:pPr>
    <w:rPr>
      <w:rFonts w:asciiTheme="minorHAnsi" w:hAnsiTheme="minorHAnsi" w:eastAsiaTheme="minorEastAsia" w:cstheme="minorBidi"/>
      <w:b/>
      <w:kern w:val="0"/>
      <w:sz w:val="21"/>
      <w:szCs w:val="21"/>
      <w:lang w:eastAsia="en-US" w:bidi="en-US"/>
    </w:rPr>
  </w:style>
  <w:style w:type="paragraph" w:customStyle="1" w:styleId="799">
    <w:name w:val="样式 左  2 字符 首行缩进:  2.5 字符"/>
    <w:basedOn w:val="1"/>
    <w:qFormat/>
    <w:uiPriority w:val="99"/>
    <w:pPr>
      <w:spacing w:after="200" w:line="240" w:lineRule="auto"/>
      <w:ind w:left="200" w:leftChars="200" w:firstLine="250" w:firstLineChars="250"/>
    </w:pPr>
    <w:rPr>
      <w:rFonts w:asciiTheme="minorHAnsi" w:hAnsiTheme="minorHAnsi" w:eastAsiaTheme="minorEastAsia" w:cstheme="minorBidi"/>
      <w:kern w:val="0"/>
      <w:sz w:val="21"/>
      <w:szCs w:val="20"/>
      <w:lang w:eastAsia="en-US" w:bidi="en-US"/>
    </w:rPr>
  </w:style>
  <w:style w:type="paragraph" w:customStyle="1" w:styleId="800">
    <w:name w:val="Char Char Char Char Char Char2 Char Char Char Char Char Char Char Char Char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801">
    <w:name w:val="样式 正文缩进正文（首行缩进两字）表正文正文非缩进标题4 + 行距: 1.5 倍行距"/>
    <w:basedOn w:val="21"/>
    <w:qFormat/>
    <w:uiPriority w:val="99"/>
    <w:pPr>
      <w:tabs>
        <w:tab w:val="left" w:pos="840"/>
      </w:tabs>
      <w:spacing w:after="200"/>
      <w:ind w:firstLine="0"/>
    </w:pPr>
    <w:rPr>
      <w:rFonts w:ascii="Arial" w:hAnsi="Arial" w:eastAsiaTheme="minorEastAsia" w:cstheme="minorBidi"/>
      <w:spacing w:val="4"/>
      <w:kern w:val="0"/>
      <w:position w:val="0"/>
      <w:sz w:val="21"/>
      <w:lang w:eastAsia="en-US" w:bidi="en-US"/>
    </w:rPr>
  </w:style>
  <w:style w:type="paragraph" w:customStyle="1" w:styleId="802">
    <w:name w:val="Couv Rec Title"/>
    <w:basedOn w:val="1"/>
    <w:qFormat/>
    <w:uiPriority w:val="0"/>
    <w:pPr>
      <w:keepNext/>
      <w:keepLines/>
      <w:overflowPunct w:val="0"/>
      <w:autoSpaceDE w:val="0"/>
      <w:autoSpaceDN w:val="0"/>
      <w:adjustRightInd w:val="0"/>
      <w:spacing w:before="240" w:after="180" w:line="276" w:lineRule="auto"/>
      <w:ind w:left="1418"/>
      <w:textAlignment w:val="baseline"/>
    </w:pPr>
    <w:rPr>
      <w:rFonts w:ascii="Arial" w:hAnsi="Arial" w:eastAsiaTheme="minorEastAsia" w:cstheme="minorBidi"/>
      <w:b/>
      <w:kern w:val="0"/>
      <w:sz w:val="36"/>
      <w:szCs w:val="20"/>
      <w:lang w:eastAsia="en-US" w:bidi="en-US"/>
    </w:rPr>
  </w:style>
  <w:style w:type="paragraph" w:customStyle="1" w:styleId="803">
    <w:name w:val="Char1 Char Char Char Char3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804">
    <w:name w:val="前言、引言标题"/>
    <w:next w:val="1"/>
    <w:qFormat/>
    <w:uiPriority w:val="0"/>
    <w:pPr>
      <w:shd w:val="clear" w:color="auto" w:fill="FFFFFF"/>
      <w:tabs>
        <w:tab w:val="left" w:pos="780"/>
      </w:tabs>
      <w:spacing w:before="640" w:after="560" w:line="276" w:lineRule="auto"/>
      <w:ind w:left="780" w:hanging="360"/>
      <w:jc w:val="center"/>
      <w:outlineLvl w:val="0"/>
    </w:pPr>
    <w:rPr>
      <w:rFonts w:hint="eastAsia" w:ascii="黑体" w:hAnsi="Times New Roman" w:eastAsia="黑体" w:cs="Times New Roman"/>
      <w:sz w:val="32"/>
      <w:szCs w:val="22"/>
      <w:lang w:val="en-US" w:eastAsia="en-US" w:bidi="en-US"/>
    </w:rPr>
  </w:style>
  <w:style w:type="paragraph" w:customStyle="1" w:styleId="805">
    <w:name w:val="Revision1"/>
    <w:qFormat/>
    <w:uiPriority w:val="0"/>
    <w:pPr>
      <w:spacing w:after="200" w:line="276" w:lineRule="auto"/>
    </w:pPr>
    <w:rPr>
      <w:rFonts w:ascii="Times New Roman" w:hAnsi="Times New Roman" w:eastAsia="宋体" w:cs="Times New Roman"/>
      <w:sz w:val="22"/>
      <w:szCs w:val="22"/>
      <w:lang w:val="en-US" w:eastAsia="en-US" w:bidi="en-US"/>
    </w:rPr>
  </w:style>
  <w:style w:type="paragraph" w:customStyle="1" w:styleId="806">
    <w:name w:val="样式 宋体 五号 加粗 居中 段前: 6 磅 段后: 6 磅"/>
    <w:basedOn w:val="1"/>
    <w:qFormat/>
    <w:uiPriority w:val="0"/>
    <w:pPr>
      <w:snapToGrid w:val="0"/>
      <w:spacing w:before="120" w:after="120" w:line="276" w:lineRule="auto"/>
      <w:jc w:val="center"/>
    </w:pPr>
    <w:rPr>
      <w:rFonts w:ascii="宋体" w:hAnsi="宋体" w:cs="宋体" w:eastAsiaTheme="minorEastAsia"/>
      <w:b/>
      <w:bCs/>
      <w:kern w:val="0"/>
      <w:sz w:val="21"/>
      <w:szCs w:val="20"/>
      <w:lang w:eastAsia="en-US" w:bidi="en-US"/>
    </w:rPr>
  </w:style>
  <w:style w:type="paragraph" w:customStyle="1" w:styleId="807">
    <w:name w:val="计费规范编写 主标题"/>
    <w:basedOn w:val="1"/>
    <w:qFormat/>
    <w:uiPriority w:val="99"/>
    <w:pPr>
      <w:spacing w:after="200" w:line="276" w:lineRule="auto"/>
      <w:jc w:val="center"/>
    </w:pPr>
    <w:rPr>
      <w:rFonts w:eastAsia="黑体" w:asciiTheme="minorHAnsi" w:hAnsiTheme="minorHAnsi" w:cstheme="minorBidi"/>
      <w:kern w:val="0"/>
      <w:sz w:val="69"/>
      <w:szCs w:val="20"/>
      <w:lang w:eastAsia="en-US" w:bidi="en-US"/>
    </w:rPr>
  </w:style>
  <w:style w:type="paragraph" w:customStyle="1" w:styleId="808">
    <w:name w:val="正文首行缩进COMMON"/>
    <w:basedOn w:val="1"/>
    <w:qFormat/>
    <w:uiPriority w:val="0"/>
    <w:pPr>
      <w:spacing w:after="200" w:line="240" w:lineRule="auto"/>
    </w:pPr>
    <w:rPr>
      <w:rFonts w:ascii="Arial" w:hAnsi="Arial" w:eastAsiaTheme="minorEastAsia" w:cstheme="minorBidi"/>
      <w:kern w:val="0"/>
      <w:sz w:val="21"/>
      <w:lang w:eastAsia="en-US" w:bidi="en-US"/>
    </w:rPr>
  </w:style>
  <w:style w:type="paragraph" w:customStyle="1" w:styleId="809">
    <w:name w:val="矩形"/>
    <w:basedOn w:val="1"/>
    <w:qFormat/>
    <w:uiPriority w:val="99"/>
    <w:pPr>
      <w:tabs>
        <w:tab w:val="left" w:pos="840"/>
      </w:tabs>
      <w:spacing w:after="200" w:line="312" w:lineRule="auto"/>
      <w:ind w:hanging="420"/>
    </w:pPr>
    <w:rPr>
      <w:rFonts w:ascii="宋体" w:hAnsiTheme="minorHAnsi" w:eastAsiaTheme="minorEastAsia" w:cstheme="minorBidi"/>
      <w:kern w:val="0"/>
      <w:sz w:val="21"/>
      <w:szCs w:val="20"/>
      <w:lang w:eastAsia="en-US" w:bidi="en-US"/>
    </w:rPr>
  </w:style>
  <w:style w:type="paragraph" w:customStyle="1" w:styleId="810">
    <w:name w:val="表头样式 Char"/>
    <w:basedOn w:val="1"/>
    <w:qFormat/>
    <w:uiPriority w:val="99"/>
    <w:pPr>
      <w:autoSpaceDE w:val="0"/>
      <w:autoSpaceDN w:val="0"/>
      <w:adjustRightInd w:val="0"/>
      <w:spacing w:after="200" w:line="276" w:lineRule="auto"/>
      <w:jc w:val="center"/>
    </w:pPr>
    <w:rPr>
      <w:rFonts w:ascii="Arial" w:hAnsi="Arial" w:eastAsiaTheme="minorEastAsia" w:cstheme="minorBidi"/>
      <w:b/>
      <w:kern w:val="0"/>
      <w:sz w:val="21"/>
      <w:szCs w:val="21"/>
      <w:lang w:eastAsia="en-US" w:bidi="en-US"/>
    </w:rPr>
  </w:style>
  <w:style w:type="paragraph" w:customStyle="1" w:styleId="811">
    <w:name w:val="附录表标号"/>
    <w:basedOn w:val="1"/>
    <w:next w:val="470"/>
    <w:qFormat/>
    <w:uiPriority w:val="0"/>
    <w:pPr>
      <w:tabs>
        <w:tab w:val="left" w:pos="420"/>
      </w:tabs>
      <w:spacing w:after="200" w:line="14" w:lineRule="exact"/>
      <w:ind w:left="420" w:hanging="420"/>
      <w:jc w:val="center"/>
      <w:outlineLvl w:val="0"/>
    </w:pPr>
    <w:rPr>
      <w:rFonts w:asciiTheme="minorHAnsi" w:hAnsiTheme="minorHAnsi" w:eastAsiaTheme="minorEastAsia" w:cstheme="minorBidi"/>
      <w:color w:val="FFFFFF"/>
      <w:kern w:val="0"/>
      <w:sz w:val="21"/>
      <w:lang w:eastAsia="en-US" w:bidi="en-US"/>
    </w:rPr>
  </w:style>
  <w:style w:type="paragraph" w:customStyle="1" w:styleId="812">
    <w:name w:val="图表文字"/>
    <w:basedOn w:val="1"/>
    <w:next w:val="86"/>
    <w:qFormat/>
    <w:uiPriority w:val="99"/>
    <w:pPr>
      <w:spacing w:after="200" w:line="276" w:lineRule="auto"/>
      <w:jc w:val="center"/>
    </w:pPr>
    <w:rPr>
      <w:rFonts w:ascii="Arial" w:hAnsi="Arial" w:eastAsiaTheme="minorEastAsia" w:cstheme="minorBidi"/>
      <w:kern w:val="0"/>
      <w:sz w:val="21"/>
      <w:szCs w:val="20"/>
      <w:lang w:eastAsia="en-US" w:bidi="en-US"/>
    </w:rPr>
  </w:style>
  <w:style w:type="paragraph" w:customStyle="1" w:styleId="813">
    <w:name w:val="B3"/>
    <w:basedOn w:val="12"/>
    <w:qFormat/>
    <w:uiPriority w:val="99"/>
    <w:pPr>
      <w:overflowPunct w:val="0"/>
      <w:autoSpaceDE w:val="0"/>
      <w:autoSpaceDN w:val="0"/>
      <w:adjustRightInd w:val="0"/>
      <w:spacing w:after="180" w:line="276" w:lineRule="auto"/>
      <w:ind w:left="1135" w:leftChars="0" w:hanging="284" w:firstLineChars="0"/>
      <w:contextualSpacing/>
      <w:textAlignment w:val="baseline"/>
    </w:pPr>
    <w:rPr>
      <w:rFonts w:asciiTheme="minorHAnsi" w:hAnsiTheme="minorHAnsi" w:eastAsiaTheme="minorEastAsia" w:cstheme="minorBidi"/>
      <w:kern w:val="0"/>
      <w:sz w:val="20"/>
      <w:szCs w:val="20"/>
      <w:lang w:eastAsia="en-US" w:bidi="en-US"/>
    </w:rPr>
  </w:style>
  <w:style w:type="paragraph" w:customStyle="1" w:styleId="814">
    <w:name w:val="Table_Heading"/>
    <w:basedOn w:val="1"/>
    <w:next w:val="604"/>
    <w:qFormat/>
    <w:uiPriority w:val="0"/>
    <w:pPr>
      <w:keepNext/>
      <w:keepLines/>
      <w:spacing w:before="40" w:after="40" w:line="276" w:lineRule="auto"/>
    </w:pPr>
    <w:rPr>
      <w:rFonts w:asciiTheme="minorHAnsi" w:hAnsiTheme="minorHAnsi" w:eastAsiaTheme="minorEastAsia" w:cstheme="minorBidi"/>
      <w:b/>
      <w:kern w:val="0"/>
      <w:sz w:val="21"/>
      <w:szCs w:val="20"/>
      <w:lang w:eastAsia="en-US" w:bidi="en-US"/>
    </w:rPr>
  </w:style>
  <w:style w:type="paragraph" w:customStyle="1" w:styleId="815">
    <w:name w:val="HP_Table_Title"/>
    <w:basedOn w:val="1"/>
    <w:next w:val="1"/>
    <w:qFormat/>
    <w:uiPriority w:val="99"/>
    <w:pPr>
      <w:keepNext/>
      <w:keepLines/>
      <w:spacing w:before="240" w:after="60" w:line="276" w:lineRule="auto"/>
    </w:pPr>
    <w:rPr>
      <w:rFonts w:ascii="Arial" w:hAnsi="Arial" w:eastAsiaTheme="minorEastAsia" w:cstheme="minorBidi"/>
      <w:b/>
      <w:kern w:val="0"/>
      <w:sz w:val="18"/>
      <w:szCs w:val="18"/>
      <w:lang w:eastAsia="en-US" w:bidi="en-US"/>
    </w:rPr>
  </w:style>
  <w:style w:type="paragraph" w:customStyle="1" w:styleId="816">
    <w:name w:val="NF"/>
    <w:basedOn w:val="1"/>
    <w:qFormat/>
    <w:uiPriority w:val="99"/>
    <w:pPr>
      <w:keepNext/>
      <w:keepLines/>
      <w:overflowPunct w:val="0"/>
      <w:autoSpaceDE w:val="0"/>
      <w:autoSpaceDN w:val="0"/>
      <w:adjustRightInd w:val="0"/>
      <w:spacing w:after="200" w:line="276" w:lineRule="auto"/>
      <w:ind w:left="1135" w:hanging="851"/>
      <w:textAlignment w:val="baseline"/>
    </w:pPr>
    <w:rPr>
      <w:rFonts w:ascii="Arial" w:hAnsi="Arial" w:eastAsiaTheme="minorEastAsia" w:cstheme="minorBidi"/>
      <w:kern w:val="0"/>
      <w:sz w:val="18"/>
      <w:szCs w:val="20"/>
      <w:lang w:eastAsia="en-US" w:bidi="en-US"/>
    </w:rPr>
  </w:style>
  <w:style w:type="paragraph" w:customStyle="1" w:styleId="817">
    <w:name w:val="EW"/>
    <w:basedOn w:val="818"/>
    <w:qFormat/>
    <w:uiPriority w:val="0"/>
    <w:pPr>
      <w:spacing w:after="0"/>
    </w:pPr>
    <w:rPr>
      <w:rFonts w:eastAsia="宋体"/>
    </w:rPr>
  </w:style>
  <w:style w:type="paragraph" w:customStyle="1" w:styleId="818">
    <w:name w:val="EX"/>
    <w:basedOn w:val="1"/>
    <w:qFormat/>
    <w:uiPriority w:val="99"/>
    <w:pPr>
      <w:keepLines/>
      <w:overflowPunct w:val="0"/>
      <w:autoSpaceDE w:val="0"/>
      <w:autoSpaceDN w:val="0"/>
      <w:adjustRightInd w:val="0"/>
      <w:spacing w:after="180" w:line="276" w:lineRule="auto"/>
      <w:ind w:left="1702" w:hanging="1418"/>
      <w:textAlignment w:val="baseline"/>
    </w:pPr>
    <w:rPr>
      <w:rFonts w:eastAsia="Times New Roman" w:asciiTheme="minorHAnsi" w:hAnsiTheme="minorHAnsi" w:cstheme="minorBidi"/>
      <w:kern w:val="0"/>
      <w:sz w:val="20"/>
      <w:szCs w:val="20"/>
      <w:lang w:eastAsia="en-US" w:bidi="en-US"/>
    </w:rPr>
  </w:style>
  <w:style w:type="paragraph" w:customStyle="1" w:styleId="819">
    <w:name w:val="Rec_CCITT_#"/>
    <w:basedOn w:val="1"/>
    <w:qFormat/>
    <w:uiPriority w:val="0"/>
    <w:pPr>
      <w:keepNext/>
      <w:keepLines/>
      <w:overflowPunct w:val="0"/>
      <w:autoSpaceDE w:val="0"/>
      <w:autoSpaceDN w:val="0"/>
      <w:adjustRightInd w:val="0"/>
      <w:spacing w:after="180" w:line="276" w:lineRule="auto"/>
      <w:textAlignment w:val="baseline"/>
    </w:pPr>
    <w:rPr>
      <w:rFonts w:asciiTheme="minorHAnsi" w:hAnsiTheme="minorHAnsi" w:eastAsiaTheme="minorEastAsia" w:cstheme="minorBidi"/>
      <w:b/>
      <w:kern w:val="0"/>
      <w:sz w:val="20"/>
      <w:szCs w:val="20"/>
      <w:lang w:eastAsia="en-US" w:bidi="en-US"/>
    </w:rPr>
  </w:style>
  <w:style w:type="paragraph" w:customStyle="1" w:styleId="820">
    <w:name w:val="正文7"/>
    <w:basedOn w:val="594"/>
    <w:qFormat/>
    <w:uiPriority w:val="99"/>
    <w:pPr>
      <w:numPr>
        <w:ilvl w:val="0"/>
        <w:numId w:val="38"/>
      </w:numPr>
      <w:tabs>
        <w:tab w:val="left" w:pos="360"/>
        <w:tab w:val="clear" w:pos="720"/>
      </w:tabs>
      <w:ind w:firstLine="0"/>
    </w:pPr>
    <w:rPr>
      <w:kern w:val="0"/>
      <w:szCs w:val="20"/>
      <w:lang w:eastAsia="en-US" w:bidi="en-US"/>
    </w:rPr>
  </w:style>
  <w:style w:type="paragraph" w:customStyle="1" w:styleId="821">
    <w:name w:val="TF"/>
    <w:basedOn w:val="822"/>
    <w:qFormat/>
    <w:uiPriority w:val="99"/>
    <w:pPr>
      <w:spacing w:before="0" w:after="240"/>
    </w:pPr>
  </w:style>
  <w:style w:type="paragraph" w:customStyle="1" w:styleId="822">
    <w:name w:val="TH"/>
    <w:basedOn w:val="1"/>
    <w:qFormat/>
    <w:uiPriority w:val="0"/>
    <w:pPr>
      <w:keepNext/>
      <w:keepLines/>
      <w:overflowPunct w:val="0"/>
      <w:autoSpaceDE w:val="0"/>
      <w:autoSpaceDN w:val="0"/>
      <w:adjustRightInd w:val="0"/>
      <w:spacing w:before="60" w:after="180" w:line="276" w:lineRule="auto"/>
      <w:jc w:val="center"/>
      <w:textAlignment w:val="baseline"/>
    </w:pPr>
    <w:rPr>
      <w:rFonts w:ascii="Arial" w:hAnsi="Arial" w:eastAsiaTheme="minorEastAsia" w:cstheme="minorBidi"/>
      <w:b/>
      <w:kern w:val="0"/>
      <w:sz w:val="20"/>
      <w:szCs w:val="20"/>
      <w:lang w:eastAsia="en-US" w:bidi="en-US"/>
    </w:rPr>
  </w:style>
  <w:style w:type="paragraph" w:customStyle="1" w:styleId="823">
    <w:name w:val="二级列表"/>
    <w:basedOn w:val="1"/>
    <w:qFormat/>
    <w:uiPriority w:val="99"/>
    <w:pPr>
      <w:tabs>
        <w:tab w:val="left" w:pos="780"/>
        <w:tab w:val="left" w:pos="1200"/>
      </w:tabs>
      <w:spacing w:after="200" w:line="276" w:lineRule="auto"/>
      <w:ind w:left="1200" w:leftChars="400" w:hanging="200" w:hangingChars="200"/>
    </w:pPr>
    <w:rPr>
      <w:rFonts w:asciiTheme="minorHAnsi" w:hAnsiTheme="minorHAnsi" w:eastAsiaTheme="minorEastAsia" w:cstheme="minorBidi"/>
      <w:kern w:val="0"/>
      <w:sz w:val="21"/>
      <w:szCs w:val="20"/>
      <w:lang w:eastAsia="en-US" w:bidi="en-US"/>
    </w:rPr>
  </w:style>
  <w:style w:type="paragraph" w:customStyle="1" w:styleId="824">
    <w:name w:val="列项●（二级）"/>
    <w:qFormat/>
    <w:uiPriority w:val="0"/>
    <w:pPr>
      <w:numPr>
        <w:ilvl w:val="1"/>
        <w:numId w:val="39"/>
      </w:numPr>
      <w:tabs>
        <w:tab w:val="left" w:pos="840"/>
        <w:tab w:val="clear" w:pos="760"/>
      </w:tabs>
      <w:spacing w:after="200" w:line="276" w:lineRule="auto"/>
    </w:pPr>
    <w:rPr>
      <w:rFonts w:ascii="宋体" w:hAnsi="Times New Roman" w:eastAsia="宋体" w:cs="Times New Roman"/>
      <w:sz w:val="22"/>
      <w:szCs w:val="22"/>
      <w:lang w:val="en-US" w:eastAsia="en-US" w:bidi="en-US"/>
    </w:rPr>
  </w:style>
  <w:style w:type="paragraph" w:customStyle="1" w:styleId="825">
    <w:name w:val="Char Char Char Char Char Char Char Char Char Char Char Char Char Char Char Char1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826">
    <w:name w:val="标题5"/>
    <w:basedOn w:val="1"/>
    <w:next w:val="1"/>
    <w:qFormat/>
    <w:uiPriority w:val="1"/>
    <w:pPr>
      <w:keepNext/>
      <w:keepLines/>
      <w:spacing w:before="260" w:after="260" w:line="413" w:lineRule="auto"/>
      <w:outlineLvl w:val="4"/>
    </w:pPr>
    <w:rPr>
      <w:rFonts w:asciiTheme="minorHAnsi" w:hAnsiTheme="minorHAnsi" w:eastAsiaTheme="minorEastAsia" w:cstheme="minorBidi"/>
      <w:b/>
      <w:kern w:val="0"/>
      <w:sz w:val="21"/>
      <w:szCs w:val="20"/>
      <w:lang w:eastAsia="en-US" w:bidi="en-US"/>
    </w:rPr>
  </w:style>
  <w:style w:type="paragraph" w:customStyle="1" w:styleId="827">
    <w:name w:val="TAR"/>
    <w:basedOn w:val="473"/>
    <w:qFormat/>
    <w:uiPriority w:val="0"/>
    <w:pPr>
      <w:spacing w:after="200" w:line="276" w:lineRule="auto"/>
      <w:jc w:val="right"/>
      <w:textAlignment w:val="baseline"/>
    </w:pPr>
    <w:rPr>
      <w:lang w:val="en-US" w:bidi="en-US"/>
    </w:rPr>
  </w:style>
  <w:style w:type="paragraph" w:customStyle="1" w:styleId="828">
    <w:name w:val="p18"/>
    <w:basedOn w:val="1"/>
    <w:qFormat/>
    <w:uiPriority w:val="99"/>
    <w:pPr>
      <w:snapToGrid w:val="0"/>
      <w:spacing w:after="200" w:line="276" w:lineRule="auto"/>
      <w:jc w:val="center"/>
    </w:pPr>
    <w:rPr>
      <w:rFonts w:ascii="Arial" w:hAnsi="Arial" w:cs="Arial" w:eastAsiaTheme="minorEastAsia"/>
      <w:kern w:val="0"/>
      <w:sz w:val="18"/>
      <w:szCs w:val="18"/>
      <w:lang w:eastAsia="en-US" w:bidi="en-US"/>
    </w:rPr>
  </w:style>
  <w:style w:type="paragraph" w:customStyle="1" w:styleId="829">
    <w:name w:val="正文表标题"/>
    <w:next w:val="470"/>
    <w:qFormat/>
    <w:uiPriority w:val="99"/>
    <w:pPr>
      <w:numPr>
        <w:ilvl w:val="0"/>
        <w:numId w:val="40"/>
      </w:numPr>
      <w:spacing w:beforeLines="50" w:afterLines="50" w:line="276" w:lineRule="auto"/>
      <w:jc w:val="center"/>
    </w:pPr>
    <w:rPr>
      <w:rFonts w:ascii="黑体" w:hAnsi="Times New Roman" w:eastAsia="黑体" w:cs="Times New Roman"/>
      <w:sz w:val="22"/>
      <w:szCs w:val="22"/>
      <w:lang w:val="en-US" w:eastAsia="en-US" w:bidi="en-US"/>
    </w:rPr>
  </w:style>
  <w:style w:type="paragraph" w:customStyle="1" w:styleId="830">
    <w:name w:val="小标题1"/>
    <w:basedOn w:val="1"/>
    <w:next w:val="1"/>
    <w:qFormat/>
    <w:uiPriority w:val="0"/>
    <w:pPr>
      <w:tabs>
        <w:tab w:val="left" w:pos="1200"/>
      </w:tabs>
      <w:spacing w:after="200" w:line="240" w:lineRule="auto"/>
      <w:ind w:left="1200" w:leftChars="400" w:hanging="360" w:hangingChars="200"/>
      <w:outlineLvl w:val="5"/>
    </w:pPr>
    <w:rPr>
      <w:rFonts w:asciiTheme="minorHAnsi" w:hAnsiTheme="minorHAnsi" w:eastAsiaTheme="minorEastAsia" w:cstheme="minorBidi"/>
      <w:b/>
      <w:kern w:val="0"/>
      <w:sz w:val="21"/>
      <w:szCs w:val="20"/>
      <w:lang w:eastAsia="en-US" w:bidi="en-US"/>
    </w:rPr>
  </w:style>
  <w:style w:type="paragraph" w:customStyle="1" w:styleId="831">
    <w:name w:val="正文4(英)"/>
    <w:basedOn w:val="1"/>
    <w:qFormat/>
    <w:uiPriority w:val="0"/>
    <w:pPr>
      <w:spacing w:after="200" w:line="276" w:lineRule="auto"/>
      <w:ind w:left="1440"/>
    </w:pPr>
    <w:rPr>
      <w:rFonts w:asciiTheme="minorHAnsi" w:hAnsiTheme="minorHAnsi" w:eastAsiaTheme="minorEastAsia" w:cstheme="minorBidi"/>
      <w:kern w:val="0"/>
      <w:sz w:val="21"/>
      <w:szCs w:val="20"/>
      <w:lang w:eastAsia="en-US" w:bidi="en-US"/>
    </w:rPr>
  </w:style>
  <w:style w:type="paragraph" w:customStyle="1" w:styleId="832">
    <w:name w:val="Char1 Char Char Char Char Char Char Char Char Char"/>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833">
    <w:name w:val="表格标题"/>
    <w:basedOn w:val="1"/>
    <w:qFormat/>
    <w:uiPriority w:val="0"/>
    <w:pPr>
      <w:spacing w:after="200" w:line="276" w:lineRule="auto"/>
      <w:jc w:val="center"/>
    </w:pPr>
    <w:rPr>
      <w:rFonts w:ascii="Arial" w:hAnsi="Arial" w:eastAsiaTheme="minorEastAsia" w:cstheme="minorBidi"/>
      <w:b/>
      <w:kern w:val="0"/>
      <w:sz w:val="21"/>
      <w:szCs w:val="20"/>
      <w:lang w:eastAsia="en-US" w:bidi="en-US"/>
    </w:rPr>
  </w:style>
  <w:style w:type="paragraph" w:customStyle="1" w:styleId="834">
    <w:name w:val="Table_Heading_Center"/>
    <w:basedOn w:val="814"/>
    <w:qFormat/>
    <w:uiPriority w:val="0"/>
    <w:pPr>
      <w:jc w:val="center"/>
    </w:pPr>
  </w:style>
  <w:style w:type="paragraph" w:customStyle="1" w:styleId="835">
    <w:name w:val="样式 标题 6正文六级标题PIM 6BOD 4L6H6Bullet list标题 6(ALT+6)第五层条6..."/>
    <w:basedOn w:val="1"/>
    <w:qFormat/>
    <w:uiPriority w:val="99"/>
    <w:pPr>
      <w:numPr>
        <w:ilvl w:val="5"/>
        <w:numId w:val="41"/>
      </w:numPr>
      <w:tabs>
        <w:tab w:val="left" w:pos="720"/>
        <w:tab w:val="left" w:pos="2940"/>
        <w:tab w:val="clear" w:pos="4320"/>
      </w:tabs>
      <w:spacing w:after="200" w:line="276" w:lineRule="auto"/>
      <w:ind w:firstLine="0"/>
    </w:pPr>
    <w:rPr>
      <w:rFonts w:asciiTheme="minorHAnsi" w:hAnsiTheme="minorHAnsi" w:eastAsiaTheme="minorEastAsia" w:cstheme="minorBidi"/>
      <w:kern w:val="0"/>
      <w:sz w:val="21"/>
      <w:lang w:eastAsia="en-US" w:bidi="en-US"/>
    </w:rPr>
  </w:style>
  <w:style w:type="paragraph" w:customStyle="1" w:styleId="836">
    <w:name w:val="bullet1"/>
    <w:basedOn w:val="1"/>
    <w:qFormat/>
    <w:uiPriority w:val="99"/>
    <w:pPr>
      <w:tabs>
        <w:tab w:val="left" w:pos="360"/>
      </w:tabs>
      <w:spacing w:after="200" w:line="320" w:lineRule="exact"/>
      <w:ind w:left="360" w:hanging="360"/>
    </w:pPr>
    <w:rPr>
      <w:rFonts w:asciiTheme="minorHAnsi" w:hAnsiTheme="minorHAnsi" w:eastAsiaTheme="minorEastAsia" w:cstheme="minorBidi"/>
      <w:kern w:val="0"/>
      <w:sz w:val="21"/>
      <w:szCs w:val="20"/>
      <w:lang w:eastAsia="en-US" w:bidi="en-US"/>
    </w:rPr>
  </w:style>
  <w:style w:type="paragraph" w:customStyle="1" w:styleId="837">
    <w:name w:val="ZG"/>
    <w:qFormat/>
    <w:uiPriority w:val="0"/>
    <w:pPr>
      <w:widowControl w:val="0"/>
      <w:overflowPunct w:val="0"/>
      <w:autoSpaceDE w:val="0"/>
      <w:autoSpaceDN w:val="0"/>
      <w:adjustRightInd w:val="0"/>
      <w:spacing w:after="200" w:line="276" w:lineRule="auto"/>
      <w:jc w:val="right"/>
      <w:textAlignment w:val="baseline"/>
    </w:pPr>
    <w:rPr>
      <w:rFonts w:ascii="Arial" w:hAnsi="Arial" w:eastAsia="宋体" w:cs="Times New Roman"/>
      <w:sz w:val="22"/>
      <w:szCs w:val="22"/>
      <w:lang w:val="en-US" w:eastAsia="zh-CN" w:bidi="en-US"/>
    </w:rPr>
  </w:style>
  <w:style w:type="paragraph" w:customStyle="1" w:styleId="838">
    <w:name w:val="Char Char Char Char Char Char Char Char3"/>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839">
    <w:name w:val="默认段落字体 Para Char Char Char Char Char Char Char Char Char1 Char Char Char Char"/>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840">
    <w:name w:val="正文字缩2字"/>
    <w:basedOn w:val="576"/>
    <w:link w:val="1270"/>
    <w:qFormat/>
    <w:uiPriority w:val="0"/>
    <w:pPr>
      <w:widowControl/>
      <w:tabs>
        <w:tab w:val="left" w:pos="780"/>
      </w:tabs>
      <w:ind w:left="200" w:leftChars="0"/>
      <w:jc w:val="left"/>
    </w:pPr>
    <w:rPr>
      <w:rFonts w:ascii="Times New Roman" w:hAnsi="Times New Roman"/>
      <w:kern w:val="0"/>
      <w:szCs w:val="24"/>
      <w:lang w:eastAsia="en-US" w:bidi="en-US"/>
    </w:rPr>
  </w:style>
  <w:style w:type="paragraph" w:customStyle="1" w:styleId="841">
    <w:name w:val="正文+首行缩进"/>
    <w:basedOn w:val="1"/>
    <w:qFormat/>
    <w:uiPriority w:val="99"/>
    <w:pPr>
      <w:tabs>
        <w:tab w:val="left" w:pos="2160"/>
      </w:tabs>
      <w:spacing w:after="200" w:line="240" w:lineRule="auto"/>
      <w:ind w:firstLine="480"/>
    </w:pPr>
    <w:rPr>
      <w:rFonts w:ascii="Tahoma" w:hAnsi="Tahoma" w:eastAsiaTheme="minorEastAsia" w:cstheme="minorBidi"/>
      <w:kern w:val="0"/>
      <w:sz w:val="21"/>
      <w:lang w:eastAsia="en-US" w:bidi="en-US"/>
    </w:rPr>
  </w:style>
  <w:style w:type="paragraph" w:customStyle="1" w:styleId="842">
    <w:name w:val="Bullet with text 5"/>
    <w:basedOn w:val="1"/>
    <w:qFormat/>
    <w:uiPriority w:val="0"/>
    <w:pPr>
      <w:tabs>
        <w:tab w:val="left" w:pos="1800"/>
      </w:tabs>
      <w:spacing w:after="200" w:line="276" w:lineRule="auto"/>
      <w:ind w:left="1800" w:hanging="360"/>
    </w:pPr>
    <w:rPr>
      <w:rFonts w:asciiTheme="minorHAnsi" w:hAnsiTheme="minorHAnsi" w:eastAsiaTheme="minorEastAsia" w:cstheme="minorBidi"/>
      <w:kern w:val="0"/>
      <w:sz w:val="21"/>
      <w:szCs w:val="20"/>
      <w:lang w:eastAsia="en-US" w:bidi="en-US"/>
    </w:rPr>
  </w:style>
  <w:style w:type="paragraph" w:customStyle="1" w:styleId="843">
    <w:name w:val="ALT+3编号"/>
    <w:basedOn w:val="1"/>
    <w:qFormat/>
    <w:uiPriority w:val="99"/>
    <w:pPr>
      <w:tabs>
        <w:tab w:val="left" w:pos="425"/>
      </w:tabs>
      <w:spacing w:after="200" w:line="240" w:lineRule="auto"/>
    </w:pPr>
    <w:rPr>
      <w:rFonts w:asciiTheme="minorHAnsi" w:hAnsiTheme="minorHAnsi" w:eastAsiaTheme="minorEastAsia" w:cstheme="minorBidi"/>
      <w:kern w:val="0"/>
      <w:sz w:val="21"/>
      <w:szCs w:val="20"/>
      <w:lang w:eastAsia="en-US" w:bidi="en-US"/>
    </w:rPr>
  </w:style>
  <w:style w:type="paragraph" w:customStyle="1" w:styleId="844">
    <w:name w:val="正文文本缩进 21"/>
    <w:basedOn w:val="1"/>
    <w:qFormat/>
    <w:uiPriority w:val="99"/>
    <w:pPr>
      <w:widowControl w:val="0"/>
      <w:spacing w:before="156" w:after="156" w:line="240" w:lineRule="auto"/>
      <w:ind w:firstLine="420"/>
      <w:jc w:val="both"/>
    </w:pPr>
    <w:rPr>
      <w:rFonts w:asciiTheme="minorHAnsi" w:hAnsiTheme="minorHAnsi" w:eastAsiaTheme="minorEastAsia" w:cstheme="minorBidi"/>
      <w:sz w:val="21"/>
    </w:rPr>
  </w:style>
  <w:style w:type="paragraph" w:customStyle="1" w:styleId="845">
    <w:name w:val="Char1 Char Char1 Char Char Char Char Char1 Char Char Char"/>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846">
    <w:name w:val="Table_Sm_Heading_Right"/>
    <w:basedOn w:val="847"/>
    <w:qFormat/>
    <w:uiPriority w:val="99"/>
    <w:pPr>
      <w:jc w:val="right"/>
    </w:pPr>
  </w:style>
  <w:style w:type="paragraph" w:customStyle="1" w:styleId="847">
    <w:name w:val="Table_Sm_Heading"/>
    <w:basedOn w:val="1"/>
    <w:qFormat/>
    <w:uiPriority w:val="0"/>
    <w:pPr>
      <w:keepNext/>
      <w:keepLines/>
      <w:spacing w:before="60" w:after="40" w:line="276" w:lineRule="auto"/>
    </w:pPr>
    <w:rPr>
      <w:rFonts w:ascii="Arial" w:hAnsi="Arial" w:eastAsiaTheme="minorEastAsia" w:cstheme="minorBidi"/>
      <w:b/>
      <w:kern w:val="0"/>
      <w:sz w:val="16"/>
      <w:szCs w:val="18"/>
      <w:lang w:eastAsia="en-US" w:bidi="en-US"/>
    </w:rPr>
  </w:style>
  <w:style w:type="paragraph" w:customStyle="1" w:styleId="848">
    <w:name w:val="标准书脚_奇数页"/>
    <w:qFormat/>
    <w:uiPriority w:val="99"/>
    <w:pPr>
      <w:spacing w:before="120" w:after="200" w:line="276" w:lineRule="auto"/>
      <w:jc w:val="right"/>
    </w:pPr>
    <w:rPr>
      <w:rFonts w:ascii="Times New Roman" w:hAnsi="Times New Roman" w:eastAsia="宋体" w:cs="Times New Roman"/>
      <w:sz w:val="18"/>
      <w:szCs w:val="22"/>
      <w:lang w:val="en-US" w:eastAsia="en-US" w:bidi="en-US"/>
    </w:rPr>
  </w:style>
  <w:style w:type="paragraph" w:customStyle="1" w:styleId="849">
    <w:name w:val="Char1 Char Char1"/>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850">
    <w:name w:val="样式 标题 2H2PIM2Heading 2 HiddenHeading 2 CCBSheading 2Titre3..."/>
    <w:basedOn w:val="4"/>
    <w:next w:val="851"/>
    <w:qFormat/>
    <w:uiPriority w:val="0"/>
    <w:pPr>
      <w:widowControl w:val="0"/>
      <w:numPr>
        <w:ilvl w:val="0"/>
        <w:numId w:val="0"/>
      </w:numPr>
      <w:tabs>
        <w:tab w:val="left" w:pos="480"/>
        <w:tab w:val="left" w:pos="576"/>
        <w:tab w:val="left" w:pos="627"/>
        <w:tab w:val="left" w:pos="1620"/>
      </w:tabs>
      <w:spacing w:after="120" w:line="412" w:lineRule="auto"/>
      <w:ind w:left="627" w:hanging="627"/>
      <w:jc w:val="both"/>
    </w:pPr>
    <w:rPr>
      <w:rFonts w:hint="eastAsia" w:ascii="黑体"/>
      <w:bCs w:val="0"/>
      <w:position w:val="0"/>
      <w:szCs w:val="20"/>
      <w:lang w:eastAsia="en-US"/>
    </w:rPr>
  </w:style>
  <w:style w:type="paragraph" w:customStyle="1" w:styleId="851">
    <w:name w:val="正文首行缩进+1.5倍行距"/>
    <w:basedOn w:val="86"/>
    <w:qFormat/>
    <w:uiPriority w:val="99"/>
    <w:pPr>
      <w:spacing w:before="0"/>
      <w:ind w:firstLine="0" w:firstLineChars="0"/>
    </w:pPr>
    <w:rPr>
      <w:rFonts w:eastAsiaTheme="minorEastAsia" w:cstheme="minorBidi"/>
      <w:kern w:val="0"/>
      <w:szCs w:val="20"/>
      <w:lang w:eastAsia="en-US" w:bidi="en-US"/>
    </w:rPr>
  </w:style>
  <w:style w:type="paragraph" w:customStyle="1" w:styleId="852">
    <w:name w:val="附录三级条标题"/>
    <w:basedOn w:val="853"/>
    <w:next w:val="470"/>
    <w:qFormat/>
    <w:uiPriority w:val="99"/>
    <w:pPr>
      <w:tabs>
        <w:tab w:val="left" w:pos="900"/>
        <w:tab w:val="left" w:pos="1320"/>
        <w:tab w:val="left" w:pos="1740"/>
        <w:tab w:val="left" w:pos="2160"/>
      </w:tabs>
      <w:ind w:left="2160"/>
      <w:outlineLvl w:val="4"/>
    </w:pPr>
  </w:style>
  <w:style w:type="paragraph" w:customStyle="1" w:styleId="853">
    <w:name w:val="附录二级条标题"/>
    <w:basedOn w:val="794"/>
    <w:next w:val="470"/>
    <w:qFormat/>
    <w:uiPriority w:val="99"/>
    <w:pPr>
      <w:tabs>
        <w:tab w:val="left" w:pos="1740"/>
      </w:tabs>
      <w:ind w:left="1740"/>
      <w:outlineLvl w:val="3"/>
    </w:pPr>
  </w:style>
  <w:style w:type="paragraph" w:customStyle="1" w:styleId="854">
    <w:name w:val="封面正文"/>
    <w:basedOn w:val="1"/>
    <w:qFormat/>
    <w:uiPriority w:val="99"/>
    <w:pPr>
      <w:spacing w:after="200" w:line="288" w:lineRule="auto"/>
    </w:pPr>
    <w:rPr>
      <w:rFonts w:ascii="Arial" w:hAnsi="Arial" w:eastAsiaTheme="minorEastAsia" w:cstheme="minorBidi"/>
      <w:kern w:val="0"/>
      <w:sz w:val="30"/>
      <w:szCs w:val="20"/>
      <w:lang w:eastAsia="en-US" w:bidi="en-US"/>
    </w:rPr>
  </w:style>
  <w:style w:type="paragraph" w:customStyle="1" w:styleId="855">
    <w:name w:val="msoacetate"/>
    <w:basedOn w:val="1"/>
    <w:qFormat/>
    <w:uiPriority w:val="0"/>
    <w:pPr>
      <w:spacing w:after="200" w:line="240" w:lineRule="auto"/>
    </w:pPr>
    <w:rPr>
      <w:rFonts w:asciiTheme="minorHAnsi" w:hAnsiTheme="minorHAnsi" w:eastAsiaTheme="minorEastAsia" w:cstheme="minorBidi"/>
      <w:kern w:val="0"/>
      <w:sz w:val="18"/>
      <w:szCs w:val="20"/>
      <w:lang w:eastAsia="en-US" w:bidi="en-US"/>
    </w:rPr>
  </w:style>
  <w:style w:type="paragraph" w:customStyle="1" w:styleId="856">
    <w:name w:val="Appendix Heading"/>
    <w:basedOn w:val="3"/>
    <w:next w:val="1"/>
    <w:qFormat/>
    <w:uiPriority w:val="0"/>
    <w:pPr>
      <w:keepNext w:val="0"/>
      <w:keepLines w:val="0"/>
      <w:numPr>
        <w:numId w:val="42"/>
      </w:numPr>
      <w:pBdr>
        <w:bottom w:val="single" w:color="auto" w:sz="6" w:space="3"/>
      </w:pBdr>
      <w:tabs>
        <w:tab w:val="clear" w:pos="0"/>
      </w:tabs>
      <w:overflowPunct w:val="0"/>
      <w:autoSpaceDE w:val="0"/>
      <w:autoSpaceDN w:val="0"/>
      <w:adjustRightInd w:val="0"/>
      <w:spacing w:before="360" w:after="120" w:line="360" w:lineRule="exact"/>
      <w:contextualSpacing/>
      <w:textAlignment w:val="baseline"/>
    </w:pPr>
    <w:rPr>
      <w:rFonts w:ascii="Arial" w:hAnsi="Arial"/>
      <w:bCs w:val="0"/>
      <w:kern w:val="28"/>
      <w:position w:val="0"/>
      <w:sz w:val="32"/>
      <w:szCs w:val="20"/>
      <w:lang w:eastAsia="en-US"/>
    </w:rPr>
  </w:style>
  <w:style w:type="paragraph" w:customStyle="1" w:styleId="857">
    <w:name w:val="明显引用1"/>
    <w:basedOn w:val="1"/>
    <w:next w:val="1"/>
    <w:qFormat/>
    <w:uiPriority w:val="30"/>
    <w:pPr>
      <w:pBdr>
        <w:bottom w:val="single" w:color="auto" w:sz="4" w:space="1"/>
      </w:pBdr>
      <w:spacing w:before="200" w:after="280" w:line="276" w:lineRule="auto"/>
      <w:ind w:left="1008" w:right="1152"/>
      <w:jc w:val="both"/>
    </w:pPr>
    <w:rPr>
      <w:rFonts w:ascii="Calibri" w:hAnsi="Calibri" w:eastAsiaTheme="minorEastAsia" w:cstheme="minorBidi"/>
      <w:b/>
      <w:bCs/>
      <w:i/>
      <w:iCs/>
      <w:kern w:val="0"/>
      <w:sz w:val="20"/>
      <w:szCs w:val="20"/>
      <w:lang w:eastAsia="en-US"/>
    </w:rPr>
  </w:style>
  <w:style w:type="paragraph" w:customStyle="1" w:styleId="858">
    <w:name w:val="样式 加粗 行距: 1.5 倍行距"/>
    <w:basedOn w:val="1"/>
    <w:qFormat/>
    <w:uiPriority w:val="0"/>
    <w:pPr>
      <w:spacing w:after="200" w:line="240" w:lineRule="auto"/>
    </w:pPr>
    <w:rPr>
      <w:rFonts w:asciiTheme="minorHAnsi" w:hAnsiTheme="minorHAnsi" w:eastAsiaTheme="minorEastAsia" w:cstheme="minorBidi"/>
      <w:b/>
      <w:kern w:val="0"/>
      <w:sz w:val="21"/>
      <w:szCs w:val="20"/>
      <w:lang w:eastAsia="en-US" w:bidi="en-US"/>
    </w:rPr>
  </w:style>
  <w:style w:type="paragraph" w:customStyle="1" w:styleId="859">
    <w:name w:val="Char Char1 Char Char Char Char1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860">
    <w:name w:val="正文文本 Char Char"/>
    <w:basedOn w:val="1"/>
    <w:qFormat/>
    <w:uiPriority w:val="0"/>
    <w:pPr>
      <w:spacing w:before="60" w:after="60" w:line="276" w:lineRule="auto"/>
    </w:pPr>
    <w:rPr>
      <w:rFonts w:asciiTheme="minorHAnsi" w:hAnsiTheme="minorHAnsi" w:eastAsiaTheme="minorEastAsia" w:cstheme="minorBidi"/>
      <w:kern w:val="0"/>
      <w:sz w:val="21"/>
      <w:szCs w:val="20"/>
      <w:lang w:eastAsia="en-US" w:bidi="en-US"/>
    </w:rPr>
  </w:style>
  <w:style w:type="paragraph" w:customStyle="1" w:styleId="861">
    <w:name w:val="图片"/>
    <w:next w:val="1"/>
    <w:qFormat/>
    <w:uiPriority w:val="99"/>
    <w:pPr>
      <w:keepNext/>
      <w:spacing w:after="200" w:line="276" w:lineRule="auto"/>
      <w:jc w:val="center"/>
    </w:pPr>
    <w:rPr>
      <w:rFonts w:hint="eastAsia" w:ascii="楷体_GB2312" w:hAnsi="Times New Roman" w:eastAsia="楷体_GB2312" w:cs="Times New Roman"/>
      <w:sz w:val="22"/>
      <w:szCs w:val="22"/>
      <w:lang w:val="en-US" w:eastAsia="en-US" w:bidi="en-US"/>
    </w:rPr>
  </w:style>
  <w:style w:type="paragraph" w:customStyle="1" w:styleId="862">
    <w:name w:val="List Paragraph2"/>
    <w:basedOn w:val="1"/>
    <w:qFormat/>
    <w:uiPriority w:val="0"/>
    <w:pPr>
      <w:adjustRightInd w:val="0"/>
      <w:snapToGrid w:val="0"/>
      <w:spacing w:after="200" w:line="240" w:lineRule="auto"/>
      <w:ind w:firstLine="420"/>
    </w:pPr>
    <w:rPr>
      <w:rFonts w:hint="eastAsia" w:ascii="宋体" w:hAnsi="宋体" w:eastAsiaTheme="minorEastAsia" w:cstheme="minorBidi"/>
      <w:kern w:val="0"/>
      <w:sz w:val="21"/>
      <w:szCs w:val="20"/>
      <w:lang w:eastAsia="en-US" w:bidi="en-US"/>
    </w:rPr>
  </w:style>
  <w:style w:type="paragraph" w:customStyle="1" w:styleId="863">
    <w:name w:val="TT"/>
    <w:basedOn w:val="3"/>
    <w:next w:val="1"/>
    <w:qFormat/>
    <w:uiPriority w:val="0"/>
    <w:pPr>
      <w:keepNext w:val="0"/>
      <w:keepLines w:val="0"/>
      <w:pageBreakBefore w:val="0"/>
      <w:numPr>
        <w:numId w:val="0"/>
      </w:numPr>
      <w:pBdr>
        <w:top w:val="single" w:color="auto" w:sz="12" w:space="3"/>
      </w:pBdr>
      <w:tabs>
        <w:tab w:val="clear" w:pos="0"/>
      </w:tabs>
      <w:overflowPunct w:val="0"/>
      <w:autoSpaceDE w:val="0"/>
      <w:autoSpaceDN w:val="0"/>
      <w:adjustRightInd w:val="0"/>
      <w:spacing w:before="240" w:after="180" w:line="240" w:lineRule="auto"/>
      <w:ind w:left="1134" w:hanging="1134"/>
      <w:contextualSpacing/>
      <w:textAlignment w:val="baseline"/>
      <w:outlineLvl w:val="9"/>
    </w:pPr>
    <w:rPr>
      <w:rFonts w:ascii="Arial" w:hAnsi="Arial"/>
      <w:b w:val="0"/>
      <w:bCs w:val="0"/>
      <w:position w:val="0"/>
      <w:sz w:val="36"/>
      <w:szCs w:val="20"/>
      <w:lang w:eastAsia="en-US"/>
    </w:rPr>
  </w:style>
  <w:style w:type="paragraph" w:customStyle="1" w:styleId="864">
    <w:name w:val="小标题"/>
    <w:qFormat/>
    <w:uiPriority w:val="99"/>
    <w:pPr>
      <w:spacing w:after="200" w:line="276" w:lineRule="auto"/>
      <w:jc w:val="center"/>
    </w:pPr>
    <w:rPr>
      <w:rFonts w:ascii="Times New Roman" w:hAnsi="Times New Roman" w:eastAsia="宋体" w:cs="Times New Roman"/>
      <w:sz w:val="36"/>
      <w:szCs w:val="22"/>
      <w:lang w:val="en-US" w:eastAsia="en-US" w:bidi="en-US"/>
    </w:rPr>
  </w:style>
  <w:style w:type="paragraph" w:customStyle="1" w:styleId="865">
    <w:name w:val="计费规范编写 标题2"/>
    <w:basedOn w:val="4"/>
    <w:qFormat/>
    <w:uiPriority w:val="99"/>
    <w:pPr>
      <w:widowControl w:val="0"/>
      <w:numPr>
        <w:ilvl w:val="0"/>
        <w:numId w:val="0"/>
      </w:numPr>
      <w:tabs>
        <w:tab w:val="left" w:pos="480"/>
        <w:tab w:val="left" w:pos="576"/>
      </w:tabs>
      <w:spacing w:before="60" w:after="60" w:line="360" w:lineRule="auto"/>
      <w:ind w:left="576" w:hanging="576"/>
      <w:jc w:val="both"/>
    </w:pPr>
    <w:rPr>
      <w:rFonts w:ascii="Times New Roman" w:hAnsi="Times New Roman" w:eastAsia="宋体"/>
      <w:position w:val="0"/>
      <w:sz w:val="36"/>
      <w:lang w:eastAsia="en-US"/>
    </w:rPr>
  </w:style>
  <w:style w:type="paragraph" w:customStyle="1" w:styleId="866">
    <w:name w:val="BN"/>
    <w:basedOn w:val="1"/>
    <w:qFormat/>
    <w:uiPriority w:val="0"/>
    <w:pPr>
      <w:tabs>
        <w:tab w:val="left" w:pos="567"/>
      </w:tabs>
      <w:overflowPunct w:val="0"/>
      <w:autoSpaceDE w:val="0"/>
      <w:autoSpaceDN w:val="0"/>
      <w:adjustRightInd w:val="0"/>
      <w:spacing w:after="180" w:line="276" w:lineRule="auto"/>
      <w:ind w:left="568" w:hanging="284"/>
      <w:textAlignment w:val="baseline"/>
    </w:pPr>
    <w:rPr>
      <w:rFonts w:asciiTheme="minorHAnsi" w:hAnsiTheme="minorHAnsi" w:eastAsiaTheme="minorEastAsia" w:cstheme="minorBidi"/>
      <w:kern w:val="0"/>
      <w:sz w:val="20"/>
      <w:szCs w:val="20"/>
      <w:lang w:eastAsia="en-US" w:bidi="en-US"/>
    </w:rPr>
  </w:style>
  <w:style w:type="paragraph" w:customStyle="1" w:styleId="867">
    <w:name w:val="五级无标题条"/>
    <w:basedOn w:val="1"/>
    <w:qFormat/>
    <w:uiPriority w:val="99"/>
    <w:pPr>
      <w:spacing w:after="200" w:line="276" w:lineRule="auto"/>
    </w:pPr>
    <w:rPr>
      <w:rFonts w:asciiTheme="minorHAnsi" w:hAnsiTheme="minorHAnsi" w:eastAsiaTheme="minorEastAsia" w:cstheme="minorBidi"/>
      <w:kern w:val="0"/>
      <w:sz w:val="21"/>
      <w:lang w:eastAsia="en-US" w:bidi="en-US"/>
    </w:rPr>
  </w:style>
  <w:style w:type="paragraph" w:customStyle="1" w:styleId="868">
    <w:name w:val="一级标号"/>
    <w:basedOn w:val="1"/>
    <w:qFormat/>
    <w:uiPriority w:val="99"/>
    <w:pPr>
      <w:tabs>
        <w:tab w:val="left" w:pos="420"/>
      </w:tabs>
      <w:spacing w:after="200" w:line="240" w:lineRule="auto"/>
      <w:ind w:left="420" w:hanging="420"/>
    </w:pPr>
    <w:rPr>
      <w:rFonts w:asciiTheme="minorHAnsi" w:hAnsiTheme="minorHAnsi" w:eastAsiaTheme="minorEastAsia" w:cstheme="minorBidi"/>
      <w:kern w:val="0"/>
      <w:sz w:val="21"/>
      <w:lang w:eastAsia="en-US" w:bidi="en-US"/>
    </w:rPr>
  </w:style>
  <w:style w:type="paragraph" w:customStyle="1" w:styleId="869">
    <w:name w:val="ZV"/>
    <w:basedOn w:val="1"/>
    <w:qFormat/>
    <w:uiPriority w:val="99"/>
    <w:pPr>
      <w:pBdr>
        <w:top w:val="single" w:color="auto" w:sz="12" w:space="1"/>
      </w:pBdr>
      <w:overflowPunct w:val="0"/>
      <w:autoSpaceDE w:val="0"/>
      <w:autoSpaceDN w:val="0"/>
      <w:adjustRightInd w:val="0"/>
      <w:spacing w:after="200" w:line="276" w:lineRule="auto"/>
      <w:jc w:val="right"/>
      <w:textAlignment w:val="baseline"/>
    </w:pPr>
    <w:rPr>
      <w:rFonts w:ascii="Arial" w:hAnsi="Arial" w:eastAsiaTheme="minorEastAsia" w:cstheme="minorBidi"/>
      <w:kern w:val="0"/>
      <w:sz w:val="20"/>
      <w:szCs w:val="20"/>
      <w:lang w:eastAsia="en-US" w:bidi="en-US"/>
    </w:rPr>
  </w:style>
  <w:style w:type="paragraph" w:customStyle="1" w:styleId="870">
    <w:name w:val="计费规范编写 二级列表"/>
    <w:basedOn w:val="1"/>
    <w:qFormat/>
    <w:uiPriority w:val="99"/>
    <w:pPr>
      <w:numPr>
        <w:ilvl w:val="1"/>
        <w:numId w:val="43"/>
      </w:numPr>
      <w:tabs>
        <w:tab w:val="left" w:pos="720"/>
        <w:tab w:val="left" w:pos="1500"/>
        <w:tab w:val="clear" w:pos="1440"/>
      </w:tabs>
      <w:spacing w:after="200" w:line="240" w:lineRule="auto"/>
      <w:ind w:firstLine="0"/>
    </w:pPr>
    <w:rPr>
      <w:rFonts w:asciiTheme="minorHAnsi" w:hAnsiTheme="minorHAnsi" w:eastAsiaTheme="minorEastAsia" w:cstheme="minorBidi"/>
      <w:kern w:val="0"/>
      <w:sz w:val="21"/>
      <w:szCs w:val="20"/>
      <w:lang w:eastAsia="en-US" w:bidi="en-US"/>
    </w:rPr>
  </w:style>
  <w:style w:type="paragraph" w:customStyle="1" w:styleId="871">
    <w:name w:val="font0"/>
    <w:basedOn w:val="1"/>
    <w:qFormat/>
    <w:uiPriority w:val="99"/>
    <w:pPr>
      <w:spacing w:before="100" w:beforeAutospacing="1" w:after="100" w:afterAutospacing="1" w:line="276" w:lineRule="auto"/>
    </w:pPr>
    <w:rPr>
      <w:rFonts w:ascii="Arial" w:hAnsi="Arial" w:eastAsiaTheme="minorEastAsia" w:cstheme="minorBidi"/>
      <w:kern w:val="0"/>
      <w:sz w:val="20"/>
      <w:szCs w:val="20"/>
      <w:lang w:eastAsia="en-US" w:bidi="en-US"/>
    </w:rPr>
  </w:style>
  <w:style w:type="paragraph" w:customStyle="1" w:styleId="872">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76" w:lineRule="auto"/>
      <w:textAlignment w:val="bottom"/>
    </w:pPr>
    <w:rPr>
      <w:rFonts w:ascii="宋体" w:hAnsi="宋体" w:eastAsiaTheme="minorEastAsia" w:cstheme="minorBidi"/>
      <w:b/>
      <w:color w:val="000000"/>
      <w:kern w:val="0"/>
      <w:sz w:val="21"/>
      <w:szCs w:val="20"/>
      <w:lang w:eastAsia="en-US" w:bidi="en-US"/>
    </w:rPr>
  </w:style>
  <w:style w:type="paragraph" w:customStyle="1" w:styleId="873">
    <w:name w:val="TableItem5"/>
    <w:basedOn w:val="1"/>
    <w:qFormat/>
    <w:uiPriority w:val="99"/>
    <w:pPr>
      <w:spacing w:before="20" w:after="20" w:line="320" w:lineRule="atLeast"/>
    </w:pPr>
    <w:rPr>
      <w:rFonts w:ascii="Arial" w:hAnsi="Arial" w:eastAsiaTheme="minorEastAsia" w:cstheme="minorBidi"/>
      <w:kern w:val="0"/>
      <w:sz w:val="21"/>
      <w:szCs w:val="20"/>
      <w:lang w:eastAsia="en-US" w:bidi="en-US"/>
    </w:rPr>
  </w:style>
  <w:style w:type="paragraph" w:customStyle="1" w:styleId="874">
    <w:name w:val="标准书脚_偶数页"/>
    <w:qFormat/>
    <w:uiPriority w:val="99"/>
    <w:pPr>
      <w:spacing w:before="120" w:after="200" w:line="276" w:lineRule="auto"/>
    </w:pPr>
    <w:rPr>
      <w:rFonts w:ascii="Times New Roman" w:hAnsi="Times New Roman" w:eastAsia="宋体" w:cs="Times New Roman"/>
      <w:sz w:val="18"/>
      <w:szCs w:val="22"/>
      <w:lang w:val="en-US" w:eastAsia="en-US" w:bidi="en-US"/>
    </w:rPr>
  </w:style>
  <w:style w:type="paragraph" w:customStyle="1" w:styleId="875">
    <w:name w:val="ALT+2点符"/>
    <w:basedOn w:val="1"/>
    <w:qFormat/>
    <w:uiPriority w:val="99"/>
    <w:pPr>
      <w:tabs>
        <w:tab w:val="left" w:pos="0"/>
        <w:tab w:val="left" w:pos="1327"/>
      </w:tabs>
      <w:spacing w:after="200" w:line="240" w:lineRule="auto"/>
      <w:ind w:left="1327" w:hanging="420"/>
    </w:pPr>
    <w:rPr>
      <w:rFonts w:asciiTheme="minorHAnsi" w:hAnsiTheme="minorHAnsi" w:eastAsiaTheme="minorEastAsia" w:cstheme="minorBidi"/>
      <w:kern w:val="0"/>
      <w:sz w:val="21"/>
      <w:szCs w:val="20"/>
      <w:lang w:eastAsia="en-US" w:bidi="en-US"/>
    </w:rPr>
  </w:style>
  <w:style w:type="paragraph" w:customStyle="1" w:styleId="876">
    <w:name w:val="仿宋正文"/>
    <w:basedOn w:val="1"/>
    <w:qFormat/>
    <w:uiPriority w:val="99"/>
    <w:pPr>
      <w:adjustRightInd w:val="0"/>
      <w:snapToGrid w:val="0"/>
      <w:spacing w:after="200" w:line="240" w:lineRule="auto"/>
    </w:pPr>
    <w:rPr>
      <w:rFonts w:hint="eastAsia" w:ascii="仿宋_GB2312" w:hAnsi="宋体" w:eastAsia="仿宋_GB2312" w:cstheme="minorBidi"/>
      <w:kern w:val="0"/>
      <w:sz w:val="28"/>
      <w:szCs w:val="20"/>
      <w:lang w:eastAsia="en-US" w:bidi="en-US"/>
    </w:rPr>
  </w:style>
  <w:style w:type="paragraph" w:customStyle="1" w:styleId="877">
    <w:name w:val="B2+"/>
    <w:basedOn w:val="1"/>
    <w:qFormat/>
    <w:uiPriority w:val="0"/>
    <w:pPr>
      <w:numPr>
        <w:ilvl w:val="0"/>
        <w:numId w:val="44"/>
      </w:numPr>
      <w:tabs>
        <w:tab w:val="left" w:pos="851"/>
        <w:tab w:val="clear" w:pos="644"/>
      </w:tabs>
      <w:overflowPunct w:val="0"/>
      <w:autoSpaceDE w:val="0"/>
      <w:autoSpaceDN w:val="0"/>
      <w:adjustRightInd w:val="0"/>
      <w:spacing w:after="180" w:line="276" w:lineRule="auto"/>
      <w:ind w:left="851" w:hanging="284"/>
      <w:textAlignment w:val="baseline"/>
    </w:pPr>
    <w:rPr>
      <w:rFonts w:asciiTheme="minorHAnsi" w:hAnsiTheme="minorHAnsi" w:eastAsiaTheme="minorEastAsia" w:cstheme="minorBidi"/>
      <w:kern w:val="0"/>
      <w:sz w:val="20"/>
      <w:szCs w:val="20"/>
      <w:lang w:eastAsia="en-US" w:bidi="en-US"/>
    </w:rPr>
  </w:style>
  <w:style w:type="paragraph" w:customStyle="1" w:styleId="878">
    <w:name w:val="Numbered list 3.1"/>
    <w:basedOn w:val="3"/>
    <w:next w:val="1"/>
    <w:qFormat/>
    <w:uiPriority w:val="0"/>
    <w:pPr>
      <w:keepNext w:val="0"/>
      <w:keepLines w:val="0"/>
      <w:pageBreakBefore w:val="0"/>
      <w:numPr>
        <w:numId w:val="0"/>
      </w:numPr>
      <w:tabs>
        <w:tab w:val="left" w:pos="360"/>
        <w:tab w:val="clear" w:pos="0"/>
      </w:tabs>
      <w:spacing w:before="480" w:after="0" w:line="576" w:lineRule="auto"/>
      <w:ind w:left="360" w:hanging="360"/>
      <w:contextualSpacing/>
    </w:pPr>
    <w:rPr>
      <w:bCs w:val="0"/>
      <w:position w:val="0"/>
      <w:szCs w:val="20"/>
      <w:lang w:eastAsia="en-US"/>
    </w:rPr>
  </w:style>
  <w:style w:type="paragraph" w:customStyle="1" w:styleId="879">
    <w:name w:val="Char Char Char Char Char Char2 Char Char Char Char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880">
    <w:name w:val="概要设计 标题2"/>
    <w:basedOn w:val="4"/>
    <w:qFormat/>
    <w:uiPriority w:val="0"/>
    <w:pPr>
      <w:widowControl w:val="0"/>
      <w:numPr>
        <w:ilvl w:val="0"/>
        <w:numId w:val="0"/>
      </w:numPr>
      <w:tabs>
        <w:tab w:val="left" w:pos="480"/>
        <w:tab w:val="left" w:pos="576"/>
      </w:tabs>
      <w:spacing w:line="415" w:lineRule="auto"/>
      <w:ind w:left="576" w:hanging="576"/>
      <w:jc w:val="both"/>
    </w:pPr>
    <w:rPr>
      <w:position w:val="0"/>
      <w:lang w:eastAsia="en-US"/>
    </w:rPr>
  </w:style>
  <w:style w:type="paragraph" w:customStyle="1" w:styleId="881">
    <w:name w:val="样式 附录标识 + 首行缩进:  0 字符"/>
    <w:basedOn w:val="1"/>
    <w:qFormat/>
    <w:uiPriority w:val="99"/>
    <w:pPr>
      <w:numPr>
        <w:ilvl w:val="6"/>
        <w:numId w:val="45"/>
      </w:numPr>
      <w:shd w:val="clear" w:color="FFFFFF" w:fill="FFFFFF"/>
      <w:tabs>
        <w:tab w:val="left" w:pos="780"/>
        <w:tab w:val="left" w:pos="6405"/>
        <w:tab w:val="clear" w:pos="5040"/>
      </w:tabs>
      <w:spacing w:before="640" w:after="200" w:line="240" w:lineRule="auto"/>
      <w:ind w:right="200" w:rightChars="200" w:firstLine="0"/>
      <w:outlineLvl w:val="0"/>
    </w:pPr>
    <w:rPr>
      <w:rFonts w:ascii="黑体" w:eastAsia="黑体" w:hAnsiTheme="minorHAnsi" w:cstheme="minorBidi"/>
      <w:kern w:val="0"/>
      <w:sz w:val="36"/>
      <w:szCs w:val="20"/>
      <w:lang w:eastAsia="en-US" w:bidi="en-US"/>
    </w:rPr>
  </w:style>
  <w:style w:type="paragraph" w:customStyle="1" w:styleId="882">
    <w:name w:val="Document Map1"/>
    <w:basedOn w:val="1"/>
    <w:qFormat/>
    <w:uiPriority w:val="0"/>
    <w:pPr>
      <w:shd w:val="clear" w:color="auto" w:fill="000080"/>
      <w:spacing w:after="200" w:line="276" w:lineRule="auto"/>
    </w:pPr>
    <w:rPr>
      <w:rFonts w:asciiTheme="minorHAnsi" w:hAnsiTheme="minorHAnsi" w:eastAsiaTheme="minorEastAsia" w:cstheme="minorBidi"/>
      <w:kern w:val="0"/>
      <w:sz w:val="21"/>
      <w:lang w:eastAsia="en-US" w:bidi="en-US"/>
    </w:rPr>
  </w:style>
  <w:style w:type="paragraph" w:customStyle="1" w:styleId="883">
    <w:name w:val="结算规范插图"/>
    <w:basedOn w:val="1"/>
    <w:link w:val="1272"/>
    <w:qFormat/>
    <w:uiPriority w:val="0"/>
    <w:pPr>
      <w:spacing w:after="200" w:line="240" w:lineRule="auto"/>
      <w:jc w:val="center"/>
    </w:pPr>
    <w:rPr>
      <w:rFonts w:ascii="Georgia" w:hAnsi="Georgia" w:eastAsiaTheme="minorEastAsia" w:cstheme="minorBidi"/>
      <w:kern w:val="0"/>
      <w:sz w:val="21"/>
      <w:szCs w:val="20"/>
      <w:lang w:eastAsia="en-US" w:bidi="en-US"/>
    </w:rPr>
  </w:style>
  <w:style w:type="paragraph" w:customStyle="1" w:styleId="884">
    <w:name w:val="项目符号缩进"/>
    <w:basedOn w:val="1"/>
    <w:qFormat/>
    <w:uiPriority w:val="0"/>
    <w:pPr>
      <w:overflowPunct w:val="0"/>
      <w:autoSpaceDE w:val="0"/>
      <w:autoSpaceDN w:val="0"/>
      <w:adjustRightInd w:val="0"/>
      <w:spacing w:after="200" w:line="240" w:lineRule="auto"/>
    </w:pPr>
    <w:rPr>
      <w:rFonts w:ascii="Arial" w:hAnsiTheme="minorHAnsi" w:eastAsiaTheme="minorEastAsia" w:cstheme="minorBidi"/>
      <w:kern w:val="0"/>
      <w:sz w:val="21"/>
      <w:szCs w:val="20"/>
      <w:lang w:eastAsia="en-US" w:bidi="en-US"/>
    </w:rPr>
  </w:style>
  <w:style w:type="paragraph" w:customStyle="1" w:styleId="885">
    <w:name w:val="计费规范编写 插图"/>
    <w:basedOn w:val="1"/>
    <w:qFormat/>
    <w:uiPriority w:val="99"/>
    <w:pPr>
      <w:spacing w:after="200" w:line="240" w:lineRule="auto"/>
      <w:jc w:val="center"/>
    </w:pPr>
    <w:rPr>
      <w:rFonts w:ascii="Georgia" w:hAnsi="Georgia" w:eastAsiaTheme="minorEastAsia" w:cstheme="minorBidi"/>
      <w:kern w:val="0"/>
      <w:sz w:val="21"/>
      <w:szCs w:val="20"/>
      <w:lang w:eastAsia="en-US" w:bidi="en-US"/>
    </w:rPr>
  </w:style>
  <w:style w:type="paragraph" w:customStyle="1" w:styleId="886">
    <w:name w:val="附录四级条标题"/>
    <w:basedOn w:val="852"/>
    <w:next w:val="470"/>
    <w:qFormat/>
    <w:uiPriority w:val="99"/>
    <w:pPr>
      <w:tabs>
        <w:tab w:val="left" w:pos="2580"/>
      </w:tabs>
      <w:ind w:left="2580"/>
      <w:outlineLvl w:val="5"/>
    </w:pPr>
  </w:style>
  <w:style w:type="paragraph" w:customStyle="1" w:styleId="887">
    <w:name w:val="msocommentsubject"/>
    <w:basedOn w:val="28"/>
    <w:next w:val="28"/>
    <w:qFormat/>
    <w:uiPriority w:val="0"/>
    <w:pPr>
      <w:spacing w:after="200" w:line="240" w:lineRule="auto"/>
    </w:pPr>
    <w:rPr>
      <w:rFonts w:asciiTheme="minorHAnsi" w:hAnsiTheme="minorHAnsi" w:eastAsiaTheme="minorEastAsia" w:cstheme="minorBidi"/>
      <w:b/>
      <w:kern w:val="0"/>
      <w:sz w:val="21"/>
      <w:szCs w:val="20"/>
      <w:lang w:eastAsia="en-US" w:bidi="en-US"/>
    </w:rPr>
  </w:style>
  <w:style w:type="paragraph" w:customStyle="1" w:styleId="888">
    <w:name w:val="ZD"/>
    <w:qFormat/>
    <w:uiPriority w:val="0"/>
    <w:pPr>
      <w:widowControl w:val="0"/>
      <w:overflowPunct w:val="0"/>
      <w:autoSpaceDE w:val="0"/>
      <w:autoSpaceDN w:val="0"/>
      <w:adjustRightInd w:val="0"/>
      <w:spacing w:after="200" w:line="276" w:lineRule="auto"/>
      <w:textAlignment w:val="baseline"/>
    </w:pPr>
    <w:rPr>
      <w:rFonts w:ascii="Arial" w:hAnsi="Arial" w:eastAsia="宋体" w:cs="Times New Roman"/>
      <w:sz w:val="32"/>
      <w:szCs w:val="22"/>
      <w:lang w:val="en-US" w:eastAsia="zh-CN" w:bidi="en-US"/>
    </w:rPr>
  </w:style>
  <w:style w:type="paragraph" w:customStyle="1" w:styleId="889">
    <w:name w:val="数字编号列项（二级）"/>
    <w:qFormat/>
    <w:uiPriority w:val="99"/>
    <w:pPr>
      <w:tabs>
        <w:tab w:val="left" w:pos="425"/>
        <w:tab w:val="left" w:pos="1260"/>
      </w:tabs>
      <w:spacing w:after="200" w:line="276" w:lineRule="auto"/>
      <w:ind w:left="567" w:hanging="567"/>
    </w:pPr>
    <w:rPr>
      <w:rFonts w:ascii="宋体" w:hAnsi="Times New Roman" w:eastAsia="宋体" w:cs="Times New Roman"/>
      <w:sz w:val="22"/>
      <w:szCs w:val="22"/>
      <w:lang w:val="en-US" w:eastAsia="en-US" w:bidi="en-US"/>
    </w:rPr>
  </w:style>
  <w:style w:type="paragraph" w:customStyle="1" w:styleId="890">
    <w:name w:val="_Style 501"/>
    <w:basedOn w:val="1"/>
    <w:qFormat/>
    <w:uiPriority w:val="0"/>
    <w:pPr>
      <w:spacing w:after="200" w:line="276" w:lineRule="auto"/>
      <w:ind w:firstLine="420"/>
    </w:pPr>
    <w:rPr>
      <w:rFonts w:ascii="Calibri" w:hAnsi="Calibri" w:eastAsiaTheme="minorEastAsia" w:cstheme="minorBidi"/>
      <w:kern w:val="0"/>
      <w:sz w:val="21"/>
      <w:lang w:eastAsia="en-US" w:bidi="en-US"/>
    </w:rPr>
  </w:style>
  <w:style w:type="paragraph" w:customStyle="1" w:styleId="891">
    <w:name w:val="正文2(英)"/>
    <w:basedOn w:val="1"/>
    <w:qFormat/>
    <w:uiPriority w:val="0"/>
    <w:pPr>
      <w:spacing w:after="200" w:line="276" w:lineRule="auto"/>
      <w:ind w:left="720"/>
    </w:pPr>
    <w:rPr>
      <w:rFonts w:asciiTheme="minorHAnsi" w:hAnsiTheme="minorHAnsi" w:eastAsiaTheme="minorEastAsia" w:cstheme="minorBidi"/>
      <w:kern w:val="0"/>
      <w:sz w:val="21"/>
      <w:szCs w:val="20"/>
      <w:lang w:eastAsia="en-US" w:bidi="en-US"/>
    </w:rPr>
  </w:style>
  <w:style w:type="paragraph" w:customStyle="1" w:styleId="892">
    <w:name w:val="Char1 Char Char21"/>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893">
    <w:name w:val="Char Char Char Char Char Char Char Char Char Char Char Char Char Char Char1"/>
    <w:next w:val="1"/>
    <w:qFormat/>
    <w:uiPriority w:val="99"/>
    <w:pPr>
      <w:keepNext/>
      <w:keepLines/>
      <w:spacing w:before="240" w:after="240" w:line="276" w:lineRule="auto"/>
      <w:ind w:hanging="624"/>
      <w:outlineLvl w:val="7"/>
    </w:pPr>
    <w:rPr>
      <w:rFonts w:ascii="Arial" w:hAnsi="Arial" w:eastAsia="黑体" w:cs="Times New Roman"/>
      <w:snapToGrid w:val="0"/>
      <w:sz w:val="22"/>
      <w:szCs w:val="22"/>
      <w:lang w:val="en-US" w:eastAsia="en-US" w:bidi="en-US"/>
    </w:rPr>
  </w:style>
  <w:style w:type="paragraph" w:customStyle="1" w:styleId="894">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76" w:lineRule="auto"/>
      <w:textAlignment w:val="bottom"/>
    </w:pPr>
    <w:rPr>
      <w:rFonts w:ascii="MS Sans Serif" w:hAnsi="MS Sans Serif" w:eastAsiaTheme="minorEastAsia" w:cstheme="minorBidi"/>
      <w:color w:val="000000"/>
      <w:kern w:val="0"/>
      <w:sz w:val="21"/>
      <w:szCs w:val="20"/>
      <w:lang w:eastAsia="en-US" w:bidi="en-US"/>
    </w:rPr>
  </w:style>
  <w:style w:type="paragraph" w:customStyle="1" w:styleId="895">
    <w:name w:val="Char1 Char Char Char Char3 Char Char2 Char Char"/>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896">
    <w:name w:val="计费规范编写 附录A"/>
    <w:basedOn w:val="1"/>
    <w:qFormat/>
    <w:uiPriority w:val="99"/>
    <w:pPr>
      <w:pageBreakBefore/>
      <w:spacing w:before="240" w:after="120" w:line="240" w:lineRule="auto"/>
      <w:outlineLvl w:val="0"/>
    </w:pPr>
    <w:rPr>
      <w:rFonts w:asciiTheme="minorHAnsi" w:hAnsiTheme="minorHAnsi" w:eastAsiaTheme="minorEastAsia" w:cstheme="minorBidi"/>
      <w:b/>
      <w:kern w:val="44"/>
      <w:sz w:val="44"/>
      <w:szCs w:val="20"/>
      <w:lang w:eastAsia="en-US" w:bidi="en-US"/>
    </w:rPr>
  </w:style>
  <w:style w:type="paragraph" w:customStyle="1" w:styleId="897">
    <w:name w:val="目次、索引正文"/>
    <w:qFormat/>
    <w:uiPriority w:val="99"/>
    <w:pPr>
      <w:spacing w:after="200" w:line="320" w:lineRule="atLeast"/>
    </w:pPr>
    <w:rPr>
      <w:rFonts w:hint="eastAsia" w:ascii="宋体" w:hAnsi="Times New Roman" w:eastAsia="宋体" w:cs="Times New Roman"/>
      <w:sz w:val="22"/>
      <w:szCs w:val="22"/>
      <w:lang w:val="en-US" w:eastAsia="en-US" w:bidi="en-US"/>
    </w:rPr>
  </w:style>
  <w:style w:type="paragraph" w:customStyle="1" w:styleId="898">
    <w:name w:val="附录五级条标题"/>
    <w:basedOn w:val="886"/>
    <w:next w:val="470"/>
    <w:qFormat/>
    <w:uiPriority w:val="99"/>
    <w:pPr>
      <w:tabs>
        <w:tab w:val="left" w:pos="3000"/>
        <w:tab w:val="clear" w:pos="2580"/>
      </w:tabs>
      <w:ind w:left="3000"/>
      <w:outlineLvl w:val="6"/>
    </w:pPr>
  </w:style>
  <w:style w:type="paragraph" w:customStyle="1" w:styleId="899">
    <w:name w:val="Char Char Char Char Char Char Char Char Char Char Char Char Char Char Char Char Char Char Char Char Char Char Char1 Char"/>
    <w:basedOn w:val="1"/>
    <w:qFormat/>
    <w:uiPriority w:val="99"/>
    <w:pPr>
      <w:spacing w:after="200" w:line="240" w:lineRule="auto"/>
      <w:ind w:left="420"/>
      <w:textAlignment w:val="baseline"/>
    </w:pPr>
    <w:rPr>
      <w:rFonts w:ascii="Arial" w:hAnsi="Arial" w:cs="Arial" w:eastAsiaTheme="minorEastAsia"/>
      <w:kern w:val="0"/>
      <w:sz w:val="21"/>
      <w:lang w:eastAsia="en-US" w:bidi="en-US"/>
    </w:rPr>
  </w:style>
  <w:style w:type="paragraph" w:customStyle="1" w:styleId="900">
    <w:name w:val="表格正文样式"/>
    <w:basedOn w:val="1"/>
    <w:qFormat/>
    <w:uiPriority w:val="99"/>
    <w:pPr>
      <w:spacing w:after="200" w:line="276" w:lineRule="auto"/>
    </w:pPr>
    <w:rPr>
      <w:rFonts w:asciiTheme="minorHAnsi" w:hAnsiTheme="minorHAnsi" w:eastAsiaTheme="minorEastAsia" w:cstheme="minorBidi"/>
      <w:kern w:val="0"/>
      <w:sz w:val="21"/>
      <w:lang w:eastAsia="en-US" w:bidi="en-US"/>
    </w:rPr>
  </w:style>
  <w:style w:type="paragraph" w:customStyle="1" w:styleId="901">
    <w:name w:val="标准书眉_奇数页"/>
    <w:next w:val="1"/>
    <w:qFormat/>
    <w:uiPriority w:val="99"/>
    <w:pPr>
      <w:tabs>
        <w:tab w:val="center" w:pos="4154"/>
        <w:tab w:val="right" w:pos="8306"/>
      </w:tabs>
      <w:spacing w:after="120" w:line="276" w:lineRule="auto"/>
      <w:jc w:val="right"/>
    </w:pPr>
    <w:rPr>
      <w:rFonts w:ascii="Times New Roman" w:hAnsi="Times New Roman" w:eastAsia="宋体" w:cs="Times New Roman"/>
      <w:sz w:val="22"/>
      <w:szCs w:val="22"/>
      <w:lang w:val="en-US" w:eastAsia="en-US" w:bidi="en-US"/>
    </w:rPr>
  </w:style>
  <w:style w:type="paragraph" w:customStyle="1" w:styleId="902">
    <w:name w:val="概要设计 标题3"/>
    <w:basedOn w:val="5"/>
    <w:qFormat/>
    <w:uiPriority w:val="0"/>
    <w:pPr>
      <w:keepNext w:val="0"/>
      <w:keepLines w:val="0"/>
      <w:widowControl w:val="0"/>
      <w:numPr>
        <w:ilvl w:val="0"/>
        <w:numId w:val="0"/>
      </w:numPr>
      <w:tabs>
        <w:tab w:val="left" w:pos="600"/>
        <w:tab w:val="left" w:pos="1260"/>
        <w:tab w:val="clear" w:pos="840"/>
      </w:tabs>
      <w:spacing w:before="200" w:beforeLines="50" w:after="0"/>
      <w:ind w:left="1260" w:hanging="420"/>
      <w:jc w:val="both"/>
    </w:pPr>
    <w:rPr>
      <w:rFonts w:asciiTheme="minorHAnsi" w:hAnsiTheme="minorHAnsi" w:eastAsiaTheme="minorEastAsia" w:cstheme="minorBidi"/>
      <w:b w:val="0"/>
      <w:position w:val="0"/>
      <w:sz w:val="22"/>
      <w:szCs w:val="22"/>
      <w:lang w:eastAsia="en-US" w:bidi="en-US"/>
    </w:rPr>
  </w:style>
  <w:style w:type="paragraph" w:customStyle="1" w:styleId="903">
    <w:name w:val="样式 首行缩进:  2 字符"/>
    <w:basedOn w:val="1"/>
    <w:link w:val="2281"/>
    <w:qFormat/>
    <w:uiPriority w:val="0"/>
    <w:pPr>
      <w:spacing w:after="200" w:line="240" w:lineRule="auto"/>
      <w:ind w:firstLine="420"/>
    </w:pPr>
    <w:rPr>
      <w:rFonts w:asciiTheme="minorHAnsi" w:hAnsiTheme="minorHAnsi" w:eastAsiaTheme="minorEastAsia" w:cstheme="minorBidi"/>
      <w:kern w:val="0"/>
      <w:sz w:val="21"/>
      <w:szCs w:val="20"/>
      <w:lang w:eastAsia="en-US" w:bidi="en-US"/>
    </w:rPr>
  </w:style>
  <w:style w:type="paragraph" w:customStyle="1" w:styleId="904">
    <w:name w:val="样式 标题 4PIM 4H4h4bulletblbbheading 44th levelRef Heading..."/>
    <w:basedOn w:val="6"/>
    <w:next w:val="851"/>
    <w:qFormat/>
    <w:uiPriority w:val="0"/>
    <w:pPr>
      <w:keepNext w:val="0"/>
      <w:keepLines w:val="0"/>
      <w:widowControl w:val="0"/>
      <w:numPr>
        <w:ilvl w:val="0"/>
        <w:numId w:val="0"/>
      </w:numPr>
      <w:tabs>
        <w:tab w:val="left" w:pos="2460"/>
        <w:tab w:val="clear" w:pos="192"/>
      </w:tabs>
      <w:spacing w:before="120" w:after="120" w:line="412" w:lineRule="auto"/>
      <w:ind w:left="2460" w:hanging="420"/>
      <w:jc w:val="both"/>
    </w:pPr>
    <w:rPr>
      <w:rFonts w:hint="eastAsia" w:ascii="宋体" w:hAnsi="宋体" w:eastAsiaTheme="minorEastAsia" w:cstheme="minorBidi"/>
      <w:b w:val="0"/>
      <w:bCs w:val="0"/>
      <w:i/>
      <w:iCs/>
      <w:kern w:val="0"/>
      <w:sz w:val="32"/>
      <w:szCs w:val="20"/>
      <w:lang w:eastAsia="en-US"/>
    </w:rPr>
  </w:style>
  <w:style w:type="paragraph" w:customStyle="1" w:styleId="905">
    <w:name w:val="编号正文"/>
    <w:basedOn w:val="1"/>
    <w:qFormat/>
    <w:uiPriority w:val="99"/>
    <w:pPr>
      <w:tabs>
        <w:tab w:val="left" w:pos="425"/>
      </w:tabs>
      <w:spacing w:after="200" w:line="276" w:lineRule="auto"/>
      <w:ind w:left="425" w:hanging="425"/>
    </w:pPr>
    <w:rPr>
      <w:rFonts w:asciiTheme="minorHAnsi" w:hAnsiTheme="minorHAnsi" w:eastAsiaTheme="minorEastAsia" w:cstheme="minorBidi"/>
      <w:kern w:val="0"/>
      <w:sz w:val="21"/>
      <w:szCs w:val="20"/>
      <w:lang w:eastAsia="en-US" w:bidi="en-US"/>
    </w:rPr>
  </w:style>
  <w:style w:type="paragraph" w:customStyle="1" w:styleId="906">
    <w:name w:val="样式 MM Topic 1 + Arial"/>
    <w:basedOn w:val="1"/>
    <w:next w:val="907"/>
    <w:link w:val="1271"/>
    <w:qFormat/>
    <w:uiPriority w:val="99"/>
    <w:pPr>
      <w:keepNext/>
      <w:keepLines/>
      <w:pageBreakBefore/>
      <w:tabs>
        <w:tab w:val="left" w:pos="432"/>
        <w:tab w:val="left" w:pos="720"/>
      </w:tabs>
      <w:spacing w:before="340" w:after="330" w:line="576" w:lineRule="auto"/>
      <w:ind w:left="720" w:hanging="360"/>
      <w:outlineLvl w:val="0"/>
    </w:pPr>
    <w:rPr>
      <w:rFonts w:ascii="Arial" w:hAnsi="Arial" w:eastAsiaTheme="minorEastAsia" w:cstheme="minorBidi"/>
      <w:b/>
      <w:kern w:val="44"/>
      <w:sz w:val="44"/>
      <w:szCs w:val="20"/>
      <w:lang w:eastAsia="en-US" w:bidi="en-US"/>
    </w:rPr>
  </w:style>
  <w:style w:type="paragraph" w:customStyle="1" w:styleId="907">
    <w:name w:val="正文样式"/>
    <w:basedOn w:val="1"/>
    <w:link w:val="2198"/>
    <w:qFormat/>
    <w:uiPriority w:val="0"/>
    <w:pPr>
      <w:spacing w:after="200" w:line="240" w:lineRule="auto"/>
    </w:pPr>
    <w:rPr>
      <w:rFonts w:asciiTheme="minorHAnsi" w:hAnsiTheme="minorHAnsi" w:eastAsiaTheme="minorEastAsia" w:cstheme="minorBidi"/>
      <w:kern w:val="10"/>
      <w:sz w:val="21"/>
      <w:lang w:eastAsia="en-US" w:bidi="en-US"/>
    </w:rPr>
  </w:style>
  <w:style w:type="paragraph" w:customStyle="1" w:styleId="908">
    <w:name w:val="修订4"/>
    <w:qFormat/>
    <w:uiPriority w:val="0"/>
    <w:pPr>
      <w:spacing w:after="200" w:line="276" w:lineRule="auto"/>
    </w:pPr>
    <w:rPr>
      <w:rFonts w:ascii="Calibri" w:hAnsi="Calibri" w:eastAsia="宋体" w:cs="Times New Roman"/>
      <w:sz w:val="22"/>
      <w:szCs w:val="22"/>
      <w:lang w:val="en-US" w:eastAsia="en-US" w:bidi="en-US"/>
    </w:rPr>
  </w:style>
  <w:style w:type="paragraph" w:customStyle="1" w:styleId="909">
    <w:name w:val="概要设计 标题1"/>
    <w:basedOn w:val="3"/>
    <w:qFormat/>
    <w:uiPriority w:val="99"/>
    <w:pPr>
      <w:keepNext w:val="0"/>
      <w:keepLines w:val="0"/>
      <w:pageBreakBefore w:val="0"/>
      <w:numPr>
        <w:numId w:val="0"/>
      </w:numPr>
      <w:tabs>
        <w:tab w:val="left" w:pos="840"/>
        <w:tab w:val="clear" w:pos="0"/>
      </w:tabs>
      <w:spacing w:before="480" w:after="0" w:line="576" w:lineRule="auto"/>
      <w:ind w:left="840" w:hanging="360"/>
      <w:contextualSpacing/>
    </w:pPr>
    <w:rPr>
      <w:bCs w:val="0"/>
      <w:position w:val="0"/>
      <w:szCs w:val="20"/>
      <w:lang w:eastAsia="en-US"/>
    </w:rPr>
  </w:style>
  <w:style w:type="paragraph" w:customStyle="1" w:styleId="910">
    <w:name w:val="样式 左 行距: 单倍行距"/>
    <w:basedOn w:val="1"/>
    <w:qFormat/>
    <w:uiPriority w:val="0"/>
    <w:pPr>
      <w:spacing w:after="200" w:line="240" w:lineRule="auto"/>
    </w:pPr>
    <w:rPr>
      <w:rFonts w:asciiTheme="minorHAnsi" w:hAnsiTheme="minorHAnsi" w:eastAsiaTheme="minorEastAsia" w:cstheme="minorBidi"/>
      <w:kern w:val="0"/>
      <w:sz w:val="21"/>
      <w:szCs w:val="20"/>
      <w:lang w:eastAsia="en-US" w:bidi="en-US"/>
    </w:rPr>
  </w:style>
  <w:style w:type="paragraph" w:customStyle="1" w:styleId="911">
    <w:name w:val="信息页表格文字"/>
    <w:basedOn w:val="1"/>
    <w:qFormat/>
    <w:uiPriority w:val="0"/>
    <w:pPr>
      <w:spacing w:before="40" w:after="40" w:line="276" w:lineRule="auto"/>
    </w:pPr>
    <w:rPr>
      <w:rFonts w:asciiTheme="minorHAnsi" w:hAnsiTheme="minorHAnsi" w:eastAsiaTheme="minorEastAsia" w:cstheme="minorBidi"/>
      <w:kern w:val="0"/>
      <w:sz w:val="18"/>
      <w:szCs w:val="20"/>
      <w:lang w:eastAsia="en-US" w:bidi="en-US"/>
    </w:rPr>
  </w:style>
  <w:style w:type="paragraph" w:customStyle="1" w:styleId="912">
    <w:name w:val="Char Char7 Char Char5 Char Char Char Char4 Char Char4 Char Char Char Char Char Char Char"/>
    <w:basedOn w:val="1"/>
    <w:qFormat/>
    <w:uiPriority w:val="0"/>
    <w:pPr>
      <w:spacing w:after="200" w:line="240" w:lineRule="auto"/>
    </w:pPr>
    <w:rPr>
      <w:rFonts w:ascii="宋体" w:hAnsi="宋体" w:eastAsiaTheme="minorEastAsia" w:cstheme="minorBidi"/>
      <w:kern w:val="0"/>
      <w:sz w:val="21"/>
      <w:szCs w:val="20"/>
      <w:lang w:eastAsia="en-US" w:bidi="en-US"/>
    </w:rPr>
  </w:style>
  <w:style w:type="paragraph" w:customStyle="1" w:styleId="913">
    <w:name w:val="Numbered list 2.1"/>
    <w:basedOn w:val="3"/>
    <w:next w:val="1"/>
    <w:qFormat/>
    <w:uiPriority w:val="99"/>
    <w:pPr>
      <w:keepNext w:val="0"/>
      <w:keepLines w:val="0"/>
      <w:pageBreakBefore w:val="0"/>
      <w:numPr>
        <w:numId w:val="0"/>
      </w:numPr>
      <w:tabs>
        <w:tab w:val="left" w:pos="360"/>
        <w:tab w:val="left" w:pos="720"/>
        <w:tab w:val="clear" w:pos="0"/>
      </w:tabs>
      <w:spacing w:before="480" w:after="0" w:line="576" w:lineRule="auto"/>
      <w:ind w:left="360" w:hanging="360"/>
      <w:contextualSpacing/>
    </w:pPr>
    <w:rPr>
      <w:bCs w:val="0"/>
      <w:position w:val="0"/>
      <w:szCs w:val="20"/>
      <w:lang w:eastAsia="en-US"/>
    </w:rPr>
  </w:style>
  <w:style w:type="paragraph" w:customStyle="1" w:styleId="914">
    <w:name w:val="样式 (符号) Symbol 小五 黑色 图案: 清除 (自定义颜色(RGB(232244255)))"/>
    <w:basedOn w:val="1"/>
    <w:qFormat/>
    <w:uiPriority w:val="0"/>
    <w:pPr>
      <w:spacing w:after="200" w:line="276" w:lineRule="auto"/>
      <w:ind w:left="200" w:leftChars="200"/>
    </w:pPr>
    <w:rPr>
      <w:rFonts w:hAnsi="Symbol" w:asciiTheme="minorHAnsi" w:eastAsiaTheme="minorEastAsia" w:cstheme="minorBidi"/>
      <w:color w:val="000000"/>
      <w:kern w:val="0"/>
      <w:sz w:val="21"/>
      <w:szCs w:val="20"/>
      <w:lang w:eastAsia="en-US" w:bidi="en-US"/>
    </w:rPr>
  </w:style>
  <w:style w:type="paragraph" w:customStyle="1" w:styleId="915">
    <w:name w:val="B1"/>
    <w:basedOn w:val="66"/>
    <w:qFormat/>
    <w:uiPriority w:val="99"/>
    <w:pPr>
      <w:overflowPunct w:val="0"/>
      <w:autoSpaceDE w:val="0"/>
      <w:autoSpaceDN w:val="0"/>
      <w:snapToGrid/>
      <w:spacing w:after="180" w:line="276" w:lineRule="auto"/>
      <w:ind w:left="568" w:hanging="284"/>
      <w:textAlignment w:val="baseline"/>
    </w:pPr>
    <w:rPr>
      <w:rFonts w:eastAsiaTheme="minorEastAsia" w:cstheme="minorBidi"/>
      <w:bCs w:val="0"/>
      <w:color w:val="auto"/>
      <w:sz w:val="20"/>
      <w:lang w:eastAsia="en-US" w:bidi="en-US"/>
    </w:rPr>
  </w:style>
  <w:style w:type="paragraph" w:customStyle="1" w:styleId="916">
    <w:name w:val="Numbered"/>
    <w:basedOn w:val="1"/>
    <w:qFormat/>
    <w:uiPriority w:val="0"/>
    <w:pPr>
      <w:tabs>
        <w:tab w:val="left" w:pos="900"/>
      </w:tabs>
      <w:spacing w:after="200" w:line="240" w:lineRule="auto"/>
      <w:ind w:left="900" w:hanging="360"/>
    </w:pPr>
    <w:rPr>
      <w:rFonts w:asciiTheme="minorHAnsi" w:hAnsiTheme="minorHAnsi" w:eastAsiaTheme="minorEastAsia" w:cstheme="minorBidi"/>
      <w:kern w:val="0"/>
      <w:sz w:val="21"/>
      <w:szCs w:val="20"/>
      <w:lang w:eastAsia="en-US" w:bidi="en-US"/>
    </w:rPr>
  </w:style>
  <w:style w:type="paragraph" w:customStyle="1" w:styleId="917">
    <w:name w:val="Numbered list 3.2"/>
    <w:basedOn w:val="4"/>
    <w:next w:val="1"/>
    <w:qFormat/>
    <w:uiPriority w:val="0"/>
    <w:pPr>
      <w:widowControl w:val="0"/>
      <w:numPr>
        <w:ilvl w:val="0"/>
        <w:numId w:val="0"/>
      </w:numPr>
      <w:tabs>
        <w:tab w:val="left" w:pos="360"/>
        <w:tab w:val="left" w:pos="480"/>
        <w:tab w:val="left" w:pos="576"/>
      </w:tabs>
      <w:spacing w:line="413" w:lineRule="auto"/>
      <w:ind w:left="360" w:hanging="360"/>
      <w:jc w:val="both"/>
    </w:pPr>
    <w:rPr>
      <w:bCs w:val="0"/>
      <w:position w:val="0"/>
      <w:szCs w:val="20"/>
      <w:lang w:eastAsia="en-US"/>
    </w:rPr>
  </w:style>
  <w:style w:type="paragraph" w:customStyle="1" w:styleId="918">
    <w:name w:val="FP"/>
    <w:basedOn w:val="1"/>
    <w:qFormat/>
    <w:uiPriority w:val="99"/>
    <w:pPr>
      <w:overflowPunct w:val="0"/>
      <w:autoSpaceDE w:val="0"/>
      <w:autoSpaceDN w:val="0"/>
      <w:adjustRightInd w:val="0"/>
      <w:spacing w:after="200" w:line="276" w:lineRule="auto"/>
      <w:textAlignment w:val="baseline"/>
    </w:pPr>
    <w:rPr>
      <w:rFonts w:asciiTheme="minorHAnsi" w:hAnsiTheme="minorHAnsi" w:eastAsiaTheme="minorEastAsia" w:cstheme="minorBidi"/>
      <w:kern w:val="0"/>
      <w:sz w:val="20"/>
      <w:szCs w:val="20"/>
      <w:lang w:eastAsia="en-US" w:bidi="en-US"/>
    </w:rPr>
  </w:style>
  <w:style w:type="paragraph" w:customStyle="1" w:styleId="919">
    <w:name w:val="IBM 正文 Char Char1 Char Char Char"/>
    <w:basedOn w:val="1"/>
    <w:link w:val="2448"/>
    <w:qFormat/>
    <w:uiPriority w:val="0"/>
    <w:pPr>
      <w:spacing w:after="200" w:line="360" w:lineRule="exact"/>
    </w:pPr>
    <w:rPr>
      <w:rFonts w:asciiTheme="minorHAnsi" w:hAnsiTheme="minorHAnsi" w:eastAsiaTheme="minorEastAsia" w:cstheme="minorBidi"/>
      <w:kern w:val="0"/>
      <w:sz w:val="21"/>
      <w:szCs w:val="20"/>
      <w:lang w:eastAsia="en-US" w:bidi="en-US"/>
    </w:rPr>
  </w:style>
  <w:style w:type="paragraph" w:customStyle="1" w:styleId="920">
    <w:name w:val="插图题注"/>
    <w:basedOn w:val="1"/>
    <w:next w:val="1"/>
    <w:qFormat/>
    <w:uiPriority w:val="0"/>
    <w:pPr>
      <w:tabs>
        <w:tab w:val="left" w:pos="3360"/>
      </w:tabs>
      <w:autoSpaceDE w:val="0"/>
      <w:autoSpaceDN w:val="0"/>
      <w:adjustRightInd w:val="0"/>
      <w:spacing w:after="200" w:afterLines="100" w:line="240" w:lineRule="auto"/>
      <w:ind w:left="3360" w:hanging="420"/>
      <w:jc w:val="center"/>
    </w:pPr>
    <w:rPr>
      <w:rFonts w:ascii="Arial" w:hAnsi="Arial" w:eastAsiaTheme="minorEastAsia" w:cstheme="minorBidi"/>
      <w:color w:val="000000"/>
      <w:kern w:val="0"/>
      <w:sz w:val="18"/>
      <w:szCs w:val="20"/>
      <w:lang w:eastAsia="en-US" w:bidi="en-US"/>
    </w:rPr>
  </w:style>
  <w:style w:type="paragraph" w:customStyle="1" w:styleId="921">
    <w:name w:val="Numbered list 2.2"/>
    <w:basedOn w:val="4"/>
    <w:next w:val="1"/>
    <w:qFormat/>
    <w:uiPriority w:val="99"/>
    <w:pPr>
      <w:widowControl w:val="0"/>
      <w:numPr>
        <w:ilvl w:val="0"/>
        <w:numId w:val="0"/>
      </w:numPr>
      <w:tabs>
        <w:tab w:val="left" w:pos="480"/>
        <w:tab w:val="left" w:pos="576"/>
        <w:tab w:val="left" w:pos="720"/>
      </w:tabs>
      <w:spacing w:before="240" w:after="60" w:line="240" w:lineRule="auto"/>
      <w:ind w:left="360" w:hanging="360"/>
      <w:jc w:val="both"/>
    </w:pPr>
    <w:rPr>
      <w:rFonts w:ascii="Futura Bk" w:hAnsi="Futura Bk" w:eastAsia="Times New Roman"/>
      <w:bCs w:val="0"/>
      <w:position w:val="0"/>
      <w:sz w:val="24"/>
      <w:szCs w:val="20"/>
      <w:lang w:eastAsia="en-US"/>
    </w:rPr>
  </w:style>
  <w:style w:type="paragraph" w:customStyle="1" w:styleId="922">
    <w:name w:val="表格列表"/>
    <w:basedOn w:val="1"/>
    <w:next w:val="1"/>
    <w:qFormat/>
    <w:uiPriority w:val="99"/>
    <w:pPr>
      <w:tabs>
        <w:tab w:val="left" w:pos="360"/>
        <w:tab w:val="left" w:pos="780"/>
      </w:tabs>
      <w:spacing w:after="200" w:line="276" w:lineRule="auto"/>
      <w:ind w:left="357" w:hanging="357"/>
    </w:pPr>
    <w:rPr>
      <w:rFonts w:ascii="Arial" w:hAnsi="Arial" w:eastAsiaTheme="minorEastAsia" w:cstheme="minorBidi"/>
      <w:kern w:val="0"/>
      <w:sz w:val="21"/>
      <w:szCs w:val="20"/>
      <w:lang w:eastAsia="en-US" w:bidi="en-US"/>
    </w:rPr>
  </w:style>
  <w:style w:type="paragraph" w:customStyle="1" w:styleId="923">
    <w:name w:val="样式 首行缩进:  0.85 厘米"/>
    <w:basedOn w:val="1"/>
    <w:qFormat/>
    <w:uiPriority w:val="99"/>
    <w:pPr>
      <w:spacing w:after="200" w:line="276" w:lineRule="auto"/>
      <w:ind w:firstLine="480"/>
    </w:pPr>
    <w:rPr>
      <w:rFonts w:asciiTheme="minorHAnsi" w:hAnsiTheme="minorHAnsi" w:eastAsiaTheme="minorEastAsia" w:cstheme="minorBidi"/>
      <w:kern w:val="0"/>
      <w:sz w:val="21"/>
      <w:szCs w:val="20"/>
      <w:lang w:eastAsia="en-US" w:bidi="en-US"/>
    </w:rPr>
  </w:style>
  <w:style w:type="paragraph" w:customStyle="1" w:styleId="924">
    <w:name w:val="Char Char Char Char Char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925">
    <w:name w:val="Char1 Char Char Char Char3 Char Char Char Char Char Char Char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926">
    <w:name w:val="Char Char Char Char Char Char Char Char Char"/>
    <w:next w:val="1"/>
    <w:qFormat/>
    <w:uiPriority w:val="0"/>
    <w:pPr>
      <w:keepNext/>
      <w:keepLines/>
      <w:tabs>
        <w:tab w:val="left" w:pos="1440"/>
      </w:tabs>
      <w:spacing w:before="240" w:after="240" w:line="276" w:lineRule="auto"/>
      <w:ind w:left="1440" w:hanging="1440"/>
      <w:outlineLvl w:val="7"/>
    </w:pPr>
    <w:rPr>
      <w:rFonts w:ascii="Arial" w:hAnsi="Arial" w:eastAsia="黑体" w:cs="Arial"/>
      <w:snapToGrid w:val="0"/>
      <w:sz w:val="22"/>
      <w:szCs w:val="21"/>
      <w:lang w:val="en-US" w:eastAsia="en-US" w:bidi="en-US"/>
    </w:rPr>
  </w:style>
  <w:style w:type="paragraph" w:customStyle="1" w:styleId="927">
    <w:name w:val="CM47"/>
    <w:basedOn w:val="290"/>
    <w:next w:val="290"/>
    <w:qFormat/>
    <w:uiPriority w:val="0"/>
    <w:pPr>
      <w:spacing w:after="265" w:line="276" w:lineRule="auto"/>
    </w:pPr>
    <w:rPr>
      <w:color w:val="auto"/>
      <w:szCs w:val="22"/>
      <w:lang w:eastAsia="en-US" w:bidi="en-US"/>
    </w:rPr>
  </w:style>
  <w:style w:type="paragraph" w:customStyle="1" w:styleId="928">
    <w:name w:val="Numbered list 2.3"/>
    <w:basedOn w:val="5"/>
    <w:next w:val="1"/>
    <w:qFormat/>
    <w:uiPriority w:val="99"/>
    <w:pPr>
      <w:keepNext w:val="0"/>
      <w:keepLines w:val="0"/>
      <w:widowControl w:val="0"/>
      <w:numPr>
        <w:ilvl w:val="0"/>
        <w:numId w:val="0"/>
      </w:numPr>
      <w:tabs>
        <w:tab w:val="left" w:pos="600"/>
        <w:tab w:val="left" w:pos="1080"/>
        <w:tab w:val="left" w:pos="1440"/>
        <w:tab w:val="clear" w:pos="840"/>
      </w:tabs>
      <w:spacing w:before="200" w:beforeLines="50" w:after="0" w:line="413" w:lineRule="auto"/>
      <w:ind w:left="1080" w:hanging="360"/>
      <w:jc w:val="both"/>
    </w:pPr>
    <w:rPr>
      <w:rFonts w:asciiTheme="minorHAnsi" w:hAnsiTheme="minorHAnsi" w:eastAsiaTheme="minorEastAsia" w:cstheme="minorBidi"/>
      <w:b w:val="0"/>
      <w:bCs w:val="0"/>
      <w:position w:val="0"/>
      <w:sz w:val="22"/>
      <w:szCs w:val="22"/>
      <w:lang w:eastAsia="en-US" w:bidi="en-US"/>
    </w:rPr>
  </w:style>
  <w:style w:type="paragraph" w:customStyle="1" w:styleId="929">
    <w:name w:val="ZA"/>
    <w:qFormat/>
    <w:uiPriority w:val="0"/>
    <w:pPr>
      <w:widowControl w:val="0"/>
      <w:pBdr>
        <w:bottom w:val="single" w:color="auto" w:sz="12" w:space="1"/>
      </w:pBdr>
      <w:overflowPunct w:val="0"/>
      <w:autoSpaceDE w:val="0"/>
      <w:autoSpaceDN w:val="0"/>
      <w:adjustRightInd w:val="0"/>
      <w:spacing w:after="200" w:line="276" w:lineRule="auto"/>
      <w:jc w:val="right"/>
      <w:textAlignment w:val="baseline"/>
    </w:pPr>
    <w:rPr>
      <w:rFonts w:ascii="Arial" w:hAnsi="Arial" w:eastAsia="宋体" w:cs="Times New Roman"/>
      <w:sz w:val="40"/>
      <w:szCs w:val="22"/>
      <w:lang w:val="en-US" w:eastAsia="zh-CN" w:bidi="en-US"/>
    </w:rPr>
  </w:style>
  <w:style w:type="paragraph" w:customStyle="1" w:styleId="930">
    <w:name w:val="计费规范编写 标题1"/>
    <w:basedOn w:val="1"/>
    <w:qFormat/>
    <w:uiPriority w:val="99"/>
    <w:pPr>
      <w:pageBreakBefore/>
      <w:spacing w:before="240" w:after="120" w:line="240" w:lineRule="auto"/>
      <w:ind w:left="360"/>
      <w:outlineLvl w:val="0"/>
    </w:pPr>
    <w:rPr>
      <w:rFonts w:asciiTheme="minorHAnsi" w:hAnsiTheme="minorHAnsi" w:eastAsiaTheme="minorEastAsia" w:cstheme="minorBidi"/>
      <w:b/>
      <w:kern w:val="44"/>
      <w:sz w:val="44"/>
      <w:szCs w:val="20"/>
      <w:lang w:eastAsia="en-US" w:bidi="en-US"/>
    </w:rPr>
  </w:style>
  <w:style w:type="paragraph" w:customStyle="1" w:styleId="931">
    <w:name w:val="插 图"/>
    <w:basedOn w:val="1"/>
    <w:qFormat/>
    <w:uiPriority w:val="99"/>
    <w:pPr>
      <w:spacing w:after="200" w:line="240" w:lineRule="auto"/>
      <w:jc w:val="center"/>
    </w:pPr>
    <w:rPr>
      <w:rFonts w:ascii="Georgia" w:hAnsi="Georgia" w:eastAsiaTheme="minorEastAsia" w:cstheme="minorBidi"/>
      <w:kern w:val="0"/>
      <w:sz w:val="21"/>
      <w:szCs w:val="20"/>
      <w:lang w:eastAsia="en-US" w:bidi="en-US"/>
    </w:rPr>
  </w:style>
  <w:style w:type="paragraph" w:customStyle="1" w:styleId="932">
    <w:name w:val="信息"/>
    <w:qFormat/>
    <w:uiPriority w:val="0"/>
    <w:pPr>
      <w:pageBreakBefore/>
      <w:widowControl w:val="0"/>
      <w:tabs>
        <w:tab w:val="left" w:pos="432"/>
      </w:tabs>
      <w:spacing w:before="240" w:after="120" w:line="360" w:lineRule="auto"/>
      <w:ind w:left="432" w:hanging="432"/>
      <w:outlineLvl w:val="0"/>
    </w:pPr>
    <w:rPr>
      <w:rFonts w:ascii="Times New Roman" w:hAnsi="Times New Roman" w:eastAsia="宋体" w:cs="Times New Roman"/>
      <w:b/>
      <w:kern w:val="44"/>
      <w:sz w:val="44"/>
      <w:szCs w:val="22"/>
      <w:lang w:val="en-US" w:eastAsia="en-US" w:bidi="en-US"/>
    </w:rPr>
  </w:style>
  <w:style w:type="paragraph" w:customStyle="1" w:styleId="933">
    <w:name w:val="1.1.1.1标题4"/>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934">
    <w:name w:val="LD"/>
    <w:qFormat/>
    <w:uiPriority w:val="0"/>
    <w:pPr>
      <w:keepNext/>
      <w:keepLines/>
      <w:overflowPunct w:val="0"/>
      <w:autoSpaceDE w:val="0"/>
      <w:autoSpaceDN w:val="0"/>
      <w:adjustRightInd w:val="0"/>
      <w:spacing w:after="200" w:line="180" w:lineRule="exact"/>
      <w:textAlignment w:val="baseline"/>
    </w:pPr>
    <w:rPr>
      <w:rFonts w:ascii="Courier New" w:hAnsi="Courier New" w:eastAsia="宋体" w:cs="Times New Roman"/>
      <w:sz w:val="22"/>
      <w:szCs w:val="22"/>
      <w:lang w:val="en-US" w:eastAsia="zh-CN" w:bidi="en-US"/>
    </w:rPr>
  </w:style>
  <w:style w:type="paragraph" w:customStyle="1" w:styleId="935">
    <w:name w:val="表格题注"/>
    <w:basedOn w:val="1"/>
    <w:next w:val="1"/>
    <w:qFormat/>
    <w:uiPriority w:val="0"/>
    <w:pPr>
      <w:keepLines/>
      <w:numPr>
        <w:ilvl w:val="0"/>
        <w:numId w:val="46"/>
      </w:numPr>
      <w:tabs>
        <w:tab w:val="left" w:pos="840"/>
        <w:tab w:val="clear" w:pos="720"/>
      </w:tabs>
      <w:autoSpaceDE w:val="0"/>
      <w:autoSpaceDN w:val="0"/>
      <w:adjustRightInd w:val="0"/>
      <w:spacing w:beforeLines="100" w:after="200" w:line="276" w:lineRule="auto"/>
      <w:ind w:left="0" w:firstLine="0"/>
      <w:jc w:val="center"/>
    </w:pPr>
    <w:rPr>
      <w:rFonts w:ascii="Arial" w:hAnsi="Arial" w:eastAsiaTheme="minorEastAsia" w:cstheme="minorBidi"/>
      <w:kern w:val="0"/>
      <w:sz w:val="18"/>
      <w:szCs w:val="20"/>
      <w:lang w:eastAsia="en-US" w:bidi="en-US"/>
    </w:rPr>
  </w:style>
  <w:style w:type="paragraph" w:customStyle="1" w:styleId="936">
    <w:name w:val="项目段落"/>
    <w:basedOn w:val="1"/>
    <w:qFormat/>
    <w:uiPriority w:val="0"/>
    <w:pPr>
      <w:numPr>
        <w:ilvl w:val="0"/>
        <w:numId w:val="47"/>
      </w:numPr>
      <w:spacing w:before="60" w:after="200" w:line="240" w:lineRule="auto"/>
      <w:ind w:firstLine="0"/>
    </w:pPr>
    <w:rPr>
      <w:rFonts w:ascii="Arial" w:hAnsi="Arial" w:eastAsia="仿宋_GB2312" w:cstheme="minorBidi"/>
      <w:kern w:val="0"/>
      <w:sz w:val="21"/>
      <w:szCs w:val="20"/>
      <w:lang w:eastAsia="en-US" w:bidi="en-US"/>
    </w:rPr>
  </w:style>
  <w:style w:type="paragraph" w:customStyle="1" w:styleId="937">
    <w:name w:val="B2"/>
    <w:basedOn w:val="37"/>
    <w:qFormat/>
    <w:uiPriority w:val="99"/>
    <w:pPr>
      <w:overflowPunct w:val="0"/>
      <w:autoSpaceDE w:val="0"/>
      <w:autoSpaceDN w:val="0"/>
      <w:adjustRightInd w:val="0"/>
      <w:spacing w:after="180" w:line="276" w:lineRule="auto"/>
      <w:ind w:left="851" w:leftChars="0" w:hanging="284" w:firstLineChars="0"/>
      <w:textAlignment w:val="baseline"/>
    </w:pPr>
    <w:rPr>
      <w:rFonts w:asciiTheme="minorHAnsi" w:hAnsiTheme="minorHAnsi" w:eastAsiaTheme="minorEastAsia" w:cstheme="minorBidi"/>
      <w:kern w:val="0"/>
      <w:sz w:val="20"/>
      <w:szCs w:val="20"/>
      <w:lang w:eastAsia="en-US" w:bidi="en-US"/>
    </w:rPr>
  </w:style>
  <w:style w:type="paragraph" w:customStyle="1" w:styleId="938">
    <w:name w:val="正文 0"/>
    <w:basedOn w:val="1"/>
    <w:qFormat/>
    <w:uiPriority w:val="99"/>
    <w:pPr>
      <w:numPr>
        <w:ilvl w:val="0"/>
        <w:numId w:val="41"/>
      </w:numPr>
      <w:tabs>
        <w:tab w:val="left" w:pos="1080"/>
        <w:tab w:val="clear" w:pos="720"/>
      </w:tabs>
      <w:spacing w:before="120" w:after="200" w:line="276" w:lineRule="auto"/>
      <w:ind w:left="0" w:firstLine="425"/>
    </w:pPr>
    <w:rPr>
      <w:rFonts w:eastAsia="楷体_GB2312" w:asciiTheme="minorHAnsi" w:hAnsiTheme="minorHAnsi" w:cstheme="minorBidi"/>
      <w:kern w:val="0"/>
      <w:sz w:val="21"/>
      <w:szCs w:val="20"/>
      <w:lang w:eastAsia="en-US" w:bidi="en-US"/>
    </w:rPr>
  </w:style>
  <w:style w:type="paragraph" w:customStyle="1" w:styleId="939">
    <w:name w:val="Plain Text1"/>
    <w:basedOn w:val="1"/>
    <w:qFormat/>
    <w:uiPriority w:val="0"/>
    <w:pPr>
      <w:spacing w:after="200" w:line="276" w:lineRule="auto"/>
    </w:pPr>
    <w:rPr>
      <w:rFonts w:ascii="Courier New" w:hAnsi="Courier New" w:eastAsia="PMingLiU" w:cstheme="minorBidi"/>
      <w:kern w:val="0"/>
      <w:sz w:val="21"/>
      <w:lang w:eastAsia="zh-TW" w:bidi="en-US"/>
    </w:rPr>
  </w:style>
  <w:style w:type="paragraph" w:customStyle="1" w:styleId="940">
    <w:name w:val="缺省文本:1"/>
    <w:basedOn w:val="1"/>
    <w:qFormat/>
    <w:uiPriority w:val="0"/>
    <w:pPr>
      <w:autoSpaceDE w:val="0"/>
      <w:autoSpaceDN w:val="0"/>
      <w:adjustRightInd w:val="0"/>
      <w:spacing w:after="200" w:line="276" w:lineRule="auto"/>
    </w:pPr>
    <w:rPr>
      <w:rFonts w:ascii="宋体" w:hAnsiTheme="minorHAnsi" w:eastAsiaTheme="minorEastAsia" w:cstheme="minorBidi"/>
      <w:kern w:val="0"/>
      <w:sz w:val="21"/>
      <w:szCs w:val="20"/>
      <w:lang w:eastAsia="en-US" w:bidi="en-US"/>
    </w:rPr>
  </w:style>
  <w:style w:type="paragraph" w:customStyle="1" w:styleId="941">
    <w:name w:val="样式  Char Char Char Char Char Char1 + 五号 加宽量  18.2 磅"/>
    <w:qFormat/>
    <w:uiPriority w:val="0"/>
    <w:pPr>
      <w:snapToGrid w:val="0"/>
    </w:pPr>
    <w:rPr>
      <w:rFonts w:ascii="Calibri" w:hAnsi="Calibri" w:eastAsia="宋体" w:cs="Times New Roman"/>
      <w:lang w:val="en-US" w:eastAsia="zh-CN" w:bidi="ar-SA"/>
    </w:rPr>
  </w:style>
  <w:style w:type="paragraph" w:customStyle="1" w:styleId="942">
    <w:name w:val="图片说明"/>
    <w:basedOn w:val="861"/>
    <w:next w:val="1"/>
    <w:qFormat/>
    <w:uiPriority w:val="0"/>
    <w:rPr>
      <w:rFonts w:ascii="宋体" w:eastAsia="宋体"/>
      <w:b/>
      <w:sz w:val="18"/>
    </w:rPr>
  </w:style>
  <w:style w:type="paragraph" w:customStyle="1" w:styleId="943">
    <w:name w:val="1级列表"/>
    <w:basedOn w:val="1"/>
    <w:qFormat/>
    <w:uiPriority w:val="0"/>
    <w:pPr>
      <w:tabs>
        <w:tab w:val="left" w:pos="420"/>
        <w:tab w:val="left" w:pos="1200"/>
        <w:tab w:val="left" w:pos="1383"/>
      </w:tabs>
      <w:spacing w:beforeLines="50" w:after="200" w:line="276" w:lineRule="auto"/>
      <w:ind w:left="1384" w:leftChars="400" w:hanging="360" w:hangingChars="200"/>
    </w:pPr>
    <w:rPr>
      <w:rFonts w:eastAsia="楷体_GB2312" w:asciiTheme="minorHAnsi" w:hAnsiTheme="minorHAnsi" w:cstheme="minorBidi"/>
      <w:kern w:val="0"/>
      <w:sz w:val="21"/>
      <w:szCs w:val="20"/>
      <w:lang w:eastAsia="en-US" w:bidi="en-US"/>
    </w:rPr>
  </w:style>
  <w:style w:type="paragraph" w:customStyle="1" w:styleId="944">
    <w:name w:val="目录标题1"/>
    <w:basedOn w:val="1"/>
    <w:qFormat/>
    <w:uiPriority w:val="0"/>
    <w:pPr>
      <w:spacing w:after="200" w:line="276" w:lineRule="auto"/>
      <w:jc w:val="center"/>
    </w:pPr>
    <w:rPr>
      <w:rFonts w:eastAsia="华文新魏" w:asciiTheme="minorHAnsi" w:hAnsiTheme="minorHAnsi" w:cstheme="minorBidi"/>
      <w:b/>
      <w:kern w:val="0"/>
      <w:sz w:val="52"/>
      <w:szCs w:val="20"/>
      <w:lang w:eastAsia="en-US" w:bidi="en-US"/>
    </w:rPr>
  </w:style>
  <w:style w:type="paragraph" w:customStyle="1" w:styleId="945">
    <w:name w:val="Bullet with text 2"/>
    <w:basedOn w:val="1"/>
    <w:qFormat/>
    <w:uiPriority w:val="99"/>
    <w:pPr>
      <w:numPr>
        <w:ilvl w:val="0"/>
        <w:numId w:val="48"/>
      </w:numPr>
      <w:spacing w:after="200" w:line="276" w:lineRule="auto"/>
      <w:ind w:firstLine="0"/>
    </w:pPr>
    <w:rPr>
      <w:rFonts w:ascii="Arial" w:hAnsi="Arial" w:eastAsiaTheme="minorEastAsia" w:cstheme="minorBidi"/>
      <w:kern w:val="0"/>
      <w:sz w:val="20"/>
      <w:szCs w:val="20"/>
      <w:lang w:eastAsia="en-US" w:bidi="en-US"/>
    </w:rPr>
  </w:style>
  <w:style w:type="paragraph" w:customStyle="1" w:styleId="946">
    <w:name w:val="样式 行距: 1.5 倍行距1"/>
    <w:basedOn w:val="1"/>
    <w:qFormat/>
    <w:uiPriority w:val="0"/>
    <w:pPr>
      <w:tabs>
        <w:tab w:val="left" w:pos="420"/>
      </w:tabs>
      <w:spacing w:after="200" w:line="240" w:lineRule="auto"/>
      <w:ind w:left="1160" w:hanging="360"/>
    </w:pPr>
    <w:rPr>
      <w:rFonts w:asciiTheme="minorHAnsi" w:hAnsiTheme="minorHAnsi" w:eastAsiaTheme="minorEastAsia" w:cstheme="minorBidi"/>
      <w:kern w:val="0"/>
      <w:sz w:val="21"/>
      <w:szCs w:val="20"/>
      <w:lang w:eastAsia="en-US" w:bidi="en-US"/>
    </w:rPr>
  </w:style>
  <w:style w:type="paragraph" w:customStyle="1" w:styleId="947">
    <w:name w:val="新新附录"/>
    <w:qFormat/>
    <w:uiPriority w:val="99"/>
    <w:pPr>
      <w:pageBreakBefore/>
      <w:tabs>
        <w:tab w:val="left" w:pos="1320"/>
      </w:tabs>
      <w:spacing w:before="120" w:after="120" w:line="360" w:lineRule="auto"/>
      <w:ind w:left="682"/>
    </w:pPr>
    <w:rPr>
      <w:rFonts w:ascii="Times New Roman" w:hAnsi="Times New Roman" w:eastAsia="宋体" w:cs="Times New Roman"/>
      <w:b/>
      <w:sz w:val="44"/>
      <w:szCs w:val="22"/>
      <w:lang w:val="en-US" w:eastAsia="en-US" w:bidi="en-US"/>
    </w:rPr>
  </w:style>
  <w:style w:type="paragraph" w:customStyle="1" w:styleId="948">
    <w:name w:val="结算规范小标题1"/>
    <w:basedOn w:val="864"/>
    <w:qFormat/>
    <w:uiPriority w:val="99"/>
    <w:rPr>
      <w:rFonts w:hint="eastAsia" w:ascii="黑体" w:eastAsia="黑体"/>
      <w:spacing w:val="80"/>
      <w:sz w:val="50"/>
    </w:rPr>
  </w:style>
  <w:style w:type="paragraph" w:customStyle="1" w:styleId="949">
    <w:name w:val="±í¸ñÎÄ±¾"/>
    <w:basedOn w:val="1"/>
    <w:qFormat/>
    <w:uiPriority w:val="99"/>
    <w:pPr>
      <w:tabs>
        <w:tab w:val="left" w:pos="420"/>
      </w:tabs>
      <w:overflowPunct w:val="0"/>
      <w:autoSpaceDE w:val="0"/>
      <w:autoSpaceDN w:val="0"/>
      <w:adjustRightInd w:val="0"/>
      <w:spacing w:after="200" w:line="276" w:lineRule="auto"/>
      <w:textAlignment w:val="baseline"/>
    </w:pPr>
    <w:rPr>
      <w:rFonts w:asciiTheme="minorHAnsi" w:hAnsiTheme="minorHAnsi" w:eastAsiaTheme="minorEastAsia" w:cstheme="minorBidi"/>
      <w:kern w:val="0"/>
      <w:sz w:val="21"/>
      <w:szCs w:val="20"/>
      <w:lang w:eastAsia="en-US" w:bidi="en-US"/>
    </w:rPr>
  </w:style>
  <w:style w:type="paragraph" w:customStyle="1" w:styleId="950">
    <w:name w:val="标准书眉_偶数页"/>
    <w:basedOn w:val="901"/>
    <w:next w:val="1"/>
    <w:qFormat/>
    <w:uiPriority w:val="99"/>
    <w:pPr>
      <w:jc w:val="left"/>
    </w:pPr>
  </w:style>
  <w:style w:type="paragraph" w:customStyle="1" w:styleId="951">
    <w:name w:val="Reference"/>
    <w:basedOn w:val="1"/>
    <w:qFormat/>
    <w:uiPriority w:val="0"/>
    <w:pPr>
      <w:keepNext/>
      <w:tabs>
        <w:tab w:val="left" w:pos="360"/>
      </w:tabs>
      <w:overflowPunct w:val="0"/>
      <w:autoSpaceDE w:val="0"/>
      <w:autoSpaceDN w:val="0"/>
      <w:adjustRightInd w:val="0"/>
      <w:spacing w:before="240" w:after="120" w:line="276" w:lineRule="auto"/>
      <w:ind w:left="360" w:hanging="360"/>
      <w:textAlignment w:val="baseline"/>
      <w:outlineLvl w:val="0"/>
    </w:pPr>
    <w:rPr>
      <w:rFonts w:asciiTheme="minorHAnsi" w:hAnsiTheme="minorHAnsi" w:eastAsiaTheme="minorEastAsia" w:cstheme="minorBidi"/>
      <w:kern w:val="28"/>
      <w:sz w:val="20"/>
      <w:szCs w:val="20"/>
      <w:lang w:eastAsia="en-US" w:bidi="en-US"/>
    </w:rPr>
  </w:style>
  <w:style w:type="paragraph" w:customStyle="1" w:styleId="952">
    <w:name w:val="正文缩进1"/>
    <w:basedOn w:val="1"/>
    <w:qFormat/>
    <w:uiPriority w:val="0"/>
    <w:pPr>
      <w:spacing w:after="200" w:line="276" w:lineRule="auto"/>
      <w:ind w:firstLine="420"/>
    </w:pPr>
    <w:rPr>
      <w:rFonts w:asciiTheme="minorHAnsi" w:hAnsiTheme="minorHAnsi" w:eastAsiaTheme="minorEastAsia" w:cstheme="minorBidi"/>
      <w:kern w:val="0"/>
      <w:sz w:val="21"/>
      <w:lang w:eastAsia="en-US" w:bidi="en-US"/>
    </w:rPr>
  </w:style>
  <w:style w:type="paragraph" w:customStyle="1" w:styleId="953">
    <w:name w:val="Char Char18 Char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954">
    <w:name w:val="列项◆（三级）"/>
    <w:basedOn w:val="1"/>
    <w:qFormat/>
    <w:uiPriority w:val="0"/>
    <w:pPr>
      <w:numPr>
        <w:ilvl w:val="2"/>
        <w:numId w:val="39"/>
      </w:numPr>
      <w:spacing w:after="200" w:line="276" w:lineRule="auto"/>
      <w:ind w:firstLine="0"/>
    </w:pPr>
    <w:rPr>
      <w:rFonts w:ascii="宋体" w:hAnsiTheme="minorHAnsi" w:eastAsiaTheme="minorEastAsia" w:cstheme="minorBidi"/>
      <w:kern w:val="0"/>
      <w:sz w:val="21"/>
      <w:szCs w:val="21"/>
      <w:lang w:eastAsia="en-US" w:bidi="en-US"/>
    </w:rPr>
  </w:style>
  <w:style w:type="paragraph" w:customStyle="1" w:styleId="955">
    <w:name w:val="Char Char Char Char Char Char Char Char Char Char111"/>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956">
    <w:name w:val="图 注"/>
    <w:basedOn w:val="22"/>
    <w:qFormat/>
    <w:uiPriority w:val="0"/>
    <w:pPr>
      <w:widowControl w:val="0"/>
      <w:tabs>
        <w:tab w:val="left" w:pos="432"/>
        <w:tab w:val="left" w:pos="780"/>
      </w:tabs>
      <w:spacing w:before="152" w:after="160" w:line="240" w:lineRule="auto"/>
      <w:jc w:val="center"/>
    </w:pPr>
    <w:rPr>
      <w:rFonts w:ascii="Calibri" w:hAnsi="Calibri" w:eastAsia="宋体" w:cstheme="minorBidi"/>
      <w:b/>
      <w:bCs/>
      <w:sz w:val="18"/>
      <w:szCs w:val="18"/>
      <w:lang w:eastAsia="en-US" w:bidi="en-US"/>
    </w:rPr>
  </w:style>
  <w:style w:type="paragraph" w:customStyle="1" w:styleId="957">
    <w:name w:val="字母编号列项（一级）"/>
    <w:qFormat/>
    <w:uiPriority w:val="0"/>
    <w:pPr>
      <w:tabs>
        <w:tab w:val="left" w:pos="420"/>
      </w:tabs>
      <w:spacing w:after="200" w:line="276" w:lineRule="auto"/>
      <w:ind w:left="420" w:hanging="420"/>
    </w:pPr>
    <w:rPr>
      <w:rFonts w:ascii="宋体" w:hAnsi="Times New Roman" w:eastAsia="宋体" w:cs="Times New Roman"/>
      <w:sz w:val="22"/>
      <w:szCs w:val="22"/>
      <w:lang w:val="en-US" w:eastAsia="en-US" w:bidi="en-US"/>
    </w:rPr>
  </w:style>
  <w:style w:type="paragraph" w:customStyle="1" w:styleId="958">
    <w:name w:val="正文 A"/>
    <w:qFormat/>
    <w:uiPriority w:val="0"/>
    <w:pPr>
      <w:widowControl w:val="0"/>
      <w:jc w:val="both"/>
    </w:pPr>
    <w:rPr>
      <w:rFonts w:ascii="Calibri" w:hAnsi="Calibri" w:eastAsia="Calibri" w:cs="Calibri"/>
      <w:color w:val="000000"/>
      <w:kern w:val="2"/>
      <w:sz w:val="21"/>
      <w:szCs w:val="21"/>
      <w:u w:color="000000"/>
      <w:lang w:val="en-US" w:eastAsia="zh-CN" w:bidi="ar-SA"/>
    </w:rPr>
  </w:style>
  <w:style w:type="paragraph" w:customStyle="1" w:styleId="959">
    <w:name w:val="标题2222"/>
    <w:basedOn w:val="3"/>
    <w:qFormat/>
    <w:uiPriority w:val="0"/>
    <w:pPr>
      <w:keepNext w:val="0"/>
      <w:keepLines w:val="0"/>
      <w:pageBreakBefore w:val="0"/>
      <w:numPr>
        <w:numId w:val="0"/>
      </w:numPr>
      <w:tabs>
        <w:tab w:val="left" w:pos="1200"/>
        <w:tab w:val="clear" w:pos="0"/>
      </w:tabs>
      <w:spacing w:before="480" w:after="0" w:line="576" w:lineRule="auto"/>
      <w:ind w:left="1200" w:leftChars="400" w:hanging="360" w:hangingChars="200"/>
      <w:contextualSpacing/>
    </w:pPr>
    <w:rPr>
      <w:rFonts w:ascii="Helvetica" w:hAnsi="Helvetica"/>
      <w:b w:val="0"/>
      <w:bCs w:val="0"/>
      <w:kern w:val="32"/>
      <w:position w:val="0"/>
      <w:sz w:val="22"/>
      <w:szCs w:val="20"/>
      <w:lang w:eastAsia="en-US"/>
    </w:rPr>
  </w:style>
  <w:style w:type="paragraph" w:customStyle="1" w:styleId="960">
    <w:name w:val="结算规范目录标题"/>
    <w:basedOn w:val="1"/>
    <w:qFormat/>
    <w:uiPriority w:val="99"/>
    <w:pPr>
      <w:spacing w:after="200" w:line="240" w:lineRule="auto"/>
      <w:ind w:firstLine="420"/>
      <w:jc w:val="center"/>
    </w:pPr>
    <w:rPr>
      <w:rFonts w:hint="eastAsia" w:ascii="宋体" w:hAnsi="宋体" w:eastAsiaTheme="minorEastAsia" w:cstheme="minorBidi"/>
      <w:kern w:val="0"/>
      <w:sz w:val="21"/>
      <w:szCs w:val="20"/>
      <w:lang w:eastAsia="en-US" w:bidi="en-US"/>
    </w:rPr>
  </w:style>
  <w:style w:type="paragraph" w:customStyle="1" w:styleId="961">
    <w:name w:val="结算规范主标题"/>
    <w:basedOn w:val="1"/>
    <w:qFormat/>
    <w:uiPriority w:val="99"/>
    <w:pPr>
      <w:tabs>
        <w:tab w:val="left" w:pos="840"/>
      </w:tabs>
      <w:spacing w:after="200" w:line="276" w:lineRule="auto"/>
      <w:jc w:val="center"/>
    </w:pPr>
    <w:rPr>
      <w:rFonts w:eastAsia="黑体" w:asciiTheme="minorHAnsi" w:hAnsiTheme="minorHAnsi" w:cstheme="minorBidi"/>
      <w:kern w:val="0"/>
      <w:sz w:val="69"/>
      <w:szCs w:val="20"/>
      <w:lang w:eastAsia="en-US" w:bidi="en-US"/>
    </w:rPr>
  </w:style>
  <w:style w:type="paragraph" w:customStyle="1" w:styleId="962">
    <w:name w:val="计费规范编写 正文 Char Char Char Char Char Char Char Char Char Char Char Char Char Char Char"/>
    <w:basedOn w:val="1"/>
    <w:link w:val="1547"/>
    <w:qFormat/>
    <w:uiPriority w:val="0"/>
    <w:pPr>
      <w:spacing w:after="200" w:line="240" w:lineRule="auto"/>
      <w:ind w:firstLine="480"/>
    </w:pPr>
    <w:rPr>
      <w:rFonts w:asciiTheme="minorHAnsi" w:hAnsiTheme="minorHAnsi" w:eastAsiaTheme="minorEastAsia" w:cstheme="minorBidi"/>
      <w:kern w:val="0"/>
      <w:sz w:val="21"/>
      <w:lang w:eastAsia="en-US" w:bidi="en-US"/>
    </w:rPr>
  </w:style>
  <w:style w:type="paragraph" w:customStyle="1" w:styleId="963">
    <w:name w:val="Char Char Char Char Char Char Char Char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964">
    <w:name w:val="样式 首行缩进:  4 字符"/>
    <w:basedOn w:val="1"/>
    <w:qFormat/>
    <w:uiPriority w:val="99"/>
    <w:pPr>
      <w:spacing w:after="200" w:line="240" w:lineRule="auto"/>
    </w:pPr>
    <w:rPr>
      <w:rFonts w:asciiTheme="minorHAnsi" w:hAnsiTheme="minorHAnsi" w:eastAsiaTheme="minorEastAsia" w:cstheme="minorBidi"/>
      <w:kern w:val="0"/>
      <w:sz w:val="21"/>
      <w:szCs w:val="20"/>
      <w:lang w:eastAsia="en-US" w:bidi="en-US"/>
    </w:rPr>
  </w:style>
  <w:style w:type="paragraph" w:customStyle="1" w:styleId="965">
    <w:name w:val="Char Char Char Char Char Char Char Char Char Char Char Char Char Char Char Char1 Char Char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966">
    <w:name w:val="GUI"/>
    <w:basedOn w:val="1"/>
    <w:next w:val="1"/>
    <w:qFormat/>
    <w:uiPriority w:val="0"/>
    <w:pPr>
      <w:tabs>
        <w:tab w:val="left" w:pos="864"/>
      </w:tabs>
      <w:spacing w:after="200" w:line="276" w:lineRule="auto"/>
      <w:ind w:left="576"/>
    </w:pPr>
    <w:rPr>
      <w:rFonts w:ascii="CG Times" w:hAnsi="CG Times" w:eastAsiaTheme="minorEastAsia" w:cstheme="minorBidi"/>
      <w:kern w:val="0"/>
      <w:sz w:val="21"/>
      <w:szCs w:val="20"/>
      <w:lang w:eastAsia="en-US" w:bidi="en-US"/>
    </w:rPr>
  </w:style>
  <w:style w:type="paragraph" w:customStyle="1" w:styleId="967">
    <w:name w:val="结算规范附录A"/>
    <w:basedOn w:val="1"/>
    <w:qFormat/>
    <w:uiPriority w:val="99"/>
    <w:pPr>
      <w:pageBreakBefore/>
      <w:spacing w:before="240" w:after="120" w:line="240" w:lineRule="auto"/>
      <w:outlineLvl w:val="0"/>
    </w:pPr>
    <w:rPr>
      <w:rFonts w:asciiTheme="minorHAnsi" w:hAnsiTheme="minorHAnsi" w:eastAsiaTheme="minorEastAsia" w:cstheme="minorBidi"/>
      <w:b/>
      <w:kern w:val="44"/>
      <w:sz w:val="44"/>
      <w:szCs w:val="20"/>
      <w:lang w:eastAsia="en-US" w:bidi="en-US"/>
    </w:rPr>
  </w:style>
  <w:style w:type="paragraph" w:customStyle="1" w:styleId="968">
    <w:name w:val="Char Char Char Char Char Char Char Char"/>
    <w:basedOn w:val="1"/>
    <w:qFormat/>
    <w:uiPriority w:val="99"/>
    <w:pPr>
      <w:widowControl w:val="0"/>
      <w:spacing w:line="240" w:lineRule="auto"/>
      <w:jc w:val="both"/>
    </w:pPr>
    <w:rPr>
      <w:rFonts w:asciiTheme="minorHAnsi" w:hAnsiTheme="minorHAnsi" w:eastAsiaTheme="minorEastAsia" w:cstheme="minorBidi"/>
      <w:sz w:val="21"/>
      <w:szCs w:val="20"/>
    </w:rPr>
  </w:style>
  <w:style w:type="paragraph" w:customStyle="1" w:styleId="969">
    <w:name w:val="表格内文字"/>
    <w:basedOn w:val="1"/>
    <w:qFormat/>
    <w:uiPriority w:val="0"/>
    <w:pPr>
      <w:spacing w:after="200" w:line="300" w:lineRule="atLeast"/>
    </w:pPr>
    <w:rPr>
      <w:rFonts w:asciiTheme="minorHAnsi" w:hAnsiTheme="minorHAnsi" w:eastAsiaTheme="minorEastAsia" w:cstheme="minorBidi"/>
      <w:kern w:val="0"/>
      <w:sz w:val="18"/>
      <w:szCs w:val="20"/>
      <w:lang w:eastAsia="en-US" w:bidi="en-US"/>
    </w:rPr>
  </w:style>
  <w:style w:type="paragraph" w:customStyle="1" w:styleId="970">
    <w:name w:val="新附录"/>
    <w:basedOn w:val="3"/>
    <w:next w:val="21"/>
    <w:qFormat/>
    <w:uiPriority w:val="0"/>
    <w:pPr>
      <w:keepNext w:val="0"/>
      <w:keepLines w:val="0"/>
      <w:numPr>
        <w:numId w:val="0"/>
      </w:numPr>
      <w:tabs>
        <w:tab w:val="left" w:pos="432"/>
        <w:tab w:val="left" w:pos="720"/>
        <w:tab w:val="clear" w:pos="0"/>
      </w:tabs>
      <w:spacing w:before="240" w:after="120" w:line="360" w:lineRule="auto"/>
      <w:contextualSpacing/>
    </w:pPr>
    <w:rPr>
      <w:bCs w:val="0"/>
      <w:position w:val="0"/>
      <w:szCs w:val="20"/>
      <w:lang w:eastAsia="en-US"/>
    </w:rPr>
  </w:style>
  <w:style w:type="paragraph" w:customStyle="1" w:styleId="971">
    <w:name w:val="TableText"/>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972">
    <w:name w:val="Char1 Char Char1 Char Char Char"/>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973">
    <w:name w:val="B3+"/>
    <w:basedOn w:val="1"/>
    <w:qFormat/>
    <w:uiPriority w:val="0"/>
    <w:pPr>
      <w:numPr>
        <w:ilvl w:val="0"/>
        <w:numId w:val="49"/>
      </w:numPr>
      <w:tabs>
        <w:tab w:val="left" w:pos="1134"/>
        <w:tab w:val="clear" w:pos="927"/>
      </w:tabs>
      <w:overflowPunct w:val="0"/>
      <w:autoSpaceDE w:val="0"/>
      <w:autoSpaceDN w:val="0"/>
      <w:adjustRightInd w:val="0"/>
      <w:spacing w:after="180" w:line="276" w:lineRule="auto"/>
      <w:ind w:left="1135" w:hanging="284"/>
      <w:textAlignment w:val="baseline"/>
    </w:pPr>
    <w:rPr>
      <w:rFonts w:asciiTheme="minorHAnsi" w:hAnsiTheme="minorHAnsi" w:eastAsiaTheme="minorEastAsia" w:cstheme="minorBidi"/>
      <w:kern w:val="0"/>
      <w:sz w:val="20"/>
      <w:szCs w:val="20"/>
      <w:lang w:eastAsia="en-US" w:bidi="en-US"/>
    </w:rPr>
  </w:style>
  <w:style w:type="paragraph" w:customStyle="1" w:styleId="974">
    <w:name w:val="Heading A"/>
    <w:basedOn w:val="3"/>
    <w:qFormat/>
    <w:uiPriority w:val="0"/>
    <w:pPr>
      <w:keepNext w:val="0"/>
      <w:keepLines w:val="0"/>
      <w:numPr>
        <w:numId w:val="0"/>
      </w:numPr>
      <w:tabs>
        <w:tab w:val="clear" w:pos="0"/>
      </w:tabs>
      <w:overflowPunct w:val="0"/>
      <w:autoSpaceDE w:val="0"/>
      <w:autoSpaceDN w:val="0"/>
      <w:adjustRightInd w:val="0"/>
      <w:spacing w:before="142" w:after="113" w:line="240" w:lineRule="auto"/>
      <w:contextualSpacing/>
      <w:textAlignment w:val="baseline"/>
      <w:outlineLvl w:val="9"/>
    </w:pPr>
    <w:rPr>
      <w:rFonts w:ascii="Arial" w:hAnsi="Arial"/>
      <w:bCs w:val="0"/>
      <w:kern w:val="28"/>
      <w:position w:val="0"/>
      <w:sz w:val="36"/>
      <w:szCs w:val="20"/>
      <w:lang w:eastAsia="en-US"/>
    </w:rPr>
  </w:style>
  <w:style w:type="paragraph" w:customStyle="1" w:styleId="975">
    <w:name w:val="Normal Indent1"/>
    <w:basedOn w:val="1"/>
    <w:qFormat/>
    <w:uiPriority w:val="0"/>
    <w:pPr>
      <w:spacing w:after="200" w:line="276" w:lineRule="auto"/>
      <w:ind w:firstLine="420"/>
    </w:pPr>
    <w:rPr>
      <w:rFonts w:asciiTheme="minorHAnsi" w:hAnsiTheme="minorHAnsi" w:eastAsiaTheme="minorEastAsia" w:cstheme="minorBidi"/>
      <w:kern w:val="0"/>
      <w:sz w:val="21"/>
      <w:szCs w:val="20"/>
      <w:lang w:eastAsia="en-US" w:bidi="en-US"/>
    </w:rPr>
  </w:style>
  <w:style w:type="paragraph" w:customStyle="1" w:styleId="976">
    <w:name w:val="说明"/>
    <w:basedOn w:val="1"/>
    <w:qFormat/>
    <w:uiPriority w:val="99"/>
    <w:pPr>
      <w:numPr>
        <w:ilvl w:val="0"/>
        <w:numId w:val="45"/>
      </w:numPr>
      <w:tabs>
        <w:tab w:val="left" w:pos="520"/>
        <w:tab w:val="clear" w:pos="780"/>
      </w:tabs>
      <w:spacing w:before="60" w:after="60" w:line="240" w:lineRule="auto"/>
      <w:ind w:left="0" w:firstLine="200"/>
    </w:pPr>
    <w:rPr>
      <w:rFonts w:eastAsia="楷体_GB2312" w:asciiTheme="minorHAnsi" w:hAnsiTheme="minorHAnsi" w:cstheme="minorBidi"/>
      <w:kern w:val="0"/>
      <w:sz w:val="21"/>
      <w:szCs w:val="20"/>
      <w:lang w:eastAsia="en-US" w:bidi="en-US"/>
    </w:rPr>
  </w:style>
  <w:style w:type="paragraph" w:customStyle="1" w:styleId="977">
    <w:name w:val="EQ"/>
    <w:basedOn w:val="1"/>
    <w:next w:val="1"/>
    <w:qFormat/>
    <w:uiPriority w:val="99"/>
    <w:pPr>
      <w:keepLines/>
      <w:tabs>
        <w:tab w:val="center" w:pos="4536"/>
        <w:tab w:val="right" w:pos="9072"/>
      </w:tabs>
      <w:overflowPunct w:val="0"/>
      <w:autoSpaceDE w:val="0"/>
      <w:autoSpaceDN w:val="0"/>
      <w:adjustRightInd w:val="0"/>
      <w:spacing w:after="180" w:line="276" w:lineRule="auto"/>
      <w:textAlignment w:val="baseline"/>
    </w:pPr>
    <w:rPr>
      <w:rFonts w:asciiTheme="minorHAnsi" w:hAnsiTheme="minorHAnsi" w:eastAsiaTheme="minorEastAsia" w:cstheme="minorBidi"/>
      <w:kern w:val="0"/>
      <w:sz w:val="20"/>
      <w:szCs w:val="20"/>
      <w:lang w:eastAsia="en-US" w:bidi="en-US"/>
    </w:rPr>
  </w:style>
  <w:style w:type="paragraph" w:customStyle="1" w:styleId="978">
    <w:name w:val="default char1 Char Char"/>
    <w:basedOn w:val="1"/>
    <w:qFormat/>
    <w:uiPriority w:val="0"/>
    <w:pPr>
      <w:spacing w:after="200" w:line="276" w:lineRule="auto"/>
    </w:pPr>
    <w:rPr>
      <w:rFonts w:ascii="Tahoma" w:hAnsi="Tahoma" w:eastAsiaTheme="minorEastAsia" w:cstheme="minorBidi"/>
      <w:kern w:val="0"/>
      <w:sz w:val="21"/>
      <w:szCs w:val="20"/>
      <w:lang w:eastAsia="en-US" w:bidi="en-US"/>
    </w:rPr>
  </w:style>
  <w:style w:type="paragraph" w:customStyle="1" w:styleId="979">
    <w:name w:val="A 标题1"/>
    <w:basedOn w:val="3"/>
    <w:qFormat/>
    <w:uiPriority w:val="0"/>
    <w:pPr>
      <w:keepNext w:val="0"/>
      <w:keepLines w:val="0"/>
      <w:numPr>
        <w:numId w:val="0"/>
      </w:numPr>
      <w:tabs>
        <w:tab w:val="left" w:pos="432"/>
        <w:tab w:val="left" w:pos="720"/>
        <w:tab w:val="clear" w:pos="0"/>
      </w:tabs>
      <w:spacing w:before="240" w:after="120" w:line="360" w:lineRule="auto"/>
      <w:contextualSpacing/>
    </w:pPr>
    <w:rPr>
      <w:bCs w:val="0"/>
      <w:position w:val="0"/>
      <w:szCs w:val="20"/>
      <w:lang w:eastAsia="en-US"/>
    </w:rPr>
  </w:style>
  <w:style w:type="paragraph" w:customStyle="1" w:styleId="980">
    <w:name w:val="主标题"/>
    <w:qFormat/>
    <w:uiPriority w:val="0"/>
    <w:pPr>
      <w:spacing w:after="200" w:line="276" w:lineRule="auto"/>
      <w:jc w:val="center"/>
    </w:pPr>
    <w:rPr>
      <w:rFonts w:ascii="Times New Roman" w:hAnsi="Times New Roman" w:eastAsia="楷体_GB2312" w:cs="Times New Roman"/>
      <w:b/>
      <w:sz w:val="72"/>
      <w:szCs w:val="22"/>
      <w:lang w:val="en-US" w:eastAsia="en-US" w:bidi="en-US"/>
    </w:rPr>
  </w:style>
  <w:style w:type="paragraph" w:customStyle="1" w:styleId="981">
    <w:name w:val="一级无标题条"/>
    <w:basedOn w:val="1"/>
    <w:qFormat/>
    <w:uiPriority w:val="99"/>
    <w:pPr>
      <w:spacing w:after="200" w:line="276" w:lineRule="auto"/>
    </w:pPr>
    <w:rPr>
      <w:rFonts w:asciiTheme="minorHAnsi" w:hAnsiTheme="minorHAnsi" w:eastAsiaTheme="minorEastAsia" w:cstheme="minorBidi"/>
      <w:kern w:val="0"/>
      <w:sz w:val="21"/>
      <w:lang w:eastAsia="en-US" w:bidi="en-US"/>
    </w:rPr>
  </w:style>
  <w:style w:type="paragraph" w:customStyle="1" w:styleId="982">
    <w:name w:val="正文5"/>
    <w:basedOn w:val="1"/>
    <w:qFormat/>
    <w:uiPriority w:val="99"/>
    <w:pPr>
      <w:tabs>
        <w:tab w:val="left" w:pos="900"/>
        <w:tab w:val="left" w:pos="1200"/>
      </w:tabs>
      <w:spacing w:before="60" w:after="60" w:line="240" w:lineRule="auto"/>
      <w:ind w:left="920" w:hanging="360" w:hangingChars="200"/>
    </w:pPr>
    <w:rPr>
      <w:rFonts w:asciiTheme="minorHAnsi" w:hAnsiTheme="minorHAnsi" w:eastAsiaTheme="minorEastAsia" w:cstheme="minorBidi"/>
      <w:kern w:val="0"/>
      <w:sz w:val="21"/>
      <w:lang w:eastAsia="en-US" w:bidi="en-US"/>
    </w:rPr>
  </w:style>
  <w:style w:type="paragraph" w:customStyle="1" w:styleId="983">
    <w:name w:val="B5"/>
    <w:basedOn w:val="69"/>
    <w:qFormat/>
    <w:uiPriority w:val="0"/>
    <w:pPr>
      <w:overflowPunct w:val="0"/>
      <w:autoSpaceDE w:val="0"/>
      <w:autoSpaceDN w:val="0"/>
      <w:adjustRightInd w:val="0"/>
      <w:spacing w:after="180" w:line="276" w:lineRule="auto"/>
      <w:ind w:left="1702" w:leftChars="0" w:hanging="284" w:firstLineChars="0"/>
      <w:contextualSpacing/>
      <w:textAlignment w:val="baseline"/>
    </w:pPr>
    <w:rPr>
      <w:rFonts w:asciiTheme="minorHAnsi" w:hAnsiTheme="minorHAnsi" w:eastAsiaTheme="minorEastAsia" w:cstheme="minorBidi"/>
      <w:kern w:val="0"/>
      <w:sz w:val="20"/>
      <w:szCs w:val="20"/>
      <w:lang w:eastAsia="en-US" w:bidi="en-US"/>
    </w:rPr>
  </w:style>
  <w:style w:type="paragraph" w:customStyle="1" w:styleId="984">
    <w:name w:val="ZU"/>
    <w:qFormat/>
    <w:uiPriority w:val="0"/>
    <w:pPr>
      <w:widowControl w:val="0"/>
      <w:pBdr>
        <w:top w:val="single" w:color="auto" w:sz="12" w:space="1"/>
      </w:pBdr>
      <w:overflowPunct w:val="0"/>
      <w:autoSpaceDE w:val="0"/>
      <w:autoSpaceDN w:val="0"/>
      <w:adjustRightInd w:val="0"/>
      <w:spacing w:after="200" w:line="276" w:lineRule="auto"/>
      <w:jc w:val="right"/>
      <w:textAlignment w:val="baseline"/>
    </w:pPr>
    <w:rPr>
      <w:rFonts w:ascii="Arial" w:hAnsi="Arial" w:eastAsia="宋体" w:cs="Times New Roman"/>
      <w:sz w:val="22"/>
      <w:szCs w:val="22"/>
      <w:lang w:val="en-US" w:eastAsia="zh-CN" w:bidi="en-US"/>
    </w:rPr>
  </w:style>
  <w:style w:type="paragraph" w:customStyle="1" w:styleId="985">
    <w:name w:val="样式 样式 样式3 + 四号 + 段前: 0 磅 段后: 0 磅 行距: 1.5 倍行距"/>
    <w:basedOn w:val="1"/>
    <w:qFormat/>
    <w:uiPriority w:val="99"/>
    <w:pPr>
      <w:numPr>
        <w:ilvl w:val="0"/>
        <w:numId w:val="50"/>
      </w:numPr>
      <w:tabs>
        <w:tab w:val="left" w:pos="1860"/>
        <w:tab w:val="clear" w:pos="900"/>
      </w:tabs>
      <w:spacing w:after="200" w:line="240" w:lineRule="auto"/>
      <w:ind w:firstLine="0"/>
      <w:outlineLvl w:val="0"/>
    </w:pPr>
    <w:rPr>
      <w:rFonts w:asciiTheme="minorHAnsi" w:hAnsiTheme="minorHAnsi" w:eastAsiaTheme="minorEastAsia" w:cstheme="minorBidi"/>
      <w:kern w:val="44"/>
      <w:sz w:val="28"/>
      <w:szCs w:val="20"/>
      <w:lang w:eastAsia="en-US" w:bidi="en-US"/>
    </w:rPr>
  </w:style>
  <w:style w:type="paragraph" w:customStyle="1" w:styleId="986">
    <w:name w:val="Text"/>
    <w:basedOn w:val="1"/>
    <w:qFormat/>
    <w:uiPriority w:val="99"/>
    <w:pPr>
      <w:spacing w:after="200" w:line="276" w:lineRule="auto"/>
      <w:ind w:left="1440"/>
    </w:pPr>
    <w:rPr>
      <w:rFonts w:asciiTheme="minorHAnsi" w:hAnsiTheme="minorHAnsi" w:eastAsiaTheme="minorEastAsia" w:cstheme="minorBidi"/>
      <w:kern w:val="0"/>
      <w:sz w:val="28"/>
      <w:szCs w:val="20"/>
      <w:lang w:eastAsia="en-US" w:bidi="en-US"/>
    </w:rPr>
  </w:style>
  <w:style w:type="paragraph" w:customStyle="1" w:styleId="987">
    <w:name w:val="Char1 Char Char Char Char3 Char Char1"/>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988">
    <w:name w:val="BP bullet1"/>
    <w:basedOn w:val="1"/>
    <w:link w:val="1451"/>
    <w:qFormat/>
    <w:uiPriority w:val="0"/>
    <w:pPr>
      <w:tabs>
        <w:tab w:val="left" w:pos="360"/>
        <w:tab w:val="left" w:pos="432"/>
        <w:tab w:val="left" w:pos="900"/>
      </w:tabs>
      <w:spacing w:before="120" w:after="120" w:line="240" w:lineRule="auto"/>
      <w:ind w:left="900" w:hanging="446"/>
    </w:pPr>
    <w:rPr>
      <w:rFonts w:ascii="Arial" w:hAnsi="Arial" w:cs="Arial" w:eastAsiaTheme="minorEastAsia"/>
      <w:kern w:val="0"/>
      <w:sz w:val="21"/>
      <w:szCs w:val="20"/>
      <w:lang w:eastAsia="en-US" w:bidi="en-US"/>
    </w:rPr>
  </w:style>
  <w:style w:type="paragraph" w:customStyle="1" w:styleId="989">
    <w:name w:val="类型定义文本"/>
    <w:basedOn w:val="577"/>
    <w:qFormat/>
    <w:uiPriority w:val="0"/>
    <w:pPr>
      <w:pBdr>
        <w:between w:val="none" w:color="auto" w:sz="0" w:space="0"/>
      </w:pBdr>
      <w:autoSpaceDE w:val="0"/>
      <w:autoSpaceDN w:val="0"/>
      <w:spacing w:after="200" w:line="276" w:lineRule="auto"/>
    </w:pPr>
    <w:rPr>
      <w:i/>
      <w:iCs/>
      <w:color w:val="0000FF"/>
      <w:sz w:val="18"/>
      <w:u w:val="single"/>
      <w:lang w:eastAsia="en-US" w:bidi="en-US"/>
    </w:rPr>
  </w:style>
  <w:style w:type="paragraph" w:customStyle="1" w:styleId="990">
    <w:name w:val="TAJ"/>
    <w:basedOn w:val="822"/>
    <w:qFormat/>
    <w:uiPriority w:val="0"/>
  </w:style>
  <w:style w:type="paragraph" w:customStyle="1" w:styleId="991">
    <w:name w:val="1 Char Char Char Char Char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992">
    <w:name w:val="Appendix Heading 2"/>
    <w:basedOn w:val="4"/>
    <w:next w:val="1"/>
    <w:qFormat/>
    <w:uiPriority w:val="0"/>
    <w:pPr>
      <w:widowControl w:val="0"/>
      <w:numPr>
        <w:numId w:val="51"/>
      </w:numPr>
      <w:tabs>
        <w:tab w:val="left" w:pos="480"/>
        <w:tab w:val="left" w:pos="576"/>
        <w:tab w:val="left" w:pos="720"/>
      </w:tabs>
      <w:overflowPunct w:val="0"/>
      <w:autoSpaceDE w:val="0"/>
      <w:autoSpaceDN w:val="0"/>
      <w:adjustRightInd w:val="0"/>
      <w:spacing w:before="240" w:after="240" w:line="280" w:lineRule="exact"/>
      <w:jc w:val="both"/>
      <w:textAlignment w:val="baseline"/>
    </w:pPr>
    <w:rPr>
      <w:rFonts w:eastAsia="宋体"/>
      <w:bCs w:val="0"/>
      <w:kern w:val="28"/>
      <w:position w:val="0"/>
      <w:sz w:val="28"/>
      <w:szCs w:val="20"/>
      <w:lang w:eastAsia="en-US"/>
    </w:rPr>
  </w:style>
  <w:style w:type="paragraph" w:customStyle="1" w:styleId="993">
    <w:name w:val="ZT"/>
    <w:qFormat/>
    <w:uiPriority w:val="0"/>
    <w:pPr>
      <w:widowControl w:val="0"/>
      <w:overflowPunct w:val="0"/>
      <w:autoSpaceDE w:val="0"/>
      <w:autoSpaceDN w:val="0"/>
      <w:adjustRightInd w:val="0"/>
      <w:spacing w:after="200" w:line="240" w:lineRule="atLeast"/>
      <w:jc w:val="right"/>
      <w:textAlignment w:val="baseline"/>
    </w:pPr>
    <w:rPr>
      <w:rFonts w:ascii="Arial" w:hAnsi="Arial" w:eastAsia="宋体" w:cs="Times New Roman"/>
      <w:b/>
      <w:sz w:val="34"/>
      <w:szCs w:val="22"/>
      <w:lang w:val="en-US" w:eastAsia="zh-CN" w:bidi="en-US"/>
    </w:rPr>
  </w:style>
  <w:style w:type="paragraph" w:customStyle="1" w:styleId="994">
    <w:name w:val="List Paragraph[858D7CFB-ED40-4347-BF05-701D383B685F][858D7CFB-ED40-4347-BF05-701D383B685F]"/>
    <w:basedOn w:val="1"/>
    <w:qFormat/>
    <w:uiPriority w:val="0"/>
    <w:pPr>
      <w:spacing w:after="200" w:line="276" w:lineRule="auto"/>
      <w:ind w:firstLine="420"/>
    </w:pPr>
    <w:rPr>
      <w:rFonts w:ascii="Calibri" w:hAnsi="Calibri" w:eastAsiaTheme="minorEastAsia" w:cstheme="minorBidi"/>
      <w:kern w:val="0"/>
      <w:sz w:val="21"/>
      <w:lang w:eastAsia="en-US" w:bidi="en-US"/>
    </w:rPr>
  </w:style>
  <w:style w:type="paragraph" w:customStyle="1" w:styleId="995">
    <w:name w:val="样式 标题 3h3H3level_3PIM 3Level 3 HeadHeading 3 - oldsect1.2..."/>
    <w:basedOn w:val="5"/>
    <w:next w:val="851"/>
    <w:qFormat/>
    <w:uiPriority w:val="99"/>
    <w:pPr>
      <w:keepNext w:val="0"/>
      <w:keepLines w:val="0"/>
      <w:widowControl w:val="0"/>
      <w:numPr>
        <w:ilvl w:val="0"/>
        <w:numId w:val="0"/>
      </w:numPr>
      <w:tabs>
        <w:tab w:val="left" w:pos="600"/>
        <w:tab w:val="left" w:pos="2040"/>
        <w:tab w:val="clear" w:pos="840"/>
      </w:tabs>
      <w:spacing w:before="120" w:beforeLines="50" w:after="120" w:line="412" w:lineRule="auto"/>
      <w:ind w:left="2040" w:hanging="420"/>
      <w:jc w:val="both"/>
    </w:pPr>
    <w:rPr>
      <w:rFonts w:asciiTheme="minorHAnsi" w:hAnsiTheme="minorHAnsi" w:eastAsiaTheme="minorEastAsia" w:cstheme="minorBidi"/>
      <w:b w:val="0"/>
      <w:bCs w:val="0"/>
      <w:position w:val="0"/>
      <w:sz w:val="22"/>
      <w:szCs w:val="22"/>
      <w:lang w:eastAsia="en-US" w:bidi="en-US"/>
    </w:rPr>
  </w:style>
  <w:style w:type="paragraph" w:customStyle="1" w:styleId="996">
    <w:name w:val="正文＋首行缩进"/>
    <w:basedOn w:val="1"/>
    <w:qFormat/>
    <w:uiPriority w:val="0"/>
    <w:pPr>
      <w:spacing w:after="200" w:line="276" w:lineRule="auto"/>
    </w:pPr>
    <w:rPr>
      <w:rFonts w:asciiTheme="minorHAnsi" w:hAnsiTheme="minorHAnsi" w:eastAsiaTheme="minorEastAsia" w:cstheme="minorBidi"/>
      <w:kern w:val="0"/>
      <w:sz w:val="21"/>
      <w:szCs w:val="20"/>
      <w:lang w:eastAsia="en-US" w:bidi="en-US"/>
    </w:rPr>
  </w:style>
  <w:style w:type="paragraph" w:customStyle="1" w:styleId="997">
    <w:name w:val="List1"/>
    <w:basedOn w:val="1"/>
    <w:qFormat/>
    <w:uiPriority w:val="0"/>
    <w:pPr>
      <w:tabs>
        <w:tab w:val="left" w:pos="840"/>
        <w:tab w:val="left" w:pos="1200"/>
      </w:tabs>
      <w:spacing w:after="200" w:line="204" w:lineRule="auto"/>
      <w:ind w:left="1800" w:leftChars="400" w:hanging="200" w:hangingChars="200"/>
    </w:pPr>
    <w:rPr>
      <w:rFonts w:ascii="CG Times" w:hAnsi="CG Times" w:eastAsiaTheme="minorEastAsia" w:cstheme="minorBidi"/>
      <w:kern w:val="0"/>
      <w:sz w:val="21"/>
      <w:szCs w:val="20"/>
      <w:lang w:eastAsia="en-US" w:bidi="en-US"/>
    </w:rPr>
  </w:style>
  <w:style w:type="paragraph" w:customStyle="1" w:styleId="998">
    <w:name w:val="修订3"/>
    <w:qFormat/>
    <w:uiPriority w:val="0"/>
    <w:pPr>
      <w:spacing w:after="200" w:line="276" w:lineRule="auto"/>
    </w:pPr>
    <w:rPr>
      <w:rFonts w:ascii="Times New Roman" w:hAnsi="Times New Roman" w:eastAsia="宋体" w:cs="Times New Roman"/>
      <w:sz w:val="22"/>
      <w:szCs w:val="22"/>
      <w:lang w:val="en-US" w:eastAsia="en-US" w:bidi="en-US"/>
    </w:rPr>
  </w:style>
  <w:style w:type="paragraph" w:customStyle="1" w:styleId="999">
    <w:name w:val="Document List"/>
    <w:basedOn w:val="1"/>
    <w:qFormat/>
    <w:uiPriority w:val="0"/>
    <w:pPr>
      <w:tabs>
        <w:tab w:val="left" w:pos="425"/>
      </w:tabs>
      <w:spacing w:after="120" w:line="276" w:lineRule="auto"/>
      <w:ind w:left="360" w:hanging="360"/>
    </w:pPr>
    <w:rPr>
      <w:rFonts w:asciiTheme="minorHAnsi" w:hAnsiTheme="minorHAnsi" w:eastAsiaTheme="minorEastAsia" w:cstheme="minorBidi"/>
      <w:kern w:val="0"/>
      <w:sz w:val="21"/>
      <w:szCs w:val="20"/>
      <w:lang w:eastAsia="en-US" w:bidi="en-US"/>
    </w:rPr>
  </w:style>
  <w:style w:type="paragraph" w:customStyle="1" w:styleId="1000">
    <w:name w:val="样式 居中"/>
    <w:basedOn w:val="1"/>
    <w:qFormat/>
    <w:uiPriority w:val="99"/>
    <w:pPr>
      <w:spacing w:after="200" w:line="240" w:lineRule="auto"/>
      <w:jc w:val="center"/>
    </w:pPr>
    <w:rPr>
      <w:rFonts w:asciiTheme="minorHAnsi" w:hAnsiTheme="minorHAnsi" w:eastAsiaTheme="minorEastAsia" w:cstheme="minorBidi"/>
      <w:kern w:val="0"/>
      <w:sz w:val="21"/>
      <w:szCs w:val="20"/>
      <w:lang w:eastAsia="en-US" w:bidi="en-US"/>
    </w:rPr>
  </w:style>
  <w:style w:type="paragraph" w:customStyle="1" w:styleId="1001">
    <w:name w:val="样式 首行缩进:  0.74 厘米"/>
    <w:basedOn w:val="1"/>
    <w:link w:val="2900"/>
    <w:qFormat/>
    <w:uiPriority w:val="0"/>
    <w:pPr>
      <w:spacing w:after="200" w:line="240" w:lineRule="auto"/>
      <w:ind w:firstLine="420"/>
    </w:pPr>
    <w:rPr>
      <w:rFonts w:asciiTheme="minorHAnsi" w:hAnsiTheme="minorHAnsi" w:eastAsiaTheme="minorEastAsia" w:cstheme="minorBidi"/>
      <w:kern w:val="0"/>
      <w:sz w:val="21"/>
      <w:szCs w:val="20"/>
      <w:lang w:eastAsia="en-US" w:bidi="en-US"/>
    </w:rPr>
  </w:style>
  <w:style w:type="paragraph" w:customStyle="1" w:styleId="1002">
    <w:name w:val="Char Char Char Char Char Char2 Char"/>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1003">
    <w:name w:val="计费规范编写 正文 Char Char Char Char Char Char"/>
    <w:basedOn w:val="1"/>
    <w:qFormat/>
    <w:uiPriority w:val="99"/>
    <w:pPr>
      <w:spacing w:after="200" w:line="240" w:lineRule="auto"/>
      <w:ind w:firstLine="480"/>
    </w:pPr>
    <w:rPr>
      <w:rFonts w:asciiTheme="minorHAnsi" w:hAnsiTheme="minorHAnsi" w:eastAsiaTheme="minorEastAsia" w:cstheme="minorBidi"/>
      <w:kern w:val="0"/>
      <w:sz w:val="21"/>
      <w:szCs w:val="20"/>
      <w:lang w:eastAsia="en-US" w:bidi="en-US"/>
    </w:rPr>
  </w:style>
  <w:style w:type="paragraph" w:customStyle="1" w:styleId="1004">
    <w:name w:val="计费规范编写 正文 Char Char"/>
    <w:basedOn w:val="1"/>
    <w:qFormat/>
    <w:uiPriority w:val="0"/>
    <w:pPr>
      <w:spacing w:after="200" w:line="240" w:lineRule="auto"/>
      <w:ind w:firstLine="480"/>
    </w:pPr>
    <w:rPr>
      <w:rFonts w:asciiTheme="minorHAnsi" w:hAnsiTheme="minorHAnsi" w:eastAsiaTheme="minorEastAsia" w:cstheme="minorBidi"/>
      <w:kern w:val="0"/>
      <w:sz w:val="21"/>
      <w:szCs w:val="20"/>
      <w:lang w:eastAsia="en-US" w:bidi="en-US"/>
    </w:rPr>
  </w:style>
  <w:style w:type="paragraph" w:customStyle="1" w:styleId="1005">
    <w:name w:val="Bullets Layer 1"/>
    <w:basedOn w:val="1"/>
    <w:qFormat/>
    <w:uiPriority w:val="0"/>
    <w:pPr>
      <w:tabs>
        <w:tab w:val="left" w:pos="936"/>
      </w:tabs>
      <w:spacing w:before="60" w:after="60" w:line="276" w:lineRule="auto"/>
      <w:ind w:left="936" w:hanging="360"/>
    </w:pPr>
    <w:rPr>
      <w:rFonts w:asciiTheme="minorHAnsi" w:hAnsiTheme="minorHAnsi" w:eastAsiaTheme="minorEastAsia" w:cstheme="minorBidi"/>
      <w:kern w:val="0"/>
      <w:sz w:val="21"/>
      <w:szCs w:val="20"/>
      <w:lang w:eastAsia="en-US" w:bidi="en-US"/>
    </w:rPr>
  </w:style>
  <w:style w:type="paragraph" w:customStyle="1" w:styleId="1006">
    <w:name w:val="结算规范正文"/>
    <w:basedOn w:val="1"/>
    <w:link w:val="1143"/>
    <w:qFormat/>
    <w:uiPriority w:val="0"/>
    <w:pPr>
      <w:adjustRightInd w:val="0"/>
      <w:spacing w:before="60" w:after="60" w:line="240" w:lineRule="auto"/>
      <w:ind w:firstLine="480"/>
    </w:pPr>
    <w:rPr>
      <w:rFonts w:asciiTheme="minorHAnsi" w:hAnsiTheme="minorHAnsi" w:eastAsiaTheme="minorEastAsia" w:cstheme="minorBidi"/>
      <w:kern w:val="0"/>
      <w:sz w:val="21"/>
      <w:szCs w:val="20"/>
      <w:lang w:eastAsia="en-US" w:bidi="en-US"/>
    </w:rPr>
  </w:style>
  <w:style w:type="paragraph" w:customStyle="1" w:styleId="1007">
    <w:name w:val="Char Char Char Char Char Char Char Char Char Char Char Char Char Char Char Char Char Char Char Char Char Char Char Char Char Char Char Char Char Char Char Char Char Char Char Char Char Char Char Char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1008">
    <w:name w:val="p17"/>
    <w:basedOn w:val="1"/>
    <w:qFormat/>
    <w:uiPriority w:val="99"/>
    <w:pPr>
      <w:snapToGrid w:val="0"/>
      <w:spacing w:after="200" w:line="276" w:lineRule="auto"/>
      <w:jc w:val="center"/>
    </w:pPr>
    <w:rPr>
      <w:rFonts w:ascii="Arial" w:hAnsi="Arial" w:cs="Arial" w:eastAsiaTheme="minorEastAsia"/>
      <w:b/>
      <w:bCs/>
      <w:kern w:val="0"/>
      <w:sz w:val="18"/>
      <w:szCs w:val="18"/>
      <w:lang w:eastAsia="en-US" w:bidi="en-US"/>
    </w:rPr>
  </w:style>
  <w:style w:type="paragraph" w:customStyle="1" w:styleId="1009">
    <w:name w:val="cwj样式A"/>
    <w:basedOn w:val="1"/>
    <w:qFormat/>
    <w:uiPriority w:val="99"/>
    <w:pPr>
      <w:tabs>
        <w:tab w:val="left" w:pos="425"/>
      </w:tabs>
      <w:spacing w:after="200" w:line="276" w:lineRule="auto"/>
      <w:ind w:left="425" w:hanging="425"/>
    </w:pPr>
    <w:rPr>
      <w:rFonts w:asciiTheme="minorHAnsi" w:hAnsiTheme="minorHAnsi" w:eastAsiaTheme="minorEastAsia" w:cstheme="minorBidi"/>
      <w:kern w:val="0"/>
      <w:sz w:val="21"/>
      <w:szCs w:val="20"/>
      <w:lang w:eastAsia="en-US" w:bidi="en-US"/>
    </w:rPr>
  </w:style>
  <w:style w:type="paragraph" w:customStyle="1" w:styleId="1010">
    <w:name w:val="列项——（一级）"/>
    <w:qFormat/>
    <w:uiPriority w:val="0"/>
    <w:pPr>
      <w:widowControl w:val="0"/>
      <w:numPr>
        <w:ilvl w:val="0"/>
        <w:numId w:val="39"/>
      </w:numPr>
      <w:spacing w:after="200" w:line="276" w:lineRule="auto"/>
    </w:pPr>
    <w:rPr>
      <w:rFonts w:ascii="宋体" w:hAnsi="Times New Roman" w:eastAsia="宋体" w:cs="Times New Roman"/>
      <w:sz w:val="22"/>
      <w:szCs w:val="22"/>
      <w:lang w:val="en-US" w:eastAsia="en-US" w:bidi="en-US"/>
    </w:rPr>
  </w:style>
  <w:style w:type="paragraph" w:customStyle="1" w:styleId="1011">
    <w:name w:val="落款"/>
    <w:basedOn w:val="1"/>
    <w:qFormat/>
    <w:uiPriority w:val="0"/>
    <w:pPr>
      <w:spacing w:after="200" w:line="276" w:lineRule="auto"/>
      <w:ind w:left="510"/>
      <w:jc w:val="center"/>
    </w:pPr>
    <w:rPr>
      <w:rFonts w:ascii="Tahoma" w:hAnsi="Tahoma" w:eastAsiaTheme="minorEastAsia" w:cstheme="minorBidi"/>
      <w:b/>
      <w:kern w:val="0"/>
      <w:sz w:val="21"/>
      <w:szCs w:val="20"/>
      <w:lang w:eastAsia="en-US" w:bidi="en-US"/>
    </w:rPr>
  </w:style>
  <w:style w:type="paragraph" w:customStyle="1" w:styleId="1012">
    <w:name w:val="计费规范编写 标题5"/>
    <w:basedOn w:val="7"/>
    <w:qFormat/>
    <w:uiPriority w:val="99"/>
    <w:pPr>
      <w:keepNext w:val="0"/>
      <w:keepLines w:val="0"/>
      <w:widowControl w:val="0"/>
      <w:numPr>
        <w:ilvl w:val="0"/>
        <w:numId w:val="0"/>
      </w:numPr>
      <w:tabs>
        <w:tab w:val="left" w:pos="840"/>
        <w:tab w:val="left" w:pos="2520"/>
        <w:tab w:val="clear" w:pos="0"/>
      </w:tabs>
      <w:spacing w:before="60" w:after="60" w:line="240" w:lineRule="auto"/>
      <w:ind w:left="840" w:hanging="420"/>
      <w:jc w:val="both"/>
    </w:pPr>
    <w:rPr>
      <w:rFonts w:asciiTheme="minorHAnsi" w:hAnsiTheme="minorHAnsi" w:eastAsiaTheme="minorEastAsia" w:cstheme="minorBidi"/>
      <w:b w:val="0"/>
      <w:bCs w:val="0"/>
      <w:color w:val="7F7F7F"/>
      <w:kern w:val="0"/>
      <w:position w:val="0"/>
      <w:sz w:val="22"/>
      <w:szCs w:val="20"/>
      <w:lang w:eastAsia="en-US" w:bidi="en-US"/>
    </w:rPr>
  </w:style>
  <w:style w:type="paragraph" w:customStyle="1" w:styleId="1013">
    <w:name w:val="清除格式"/>
    <w:qFormat/>
    <w:uiPriority w:val="0"/>
    <w:pPr>
      <w:spacing w:after="200" w:line="276" w:lineRule="auto"/>
      <w:ind w:firstLine="420"/>
      <w:outlineLvl w:val="0"/>
    </w:pPr>
    <w:rPr>
      <w:rFonts w:ascii="Times New Roman" w:hAnsi="Times New Roman" w:eastAsia="宋体" w:cs="Times New Roman"/>
      <w:sz w:val="22"/>
      <w:szCs w:val="24"/>
      <w:lang w:val="en-US" w:eastAsia="en-US" w:bidi="en-US"/>
    </w:rPr>
  </w:style>
  <w:style w:type="paragraph" w:customStyle="1" w:styleId="1014">
    <w:name w:val="正文wh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1015">
    <w:name w:val="默认段落字体 Para Char Char Char Char Char Char Char Char Char"/>
    <w:basedOn w:val="1"/>
    <w:qFormat/>
    <w:uiPriority w:val="99"/>
    <w:pPr>
      <w:tabs>
        <w:tab w:val="left" w:pos="780"/>
      </w:tabs>
      <w:spacing w:after="200" w:line="276" w:lineRule="auto"/>
      <w:ind w:left="780" w:hanging="360"/>
    </w:pPr>
    <w:rPr>
      <w:rFonts w:ascii="Tahoma" w:hAnsi="Tahoma" w:eastAsiaTheme="minorEastAsia" w:cstheme="minorBidi"/>
      <w:kern w:val="0"/>
      <w:sz w:val="21"/>
      <w:szCs w:val="20"/>
      <w:lang w:eastAsia="en-US" w:bidi="en-US"/>
    </w:rPr>
  </w:style>
  <w:style w:type="paragraph" w:customStyle="1" w:styleId="1016">
    <w:name w:val="计费规范编写 标题3"/>
    <w:basedOn w:val="5"/>
    <w:qFormat/>
    <w:uiPriority w:val="99"/>
    <w:pPr>
      <w:keepNext w:val="0"/>
      <w:keepLines w:val="0"/>
      <w:widowControl w:val="0"/>
      <w:numPr>
        <w:ilvl w:val="0"/>
        <w:numId w:val="0"/>
      </w:numPr>
      <w:tabs>
        <w:tab w:val="left" w:pos="600"/>
        <w:tab w:val="left" w:pos="1680"/>
      </w:tabs>
      <w:spacing w:before="60" w:beforeLines="50" w:after="60" w:line="240" w:lineRule="auto"/>
      <w:ind w:left="840" w:hanging="420"/>
      <w:jc w:val="both"/>
    </w:pPr>
    <w:rPr>
      <w:rFonts w:asciiTheme="minorHAnsi" w:hAnsiTheme="minorHAnsi" w:eastAsiaTheme="minorEastAsia" w:cstheme="minorBidi"/>
      <w:b w:val="0"/>
      <w:bCs w:val="0"/>
      <w:position w:val="0"/>
      <w:sz w:val="22"/>
      <w:szCs w:val="22"/>
      <w:lang w:eastAsia="en-US" w:bidi="en-US"/>
    </w:rPr>
  </w:style>
  <w:style w:type="paragraph" w:customStyle="1" w:styleId="1017">
    <w:name w:val="ZH"/>
    <w:qFormat/>
    <w:uiPriority w:val="0"/>
    <w:pPr>
      <w:widowControl w:val="0"/>
      <w:overflowPunct w:val="0"/>
      <w:autoSpaceDE w:val="0"/>
      <w:autoSpaceDN w:val="0"/>
      <w:adjustRightInd w:val="0"/>
      <w:spacing w:after="200" w:line="276" w:lineRule="auto"/>
      <w:textAlignment w:val="baseline"/>
    </w:pPr>
    <w:rPr>
      <w:rFonts w:ascii="Arial" w:hAnsi="Arial" w:eastAsia="宋体" w:cs="Times New Roman"/>
      <w:sz w:val="22"/>
      <w:szCs w:val="22"/>
      <w:lang w:val="en-US" w:eastAsia="zh-CN" w:bidi="en-US"/>
    </w:rPr>
  </w:style>
  <w:style w:type="paragraph" w:customStyle="1" w:styleId="1018">
    <w:name w:val="四级无标题条"/>
    <w:basedOn w:val="1"/>
    <w:qFormat/>
    <w:uiPriority w:val="99"/>
    <w:pPr>
      <w:spacing w:after="200" w:line="276" w:lineRule="auto"/>
    </w:pPr>
    <w:rPr>
      <w:rFonts w:asciiTheme="minorHAnsi" w:hAnsiTheme="minorHAnsi" w:eastAsiaTheme="minorEastAsia" w:cstheme="minorBidi"/>
      <w:kern w:val="0"/>
      <w:sz w:val="21"/>
      <w:lang w:eastAsia="en-US" w:bidi="en-US"/>
    </w:rPr>
  </w:style>
  <w:style w:type="paragraph" w:customStyle="1" w:styleId="1019">
    <w:name w:val="INDENT3"/>
    <w:basedOn w:val="1"/>
    <w:qFormat/>
    <w:uiPriority w:val="0"/>
    <w:pPr>
      <w:overflowPunct w:val="0"/>
      <w:autoSpaceDE w:val="0"/>
      <w:autoSpaceDN w:val="0"/>
      <w:adjustRightInd w:val="0"/>
      <w:spacing w:after="180" w:line="276" w:lineRule="auto"/>
      <w:ind w:left="1701" w:hanging="567"/>
      <w:textAlignment w:val="baseline"/>
    </w:pPr>
    <w:rPr>
      <w:rFonts w:asciiTheme="minorHAnsi" w:hAnsiTheme="minorHAnsi" w:eastAsiaTheme="minorEastAsia" w:cstheme="minorBidi"/>
      <w:kern w:val="0"/>
      <w:sz w:val="20"/>
      <w:szCs w:val="20"/>
      <w:lang w:eastAsia="en-US" w:bidi="en-US"/>
    </w:rPr>
  </w:style>
  <w:style w:type="paragraph" w:customStyle="1" w:styleId="1020">
    <w:name w:val="Char1 Char Char Char Char3"/>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1021">
    <w:name w:val="标题1"/>
    <w:basedOn w:val="3"/>
    <w:qFormat/>
    <w:uiPriority w:val="99"/>
    <w:pPr>
      <w:keepNext w:val="0"/>
      <w:keepLines w:val="0"/>
      <w:pageBreakBefore w:val="0"/>
      <w:numPr>
        <w:numId w:val="0"/>
      </w:numPr>
      <w:tabs>
        <w:tab w:val="left" w:pos="425"/>
        <w:tab w:val="left" w:pos="840"/>
        <w:tab w:val="clear" w:pos="0"/>
      </w:tabs>
      <w:spacing w:before="480" w:after="0" w:line="576" w:lineRule="auto"/>
      <w:ind w:left="840" w:hanging="420"/>
      <w:contextualSpacing/>
    </w:pPr>
    <w:rPr>
      <w:bCs w:val="0"/>
      <w:position w:val="0"/>
      <w:szCs w:val="20"/>
      <w:lang w:eastAsia="en-US"/>
    </w:rPr>
  </w:style>
  <w:style w:type="paragraph" w:customStyle="1" w:styleId="1022">
    <w:name w:val="tal"/>
    <w:basedOn w:val="1"/>
    <w:qFormat/>
    <w:uiPriority w:val="0"/>
    <w:pPr>
      <w:keepNext/>
      <w:spacing w:after="200" w:line="276" w:lineRule="auto"/>
    </w:pPr>
    <w:rPr>
      <w:rFonts w:ascii="Arial" w:hAnsi="Arial" w:cs="Arial" w:eastAsiaTheme="minorEastAsia"/>
      <w:kern w:val="0"/>
      <w:sz w:val="18"/>
      <w:szCs w:val="18"/>
      <w:lang w:eastAsia="en-US" w:bidi="en-US"/>
    </w:rPr>
  </w:style>
  <w:style w:type="paragraph" w:customStyle="1" w:styleId="1023">
    <w:name w:val="B1+"/>
    <w:basedOn w:val="1"/>
    <w:qFormat/>
    <w:uiPriority w:val="0"/>
    <w:pPr>
      <w:numPr>
        <w:ilvl w:val="0"/>
        <w:numId w:val="52"/>
      </w:numPr>
      <w:tabs>
        <w:tab w:val="left" w:pos="567"/>
        <w:tab w:val="clear" w:pos="644"/>
      </w:tabs>
      <w:overflowPunct w:val="0"/>
      <w:autoSpaceDE w:val="0"/>
      <w:autoSpaceDN w:val="0"/>
      <w:adjustRightInd w:val="0"/>
      <w:spacing w:after="180" w:line="276" w:lineRule="auto"/>
      <w:ind w:firstLine="0"/>
      <w:textAlignment w:val="baseline"/>
    </w:pPr>
    <w:rPr>
      <w:rFonts w:asciiTheme="minorHAnsi" w:hAnsiTheme="minorHAnsi" w:eastAsiaTheme="minorEastAsia" w:cstheme="minorBidi"/>
      <w:kern w:val="0"/>
      <w:sz w:val="20"/>
      <w:szCs w:val="20"/>
      <w:lang w:eastAsia="en-US" w:bidi="en-US"/>
    </w:rPr>
  </w:style>
  <w:style w:type="paragraph" w:customStyle="1" w:styleId="1024">
    <w:name w:val="表内正文"/>
    <w:qFormat/>
    <w:uiPriority w:val="99"/>
    <w:pPr>
      <w:numPr>
        <w:ilvl w:val="0"/>
        <w:numId w:val="53"/>
      </w:numPr>
      <w:tabs>
        <w:tab w:val="left" w:pos="840"/>
        <w:tab w:val="clear" w:pos="420"/>
      </w:tabs>
      <w:spacing w:after="200" w:line="276" w:lineRule="auto"/>
      <w:ind w:left="0" w:firstLine="0"/>
    </w:pPr>
    <w:rPr>
      <w:rFonts w:ascii="Arial" w:hAnsi="Arial" w:eastAsia="宋体" w:cs="Times New Roman"/>
      <w:sz w:val="24"/>
      <w:szCs w:val="22"/>
      <w:lang w:val="en-US" w:eastAsia="en-US" w:bidi="en-US"/>
    </w:rPr>
  </w:style>
  <w:style w:type="paragraph" w:customStyle="1" w:styleId="1025">
    <w:name w:val="List Paragraph3"/>
    <w:basedOn w:val="1"/>
    <w:qFormat/>
    <w:uiPriority w:val="0"/>
    <w:pPr>
      <w:spacing w:after="200" w:line="276" w:lineRule="auto"/>
      <w:ind w:firstLine="420"/>
    </w:pPr>
    <w:rPr>
      <w:rFonts w:asciiTheme="minorHAnsi" w:hAnsiTheme="minorHAnsi" w:eastAsiaTheme="minorEastAsia" w:cstheme="minorBidi"/>
      <w:kern w:val="0"/>
      <w:sz w:val="21"/>
      <w:lang w:eastAsia="en-US" w:bidi="en-US"/>
    </w:rPr>
  </w:style>
  <w:style w:type="paragraph" w:customStyle="1" w:styleId="1026">
    <w:name w:val="List Bullet 1"/>
    <w:basedOn w:val="1"/>
    <w:qFormat/>
    <w:uiPriority w:val="0"/>
    <w:pPr>
      <w:keepNext/>
      <w:keepLines/>
      <w:tabs>
        <w:tab w:val="left" w:pos="720"/>
        <w:tab w:val="left" w:pos="1200"/>
      </w:tabs>
      <w:spacing w:before="60" w:after="200" w:line="276" w:lineRule="auto"/>
      <w:ind w:left="1200" w:leftChars="400" w:hanging="360" w:hangingChars="200"/>
    </w:pPr>
    <w:rPr>
      <w:rFonts w:ascii="Arial Narrow" w:hAnsi="Arial Narrow" w:eastAsiaTheme="minorEastAsia" w:cstheme="minorBidi"/>
      <w:kern w:val="28"/>
      <w:sz w:val="21"/>
      <w:szCs w:val="20"/>
      <w:lang w:eastAsia="en-US" w:bidi="en-US"/>
    </w:rPr>
  </w:style>
  <w:style w:type="paragraph" w:customStyle="1" w:styleId="1027">
    <w:name w:val="Char Char Char Char1"/>
    <w:next w:val="1"/>
    <w:qFormat/>
    <w:uiPriority w:val="99"/>
    <w:pPr>
      <w:keepNext/>
      <w:keepLines/>
      <w:tabs>
        <w:tab w:val="left" w:pos="1440"/>
      </w:tabs>
      <w:spacing w:before="240" w:after="240" w:line="276" w:lineRule="auto"/>
      <w:ind w:left="1440" w:hanging="1440"/>
      <w:outlineLvl w:val="7"/>
    </w:pPr>
    <w:rPr>
      <w:rFonts w:ascii="Arial" w:hAnsi="Arial" w:eastAsia="黑体" w:cs="Arial"/>
      <w:snapToGrid w:val="0"/>
      <w:sz w:val="22"/>
      <w:szCs w:val="21"/>
      <w:lang w:val="en-US" w:eastAsia="en-US" w:bidi="en-US"/>
    </w:rPr>
  </w:style>
  <w:style w:type="paragraph" w:customStyle="1" w:styleId="1028">
    <w:name w:val="Char Char7 Char Char Char Char"/>
    <w:basedOn w:val="1"/>
    <w:qFormat/>
    <w:uiPriority w:val="0"/>
    <w:pPr>
      <w:spacing w:after="200" w:line="240" w:lineRule="auto"/>
    </w:pPr>
    <w:rPr>
      <w:rFonts w:ascii="宋体" w:hAnsi="宋体" w:eastAsiaTheme="minorEastAsia" w:cstheme="minorBidi"/>
      <w:kern w:val="0"/>
      <w:sz w:val="21"/>
      <w:szCs w:val="20"/>
      <w:lang w:eastAsia="en-US" w:bidi="en-US"/>
    </w:rPr>
  </w:style>
  <w:style w:type="paragraph" w:customStyle="1" w:styleId="1029">
    <w:name w:val="信息页表格标题"/>
    <w:basedOn w:val="1"/>
    <w:qFormat/>
    <w:uiPriority w:val="0"/>
    <w:pPr>
      <w:spacing w:before="120" w:after="120" w:line="276" w:lineRule="auto"/>
    </w:pPr>
    <w:rPr>
      <w:rFonts w:asciiTheme="minorHAnsi" w:hAnsiTheme="minorHAnsi" w:eastAsiaTheme="minorEastAsia" w:cstheme="minorBidi"/>
      <w:b/>
      <w:kern w:val="0"/>
      <w:sz w:val="20"/>
      <w:szCs w:val="20"/>
      <w:lang w:eastAsia="en-US" w:bidi="en-US"/>
    </w:rPr>
  </w:style>
  <w:style w:type="paragraph" w:customStyle="1" w:styleId="1030">
    <w:name w:val="引用1"/>
    <w:basedOn w:val="1"/>
    <w:next w:val="1"/>
    <w:qFormat/>
    <w:uiPriority w:val="29"/>
    <w:pPr>
      <w:spacing w:before="200" w:line="276" w:lineRule="auto"/>
      <w:ind w:left="360" w:right="360"/>
    </w:pPr>
    <w:rPr>
      <w:rFonts w:ascii="Calibri" w:hAnsi="Calibri" w:eastAsiaTheme="minorEastAsia" w:cstheme="minorBidi"/>
      <w:i/>
      <w:iCs/>
      <w:kern w:val="0"/>
      <w:sz w:val="20"/>
      <w:szCs w:val="20"/>
      <w:lang w:eastAsia="en-US"/>
    </w:rPr>
  </w:style>
  <w:style w:type="paragraph" w:customStyle="1" w:styleId="1031">
    <w:name w:val="样式 样式 行距: 1.5 倍行距 + 右侧:  1 字符"/>
    <w:basedOn w:val="661"/>
    <w:qFormat/>
    <w:uiPriority w:val="0"/>
    <w:pPr>
      <w:widowControl/>
      <w:spacing w:after="200"/>
      <w:ind w:left="420" w:right="210" w:firstLine="0"/>
      <w:jc w:val="left"/>
    </w:pPr>
    <w:rPr>
      <w:kern w:val="0"/>
      <w:szCs w:val="20"/>
      <w:lang w:eastAsia="en-US" w:bidi="en-US"/>
    </w:rPr>
  </w:style>
  <w:style w:type="paragraph" w:customStyle="1" w:styleId="1032">
    <w:name w:val="TOC Base"/>
    <w:basedOn w:val="1"/>
    <w:qFormat/>
    <w:uiPriority w:val="99"/>
    <w:pPr>
      <w:spacing w:after="200" w:line="276" w:lineRule="auto"/>
    </w:pPr>
    <w:rPr>
      <w:rFonts w:asciiTheme="minorHAnsi" w:hAnsiTheme="minorHAnsi" w:eastAsiaTheme="minorEastAsia" w:cstheme="minorBidi"/>
      <w:b/>
      <w:spacing w:val="-5"/>
      <w:kern w:val="0"/>
      <w:sz w:val="21"/>
      <w:szCs w:val="20"/>
      <w:lang w:eastAsia="en-US" w:bidi="en-US"/>
    </w:rPr>
  </w:style>
  <w:style w:type="paragraph" w:customStyle="1" w:styleId="1033">
    <w:name w:val="ZTD"/>
    <w:basedOn w:val="1034"/>
    <w:qFormat/>
    <w:uiPriority w:val="0"/>
    <w:rPr>
      <w:i w:val="0"/>
      <w:sz w:val="40"/>
    </w:rPr>
  </w:style>
  <w:style w:type="paragraph" w:customStyle="1" w:styleId="1034">
    <w:name w:val="ZB"/>
    <w:qFormat/>
    <w:uiPriority w:val="0"/>
    <w:pPr>
      <w:widowControl w:val="0"/>
      <w:overflowPunct w:val="0"/>
      <w:autoSpaceDE w:val="0"/>
      <w:autoSpaceDN w:val="0"/>
      <w:adjustRightInd w:val="0"/>
      <w:spacing w:after="200" w:line="276" w:lineRule="auto"/>
      <w:ind w:right="28"/>
      <w:jc w:val="right"/>
      <w:textAlignment w:val="baseline"/>
    </w:pPr>
    <w:rPr>
      <w:rFonts w:ascii="Arial" w:hAnsi="Arial" w:eastAsia="宋体" w:cs="Times New Roman"/>
      <w:i/>
      <w:sz w:val="22"/>
      <w:szCs w:val="22"/>
      <w:lang w:val="en-US" w:eastAsia="zh-CN" w:bidi="en-US"/>
    </w:rPr>
  </w:style>
  <w:style w:type="paragraph" w:customStyle="1" w:styleId="1035">
    <w:name w:val="BL"/>
    <w:basedOn w:val="1"/>
    <w:qFormat/>
    <w:uiPriority w:val="0"/>
    <w:pPr>
      <w:numPr>
        <w:ilvl w:val="0"/>
        <w:numId w:val="54"/>
      </w:numPr>
      <w:tabs>
        <w:tab w:val="left" w:pos="851"/>
        <w:tab w:val="clear" w:pos="360"/>
      </w:tabs>
      <w:overflowPunct w:val="0"/>
      <w:autoSpaceDE w:val="0"/>
      <w:autoSpaceDN w:val="0"/>
      <w:adjustRightInd w:val="0"/>
      <w:spacing w:after="180" w:line="276" w:lineRule="auto"/>
      <w:ind w:left="851" w:firstLine="0"/>
      <w:textAlignment w:val="baseline"/>
    </w:pPr>
    <w:rPr>
      <w:rFonts w:asciiTheme="minorHAnsi" w:hAnsiTheme="minorHAnsi" w:eastAsiaTheme="minorEastAsia" w:cstheme="minorBidi"/>
      <w:kern w:val="0"/>
      <w:sz w:val="20"/>
      <w:szCs w:val="20"/>
      <w:lang w:eastAsia="en-US" w:bidi="en-US"/>
    </w:rPr>
  </w:style>
  <w:style w:type="paragraph" w:customStyle="1" w:styleId="1036">
    <w:name w:val="B4"/>
    <w:basedOn w:val="77"/>
    <w:qFormat/>
    <w:uiPriority w:val="0"/>
    <w:pPr>
      <w:overflowPunct w:val="0"/>
      <w:autoSpaceDE w:val="0"/>
      <w:autoSpaceDN w:val="0"/>
      <w:adjustRightInd w:val="0"/>
      <w:spacing w:after="180" w:line="276" w:lineRule="auto"/>
      <w:ind w:left="1418" w:leftChars="0" w:hanging="284" w:firstLineChars="0"/>
      <w:contextualSpacing/>
      <w:textAlignment w:val="baseline"/>
    </w:pPr>
    <w:rPr>
      <w:rFonts w:asciiTheme="minorHAnsi" w:hAnsiTheme="minorHAnsi" w:eastAsiaTheme="minorEastAsia" w:cstheme="minorBidi"/>
      <w:kern w:val="0"/>
      <w:sz w:val="20"/>
      <w:szCs w:val="20"/>
      <w:lang w:eastAsia="en-US" w:bidi="en-US"/>
    </w:rPr>
  </w:style>
  <w:style w:type="paragraph" w:customStyle="1" w:styleId="1037">
    <w:name w:val="三级标号"/>
    <w:basedOn w:val="1"/>
    <w:qFormat/>
    <w:uiPriority w:val="99"/>
    <w:pPr>
      <w:tabs>
        <w:tab w:val="left" w:pos="1530"/>
      </w:tabs>
      <w:adjustRightInd w:val="0"/>
      <w:snapToGrid w:val="0"/>
      <w:spacing w:after="200" w:line="240" w:lineRule="auto"/>
      <w:ind w:left="1530" w:hanging="210"/>
    </w:pPr>
    <w:rPr>
      <w:rFonts w:hint="eastAsia" w:ascii="宋体" w:hAnsi="宋体" w:eastAsiaTheme="minorEastAsia" w:cstheme="minorBidi"/>
      <w:kern w:val="0"/>
      <w:sz w:val="21"/>
      <w:szCs w:val="20"/>
      <w:lang w:eastAsia="en-US" w:bidi="en-US"/>
    </w:rPr>
  </w:style>
  <w:style w:type="paragraph" w:customStyle="1" w:styleId="1038">
    <w:name w:val="概要设计 正文"/>
    <w:basedOn w:val="952"/>
    <w:qFormat/>
    <w:uiPriority w:val="99"/>
    <w:pPr>
      <w:spacing w:line="360" w:lineRule="auto"/>
    </w:pPr>
    <w:rPr>
      <w:sz w:val="24"/>
      <w:szCs w:val="20"/>
    </w:rPr>
  </w:style>
  <w:style w:type="paragraph" w:customStyle="1" w:styleId="1039">
    <w:name w:val="列出段落4"/>
    <w:basedOn w:val="1"/>
    <w:qFormat/>
    <w:uiPriority w:val="34"/>
    <w:pPr>
      <w:spacing w:after="200" w:line="276" w:lineRule="auto"/>
      <w:ind w:firstLine="420"/>
    </w:pPr>
    <w:rPr>
      <w:rFonts w:asciiTheme="minorHAnsi" w:hAnsiTheme="minorHAnsi" w:eastAsiaTheme="minorEastAsia" w:cstheme="minorBidi"/>
      <w:kern w:val="0"/>
      <w:sz w:val="21"/>
      <w:lang w:eastAsia="en-US" w:bidi="en-US"/>
    </w:rPr>
  </w:style>
  <w:style w:type="paragraph" w:customStyle="1" w:styleId="1040">
    <w:name w:val="样式 左侧:  0.74 厘米"/>
    <w:basedOn w:val="1"/>
    <w:qFormat/>
    <w:uiPriority w:val="99"/>
    <w:pPr>
      <w:spacing w:after="200" w:line="240" w:lineRule="auto"/>
    </w:pPr>
    <w:rPr>
      <w:rFonts w:asciiTheme="minorHAnsi" w:hAnsiTheme="minorHAnsi" w:eastAsiaTheme="minorEastAsia" w:cstheme="minorBidi"/>
      <w:kern w:val="0"/>
      <w:sz w:val="21"/>
      <w:szCs w:val="20"/>
      <w:lang w:eastAsia="en-US" w:bidi="en-US"/>
    </w:rPr>
  </w:style>
  <w:style w:type="paragraph" w:customStyle="1" w:styleId="1041">
    <w:name w:val="Char Char Char Char Char Char Char311"/>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1042">
    <w:name w:val="Char Char Char Char Char Char Char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1043">
    <w:name w:val="标题2"/>
    <w:basedOn w:val="4"/>
    <w:qFormat/>
    <w:uiPriority w:val="99"/>
    <w:pPr>
      <w:widowControl w:val="0"/>
      <w:numPr>
        <w:numId w:val="38"/>
      </w:numPr>
      <w:tabs>
        <w:tab w:val="left" w:pos="480"/>
        <w:tab w:val="left" w:pos="720"/>
        <w:tab w:val="left" w:pos="1440"/>
      </w:tabs>
      <w:spacing w:line="413" w:lineRule="auto"/>
      <w:jc w:val="both"/>
    </w:pPr>
    <w:rPr>
      <w:position w:val="0"/>
      <w:lang w:eastAsia="en-US"/>
    </w:rPr>
  </w:style>
  <w:style w:type="paragraph" w:customStyle="1" w:styleId="1044">
    <w:name w:val="正文文本缩进 Char Char"/>
    <w:basedOn w:val="1"/>
    <w:qFormat/>
    <w:uiPriority w:val="0"/>
    <w:pPr>
      <w:spacing w:after="120" w:line="240" w:lineRule="auto"/>
      <w:ind w:left="420"/>
    </w:pPr>
    <w:rPr>
      <w:rFonts w:asciiTheme="minorHAnsi" w:hAnsiTheme="minorHAnsi" w:eastAsiaTheme="minorEastAsia" w:cstheme="minorBidi"/>
      <w:kern w:val="0"/>
      <w:sz w:val="21"/>
      <w:szCs w:val="20"/>
      <w:lang w:eastAsia="en-US" w:bidi="en-US"/>
    </w:rPr>
  </w:style>
  <w:style w:type="paragraph" w:customStyle="1" w:styleId="1045">
    <w:name w:val="Bullet1"/>
    <w:basedOn w:val="1"/>
    <w:qFormat/>
    <w:uiPriority w:val="99"/>
    <w:pPr>
      <w:tabs>
        <w:tab w:val="left" w:pos="1200"/>
      </w:tabs>
      <w:spacing w:after="200" w:line="276" w:lineRule="auto"/>
      <w:ind w:left="1200" w:leftChars="400" w:hanging="360" w:hangingChars="200"/>
    </w:pPr>
    <w:rPr>
      <w:rFonts w:ascii="CG Times" w:hAnsi="CG Times" w:eastAsiaTheme="minorEastAsia" w:cstheme="minorBidi"/>
      <w:kern w:val="0"/>
      <w:sz w:val="21"/>
      <w:szCs w:val="20"/>
      <w:lang w:eastAsia="en-US" w:bidi="en-US"/>
    </w:rPr>
  </w:style>
  <w:style w:type="paragraph" w:customStyle="1" w:styleId="1046">
    <w:name w:val="概要设计 标题4"/>
    <w:basedOn w:val="6"/>
    <w:qFormat/>
    <w:uiPriority w:val="0"/>
    <w:pPr>
      <w:keepNext w:val="0"/>
      <w:keepLines w:val="0"/>
      <w:widowControl w:val="0"/>
      <w:numPr>
        <w:ilvl w:val="0"/>
        <w:numId w:val="0"/>
      </w:numPr>
      <w:tabs>
        <w:tab w:val="left" w:pos="864"/>
        <w:tab w:val="left" w:pos="1680"/>
        <w:tab w:val="clear" w:pos="192"/>
      </w:tabs>
      <w:spacing w:before="200" w:after="0" w:line="374" w:lineRule="auto"/>
      <w:jc w:val="both"/>
    </w:pPr>
    <w:rPr>
      <w:rFonts w:cstheme="minorBidi"/>
      <w:b w:val="0"/>
      <w:i/>
      <w:iCs/>
      <w:kern w:val="0"/>
      <w:sz w:val="20"/>
      <w:szCs w:val="20"/>
      <w:lang w:eastAsia="en-US"/>
    </w:rPr>
  </w:style>
  <w:style w:type="paragraph" w:customStyle="1" w:styleId="1047">
    <w:name w:val="编号列项（三级）"/>
    <w:qFormat/>
    <w:uiPriority w:val="0"/>
    <w:pPr>
      <w:tabs>
        <w:tab w:val="left" w:pos="0"/>
      </w:tabs>
      <w:spacing w:after="200" w:line="276" w:lineRule="auto"/>
      <w:ind w:left="1679" w:hanging="420"/>
    </w:pPr>
    <w:rPr>
      <w:rFonts w:ascii="宋体" w:hAnsi="Times New Roman" w:eastAsia="宋体" w:cs="Times New Roman"/>
      <w:sz w:val="22"/>
      <w:szCs w:val="22"/>
      <w:lang w:val="en-US" w:eastAsia="en-US" w:bidi="en-US"/>
    </w:rPr>
  </w:style>
  <w:style w:type="paragraph" w:customStyle="1" w:styleId="1048">
    <w:name w:val="Char Char Char Char Char Char1"/>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1049">
    <w:name w:val="三级无标题条"/>
    <w:basedOn w:val="1"/>
    <w:qFormat/>
    <w:uiPriority w:val="99"/>
    <w:pPr>
      <w:tabs>
        <w:tab w:val="left" w:pos="420"/>
        <w:tab w:val="left" w:pos="1008"/>
      </w:tabs>
      <w:spacing w:after="200" w:line="276" w:lineRule="auto"/>
      <w:ind w:left="2100" w:hanging="420"/>
    </w:pPr>
    <w:rPr>
      <w:rFonts w:asciiTheme="minorHAnsi" w:hAnsiTheme="minorHAnsi" w:eastAsiaTheme="minorEastAsia" w:cstheme="minorBidi"/>
      <w:kern w:val="0"/>
      <w:sz w:val="21"/>
      <w:lang w:eastAsia="en-US" w:bidi="en-US"/>
    </w:rPr>
  </w:style>
  <w:style w:type="paragraph" w:customStyle="1" w:styleId="1050">
    <w:name w:val="附录"/>
    <w:basedOn w:val="1"/>
    <w:qFormat/>
    <w:uiPriority w:val="0"/>
    <w:pPr>
      <w:spacing w:after="200" w:line="240" w:lineRule="auto"/>
      <w:outlineLvl w:val="0"/>
    </w:pPr>
    <w:rPr>
      <w:rFonts w:eastAsia="黑体" w:asciiTheme="minorHAnsi" w:hAnsiTheme="minorHAnsi" w:cstheme="minorBidi"/>
      <w:b/>
      <w:color w:val="0000FF"/>
      <w:kern w:val="0"/>
      <w:sz w:val="30"/>
      <w:szCs w:val="20"/>
      <w:lang w:eastAsia="en-US" w:bidi="en-US"/>
    </w:rPr>
  </w:style>
  <w:style w:type="paragraph" w:customStyle="1" w:styleId="1051">
    <w:name w:val="二级无标题条"/>
    <w:basedOn w:val="1"/>
    <w:qFormat/>
    <w:uiPriority w:val="99"/>
    <w:pPr>
      <w:tabs>
        <w:tab w:val="left" w:pos="1198"/>
      </w:tabs>
      <w:spacing w:after="200" w:line="276" w:lineRule="auto"/>
      <w:ind w:left="1198" w:hanging="420"/>
    </w:pPr>
    <w:rPr>
      <w:rFonts w:asciiTheme="minorHAnsi" w:hAnsiTheme="minorHAnsi" w:eastAsiaTheme="minorEastAsia" w:cstheme="minorBidi"/>
      <w:kern w:val="0"/>
      <w:sz w:val="21"/>
      <w:lang w:eastAsia="en-US" w:bidi="en-US"/>
    </w:rPr>
  </w:style>
  <w:style w:type="paragraph" w:customStyle="1" w:styleId="1052">
    <w:name w:val="计费规范编写 插图说明"/>
    <w:basedOn w:val="1"/>
    <w:qFormat/>
    <w:uiPriority w:val="99"/>
    <w:pPr>
      <w:spacing w:after="200" w:line="240" w:lineRule="auto"/>
      <w:jc w:val="center"/>
    </w:pPr>
    <w:rPr>
      <w:rFonts w:ascii="Georgia" w:hAnsi="Georgia" w:eastAsia="隶书" w:cstheme="minorBidi"/>
      <w:i/>
      <w:kern w:val="0"/>
      <w:sz w:val="21"/>
      <w:szCs w:val="20"/>
      <w:lang w:eastAsia="en-US" w:bidi="en-US"/>
    </w:rPr>
  </w:style>
  <w:style w:type="paragraph" w:customStyle="1" w:styleId="1053">
    <w:name w:val="BodyREP"/>
    <w:basedOn w:val="34"/>
    <w:qFormat/>
    <w:uiPriority w:val="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ind w:left="2160"/>
    </w:pPr>
    <w:rPr>
      <w:rFonts w:eastAsiaTheme="minorEastAsia" w:cstheme="minorBidi"/>
      <w:color w:val="000000"/>
      <w:kern w:val="0"/>
      <w:sz w:val="22"/>
      <w:szCs w:val="20"/>
      <w:lang w:eastAsia="en-US" w:bidi="en-US"/>
    </w:rPr>
  </w:style>
  <w:style w:type="paragraph" w:customStyle="1" w:styleId="1054">
    <w:name w:val="Numbered list 1"/>
    <w:basedOn w:val="1"/>
    <w:next w:val="1"/>
    <w:qFormat/>
    <w:uiPriority w:val="0"/>
    <w:pPr>
      <w:tabs>
        <w:tab w:val="left" w:pos="840"/>
      </w:tabs>
      <w:spacing w:after="200" w:line="276" w:lineRule="auto"/>
      <w:ind w:hanging="420"/>
    </w:pPr>
    <w:rPr>
      <w:rFonts w:asciiTheme="minorHAnsi" w:hAnsiTheme="minorHAnsi" w:eastAsiaTheme="minorEastAsia" w:cstheme="minorBidi"/>
      <w:kern w:val="0"/>
      <w:sz w:val="21"/>
      <w:szCs w:val="20"/>
      <w:lang w:eastAsia="en-US" w:bidi="en-US"/>
    </w:rPr>
  </w:style>
  <w:style w:type="paragraph" w:customStyle="1" w:styleId="1055">
    <w:name w:val="Char Char2"/>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1056">
    <w:name w:val="Char Char Char Char Char Char Char Char2"/>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1057">
    <w:name w:val="Char Char Char Char Char Char1 Char1"/>
    <w:basedOn w:val="1"/>
    <w:qFormat/>
    <w:uiPriority w:val="99"/>
    <w:pPr>
      <w:spacing w:after="200" w:line="240" w:lineRule="auto"/>
      <w:ind w:left="420" w:leftChars="200"/>
    </w:pPr>
    <w:rPr>
      <w:rFonts w:ascii="Palatino Linotype" w:hAnsi="Palatino Linotype" w:eastAsiaTheme="minorEastAsia" w:cstheme="minorBidi"/>
      <w:kern w:val="0"/>
      <w:sz w:val="16"/>
      <w:szCs w:val="16"/>
      <w:lang w:eastAsia="en-US" w:bidi="en-US"/>
    </w:rPr>
  </w:style>
  <w:style w:type="paragraph" w:customStyle="1" w:styleId="1058">
    <w:name w:val="结算规范小标题2"/>
    <w:basedOn w:val="864"/>
    <w:qFormat/>
    <w:uiPriority w:val="99"/>
    <w:pPr>
      <w:tabs>
        <w:tab w:val="left" w:pos="1200"/>
      </w:tabs>
    </w:pPr>
    <w:rPr>
      <w:rFonts w:eastAsia="黑体"/>
      <w:sz w:val="30"/>
    </w:rPr>
  </w:style>
  <w:style w:type="paragraph" w:customStyle="1" w:styleId="1059">
    <w:name w:val="修订2"/>
    <w:qFormat/>
    <w:uiPriority w:val="99"/>
    <w:pPr>
      <w:spacing w:after="200" w:line="276" w:lineRule="auto"/>
    </w:pPr>
    <w:rPr>
      <w:rFonts w:ascii="Times New Roman" w:hAnsi="Times New Roman" w:eastAsia="宋体" w:cs="Times New Roman"/>
      <w:sz w:val="22"/>
      <w:szCs w:val="22"/>
      <w:lang w:val="en-US" w:eastAsia="en-US" w:bidi="en-US"/>
    </w:rPr>
  </w:style>
  <w:style w:type="paragraph" w:customStyle="1" w:styleId="1060">
    <w:name w:val="NW"/>
    <w:basedOn w:val="702"/>
    <w:qFormat/>
    <w:uiPriority w:val="0"/>
    <w:pPr>
      <w:spacing w:after="0"/>
    </w:pPr>
  </w:style>
  <w:style w:type="paragraph" w:customStyle="1" w:styleId="1061">
    <w:name w:val="样式 标题 4bulletblbbPIM 4H4h4L44th level4sect 1.2.3.4hea..."/>
    <w:basedOn w:val="6"/>
    <w:qFormat/>
    <w:uiPriority w:val="99"/>
    <w:pPr>
      <w:keepNext w:val="0"/>
      <w:keepLines w:val="0"/>
      <w:widowControl w:val="0"/>
      <w:numPr>
        <w:ilvl w:val="0"/>
        <w:numId w:val="0"/>
      </w:numPr>
      <w:tabs>
        <w:tab w:val="left" w:pos="851"/>
        <w:tab w:val="left" w:pos="2100"/>
        <w:tab w:val="clear" w:pos="192"/>
      </w:tabs>
      <w:spacing w:before="200" w:after="0"/>
      <w:ind w:left="2100" w:hanging="420"/>
      <w:jc w:val="both"/>
    </w:pPr>
    <w:rPr>
      <w:rFonts w:cstheme="minorBidi"/>
      <w:b w:val="0"/>
      <w:bCs w:val="0"/>
      <w:i/>
      <w:iCs/>
      <w:kern w:val="0"/>
      <w:sz w:val="20"/>
      <w:szCs w:val="20"/>
      <w:lang w:eastAsia="en-US"/>
    </w:rPr>
  </w:style>
  <w:style w:type="paragraph" w:customStyle="1" w:styleId="1062">
    <w:name w:val="Signature Name"/>
    <w:basedOn w:val="1"/>
    <w:next w:val="1"/>
    <w:qFormat/>
    <w:uiPriority w:val="99"/>
    <w:pPr>
      <w:keepNext/>
      <w:keepLines/>
      <w:adjustRightInd w:val="0"/>
      <w:spacing w:before="660" w:after="200" w:line="312" w:lineRule="atLeast"/>
    </w:pPr>
    <w:rPr>
      <w:rFonts w:eastAsia="楷体_GB2312" w:asciiTheme="minorHAnsi" w:hAnsiTheme="minorHAnsi" w:cstheme="minorBidi"/>
      <w:kern w:val="24"/>
      <w:sz w:val="21"/>
      <w:szCs w:val="20"/>
      <w:lang w:eastAsia="en-US" w:bidi="en-US"/>
    </w:rPr>
  </w:style>
  <w:style w:type="paragraph" w:customStyle="1" w:styleId="1063">
    <w:name w:val="Char1 Char Char Char Char3 Char Char Char Char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1064">
    <w:name w:val="Guidance"/>
    <w:basedOn w:val="1"/>
    <w:qFormat/>
    <w:uiPriority w:val="0"/>
    <w:pPr>
      <w:overflowPunct w:val="0"/>
      <w:autoSpaceDE w:val="0"/>
      <w:autoSpaceDN w:val="0"/>
      <w:adjustRightInd w:val="0"/>
      <w:spacing w:after="180" w:line="276" w:lineRule="auto"/>
      <w:textAlignment w:val="baseline"/>
    </w:pPr>
    <w:rPr>
      <w:rFonts w:asciiTheme="minorHAnsi" w:hAnsiTheme="minorHAnsi" w:eastAsiaTheme="minorEastAsia" w:cstheme="minorBidi"/>
      <w:i/>
      <w:color w:val="0000FF"/>
      <w:kern w:val="0"/>
      <w:sz w:val="20"/>
      <w:szCs w:val="20"/>
      <w:lang w:eastAsia="en-US" w:bidi="en-US"/>
    </w:rPr>
  </w:style>
  <w:style w:type="paragraph" w:customStyle="1" w:styleId="1065">
    <w:name w:val="概要设计 一级列表"/>
    <w:basedOn w:val="14"/>
    <w:qFormat/>
    <w:uiPriority w:val="0"/>
    <w:pPr>
      <w:numPr>
        <w:numId w:val="0"/>
      </w:numPr>
      <w:tabs>
        <w:tab w:val="left" w:pos="1200"/>
        <w:tab w:val="clear" w:pos="780"/>
      </w:tabs>
      <w:spacing w:after="200" w:line="240" w:lineRule="auto"/>
      <w:ind w:left="1200" w:hanging="420"/>
    </w:pPr>
    <w:rPr>
      <w:rFonts w:asciiTheme="minorHAnsi" w:hAnsiTheme="minorHAnsi" w:eastAsiaTheme="minorEastAsia" w:cstheme="minorBidi"/>
      <w:kern w:val="0"/>
      <w:sz w:val="21"/>
      <w:lang w:eastAsia="en-US" w:bidi="en-US"/>
    </w:rPr>
  </w:style>
  <w:style w:type="paragraph" w:customStyle="1" w:styleId="1066">
    <w:name w:val="样式 五号 段前: 6 磅 段后: 6 磅"/>
    <w:basedOn w:val="1"/>
    <w:qFormat/>
    <w:uiPriority w:val="0"/>
    <w:pPr>
      <w:snapToGrid w:val="0"/>
      <w:spacing w:before="120" w:after="120" w:line="276" w:lineRule="auto"/>
    </w:pPr>
    <w:rPr>
      <w:rFonts w:cs="宋体" w:asciiTheme="minorHAnsi" w:hAnsiTheme="minorHAnsi" w:eastAsiaTheme="minorEastAsia"/>
      <w:kern w:val="0"/>
      <w:sz w:val="21"/>
      <w:szCs w:val="20"/>
      <w:lang w:eastAsia="en-US" w:bidi="en-US"/>
    </w:rPr>
  </w:style>
  <w:style w:type="paragraph" w:customStyle="1" w:styleId="1067">
    <w:name w:val="RFC Text"/>
    <w:basedOn w:val="1"/>
    <w:qFormat/>
    <w:uiPriority w:val="99"/>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00" w:line="240" w:lineRule="exact"/>
      <w:ind w:left="432"/>
    </w:pPr>
    <w:rPr>
      <w:rFonts w:ascii="Courier New" w:hAnsi="Courier New" w:eastAsia="Batang" w:cstheme="minorBidi"/>
      <w:kern w:val="0"/>
      <w:sz w:val="21"/>
      <w:szCs w:val="20"/>
      <w:lang w:eastAsia="en-US" w:bidi="en-US"/>
    </w:rPr>
  </w:style>
  <w:style w:type="paragraph" w:customStyle="1" w:styleId="1068">
    <w:name w:val="计费规范编写 小标题1"/>
    <w:basedOn w:val="864"/>
    <w:qFormat/>
    <w:uiPriority w:val="99"/>
    <w:rPr>
      <w:rFonts w:hint="eastAsia" w:ascii="黑体" w:eastAsia="黑体"/>
      <w:spacing w:val="80"/>
      <w:sz w:val="50"/>
    </w:rPr>
  </w:style>
  <w:style w:type="paragraph" w:customStyle="1" w:styleId="1069">
    <w:name w:val="正文列表1"/>
    <w:basedOn w:val="21"/>
    <w:qFormat/>
    <w:uiPriority w:val="99"/>
    <w:pPr>
      <w:tabs>
        <w:tab w:val="left" w:pos="0"/>
        <w:tab w:val="left" w:pos="780"/>
      </w:tabs>
      <w:spacing w:after="200"/>
      <w:ind w:firstLine="0"/>
    </w:pPr>
    <w:rPr>
      <w:rFonts w:ascii="宋体" w:hAnsi="宋体" w:eastAsiaTheme="minorEastAsia" w:cstheme="minorBidi"/>
      <w:kern w:val="0"/>
      <w:position w:val="0"/>
      <w:sz w:val="21"/>
      <w:lang w:eastAsia="en-US" w:bidi="en-US"/>
    </w:rPr>
  </w:style>
  <w:style w:type="paragraph" w:customStyle="1" w:styleId="1070">
    <w:name w:val="样式 标题 3"/>
    <w:basedOn w:val="5"/>
    <w:link w:val="1264"/>
    <w:qFormat/>
    <w:uiPriority w:val="99"/>
    <w:pPr>
      <w:keepNext w:val="0"/>
      <w:keepLines w:val="0"/>
      <w:widowControl w:val="0"/>
      <w:numPr>
        <w:ilvl w:val="0"/>
        <w:numId w:val="0"/>
      </w:numPr>
      <w:tabs>
        <w:tab w:val="left" w:pos="600"/>
        <w:tab w:val="left" w:pos="709"/>
        <w:tab w:val="clear" w:pos="840"/>
      </w:tabs>
      <w:spacing w:before="60" w:beforeLines="50" w:after="60" w:line="240" w:lineRule="auto"/>
      <w:ind w:left="1680" w:hanging="420"/>
      <w:jc w:val="both"/>
    </w:pPr>
    <w:rPr>
      <w:rFonts w:ascii="Arial" w:hAnsi="Arial" w:eastAsiaTheme="minorEastAsia" w:cstheme="minorBidi"/>
      <w:b w:val="0"/>
      <w:bCs w:val="0"/>
      <w:position w:val="0"/>
      <w:sz w:val="30"/>
      <w:szCs w:val="22"/>
      <w:lang w:eastAsia="en-US" w:bidi="en-US"/>
    </w:rPr>
  </w:style>
  <w:style w:type="paragraph" w:customStyle="1" w:styleId="1071">
    <w:name w:val="Style First line:  0.74 cm Line spacing:  1.5 lines1"/>
    <w:basedOn w:val="1"/>
    <w:qFormat/>
    <w:uiPriority w:val="0"/>
    <w:pPr>
      <w:spacing w:after="200" w:line="240" w:lineRule="auto"/>
      <w:ind w:firstLine="420"/>
    </w:pPr>
    <w:rPr>
      <w:rFonts w:asciiTheme="minorHAnsi" w:hAnsiTheme="minorHAnsi" w:eastAsiaTheme="minorEastAsia" w:cstheme="minorBidi"/>
      <w:kern w:val="0"/>
      <w:sz w:val="21"/>
      <w:lang w:eastAsia="en-US" w:bidi="en-US"/>
    </w:rPr>
  </w:style>
  <w:style w:type="paragraph" w:customStyle="1" w:styleId="1072">
    <w:name w:val="封面"/>
    <w:basedOn w:val="1"/>
    <w:qFormat/>
    <w:uiPriority w:val="0"/>
    <w:pPr>
      <w:adjustRightInd w:val="0"/>
      <w:spacing w:after="200" w:line="360" w:lineRule="atLeast"/>
      <w:jc w:val="right"/>
      <w:textAlignment w:val="baseline"/>
    </w:pPr>
    <w:rPr>
      <w:rFonts w:ascii="Arial" w:hAnsi="Arial" w:eastAsiaTheme="minorEastAsia" w:cstheme="minorBidi"/>
      <w:kern w:val="0"/>
      <w:sz w:val="21"/>
      <w:lang w:eastAsia="en-US" w:bidi="en-US"/>
    </w:rPr>
  </w:style>
  <w:style w:type="paragraph" w:customStyle="1" w:styleId="1073">
    <w:name w:val="Char11"/>
    <w:basedOn w:val="1"/>
    <w:qFormat/>
    <w:uiPriority w:val="99"/>
    <w:pPr>
      <w:tabs>
        <w:tab w:val="left" w:pos="840"/>
      </w:tabs>
      <w:spacing w:after="200" w:line="276" w:lineRule="auto"/>
      <w:ind w:left="840" w:hanging="420"/>
    </w:pPr>
    <w:rPr>
      <w:rFonts w:asciiTheme="minorHAnsi" w:hAnsiTheme="minorHAnsi" w:eastAsiaTheme="minorEastAsia" w:cstheme="minorBidi"/>
      <w:kern w:val="0"/>
      <w:sz w:val="21"/>
      <w:lang w:eastAsia="en-US" w:bidi="en-US"/>
    </w:rPr>
  </w:style>
  <w:style w:type="paragraph" w:customStyle="1" w:styleId="1074">
    <w:name w:val="Bullet with text 1"/>
    <w:basedOn w:val="1"/>
    <w:qFormat/>
    <w:uiPriority w:val="0"/>
    <w:pPr>
      <w:tabs>
        <w:tab w:val="left" w:pos="360"/>
      </w:tabs>
      <w:spacing w:after="200" w:line="276" w:lineRule="auto"/>
      <w:ind w:left="360" w:hanging="360"/>
    </w:pPr>
    <w:rPr>
      <w:rFonts w:asciiTheme="minorHAnsi" w:hAnsiTheme="minorHAnsi" w:eastAsiaTheme="minorEastAsia" w:cstheme="minorBidi"/>
      <w:kern w:val="0"/>
      <w:sz w:val="21"/>
      <w:szCs w:val="20"/>
      <w:lang w:eastAsia="en-US" w:bidi="en-US"/>
    </w:rPr>
  </w:style>
  <w:style w:type="paragraph" w:customStyle="1" w:styleId="1075">
    <w:name w:val="目录页码"/>
    <w:basedOn w:val="1"/>
    <w:qFormat/>
    <w:uiPriority w:val="99"/>
    <w:pPr>
      <w:spacing w:after="200" w:line="288" w:lineRule="auto"/>
      <w:jc w:val="center"/>
    </w:pPr>
    <w:rPr>
      <w:rFonts w:ascii="Arial" w:hAnsi="Arial" w:eastAsiaTheme="minorEastAsia" w:cstheme="minorBidi"/>
      <w:kern w:val="0"/>
      <w:sz w:val="18"/>
      <w:szCs w:val="20"/>
      <w:lang w:eastAsia="en-US" w:bidi="en-US"/>
    </w:rPr>
  </w:style>
  <w:style w:type="paragraph" w:customStyle="1" w:styleId="1076">
    <w:name w:val="REPheading3"/>
    <w:basedOn w:val="1"/>
    <w:qFormat/>
    <w:uiPriority w:val="0"/>
    <w:pPr>
      <w:tabs>
        <w:tab w:val="left" w:pos="0"/>
      </w:tabs>
      <w:spacing w:after="200" w:line="276" w:lineRule="auto"/>
    </w:pPr>
    <w:rPr>
      <w:rFonts w:asciiTheme="minorHAnsi" w:hAnsiTheme="minorHAnsi" w:eastAsiaTheme="minorEastAsia" w:cstheme="minorBidi"/>
      <w:kern w:val="0"/>
      <w:sz w:val="21"/>
      <w:szCs w:val="20"/>
      <w:lang w:eastAsia="en-US" w:bidi="en-US"/>
    </w:rPr>
  </w:style>
  <w:style w:type="paragraph" w:customStyle="1" w:styleId="1077">
    <w:name w:val="Char Char Char Char Char Char2 Char Char Char Char"/>
    <w:basedOn w:val="1"/>
    <w:qFormat/>
    <w:uiPriority w:val="0"/>
    <w:pPr>
      <w:spacing w:after="200" w:line="240" w:lineRule="auto"/>
    </w:pPr>
    <w:rPr>
      <w:rFonts w:ascii="Tahoma" w:hAnsi="Tahoma" w:eastAsiaTheme="minorEastAsia" w:cstheme="minorBidi"/>
      <w:kern w:val="0"/>
      <w:sz w:val="21"/>
      <w:szCs w:val="20"/>
      <w:lang w:eastAsia="en-US" w:bidi="en-US"/>
    </w:rPr>
  </w:style>
  <w:style w:type="paragraph" w:customStyle="1" w:styleId="1078">
    <w:name w:val="计费规范编写 标题4"/>
    <w:basedOn w:val="6"/>
    <w:qFormat/>
    <w:uiPriority w:val="99"/>
    <w:pPr>
      <w:keepNext w:val="0"/>
      <w:keepLines w:val="0"/>
      <w:widowControl w:val="0"/>
      <w:numPr>
        <w:ilvl w:val="0"/>
        <w:numId w:val="0"/>
      </w:numPr>
      <w:tabs>
        <w:tab w:val="left" w:pos="840"/>
        <w:tab w:val="left" w:pos="2100"/>
        <w:tab w:val="clear" w:pos="192"/>
      </w:tabs>
      <w:spacing w:before="60" w:after="60" w:line="240" w:lineRule="auto"/>
      <w:ind w:left="840" w:hanging="420"/>
      <w:jc w:val="both"/>
    </w:pPr>
    <w:rPr>
      <w:rFonts w:asciiTheme="minorHAnsi" w:hAnsiTheme="minorHAnsi" w:eastAsiaTheme="minorEastAsia" w:cstheme="minorBidi"/>
      <w:b w:val="0"/>
      <w:bCs w:val="0"/>
      <w:i/>
      <w:iCs/>
      <w:kern w:val="0"/>
      <w:sz w:val="30"/>
      <w:szCs w:val="20"/>
      <w:lang w:eastAsia="en-US"/>
    </w:rPr>
  </w:style>
  <w:style w:type="paragraph" w:customStyle="1" w:styleId="1079">
    <w:name w:val="插图说明"/>
    <w:basedOn w:val="931"/>
    <w:link w:val="1201"/>
    <w:qFormat/>
    <w:uiPriority w:val="0"/>
    <w:pPr>
      <w:tabs>
        <w:tab w:val="left" w:pos="840"/>
      </w:tabs>
      <w:ind w:hanging="420"/>
    </w:pPr>
    <w:rPr>
      <w:rFonts w:eastAsia="楷体_GB2312"/>
      <w:i/>
    </w:rPr>
  </w:style>
  <w:style w:type="paragraph" w:customStyle="1" w:styleId="1080">
    <w:name w:val="author"/>
    <w:qFormat/>
    <w:uiPriority w:val="99"/>
    <w:pPr>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00" w:line="312" w:lineRule="auto"/>
      <w:jc w:val="center"/>
    </w:pPr>
    <w:rPr>
      <w:rFonts w:ascii="Times" w:hAnsi="Times" w:eastAsia="宋体" w:cs="Times New Roman"/>
      <w:snapToGrid w:val="0"/>
      <w:sz w:val="24"/>
      <w:szCs w:val="22"/>
      <w:lang w:val="en-US" w:eastAsia="en-US" w:bidi="en-US"/>
    </w:rPr>
  </w:style>
  <w:style w:type="paragraph" w:customStyle="1" w:styleId="1081">
    <w:name w:val="Char Char Char Char Char Char Char Char Char Char Char Char Char Char Char"/>
    <w:next w:val="1"/>
    <w:qFormat/>
    <w:uiPriority w:val="0"/>
    <w:pPr>
      <w:keepNext/>
      <w:keepLines/>
      <w:spacing w:before="240" w:after="240" w:line="276" w:lineRule="auto"/>
      <w:ind w:hanging="624"/>
      <w:outlineLvl w:val="7"/>
    </w:pPr>
    <w:rPr>
      <w:rFonts w:ascii="Arial" w:hAnsi="Arial" w:eastAsia="黑体" w:cs="Times New Roman"/>
      <w:snapToGrid w:val="0"/>
      <w:sz w:val="22"/>
      <w:szCs w:val="22"/>
      <w:lang w:val="en-US" w:eastAsia="en-US" w:bidi="en-US"/>
    </w:rPr>
  </w:style>
  <w:style w:type="paragraph" w:customStyle="1" w:styleId="1082">
    <w:name w:val="计费规范编写 解释文本"/>
    <w:basedOn w:val="1"/>
    <w:qFormat/>
    <w:uiPriority w:val="99"/>
    <w:pPr>
      <w:snapToGrid w:val="0"/>
      <w:spacing w:after="80" w:line="276" w:lineRule="auto"/>
    </w:pPr>
    <w:rPr>
      <w:rFonts w:asciiTheme="minorHAnsi" w:hAnsiTheme="minorHAnsi" w:eastAsiaTheme="minorEastAsia" w:cstheme="minorBidi"/>
      <w:i/>
      <w:kern w:val="0"/>
      <w:sz w:val="20"/>
      <w:szCs w:val="20"/>
      <w:lang w:eastAsia="en-US" w:bidi="en-US"/>
    </w:rPr>
  </w:style>
  <w:style w:type="paragraph" w:customStyle="1" w:styleId="1083">
    <w:name w:val="Char1 Char Char Char Char1"/>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1084">
    <w:name w:val="INDENT2"/>
    <w:basedOn w:val="1"/>
    <w:qFormat/>
    <w:uiPriority w:val="0"/>
    <w:pPr>
      <w:overflowPunct w:val="0"/>
      <w:autoSpaceDE w:val="0"/>
      <w:autoSpaceDN w:val="0"/>
      <w:adjustRightInd w:val="0"/>
      <w:spacing w:after="180" w:line="276" w:lineRule="auto"/>
      <w:ind w:left="1135" w:hanging="284"/>
      <w:textAlignment w:val="baseline"/>
    </w:pPr>
    <w:rPr>
      <w:rFonts w:asciiTheme="minorHAnsi" w:hAnsiTheme="minorHAnsi" w:eastAsiaTheme="minorEastAsia" w:cstheme="minorBidi"/>
      <w:kern w:val="0"/>
      <w:sz w:val="20"/>
      <w:szCs w:val="20"/>
      <w:lang w:eastAsia="en-US" w:bidi="en-US"/>
    </w:rPr>
  </w:style>
  <w:style w:type="paragraph" w:customStyle="1" w:styleId="1085">
    <w:name w:val="INDENT1"/>
    <w:basedOn w:val="1"/>
    <w:qFormat/>
    <w:uiPriority w:val="99"/>
    <w:pPr>
      <w:overflowPunct w:val="0"/>
      <w:autoSpaceDE w:val="0"/>
      <w:autoSpaceDN w:val="0"/>
      <w:adjustRightInd w:val="0"/>
      <w:spacing w:after="180" w:line="276" w:lineRule="auto"/>
      <w:ind w:left="851"/>
      <w:textAlignment w:val="baseline"/>
    </w:pPr>
    <w:rPr>
      <w:rFonts w:asciiTheme="minorHAnsi" w:hAnsiTheme="minorHAnsi" w:eastAsiaTheme="minorEastAsia" w:cstheme="minorBidi"/>
      <w:kern w:val="0"/>
      <w:sz w:val="20"/>
      <w:szCs w:val="20"/>
      <w:lang w:eastAsia="en-US" w:bidi="en-US"/>
    </w:rPr>
  </w:style>
  <w:style w:type="paragraph" w:customStyle="1" w:styleId="1086">
    <w:name w:val="样式 样式 hbb列表项目符号 2 + 段前: 0.5 行 段后: 0.5 行 + 段前: 0.5 行 段后: 0.5 行"/>
    <w:basedOn w:val="1"/>
    <w:qFormat/>
    <w:uiPriority w:val="99"/>
    <w:pPr>
      <w:tabs>
        <w:tab w:val="left" w:pos="432"/>
        <w:tab w:val="left" w:pos="1080"/>
      </w:tabs>
      <w:spacing w:after="200" w:line="240" w:lineRule="auto"/>
      <w:ind w:left="432" w:right="120" w:rightChars="120" w:hanging="432"/>
    </w:pPr>
    <w:rPr>
      <w:rFonts w:asciiTheme="minorHAnsi" w:hAnsiTheme="minorHAnsi" w:eastAsiaTheme="minorEastAsia" w:cstheme="minorBidi"/>
      <w:kern w:val="0"/>
      <w:sz w:val="21"/>
      <w:szCs w:val="20"/>
      <w:lang w:eastAsia="en-US" w:bidi="en-US"/>
    </w:rPr>
  </w:style>
  <w:style w:type="paragraph" w:customStyle="1" w:styleId="1087">
    <w:name w:val="Figure_Title"/>
    <w:basedOn w:val="1"/>
    <w:next w:val="1"/>
    <w:qFormat/>
    <w:uiPriority w:val="0"/>
    <w:pPr>
      <w:keepLines/>
      <w:tabs>
        <w:tab w:val="left" w:pos="794"/>
        <w:tab w:val="left" w:pos="1191"/>
        <w:tab w:val="left" w:pos="1588"/>
        <w:tab w:val="left" w:pos="1985"/>
      </w:tabs>
      <w:overflowPunct w:val="0"/>
      <w:autoSpaceDE w:val="0"/>
      <w:autoSpaceDN w:val="0"/>
      <w:adjustRightInd w:val="0"/>
      <w:spacing w:before="120" w:after="480" w:line="276" w:lineRule="auto"/>
      <w:jc w:val="center"/>
      <w:textAlignment w:val="baseline"/>
    </w:pPr>
    <w:rPr>
      <w:rFonts w:asciiTheme="minorHAnsi" w:hAnsiTheme="minorHAnsi" w:eastAsiaTheme="minorEastAsia" w:cstheme="minorBidi"/>
      <w:b/>
      <w:kern w:val="0"/>
      <w:sz w:val="21"/>
      <w:szCs w:val="20"/>
      <w:lang w:eastAsia="en-US" w:bidi="en-US"/>
    </w:rPr>
  </w:style>
  <w:style w:type="paragraph" w:customStyle="1" w:styleId="1088">
    <w:name w:val="附录标识"/>
    <w:basedOn w:val="1"/>
    <w:qFormat/>
    <w:uiPriority w:val="99"/>
    <w:pPr>
      <w:shd w:val="clear" w:color="auto" w:fill="FFFFFF"/>
      <w:tabs>
        <w:tab w:val="left" w:pos="420"/>
        <w:tab w:val="left" w:pos="6405"/>
      </w:tabs>
      <w:spacing w:before="640" w:after="200" w:line="276" w:lineRule="auto"/>
      <w:ind w:left="420" w:hanging="420"/>
      <w:jc w:val="center"/>
      <w:outlineLvl w:val="0"/>
    </w:pPr>
    <w:rPr>
      <w:rFonts w:hint="eastAsia" w:ascii="黑体" w:eastAsia="黑体" w:hAnsiTheme="minorHAnsi" w:cstheme="minorBidi"/>
      <w:kern w:val="0"/>
      <w:sz w:val="21"/>
      <w:szCs w:val="20"/>
      <w:lang w:eastAsia="en-US" w:bidi="en-US"/>
    </w:rPr>
  </w:style>
  <w:style w:type="paragraph" w:customStyle="1" w:styleId="1089">
    <w:name w:val="Char1 Char Char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1090">
    <w:name w:val="正文列表"/>
    <w:basedOn w:val="1"/>
    <w:next w:val="86"/>
    <w:qFormat/>
    <w:uiPriority w:val="99"/>
    <w:pPr>
      <w:tabs>
        <w:tab w:val="left" w:pos="0"/>
        <w:tab w:val="left" w:pos="840"/>
      </w:tabs>
      <w:spacing w:after="200" w:line="288" w:lineRule="auto"/>
      <w:ind w:left="840" w:hanging="420"/>
    </w:pPr>
    <w:rPr>
      <w:rFonts w:ascii="Arial" w:hAnsi="Arial" w:eastAsiaTheme="minorEastAsia" w:cstheme="minorBidi"/>
      <w:kern w:val="0"/>
      <w:sz w:val="21"/>
      <w:szCs w:val="20"/>
      <w:lang w:eastAsia="en-US" w:bidi="en-US"/>
    </w:rPr>
  </w:style>
  <w:style w:type="paragraph" w:customStyle="1" w:styleId="1091">
    <w:name w:val="Char Char Char Char Char Char"/>
    <w:next w:val="1"/>
    <w:qFormat/>
    <w:uiPriority w:val="0"/>
    <w:pPr>
      <w:keepNext/>
      <w:keepLines/>
      <w:tabs>
        <w:tab w:val="left" w:pos="1440"/>
      </w:tabs>
      <w:spacing w:before="240" w:after="240" w:line="276" w:lineRule="auto"/>
      <w:ind w:left="1440" w:hanging="1440"/>
      <w:outlineLvl w:val="7"/>
    </w:pPr>
    <w:rPr>
      <w:rFonts w:ascii="Arial" w:hAnsi="Arial" w:eastAsia="黑体" w:cs="Arial"/>
      <w:snapToGrid w:val="0"/>
      <w:sz w:val="22"/>
      <w:szCs w:val="21"/>
      <w:lang w:val="en-US" w:eastAsia="en-US" w:bidi="en-US"/>
    </w:rPr>
  </w:style>
  <w:style w:type="paragraph" w:customStyle="1" w:styleId="1092">
    <w:name w:val="StepsBullet"/>
    <w:basedOn w:val="1"/>
    <w:qFormat/>
    <w:uiPriority w:val="0"/>
    <w:pPr>
      <w:tabs>
        <w:tab w:val="left" w:pos="720"/>
      </w:tabs>
      <w:spacing w:before="40" w:after="80" w:line="264" w:lineRule="auto"/>
      <w:ind w:left="720" w:hanging="360"/>
    </w:pPr>
    <w:rPr>
      <w:rFonts w:asciiTheme="minorHAnsi" w:hAnsiTheme="minorHAnsi" w:eastAsiaTheme="minorEastAsia" w:cstheme="minorBidi"/>
      <w:kern w:val="0"/>
      <w:sz w:val="21"/>
      <w:szCs w:val="20"/>
      <w:lang w:eastAsia="en-US" w:bidi="en-US"/>
    </w:rPr>
  </w:style>
  <w:style w:type="paragraph" w:customStyle="1" w:styleId="1093">
    <w:name w:val="Char Char Char Char Char2 Char Char Char Char"/>
    <w:basedOn w:val="1"/>
    <w:qFormat/>
    <w:uiPriority w:val="99"/>
    <w:pPr>
      <w:spacing w:after="200" w:line="276" w:lineRule="auto"/>
    </w:pPr>
    <w:rPr>
      <w:rFonts w:ascii="Tahoma" w:hAnsi="Tahoma" w:eastAsiaTheme="minorEastAsia" w:cstheme="minorBidi"/>
      <w:kern w:val="0"/>
      <w:sz w:val="21"/>
      <w:szCs w:val="20"/>
      <w:lang w:eastAsia="en-US" w:bidi="en-US"/>
    </w:rPr>
  </w:style>
  <w:style w:type="paragraph" w:customStyle="1" w:styleId="1094">
    <w:name w:val="小四首行缩进1.5倍行距"/>
    <w:basedOn w:val="1"/>
    <w:qFormat/>
    <w:uiPriority w:val="0"/>
    <w:pPr>
      <w:spacing w:after="200" w:line="240" w:lineRule="auto"/>
      <w:ind w:right="30" w:firstLine="420"/>
    </w:pPr>
    <w:rPr>
      <w:rFonts w:ascii="Tahoma" w:hAnsi="Tahoma" w:cs="Tahoma" w:eastAsiaTheme="minorEastAsia"/>
      <w:kern w:val="0"/>
      <w:sz w:val="21"/>
      <w:lang w:eastAsia="en-US" w:bidi="en-US"/>
    </w:rPr>
  </w:style>
  <w:style w:type="paragraph" w:customStyle="1" w:styleId="1095">
    <w:name w:val="CLI"/>
    <w:basedOn w:val="1"/>
    <w:next w:val="1"/>
    <w:qFormat/>
    <w:uiPriority w:val="0"/>
    <w:pPr>
      <w:tabs>
        <w:tab w:val="left" w:pos="360"/>
      </w:tabs>
      <w:spacing w:after="200" w:line="276" w:lineRule="auto"/>
      <w:ind w:left="936" w:hanging="360"/>
    </w:pPr>
    <w:rPr>
      <w:rFonts w:ascii="CG Times" w:hAnsi="CG Times" w:eastAsiaTheme="minorEastAsia" w:cstheme="minorBidi"/>
      <w:kern w:val="0"/>
      <w:sz w:val="21"/>
      <w:szCs w:val="20"/>
      <w:lang w:eastAsia="en-US" w:bidi="en-US"/>
    </w:rPr>
  </w:style>
  <w:style w:type="paragraph" w:customStyle="1" w:styleId="1096">
    <w:name w:val="结算规范插图说明"/>
    <w:basedOn w:val="1"/>
    <w:qFormat/>
    <w:uiPriority w:val="99"/>
    <w:pPr>
      <w:spacing w:after="200" w:line="240" w:lineRule="auto"/>
      <w:jc w:val="center"/>
    </w:pPr>
    <w:rPr>
      <w:rFonts w:ascii="Georgia" w:hAnsi="Georgia" w:eastAsia="楷体_GB2312" w:cstheme="minorBidi"/>
      <w:i/>
      <w:kern w:val="0"/>
      <w:sz w:val="21"/>
      <w:szCs w:val="20"/>
      <w:lang w:eastAsia="en-US" w:bidi="en-US"/>
    </w:rPr>
  </w:style>
  <w:style w:type="paragraph" w:customStyle="1" w:styleId="1097">
    <w:name w:val="附录表标题"/>
    <w:basedOn w:val="1"/>
    <w:next w:val="470"/>
    <w:qFormat/>
    <w:uiPriority w:val="99"/>
    <w:pPr>
      <w:numPr>
        <w:ilvl w:val="1"/>
        <w:numId w:val="55"/>
      </w:numPr>
      <w:tabs>
        <w:tab w:val="left" w:pos="840"/>
      </w:tabs>
      <w:spacing w:beforeLines="50" w:after="200" w:afterLines="50" w:line="276" w:lineRule="auto"/>
      <w:ind w:firstLine="0"/>
      <w:jc w:val="center"/>
    </w:pPr>
    <w:rPr>
      <w:rFonts w:ascii="黑体" w:eastAsia="黑体" w:hAnsiTheme="minorHAnsi" w:cstheme="minorBidi"/>
      <w:kern w:val="0"/>
      <w:sz w:val="21"/>
      <w:szCs w:val="21"/>
      <w:lang w:eastAsia="en-US" w:bidi="en-US"/>
    </w:rPr>
  </w:style>
  <w:style w:type="paragraph" w:customStyle="1" w:styleId="1098">
    <w:name w:val="注意事项"/>
    <w:basedOn w:val="1"/>
    <w:qFormat/>
    <w:uiPriority w:val="99"/>
    <w:pPr>
      <w:spacing w:before="60" w:after="60" w:line="240" w:lineRule="auto"/>
    </w:pPr>
    <w:rPr>
      <w:rFonts w:asciiTheme="minorHAnsi" w:hAnsiTheme="minorHAnsi" w:eastAsiaTheme="minorEastAsia" w:cstheme="minorBidi"/>
      <w:b/>
      <w:kern w:val="0"/>
      <w:sz w:val="21"/>
      <w:szCs w:val="20"/>
      <w:lang w:eastAsia="en-US" w:bidi="en-US"/>
    </w:rPr>
  </w:style>
  <w:style w:type="paragraph" w:customStyle="1" w:styleId="1099">
    <w:name w:val="Bullet with text 3"/>
    <w:basedOn w:val="1"/>
    <w:qFormat/>
    <w:uiPriority w:val="99"/>
    <w:pPr>
      <w:tabs>
        <w:tab w:val="left" w:pos="840"/>
        <w:tab w:val="left" w:pos="1080"/>
      </w:tabs>
      <w:spacing w:after="200" w:line="276" w:lineRule="auto"/>
      <w:ind w:left="1080" w:hanging="420"/>
    </w:pPr>
    <w:rPr>
      <w:rFonts w:asciiTheme="minorHAnsi" w:hAnsiTheme="minorHAnsi" w:eastAsiaTheme="minorEastAsia" w:cstheme="minorBidi"/>
      <w:kern w:val="0"/>
      <w:sz w:val="21"/>
      <w:szCs w:val="20"/>
      <w:lang w:eastAsia="en-US" w:bidi="en-US"/>
    </w:rPr>
  </w:style>
  <w:style w:type="paragraph" w:customStyle="1" w:styleId="1100">
    <w:name w:val="TAN"/>
    <w:basedOn w:val="473"/>
    <w:qFormat/>
    <w:uiPriority w:val="99"/>
    <w:pPr>
      <w:spacing w:after="200" w:line="276" w:lineRule="auto"/>
      <w:ind w:left="851" w:hanging="851"/>
      <w:textAlignment w:val="baseline"/>
    </w:pPr>
    <w:rPr>
      <w:lang w:val="en-US" w:bidi="en-US"/>
    </w:rPr>
  </w:style>
  <w:style w:type="paragraph" w:customStyle="1" w:styleId="1101">
    <w:name w:val="Template bullets"/>
    <w:basedOn w:val="1"/>
    <w:qFormat/>
    <w:uiPriority w:val="0"/>
    <w:pPr>
      <w:tabs>
        <w:tab w:val="left" w:pos="360"/>
      </w:tabs>
      <w:spacing w:after="200" w:line="276" w:lineRule="auto"/>
      <w:ind w:left="187" w:hanging="187"/>
    </w:pPr>
    <w:rPr>
      <w:rFonts w:ascii="CG Times" w:hAnsi="CG Times" w:eastAsiaTheme="minorEastAsia" w:cstheme="minorBidi"/>
      <w:kern w:val="0"/>
      <w:sz w:val="21"/>
      <w:szCs w:val="20"/>
      <w:lang w:eastAsia="en-US" w:bidi="en-US"/>
    </w:rPr>
  </w:style>
  <w:style w:type="paragraph" w:customStyle="1" w:styleId="1102">
    <w:name w:val="封页页脚"/>
    <w:basedOn w:val="1"/>
    <w:qFormat/>
    <w:uiPriority w:val="0"/>
    <w:pPr>
      <w:spacing w:after="200" w:line="240" w:lineRule="atLeast"/>
      <w:jc w:val="distribute"/>
    </w:pPr>
    <w:rPr>
      <w:rFonts w:ascii="Arial Narrow" w:hAnsi="Arial Narrow" w:eastAsia="华文细黑" w:cstheme="minorBidi"/>
      <w:b/>
      <w:color w:val="000080"/>
      <w:kern w:val="0"/>
      <w:sz w:val="28"/>
      <w:szCs w:val="20"/>
      <w:lang w:eastAsia="en-US" w:bidi="en-US"/>
    </w:rPr>
  </w:style>
  <w:style w:type="paragraph" w:customStyle="1" w:styleId="1103">
    <w:name w:val="Char Char1 Char Char Char Char Char Char Char Char Char Char Char Char Char"/>
    <w:basedOn w:val="1"/>
    <w:qFormat/>
    <w:uiPriority w:val="99"/>
    <w:pPr>
      <w:spacing w:after="200" w:line="240" w:lineRule="auto"/>
    </w:pPr>
    <w:rPr>
      <w:rFonts w:ascii="Tahoma" w:hAnsi="Tahoma" w:eastAsiaTheme="minorEastAsia" w:cstheme="minorBidi"/>
      <w:kern w:val="0"/>
      <w:sz w:val="21"/>
      <w:szCs w:val="20"/>
      <w:lang w:eastAsia="en-US" w:bidi="en-US"/>
    </w:rPr>
  </w:style>
  <w:style w:type="paragraph" w:customStyle="1" w:styleId="1104">
    <w:name w:val="Bullet with text 4"/>
    <w:basedOn w:val="1"/>
    <w:qFormat/>
    <w:uiPriority w:val="0"/>
    <w:pPr>
      <w:tabs>
        <w:tab w:val="left" w:pos="1440"/>
      </w:tabs>
      <w:spacing w:after="200" w:line="276" w:lineRule="auto"/>
      <w:ind w:left="1440" w:hanging="360"/>
    </w:pPr>
    <w:rPr>
      <w:rFonts w:asciiTheme="minorHAnsi" w:hAnsiTheme="minorHAnsi" w:eastAsiaTheme="minorEastAsia" w:cstheme="minorBidi"/>
      <w:kern w:val="0"/>
      <w:sz w:val="21"/>
      <w:szCs w:val="20"/>
      <w:lang w:eastAsia="en-US" w:bidi="en-US"/>
    </w:rPr>
  </w:style>
  <w:style w:type="paragraph" w:customStyle="1" w:styleId="1105">
    <w:name w:val="fg项目星号"/>
    <w:basedOn w:val="35"/>
    <w:qFormat/>
    <w:uiPriority w:val="0"/>
    <w:pPr>
      <w:tabs>
        <w:tab w:val="left" w:pos="840"/>
      </w:tabs>
      <w:spacing w:after="200"/>
      <w:ind w:left="840" w:leftChars="0" w:hanging="420" w:firstLineChars="0"/>
    </w:pPr>
    <w:rPr>
      <w:rFonts w:ascii="Times New Roman" w:hAnsi="Times New Roman" w:eastAsiaTheme="minorEastAsia" w:cstheme="minorBidi"/>
      <w:kern w:val="0"/>
      <w:sz w:val="21"/>
      <w:szCs w:val="20"/>
      <w:lang w:eastAsia="en-US" w:bidi="en-US"/>
    </w:rPr>
  </w:style>
  <w:style w:type="paragraph" w:customStyle="1" w:styleId="1106">
    <w:name w:val="Char Char Char Char Char Char Char Char4"/>
    <w:basedOn w:val="1"/>
    <w:qFormat/>
    <w:uiPriority w:val="99"/>
    <w:pPr>
      <w:widowControl w:val="0"/>
      <w:spacing w:line="240" w:lineRule="auto"/>
      <w:jc w:val="both"/>
    </w:pPr>
    <w:rPr>
      <w:rFonts w:asciiTheme="minorHAnsi" w:hAnsiTheme="minorHAnsi" w:eastAsiaTheme="minorEastAsia" w:cstheme="minorBidi"/>
      <w:sz w:val="21"/>
      <w:szCs w:val="20"/>
    </w:rPr>
  </w:style>
  <w:style w:type="paragraph" w:customStyle="1" w:styleId="1107">
    <w:name w:val="正文文本缩进 211"/>
    <w:basedOn w:val="1"/>
    <w:qFormat/>
    <w:uiPriority w:val="0"/>
    <w:pPr>
      <w:widowControl w:val="0"/>
      <w:spacing w:before="156" w:after="156" w:line="240" w:lineRule="auto"/>
      <w:ind w:firstLine="420"/>
      <w:jc w:val="both"/>
    </w:pPr>
    <w:rPr>
      <w:rFonts w:asciiTheme="minorHAnsi" w:hAnsiTheme="minorHAnsi" w:eastAsiaTheme="minorEastAsia" w:cstheme="minorBidi"/>
      <w:sz w:val="21"/>
    </w:rPr>
  </w:style>
  <w:style w:type="paragraph" w:customStyle="1" w:styleId="1108">
    <w:name w:val="规范正文-1级项目符号"/>
    <w:basedOn w:val="1"/>
    <w:link w:val="2334"/>
    <w:qFormat/>
    <w:uiPriority w:val="0"/>
    <w:pPr>
      <w:widowControl w:val="0"/>
      <w:spacing w:line="240" w:lineRule="auto"/>
      <w:ind w:left="840"/>
      <w:jc w:val="both"/>
    </w:pPr>
    <w:rPr>
      <w:rFonts w:ascii="宋体" w:hAnsi="宋体" w:eastAsiaTheme="minorEastAsia" w:cstheme="minorBidi"/>
      <w:kern w:val="0"/>
      <w:sz w:val="20"/>
      <w:szCs w:val="20"/>
      <w:lang w:eastAsia="en-US"/>
    </w:rPr>
  </w:style>
  <w:style w:type="paragraph" w:customStyle="1" w:styleId="1109">
    <w:name w:val="_Style 626"/>
    <w:basedOn w:val="1"/>
    <w:qFormat/>
    <w:uiPriority w:val="0"/>
    <w:pPr>
      <w:spacing w:after="200" w:line="276" w:lineRule="auto"/>
      <w:ind w:firstLine="420"/>
    </w:pPr>
    <w:rPr>
      <w:rFonts w:ascii="Calibri" w:hAnsi="Calibri" w:eastAsiaTheme="minorEastAsia" w:cstheme="minorBidi"/>
      <w:kern w:val="0"/>
      <w:sz w:val="21"/>
      <w:lang w:eastAsia="en-US" w:bidi="en-US"/>
    </w:rPr>
  </w:style>
  <w:style w:type="paragraph" w:customStyle="1" w:styleId="1110">
    <w:name w:val="模版正文"/>
    <w:basedOn w:val="21"/>
    <w:qFormat/>
    <w:uiPriority w:val="99"/>
    <w:pPr>
      <w:widowControl w:val="0"/>
      <w:ind w:left="899" w:leftChars="200" w:right="17" w:hanging="479" w:hangingChars="228"/>
    </w:pPr>
    <w:rPr>
      <w:rFonts w:ascii="宋体" w:cs="宋体" w:eastAsiaTheme="minorEastAsia"/>
      <w:kern w:val="0"/>
      <w:position w:val="0"/>
      <w:sz w:val="20"/>
    </w:rPr>
  </w:style>
  <w:style w:type="table" w:customStyle="1" w:styleId="1111">
    <w:name w:val="浅色网格 - 着色 31"/>
    <w:basedOn w:val="88"/>
    <w:qFormat/>
    <w:uiPriority w:val="34"/>
    <w:rPr>
      <w:rFonts w:ascii="Calibri" w:hAnsi="Calibri"/>
      <w:kern w:val="2"/>
      <w:sz w:val="21"/>
      <w:szCs w:val="22"/>
    </w:rPr>
    <w:tblPr>
      <w:tblBorders>
        <w:top w:val="single" w:color="F19D64" w:sz="8" w:space="0"/>
        <w:left w:val="single" w:color="F19D64" w:sz="8" w:space="0"/>
        <w:bottom w:val="single" w:color="F19D64" w:sz="8" w:space="0"/>
        <w:right w:val="single" w:color="F19D64" w:sz="8" w:space="0"/>
        <w:insideH w:val="single" w:color="F19D64" w:sz="8" w:space="0"/>
        <w:insideV w:val="single" w:color="F19D64" w:sz="8" w:space="0"/>
      </w:tblBorders>
    </w:tblPr>
    <w:tcPr>
      <w:shd w:val="clear" w:color="auto" w:fill="FADECB"/>
    </w:tcPr>
    <w:tblStylePr w:type="firstRow">
      <w:pPr>
        <w:spacing w:before="0" w:after="0" w:line="240" w:lineRule="auto"/>
      </w:pPr>
      <w:rPr>
        <w:rFonts w:cs="Times New Roman"/>
        <w:b/>
        <w:bCs/>
      </w:r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cs="Times New Roman"/>
        <w:b/>
        <w:bCs/>
      </w:rPr>
      <w:tcPr>
        <w:tcBorders>
          <w:top w:val="single" w:color="F19D64" w:sz="18" w:space="0"/>
          <w:left w:val="nil"/>
          <w:bottom w:val="nil"/>
          <w:right w:val="nil"/>
          <w:insideH w:val="nil"/>
          <w:insideV w:val="nil"/>
          <w:tl2br w:val="nil"/>
          <w:tr2bl w:val="nil"/>
        </w:tcBorders>
      </w:tcPr>
    </w:tblStylePr>
    <w:tblStylePr w:type="firstCol">
      <w:rPr>
        <w:rFonts w:cs="Times New Roman"/>
        <w:b/>
        <w:bCs/>
      </w:rPr>
    </w:tblStylePr>
    <w:tblStylePr w:type="lastCol">
      <w:rPr>
        <w:rFonts w:cs="Times New Roman"/>
        <w:b/>
        <w:bCs/>
      </w:r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cPr>
        <w:shd w:val="clear" w:color="auto" w:fill="F6BE98"/>
      </w:tcPr>
    </w:tblStylePr>
    <w:tblStylePr w:type="band1Horz">
      <w:tcPr>
        <w:shd w:val="clear" w:color="auto" w:fill="F6BE98"/>
      </w:tcPr>
    </w:tblStylePr>
    <w:tblStylePr w:type="band2Horz">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customStyle="1" w:styleId="1112">
    <w:name w:val="中等深浅网格 1 - 着色 21"/>
    <w:basedOn w:val="88"/>
    <w:qFormat/>
    <w:uiPriority w:val="34"/>
    <w:rPr>
      <w:rFonts w:ascii="Calibri" w:hAnsi="Calibri"/>
      <w:kern w:val="2"/>
      <w:sz w:val="21"/>
      <w:szCs w:val="22"/>
    </w:rPr>
    <w:tcPr>
      <w:shd w:val="clear" w:color="auto" w:fill="EEF5FB"/>
    </w:tcPr>
    <w:tblStylePr w:type="firstRow">
      <w:rPr>
        <w:b/>
        <w:bCs/>
      </w:rPr>
      <w:tcPr>
        <w:tcBorders>
          <w:top w:val="nil"/>
          <w:left w:val="nil"/>
          <w:bottom w:val="single" w:color="FFFFFF" w:sz="12" w:space="0"/>
          <w:right w:val="nil"/>
          <w:insideH w:val="nil"/>
          <w:insideV w:val="nil"/>
          <w:tl2br w:val="nil"/>
          <w:tr2bl w:val="nil"/>
        </w:tcBorders>
        <w:shd w:val="clear" w:color="auto" w:fill="D25F12"/>
      </w:tcPr>
    </w:tblStylePr>
    <w:tblStylePr w:type="lastRow">
      <w:rPr>
        <w:b/>
        <w:bCs/>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6E6F4"/>
      </w:tcPr>
    </w:tblStylePr>
    <w:tblStylePr w:type="band1Horz">
      <w:tcPr>
        <w:shd w:val="clear" w:color="auto" w:fill="DEEAF6"/>
      </w:tcPr>
    </w:tblStylePr>
  </w:style>
  <w:style w:type="table" w:customStyle="1" w:styleId="1113">
    <w:name w:val="浅色网格 - 强调文字颜色 11"/>
    <w:basedOn w:val="88"/>
    <w:qFormat/>
    <w:uiPriority w:val="62"/>
    <w:rPr>
      <w:rFonts w:ascii="Calibri" w:hAnsi="Calibri"/>
      <w:sz w:val="22"/>
      <w:szCs w:val="22"/>
      <w:lang w:eastAsia="en-US" w:bidi="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Helvetica" w:hAnsi="Helvetica" w:eastAsia="MS Mincho"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Helvetica" w:hAnsi="Helvetica" w:eastAsia="MS Mincho"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Helvetica" w:hAnsi="Helvetica" w:eastAsia="MS Mincho" w:cs="Times New Roman"/>
        <w:b/>
        <w:bCs/>
      </w:rPr>
    </w:tblStylePr>
    <w:tblStylePr w:type="lastCol">
      <w:rPr>
        <w:rFonts w:ascii="Helvetica" w:hAnsi="Helvetica" w:eastAsia="MS Mincho"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1114">
    <w:name w:val="网格型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5">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6">
    <w:name w:val="网格型3"/>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7">
    <w:name w:val="网格型4"/>
    <w:basedOn w:val="94"/>
    <w:qFormat/>
    <w:uiPriority w:val="0"/>
    <w:rPr>
      <w:rFonts w:ascii="Times New Roman" w:hAnsi="Times New Roman" w:eastAsia="黑体" w:cs="Times New Roman"/>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118">
    <w:name w:val="浅色网格1"/>
    <w:basedOn w:val="88"/>
    <w:qFormat/>
    <w:uiPriority w:val="62"/>
    <w:rPr>
      <w:rFonts w:ascii="Calibri" w:hAnsi="Calibri"/>
      <w:sz w:val="22"/>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Helvetica" w:hAnsi="Helvetica" w:eastAsia="MS Mincho"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Helvetica" w:hAnsi="Helvetica" w:eastAsia="MS Mincho"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Helvetica" w:hAnsi="Helvetica" w:eastAsia="MS Mincho" w:cs="Times New Roman"/>
        <w:b/>
        <w:bCs/>
      </w:rPr>
    </w:tblStylePr>
    <w:tblStylePr w:type="lastCol">
      <w:rPr>
        <w:rFonts w:ascii="Helvetica" w:hAnsi="Helvetica" w:eastAsia="MS Mincho"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1119">
    <w:name w:val="网格表 5 深色 - 着色 11"/>
    <w:basedOn w:val="88"/>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F81BD"/>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F81BD"/>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F81BD"/>
      </w:tcPr>
    </w:tblStylePr>
    <w:tblStylePr w:type="lastCol">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F81BD"/>
      </w:tcPr>
    </w:tblStylePr>
    <w:tblStylePr w:type="band1Vert">
      <w:tcPr>
        <w:shd w:val="clear" w:color="auto" w:fill="B8CCE4"/>
      </w:tcPr>
    </w:tblStylePr>
    <w:tblStylePr w:type="band1Horz">
      <w:tcPr>
        <w:shd w:val="clear" w:color="auto" w:fill="B8CCE4"/>
      </w:tcPr>
    </w:tblStylePr>
  </w:style>
  <w:style w:type="table" w:customStyle="1" w:styleId="1120">
    <w:name w:val="网格表 41"/>
    <w:basedOn w:val="88"/>
    <w:qFormat/>
    <w:uiPriority w:val="49"/>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cPr>
        <w:tcBorders>
          <w:top w:val="single" w:color="000000" w:sz="4" w:space="0"/>
          <w:left w:val="single" w:color="000000" w:sz="4" w:space="0"/>
          <w:bottom w:val="single" w:color="000000" w:sz="4" w:space="0"/>
          <w:right w:val="single" w:color="000000" w:sz="4" w:space="0"/>
          <w:insideH w:val="nil"/>
          <w:insideV w:val="nil"/>
          <w:tl2br w:val="nil"/>
          <w:tr2bl w:val="nil"/>
        </w:tcBorders>
        <w:shd w:val="clear" w:color="auto" w:fill="000000"/>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paragraph" w:customStyle="1" w:styleId="1121">
    <w:name w:val="修订5"/>
    <w:hidden/>
    <w:unhideWhenUsed/>
    <w:qFormat/>
    <w:uiPriority w:val="99"/>
    <w:rPr>
      <w:rFonts w:ascii="Times New Roman" w:hAnsi="Times New Roman" w:eastAsia="宋体" w:cs="Times New Roman"/>
      <w:kern w:val="2"/>
      <w:sz w:val="24"/>
      <w:szCs w:val="24"/>
      <w:lang w:val="en-US" w:eastAsia="zh-CN" w:bidi="ar-SA"/>
    </w:rPr>
  </w:style>
  <w:style w:type="paragraph" w:customStyle="1" w:styleId="1122">
    <w:name w:val="h 5"/>
    <w:basedOn w:val="657"/>
    <w:next w:val="1"/>
    <w:link w:val="1123"/>
    <w:qFormat/>
    <w:uiPriority w:val="0"/>
    <w:pPr>
      <w:spacing w:before="50" w:after="50" w:line="377" w:lineRule="auto"/>
      <w:ind w:left="0" w:right="-50" w:firstLine="0"/>
    </w:pPr>
    <w:rPr>
      <w:rFonts w:eastAsiaTheme="minorEastAsia"/>
      <w:b/>
      <w:position w:val="6"/>
      <w:sz w:val="24"/>
      <w:szCs w:val="28"/>
    </w:rPr>
  </w:style>
  <w:style w:type="character" w:customStyle="1" w:styleId="1123">
    <w:name w:val="h 5 Char"/>
    <w:basedOn w:val="231"/>
    <w:link w:val="1122"/>
    <w:qFormat/>
    <w:uiPriority w:val="0"/>
    <w:rPr>
      <w:rFonts w:ascii="宋体" w:hAnsi="宋体" w:eastAsiaTheme="minorEastAsia"/>
      <w:b/>
      <w:kern w:val="2"/>
      <w:position w:val="6"/>
      <w:sz w:val="24"/>
      <w:szCs w:val="28"/>
    </w:rPr>
  </w:style>
  <w:style w:type="table" w:customStyle="1" w:styleId="1124">
    <w:name w:val="Table Grid Light1"/>
    <w:basedOn w:val="88"/>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125">
    <w:name w:val="Table Grid Light12"/>
    <w:basedOn w:val="88"/>
    <w:qFormat/>
    <w:uiPriority w:val="40"/>
    <w:rPr>
      <w:rFonts w:asciiTheme="minorHAnsi" w:hAnsiTheme="minorHAnsi" w:eastAsiaTheme="minorEastAsia" w:cstheme="minorBidi"/>
      <w:kern w:val="2"/>
      <w:sz w:val="21"/>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126">
    <w:name w:val="Table Grid Light11"/>
    <w:basedOn w:val="88"/>
    <w:qFormat/>
    <w:uiPriority w:val="40"/>
    <w:rPr>
      <w:rFonts w:asciiTheme="minorHAnsi" w:hAnsiTheme="minorHAnsi" w:eastAsiaTheme="minorEastAsia" w:cstheme="minorBidi"/>
      <w:kern w:val="2"/>
      <w:sz w:val="21"/>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customStyle="1" w:styleId="1127">
    <w:name w:val="列表段落 字符"/>
    <w:link w:val="1128"/>
    <w:qFormat/>
    <w:uiPriority w:val="34"/>
    <w:rPr>
      <w:rFonts w:ascii="宋体" w:hAnsi="宋体" w:cs="宋体"/>
      <w:sz w:val="24"/>
      <w:szCs w:val="24"/>
    </w:rPr>
  </w:style>
  <w:style w:type="paragraph" w:customStyle="1" w:styleId="1128">
    <w:name w:val="_Style 923"/>
    <w:basedOn w:val="1"/>
    <w:next w:val="269"/>
    <w:link w:val="1127"/>
    <w:qFormat/>
    <w:uiPriority w:val="34"/>
    <w:pPr>
      <w:spacing w:line="240" w:lineRule="auto"/>
      <w:ind w:firstLine="420"/>
    </w:pPr>
    <w:rPr>
      <w:rFonts w:ascii="宋体" w:hAnsi="宋体" w:cs="宋体"/>
      <w:kern w:val="0"/>
      <w:szCs w:val="24"/>
    </w:rPr>
  </w:style>
  <w:style w:type="character" w:customStyle="1" w:styleId="1129">
    <w:name w:val="彩色列表 - 强调文字颜色 1字符"/>
    <w:qFormat/>
    <w:uiPriority w:val="34"/>
    <w:rPr>
      <w:rFonts w:ascii="Calibri" w:hAnsi="Calibri" w:eastAsia="宋体" w:cs="Times New Roman"/>
      <w:sz w:val="24"/>
    </w:rPr>
  </w:style>
  <w:style w:type="paragraph" w:customStyle="1" w:styleId="1130">
    <w:name w:val="000正文"/>
    <w:basedOn w:val="1"/>
    <w:link w:val="1131"/>
    <w:qFormat/>
    <w:uiPriority w:val="0"/>
    <w:pPr>
      <w:widowControl w:val="0"/>
      <w:spacing w:line="560" w:lineRule="exact"/>
      <w:ind w:firstLine="560"/>
      <w:jc w:val="both"/>
    </w:pPr>
    <w:rPr>
      <w:rFonts w:eastAsia="仿宋_GB2312" w:asciiTheme="minorHAnsi" w:hAnsiTheme="minorHAnsi" w:cstheme="minorBidi"/>
      <w:kern w:val="0"/>
      <w:sz w:val="28"/>
      <w:szCs w:val="28"/>
    </w:rPr>
  </w:style>
  <w:style w:type="character" w:customStyle="1" w:styleId="1131">
    <w:name w:val="000正文 Char"/>
    <w:link w:val="1130"/>
    <w:qFormat/>
    <w:uiPriority w:val="0"/>
    <w:rPr>
      <w:rFonts w:eastAsia="仿宋_GB2312" w:asciiTheme="minorHAnsi" w:hAnsiTheme="minorHAnsi" w:cstheme="minorBidi"/>
      <w:sz w:val="28"/>
      <w:szCs w:val="28"/>
    </w:rPr>
  </w:style>
  <w:style w:type="paragraph" w:customStyle="1" w:styleId="1132">
    <w:name w:val="中等深浅网格 1 - 强调文字颜色 21"/>
    <w:basedOn w:val="1"/>
    <w:link w:val="1133"/>
    <w:qFormat/>
    <w:uiPriority w:val="99"/>
    <w:pPr>
      <w:widowControl w:val="0"/>
      <w:spacing w:line="240" w:lineRule="auto"/>
      <w:ind w:firstLine="420"/>
      <w:jc w:val="both"/>
    </w:pPr>
    <w:rPr>
      <w:rFonts w:asciiTheme="minorHAnsi" w:hAnsiTheme="minorHAnsi" w:eastAsiaTheme="minorEastAsia" w:cstheme="minorBidi"/>
      <w:sz w:val="21"/>
      <w:szCs w:val="21"/>
    </w:rPr>
  </w:style>
  <w:style w:type="character" w:customStyle="1" w:styleId="1133">
    <w:name w:val="中等深浅网格 1 - 强调文字颜色 2 Char"/>
    <w:link w:val="1132"/>
    <w:qFormat/>
    <w:uiPriority w:val="99"/>
    <w:rPr>
      <w:rFonts w:asciiTheme="minorHAnsi" w:hAnsiTheme="minorHAnsi" w:eastAsiaTheme="minorEastAsia" w:cstheme="minorBidi"/>
      <w:kern w:val="2"/>
      <w:sz w:val="21"/>
      <w:szCs w:val="21"/>
    </w:rPr>
  </w:style>
  <w:style w:type="paragraph" w:customStyle="1" w:styleId="1134">
    <w:name w:val="Char111"/>
    <w:basedOn w:val="1"/>
    <w:qFormat/>
    <w:uiPriority w:val="0"/>
    <w:pPr>
      <w:widowControl w:val="0"/>
      <w:tabs>
        <w:tab w:val="left" w:pos="780"/>
      </w:tabs>
      <w:spacing w:line="240" w:lineRule="auto"/>
      <w:ind w:left="780" w:hanging="360"/>
      <w:jc w:val="both"/>
    </w:pPr>
    <w:rPr>
      <w:rFonts w:asciiTheme="minorHAnsi" w:hAnsiTheme="minorHAnsi" w:eastAsiaTheme="minorEastAsia" w:cstheme="minorBidi"/>
      <w:sz w:val="21"/>
    </w:rPr>
  </w:style>
  <w:style w:type="paragraph" w:customStyle="1" w:styleId="1135">
    <w:name w:val="z-窗体顶端11"/>
    <w:basedOn w:val="1"/>
    <w:next w:val="1"/>
    <w:link w:val="1140"/>
    <w:qFormat/>
    <w:uiPriority w:val="0"/>
    <w:pPr>
      <w:pBdr>
        <w:bottom w:val="single" w:color="auto" w:sz="6" w:space="1"/>
      </w:pBdr>
      <w:spacing w:line="240" w:lineRule="auto"/>
      <w:jc w:val="center"/>
    </w:pPr>
    <w:rPr>
      <w:rFonts w:ascii="Arial" w:hAnsi="Arial" w:eastAsiaTheme="minorEastAsia" w:cstheme="minorBidi"/>
      <w:vanish/>
      <w:kern w:val="0"/>
      <w:sz w:val="16"/>
      <w:szCs w:val="16"/>
    </w:rPr>
  </w:style>
  <w:style w:type="paragraph" w:customStyle="1" w:styleId="1136">
    <w:name w:val="z-窗体底端111"/>
    <w:basedOn w:val="1"/>
    <w:next w:val="1"/>
    <w:link w:val="1141"/>
    <w:qFormat/>
    <w:uiPriority w:val="0"/>
    <w:pPr>
      <w:pBdr>
        <w:top w:val="single" w:color="auto" w:sz="6" w:space="1"/>
      </w:pBdr>
      <w:spacing w:line="240" w:lineRule="auto"/>
      <w:jc w:val="center"/>
    </w:pPr>
    <w:rPr>
      <w:rFonts w:ascii="Arial" w:hAnsi="Arial" w:eastAsiaTheme="minorEastAsia" w:cstheme="minorBidi"/>
      <w:vanish/>
      <w:kern w:val="0"/>
      <w:sz w:val="16"/>
      <w:szCs w:val="16"/>
    </w:rPr>
  </w:style>
  <w:style w:type="character" w:customStyle="1" w:styleId="1137">
    <w:name w:val="标题 4 Char"/>
    <w:qFormat/>
    <w:uiPriority w:val="0"/>
    <w:rPr>
      <w:rFonts w:ascii="Arial" w:hAnsi="Arial" w:eastAsia="黑体" w:cs="Times New Roman"/>
      <w:b/>
      <w:bCs/>
      <w:kern w:val="2"/>
      <w:sz w:val="28"/>
      <w:szCs w:val="28"/>
    </w:rPr>
  </w:style>
  <w:style w:type="character" w:customStyle="1" w:styleId="1138">
    <w:name w:val="正文文本 Char"/>
    <w:qFormat/>
    <w:uiPriority w:val="0"/>
    <w:rPr>
      <w:rFonts w:ascii="Times New Roman" w:hAnsi="Times New Roman" w:eastAsia="宋体" w:cs="Times New Roman"/>
      <w:sz w:val="16"/>
      <w:szCs w:val="24"/>
    </w:rPr>
  </w:style>
  <w:style w:type="character" w:customStyle="1" w:styleId="1139">
    <w:name w:val="正文文本缩进 Char"/>
    <w:qFormat/>
    <w:uiPriority w:val="0"/>
    <w:rPr>
      <w:rFonts w:ascii="宋体" w:hAnsi="宋体" w:eastAsia="宋体" w:cs="Times New Roman"/>
      <w:szCs w:val="24"/>
    </w:rPr>
  </w:style>
  <w:style w:type="character" w:customStyle="1" w:styleId="1140">
    <w:name w:val="z-窗体顶端 Char"/>
    <w:link w:val="1135"/>
    <w:qFormat/>
    <w:uiPriority w:val="0"/>
    <w:rPr>
      <w:rFonts w:ascii="Arial" w:hAnsi="Arial" w:eastAsiaTheme="minorEastAsia" w:cstheme="minorBidi"/>
      <w:vanish/>
      <w:sz w:val="16"/>
      <w:szCs w:val="16"/>
    </w:rPr>
  </w:style>
  <w:style w:type="character" w:customStyle="1" w:styleId="1141">
    <w:name w:val="z-窗体底端 Char"/>
    <w:link w:val="1136"/>
    <w:qFormat/>
    <w:uiPriority w:val="0"/>
    <w:rPr>
      <w:rFonts w:ascii="Arial" w:hAnsi="Arial" w:eastAsiaTheme="minorEastAsia" w:cstheme="minorBidi"/>
      <w:vanish/>
      <w:sz w:val="16"/>
      <w:szCs w:val="16"/>
    </w:rPr>
  </w:style>
  <w:style w:type="paragraph" w:customStyle="1" w:styleId="1142">
    <w:name w:val="正文111"/>
    <w:basedOn w:val="1"/>
    <w:link w:val="1278"/>
    <w:qFormat/>
    <w:uiPriority w:val="0"/>
    <w:pPr>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0"/>
      <w:szCs w:val="20"/>
    </w:rPr>
  </w:style>
  <w:style w:type="character" w:customStyle="1" w:styleId="1143">
    <w:name w:val="结算规范正文 Char"/>
    <w:link w:val="1006"/>
    <w:qFormat/>
    <w:uiPriority w:val="0"/>
    <w:rPr>
      <w:rFonts w:asciiTheme="minorHAnsi" w:hAnsiTheme="minorHAnsi" w:eastAsiaTheme="minorEastAsia" w:cstheme="minorBidi"/>
      <w:sz w:val="21"/>
      <w:lang w:eastAsia="en-US" w:bidi="en-US"/>
    </w:rPr>
  </w:style>
  <w:style w:type="paragraph" w:customStyle="1" w:styleId="1144">
    <w:name w:val="正文11"/>
    <w:basedOn w:val="1"/>
    <w:qFormat/>
    <w:uiPriority w:val="0"/>
    <w:pPr>
      <w:widowControl w:val="0"/>
      <w:spacing w:before="60" w:after="60" w:line="240" w:lineRule="auto"/>
      <w:ind w:left="384" w:leftChars="100" w:hanging="284"/>
      <w:jc w:val="both"/>
      <w:outlineLvl w:val="6"/>
    </w:pPr>
    <w:rPr>
      <w:rFonts w:asciiTheme="minorHAnsi" w:hAnsiTheme="minorHAnsi" w:eastAsiaTheme="minorEastAsia" w:cstheme="minorBidi"/>
      <w:sz w:val="21"/>
    </w:rPr>
  </w:style>
  <w:style w:type="paragraph" w:customStyle="1" w:styleId="1145">
    <w:name w:val="样式 正文首行缩进 + 首行缩进:  1 字符 行距: 1.5 倍行距"/>
    <w:basedOn w:val="86"/>
    <w:qFormat/>
    <w:uiPriority w:val="99"/>
    <w:pPr>
      <w:widowControl w:val="0"/>
      <w:spacing w:before="0"/>
      <w:ind w:firstLine="210" w:firstLineChars="100"/>
      <w:jc w:val="both"/>
    </w:pPr>
    <w:rPr>
      <w:rFonts w:eastAsiaTheme="minorEastAsia" w:cstheme="minorBidi"/>
    </w:rPr>
  </w:style>
  <w:style w:type="character" w:customStyle="1" w:styleId="1146">
    <w:name w:val="正文缩进 Char1"/>
    <w:qFormat/>
    <w:uiPriority w:val="0"/>
    <w:rPr>
      <w:rFonts w:ascii="Times New Roman" w:hAnsi="Times New Roman"/>
      <w:kern w:val="2"/>
      <w:position w:val="6"/>
      <w:sz w:val="24"/>
    </w:rPr>
  </w:style>
  <w:style w:type="paragraph" w:customStyle="1" w:styleId="1147">
    <w:name w:val="默认段落字体 Para Char"/>
    <w:basedOn w:val="1"/>
    <w:qFormat/>
    <w:uiPriority w:val="0"/>
    <w:pPr>
      <w:keepNext/>
      <w:widowControl w:val="0"/>
      <w:tabs>
        <w:tab w:val="left" w:pos="5040"/>
      </w:tabs>
      <w:autoSpaceDE w:val="0"/>
      <w:autoSpaceDN w:val="0"/>
      <w:adjustRightInd w:val="0"/>
      <w:spacing w:line="240" w:lineRule="auto"/>
      <w:ind w:left="5040" w:hanging="360"/>
    </w:pPr>
    <w:rPr>
      <w:rFonts w:eastAsia="Times New Roman" w:asciiTheme="minorHAnsi" w:hAnsiTheme="minorHAnsi" w:cstheme="minorBidi"/>
      <w:kern w:val="0"/>
      <w:sz w:val="20"/>
      <w:szCs w:val="20"/>
    </w:rPr>
  </w:style>
  <w:style w:type="paragraph" w:customStyle="1" w:styleId="1148">
    <w:name w:val="Item List in Table"/>
    <w:basedOn w:val="1"/>
    <w:link w:val="1149"/>
    <w:qFormat/>
    <w:uiPriority w:val="0"/>
    <w:pPr>
      <w:numPr>
        <w:ilvl w:val="0"/>
        <w:numId w:val="56"/>
      </w:numPr>
      <w:topLinePunct/>
      <w:adjustRightInd w:val="0"/>
      <w:snapToGrid w:val="0"/>
      <w:spacing w:before="80" w:after="80" w:line="240" w:lineRule="atLeast"/>
      <w:ind w:firstLine="0"/>
    </w:pPr>
    <w:rPr>
      <w:rFonts w:asciiTheme="minorHAnsi" w:hAnsiTheme="minorHAnsi" w:eastAsiaTheme="minorEastAsia" w:cstheme="minorBidi"/>
      <w:kern w:val="0"/>
      <w:sz w:val="20"/>
      <w:szCs w:val="21"/>
    </w:rPr>
  </w:style>
  <w:style w:type="character" w:customStyle="1" w:styleId="1149">
    <w:name w:val="Item List in Table Char"/>
    <w:link w:val="1148"/>
    <w:qFormat/>
    <w:uiPriority w:val="0"/>
    <w:rPr>
      <w:rFonts w:asciiTheme="minorHAnsi" w:hAnsiTheme="minorHAnsi" w:eastAsiaTheme="minorEastAsia" w:cstheme="minorBidi"/>
      <w:szCs w:val="21"/>
    </w:rPr>
  </w:style>
  <w:style w:type="character" w:customStyle="1" w:styleId="1150">
    <w:name w:val="Table Text Char"/>
    <w:qFormat/>
    <w:uiPriority w:val="0"/>
    <w:rPr>
      <w:rFonts w:ascii="Times New Roman" w:hAnsi="Times New Roman"/>
      <w:snapToGrid w:val="0"/>
      <w:szCs w:val="21"/>
    </w:rPr>
  </w:style>
  <w:style w:type="paragraph" w:customStyle="1" w:styleId="1151">
    <w:name w:val="样式 段落2 + 小四 黑色 两端对齐 左侧:  0 厘米 首行缩进:  0.87 厘米"/>
    <w:basedOn w:val="1"/>
    <w:qFormat/>
    <w:uiPriority w:val="0"/>
    <w:pPr>
      <w:autoSpaceDE w:val="0"/>
      <w:autoSpaceDN w:val="0"/>
      <w:adjustRightInd w:val="0"/>
      <w:spacing w:before="105" w:line="240" w:lineRule="auto"/>
      <w:ind w:firstLine="493"/>
      <w:jc w:val="both"/>
    </w:pPr>
    <w:rPr>
      <w:rFonts w:ascii="宋体" w:hAnsi="Garamond" w:eastAsiaTheme="minorEastAsia" w:cstheme="minorBidi"/>
      <w:color w:val="000000"/>
      <w:kern w:val="0"/>
      <w:sz w:val="21"/>
      <w:szCs w:val="20"/>
    </w:rPr>
  </w:style>
  <w:style w:type="paragraph" w:styleId="1152">
    <w:name w:val="No Spacing"/>
    <w:basedOn w:val="1"/>
    <w:link w:val="1924"/>
    <w:qFormat/>
    <w:uiPriority w:val="1"/>
    <w:pPr>
      <w:widowControl w:val="0"/>
      <w:spacing w:line="240" w:lineRule="auto"/>
    </w:pPr>
    <w:rPr>
      <w:rFonts w:ascii="Calibri" w:hAnsi="Calibri" w:eastAsiaTheme="minorEastAsia" w:cstheme="minorBidi"/>
      <w:kern w:val="0"/>
      <w:sz w:val="20"/>
      <w:szCs w:val="20"/>
    </w:rPr>
  </w:style>
  <w:style w:type="paragraph" w:customStyle="1" w:styleId="1153">
    <w:name w:val="CU-sub"/>
    <w:basedOn w:val="1"/>
    <w:link w:val="1240"/>
    <w:qFormat/>
    <w:uiPriority w:val="99"/>
    <w:pPr>
      <w:numPr>
        <w:ilvl w:val="1"/>
        <w:numId w:val="57"/>
      </w:numPr>
      <w:spacing w:line="240" w:lineRule="auto"/>
      <w:ind w:firstLine="0"/>
    </w:pPr>
    <w:rPr>
      <w:rFonts w:ascii="Arial" w:hAnsi="Arial" w:eastAsiaTheme="minorEastAsia" w:cstheme="minorBidi"/>
      <w:kern w:val="0"/>
      <w:sz w:val="21"/>
      <w:szCs w:val="20"/>
    </w:rPr>
  </w:style>
  <w:style w:type="paragraph" w:customStyle="1" w:styleId="1154">
    <w:name w:val="CU-6"/>
    <w:basedOn w:val="1153"/>
    <w:qFormat/>
    <w:uiPriority w:val="99"/>
    <w:pPr>
      <w:numPr>
        <w:ilvl w:val="2"/>
      </w:numPr>
      <w:tabs>
        <w:tab w:val="left" w:pos="360"/>
        <w:tab w:val="left" w:pos="1276"/>
        <w:tab w:val="left" w:pos="1740"/>
        <w:tab w:val="left" w:pos="2529"/>
      </w:tabs>
      <w:ind w:left="0" w:firstLine="0"/>
    </w:pPr>
  </w:style>
  <w:style w:type="paragraph" w:customStyle="1" w:styleId="1155">
    <w:name w:val="样式 文档正文 Char + (西文) 宋体 (中文) 宋体 小四 黑色"/>
    <w:basedOn w:val="1"/>
    <w:qFormat/>
    <w:uiPriority w:val="99"/>
    <w:pPr>
      <w:widowControl w:val="0"/>
      <w:adjustRightInd w:val="0"/>
      <w:snapToGrid w:val="0"/>
      <w:spacing w:line="240" w:lineRule="auto"/>
      <w:ind w:firstLine="567"/>
      <w:textAlignment w:val="baseline"/>
    </w:pPr>
    <w:rPr>
      <w:rFonts w:ascii="宋体" w:hAnsi="宋体" w:eastAsiaTheme="minorEastAsia" w:cstheme="minorBidi"/>
      <w:color w:val="000000"/>
      <w:sz w:val="21"/>
    </w:rPr>
  </w:style>
  <w:style w:type="paragraph" w:customStyle="1" w:styleId="1156">
    <w:name w:val="14"/>
    <w:basedOn w:val="1"/>
    <w:qFormat/>
    <w:uiPriority w:val="0"/>
    <w:pPr>
      <w:widowControl w:val="0"/>
      <w:tabs>
        <w:tab w:val="left" w:pos="360"/>
      </w:tabs>
      <w:spacing w:line="240" w:lineRule="auto"/>
      <w:jc w:val="both"/>
    </w:pPr>
    <w:rPr>
      <w:rFonts w:ascii="Tahoma" w:hAnsi="Tahoma" w:eastAsia="仿宋_GB2312" w:cstheme="minorBidi"/>
      <w:sz w:val="21"/>
      <w:szCs w:val="20"/>
    </w:rPr>
  </w:style>
  <w:style w:type="paragraph" w:customStyle="1" w:styleId="1157">
    <w:name w:val="13"/>
    <w:basedOn w:val="1"/>
    <w:next w:val="35"/>
    <w:qFormat/>
    <w:uiPriority w:val="0"/>
    <w:pPr>
      <w:widowControl w:val="0"/>
      <w:spacing w:line="240" w:lineRule="auto"/>
      <w:ind w:firstLine="437"/>
      <w:jc w:val="both"/>
    </w:pPr>
    <w:rPr>
      <w:rFonts w:ascii="仿宋_GB2312" w:hAnsi="Tahoma" w:eastAsia="仿宋_GB2312" w:cstheme="minorBidi"/>
      <w:sz w:val="21"/>
    </w:rPr>
  </w:style>
  <w:style w:type="paragraph" w:customStyle="1" w:styleId="1158">
    <w:name w:val="首行缩进 Char"/>
    <w:basedOn w:val="1"/>
    <w:qFormat/>
    <w:uiPriority w:val="99"/>
    <w:pPr>
      <w:widowControl w:val="0"/>
      <w:spacing w:afterLines="50" w:line="300" w:lineRule="auto"/>
      <w:jc w:val="both"/>
    </w:pPr>
    <w:rPr>
      <w:rFonts w:ascii="仿宋_GB2312" w:hAnsi="Tahoma" w:eastAsia="仿宋_GB2312" w:cstheme="minorBidi"/>
      <w:sz w:val="21"/>
    </w:rPr>
  </w:style>
  <w:style w:type="paragraph" w:customStyle="1" w:styleId="1159">
    <w:name w:val="样式 样式 样式 hbb列表项目符号 2 + 段前: 0.5 行 段后: 0.5 行 + 段前: 0.5 行 段后: 0.5 行...1"/>
    <w:basedOn w:val="1"/>
    <w:qFormat/>
    <w:uiPriority w:val="99"/>
    <w:pPr>
      <w:widowControl w:val="0"/>
      <w:numPr>
        <w:ilvl w:val="0"/>
        <w:numId w:val="58"/>
      </w:numPr>
      <w:spacing w:line="240" w:lineRule="auto"/>
      <w:ind w:firstLine="0"/>
      <w:jc w:val="both"/>
    </w:pPr>
    <w:rPr>
      <w:rFonts w:ascii="仿宋_GB2312" w:hAnsi="Tahoma" w:eastAsia="仿宋_GB2312" w:cstheme="minorBidi"/>
      <w:sz w:val="21"/>
      <w:szCs w:val="20"/>
    </w:rPr>
  </w:style>
  <w:style w:type="paragraph" w:customStyle="1" w:styleId="1160">
    <w:name w:val="目录标题"/>
    <w:basedOn w:val="1"/>
    <w:qFormat/>
    <w:uiPriority w:val="99"/>
    <w:pPr>
      <w:widowControl w:val="0"/>
      <w:spacing w:line="240" w:lineRule="auto"/>
      <w:jc w:val="center"/>
    </w:pPr>
    <w:rPr>
      <w:rFonts w:ascii="仿宋_GB2312" w:hAnsi="Tahoma" w:eastAsia="华文新魏" w:cs="宋体"/>
      <w:b/>
      <w:bCs/>
      <w:sz w:val="52"/>
      <w:szCs w:val="20"/>
    </w:rPr>
  </w:style>
  <w:style w:type="paragraph" w:customStyle="1" w:styleId="1161">
    <w:name w:val="默认段落字体 Para Char Char Char Char Char Char Char Char Char Char Char"/>
    <w:basedOn w:val="1"/>
    <w:qFormat/>
    <w:uiPriority w:val="0"/>
    <w:pPr>
      <w:widowControl w:val="0"/>
      <w:numPr>
        <w:ilvl w:val="0"/>
        <w:numId w:val="59"/>
      </w:numPr>
      <w:spacing w:line="240" w:lineRule="auto"/>
      <w:ind w:firstLine="0"/>
      <w:jc w:val="both"/>
    </w:pPr>
    <w:rPr>
      <w:rFonts w:ascii="Tahoma" w:hAnsi="Tahoma" w:eastAsia="仿宋_GB2312" w:cstheme="minorBidi"/>
      <w:sz w:val="21"/>
      <w:szCs w:val="20"/>
    </w:rPr>
  </w:style>
  <w:style w:type="paragraph" w:customStyle="1" w:styleId="1162">
    <w:name w:val="样式 宋体 行距: 1.5 倍行距"/>
    <w:basedOn w:val="1"/>
    <w:qFormat/>
    <w:uiPriority w:val="99"/>
    <w:pPr>
      <w:widowControl w:val="0"/>
      <w:spacing w:line="240" w:lineRule="auto"/>
      <w:ind w:firstLine="420"/>
      <w:jc w:val="both"/>
    </w:pPr>
    <w:rPr>
      <w:rFonts w:ascii="宋体" w:hAnsi="宋体" w:eastAsia="仿宋_GB2312" w:cstheme="minorBidi"/>
      <w:sz w:val="19"/>
      <w:szCs w:val="20"/>
    </w:rPr>
  </w:style>
  <w:style w:type="character" w:customStyle="1" w:styleId="1163">
    <w:name w:val="计费规范编写 正文 Char Char Char Char"/>
    <w:link w:val="1164"/>
    <w:qFormat/>
    <w:uiPriority w:val="0"/>
    <w:rPr>
      <w:szCs w:val="24"/>
    </w:rPr>
  </w:style>
  <w:style w:type="paragraph" w:customStyle="1" w:styleId="1164">
    <w:name w:val="计费规范编写 正文 Char Char Char"/>
    <w:basedOn w:val="1"/>
    <w:link w:val="1163"/>
    <w:qFormat/>
    <w:uiPriority w:val="0"/>
    <w:pPr>
      <w:widowControl w:val="0"/>
      <w:spacing w:line="240" w:lineRule="auto"/>
      <w:ind w:firstLine="480"/>
      <w:jc w:val="both"/>
    </w:pPr>
    <w:rPr>
      <w:kern w:val="0"/>
      <w:sz w:val="20"/>
      <w:szCs w:val="24"/>
    </w:rPr>
  </w:style>
  <w:style w:type="paragraph" w:customStyle="1" w:styleId="1165">
    <w:name w:val="列项"/>
    <w:basedOn w:val="1"/>
    <w:qFormat/>
    <w:uiPriority w:val="99"/>
    <w:pPr>
      <w:widowControl w:val="0"/>
      <w:numPr>
        <w:ilvl w:val="0"/>
        <w:numId w:val="60"/>
      </w:numPr>
      <w:adjustRightInd w:val="0"/>
      <w:spacing w:line="240" w:lineRule="auto"/>
      <w:ind w:firstLine="0"/>
      <w:jc w:val="both"/>
    </w:pPr>
    <w:rPr>
      <w:rFonts w:ascii="仿宋_GB2312" w:hAnsi="Tahoma" w:eastAsia="仿宋_GB2312" w:cstheme="minorBidi"/>
      <w:sz w:val="21"/>
      <w:szCs w:val="20"/>
    </w:rPr>
  </w:style>
  <w:style w:type="paragraph" w:customStyle="1" w:styleId="1166">
    <w:name w:val="列项——"/>
    <w:qFormat/>
    <w:uiPriority w:val="0"/>
    <w:pPr>
      <w:widowControl w:val="0"/>
      <w:numPr>
        <w:ilvl w:val="0"/>
        <w:numId w:val="61"/>
      </w:numPr>
      <w:jc w:val="both"/>
    </w:pPr>
    <w:rPr>
      <w:rFonts w:ascii="宋体" w:hAnsi="Times New Roman" w:eastAsia="宋体" w:cs="Times New Roman"/>
      <w:sz w:val="21"/>
      <w:lang w:val="en-US" w:eastAsia="zh-CN" w:bidi="ar-SA"/>
    </w:rPr>
  </w:style>
  <w:style w:type="paragraph" w:customStyle="1" w:styleId="1167">
    <w:name w:val="标题T"/>
    <w:basedOn w:val="6"/>
    <w:next w:val="1"/>
    <w:qFormat/>
    <w:uiPriority w:val="99"/>
    <w:pPr>
      <w:widowControl w:val="0"/>
      <w:tabs>
        <w:tab w:val="left" w:pos="1224"/>
        <w:tab w:val="clear" w:pos="192"/>
      </w:tabs>
      <w:adjustRightInd w:val="0"/>
      <w:snapToGrid w:val="0"/>
      <w:spacing w:line="240" w:lineRule="auto"/>
      <w:ind w:left="1224" w:hanging="864"/>
      <w:jc w:val="both"/>
    </w:pPr>
    <w:rPr>
      <w:rFonts w:ascii="仿宋_GB2312" w:hAnsi="Tahoma" w:eastAsia="楷体_GB2312" w:cstheme="minorBidi"/>
      <w:b w:val="0"/>
      <w:bCs w:val="0"/>
      <w:kern w:val="0"/>
    </w:rPr>
  </w:style>
  <w:style w:type="paragraph" w:customStyle="1" w:styleId="1168">
    <w:name w:val="2001版正文样式"/>
    <w:basedOn w:val="1"/>
    <w:qFormat/>
    <w:uiPriority w:val="99"/>
    <w:pPr>
      <w:widowControl w:val="0"/>
      <w:autoSpaceDE w:val="0"/>
      <w:autoSpaceDN w:val="0"/>
      <w:adjustRightInd w:val="0"/>
      <w:snapToGrid w:val="0"/>
      <w:spacing w:line="240" w:lineRule="auto"/>
      <w:ind w:firstLine="629" w:firstLineChars="242"/>
      <w:jc w:val="both"/>
      <w:textAlignment w:val="bottom"/>
    </w:pPr>
    <w:rPr>
      <w:rFonts w:ascii="宋体" w:hAnsi="宋体" w:eastAsia="仿宋_GB2312" w:cs="Arial"/>
      <w:spacing w:val="20"/>
      <w:kern w:val="0"/>
      <w:sz w:val="21"/>
      <w:szCs w:val="20"/>
    </w:rPr>
  </w:style>
  <w:style w:type="paragraph" w:customStyle="1" w:styleId="1169">
    <w:name w:val="列表1"/>
    <w:basedOn w:val="1"/>
    <w:qFormat/>
    <w:uiPriority w:val="99"/>
    <w:pPr>
      <w:widowControl w:val="0"/>
      <w:tabs>
        <w:tab w:val="left" w:pos="900"/>
      </w:tabs>
      <w:spacing w:beforeLines="25" w:afterLines="25" w:line="240" w:lineRule="auto"/>
      <w:ind w:left="900" w:hanging="420"/>
      <w:jc w:val="both"/>
    </w:pPr>
    <w:rPr>
      <w:rFonts w:ascii="仿宋_GB2312" w:hAnsi="Tahoma" w:eastAsia="楷体_GB2312" w:cstheme="minorBidi"/>
      <w:sz w:val="21"/>
    </w:rPr>
  </w:style>
  <w:style w:type="paragraph" w:customStyle="1" w:styleId="1170">
    <w:name w:val="样式 仿宋_GB2312 小四 左 左侧:  0.74 厘米 首行缩进:  0.74 厘米 行距: 1.5 倍行距"/>
    <w:basedOn w:val="1"/>
    <w:qFormat/>
    <w:uiPriority w:val="99"/>
    <w:pPr>
      <w:widowControl w:val="0"/>
      <w:spacing w:line="240" w:lineRule="auto"/>
      <w:ind w:left="422" w:firstLine="418"/>
    </w:pPr>
    <w:rPr>
      <w:rFonts w:ascii="黑体" w:hAnsi="宋体" w:eastAsia="黑体" w:cs="宋体"/>
      <w:kern w:val="1"/>
      <w:sz w:val="21"/>
      <w:lang w:eastAsia="ar-SA"/>
    </w:rPr>
  </w:style>
  <w:style w:type="paragraph" w:customStyle="1" w:styleId="1171">
    <w:name w:val="正文－1"/>
    <w:basedOn w:val="1"/>
    <w:qFormat/>
    <w:uiPriority w:val="99"/>
    <w:pPr>
      <w:widowControl w:val="0"/>
      <w:adjustRightInd w:val="0"/>
      <w:spacing w:line="240" w:lineRule="auto"/>
      <w:jc w:val="both"/>
    </w:pPr>
    <w:rPr>
      <w:rFonts w:ascii="仿宋_GB2312" w:hAnsi="Tahoma" w:eastAsia="仿宋_GB2312" w:cstheme="minorBidi"/>
      <w:kern w:val="0"/>
      <w:sz w:val="21"/>
      <w:szCs w:val="20"/>
    </w:rPr>
  </w:style>
  <w:style w:type="character" w:customStyle="1" w:styleId="1172">
    <w:name w:val="正文缩进William Char Char"/>
    <w:qFormat/>
    <w:uiPriority w:val="0"/>
    <w:rPr>
      <w:rFonts w:ascii="Tahoma" w:hAnsi="Tahoma" w:eastAsia="宋体"/>
      <w:kern w:val="2"/>
      <w:sz w:val="24"/>
      <w:lang w:val="en-US" w:eastAsia="zh-CN" w:bidi="ar-SA"/>
    </w:rPr>
  </w:style>
  <w:style w:type="paragraph" w:customStyle="1" w:styleId="1173">
    <w:name w:val="样式 标题6样式2 + 左侧:  1 字符 右侧:  1 字符"/>
    <w:basedOn w:val="1"/>
    <w:qFormat/>
    <w:uiPriority w:val="99"/>
    <w:pPr>
      <w:keepNext/>
      <w:keepLines/>
      <w:widowControl w:val="0"/>
      <w:numPr>
        <w:ilvl w:val="0"/>
        <w:numId w:val="62"/>
      </w:numPr>
      <w:spacing w:before="240" w:after="64" w:line="240" w:lineRule="auto"/>
      <w:ind w:right="210" w:rightChars="100" w:firstLine="0"/>
      <w:jc w:val="both"/>
      <w:outlineLvl w:val="5"/>
    </w:pPr>
    <w:rPr>
      <w:rFonts w:ascii="Arial" w:hAnsi="Arial" w:eastAsia="黑体" w:cs="宋体"/>
      <w:b/>
      <w:bCs/>
      <w:sz w:val="21"/>
      <w:szCs w:val="20"/>
    </w:rPr>
  </w:style>
  <w:style w:type="paragraph" w:customStyle="1" w:styleId="1174">
    <w:name w:val="Char Char Char Char Char Char Char Char Char Char Char Char Char Char Char Char"/>
    <w:basedOn w:val="1"/>
    <w:qFormat/>
    <w:uiPriority w:val="99"/>
    <w:pPr>
      <w:widowControl w:val="0"/>
      <w:spacing w:line="240" w:lineRule="auto"/>
      <w:jc w:val="both"/>
    </w:pPr>
    <w:rPr>
      <w:rFonts w:ascii="Tahoma" w:hAnsi="Tahoma" w:eastAsiaTheme="minorEastAsia" w:cstheme="minorBidi"/>
      <w:sz w:val="21"/>
    </w:rPr>
  </w:style>
  <w:style w:type="paragraph" w:customStyle="1" w:styleId="1175">
    <w:name w:val="样式 标题 3Alt+3h3H3level_3PIM 3Level 3 HeadHeading 3 - olds..."/>
    <w:basedOn w:val="1"/>
    <w:qFormat/>
    <w:uiPriority w:val="99"/>
    <w:pPr>
      <w:numPr>
        <w:ilvl w:val="2"/>
        <w:numId w:val="63"/>
      </w:numPr>
      <w:spacing w:line="240" w:lineRule="atLeast"/>
      <w:ind w:firstLine="0"/>
      <w:jc w:val="both"/>
    </w:pPr>
    <w:rPr>
      <w:rFonts w:ascii="宋体" w:hAnsiTheme="minorHAnsi" w:eastAsiaTheme="minorEastAsia" w:cstheme="minorBidi"/>
      <w:kern w:val="0"/>
      <w:sz w:val="21"/>
    </w:rPr>
  </w:style>
  <w:style w:type="character" w:customStyle="1" w:styleId="1176">
    <w:name w:val="text1 Char"/>
    <w:qFormat/>
    <w:uiPriority w:val="0"/>
    <w:rPr>
      <w:rFonts w:eastAsia="宋体" w:cs="宋体"/>
      <w:sz w:val="24"/>
      <w:lang w:val="en-US" w:eastAsia="zh-CN" w:bidi="ar-SA"/>
    </w:rPr>
  </w:style>
  <w:style w:type="character" w:customStyle="1" w:styleId="1177">
    <w:name w:val="title_marcom"/>
    <w:basedOn w:val="231"/>
    <w:qFormat/>
    <w:uiPriority w:val="0"/>
  </w:style>
  <w:style w:type="character" w:customStyle="1" w:styleId="1178">
    <w:name w:val="title_emph"/>
    <w:basedOn w:val="231"/>
    <w:qFormat/>
    <w:uiPriority w:val="0"/>
  </w:style>
  <w:style w:type="paragraph" w:customStyle="1" w:styleId="1179">
    <w:name w:val="正文中带正方形项目符号正文"/>
    <w:basedOn w:val="1"/>
    <w:qFormat/>
    <w:uiPriority w:val="99"/>
    <w:pPr>
      <w:widowControl w:val="0"/>
      <w:tabs>
        <w:tab w:val="left" w:pos="814"/>
      </w:tabs>
      <w:spacing w:line="240" w:lineRule="auto"/>
      <w:ind w:left="284" w:firstLine="170"/>
      <w:jc w:val="both"/>
    </w:pPr>
    <w:rPr>
      <w:rFonts w:asciiTheme="minorHAnsi" w:hAnsiTheme="minorHAnsi" w:eastAsiaTheme="minorEastAsia" w:cstheme="minorBidi"/>
      <w:sz w:val="21"/>
      <w:szCs w:val="20"/>
    </w:rPr>
  </w:style>
  <w:style w:type="character" w:customStyle="1" w:styleId="1180">
    <w:name w:val="point_normal"/>
    <w:basedOn w:val="231"/>
    <w:qFormat/>
    <w:uiPriority w:val="0"/>
  </w:style>
  <w:style w:type="character" w:customStyle="1" w:styleId="1181">
    <w:name w:val="para"/>
    <w:basedOn w:val="231"/>
    <w:qFormat/>
    <w:uiPriority w:val="0"/>
  </w:style>
  <w:style w:type="paragraph" w:customStyle="1" w:styleId="1182">
    <w:name w:val="CellBody"/>
    <w:basedOn w:val="1"/>
    <w:qFormat/>
    <w:uiPriority w:val="99"/>
    <w:pPr>
      <w:tabs>
        <w:tab w:val="left" w:pos="907"/>
      </w:tabs>
      <w:spacing w:line="240" w:lineRule="auto"/>
      <w:ind w:left="907" w:hanging="427"/>
    </w:pPr>
    <w:rPr>
      <w:rFonts w:asciiTheme="minorHAnsi" w:hAnsiTheme="minorHAnsi" w:eastAsiaTheme="minorEastAsia" w:cstheme="minorBidi"/>
      <w:kern w:val="0"/>
      <w:sz w:val="21"/>
      <w:szCs w:val="20"/>
    </w:rPr>
  </w:style>
  <w:style w:type="paragraph" w:customStyle="1" w:styleId="1183">
    <w:name w:val="样式 标题 4 + 加粗"/>
    <w:basedOn w:val="6"/>
    <w:qFormat/>
    <w:uiPriority w:val="99"/>
    <w:pPr>
      <w:widowControl w:val="0"/>
      <w:tabs>
        <w:tab w:val="left" w:pos="864"/>
        <w:tab w:val="clear" w:pos="192"/>
      </w:tabs>
      <w:spacing w:line="376" w:lineRule="auto"/>
      <w:ind w:left="864" w:hanging="864"/>
      <w:jc w:val="both"/>
    </w:pPr>
    <w:rPr>
      <w:rFonts w:ascii="宋体" w:hAnsi="宋体" w:eastAsiaTheme="minorEastAsia" w:cstheme="minorBidi"/>
      <w:b w:val="0"/>
      <w:bCs w:val="0"/>
      <w:kern w:val="0"/>
      <w:sz w:val="30"/>
    </w:rPr>
  </w:style>
  <w:style w:type="character" w:customStyle="1" w:styleId="1184">
    <w:name w:val="文档正文 Char"/>
    <w:qFormat/>
    <w:uiPriority w:val="99"/>
    <w:rPr>
      <w:rFonts w:ascii="宋体" w:hAnsi="Tahoma" w:eastAsia="仿宋_GB2312"/>
      <w:sz w:val="28"/>
    </w:rPr>
  </w:style>
  <w:style w:type="paragraph" w:customStyle="1" w:styleId="1185">
    <w:name w:val="正文缩减"/>
    <w:basedOn w:val="1"/>
    <w:qFormat/>
    <w:uiPriority w:val="99"/>
    <w:pPr>
      <w:widowControl w:val="0"/>
      <w:spacing w:line="300" w:lineRule="auto"/>
      <w:ind w:firstLine="420"/>
      <w:jc w:val="both"/>
    </w:pPr>
    <w:rPr>
      <w:rFonts w:asciiTheme="minorHAnsi" w:hAnsiTheme="minorHAnsi" w:eastAsiaTheme="minorEastAsia" w:cstheme="minorBidi"/>
      <w:sz w:val="21"/>
    </w:rPr>
  </w:style>
  <w:style w:type="paragraph" w:customStyle="1" w:styleId="1186">
    <w:name w:val="样式 标题 4 + 左侧:  0 厘米 首行缩进:  0 厘米 行距: 1.5 倍行距"/>
    <w:basedOn w:val="6"/>
    <w:qFormat/>
    <w:uiPriority w:val="99"/>
    <w:pPr>
      <w:widowControl w:val="0"/>
      <w:tabs>
        <w:tab w:val="left" w:pos="720"/>
        <w:tab w:val="clear" w:pos="192"/>
      </w:tabs>
      <w:spacing w:line="376" w:lineRule="auto"/>
      <w:ind w:left="720" w:hanging="720"/>
      <w:jc w:val="both"/>
      <w:outlineLvl w:val="2"/>
    </w:pPr>
    <w:rPr>
      <w:rFonts w:ascii="宋体" w:hAnsi="宋体" w:cs="宋体" w:eastAsiaTheme="minorEastAsia"/>
      <w:bCs w:val="0"/>
      <w:kern w:val="0"/>
      <w:sz w:val="30"/>
      <w:szCs w:val="20"/>
    </w:rPr>
  </w:style>
  <w:style w:type="paragraph" w:customStyle="1" w:styleId="1187">
    <w:name w:val="样式 标题 3h3heading 3h31heading 31h32heading 32h311heading ..."/>
    <w:basedOn w:val="1"/>
    <w:qFormat/>
    <w:uiPriority w:val="99"/>
    <w:pPr>
      <w:widowControl w:val="0"/>
      <w:spacing w:line="240" w:lineRule="auto"/>
      <w:jc w:val="both"/>
    </w:pPr>
    <w:rPr>
      <w:rFonts w:asciiTheme="minorHAnsi" w:hAnsiTheme="minorHAnsi" w:eastAsiaTheme="minorEastAsia" w:cstheme="minorBidi"/>
      <w:sz w:val="21"/>
      <w:szCs w:val="20"/>
    </w:rPr>
  </w:style>
  <w:style w:type="paragraph" w:customStyle="1" w:styleId="1188">
    <w:name w:val="样式 标题 1 + 行距: 1.5 倍行距"/>
    <w:basedOn w:val="3"/>
    <w:qFormat/>
    <w:uiPriority w:val="99"/>
    <w:pPr>
      <w:pageBreakBefore w:val="0"/>
      <w:widowControl w:val="0"/>
      <w:numPr>
        <w:numId w:val="0"/>
      </w:numPr>
      <w:tabs>
        <w:tab w:val="clear" w:pos="0"/>
      </w:tabs>
      <w:spacing w:before="120" w:after="0" w:line="360" w:lineRule="auto"/>
      <w:jc w:val="both"/>
    </w:pPr>
    <w:rPr>
      <w:rFonts w:ascii="宋体" w:hAnsi="宋体" w:cs="宋体"/>
      <w:color w:val="000000"/>
      <w:kern w:val="0"/>
      <w:position w:val="0"/>
    </w:rPr>
  </w:style>
  <w:style w:type="paragraph" w:customStyle="1" w:styleId="1189">
    <w:name w:val="样式 标题 2H2Heading 2 HiddenHeading 2 CCBSh22nd levelHeader 2..."/>
    <w:basedOn w:val="4"/>
    <w:qFormat/>
    <w:uiPriority w:val="99"/>
    <w:pPr>
      <w:keepNext w:val="0"/>
      <w:keepLines w:val="0"/>
      <w:widowControl w:val="0"/>
      <w:numPr>
        <w:ilvl w:val="0"/>
        <w:numId w:val="0"/>
      </w:numPr>
      <w:adjustRightInd w:val="0"/>
      <w:spacing w:before="120" w:after="100" w:afterAutospacing="1" w:line="360" w:lineRule="auto"/>
      <w:jc w:val="both"/>
    </w:pPr>
    <w:rPr>
      <w:rFonts w:ascii="Times New Roman" w:hAnsi="Times New Roman" w:eastAsia="宋体" w:cs="宋体"/>
      <w:kern w:val="0"/>
      <w:position w:val="0"/>
      <w:sz w:val="36"/>
      <w:szCs w:val="36"/>
    </w:rPr>
  </w:style>
  <w:style w:type="paragraph" w:customStyle="1" w:styleId="1190">
    <w:name w:val="表格正文（左对齐）"/>
    <w:basedOn w:val="1"/>
    <w:qFormat/>
    <w:uiPriority w:val="99"/>
    <w:pPr>
      <w:widowControl w:val="0"/>
      <w:autoSpaceDE w:val="0"/>
      <w:autoSpaceDN w:val="0"/>
      <w:adjustRightInd w:val="0"/>
      <w:spacing w:line="240" w:lineRule="auto"/>
    </w:pPr>
    <w:rPr>
      <w:rFonts w:ascii="宋体" w:hAnsiTheme="minorHAnsi" w:eastAsiaTheme="minorEastAsia" w:cstheme="minorBidi"/>
      <w:b/>
      <w:snapToGrid w:val="0"/>
      <w:color w:val="000000"/>
      <w:kern w:val="0"/>
      <w:sz w:val="28"/>
      <w:szCs w:val="20"/>
    </w:rPr>
  </w:style>
  <w:style w:type="paragraph" w:customStyle="1" w:styleId="1191">
    <w:name w:val="Char4"/>
    <w:next w:val="1"/>
    <w:qFormat/>
    <w:uiPriority w:val="99"/>
    <w:pPr>
      <w:keepNext/>
      <w:keepLines/>
      <w:tabs>
        <w:tab w:val="left" w:pos="3360"/>
      </w:tabs>
      <w:spacing w:before="240" w:after="240"/>
      <w:ind w:left="3360" w:hanging="420"/>
      <w:outlineLvl w:val="7"/>
    </w:pPr>
    <w:rPr>
      <w:rFonts w:ascii="Arial" w:hAnsi="Arial" w:eastAsia="黑体" w:cs="Arial"/>
      <w:snapToGrid w:val="0"/>
      <w:sz w:val="21"/>
      <w:szCs w:val="21"/>
      <w:lang w:val="en-US" w:eastAsia="zh-CN" w:bidi="ar-SA"/>
    </w:rPr>
  </w:style>
  <w:style w:type="paragraph" w:customStyle="1" w:styleId="1192">
    <w:name w:val="条目1_My"/>
    <w:basedOn w:val="1"/>
    <w:qFormat/>
    <w:uiPriority w:val="99"/>
    <w:pPr>
      <w:widowControl w:val="0"/>
      <w:numPr>
        <w:ilvl w:val="0"/>
        <w:numId w:val="64"/>
      </w:numPr>
      <w:spacing w:line="240" w:lineRule="auto"/>
      <w:ind w:firstLine="0"/>
      <w:jc w:val="both"/>
    </w:pPr>
    <w:rPr>
      <w:rFonts w:ascii="Verdana" w:hAnsi="Verdana" w:eastAsiaTheme="minorEastAsia" w:cstheme="minorBidi"/>
      <w:sz w:val="21"/>
      <w:szCs w:val="20"/>
    </w:rPr>
  </w:style>
  <w:style w:type="paragraph" w:customStyle="1" w:styleId="1193">
    <w:name w:val="SRS正文"/>
    <w:basedOn w:val="1"/>
    <w:qFormat/>
    <w:uiPriority w:val="99"/>
    <w:pPr>
      <w:spacing w:beforeLines="50" w:line="240" w:lineRule="auto"/>
      <w:jc w:val="both"/>
    </w:pPr>
    <w:rPr>
      <w:rFonts w:asciiTheme="minorHAnsi" w:hAnsiTheme="minorHAnsi" w:eastAsiaTheme="minorEastAsia" w:cstheme="minorBidi"/>
      <w:sz w:val="21"/>
    </w:rPr>
  </w:style>
  <w:style w:type="paragraph" w:customStyle="1" w:styleId="1194">
    <w:name w:val="Char Char1 Char Char Char"/>
    <w:basedOn w:val="1"/>
    <w:qFormat/>
    <w:uiPriority w:val="99"/>
    <w:pPr>
      <w:widowControl w:val="0"/>
      <w:spacing w:line="240" w:lineRule="auto"/>
      <w:ind w:left="720"/>
    </w:pPr>
    <w:rPr>
      <w:rFonts w:ascii="Verdana" w:hAnsi="Verdana" w:eastAsia="黑体" w:cstheme="minorBidi"/>
      <w:kern w:val="0"/>
      <w:sz w:val="21"/>
      <w:szCs w:val="28"/>
      <w:lang w:eastAsia="en-US"/>
    </w:rPr>
  </w:style>
  <w:style w:type="paragraph" w:customStyle="1" w:styleId="1195">
    <w:name w:val="图号"/>
    <w:basedOn w:val="1"/>
    <w:qFormat/>
    <w:uiPriority w:val="0"/>
    <w:pPr>
      <w:widowControl w:val="0"/>
      <w:numPr>
        <w:ilvl w:val="0"/>
        <w:numId w:val="65"/>
      </w:numPr>
      <w:autoSpaceDE w:val="0"/>
      <w:autoSpaceDN w:val="0"/>
      <w:adjustRightInd w:val="0"/>
      <w:spacing w:before="105" w:line="240" w:lineRule="auto"/>
      <w:jc w:val="center"/>
    </w:pPr>
    <w:rPr>
      <w:rFonts w:asciiTheme="minorHAnsi" w:hAnsiTheme="minorHAnsi" w:eastAsiaTheme="minorEastAsia" w:cstheme="minorBidi"/>
      <w:kern w:val="0"/>
      <w:sz w:val="21"/>
      <w:szCs w:val="21"/>
    </w:rPr>
  </w:style>
  <w:style w:type="paragraph" w:customStyle="1" w:styleId="1196">
    <w:name w:val="Char Char Char Char Char Char1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1197">
    <w:name w:val="1）编号"/>
    <w:qFormat/>
    <w:uiPriority w:val="99"/>
    <w:pPr>
      <w:numPr>
        <w:ilvl w:val="0"/>
        <w:numId w:val="66"/>
      </w:numPr>
      <w:spacing w:line="360" w:lineRule="auto"/>
    </w:pPr>
    <w:rPr>
      <w:rFonts w:ascii="宋体" w:hAnsi="宋体" w:eastAsia="宋体" w:cs="宋体"/>
      <w:sz w:val="24"/>
      <w:lang w:val="en-GB" w:eastAsia="zh-CN" w:bidi="ar-SA"/>
    </w:rPr>
  </w:style>
  <w:style w:type="paragraph" w:customStyle="1" w:styleId="1198">
    <w:name w:val="标准标题一"/>
    <w:basedOn w:val="1"/>
    <w:qFormat/>
    <w:uiPriority w:val="99"/>
    <w:pPr>
      <w:widowControl w:val="0"/>
      <w:numPr>
        <w:ilvl w:val="0"/>
        <w:numId w:val="67"/>
      </w:numPr>
      <w:spacing w:line="480" w:lineRule="atLeast"/>
      <w:ind w:firstLine="0"/>
      <w:jc w:val="both"/>
    </w:pPr>
    <w:rPr>
      <w:rFonts w:eastAsia="黑体" w:asciiTheme="minorHAnsi" w:hAnsiTheme="minorHAnsi" w:cstheme="minorBidi"/>
      <w:b/>
      <w:sz w:val="32"/>
      <w:szCs w:val="20"/>
    </w:rPr>
  </w:style>
  <w:style w:type="paragraph" w:customStyle="1" w:styleId="1199">
    <w:name w:val="标准标题二"/>
    <w:basedOn w:val="1198"/>
    <w:qFormat/>
    <w:uiPriority w:val="99"/>
    <w:pPr>
      <w:numPr>
        <w:ilvl w:val="1"/>
      </w:numPr>
      <w:tabs>
        <w:tab w:val="left" w:pos="840"/>
      </w:tabs>
      <w:ind w:left="840" w:hanging="420"/>
    </w:pPr>
    <w:rPr>
      <w:sz w:val="30"/>
    </w:rPr>
  </w:style>
  <w:style w:type="paragraph" w:customStyle="1" w:styleId="1200">
    <w:name w:val="标准标题三"/>
    <w:basedOn w:val="1199"/>
    <w:qFormat/>
    <w:uiPriority w:val="99"/>
    <w:pPr>
      <w:numPr>
        <w:ilvl w:val="2"/>
      </w:numPr>
      <w:tabs>
        <w:tab w:val="left" w:pos="1260"/>
      </w:tabs>
      <w:ind w:left="1260" w:hanging="420"/>
    </w:pPr>
    <w:rPr>
      <w:sz w:val="28"/>
    </w:rPr>
  </w:style>
  <w:style w:type="character" w:customStyle="1" w:styleId="1201">
    <w:name w:val="插图说明 Char"/>
    <w:link w:val="1079"/>
    <w:qFormat/>
    <w:uiPriority w:val="0"/>
    <w:rPr>
      <w:rFonts w:ascii="Georgia" w:hAnsi="Georgia" w:eastAsia="楷体_GB2312" w:cstheme="minorBidi"/>
      <w:i/>
      <w:sz w:val="21"/>
      <w:lang w:eastAsia="en-US" w:bidi="en-US"/>
    </w:rPr>
  </w:style>
  <w:style w:type="paragraph" w:customStyle="1" w:styleId="1202">
    <w:name w:val="正文(缩进)"/>
    <w:basedOn w:val="1"/>
    <w:qFormat/>
    <w:uiPriority w:val="99"/>
    <w:pPr>
      <w:widowControl w:val="0"/>
      <w:spacing w:before="120" w:line="400" w:lineRule="exact"/>
      <w:jc w:val="both"/>
    </w:pPr>
    <w:rPr>
      <w:rFonts w:asciiTheme="minorHAnsi" w:hAnsiTheme="minorHAnsi" w:eastAsiaTheme="minorEastAsia" w:cstheme="minorBidi"/>
      <w:sz w:val="21"/>
    </w:rPr>
  </w:style>
  <w:style w:type="paragraph" w:customStyle="1" w:styleId="1203">
    <w:name w:val="Style Heading 4H4Ref Heading 1rh1Heading sqlsect 1.2.3.4bulle...1"/>
    <w:basedOn w:val="6"/>
    <w:qFormat/>
    <w:uiPriority w:val="99"/>
    <w:pPr>
      <w:widowControl w:val="0"/>
      <w:tabs>
        <w:tab w:val="left" w:pos="864"/>
        <w:tab w:val="clear" w:pos="192"/>
      </w:tabs>
      <w:spacing w:before="100" w:after="100" w:line="376" w:lineRule="auto"/>
      <w:ind w:left="864" w:hanging="864"/>
      <w:jc w:val="both"/>
    </w:pPr>
    <w:rPr>
      <w:rFonts w:ascii="宋体" w:hAnsi="宋体" w:cs="宋体" w:eastAsiaTheme="minorEastAsia"/>
      <w:kern w:val="0"/>
      <w:sz w:val="21"/>
      <w:szCs w:val="20"/>
    </w:rPr>
  </w:style>
  <w:style w:type="paragraph" w:customStyle="1" w:styleId="1204">
    <w:name w:val="封面落款"/>
    <w:basedOn w:val="1"/>
    <w:qFormat/>
    <w:uiPriority w:val="99"/>
    <w:pPr>
      <w:widowControl w:val="0"/>
      <w:adjustRightInd w:val="0"/>
      <w:spacing w:line="300" w:lineRule="auto"/>
      <w:jc w:val="center"/>
      <w:textAlignment w:val="baseline"/>
    </w:pPr>
    <w:rPr>
      <w:rFonts w:asciiTheme="minorHAnsi" w:hAnsiTheme="minorHAnsi" w:eastAsiaTheme="minorEastAsia" w:cstheme="minorBidi"/>
      <w:spacing w:val="10"/>
      <w:kern w:val="0"/>
      <w:sz w:val="30"/>
      <w:szCs w:val="20"/>
    </w:rPr>
  </w:style>
  <w:style w:type="paragraph" w:customStyle="1" w:styleId="1205">
    <w:name w:val="默认段落字体 Para Char Char Char Char Char Char Char Char Char Char Char Char Char Char"/>
    <w:next w:val="1"/>
    <w:qFormat/>
    <w:uiPriority w:val="99"/>
    <w:pPr>
      <w:keepNext/>
      <w:keepLines/>
      <w:tabs>
        <w:tab w:val="left" w:pos="3360"/>
      </w:tabs>
      <w:spacing w:before="240" w:after="240"/>
      <w:ind w:left="3360" w:hanging="420"/>
      <w:outlineLvl w:val="7"/>
    </w:pPr>
    <w:rPr>
      <w:rFonts w:ascii="Arial" w:hAnsi="Arial" w:eastAsia="黑体" w:cs="Arial"/>
      <w:snapToGrid w:val="0"/>
      <w:sz w:val="21"/>
      <w:szCs w:val="21"/>
      <w:lang w:val="en-US" w:eastAsia="zh-CN" w:bidi="ar-SA"/>
    </w:rPr>
  </w:style>
  <w:style w:type="paragraph" w:customStyle="1" w:styleId="1206">
    <w:name w:val="圆点列表1（Alt+A）"/>
    <w:basedOn w:val="1"/>
    <w:qFormat/>
    <w:uiPriority w:val="99"/>
    <w:pPr>
      <w:widowControl w:val="0"/>
      <w:tabs>
        <w:tab w:val="left" w:pos="720"/>
      </w:tabs>
      <w:spacing w:line="240" w:lineRule="auto"/>
      <w:ind w:left="720" w:hanging="360"/>
      <w:jc w:val="both"/>
    </w:pPr>
    <w:rPr>
      <w:rFonts w:ascii="宋体" w:hAnsiTheme="minorHAnsi" w:eastAsiaTheme="minorEastAsia" w:cstheme="minorBidi"/>
      <w:sz w:val="21"/>
      <w:szCs w:val="20"/>
    </w:rPr>
  </w:style>
  <w:style w:type="paragraph" w:customStyle="1" w:styleId="1207">
    <w:name w:val="Char Char1 Char Char1 Char Char1"/>
    <w:basedOn w:val="1"/>
    <w:qFormat/>
    <w:uiPriority w:val="0"/>
    <w:pPr>
      <w:widowControl w:val="0"/>
      <w:spacing w:line="240" w:lineRule="auto"/>
      <w:jc w:val="both"/>
    </w:pPr>
    <w:rPr>
      <w:rFonts w:asciiTheme="minorHAnsi" w:hAnsiTheme="minorHAnsi" w:eastAsiaTheme="minorEastAsia" w:cstheme="minorBidi"/>
      <w:kern w:val="0"/>
      <w:sz w:val="21"/>
      <w:szCs w:val="20"/>
    </w:rPr>
  </w:style>
  <w:style w:type="paragraph" w:customStyle="1" w:styleId="1208">
    <w:name w:val="Char Char1 Char Char1 Char Char12"/>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1209">
    <w:name w:val="Char Char1 Char Char1 Char Char1 Char Char Char"/>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1210">
    <w:name w:val="样式 两端对齐"/>
    <w:basedOn w:val="1"/>
    <w:qFormat/>
    <w:uiPriority w:val="99"/>
    <w:pPr>
      <w:widowControl w:val="0"/>
      <w:spacing w:line="240" w:lineRule="auto"/>
      <w:jc w:val="both"/>
    </w:pPr>
    <w:rPr>
      <w:rFonts w:ascii="宋体" w:cs="宋体" w:hAnsiTheme="minorHAnsi" w:eastAsiaTheme="minorEastAsia"/>
      <w:kern w:val="0"/>
      <w:sz w:val="21"/>
      <w:szCs w:val="20"/>
    </w:rPr>
  </w:style>
  <w:style w:type="paragraph" w:customStyle="1" w:styleId="1211">
    <w:name w:val="样式 标题 5Alt+5dashdsddH5h5Block LabelPIM 5 + 小四"/>
    <w:basedOn w:val="7"/>
    <w:qFormat/>
    <w:uiPriority w:val="99"/>
    <w:pPr>
      <w:keepNext w:val="0"/>
      <w:keepLines w:val="0"/>
      <w:widowControl w:val="0"/>
      <w:numPr>
        <w:ilvl w:val="0"/>
        <w:numId w:val="0"/>
      </w:numPr>
      <w:tabs>
        <w:tab w:val="left" w:pos="480"/>
        <w:tab w:val="left" w:pos="1368"/>
        <w:tab w:val="left" w:pos="3985"/>
        <w:tab w:val="clear" w:pos="0"/>
      </w:tabs>
      <w:spacing w:before="120" w:after="120" w:afterAutospacing="1" w:line="240" w:lineRule="auto"/>
      <w:ind w:left="1368" w:hanging="1008"/>
      <w:jc w:val="both"/>
    </w:pPr>
    <w:rPr>
      <w:rFonts w:ascii="宋体" w:hAnsi="宋体" w:eastAsiaTheme="minorEastAsia" w:cstheme="minorBidi"/>
      <w:b w:val="0"/>
      <w:i/>
      <w:position w:val="0"/>
      <w:sz w:val="21"/>
      <w:szCs w:val="22"/>
    </w:rPr>
  </w:style>
  <w:style w:type="paragraph" w:customStyle="1" w:styleId="1212">
    <w:name w:val="正文1级"/>
    <w:qFormat/>
    <w:uiPriority w:val="99"/>
    <w:pPr>
      <w:widowControl w:val="0"/>
      <w:numPr>
        <w:ilvl w:val="1"/>
        <w:numId w:val="68"/>
      </w:numPr>
      <w:spacing w:after="60" w:line="400" w:lineRule="exact"/>
      <w:jc w:val="both"/>
    </w:pPr>
    <w:rPr>
      <w:rFonts w:ascii="Times New Roman" w:hAnsi="Times New Roman" w:eastAsia="宋体" w:cs="Times New Roman"/>
      <w:bCs/>
      <w:kern w:val="44"/>
      <w:sz w:val="24"/>
      <w:szCs w:val="44"/>
      <w:lang w:val="en-US" w:eastAsia="zh-CN" w:bidi="ar-SA"/>
    </w:rPr>
  </w:style>
  <w:style w:type="paragraph" w:customStyle="1" w:styleId="1213">
    <w:name w:val="正文2级"/>
    <w:qFormat/>
    <w:uiPriority w:val="99"/>
    <w:pPr>
      <w:widowControl w:val="0"/>
      <w:numPr>
        <w:ilvl w:val="3"/>
        <w:numId w:val="68"/>
      </w:numPr>
      <w:spacing w:after="60" w:line="400" w:lineRule="exact"/>
      <w:jc w:val="both"/>
    </w:pPr>
    <w:rPr>
      <w:rFonts w:ascii="Times New Roman" w:hAnsi="Times New Roman" w:eastAsia="宋体" w:cs="Times New Roman"/>
      <w:bCs/>
      <w:kern w:val="44"/>
      <w:sz w:val="24"/>
      <w:szCs w:val="44"/>
      <w:lang w:val="en-US" w:eastAsia="zh-CN" w:bidi="ar-SA"/>
    </w:rPr>
  </w:style>
  <w:style w:type="paragraph" w:customStyle="1" w:styleId="1214">
    <w:name w:val="编号3级"/>
    <w:qFormat/>
    <w:uiPriority w:val="99"/>
    <w:pPr>
      <w:numPr>
        <w:ilvl w:val="4"/>
        <w:numId w:val="68"/>
      </w:numPr>
      <w:spacing w:line="400" w:lineRule="exact"/>
    </w:pPr>
    <w:rPr>
      <w:rFonts w:ascii="Times New Roman" w:hAnsi="Times New Roman" w:eastAsia="宋体" w:cs="Times New Roman"/>
      <w:kern w:val="2"/>
      <w:sz w:val="24"/>
      <w:szCs w:val="24"/>
      <w:lang w:val="en-US" w:eastAsia="zh-CN" w:bidi="ar-SA"/>
    </w:rPr>
  </w:style>
  <w:style w:type="paragraph" w:customStyle="1" w:styleId="1215">
    <w:name w:val="编号1级"/>
    <w:qFormat/>
    <w:uiPriority w:val="99"/>
    <w:pPr>
      <w:numPr>
        <w:ilvl w:val="0"/>
        <w:numId w:val="68"/>
      </w:numPr>
      <w:spacing w:afterLines="30" w:line="400" w:lineRule="exact"/>
      <w:outlineLvl w:val="8"/>
    </w:pPr>
    <w:rPr>
      <w:rFonts w:ascii="Times New Roman" w:hAnsi="Times New Roman" w:eastAsia="宋体" w:cs="Times New Roman"/>
      <w:b/>
      <w:kern w:val="2"/>
      <w:sz w:val="24"/>
      <w:szCs w:val="28"/>
      <w:lang w:val="en-US" w:eastAsia="zh-CN" w:bidi="ar-SA"/>
    </w:rPr>
  </w:style>
  <w:style w:type="paragraph" w:customStyle="1" w:styleId="1216">
    <w:name w:val="编号2级"/>
    <w:qFormat/>
    <w:uiPriority w:val="99"/>
    <w:pPr>
      <w:numPr>
        <w:ilvl w:val="2"/>
        <w:numId w:val="68"/>
      </w:numPr>
      <w:spacing w:afterLines="20" w:line="400" w:lineRule="exact"/>
    </w:pPr>
    <w:rPr>
      <w:rFonts w:ascii="Times New Roman" w:hAnsi="Times New Roman" w:eastAsia="宋体" w:cs="Times New Roman"/>
      <w:kern w:val="2"/>
      <w:sz w:val="24"/>
      <w:szCs w:val="24"/>
      <w:lang w:val="en-US" w:eastAsia="zh-CN" w:bidi="ar-SA"/>
    </w:rPr>
  </w:style>
  <w:style w:type="paragraph" w:customStyle="1" w:styleId="1217">
    <w:name w:val="正文3级"/>
    <w:qFormat/>
    <w:uiPriority w:val="99"/>
    <w:pPr>
      <w:widowControl w:val="0"/>
      <w:numPr>
        <w:ilvl w:val="5"/>
        <w:numId w:val="68"/>
      </w:numPr>
      <w:spacing w:after="60" w:line="400" w:lineRule="exact"/>
      <w:jc w:val="both"/>
    </w:pPr>
    <w:rPr>
      <w:rFonts w:ascii="Times New Roman" w:hAnsi="Times New Roman" w:eastAsia="宋体" w:cs="Times New Roman"/>
      <w:bCs/>
      <w:kern w:val="44"/>
      <w:sz w:val="24"/>
      <w:szCs w:val="44"/>
      <w:lang w:val="en-US" w:eastAsia="zh-CN" w:bidi="ar-SA"/>
    </w:rPr>
  </w:style>
  <w:style w:type="paragraph" w:customStyle="1" w:styleId="1218">
    <w:name w:val="表后"/>
    <w:next w:val="86"/>
    <w:link w:val="1221"/>
    <w:qFormat/>
    <w:uiPriority w:val="0"/>
    <w:rPr>
      <w:rFonts w:ascii="宋体" w:hAnsi="宋体" w:eastAsia="宋体" w:cs="Times New Roman"/>
      <w:color w:val="000000"/>
      <w:szCs w:val="24"/>
      <w:lang w:val="en-US" w:eastAsia="zh-CN" w:bidi="ar-SA"/>
    </w:rPr>
  </w:style>
  <w:style w:type="paragraph" w:customStyle="1" w:styleId="1219">
    <w:name w:val="表内"/>
    <w:next w:val="1218"/>
    <w:link w:val="1220"/>
    <w:qFormat/>
    <w:uiPriority w:val="0"/>
    <w:pPr>
      <w:jc w:val="center"/>
    </w:pPr>
    <w:rPr>
      <w:rFonts w:ascii="Times New Roman" w:hAnsi="Times New Roman" w:eastAsia="宋体" w:cs="Times New Roman"/>
      <w:kern w:val="2"/>
      <w:sz w:val="21"/>
      <w:szCs w:val="22"/>
      <w:lang w:val="en-US" w:eastAsia="zh-CN" w:bidi="ar-SA"/>
    </w:rPr>
  </w:style>
  <w:style w:type="character" w:customStyle="1" w:styleId="1220">
    <w:name w:val="表内 Char"/>
    <w:link w:val="1219"/>
    <w:qFormat/>
    <w:uiPriority w:val="0"/>
    <w:rPr>
      <w:kern w:val="2"/>
      <w:sz w:val="21"/>
      <w:szCs w:val="22"/>
    </w:rPr>
  </w:style>
  <w:style w:type="character" w:customStyle="1" w:styleId="1221">
    <w:name w:val="表后 Char"/>
    <w:link w:val="1218"/>
    <w:qFormat/>
    <w:uiPriority w:val="0"/>
    <w:rPr>
      <w:rFonts w:ascii="宋体" w:hAnsi="宋体"/>
      <w:color w:val="000000"/>
      <w:szCs w:val="24"/>
    </w:rPr>
  </w:style>
  <w:style w:type="paragraph" w:customStyle="1" w:styleId="1222">
    <w:name w:val="Char Char3 Char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1223">
    <w:name w:val="Char Char Char Char Char Char Char Char Char Char Char Char Char Char Char Char Char1 Char"/>
    <w:basedOn w:val="1"/>
    <w:qFormat/>
    <w:uiPriority w:val="99"/>
    <w:pPr>
      <w:widowControl w:val="0"/>
      <w:spacing w:line="240" w:lineRule="auto"/>
      <w:jc w:val="both"/>
    </w:pPr>
    <w:rPr>
      <w:rFonts w:ascii="Tahoma" w:hAnsi="Tahoma" w:eastAsia="黑体" w:cstheme="minorBidi"/>
      <w:sz w:val="30"/>
      <w:szCs w:val="20"/>
    </w:rPr>
  </w:style>
  <w:style w:type="paragraph" w:customStyle="1" w:styleId="1224">
    <w:name w:val="默认段落字体 Para Char Char Char Char Char Char Char Char Char Char Char Char Char Char Char Char Char Char Char Char Char Char Char Char Char Char Char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1225">
    <w:name w:val="样式 标题 2 + 左侧:  1 字符 右侧:  1 字符"/>
    <w:basedOn w:val="4"/>
    <w:qFormat/>
    <w:uiPriority w:val="99"/>
    <w:pPr>
      <w:keepNext w:val="0"/>
      <w:keepLines w:val="0"/>
      <w:widowControl w:val="0"/>
      <w:numPr>
        <w:ilvl w:val="0"/>
        <w:numId w:val="0"/>
      </w:numPr>
      <w:ind w:left="210" w:leftChars="100" w:right="210" w:rightChars="100"/>
      <w:jc w:val="both"/>
    </w:pPr>
    <w:rPr>
      <w:rFonts w:hAnsi="宋体" w:cs="宋体"/>
      <w:position w:val="0"/>
      <w:szCs w:val="24"/>
    </w:rPr>
  </w:style>
  <w:style w:type="paragraph" w:customStyle="1" w:styleId="1226">
    <w:name w:val="封面表格"/>
    <w:qFormat/>
    <w:uiPriority w:val="99"/>
    <w:pPr>
      <w:spacing w:line="480" w:lineRule="auto"/>
      <w:jc w:val="center"/>
    </w:pPr>
    <w:rPr>
      <w:rFonts w:ascii="Times New Roman" w:hAnsi="Times New Roman" w:eastAsia="宋体" w:cs="Times New Roman"/>
      <w:sz w:val="28"/>
      <w:lang w:val="en-US" w:eastAsia="zh-CN" w:bidi="ar-SA"/>
    </w:rPr>
  </w:style>
  <w:style w:type="paragraph" w:customStyle="1" w:styleId="1227">
    <w:name w:val="段落缩进"/>
    <w:qFormat/>
    <w:uiPriority w:val="99"/>
    <w:pPr>
      <w:spacing w:after="120" w:line="360" w:lineRule="auto"/>
      <w:ind w:firstLine="425"/>
    </w:pPr>
    <w:rPr>
      <w:rFonts w:ascii="Times New Roman" w:hAnsi="Times New Roman" w:eastAsia="宋体" w:cs="Times New Roman"/>
      <w:sz w:val="24"/>
      <w:lang w:val="en-US" w:eastAsia="zh-CN" w:bidi="ar-SA"/>
    </w:rPr>
  </w:style>
  <w:style w:type="paragraph" w:customStyle="1" w:styleId="1228">
    <w:name w:val="Char2 Char Char Char Char Char Char Char Char Char1 Char Char Char"/>
    <w:basedOn w:val="26"/>
    <w:qFormat/>
    <w:uiPriority w:val="99"/>
    <w:pPr>
      <w:widowControl w:val="0"/>
      <w:tabs>
        <w:tab w:val="left" w:pos="360"/>
      </w:tabs>
      <w:spacing w:line="240" w:lineRule="auto"/>
      <w:jc w:val="both"/>
    </w:pPr>
    <w:rPr>
      <w:rFonts w:ascii="Tahoma" w:hAnsi="Tahoma" w:eastAsiaTheme="minorEastAsia" w:cstheme="minorBidi"/>
      <w:kern w:val="0"/>
      <w:sz w:val="21"/>
    </w:rPr>
  </w:style>
  <w:style w:type="paragraph" w:customStyle="1" w:styleId="1229">
    <w:name w:val="Char Char8 Char Char Char Char Char Char Char Char Char1"/>
    <w:basedOn w:val="1"/>
    <w:qFormat/>
    <w:uiPriority w:val="99"/>
    <w:pPr>
      <w:widowControl w:val="0"/>
      <w:spacing w:line="240" w:lineRule="auto"/>
      <w:jc w:val="both"/>
    </w:pPr>
    <w:rPr>
      <w:rFonts w:ascii="宋体" w:hAnsi="宋体" w:eastAsiaTheme="minorEastAsia" w:cstheme="minorBidi"/>
      <w:sz w:val="22"/>
    </w:rPr>
  </w:style>
  <w:style w:type="paragraph" w:customStyle="1" w:styleId="1230">
    <w:name w:val="Numbered list 2.4"/>
    <w:basedOn w:val="6"/>
    <w:next w:val="1"/>
    <w:semiHidden/>
    <w:qFormat/>
    <w:uiPriority w:val="99"/>
    <w:pPr>
      <w:keepLines w:val="0"/>
      <w:widowControl w:val="0"/>
      <w:numPr>
        <w:ilvl w:val="0"/>
        <w:numId w:val="0"/>
      </w:numPr>
      <w:tabs>
        <w:tab w:val="left" w:pos="360"/>
        <w:tab w:val="left" w:pos="1080"/>
        <w:tab w:val="left" w:pos="1440"/>
        <w:tab w:val="left" w:pos="1800"/>
        <w:tab w:val="left" w:pos="2160"/>
        <w:tab w:val="left" w:pos="2480"/>
        <w:tab w:val="clear" w:pos="192"/>
      </w:tabs>
      <w:spacing w:before="240" w:after="60" w:line="240" w:lineRule="auto"/>
      <w:ind w:left="1440" w:hanging="360"/>
      <w:jc w:val="both"/>
    </w:pPr>
    <w:rPr>
      <w:rFonts w:eastAsiaTheme="minorEastAsia" w:cstheme="minorBidi"/>
      <w:bCs w:val="0"/>
      <w:kern w:val="0"/>
      <w:sz w:val="20"/>
      <w:szCs w:val="20"/>
      <w:lang w:eastAsia="en-US"/>
    </w:rPr>
  </w:style>
  <w:style w:type="paragraph" w:customStyle="1" w:styleId="1231">
    <w:name w:val="CU"/>
    <w:basedOn w:val="1"/>
    <w:link w:val="1233"/>
    <w:qFormat/>
    <w:uiPriority w:val="0"/>
    <w:pPr>
      <w:spacing w:line="240" w:lineRule="auto"/>
      <w:ind w:left="420"/>
    </w:pPr>
    <w:rPr>
      <w:rFonts w:ascii="宋体" w:hAnsi="宋体" w:eastAsiaTheme="minorEastAsia" w:cstheme="minorBidi"/>
      <w:kern w:val="0"/>
      <w:sz w:val="21"/>
      <w:szCs w:val="20"/>
    </w:rPr>
  </w:style>
  <w:style w:type="paragraph" w:customStyle="1" w:styleId="1232">
    <w:name w:val="CU-bullentine2"/>
    <w:basedOn w:val="928"/>
    <w:qFormat/>
    <w:uiPriority w:val="99"/>
    <w:pPr>
      <w:keepNext/>
      <w:widowControl/>
      <w:numPr>
        <w:ilvl w:val="2"/>
      </w:numPr>
      <w:tabs>
        <w:tab w:val="left" w:pos="360"/>
        <w:tab w:val="left" w:pos="426"/>
        <w:tab w:val="clear" w:pos="600"/>
      </w:tabs>
      <w:spacing w:before="240" w:beforeLines="0" w:after="60" w:line="240" w:lineRule="auto"/>
      <w:ind w:left="1080" w:hanging="360"/>
    </w:pPr>
    <w:rPr>
      <w:rFonts w:ascii="Arial" w:hAnsi="Arial" w:eastAsia="黑体"/>
      <w:b/>
      <w:lang w:eastAsia="zh-CN" w:bidi="ar-SA"/>
    </w:rPr>
  </w:style>
  <w:style w:type="character" w:customStyle="1" w:styleId="1233">
    <w:name w:val="CU Char"/>
    <w:link w:val="1231"/>
    <w:qFormat/>
    <w:uiPriority w:val="0"/>
    <w:rPr>
      <w:rFonts w:ascii="宋体" w:hAnsi="宋体" w:eastAsiaTheme="minorEastAsia" w:cstheme="minorBidi"/>
      <w:sz w:val="21"/>
    </w:rPr>
  </w:style>
  <w:style w:type="paragraph" w:customStyle="1" w:styleId="1234">
    <w:name w:val="CU-bullentine--small"/>
    <w:basedOn w:val="1"/>
    <w:qFormat/>
    <w:uiPriority w:val="99"/>
    <w:pPr>
      <w:numPr>
        <w:ilvl w:val="0"/>
        <w:numId w:val="69"/>
      </w:numPr>
      <w:spacing w:line="240" w:lineRule="auto"/>
      <w:ind w:firstLine="0"/>
    </w:pPr>
    <w:rPr>
      <w:rFonts w:ascii="Arial" w:hAnsi="Arial" w:eastAsiaTheme="minorEastAsia" w:cstheme="minorBidi"/>
      <w:kern w:val="0"/>
      <w:sz w:val="21"/>
      <w:szCs w:val="20"/>
    </w:rPr>
  </w:style>
  <w:style w:type="paragraph" w:customStyle="1" w:styleId="1235">
    <w:name w:val="cu-b"/>
    <w:basedOn w:val="1234"/>
    <w:link w:val="1236"/>
    <w:qFormat/>
    <w:uiPriority w:val="99"/>
    <w:pPr>
      <w:spacing w:line="360" w:lineRule="auto"/>
    </w:pPr>
  </w:style>
  <w:style w:type="character" w:customStyle="1" w:styleId="1236">
    <w:name w:val="cu-b Char"/>
    <w:link w:val="1235"/>
    <w:qFormat/>
    <w:uiPriority w:val="99"/>
    <w:rPr>
      <w:rFonts w:ascii="Arial" w:hAnsi="Arial" w:eastAsiaTheme="minorEastAsia" w:cstheme="minorBidi"/>
      <w:sz w:val="21"/>
    </w:rPr>
  </w:style>
  <w:style w:type="paragraph" w:customStyle="1" w:styleId="1237">
    <w:name w:val="Char Char19"/>
    <w:basedOn w:val="1"/>
    <w:link w:val="2534"/>
    <w:qFormat/>
    <w:uiPriority w:val="0"/>
    <w:pPr>
      <w:spacing w:after="160" w:line="240" w:lineRule="exact"/>
    </w:pPr>
    <w:rPr>
      <w:rFonts w:ascii="Verdana" w:hAnsi="Verdana" w:eastAsiaTheme="minorEastAsia" w:cstheme="minorBidi"/>
      <w:kern w:val="0"/>
      <w:sz w:val="20"/>
      <w:szCs w:val="20"/>
      <w:lang w:eastAsia="en-US"/>
    </w:rPr>
  </w:style>
  <w:style w:type="paragraph" w:customStyle="1" w:styleId="1238">
    <w:name w:val="项目符号1说明"/>
    <w:basedOn w:val="1"/>
    <w:qFormat/>
    <w:uiPriority w:val="99"/>
    <w:pPr>
      <w:widowControl w:val="0"/>
      <w:spacing w:before="60" w:after="60" w:line="240" w:lineRule="auto"/>
      <w:jc w:val="center"/>
    </w:pPr>
    <w:rPr>
      <w:rFonts w:ascii="黑体" w:eastAsia="黑体" w:hAnsiTheme="minorHAnsi" w:cstheme="minorBidi"/>
      <w:sz w:val="21"/>
      <w:szCs w:val="20"/>
    </w:rPr>
  </w:style>
  <w:style w:type="paragraph" w:customStyle="1" w:styleId="1239">
    <w:name w:val="CU-bullentine1"/>
    <w:basedOn w:val="921"/>
    <w:qFormat/>
    <w:uiPriority w:val="99"/>
    <w:pPr>
      <w:keepNext w:val="0"/>
      <w:keepLines w:val="0"/>
      <w:widowControl/>
      <w:tabs>
        <w:tab w:val="left" w:pos="360"/>
        <w:tab w:val="left" w:pos="840"/>
        <w:tab w:val="left" w:pos="1080"/>
        <w:tab w:val="clear" w:pos="480"/>
        <w:tab w:val="clear" w:pos="576"/>
      </w:tabs>
      <w:spacing w:before="60"/>
      <w:ind w:left="840" w:hanging="420"/>
      <w:jc w:val="left"/>
    </w:pPr>
    <w:rPr>
      <w:rFonts w:ascii="Arial" w:hAnsi="宋体" w:eastAsia="宋体"/>
      <w:kern w:val="0"/>
      <w:szCs w:val="24"/>
      <w:lang w:eastAsia="zh-CN"/>
    </w:rPr>
  </w:style>
  <w:style w:type="character" w:customStyle="1" w:styleId="1240">
    <w:name w:val="CU-sub Char"/>
    <w:link w:val="1153"/>
    <w:qFormat/>
    <w:uiPriority w:val="99"/>
    <w:rPr>
      <w:rFonts w:ascii="Arial" w:hAnsi="Arial" w:eastAsiaTheme="minorEastAsia" w:cstheme="minorBidi"/>
      <w:sz w:val="21"/>
    </w:rPr>
  </w:style>
  <w:style w:type="paragraph" w:customStyle="1" w:styleId="1241">
    <w:name w:val="yd正文"/>
    <w:basedOn w:val="1"/>
    <w:qFormat/>
    <w:uiPriority w:val="99"/>
    <w:pPr>
      <w:spacing w:line="240" w:lineRule="auto"/>
      <w:ind w:firstLine="482"/>
      <w:jc w:val="both"/>
    </w:pPr>
    <w:rPr>
      <w:rFonts w:ascii="宋体" w:hAnsi="Arial Unicode MS" w:eastAsiaTheme="minorEastAsia" w:cstheme="minorBidi"/>
      <w:bCs/>
      <w:kern w:val="0"/>
      <w:sz w:val="21"/>
    </w:rPr>
  </w:style>
  <w:style w:type="paragraph" w:customStyle="1" w:styleId="1242">
    <w:name w:val="我的样式"/>
    <w:basedOn w:val="1"/>
    <w:qFormat/>
    <w:uiPriority w:val="99"/>
    <w:pPr>
      <w:widowControl w:val="0"/>
      <w:adjustRightInd w:val="0"/>
      <w:spacing w:line="240" w:lineRule="auto"/>
      <w:jc w:val="both"/>
      <w:textAlignment w:val="baseline"/>
    </w:pPr>
    <w:rPr>
      <w:rFonts w:ascii="仿宋_GB2312" w:eastAsia="仿宋_GB2312" w:hAnsiTheme="minorHAnsi" w:cstheme="minorBidi"/>
      <w:kern w:val="0"/>
      <w:sz w:val="21"/>
    </w:rPr>
  </w:style>
  <w:style w:type="paragraph" w:customStyle="1" w:styleId="1243">
    <w:name w:val="我的样式1.1"/>
    <w:basedOn w:val="1"/>
    <w:qFormat/>
    <w:uiPriority w:val="99"/>
    <w:pPr>
      <w:widowControl w:val="0"/>
      <w:numPr>
        <w:ilvl w:val="0"/>
        <w:numId w:val="70"/>
      </w:numPr>
      <w:adjustRightInd w:val="0"/>
      <w:spacing w:line="240" w:lineRule="auto"/>
      <w:ind w:firstLine="0"/>
      <w:jc w:val="both"/>
      <w:textAlignment w:val="baseline"/>
    </w:pPr>
    <w:rPr>
      <w:rFonts w:ascii="仿宋_GB2312" w:eastAsia="仿宋_GB2312" w:hAnsiTheme="minorHAnsi" w:cstheme="minorBidi"/>
      <w:kern w:val="0"/>
      <w:sz w:val="21"/>
    </w:rPr>
  </w:style>
  <w:style w:type="paragraph" w:customStyle="1" w:styleId="1244">
    <w:name w:val="ec_msonormal"/>
    <w:basedOn w:val="1"/>
    <w:qFormat/>
    <w:uiPriority w:val="99"/>
    <w:pPr>
      <w:spacing w:line="240" w:lineRule="auto"/>
    </w:pPr>
    <w:rPr>
      <w:rFonts w:ascii="宋体" w:hAnsi="宋体" w:cs="宋体" w:eastAsiaTheme="minorEastAsia"/>
      <w:kern w:val="0"/>
      <w:sz w:val="21"/>
    </w:rPr>
  </w:style>
  <w:style w:type="character" w:customStyle="1" w:styleId="1245">
    <w:name w:val="zn1"/>
    <w:qFormat/>
    <w:uiPriority w:val="0"/>
    <w:rPr>
      <w:sz w:val="15"/>
      <w:szCs w:val="15"/>
    </w:rPr>
  </w:style>
  <w:style w:type="paragraph" w:customStyle="1" w:styleId="1246">
    <w:name w:val="CN Level 1 Bullet"/>
    <w:basedOn w:val="1"/>
    <w:qFormat/>
    <w:uiPriority w:val="99"/>
    <w:pPr>
      <w:numPr>
        <w:ilvl w:val="0"/>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47">
    <w:name w:val="CN Level 2 Bullet"/>
    <w:basedOn w:val="1"/>
    <w:qFormat/>
    <w:uiPriority w:val="99"/>
    <w:pPr>
      <w:numPr>
        <w:ilvl w:val="1"/>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48">
    <w:name w:val="CN Level 3 Bullet"/>
    <w:basedOn w:val="1"/>
    <w:qFormat/>
    <w:uiPriority w:val="99"/>
    <w:pPr>
      <w:numPr>
        <w:ilvl w:val="2"/>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49">
    <w:name w:val="CN Level 4 Bullet"/>
    <w:basedOn w:val="1"/>
    <w:qFormat/>
    <w:uiPriority w:val="99"/>
    <w:pPr>
      <w:numPr>
        <w:ilvl w:val="3"/>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50">
    <w:name w:val="CN Level 5 Bullet"/>
    <w:basedOn w:val="1"/>
    <w:qFormat/>
    <w:uiPriority w:val="99"/>
    <w:pPr>
      <w:numPr>
        <w:ilvl w:val="4"/>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51">
    <w:name w:val="CN Level 6 Bullet"/>
    <w:basedOn w:val="1"/>
    <w:qFormat/>
    <w:uiPriority w:val="99"/>
    <w:pPr>
      <w:numPr>
        <w:ilvl w:val="5"/>
        <w:numId w:val="71"/>
      </w:numPr>
      <w:spacing w:before="28" w:after="28" w:line="240" w:lineRule="auto"/>
      <w:ind w:firstLine="0"/>
      <w:jc w:val="both"/>
    </w:pPr>
    <w:rPr>
      <w:rFonts w:ascii="宋体常规" w:hAnsi="宋体常规" w:eastAsiaTheme="minorEastAsia" w:cstheme="minorBidi"/>
      <w:kern w:val="0"/>
      <w:sz w:val="20"/>
      <w:szCs w:val="20"/>
      <w:lang w:eastAsia="en-US"/>
    </w:rPr>
  </w:style>
  <w:style w:type="paragraph" w:customStyle="1" w:styleId="1252">
    <w:name w:val="CN Internal Note Level 1 Bullet"/>
    <w:basedOn w:val="1"/>
    <w:qFormat/>
    <w:uiPriority w:val="99"/>
    <w:pPr>
      <w:numPr>
        <w:ilvl w:val="6"/>
        <w:numId w:val="71"/>
      </w:numPr>
      <w:pBdr>
        <w:right w:val="doubleWave" w:color="FF0000" w:sz="6" w:space="4"/>
      </w:pBdr>
      <w:spacing w:before="28" w:after="28" w:line="240" w:lineRule="auto"/>
      <w:ind w:firstLine="0"/>
      <w:jc w:val="both"/>
    </w:pPr>
    <w:rPr>
      <w:rFonts w:ascii="宋体常规" w:hAnsi="宋体常规" w:eastAsiaTheme="minorEastAsia" w:cstheme="minorBidi"/>
      <w:color w:val="FF0000"/>
      <w:kern w:val="0"/>
      <w:sz w:val="20"/>
      <w:szCs w:val="20"/>
      <w:lang w:eastAsia="en-US"/>
    </w:rPr>
  </w:style>
  <w:style w:type="paragraph" w:customStyle="1" w:styleId="1253">
    <w:name w:val="CN Internal Note Level 2 Bullet"/>
    <w:basedOn w:val="1"/>
    <w:qFormat/>
    <w:uiPriority w:val="99"/>
    <w:pPr>
      <w:numPr>
        <w:ilvl w:val="7"/>
        <w:numId w:val="71"/>
      </w:numPr>
      <w:pBdr>
        <w:right w:val="doubleWave" w:color="FF0000" w:sz="6" w:space="4"/>
      </w:pBdr>
      <w:tabs>
        <w:tab w:val="left" w:pos="360"/>
      </w:tabs>
      <w:spacing w:before="28" w:after="28" w:line="240" w:lineRule="auto"/>
      <w:ind w:firstLine="0"/>
      <w:jc w:val="both"/>
    </w:pPr>
    <w:rPr>
      <w:rFonts w:ascii="宋体常规" w:hAnsi="宋体常规" w:eastAsiaTheme="minorEastAsia" w:cstheme="minorBidi"/>
      <w:color w:val="FF0000"/>
      <w:kern w:val="0"/>
      <w:sz w:val="20"/>
      <w:szCs w:val="20"/>
      <w:lang w:eastAsia="en-US"/>
    </w:rPr>
  </w:style>
  <w:style w:type="paragraph" w:customStyle="1" w:styleId="1254">
    <w:name w:val="样式 标题 2h2(Alt+2)Attribute Heading 2Attribute Heading 21H21..."/>
    <w:basedOn w:val="4"/>
    <w:qFormat/>
    <w:uiPriority w:val="99"/>
    <w:pPr>
      <w:keepNext w:val="0"/>
      <w:keepLines w:val="0"/>
      <w:widowControl w:val="0"/>
      <w:numPr>
        <w:ilvl w:val="0"/>
        <w:numId w:val="0"/>
      </w:numPr>
      <w:spacing w:line="360" w:lineRule="auto"/>
      <w:jc w:val="both"/>
    </w:pPr>
    <w:rPr>
      <w:rFonts w:ascii="仿宋_GB2312" w:hAnsi="宋体" w:eastAsia="仿宋_GB2312" w:cs="宋体"/>
      <w:position w:val="0"/>
      <w:sz w:val="24"/>
      <w:szCs w:val="24"/>
    </w:rPr>
  </w:style>
  <w:style w:type="character" w:customStyle="1" w:styleId="1255">
    <w:name w:val="纯文本 Char1"/>
    <w:qFormat/>
    <w:uiPriority w:val="0"/>
    <w:rPr>
      <w:rFonts w:ascii="宋体" w:hAnsi="Courier New" w:eastAsia="宋体" w:cs="Courier New"/>
      <w:kern w:val="2"/>
      <w:sz w:val="21"/>
      <w:szCs w:val="28"/>
      <w:lang w:val="en-US" w:eastAsia="zh-CN" w:bidi="ar-SA"/>
    </w:rPr>
  </w:style>
  <w:style w:type="paragraph" w:customStyle="1" w:styleId="1256">
    <w:name w:val="样式 标题 44 dashd3dashDescriptionTHIRDThirddescriptionDash..."/>
    <w:basedOn w:val="6"/>
    <w:qFormat/>
    <w:uiPriority w:val="99"/>
    <w:pPr>
      <w:widowControl w:val="0"/>
      <w:tabs>
        <w:tab w:val="clear" w:pos="192"/>
      </w:tabs>
      <w:spacing w:line="240" w:lineRule="auto"/>
      <w:ind w:left="-374" w:firstLine="374"/>
      <w:jc w:val="both"/>
    </w:pPr>
    <w:rPr>
      <w:rFonts w:ascii="仿宋_GB2312" w:hAnsi="仿宋_GB2312" w:eastAsia="仿宋_GB2312" w:cstheme="minorBidi"/>
      <w:b w:val="0"/>
      <w:bCs w:val="0"/>
      <w:kern w:val="0"/>
      <w:sz w:val="21"/>
    </w:rPr>
  </w:style>
  <w:style w:type="paragraph" w:customStyle="1" w:styleId="1257">
    <w:name w:val="6 Char Char Char Char"/>
    <w:basedOn w:val="1"/>
    <w:qFormat/>
    <w:uiPriority w:val="0"/>
    <w:pPr>
      <w:widowControl w:val="0"/>
      <w:adjustRightInd w:val="0"/>
      <w:spacing w:line="240" w:lineRule="auto"/>
      <w:jc w:val="both"/>
    </w:pPr>
    <w:rPr>
      <w:rFonts w:asciiTheme="minorHAnsi" w:hAnsiTheme="minorHAnsi" w:eastAsiaTheme="minorEastAsia" w:cstheme="minorBidi"/>
      <w:kern w:val="0"/>
      <w:sz w:val="21"/>
      <w:szCs w:val="20"/>
    </w:rPr>
  </w:style>
  <w:style w:type="character" w:customStyle="1" w:styleId="1258">
    <w:name w:val="webtrans_meaning1"/>
    <w:qFormat/>
    <w:uiPriority w:val="0"/>
    <w:rPr>
      <w:rFonts w:hint="default" w:ascii="Arial" w:hAnsi="Arial" w:cs="Arial"/>
      <w:sz w:val="24"/>
      <w:szCs w:val="24"/>
    </w:rPr>
  </w:style>
  <w:style w:type="paragraph" w:customStyle="1" w:styleId="1259">
    <w:name w:val="Char Char Char Char7"/>
    <w:basedOn w:val="1"/>
    <w:qFormat/>
    <w:uiPriority w:val="99"/>
    <w:pPr>
      <w:widowControl w:val="0"/>
      <w:spacing w:line="240" w:lineRule="auto"/>
      <w:jc w:val="both"/>
    </w:pPr>
    <w:rPr>
      <w:rFonts w:ascii="Tahoma" w:hAnsi="Tahoma" w:eastAsiaTheme="minorEastAsia" w:cstheme="minorBidi"/>
      <w:sz w:val="21"/>
    </w:rPr>
  </w:style>
  <w:style w:type="paragraph" w:customStyle="1" w:styleId="1260">
    <w:name w:val="样式 标题 5dashdsddH5h5口口1口2Roman listheading 5PIM 5l5+t..."/>
    <w:basedOn w:val="7"/>
    <w:qFormat/>
    <w:uiPriority w:val="99"/>
    <w:pPr>
      <w:keepNext w:val="0"/>
      <w:keepLines w:val="0"/>
      <w:widowControl w:val="0"/>
      <w:numPr>
        <w:ilvl w:val="0"/>
        <w:numId w:val="0"/>
      </w:numPr>
      <w:tabs>
        <w:tab w:val="left" w:pos="480"/>
        <w:tab w:val="left" w:pos="1080"/>
        <w:tab w:val="clear" w:pos="0"/>
      </w:tabs>
      <w:spacing w:before="60" w:after="120" w:afterAutospacing="1" w:line="240" w:lineRule="auto"/>
      <w:jc w:val="both"/>
    </w:pPr>
    <w:rPr>
      <w:rFonts w:ascii="宋体" w:hAnsi="宋体" w:eastAsiaTheme="minorEastAsia" w:cstheme="minorBidi"/>
      <w:snapToGrid w:val="0"/>
      <w:kern w:val="0"/>
      <w:position w:val="0"/>
      <w:sz w:val="21"/>
      <w:szCs w:val="16"/>
    </w:rPr>
  </w:style>
  <w:style w:type="paragraph" w:customStyle="1" w:styleId="1261">
    <w:name w:val="TH Char Char"/>
    <w:basedOn w:val="1"/>
    <w:link w:val="1262"/>
    <w:qFormat/>
    <w:uiPriority w:val="0"/>
    <w:pPr>
      <w:keepNext/>
      <w:keepLines/>
      <w:overflowPunct w:val="0"/>
      <w:autoSpaceDE w:val="0"/>
      <w:autoSpaceDN w:val="0"/>
      <w:adjustRightInd w:val="0"/>
      <w:spacing w:before="60" w:after="180" w:line="240" w:lineRule="auto"/>
      <w:jc w:val="center"/>
      <w:textAlignment w:val="baseline"/>
    </w:pPr>
    <w:rPr>
      <w:rFonts w:ascii="Arial" w:hAnsi="Arial" w:eastAsiaTheme="minorEastAsia" w:cstheme="minorBidi"/>
      <w:b/>
      <w:kern w:val="0"/>
      <w:sz w:val="20"/>
      <w:lang w:val="en-GB" w:eastAsia="en-US"/>
    </w:rPr>
  </w:style>
  <w:style w:type="character" w:customStyle="1" w:styleId="1262">
    <w:name w:val="TH Char Char Char"/>
    <w:link w:val="1261"/>
    <w:qFormat/>
    <w:uiPriority w:val="0"/>
    <w:rPr>
      <w:rFonts w:ascii="Arial" w:hAnsi="Arial" w:eastAsiaTheme="minorEastAsia" w:cstheme="minorBidi"/>
      <w:b/>
      <w:szCs w:val="22"/>
      <w:lang w:val="en-GB" w:eastAsia="en-US"/>
    </w:rPr>
  </w:style>
  <w:style w:type="paragraph" w:customStyle="1" w:styleId="1263">
    <w:name w:val="TH Char"/>
    <w:basedOn w:val="1"/>
    <w:qFormat/>
    <w:uiPriority w:val="0"/>
    <w:pPr>
      <w:keepNext/>
      <w:keepLines/>
      <w:overflowPunct w:val="0"/>
      <w:autoSpaceDE w:val="0"/>
      <w:autoSpaceDN w:val="0"/>
      <w:adjustRightInd w:val="0"/>
      <w:spacing w:before="60" w:after="180" w:line="240" w:lineRule="auto"/>
      <w:jc w:val="center"/>
      <w:textAlignment w:val="baseline"/>
    </w:pPr>
    <w:rPr>
      <w:rFonts w:ascii="Arial" w:hAnsi="Arial" w:eastAsiaTheme="minorEastAsia" w:cstheme="minorBidi"/>
      <w:b/>
      <w:sz w:val="21"/>
      <w:lang w:val="en-GB" w:eastAsia="en-US"/>
    </w:rPr>
  </w:style>
  <w:style w:type="character" w:customStyle="1" w:styleId="1264">
    <w:name w:val="样式 标题 3 Char"/>
    <w:link w:val="1070"/>
    <w:qFormat/>
    <w:uiPriority w:val="99"/>
    <w:rPr>
      <w:rFonts w:ascii="Arial" w:hAnsi="Arial" w:eastAsiaTheme="minorEastAsia" w:cstheme="minorBidi"/>
      <w:kern w:val="2"/>
      <w:sz w:val="30"/>
      <w:szCs w:val="22"/>
      <w:lang w:eastAsia="en-US" w:bidi="en-US"/>
    </w:rPr>
  </w:style>
  <w:style w:type="paragraph" w:customStyle="1" w:styleId="1265">
    <w:name w:val="Char1 Char Char2"/>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1266">
    <w:name w:val="Char Char Char Char Char Char2"/>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1267">
    <w:name w:val="Char9"/>
    <w:basedOn w:val="26"/>
    <w:qFormat/>
    <w:uiPriority w:val="0"/>
    <w:pPr>
      <w:widowControl w:val="0"/>
      <w:spacing w:line="240" w:lineRule="auto"/>
      <w:jc w:val="both"/>
    </w:pPr>
    <w:rPr>
      <w:rFonts w:ascii="Tahoma" w:hAnsi="Tahoma" w:eastAsiaTheme="minorEastAsia" w:cstheme="minorBidi"/>
      <w:kern w:val="0"/>
      <w:sz w:val="21"/>
    </w:rPr>
  </w:style>
  <w:style w:type="paragraph" w:customStyle="1" w:styleId="1268">
    <w:name w:val="计费规范编写 插图 Char"/>
    <w:basedOn w:val="1"/>
    <w:qFormat/>
    <w:uiPriority w:val="99"/>
    <w:pPr>
      <w:widowControl w:val="0"/>
      <w:spacing w:line="240" w:lineRule="auto"/>
      <w:jc w:val="center"/>
    </w:pPr>
    <w:rPr>
      <w:rFonts w:ascii="Georgia" w:hAnsi="Georgia" w:eastAsiaTheme="minorEastAsia" w:cstheme="minorBidi"/>
      <w:sz w:val="21"/>
      <w:szCs w:val="20"/>
    </w:rPr>
  </w:style>
  <w:style w:type="paragraph" w:customStyle="1" w:styleId="1269">
    <w:name w:val="圆点正文"/>
    <w:basedOn w:val="21"/>
    <w:qFormat/>
    <w:uiPriority w:val="99"/>
    <w:pPr>
      <w:widowControl w:val="0"/>
      <w:numPr>
        <w:ilvl w:val="0"/>
        <w:numId w:val="72"/>
      </w:numPr>
      <w:tabs>
        <w:tab w:val="left" w:pos="480"/>
      </w:tabs>
      <w:spacing w:after="120"/>
      <w:ind w:firstLine="0"/>
      <w:jc w:val="both"/>
    </w:pPr>
    <w:rPr>
      <w:rFonts w:ascii="宋体" w:hAnsi="宋体" w:eastAsiaTheme="minorEastAsia" w:cstheme="minorBidi"/>
      <w:kern w:val="0"/>
      <w:position w:val="0"/>
      <w:sz w:val="21"/>
      <w:szCs w:val="24"/>
    </w:rPr>
  </w:style>
  <w:style w:type="character" w:customStyle="1" w:styleId="1270">
    <w:name w:val="正文字缩2字 Char"/>
    <w:link w:val="840"/>
    <w:qFormat/>
    <w:uiPriority w:val="0"/>
    <w:rPr>
      <w:rFonts w:eastAsiaTheme="minorEastAsia" w:cstheme="minorBidi"/>
      <w:sz w:val="21"/>
      <w:szCs w:val="24"/>
      <w:lang w:eastAsia="en-US" w:bidi="en-US"/>
    </w:rPr>
  </w:style>
  <w:style w:type="character" w:customStyle="1" w:styleId="1271">
    <w:name w:val="样式 MM Topic 1 + Arial Char"/>
    <w:link w:val="906"/>
    <w:qFormat/>
    <w:uiPriority w:val="99"/>
    <w:rPr>
      <w:rFonts w:ascii="Arial" w:hAnsi="Arial" w:eastAsiaTheme="minorEastAsia" w:cstheme="minorBidi"/>
      <w:b/>
      <w:kern w:val="44"/>
      <w:sz w:val="44"/>
      <w:lang w:eastAsia="en-US" w:bidi="en-US"/>
    </w:rPr>
  </w:style>
  <w:style w:type="character" w:customStyle="1" w:styleId="1272">
    <w:name w:val="结算规范插图 Char"/>
    <w:link w:val="883"/>
    <w:qFormat/>
    <w:uiPriority w:val="0"/>
    <w:rPr>
      <w:rFonts w:ascii="Georgia" w:hAnsi="Georgia" w:eastAsiaTheme="minorEastAsia" w:cstheme="minorBidi"/>
      <w:sz w:val="21"/>
      <w:lang w:eastAsia="en-US" w:bidi="en-US"/>
    </w:rPr>
  </w:style>
  <w:style w:type="character" w:customStyle="1" w:styleId="1273">
    <w:name w:val="文档正文 Char Char Char"/>
    <w:qFormat/>
    <w:uiPriority w:val="0"/>
    <w:rPr>
      <w:rFonts w:ascii="Arial Narrow" w:hAnsi="Arial Narrow" w:eastAsia="仿宋_GB2312"/>
      <w:sz w:val="24"/>
      <w:szCs w:val="24"/>
    </w:rPr>
  </w:style>
  <w:style w:type="paragraph" w:customStyle="1" w:styleId="1274">
    <w:name w:val="Char Char Char Char Char Char Char7"/>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1275">
    <w:name w:val="需求正文"/>
    <w:basedOn w:val="1"/>
    <w:qFormat/>
    <w:uiPriority w:val="0"/>
    <w:pPr>
      <w:widowControl w:val="0"/>
      <w:spacing w:line="240" w:lineRule="auto"/>
      <w:ind w:right="42" w:rightChars="20" w:firstLine="480"/>
      <w:jc w:val="both"/>
    </w:pPr>
    <w:rPr>
      <w:rFonts w:ascii="宋体" w:hAnsi="宋体" w:eastAsiaTheme="minorEastAsia" w:cstheme="minorBidi"/>
      <w:snapToGrid w:val="0"/>
      <w:kern w:val="0"/>
      <w:sz w:val="21"/>
    </w:rPr>
  </w:style>
  <w:style w:type="paragraph" w:customStyle="1" w:styleId="1276">
    <w:name w:val="默认段落字体 Para Char Char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1277">
    <w:name w:val="正文4 Char"/>
    <w:qFormat/>
    <w:uiPriority w:val="0"/>
    <w:rPr>
      <w:rFonts w:ascii="仿宋_GB2312" w:hAnsi="Tahoma" w:eastAsia="仿宋_GB2312"/>
      <w:sz w:val="24"/>
      <w:szCs w:val="24"/>
    </w:rPr>
  </w:style>
  <w:style w:type="character" w:customStyle="1" w:styleId="1278">
    <w:name w:val="正文1 Char"/>
    <w:link w:val="1142"/>
    <w:qFormat/>
    <w:uiPriority w:val="0"/>
    <w:rPr>
      <w:rFonts w:asciiTheme="minorHAnsi" w:hAnsiTheme="minorHAnsi" w:eastAsiaTheme="minorEastAsia" w:cstheme="minorBidi"/>
    </w:rPr>
  </w:style>
  <w:style w:type="paragraph" w:customStyle="1" w:styleId="1279">
    <w:name w:val="Char Char Char1 Char Char Char2 Char"/>
    <w:basedOn w:val="26"/>
    <w:semiHidden/>
    <w:qFormat/>
    <w:uiPriority w:val="99"/>
    <w:pPr>
      <w:widowControl w:val="0"/>
      <w:spacing w:line="240" w:lineRule="auto"/>
      <w:jc w:val="both"/>
    </w:pPr>
    <w:rPr>
      <w:rFonts w:ascii="Tahoma" w:hAnsi="Tahoma" w:eastAsiaTheme="minorEastAsia" w:cstheme="minorBidi"/>
      <w:kern w:val="0"/>
      <w:sz w:val="21"/>
      <w:szCs w:val="20"/>
    </w:rPr>
  </w:style>
  <w:style w:type="paragraph" w:customStyle="1" w:styleId="1280">
    <w:name w:val="TOC 标题2"/>
    <w:basedOn w:val="3"/>
    <w:next w:val="1"/>
    <w:qFormat/>
    <w:uiPriority w:val="39"/>
    <w:pPr>
      <w:pageBreakBefore w:val="0"/>
      <w:numPr>
        <w:numId w:val="0"/>
      </w:numPr>
      <w:tabs>
        <w:tab w:val="clear" w:pos="0"/>
      </w:tabs>
      <w:spacing w:before="480" w:after="0" w:line="276" w:lineRule="auto"/>
      <w:outlineLvl w:val="9"/>
    </w:pPr>
    <w:rPr>
      <w:rFonts w:ascii="Cambria" w:hAnsi="Cambria"/>
      <w:color w:val="365F91"/>
      <w:kern w:val="0"/>
      <w:position w:val="0"/>
      <w:sz w:val="28"/>
      <w:szCs w:val="28"/>
    </w:rPr>
  </w:style>
  <w:style w:type="paragraph" w:customStyle="1" w:styleId="1281">
    <w:name w:val="Char1 Char Char Char Char Char Char Char Char Char Char"/>
    <w:basedOn w:val="1"/>
    <w:qFormat/>
    <w:uiPriority w:val="99"/>
    <w:pPr>
      <w:widowControl w:val="0"/>
      <w:spacing w:line="240" w:lineRule="auto"/>
      <w:jc w:val="both"/>
    </w:pPr>
    <w:rPr>
      <w:rFonts w:ascii="Tahoma" w:hAnsi="Tahoma" w:eastAsiaTheme="minorEastAsia" w:cstheme="minorBidi"/>
      <w:sz w:val="21"/>
    </w:rPr>
  </w:style>
  <w:style w:type="paragraph" w:customStyle="1" w:styleId="1282">
    <w:name w:val="CM13"/>
    <w:basedOn w:val="290"/>
    <w:next w:val="290"/>
    <w:qFormat/>
    <w:uiPriority w:val="99"/>
    <w:pPr>
      <w:tabs>
        <w:tab w:val="left" w:pos="360"/>
      </w:tabs>
      <w:spacing w:line="443" w:lineRule="atLeast"/>
      <w:ind w:left="360" w:hanging="360" w:hangingChars="200"/>
    </w:pPr>
    <w:rPr>
      <w:rFonts w:ascii="..ì." w:eastAsia="..ì."/>
      <w:color w:val="auto"/>
      <w:szCs w:val="24"/>
    </w:rPr>
  </w:style>
  <w:style w:type="paragraph" w:customStyle="1" w:styleId="1283">
    <w:name w:val="样式 小四 首行缩进:  2 字符"/>
    <w:basedOn w:val="1"/>
    <w:qFormat/>
    <w:uiPriority w:val="99"/>
    <w:pPr>
      <w:widowControl w:val="0"/>
      <w:spacing w:line="240" w:lineRule="auto"/>
      <w:ind w:firstLine="480"/>
      <w:jc w:val="both"/>
    </w:pPr>
    <w:rPr>
      <w:rFonts w:cs="宋体" w:asciiTheme="minorHAnsi" w:hAnsiTheme="minorHAnsi" w:eastAsiaTheme="minorEastAsia"/>
      <w:sz w:val="21"/>
    </w:rPr>
  </w:style>
  <w:style w:type="paragraph" w:customStyle="1" w:styleId="1284">
    <w:name w:val="样式 宋体 首行缩进:  0.74 厘米 行距: 1.5 倍行距"/>
    <w:basedOn w:val="1"/>
    <w:qFormat/>
    <w:uiPriority w:val="99"/>
    <w:pPr>
      <w:widowControl w:val="0"/>
      <w:spacing w:line="240" w:lineRule="auto"/>
      <w:ind w:firstLine="420"/>
      <w:jc w:val="both"/>
    </w:pPr>
    <w:rPr>
      <w:rFonts w:ascii="宋体" w:hAnsi="宋体" w:eastAsiaTheme="minorEastAsia" w:cstheme="minorBidi"/>
      <w:sz w:val="21"/>
    </w:rPr>
  </w:style>
  <w:style w:type="paragraph" w:customStyle="1" w:styleId="1285">
    <w:name w:val="标题3后正文"/>
    <w:basedOn w:val="1"/>
    <w:qFormat/>
    <w:uiPriority w:val="99"/>
    <w:pPr>
      <w:widowControl w:val="0"/>
      <w:spacing w:line="500" w:lineRule="exact"/>
      <w:ind w:firstLine="1020" w:firstLineChars="425"/>
      <w:jc w:val="both"/>
    </w:pPr>
    <w:rPr>
      <w:rFonts w:ascii="宋体" w:hAnsiTheme="minorHAnsi" w:eastAsiaTheme="minorEastAsia" w:cstheme="minorBidi"/>
      <w:kern w:val="0"/>
      <w:sz w:val="21"/>
    </w:rPr>
  </w:style>
  <w:style w:type="character" w:customStyle="1" w:styleId="1286">
    <w:name w:val="图 Char"/>
    <w:qFormat/>
    <w:uiPriority w:val="0"/>
    <w:rPr>
      <w:color w:val="000000"/>
      <w:kern w:val="2"/>
      <w:sz w:val="21"/>
      <w:szCs w:val="24"/>
      <w:lang w:val="en-US" w:eastAsia="zh-CN" w:bidi="ar-SA"/>
    </w:rPr>
  </w:style>
  <w:style w:type="paragraph" w:customStyle="1" w:styleId="1287">
    <w:name w:val="t4"/>
    <w:basedOn w:val="6"/>
    <w:next w:val="34"/>
    <w:qFormat/>
    <w:uiPriority w:val="99"/>
    <w:pPr>
      <w:widowControl w:val="0"/>
      <w:numPr>
        <w:numId w:val="73"/>
      </w:numPr>
      <w:tabs>
        <w:tab w:val="left" w:pos="874"/>
        <w:tab w:val="left" w:pos="2134"/>
        <w:tab w:val="clear" w:pos="192"/>
      </w:tabs>
      <w:spacing w:beforeLines="50" w:after="0" w:line="240" w:lineRule="auto"/>
      <w:jc w:val="both"/>
    </w:pPr>
    <w:rPr>
      <w:rFonts w:hAnsi="宋体" w:asciiTheme="minorHAnsi" w:eastAsiaTheme="minorEastAsia" w:cstheme="minorBidi"/>
      <w:kern w:val="0"/>
      <w:sz w:val="21"/>
      <w:szCs w:val="24"/>
    </w:rPr>
  </w:style>
  <w:style w:type="paragraph" w:customStyle="1" w:styleId="1288">
    <w:name w:val="Char Char1 Char Char Char Char Char Char Char"/>
    <w:basedOn w:val="1"/>
    <w:qFormat/>
    <w:uiPriority w:val="99"/>
    <w:pPr>
      <w:widowControl w:val="0"/>
      <w:spacing w:line="240" w:lineRule="auto"/>
      <w:jc w:val="both"/>
    </w:pPr>
    <w:rPr>
      <w:rFonts w:ascii="Tahoma" w:hAnsi="Tahoma" w:eastAsiaTheme="minorEastAsia" w:cstheme="minorBidi"/>
      <w:sz w:val="21"/>
    </w:rPr>
  </w:style>
  <w:style w:type="paragraph" w:customStyle="1" w:styleId="1289">
    <w:name w:val="HFTableBullet"/>
    <w:basedOn w:val="1"/>
    <w:qFormat/>
    <w:uiPriority w:val="99"/>
    <w:pPr>
      <w:numPr>
        <w:ilvl w:val="0"/>
        <w:numId w:val="74"/>
      </w:numPr>
      <w:tabs>
        <w:tab w:val="left" w:pos="162"/>
        <w:tab w:val="clear" w:pos="720"/>
      </w:tabs>
      <w:spacing w:line="240" w:lineRule="auto"/>
      <w:ind w:left="162" w:hanging="180"/>
    </w:pPr>
    <w:rPr>
      <w:rFonts w:ascii="Arial" w:hAnsi="Arial" w:eastAsiaTheme="minorEastAsia" w:cstheme="minorBidi"/>
      <w:kern w:val="0"/>
      <w:sz w:val="20"/>
      <w:szCs w:val="20"/>
      <w:lang w:eastAsia="en-US"/>
    </w:rPr>
  </w:style>
  <w:style w:type="paragraph" w:customStyle="1" w:styleId="1290">
    <w:name w:val="列表编号1）"/>
    <w:basedOn w:val="1"/>
    <w:qFormat/>
    <w:uiPriority w:val="99"/>
    <w:pPr>
      <w:widowControl w:val="0"/>
      <w:numPr>
        <w:ilvl w:val="5"/>
        <w:numId w:val="75"/>
      </w:numPr>
      <w:spacing w:line="240" w:lineRule="auto"/>
      <w:ind w:firstLine="0"/>
      <w:textAlignment w:val="baseline"/>
    </w:pPr>
    <w:rPr>
      <w:rFonts w:ascii="宋体" w:cs="宋体" w:hAnsiTheme="minorHAnsi" w:eastAsiaTheme="minorEastAsia"/>
      <w:kern w:val="0"/>
      <w:sz w:val="21"/>
      <w:szCs w:val="30"/>
    </w:rPr>
  </w:style>
  <w:style w:type="character" w:customStyle="1" w:styleId="1291">
    <w:name w:val="样式 题注 Char"/>
    <w:link w:val="1292"/>
    <w:qFormat/>
    <w:uiPriority w:val="0"/>
    <w:rPr>
      <w:rFonts w:ascii="Arial" w:hAnsi="Arial" w:cs="Arial"/>
    </w:rPr>
  </w:style>
  <w:style w:type="paragraph" w:customStyle="1" w:styleId="1292">
    <w:name w:val="样式 题注"/>
    <w:basedOn w:val="22"/>
    <w:next w:val="1"/>
    <w:link w:val="1291"/>
    <w:qFormat/>
    <w:uiPriority w:val="0"/>
    <w:pPr>
      <w:spacing w:beforeLines="50" w:afterLines="50" w:line="240" w:lineRule="auto"/>
      <w:ind w:firstLine="431" w:firstLineChars="200"/>
    </w:pPr>
    <w:rPr>
      <w:rFonts w:eastAsia="宋体"/>
      <w:kern w:val="0"/>
    </w:rPr>
  </w:style>
  <w:style w:type="paragraph" w:customStyle="1" w:styleId="1293">
    <w:name w:val="摘要"/>
    <w:basedOn w:val="1"/>
    <w:next w:val="1"/>
    <w:qFormat/>
    <w:uiPriority w:val="99"/>
    <w:pPr>
      <w:widowControl w:val="0"/>
      <w:numPr>
        <w:ilvl w:val="0"/>
        <w:numId w:val="76"/>
      </w:numPr>
      <w:tabs>
        <w:tab w:val="left" w:pos="1871"/>
        <w:tab w:val="clear" w:pos="785"/>
      </w:tabs>
      <w:spacing w:before="240" w:line="240" w:lineRule="auto"/>
      <w:ind w:left="567" w:right="567" w:firstLine="454"/>
      <w:jc w:val="both"/>
    </w:pPr>
    <w:rPr>
      <w:rFonts w:asciiTheme="minorHAnsi" w:hAnsiTheme="minorHAnsi" w:eastAsiaTheme="minorEastAsia" w:cstheme="minorBidi"/>
      <w:sz w:val="18"/>
      <w:szCs w:val="20"/>
    </w:rPr>
  </w:style>
  <w:style w:type="character" w:customStyle="1" w:styleId="1294">
    <w:name w:val="h3 Char1"/>
    <w:qFormat/>
    <w:uiPriority w:val="0"/>
    <w:rPr>
      <w:rFonts w:ascii="宋体" w:hAnsi="宋体" w:eastAsia="宋体"/>
      <w:b/>
      <w:sz w:val="32"/>
      <w:szCs w:val="32"/>
      <w:lang w:val="en-US" w:eastAsia="zh-CN" w:bidi="ar-SA"/>
    </w:rPr>
  </w:style>
  <w:style w:type="paragraph" w:customStyle="1" w:styleId="1295">
    <w:name w:val="方案正文"/>
    <w:basedOn w:val="1"/>
    <w:link w:val="2722"/>
    <w:qFormat/>
    <w:uiPriority w:val="0"/>
    <w:pPr>
      <w:widowControl w:val="0"/>
      <w:spacing w:before="156" w:line="240" w:lineRule="auto"/>
      <w:ind w:firstLine="359" w:firstLineChars="171"/>
    </w:pPr>
    <w:rPr>
      <w:rFonts w:ascii="Arial" w:hAnsi="Arial" w:eastAsiaTheme="minorEastAsia" w:cstheme="minorBidi"/>
      <w:kern w:val="0"/>
      <w:sz w:val="21"/>
      <w:szCs w:val="21"/>
    </w:rPr>
  </w:style>
  <w:style w:type="paragraph" w:customStyle="1" w:styleId="1296">
    <w:name w:val="样式 标题 1H1Heading 0h11heading 1TOC标准章1. heading 1PIM 1h1..."/>
    <w:basedOn w:val="1"/>
    <w:next w:val="1"/>
    <w:qFormat/>
    <w:uiPriority w:val="99"/>
    <w:pPr>
      <w:tabs>
        <w:tab w:val="left" w:pos="780"/>
      </w:tabs>
      <w:snapToGrid w:val="0"/>
      <w:spacing w:before="120" w:line="240" w:lineRule="auto"/>
      <w:ind w:left="780" w:hanging="360"/>
      <w:outlineLvl w:val="0"/>
    </w:pPr>
    <w:rPr>
      <w:rFonts w:eastAsia="黑体" w:cs="宋体" w:asciiTheme="minorHAnsi" w:hAnsiTheme="minorHAnsi"/>
      <w:b/>
      <w:kern w:val="0"/>
      <w:sz w:val="30"/>
      <w:szCs w:val="20"/>
    </w:rPr>
  </w:style>
  <w:style w:type="paragraph" w:customStyle="1" w:styleId="1297">
    <w:name w:val="样式 样式 标题 31.1.1.标题 3H3Bold Headbhh3Heading 3 - oldLevel 3 He... ..."/>
    <w:basedOn w:val="1"/>
    <w:next w:val="1"/>
    <w:qFormat/>
    <w:uiPriority w:val="99"/>
    <w:pPr>
      <w:tabs>
        <w:tab w:val="left" w:pos="0"/>
      </w:tabs>
      <w:snapToGrid w:val="0"/>
      <w:spacing w:before="120" w:line="240" w:lineRule="auto"/>
      <w:outlineLvl w:val="2"/>
    </w:pPr>
    <w:rPr>
      <w:rFonts w:ascii="宋体" w:eastAsia="黑体" w:hAnsiTheme="minorHAnsi" w:cstheme="minorBidi"/>
      <w:kern w:val="0"/>
      <w:sz w:val="21"/>
    </w:rPr>
  </w:style>
  <w:style w:type="paragraph" w:customStyle="1" w:styleId="1298">
    <w:name w:val="样式 日期 + 行距: 1.5 倍行距"/>
    <w:basedOn w:val="50"/>
    <w:qFormat/>
    <w:uiPriority w:val="99"/>
    <w:pPr>
      <w:spacing w:line="240" w:lineRule="auto"/>
      <w:ind w:left="0" w:leftChars="0" w:firstLine="540"/>
      <w:jc w:val="both"/>
    </w:pPr>
    <w:rPr>
      <w:rFonts w:ascii="宋体" w:cs="宋体" w:hAnsiTheme="minorHAnsi" w:eastAsiaTheme="minorEastAsia"/>
      <w:kern w:val="0"/>
      <w:sz w:val="21"/>
      <w:szCs w:val="20"/>
    </w:rPr>
  </w:style>
  <w:style w:type="paragraph" w:customStyle="1" w:styleId="1299">
    <w:name w:val="样式 宋体 小四 行距: 多倍行距 1.2 字行"/>
    <w:basedOn w:val="1"/>
    <w:link w:val="1300"/>
    <w:qFormat/>
    <w:uiPriority w:val="0"/>
    <w:pPr>
      <w:widowControl w:val="0"/>
      <w:spacing w:line="240" w:lineRule="auto"/>
      <w:jc w:val="both"/>
    </w:pPr>
    <w:rPr>
      <w:rFonts w:ascii="宋体" w:hAnsi="宋体" w:eastAsiaTheme="minorEastAsia" w:cstheme="minorBidi"/>
      <w:kern w:val="0"/>
      <w:sz w:val="21"/>
      <w:szCs w:val="20"/>
    </w:rPr>
  </w:style>
  <w:style w:type="character" w:customStyle="1" w:styleId="1300">
    <w:name w:val="样式 宋体 小四 行距: 多倍行距 1.2 字行 Char"/>
    <w:link w:val="1299"/>
    <w:qFormat/>
    <w:uiPriority w:val="0"/>
    <w:rPr>
      <w:rFonts w:ascii="宋体" w:hAnsi="宋体" w:eastAsiaTheme="minorEastAsia" w:cstheme="minorBidi"/>
      <w:sz w:val="21"/>
    </w:rPr>
  </w:style>
  <w:style w:type="paragraph" w:customStyle="1" w:styleId="1301">
    <w:name w:val="正文段落文本"/>
    <w:basedOn w:val="1"/>
    <w:link w:val="1302"/>
    <w:qFormat/>
    <w:uiPriority w:val="0"/>
    <w:pPr>
      <w:widowControl w:val="0"/>
      <w:spacing w:line="240" w:lineRule="auto"/>
      <w:ind w:firstLine="420"/>
      <w:jc w:val="both"/>
    </w:pPr>
    <w:rPr>
      <w:rFonts w:asciiTheme="minorHAnsi" w:hAnsiTheme="minorHAnsi" w:eastAsiaTheme="minorEastAsia" w:cstheme="minorBidi"/>
      <w:kern w:val="0"/>
      <w:sz w:val="21"/>
    </w:rPr>
  </w:style>
  <w:style w:type="character" w:customStyle="1" w:styleId="1302">
    <w:name w:val="正文段落文本 Char"/>
    <w:link w:val="1301"/>
    <w:qFormat/>
    <w:uiPriority w:val="0"/>
    <w:rPr>
      <w:rFonts w:asciiTheme="minorHAnsi" w:hAnsiTheme="minorHAnsi" w:eastAsiaTheme="minorEastAsia" w:cstheme="minorBidi"/>
      <w:sz w:val="21"/>
      <w:szCs w:val="22"/>
    </w:rPr>
  </w:style>
  <w:style w:type="paragraph" w:customStyle="1" w:styleId="1303">
    <w:name w:val="样式 (中文) 楷体_GB2312 小四 行距: 1.5 倍行距"/>
    <w:basedOn w:val="1"/>
    <w:qFormat/>
    <w:uiPriority w:val="99"/>
    <w:pPr>
      <w:widowControl w:val="0"/>
      <w:spacing w:line="240" w:lineRule="auto"/>
      <w:jc w:val="both"/>
    </w:pPr>
    <w:rPr>
      <w:rFonts w:cs="宋体" w:asciiTheme="minorHAnsi" w:hAnsiTheme="minorHAnsi" w:eastAsiaTheme="minorEastAsia"/>
      <w:sz w:val="21"/>
      <w:szCs w:val="20"/>
    </w:rPr>
  </w:style>
  <w:style w:type="paragraph" w:customStyle="1" w:styleId="1304">
    <w:name w:val="MM Topic 5 + 仿宋_GB2312"/>
    <w:basedOn w:val="413"/>
    <w:qFormat/>
    <w:uiPriority w:val="99"/>
    <w:pPr>
      <w:keepNext/>
      <w:keepLines/>
      <w:tabs>
        <w:tab w:val="left" w:pos="2551"/>
      </w:tabs>
      <w:spacing w:before="280" w:after="290" w:line="376" w:lineRule="auto"/>
      <w:ind w:left="2551" w:hanging="850"/>
    </w:pPr>
    <w:rPr>
      <w:rFonts w:ascii="仿宋_GB2312" w:hAnsi="Arial" w:eastAsia="仿宋_GB2312"/>
      <w:bCs/>
      <w:sz w:val="21"/>
      <w:szCs w:val="21"/>
      <w:lang w:eastAsia="zh-CN"/>
    </w:rPr>
  </w:style>
  <w:style w:type="paragraph" w:customStyle="1" w:styleId="1305">
    <w:name w:val="font7"/>
    <w:basedOn w:val="1"/>
    <w:qFormat/>
    <w:uiPriority w:val="0"/>
    <w:pPr>
      <w:spacing w:before="100" w:beforeAutospacing="1" w:after="100" w:afterAutospacing="1" w:line="240" w:lineRule="auto"/>
    </w:pPr>
    <w:rPr>
      <w:rFonts w:ascii="宋体" w:hAnsi="宋体" w:cs="宋体" w:eastAsiaTheme="minorEastAsia"/>
      <w:b/>
      <w:bCs/>
      <w:color w:val="FFFFFF"/>
      <w:kern w:val="0"/>
      <w:sz w:val="22"/>
    </w:rPr>
  </w:style>
  <w:style w:type="paragraph" w:customStyle="1" w:styleId="1306">
    <w:name w:val="font8"/>
    <w:basedOn w:val="1"/>
    <w:qFormat/>
    <w:uiPriority w:val="0"/>
    <w:pPr>
      <w:spacing w:before="100" w:beforeAutospacing="1" w:after="100" w:afterAutospacing="1" w:line="240" w:lineRule="auto"/>
    </w:pPr>
    <w:rPr>
      <w:rFonts w:ascii="宋体" w:hAnsi="宋体" w:cs="宋体" w:eastAsiaTheme="minorEastAsia"/>
      <w:kern w:val="0"/>
      <w:sz w:val="20"/>
      <w:szCs w:val="20"/>
    </w:rPr>
  </w:style>
  <w:style w:type="paragraph" w:customStyle="1" w:styleId="1307">
    <w:name w:val="font9"/>
    <w:basedOn w:val="1"/>
    <w:qFormat/>
    <w:uiPriority w:val="0"/>
    <w:pPr>
      <w:spacing w:before="100" w:beforeAutospacing="1" w:after="100" w:afterAutospacing="1" w:line="240" w:lineRule="auto"/>
    </w:pPr>
    <w:rPr>
      <w:rFonts w:ascii="Arial" w:hAnsi="Arial" w:cs="Arial" w:eastAsiaTheme="minorEastAsia"/>
      <w:kern w:val="0"/>
      <w:sz w:val="20"/>
      <w:szCs w:val="20"/>
    </w:rPr>
  </w:style>
  <w:style w:type="paragraph" w:customStyle="1" w:styleId="1308">
    <w:name w:val="xl70"/>
    <w:basedOn w:val="1"/>
    <w:qFormat/>
    <w:uiPriority w:val="0"/>
    <w:pP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09">
    <w:name w:val="xl71"/>
    <w:basedOn w:val="1"/>
    <w:qFormat/>
    <w:uiPriority w:val="0"/>
    <w:pP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10">
    <w:name w:val="xl72"/>
    <w:basedOn w:val="1"/>
    <w:qFormat/>
    <w:uiPriority w:val="0"/>
    <w:pPr>
      <w:shd w:val="clear" w:color="000000" w:fill="FFFFFF"/>
      <w:spacing w:before="100" w:beforeAutospacing="1" w:after="100" w:afterAutospacing="1" w:line="240" w:lineRule="auto"/>
    </w:pPr>
    <w:rPr>
      <w:rFonts w:ascii="Arial" w:hAnsi="Arial" w:cs="Arial" w:eastAsiaTheme="minorEastAsia"/>
      <w:b/>
      <w:bCs/>
      <w:kern w:val="0"/>
      <w:sz w:val="20"/>
      <w:szCs w:val="20"/>
    </w:rPr>
  </w:style>
  <w:style w:type="paragraph" w:customStyle="1" w:styleId="1311">
    <w:name w:val="xl73"/>
    <w:basedOn w:val="1"/>
    <w:qFormat/>
    <w:uiPriority w:val="0"/>
    <w:pPr>
      <w:shd w:val="clear" w:color="000000" w:fill="FFC000"/>
      <w:spacing w:before="100" w:beforeAutospacing="1" w:after="100" w:afterAutospacing="1" w:line="240" w:lineRule="auto"/>
    </w:pPr>
    <w:rPr>
      <w:rFonts w:ascii="Arial" w:hAnsi="Arial" w:cs="Arial" w:eastAsiaTheme="minorEastAsia"/>
      <w:b/>
      <w:bCs/>
      <w:kern w:val="0"/>
      <w:sz w:val="20"/>
      <w:szCs w:val="20"/>
    </w:rPr>
  </w:style>
  <w:style w:type="paragraph" w:customStyle="1" w:styleId="1312">
    <w:name w:val="xl74"/>
    <w:basedOn w:val="1"/>
    <w:qFormat/>
    <w:uiPriority w:val="0"/>
    <w:pP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13">
    <w:name w:val="xl7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14">
    <w:name w:val="xl7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15">
    <w:name w:val="xl77"/>
    <w:basedOn w:val="1"/>
    <w:qFormat/>
    <w:uiPriority w:val="0"/>
    <w:pPr>
      <w:spacing w:before="100" w:beforeAutospacing="1" w:after="100" w:afterAutospacing="1" w:line="240" w:lineRule="auto"/>
    </w:pPr>
    <w:rPr>
      <w:rFonts w:ascii="Arial" w:hAnsi="Arial" w:cs="Arial" w:eastAsiaTheme="minorEastAsia"/>
      <w:kern w:val="0"/>
      <w:sz w:val="20"/>
      <w:szCs w:val="20"/>
    </w:rPr>
  </w:style>
  <w:style w:type="paragraph" w:customStyle="1" w:styleId="1316">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Arial" w:hAnsi="Arial" w:cs="Arial" w:eastAsiaTheme="minorEastAsia"/>
      <w:kern w:val="0"/>
      <w:sz w:val="20"/>
      <w:szCs w:val="20"/>
    </w:rPr>
  </w:style>
  <w:style w:type="paragraph" w:customStyle="1" w:styleId="1317">
    <w:name w:val="xl79"/>
    <w:basedOn w:val="1"/>
    <w:qFormat/>
    <w:uiPriority w:val="0"/>
    <w:pPr>
      <w:shd w:val="clear" w:color="000000" w:fill="EEECE1"/>
      <w:spacing w:before="100" w:beforeAutospacing="1" w:after="100" w:afterAutospacing="1" w:line="240" w:lineRule="auto"/>
    </w:pPr>
    <w:rPr>
      <w:rFonts w:ascii="Arial" w:hAnsi="Arial" w:cs="Arial" w:eastAsiaTheme="minorEastAsia"/>
      <w:kern w:val="0"/>
      <w:sz w:val="20"/>
      <w:szCs w:val="20"/>
    </w:rPr>
  </w:style>
  <w:style w:type="paragraph" w:customStyle="1" w:styleId="1318">
    <w:name w:val="xl80"/>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19">
    <w:name w:val="xl81"/>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b/>
      <w:bCs/>
      <w:kern w:val="0"/>
      <w:sz w:val="20"/>
      <w:szCs w:val="20"/>
    </w:rPr>
  </w:style>
  <w:style w:type="paragraph" w:customStyle="1" w:styleId="1320">
    <w:name w:val="xl82"/>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kern w:val="0"/>
      <w:sz w:val="20"/>
      <w:szCs w:val="20"/>
    </w:rPr>
  </w:style>
  <w:style w:type="paragraph" w:customStyle="1" w:styleId="1321">
    <w:name w:val="xl83"/>
    <w:basedOn w:val="1"/>
    <w:qFormat/>
    <w:uiPriority w:val="99"/>
    <w:pPr>
      <w:pBdr>
        <w:top w:val="single" w:color="FFFFFF" w:sz="4" w:space="0"/>
        <w:left w:val="single" w:color="FFFFFF" w:sz="4" w:space="0"/>
        <w:right w:val="single" w:color="FFFFFF" w:sz="4" w:space="0"/>
      </w:pBdr>
      <w:shd w:val="clear" w:color="000000" w:fill="1C1C1C"/>
      <w:spacing w:before="100" w:beforeAutospacing="1" w:after="100" w:afterAutospacing="1" w:line="240" w:lineRule="auto"/>
      <w:jc w:val="center"/>
    </w:pPr>
    <w:rPr>
      <w:rFonts w:ascii="Arial" w:hAnsi="Arial" w:cs="Arial" w:eastAsiaTheme="minorEastAsia"/>
      <w:b/>
      <w:bCs/>
      <w:color w:val="FFFFFF"/>
      <w:kern w:val="0"/>
      <w:sz w:val="22"/>
    </w:rPr>
  </w:style>
  <w:style w:type="paragraph" w:customStyle="1" w:styleId="1322">
    <w:name w:val="xl84"/>
    <w:basedOn w:val="1"/>
    <w:qFormat/>
    <w:uiPriority w:val="99"/>
    <w:pPr>
      <w:pBdr>
        <w:top w:val="single" w:color="auto" w:sz="4" w:space="0"/>
        <w:left w:val="single" w:color="auto" w:sz="4" w:space="0"/>
        <w:bottom w:val="single" w:color="auto" w:sz="4" w:space="0"/>
        <w:right w:val="single" w:color="auto" w:sz="4" w:space="0"/>
      </w:pBdr>
      <w:shd w:val="clear" w:color="000000" w:fill="C5D9F1"/>
      <w:spacing w:before="100" w:beforeAutospacing="1" w:after="100" w:afterAutospacing="1" w:line="240" w:lineRule="auto"/>
    </w:pPr>
    <w:rPr>
      <w:rFonts w:ascii="宋体" w:hAnsi="宋体" w:cs="宋体" w:eastAsiaTheme="minorEastAsia"/>
      <w:color w:val="000000"/>
      <w:kern w:val="0"/>
      <w:sz w:val="20"/>
      <w:szCs w:val="20"/>
    </w:rPr>
  </w:style>
  <w:style w:type="paragraph" w:customStyle="1" w:styleId="1323">
    <w:name w:val="xl85"/>
    <w:basedOn w:val="1"/>
    <w:qFormat/>
    <w:uiPriority w:val="99"/>
    <w:pPr>
      <w:pBdr>
        <w:top w:val="single" w:color="auto" w:sz="4" w:space="0"/>
        <w:left w:val="single" w:color="auto" w:sz="4" w:space="0"/>
        <w:bottom w:val="single" w:color="auto" w:sz="4" w:space="0"/>
        <w:right w:val="single" w:color="auto" w:sz="4" w:space="0"/>
      </w:pBdr>
      <w:shd w:val="clear" w:color="000000" w:fill="808080"/>
      <w:spacing w:before="100" w:beforeAutospacing="1" w:after="100" w:afterAutospacing="1" w:line="240" w:lineRule="auto"/>
    </w:pPr>
    <w:rPr>
      <w:rFonts w:ascii="宋体" w:hAnsi="宋体" w:cs="宋体" w:eastAsiaTheme="minorEastAsia"/>
      <w:b/>
      <w:bCs/>
      <w:color w:val="FFFFFF"/>
      <w:kern w:val="0"/>
      <w:sz w:val="20"/>
      <w:szCs w:val="20"/>
    </w:rPr>
  </w:style>
  <w:style w:type="paragraph" w:customStyle="1" w:styleId="1324">
    <w:name w:val="xl86"/>
    <w:basedOn w:val="1"/>
    <w:qFormat/>
    <w:uiPriority w:val="99"/>
    <w:pPr>
      <w:pBdr>
        <w:top w:val="single" w:color="auto" w:sz="4" w:space="0"/>
        <w:left w:val="single" w:color="auto" w:sz="4" w:space="0"/>
        <w:bottom w:val="single" w:color="auto" w:sz="4" w:space="0"/>
        <w:right w:val="single" w:color="auto" w:sz="4" w:space="0"/>
      </w:pBdr>
      <w:shd w:val="clear" w:color="000000" w:fill="808080"/>
      <w:spacing w:before="100" w:beforeAutospacing="1" w:after="100" w:afterAutospacing="1" w:line="240" w:lineRule="auto"/>
    </w:pPr>
    <w:rPr>
      <w:rFonts w:ascii="Arial" w:hAnsi="Arial" w:cs="Arial" w:eastAsiaTheme="minorEastAsia"/>
      <w:b/>
      <w:bCs/>
      <w:color w:val="FFFFFF"/>
      <w:kern w:val="0"/>
      <w:sz w:val="20"/>
      <w:szCs w:val="20"/>
    </w:rPr>
  </w:style>
  <w:style w:type="paragraph" w:customStyle="1" w:styleId="1325">
    <w:name w:val="xl87"/>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b/>
      <w:bCs/>
      <w:kern w:val="0"/>
      <w:sz w:val="20"/>
      <w:szCs w:val="20"/>
    </w:rPr>
  </w:style>
  <w:style w:type="paragraph" w:customStyle="1" w:styleId="1326">
    <w:name w:val="xl88"/>
    <w:basedOn w:val="1"/>
    <w:qFormat/>
    <w:uiPriority w:val="99"/>
    <w:pPr>
      <w:pBdr>
        <w:top w:val="single" w:color="auto" w:sz="4" w:space="0"/>
        <w:left w:val="single" w:color="auto" w:sz="4" w:space="0"/>
        <w:bottom w:val="single" w:color="auto" w:sz="4" w:space="0"/>
        <w:right w:val="single" w:color="auto" w:sz="4" w:space="0"/>
      </w:pBdr>
      <w:shd w:val="clear" w:color="000000" w:fill="DDDDDD"/>
      <w:spacing w:before="100" w:beforeAutospacing="1" w:after="100" w:afterAutospacing="1" w:line="240" w:lineRule="auto"/>
    </w:pPr>
    <w:rPr>
      <w:rFonts w:ascii="Arial" w:hAnsi="Arial" w:cs="Arial" w:eastAsiaTheme="minorEastAsia"/>
      <w:kern w:val="0"/>
      <w:sz w:val="20"/>
      <w:szCs w:val="20"/>
    </w:rPr>
  </w:style>
  <w:style w:type="paragraph" w:customStyle="1" w:styleId="1327">
    <w:name w:val="xl89"/>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28">
    <w:name w:val="xl90"/>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Arial" w:hAnsi="Arial" w:cs="Arial" w:eastAsiaTheme="minorEastAsia"/>
      <w:kern w:val="0"/>
      <w:sz w:val="20"/>
      <w:szCs w:val="20"/>
    </w:rPr>
  </w:style>
  <w:style w:type="paragraph" w:customStyle="1" w:styleId="1329">
    <w:name w:val="xl91"/>
    <w:basedOn w:val="1"/>
    <w:qFormat/>
    <w:uiPriority w:val="99"/>
    <w:pPr>
      <w:pBdr>
        <w:top w:val="single" w:color="auto" w:sz="4" w:space="0"/>
        <w:left w:val="single" w:color="auto" w:sz="4" w:space="0"/>
        <w:bottom w:val="single" w:color="auto" w:sz="4" w:space="0"/>
        <w:right w:val="single" w:color="auto" w:sz="4" w:space="0"/>
      </w:pBdr>
      <w:shd w:val="clear" w:color="000000" w:fill="808080"/>
      <w:spacing w:before="100" w:beforeAutospacing="1" w:after="100" w:afterAutospacing="1" w:line="240" w:lineRule="auto"/>
    </w:pPr>
    <w:rPr>
      <w:rFonts w:ascii="宋体" w:hAnsi="宋体" w:cs="宋体" w:eastAsiaTheme="minorEastAsia"/>
      <w:b/>
      <w:bCs/>
      <w:color w:val="FFFFFF"/>
      <w:kern w:val="0"/>
      <w:sz w:val="20"/>
      <w:szCs w:val="20"/>
    </w:rPr>
  </w:style>
  <w:style w:type="paragraph" w:customStyle="1" w:styleId="1330">
    <w:name w:val="xl92"/>
    <w:basedOn w:val="1"/>
    <w:qFormat/>
    <w:uiPriority w:val="99"/>
    <w:pPr>
      <w:pBdr>
        <w:top w:val="single" w:color="auto" w:sz="4" w:space="0"/>
        <w:left w:val="single" w:color="auto" w:sz="4" w:space="0"/>
        <w:bottom w:val="single" w:color="auto" w:sz="4" w:space="0"/>
        <w:right w:val="single" w:color="auto" w:sz="4" w:space="0"/>
      </w:pBdr>
      <w:shd w:val="clear" w:color="000000" w:fill="DDDDDD"/>
      <w:spacing w:before="100" w:beforeAutospacing="1" w:after="100" w:afterAutospacing="1" w:line="240" w:lineRule="auto"/>
    </w:pPr>
    <w:rPr>
      <w:rFonts w:ascii="宋体" w:hAnsi="宋体" w:cs="宋体" w:eastAsiaTheme="minorEastAsia"/>
      <w:kern w:val="0"/>
      <w:sz w:val="20"/>
      <w:szCs w:val="20"/>
    </w:rPr>
  </w:style>
  <w:style w:type="paragraph" w:customStyle="1" w:styleId="1331">
    <w:name w:val="xl93"/>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kern w:val="0"/>
      <w:sz w:val="20"/>
      <w:szCs w:val="20"/>
    </w:rPr>
  </w:style>
  <w:style w:type="paragraph" w:customStyle="1" w:styleId="1332">
    <w:name w:val="xl94"/>
    <w:basedOn w:val="1"/>
    <w:qFormat/>
    <w:uiPriority w:val="99"/>
    <w:pPr>
      <w:pBdr>
        <w:top w:val="single" w:color="auto" w:sz="4" w:space="0"/>
        <w:left w:val="single" w:color="auto" w:sz="4" w:space="0"/>
        <w:bottom w:val="single" w:color="auto" w:sz="4" w:space="0"/>
        <w:right w:val="single" w:color="auto" w:sz="4" w:space="0"/>
      </w:pBdr>
      <w:shd w:val="clear" w:color="000000" w:fill="C5D9F1"/>
      <w:spacing w:before="100" w:beforeAutospacing="1" w:after="100" w:afterAutospacing="1" w:line="240" w:lineRule="auto"/>
    </w:pPr>
    <w:rPr>
      <w:rFonts w:ascii="宋体" w:hAnsi="宋体" w:cs="宋体" w:eastAsiaTheme="minorEastAsia"/>
      <w:kern w:val="0"/>
      <w:sz w:val="20"/>
      <w:szCs w:val="20"/>
    </w:rPr>
  </w:style>
  <w:style w:type="paragraph" w:customStyle="1" w:styleId="1333">
    <w:name w:val="just"/>
    <w:basedOn w:val="1"/>
    <w:qFormat/>
    <w:uiPriority w:val="99"/>
    <w:pPr>
      <w:spacing w:before="100" w:beforeAutospacing="1" w:after="100" w:afterAutospacing="1" w:line="240" w:lineRule="auto"/>
    </w:pPr>
    <w:rPr>
      <w:rFonts w:ascii="Geneva" w:hAnsi="Geneva" w:eastAsiaTheme="minorEastAsia" w:cstheme="minorBidi"/>
      <w:kern w:val="0"/>
      <w:sz w:val="21"/>
    </w:rPr>
  </w:style>
  <w:style w:type="character" w:customStyle="1" w:styleId="1334">
    <w:name w:val="zhenwen1"/>
    <w:qFormat/>
    <w:uiPriority w:val="0"/>
    <w:rPr>
      <w:rFonts w:hint="default" w:ascii="Arial" w:hAnsi="Arial" w:cs="Arial"/>
      <w:spacing w:val="240"/>
      <w:sz w:val="17"/>
      <w:szCs w:val="17"/>
    </w:rPr>
  </w:style>
  <w:style w:type="character" w:customStyle="1" w:styleId="1335">
    <w:name w:val="hinmei1"/>
    <w:qFormat/>
    <w:uiPriority w:val="0"/>
    <w:rPr>
      <w:rFonts w:hint="default" w:ascii="Arial" w:hAnsi="Arial" w:cs="Arial"/>
      <w:b/>
      <w:bCs/>
      <w:sz w:val="40"/>
      <w:szCs w:val="40"/>
    </w:rPr>
  </w:style>
  <w:style w:type="paragraph" w:customStyle="1" w:styleId="1336">
    <w:name w:val="样式 标题 2h2子系统子系统1子系统2子系统3子系统4子系统11子系统21子系统31子系统5子系统12..."/>
    <w:basedOn w:val="4"/>
    <w:qFormat/>
    <w:uiPriority w:val="99"/>
    <w:pPr>
      <w:widowControl w:val="0"/>
      <w:numPr>
        <w:ilvl w:val="0"/>
        <w:numId w:val="0"/>
      </w:numPr>
      <w:tabs>
        <w:tab w:val="left" w:pos="630"/>
      </w:tabs>
      <w:spacing w:before="0" w:after="0" w:line="360" w:lineRule="auto"/>
      <w:ind w:left="200" w:leftChars="200"/>
      <w:jc w:val="both"/>
    </w:pPr>
    <w:rPr>
      <w:rFonts w:eastAsia="宋体"/>
      <w:bCs w:val="0"/>
      <w:kern w:val="0"/>
      <w:position w:val="0"/>
      <w:sz w:val="36"/>
      <w:szCs w:val="36"/>
    </w:rPr>
  </w:style>
  <w:style w:type="paragraph" w:customStyle="1" w:styleId="1337">
    <w:name w:val="样式 标题 2h2子系统子系统1子系统2子系统3子系统4子系统11子系统21子系统31子系统5子系统12...1"/>
    <w:basedOn w:val="4"/>
    <w:qFormat/>
    <w:uiPriority w:val="99"/>
    <w:pPr>
      <w:keepLines w:val="0"/>
      <w:widowControl w:val="0"/>
      <w:numPr>
        <w:ilvl w:val="0"/>
        <w:numId w:val="0"/>
      </w:numPr>
      <w:suppressLineNumbers/>
      <w:tabs>
        <w:tab w:val="left" w:pos="630"/>
      </w:tabs>
      <w:spacing w:before="0" w:after="0" w:line="360" w:lineRule="auto"/>
      <w:jc w:val="both"/>
    </w:pPr>
    <w:rPr>
      <w:rFonts w:eastAsia="宋体"/>
      <w:bCs w:val="0"/>
      <w:color w:val="FF0000"/>
      <w:kern w:val="0"/>
      <w:position w:val="0"/>
      <w:sz w:val="36"/>
      <w:szCs w:val="36"/>
    </w:rPr>
  </w:style>
  <w:style w:type="paragraph" w:customStyle="1" w:styleId="1338">
    <w:name w:val="Char33"/>
    <w:basedOn w:val="1"/>
    <w:qFormat/>
    <w:uiPriority w:val="99"/>
    <w:pPr>
      <w:widowControl w:val="0"/>
      <w:spacing w:line="240" w:lineRule="auto"/>
    </w:pPr>
    <w:rPr>
      <w:rFonts w:ascii="Tahoma" w:hAnsi="Tahoma" w:eastAsiaTheme="minorEastAsia" w:cstheme="minorBidi"/>
      <w:sz w:val="21"/>
      <w:szCs w:val="20"/>
    </w:rPr>
  </w:style>
  <w:style w:type="paragraph" w:customStyle="1" w:styleId="1339">
    <w:name w:val="样式 标题 1H1PIM 1h1标书1L1bocSection Headl11Heading 0正文一级标..."/>
    <w:basedOn w:val="3"/>
    <w:qFormat/>
    <w:uiPriority w:val="99"/>
    <w:pPr>
      <w:widowControl w:val="0"/>
      <w:numPr>
        <w:numId w:val="77"/>
      </w:numPr>
      <w:tabs>
        <w:tab w:val="left" w:pos="420"/>
        <w:tab w:val="left" w:pos="1843"/>
        <w:tab w:val="clear" w:pos="0"/>
      </w:tabs>
      <w:spacing w:before="0" w:after="240" w:line="400" w:lineRule="exact"/>
      <w:ind w:firstLine="200" w:firstLineChars="200"/>
    </w:pPr>
    <w:rPr>
      <w:rFonts w:ascii="宋体" w:hAnsi="宋体" w:cs="宋体"/>
      <w:b w:val="0"/>
      <w:position w:val="0"/>
      <w:sz w:val="32"/>
      <w:szCs w:val="20"/>
    </w:rPr>
  </w:style>
  <w:style w:type="paragraph" w:customStyle="1" w:styleId="1340">
    <w:name w:val="Char1 Char Char Char Char Char Char Char Char Char Char Char Char Char Char2 Char"/>
    <w:basedOn w:val="1"/>
    <w:next w:val="1"/>
    <w:qFormat/>
    <w:uiPriority w:val="99"/>
    <w:pPr>
      <w:widowControl w:val="0"/>
      <w:spacing w:line="240" w:lineRule="auto"/>
    </w:pPr>
    <w:rPr>
      <w:rFonts w:ascii="Arial" w:hAnsi="Arial" w:eastAsia="黑体" w:cs="Arial"/>
      <w:snapToGrid w:val="0"/>
      <w:kern w:val="0"/>
      <w:sz w:val="21"/>
      <w:szCs w:val="21"/>
    </w:rPr>
  </w:style>
  <w:style w:type="paragraph" w:customStyle="1" w:styleId="1341">
    <w:name w:val="正式正文"/>
    <w:basedOn w:val="1"/>
    <w:link w:val="1342"/>
    <w:qFormat/>
    <w:uiPriority w:val="0"/>
    <w:pPr>
      <w:widowControl w:val="0"/>
      <w:spacing w:line="440" w:lineRule="exact"/>
      <w:ind w:firstLine="480"/>
    </w:pPr>
    <w:rPr>
      <w:rFonts w:asciiTheme="minorHAnsi" w:hAnsiTheme="minorHAnsi" w:eastAsiaTheme="minorEastAsia" w:cstheme="minorBidi"/>
      <w:kern w:val="0"/>
      <w:sz w:val="21"/>
    </w:rPr>
  </w:style>
  <w:style w:type="character" w:customStyle="1" w:styleId="1342">
    <w:name w:val="正式正文 Char"/>
    <w:link w:val="1341"/>
    <w:qFormat/>
    <w:uiPriority w:val="0"/>
    <w:rPr>
      <w:rFonts w:asciiTheme="minorHAnsi" w:hAnsiTheme="minorHAnsi" w:eastAsiaTheme="minorEastAsia" w:cstheme="minorBidi"/>
      <w:sz w:val="21"/>
      <w:szCs w:val="22"/>
    </w:rPr>
  </w:style>
  <w:style w:type="paragraph" w:customStyle="1" w:styleId="1343">
    <w:name w:val="Char17"/>
    <w:basedOn w:val="1"/>
    <w:qFormat/>
    <w:uiPriority w:val="99"/>
    <w:pPr>
      <w:widowControl w:val="0"/>
      <w:spacing w:line="240" w:lineRule="auto"/>
    </w:pPr>
    <w:rPr>
      <w:rFonts w:ascii="Tahoma" w:hAnsi="Tahoma" w:eastAsiaTheme="minorEastAsia" w:cstheme="minorBidi"/>
      <w:sz w:val="21"/>
    </w:rPr>
  </w:style>
  <w:style w:type="paragraph" w:customStyle="1" w:styleId="1344">
    <w:name w:val="表格文字"/>
    <w:basedOn w:val="35"/>
    <w:qFormat/>
    <w:uiPriority w:val="99"/>
    <w:pPr>
      <w:widowControl w:val="0"/>
      <w:spacing w:before="20" w:after="20" w:line="240" w:lineRule="auto"/>
      <w:ind w:left="0" w:leftChars="0" w:firstLine="0" w:firstLineChars="0"/>
    </w:pPr>
    <w:rPr>
      <w:rFonts w:ascii="Century Gothic" w:hAnsi="Century Gothic" w:eastAsiaTheme="minorEastAsia" w:cstheme="minorBidi"/>
      <w:kern w:val="0"/>
      <w:sz w:val="20"/>
      <w:szCs w:val="20"/>
    </w:rPr>
  </w:style>
  <w:style w:type="paragraph" w:customStyle="1" w:styleId="1345">
    <w:name w:val="样式 标题 2Sub-section Titleh2Header 2l2Header2h:2h:2appH22..."/>
    <w:basedOn w:val="4"/>
    <w:qFormat/>
    <w:uiPriority w:val="99"/>
    <w:pPr>
      <w:widowControl w:val="0"/>
      <w:numPr>
        <w:ilvl w:val="0"/>
        <w:numId w:val="0"/>
      </w:numPr>
      <w:tabs>
        <w:tab w:val="left" w:pos="630"/>
      </w:tabs>
      <w:overflowPunct w:val="0"/>
      <w:autoSpaceDE w:val="0"/>
      <w:autoSpaceDN w:val="0"/>
      <w:spacing w:before="0" w:after="0" w:line="0" w:lineRule="atLeast"/>
      <w:jc w:val="both"/>
    </w:pPr>
    <w:rPr>
      <w:rFonts w:eastAsia="宋体" w:cs="宋体"/>
      <w:b w:val="0"/>
      <w:kern w:val="28"/>
      <w:position w:val="0"/>
    </w:rPr>
  </w:style>
  <w:style w:type="character" w:customStyle="1" w:styleId="1346">
    <w:name w:val="段 Char Char Char Char Char Char"/>
    <w:link w:val="1347"/>
    <w:qFormat/>
    <w:uiPriority w:val="0"/>
    <w:rPr>
      <w:rFonts w:ascii="宋体"/>
      <w:kern w:val="2"/>
      <w:sz w:val="21"/>
      <w:szCs w:val="22"/>
    </w:rPr>
  </w:style>
  <w:style w:type="paragraph" w:customStyle="1" w:styleId="1347">
    <w:name w:val="段 Char Char Char Char Char"/>
    <w:link w:val="1346"/>
    <w:qFormat/>
    <w:uiPriority w:val="0"/>
    <w:pPr>
      <w:autoSpaceDE w:val="0"/>
      <w:autoSpaceDN w:val="0"/>
      <w:ind w:firstLine="420" w:firstLineChars="200"/>
      <w:jc w:val="both"/>
    </w:pPr>
    <w:rPr>
      <w:rFonts w:ascii="宋体" w:hAnsi="Times New Roman" w:eastAsia="宋体" w:cs="Times New Roman"/>
      <w:kern w:val="2"/>
      <w:sz w:val="21"/>
      <w:szCs w:val="22"/>
      <w:lang w:val="en-US" w:eastAsia="zh-CN" w:bidi="ar-SA"/>
    </w:rPr>
  </w:style>
  <w:style w:type="character" w:customStyle="1" w:styleId="1348">
    <w:name w:val="段 Char Char Char Char"/>
    <w:link w:val="1349"/>
    <w:qFormat/>
    <w:uiPriority w:val="0"/>
    <w:rPr>
      <w:rFonts w:ascii="宋体"/>
      <w:kern w:val="2"/>
      <w:sz w:val="21"/>
      <w:szCs w:val="22"/>
    </w:rPr>
  </w:style>
  <w:style w:type="paragraph" w:customStyle="1" w:styleId="1349">
    <w:name w:val="段 Char Char Char"/>
    <w:link w:val="1348"/>
    <w:qFormat/>
    <w:uiPriority w:val="0"/>
    <w:pPr>
      <w:autoSpaceDE w:val="0"/>
      <w:autoSpaceDN w:val="0"/>
      <w:ind w:firstLine="420" w:firstLineChars="200"/>
      <w:jc w:val="both"/>
    </w:pPr>
    <w:rPr>
      <w:rFonts w:ascii="宋体" w:hAnsi="Times New Roman" w:eastAsia="宋体" w:cs="Times New Roman"/>
      <w:kern w:val="2"/>
      <w:sz w:val="21"/>
      <w:szCs w:val="22"/>
      <w:lang w:val="en-US" w:eastAsia="zh-CN" w:bidi="ar-SA"/>
    </w:rPr>
  </w:style>
  <w:style w:type="paragraph" w:customStyle="1" w:styleId="1350">
    <w:name w:val="正文列4_3"/>
    <w:basedOn w:val="1"/>
    <w:qFormat/>
    <w:uiPriority w:val="99"/>
    <w:pPr>
      <w:widowControl w:val="0"/>
      <w:autoSpaceDE w:val="0"/>
      <w:autoSpaceDN w:val="0"/>
      <w:adjustRightInd w:val="0"/>
      <w:spacing w:line="360" w:lineRule="exact"/>
    </w:pPr>
    <w:rPr>
      <w:rFonts w:ascii="宋体" w:hAnsiTheme="minorHAnsi" w:eastAsiaTheme="minorEastAsia" w:cstheme="minorBidi"/>
      <w:color w:val="000000"/>
      <w:sz w:val="21"/>
      <w:szCs w:val="20"/>
    </w:rPr>
  </w:style>
  <w:style w:type="paragraph" w:customStyle="1" w:styleId="1351">
    <w:name w:val="Char Char1 Char Char"/>
    <w:basedOn w:val="1"/>
    <w:qFormat/>
    <w:uiPriority w:val="99"/>
    <w:pPr>
      <w:widowControl w:val="0"/>
      <w:spacing w:line="240" w:lineRule="auto"/>
    </w:pPr>
    <w:rPr>
      <w:rFonts w:ascii="宋体" w:hAnsi="宋体" w:eastAsiaTheme="minorEastAsia" w:cstheme="minorBidi"/>
      <w:sz w:val="22"/>
    </w:rPr>
  </w:style>
  <w:style w:type="paragraph" w:customStyle="1" w:styleId="1352">
    <w:name w:val="Item1"/>
    <w:basedOn w:val="1"/>
    <w:qFormat/>
    <w:uiPriority w:val="99"/>
    <w:pPr>
      <w:widowControl w:val="0"/>
      <w:tabs>
        <w:tab w:val="left" w:pos="360"/>
        <w:tab w:val="left" w:pos="420"/>
      </w:tabs>
      <w:spacing w:line="240" w:lineRule="auto"/>
    </w:pPr>
    <w:rPr>
      <w:rFonts w:asciiTheme="minorHAnsi" w:hAnsiTheme="minorHAnsi" w:eastAsiaTheme="minorEastAsia" w:cstheme="minorBidi"/>
      <w:sz w:val="21"/>
      <w:szCs w:val="20"/>
    </w:rPr>
  </w:style>
  <w:style w:type="character" w:customStyle="1" w:styleId="1353">
    <w:name w:val="bt3 Char"/>
    <w:qFormat/>
    <w:uiPriority w:val="0"/>
    <w:rPr>
      <w:rFonts w:ascii="Tahoma" w:hAnsi="Tahoma" w:eastAsia="宋体"/>
      <w:b/>
      <w:bCs/>
      <w:kern w:val="2"/>
      <w:sz w:val="24"/>
      <w:szCs w:val="24"/>
      <w:lang w:val="en-US" w:eastAsia="zh-CN" w:bidi="ar-SA"/>
    </w:rPr>
  </w:style>
  <w:style w:type="paragraph" w:customStyle="1" w:styleId="1354">
    <w:name w:val="Char Char1 Char Char Char Char Char Char Char Char Char Char Char Char1 Char Char Char Char Char Char Char Char Char Char Char Char Char Char Char"/>
    <w:basedOn w:val="1"/>
    <w:qFormat/>
    <w:uiPriority w:val="99"/>
    <w:pPr>
      <w:widowControl w:val="0"/>
      <w:spacing w:line="240" w:lineRule="auto"/>
    </w:pPr>
    <w:rPr>
      <w:rFonts w:ascii="Tahoma" w:hAnsi="Tahoma" w:eastAsiaTheme="minorEastAsia" w:cstheme="minorBidi"/>
      <w:sz w:val="21"/>
      <w:szCs w:val="20"/>
    </w:rPr>
  </w:style>
  <w:style w:type="paragraph" w:customStyle="1" w:styleId="1355">
    <w:name w:val="Char Char Char1 Char"/>
    <w:basedOn w:val="1"/>
    <w:qFormat/>
    <w:uiPriority w:val="99"/>
    <w:pPr>
      <w:widowControl w:val="0"/>
      <w:spacing w:line="240" w:lineRule="auto"/>
    </w:pPr>
    <w:rPr>
      <w:rFonts w:ascii="Tahoma" w:hAnsi="Tahoma" w:eastAsiaTheme="minorEastAsia" w:cstheme="minorBidi"/>
      <w:sz w:val="21"/>
      <w:szCs w:val="20"/>
    </w:rPr>
  </w:style>
  <w:style w:type="paragraph" w:customStyle="1" w:styleId="1356">
    <w:name w:val="BP body text"/>
    <w:basedOn w:val="1"/>
    <w:link w:val="1358"/>
    <w:qFormat/>
    <w:uiPriority w:val="0"/>
    <w:pPr>
      <w:spacing w:before="240" w:after="240" w:line="240" w:lineRule="auto"/>
      <w:ind w:firstLine="461"/>
    </w:pPr>
    <w:rPr>
      <w:rFonts w:ascii="Arial" w:hAnsi="Arial" w:eastAsiaTheme="minorEastAsia" w:cstheme="minorBidi"/>
      <w:kern w:val="0"/>
      <w:sz w:val="22"/>
    </w:rPr>
  </w:style>
  <w:style w:type="paragraph" w:customStyle="1" w:styleId="1357">
    <w:name w:val="样式 标题 4ClausebulletblbbPIM 4H4h4L44th level4sect 1.2...."/>
    <w:basedOn w:val="6"/>
    <w:qFormat/>
    <w:uiPriority w:val="99"/>
    <w:pPr>
      <w:widowControl w:val="0"/>
      <w:tabs>
        <w:tab w:val="left" w:pos="720"/>
        <w:tab w:val="clear" w:pos="192"/>
      </w:tabs>
      <w:spacing w:before="40" w:after="0" w:line="376" w:lineRule="auto"/>
      <w:ind w:left="-374" w:firstLine="374"/>
      <w:jc w:val="both"/>
    </w:pPr>
    <w:rPr>
      <w:rFonts w:asciiTheme="minorHAnsi" w:hAnsiTheme="minorHAnsi" w:eastAsiaTheme="minorEastAsia" w:cstheme="minorBidi"/>
      <w:kern w:val="0"/>
      <w:szCs w:val="30"/>
      <w:lang w:val="zh-CN"/>
    </w:rPr>
  </w:style>
  <w:style w:type="character" w:customStyle="1" w:styleId="1358">
    <w:name w:val="BP body text Char"/>
    <w:link w:val="1356"/>
    <w:qFormat/>
    <w:uiPriority w:val="0"/>
    <w:rPr>
      <w:rFonts w:ascii="Arial" w:hAnsi="Arial" w:eastAsiaTheme="minorEastAsia" w:cstheme="minorBidi"/>
      <w:sz w:val="22"/>
      <w:szCs w:val="22"/>
    </w:rPr>
  </w:style>
  <w:style w:type="paragraph" w:customStyle="1" w:styleId="1359">
    <w:name w:val="Char Char Char Char Char Char Char Char Char Char Char Char Char Char Char Char Char Char Char"/>
    <w:basedOn w:val="1"/>
    <w:qFormat/>
    <w:uiPriority w:val="0"/>
    <w:pPr>
      <w:spacing w:after="160" w:line="240" w:lineRule="exact"/>
    </w:pPr>
    <w:rPr>
      <w:rFonts w:ascii="Verdana" w:hAnsi="Verdana" w:eastAsia="Times New Roman" w:cstheme="minorBidi"/>
      <w:kern w:val="0"/>
      <w:sz w:val="20"/>
      <w:szCs w:val="20"/>
      <w:lang w:eastAsia="en-US"/>
    </w:rPr>
  </w:style>
  <w:style w:type="character" w:customStyle="1" w:styleId="1360">
    <w:name w:val="Caption Char1 Char"/>
    <w:qFormat/>
    <w:uiPriority w:val="0"/>
    <w:rPr>
      <w:rFonts w:ascii="Arial" w:hAnsi="Arial" w:eastAsia="黑体" w:cs="Arial"/>
      <w:kern w:val="2"/>
      <w:lang w:val="en-US" w:eastAsia="zh-CN" w:bidi="ar-SA"/>
    </w:rPr>
  </w:style>
  <w:style w:type="paragraph" w:customStyle="1" w:styleId="1361">
    <w:name w:val="箭头列表2（Alt+W）"/>
    <w:basedOn w:val="1"/>
    <w:qFormat/>
    <w:uiPriority w:val="99"/>
    <w:pPr>
      <w:widowControl w:val="0"/>
      <w:numPr>
        <w:ilvl w:val="0"/>
        <w:numId w:val="78"/>
      </w:numPr>
      <w:spacing w:line="240" w:lineRule="auto"/>
      <w:ind w:left="935" w:firstLine="200"/>
    </w:pPr>
    <w:rPr>
      <w:rFonts w:ascii="宋体" w:hAnsiTheme="minorHAnsi" w:eastAsiaTheme="minorEastAsia" w:cstheme="minorBidi"/>
      <w:sz w:val="21"/>
      <w:szCs w:val="20"/>
    </w:rPr>
  </w:style>
  <w:style w:type="paragraph" w:customStyle="1" w:styleId="1362">
    <w:name w:val="样式 标题 2PIM2H2Heading 2 HiddenHeading 2 CCBSheading 2Titre3..."/>
    <w:basedOn w:val="4"/>
    <w:link w:val="2555"/>
    <w:qFormat/>
    <w:uiPriority w:val="0"/>
    <w:pPr>
      <w:widowControl w:val="0"/>
      <w:numPr>
        <w:ilvl w:val="0"/>
        <w:numId w:val="0"/>
      </w:numPr>
      <w:tabs>
        <w:tab w:val="left" w:pos="630"/>
        <w:tab w:val="left" w:pos="1536"/>
      </w:tabs>
      <w:spacing w:before="0" w:after="480" w:line="360" w:lineRule="auto"/>
      <w:ind w:left="1536" w:hanging="1116"/>
      <w:jc w:val="both"/>
    </w:pPr>
    <w:rPr>
      <w:rFonts w:ascii="宋体" w:hAnsi="宋体" w:eastAsia="宋体"/>
      <w:bCs w:val="0"/>
      <w:kern w:val="0"/>
      <w:position w:val="0"/>
      <w:szCs w:val="24"/>
    </w:rPr>
  </w:style>
  <w:style w:type="paragraph" w:customStyle="1" w:styleId="1363">
    <w:name w:val="默认段落字体 Para Char Char Char Char Char Char Char Char Char1 Char Char Char Char Char Char Char"/>
    <w:basedOn w:val="26"/>
    <w:qFormat/>
    <w:uiPriority w:val="0"/>
    <w:pPr>
      <w:widowControl w:val="0"/>
      <w:spacing w:line="240" w:lineRule="auto"/>
    </w:pPr>
    <w:rPr>
      <w:rFonts w:ascii="Tahoma" w:hAnsi="Tahoma" w:eastAsiaTheme="minorEastAsia" w:cstheme="minorBidi"/>
      <w:kern w:val="0"/>
      <w:sz w:val="20"/>
    </w:rPr>
  </w:style>
  <w:style w:type="paragraph" w:customStyle="1" w:styleId="1364">
    <w:name w:val="图形居中"/>
    <w:basedOn w:val="1"/>
    <w:qFormat/>
    <w:uiPriority w:val="99"/>
    <w:pPr>
      <w:widowControl w:val="0"/>
      <w:spacing w:line="240" w:lineRule="auto"/>
      <w:jc w:val="center"/>
    </w:pPr>
    <w:rPr>
      <w:rFonts w:cs="宋体" w:asciiTheme="minorHAnsi" w:hAnsiTheme="minorHAnsi" w:eastAsiaTheme="minorEastAsia"/>
      <w:sz w:val="21"/>
      <w:szCs w:val="20"/>
    </w:rPr>
  </w:style>
  <w:style w:type="paragraph" w:customStyle="1" w:styleId="1365">
    <w:name w:val="图形名称"/>
    <w:basedOn w:val="1"/>
    <w:qFormat/>
    <w:uiPriority w:val="99"/>
    <w:pPr>
      <w:widowControl w:val="0"/>
      <w:spacing w:line="240" w:lineRule="auto"/>
      <w:jc w:val="center"/>
    </w:pPr>
    <w:rPr>
      <w:rFonts w:asciiTheme="minorHAnsi" w:hAnsiTheme="minorHAnsi" w:eastAsiaTheme="minorEastAsia" w:cstheme="minorBidi"/>
      <w:i/>
      <w:sz w:val="21"/>
    </w:rPr>
  </w:style>
  <w:style w:type="paragraph" w:customStyle="1" w:styleId="1366">
    <w:name w:val="二级标号"/>
    <w:basedOn w:val="1"/>
    <w:qFormat/>
    <w:uiPriority w:val="99"/>
    <w:pPr>
      <w:widowControl w:val="0"/>
      <w:tabs>
        <w:tab w:val="left" w:pos="1219"/>
      </w:tabs>
      <w:spacing w:line="240" w:lineRule="auto"/>
      <w:ind w:left="1219" w:hanging="397"/>
    </w:pPr>
    <w:rPr>
      <w:rFonts w:asciiTheme="minorHAnsi" w:hAnsiTheme="minorHAnsi" w:eastAsiaTheme="minorEastAsia" w:cstheme="minorBidi"/>
      <w:sz w:val="21"/>
    </w:rPr>
  </w:style>
  <w:style w:type="paragraph" w:customStyle="1" w:styleId="1367">
    <w:name w:val="缩进段落"/>
    <w:basedOn w:val="1"/>
    <w:qFormat/>
    <w:uiPriority w:val="99"/>
    <w:pPr>
      <w:widowControl w:val="0"/>
      <w:spacing w:beforeLines="50" w:afterLines="50" w:line="360" w:lineRule="atLeast"/>
      <w:ind w:firstLine="480"/>
    </w:pPr>
    <w:rPr>
      <w:rFonts w:asciiTheme="minorHAnsi" w:hAnsiTheme="minorHAnsi" w:eastAsiaTheme="minorEastAsia" w:cstheme="minorBidi"/>
      <w:spacing w:val="20"/>
      <w:sz w:val="21"/>
    </w:rPr>
  </w:style>
  <w:style w:type="character" w:customStyle="1" w:styleId="1368">
    <w:name w:val="图号 Char"/>
    <w:qFormat/>
    <w:uiPriority w:val="0"/>
    <w:rPr>
      <w:rFonts w:hint="eastAsia" w:ascii="宋体" w:hAnsi="宋体" w:eastAsia="宋体" w:cs="宋体"/>
      <w:kern w:val="2"/>
      <w:sz w:val="21"/>
      <w:szCs w:val="24"/>
      <w:lang w:val="en-US" w:eastAsia="zh-CN" w:bidi="ar-SA"/>
    </w:rPr>
  </w:style>
  <w:style w:type="paragraph" w:customStyle="1" w:styleId="1369">
    <w:name w:val="图注"/>
    <w:basedOn w:val="1"/>
    <w:next w:val="1"/>
    <w:qFormat/>
    <w:uiPriority w:val="0"/>
    <w:pPr>
      <w:widowControl w:val="0"/>
      <w:spacing w:before="60" w:beforeAutospacing="1" w:after="100" w:afterAutospacing="1" w:line="240" w:lineRule="auto"/>
      <w:jc w:val="center"/>
    </w:pPr>
    <w:rPr>
      <w:rFonts w:ascii="仿宋_GB2312" w:hAnsi="Arial" w:eastAsia="仿宋_GB2312" w:cstheme="minorBidi"/>
      <w:sz w:val="21"/>
      <w:szCs w:val="20"/>
    </w:rPr>
  </w:style>
  <w:style w:type="paragraph" w:customStyle="1" w:styleId="1370">
    <w:name w:val="编写说明"/>
    <w:basedOn w:val="21"/>
    <w:qFormat/>
    <w:uiPriority w:val="99"/>
    <w:pPr>
      <w:widowControl w:val="0"/>
      <w:ind w:firstLine="200"/>
    </w:pPr>
    <w:rPr>
      <w:rFonts w:eastAsiaTheme="minorEastAsia" w:cstheme="minorBidi"/>
      <w:i/>
      <w:color w:val="3366FF"/>
      <w:kern w:val="0"/>
      <w:position w:val="0"/>
      <w:sz w:val="21"/>
      <w:szCs w:val="24"/>
    </w:rPr>
  </w:style>
  <w:style w:type="paragraph" w:customStyle="1" w:styleId="1371">
    <w:name w:val="KPMG body text"/>
    <w:basedOn w:val="1"/>
    <w:qFormat/>
    <w:uiPriority w:val="99"/>
    <w:pPr>
      <w:spacing w:before="120" w:after="120" w:line="240" w:lineRule="auto"/>
      <w:ind w:left="720" w:firstLine="461"/>
    </w:pPr>
    <w:rPr>
      <w:rFonts w:ascii="宋体" w:hAnsi="宋体" w:eastAsiaTheme="minorEastAsia" w:cstheme="minorBidi"/>
      <w:kern w:val="0"/>
      <w:sz w:val="22"/>
    </w:rPr>
  </w:style>
  <w:style w:type="paragraph" w:customStyle="1" w:styleId="1372">
    <w:name w:val="江西电信标题1"/>
    <w:basedOn w:val="3"/>
    <w:qFormat/>
    <w:uiPriority w:val="99"/>
    <w:pPr>
      <w:keepNext w:val="0"/>
      <w:widowControl w:val="0"/>
      <w:numPr>
        <w:numId w:val="0"/>
      </w:numPr>
      <w:tabs>
        <w:tab w:val="left" w:pos="1287"/>
        <w:tab w:val="left" w:pos="1843"/>
        <w:tab w:val="clear" w:pos="0"/>
      </w:tabs>
      <w:spacing w:beforeLines="50" w:afterLines="50" w:line="400" w:lineRule="exact"/>
      <w:ind w:left="1287" w:hanging="567"/>
    </w:pPr>
    <w:rPr>
      <w:kern w:val="0"/>
      <w:position w:val="0"/>
      <w:sz w:val="36"/>
    </w:rPr>
  </w:style>
  <w:style w:type="paragraph" w:customStyle="1" w:styleId="1373">
    <w:name w:val="样式 样式 首行缩进:  2 字符1 + 首行缩进:  2 字符"/>
    <w:basedOn w:val="1"/>
    <w:qFormat/>
    <w:uiPriority w:val="99"/>
    <w:pPr>
      <w:spacing w:line="240" w:lineRule="auto"/>
    </w:pPr>
    <w:rPr>
      <w:rFonts w:ascii="Arial" w:hAnsi="Arial" w:eastAsiaTheme="minorEastAsia" w:cstheme="minorBidi"/>
      <w:kern w:val="0"/>
      <w:sz w:val="21"/>
      <w:szCs w:val="20"/>
    </w:rPr>
  </w:style>
  <w:style w:type="paragraph" w:customStyle="1" w:styleId="1374">
    <w:name w:val="样式 首行缩进:  2 字符1"/>
    <w:basedOn w:val="1"/>
    <w:qFormat/>
    <w:uiPriority w:val="99"/>
    <w:pPr>
      <w:spacing w:line="240" w:lineRule="auto"/>
      <w:ind w:firstLine="420"/>
    </w:pPr>
    <w:rPr>
      <w:rFonts w:ascii="Arial" w:hAnsi="Arial" w:eastAsiaTheme="minorEastAsia" w:cstheme="minorBidi"/>
      <w:kern w:val="0"/>
      <w:sz w:val="21"/>
      <w:szCs w:val="20"/>
    </w:rPr>
  </w:style>
  <w:style w:type="paragraph" w:customStyle="1" w:styleId="1375">
    <w:name w:val="正文列4_1"/>
    <w:basedOn w:val="1"/>
    <w:qFormat/>
    <w:uiPriority w:val="99"/>
    <w:pPr>
      <w:widowControl w:val="0"/>
      <w:tabs>
        <w:tab w:val="left" w:pos="900"/>
      </w:tabs>
      <w:adjustRightInd w:val="0"/>
      <w:spacing w:line="360" w:lineRule="exact"/>
      <w:ind w:left="900" w:hanging="420"/>
      <w:textAlignment w:val="baseline"/>
    </w:pPr>
    <w:rPr>
      <w:rFonts w:ascii="宋体" w:hAnsiTheme="minorHAnsi" w:eastAsiaTheme="minorEastAsia" w:cstheme="minorBidi"/>
      <w:kern w:val="0"/>
      <w:sz w:val="21"/>
      <w:szCs w:val="20"/>
    </w:rPr>
  </w:style>
  <w:style w:type="paragraph" w:customStyle="1" w:styleId="1376">
    <w:name w:val="样式 标题 3 + 黑色 左侧:  1.1 厘米 悬挂缩进: 7.2 字符 段前: 13 磅 段后: 13 磅 行距:..."/>
    <w:basedOn w:val="5"/>
    <w:next w:val="6"/>
    <w:qFormat/>
    <w:uiPriority w:val="99"/>
    <w:pPr>
      <w:widowControl w:val="0"/>
      <w:numPr>
        <w:ilvl w:val="0"/>
        <w:numId w:val="0"/>
      </w:numPr>
      <w:tabs>
        <w:tab w:val="left" w:pos="360"/>
        <w:tab w:val="left" w:pos="426"/>
        <w:tab w:val="left" w:pos="540"/>
        <w:tab w:val="left" w:pos="900"/>
        <w:tab w:val="clear" w:pos="840"/>
      </w:tabs>
      <w:spacing w:before="260" w:after="260" w:line="416" w:lineRule="auto"/>
      <w:ind w:left="-1" w:leftChars="-1" w:firstLine="1"/>
      <w:jc w:val="both"/>
    </w:pPr>
    <w:rPr>
      <w:rFonts w:ascii="宋体" w:hAnsi="Arial" w:eastAsia="黑体" w:cstheme="minorBidi"/>
      <w:b w:val="0"/>
      <w:color w:val="000000"/>
      <w:position w:val="0"/>
      <w:sz w:val="30"/>
      <w:szCs w:val="22"/>
    </w:rPr>
  </w:style>
  <w:style w:type="paragraph" w:customStyle="1" w:styleId="1377">
    <w:name w:val="表格内容"/>
    <w:basedOn w:val="1"/>
    <w:qFormat/>
    <w:uiPriority w:val="99"/>
    <w:pPr>
      <w:autoSpaceDE w:val="0"/>
      <w:autoSpaceDN w:val="0"/>
      <w:adjustRightInd w:val="0"/>
      <w:spacing w:before="60" w:line="300" w:lineRule="auto"/>
      <w:jc w:val="center"/>
      <w:textAlignment w:val="bottom"/>
    </w:pPr>
    <w:rPr>
      <w:rFonts w:ascii="Georgia" w:hAnsi="Georgia" w:eastAsia="长城楷体" w:cstheme="minorBidi"/>
      <w:spacing w:val="-25"/>
      <w:kern w:val="0"/>
      <w:sz w:val="21"/>
      <w:szCs w:val="20"/>
    </w:rPr>
  </w:style>
  <w:style w:type="paragraph" w:customStyle="1" w:styleId="1378">
    <w:name w:val="内容正文"/>
    <w:basedOn w:val="1"/>
    <w:qFormat/>
    <w:uiPriority w:val="99"/>
    <w:pPr>
      <w:widowControl w:val="0"/>
      <w:spacing w:line="300" w:lineRule="auto"/>
      <w:ind w:firstLine="482"/>
    </w:pPr>
    <w:rPr>
      <w:rFonts w:ascii="Georgia" w:hAnsi="Georgia" w:eastAsiaTheme="minorEastAsia" w:cstheme="minorBidi"/>
      <w:sz w:val="21"/>
      <w:szCs w:val="20"/>
    </w:rPr>
  </w:style>
  <w:style w:type="character" w:customStyle="1" w:styleId="1379">
    <w:name w:val="样式 Georgia"/>
    <w:qFormat/>
    <w:uiPriority w:val="0"/>
    <w:rPr>
      <w:rFonts w:ascii="Georgia" w:hAnsi="Georgia" w:eastAsia="宋体"/>
      <w:kern w:val="2"/>
      <w:sz w:val="24"/>
      <w:szCs w:val="24"/>
      <w:lang w:val="en-US" w:eastAsia="zh-CN" w:bidi="ar-SA"/>
    </w:rPr>
  </w:style>
  <w:style w:type="paragraph" w:customStyle="1" w:styleId="1380">
    <w:name w:val="样式 首行缩进:  2 字符2"/>
    <w:basedOn w:val="1"/>
    <w:qFormat/>
    <w:uiPriority w:val="99"/>
    <w:pPr>
      <w:spacing w:line="240" w:lineRule="auto"/>
      <w:ind w:firstLine="480"/>
    </w:pPr>
    <w:rPr>
      <w:rFonts w:ascii="Arial" w:hAnsi="Arial" w:eastAsiaTheme="minorEastAsia" w:cstheme="minorBidi"/>
      <w:kern w:val="0"/>
      <w:sz w:val="21"/>
      <w:szCs w:val="20"/>
    </w:rPr>
  </w:style>
  <w:style w:type="paragraph" w:customStyle="1" w:styleId="1381">
    <w:name w:val="BP Table Text Char"/>
    <w:basedOn w:val="1"/>
    <w:qFormat/>
    <w:uiPriority w:val="99"/>
    <w:pPr>
      <w:tabs>
        <w:tab w:val="left" w:pos="720"/>
      </w:tabs>
      <w:spacing w:before="60" w:after="60" w:line="240" w:lineRule="auto"/>
    </w:pPr>
    <w:rPr>
      <w:rFonts w:ascii="Arial" w:hAnsi="Arial" w:cs="Arial" w:eastAsiaTheme="minorEastAsia"/>
      <w:kern w:val="0"/>
      <w:sz w:val="22"/>
      <w:szCs w:val="20"/>
    </w:rPr>
  </w:style>
  <w:style w:type="paragraph" w:customStyle="1" w:styleId="1382">
    <w:name w:val="HFIndent1Bullet"/>
    <w:basedOn w:val="1"/>
    <w:qFormat/>
    <w:uiPriority w:val="99"/>
    <w:pPr>
      <w:tabs>
        <w:tab w:val="left" w:pos="900"/>
      </w:tabs>
      <w:spacing w:line="240" w:lineRule="auto"/>
      <w:ind w:left="900"/>
    </w:pPr>
    <w:rPr>
      <w:rFonts w:ascii="Arial" w:hAnsi="Arial" w:eastAsiaTheme="minorEastAsia" w:cstheme="minorBidi"/>
      <w:kern w:val="0"/>
      <w:sz w:val="20"/>
      <w:szCs w:val="20"/>
      <w:lang w:eastAsia="en-US"/>
    </w:rPr>
  </w:style>
  <w:style w:type="paragraph" w:customStyle="1" w:styleId="1383">
    <w:name w:val="BP Table Text"/>
    <w:basedOn w:val="1"/>
    <w:qFormat/>
    <w:uiPriority w:val="99"/>
    <w:pPr>
      <w:tabs>
        <w:tab w:val="left" w:pos="720"/>
      </w:tabs>
      <w:spacing w:before="60" w:after="60" w:line="240" w:lineRule="auto"/>
    </w:pPr>
    <w:rPr>
      <w:rFonts w:ascii="Arial" w:hAnsi="Arial" w:cs="Arial" w:eastAsiaTheme="minorEastAsia"/>
      <w:kern w:val="0"/>
      <w:sz w:val="22"/>
      <w:szCs w:val="20"/>
    </w:rPr>
  </w:style>
  <w:style w:type="paragraph" w:customStyle="1" w:styleId="1384">
    <w:name w:val="BP bullet3"/>
    <w:basedOn w:val="1385"/>
    <w:qFormat/>
    <w:uiPriority w:val="99"/>
    <w:pPr>
      <w:numPr>
        <w:ilvl w:val="0"/>
        <w:numId w:val="79"/>
      </w:numPr>
      <w:tabs>
        <w:tab w:val="left" w:pos="2160"/>
        <w:tab w:val="left" w:pos="2700"/>
        <w:tab w:val="clear" w:pos="1800"/>
      </w:tabs>
      <w:ind w:left="2700" w:hanging="358"/>
    </w:pPr>
  </w:style>
  <w:style w:type="paragraph" w:customStyle="1" w:styleId="1385">
    <w:name w:val="BP bullet2"/>
    <w:basedOn w:val="1"/>
    <w:qFormat/>
    <w:uiPriority w:val="99"/>
    <w:pPr>
      <w:tabs>
        <w:tab w:val="left" w:pos="2160"/>
      </w:tabs>
      <w:spacing w:before="120" w:after="120" w:line="240" w:lineRule="auto"/>
      <w:ind w:left="2160" w:hanging="363"/>
    </w:pPr>
    <w:rPr>
      <w:rFonts w:ascii="Arial" w:hAnsi="Arial" w:cs="Arial" w:eastAsiaTheme="minorEastAsia"/>
      <w:kern w:val="0"/>
      <w:sz w:val="22"/>
      <w:szCs w:val="20"/>
    </w:rPr>
  </w:style>
  <w:style w:type="paragraph" w:customStyle="1" w:styleId="1386">
    <w:name w:val="样式 正文文本 + 首行缩进:  2 字符"/>
    <w:basedOn w:val="34"/>
    <w:qFormat/>
    <w:uiPriority w:val="0"/>
    <w:pPr>
      <w:widowControl w:val="0"/>
      <w:spacing w:after="120" w:line="240" w:lineRule="auto"/>
      <w:ind w:firstLine="480"/>
    </w:pPr>
    <w:rPr>
      <w:rFonts w:eastAsiaTheme="minorEastAsia" w:cstheme="minorBidi"/>
      <w:kern w:val="0"/>
      <w:sz w:val="21"/>
      <w:szCs w:val="20"/>
    </w:rPr>
  </w:style>
  <w:style w:type="paragraph" w:customStyle="1" w:styleId="1387">
    <w:name w:val="Style4 Char Char Char"/>
    <w:basedOn w:val="1"/>
    <w:link w:val="1388"/>
    <w:qFormat/>
    <w:uiPriority w:val="0"/>
    <w:pPr>
      <w:widowControl w:val="0"/>
      <w:spacing w:beforeLines="50" w:afterLines="50" w:line="276" w:lineRule="auto"/>
    </w:pPr>
    <w:rPr>
      <w:rFonts w:ascii="Arial" w:hAnsi="Arial" w:eastAsiaTheme="minorEastAsia" w:cstheme="minorBidi"/>
      <w:kern w:val="0"/>
      <w:sz w:val="21"/>
    </w:rPr>
  </w:style>
  <w:style w:type="character" w:customStyle="1" w:styleId="1388">
    <w:name w:val="Style4 Char Char Char Char"/>
    <w:link w:val="1387"/>
    <w:qFormat/>
    <w:uiPriority w:val="0"/>
    <w:rPr>
      <w:rFonts w:ascii="Arial" w:hAnsi="Arial" w:eastAsiaTheme="minorEastAsia" w:cstheme="minorBidi"/>
      <w:sz w:val="21"/>
      <w:szCs w:val="22"/>
    </w:rPr>
  </w:style>
  <w:style w:type="paragraph" w:customStyle="1" w:styleId="1389">
    <w:name w:val="HFAppendixHeading1"/>
    <w:basedOn w:val="3"/>
    <w:qFormat/>
    <w:uiPriority w:val="99"/>
    <w:pPr>
      <w:keepLines w:val="0"/>
      <w:numPr>
        <w:numId w:val="0"/>
      </w:numPr>
      <w:shd w:val="solid" w:color="auto" w:fill="auto"/>
      <w:tabs>
        <w:tab w:val="left" w:pos="360"/>
        <w:tab w:val="left" w:pos="576"/>
        <w:tab w:val="left" w:pos="1152"/>
        <w:tab w:val="left" w:pos="1843"/>
        <w:tab w:val="clear" w:pos="0"/>
      </w:tabs>
      <w:spacing w:before="600" w:after="600" w:line="360" w:lineRule="auto"/>
      <w:ind w:left="1152" w:firstLine="200" w:firstLineChars="200"/>
    </w:pPr>
    <w:rPr>
      <w:rFonts w:ascii="宋体" w:hAnsi="宋体"/>
      <w:b w:val="0"/>
      <w:bCs w:val="0"/>
      <w:color w:val="FFFFFF"/>
      <w:kern w:val="0"/>
      <w:position w:val="0"/>
      <w:sz w:val="40"/>
      <w:szCs w:val="20"/>
    </w:rPr>
  </w:style>
  <w:style w:type="paragraph" w:customStyle="1" w:styleId="1390">
    <w:name w:val="HFAppendixHeading2"/>
    <w:basedOn w:val="4"/>
    <w:qFormat/>
    <w:uiPriority w:val="99"/>
    <w:pPr>
      <w:keepLines w:val="0"/>
      <w:widowControl w:val="0"/>
      <w:numPr>
        <w:ilvl w:val="0"/>
        <w:numId w:val="0"/>
      </w:numPr>
      <w:tabs>
        <w:tab w:val="left" w:pos="630"/>
        <w:tab w:val="left" w:pos="1296"/>
        <w:tab w:val="left" w:pos="1440"/>
      </w:tabs>
      <w:spacing w:before="480" w:beforeAutospacing="1" w:after="480" w:afterAutospacing="1" w:line="360" w:lineRule="auto"/>
      <w:ind w:left="1296" w:hanging="576"/>
      <w:jc w:val="both"/>
    </w:pPr>
    <w:rPr>
      <w:rFonts w:eastAsia="宋体"/>
      <w:b w:val="0"/>
      <w:bCs w:val="0"/>
      <w:kern w:val="0"/>
      <w:position w:val="0"/>
      <w:sz w:val="36"/>
      <w:szCs w:val="20"/>
    </w:rPr>
  </w:style>
  <w:style w:type="paragraph" w:customStyle="1" w:styleId="1391">
    <w:name w:val="disclaimer"/>
    <w:basedOn w:val="1"/>
    <w:qFormat/>
    <w:uiPriority w:val="99"/>
    <w:pPr>
      <w:pBdr>
        <w:top w:val="single" w:color="auto" w:sz="2" w:space="6"/>
        <w:left w:val="single" w:color="auto" w:sz="2" w:space="6"/>
        <w:bottom w:val="single" w:color="auto" w:sz="2" w:space="6"/>
        <w:right w:val="single" w:color="auto" w:sz="2" w:space="6"/>
      </w:pBdr>
      <w:spacing w:before="120" w:line="240" w:lineRule="auto"/>
    </w:pPr>
    <w:rPr>
      <w:rFonts w:ascii="Palatino" w:hAnsi="Palatino" w:eastAsiaTheme="minorEastAsia" w:cstheme="minorBidi"/>
      <w:i/>
      <w:kern w:val="0"/>
      <w:sz w:val="20"/>
      <w:szCs w:val="20"/>
      <w:lang w:eastAsia="en-US"/>
    </w:rPr>
  </w:style>
  <w:style w:type="paragraph" w:customStyle="1" w:styleId="1392">
    <w:name w:val="table text"/>
    <w:basedOn w:val="1"/>
    <w:qFormat/>
    <w:uiPriority w:val="99"/>
    <w:pPr>
      <w:spacing w:before="60" w:line="240" w:lineRule="auto"/>
    </w:pPr>
    <w:rPr>
      <w:rFonts w:ascii="Arial" w:hAnsi="Arial" w:eastAsiaTheme="minorEastAsia" w:cstheme="minorBidi"/>
      <w:kern w:val="0"/>
      <w:sz w:val="18"/>
      <w:szCs w:val="20"/>
      <w:lang w:eastAsia="en-US"/>
    </w:rPr>
  </w:style>
  <w:style w:type="paragraph" w:customStyle="1" w:styleId="1393">
    <w:name w:val="first column"/>
    <w:basedOn w:val="1"/>
    <w:qFormat/>
    <w:uiPriority w:val="99"/>
    <w:pPr>
      <w:spacing w:before="60" w:after="60" w:line="240" w:lineRule="auto"/>
    </w:pPr>
    <w:rPr>
      <w:rFonts w:ascii="Arial" w:hAnsi="Arial" w:eastAsiaTheme="minorEastAsia" w:cstheme="minorBidi"/>
      <w:b/>
      <w:kern w:val="0"/>
      <w:sz w:val="18"/>
      <w:szCs w:val="20"/>
      <w:lang w:eastAsia="en-US"/>
    </w:rPr>
  </w:style>
  <w:style w:type="paragraph" w:customStyle="1" w:styleId="1394">
    <w:name w:val="HFIndent1"/>
    <w:basedOn w:val="1"/>
    <w:qFormat/>
    <w:uiPriority w:val="99"/>
    <w:pPr>
      <w:spacing w:line="240" w:lineRule="auto"/>
      <w:ind w:left="360"/>
    </w:pPr>
    <w:rPr>
      <w:rFonts w:ascii="Arial" w:hAnsi="Arial" w:eastAsiaTheme="minorEastAsia" w:cstheme="minorBidi"/>
      <w:kern w:val="0"/>
      <w:sz w:val="20"/>
      <w:szCs w:val="20"/>
      <w:lang w:eastAsia="en-US"/>
    </w:rPr>
  </w:style>
  <w:style w:type="paragraph" w:customStyle="1" w:styleId="1395">
    <w:name w:val="client signature"/>
    <w:basedOn w:val="1"/>
    <w:qFormat/>
    <w:uiPriority w:val="99"/>
    <w:pPr>
      <w:tabs>
        <w:tab w:val="left" w:pos="5040"/>
      </w:tabs>
      <w:spacing w:before="120" w:line="240" w:lineRule="auto"/>
    </w:pPr>
    <w:rPr>
      <w:rFonts w:ascii="Palatino" w:hAnsi="Palatino" w:eastAsiaTheme="minorEastAsia" w:cstheme="minorBidi"/>
      <w:kern w:val="0"/>
      <w:sz w:val="20"/>
      <w:szCs w:val="20"/>
      <w:lang w:eastAsia="en-US"/>
    </w:rPr>
  </w:style>
  <w:style w:type="paragraph" w:customStyle="1" w:styleId="1396">
    <w:name w:val="DocDistribution"/>
    <w:basedOn w:val="1"/>
    <w:qFormat/>
    <w:uiPriority w:val="99"/>
    <w:pPr>
      <w:spacing w:before="120" w:line="240" w:lineRule="auto"/>
    </w:pPr>
    <w:rPr>
      <w:rFonts w:asciiTheme="minorHAnsi" w:hAnsiTheme="minorHAnsi" w:eastAsiaTheme="minorEastAsia" w:cstheme="minorBidi"/>
      <w:kern w:val="0"/>
      <w:sz w:val="21"/>
      <w:szCs w:val="20"/>
      <w:lang w:val="en-GB" w:eastAsia="en-US"/>
    </w:rPr>
  </w:style>
  <w:style w:type="paragraph" w:customStyle="1" w:styleId="1397">
    <w:name w:val="Bulllist"/>
    <w:basedOn w:val="1"/>
    <w:qFormat/>
    <w:uiPriority w:val="99"/>
    <w:pPr>
      <w:spacing w:before="120" w:line="240" w:lineRule="auto"/>
      <w:ind w:left="360" w:hanging="360"/>
    </w:pPr>
    <w:rPr>
      <w:rFonts w:asciiTheme="minorHAnsi" w:hAnsiTheme="minorHAnsi" w:eastAsiaTheme="minorEastAsia" w:cstheme="minorBidi"/>
      <w:kern w:val="0"/>
      <w:sz w:val="21"/>
      <w:szCs w:val="20"/>
      <w:lang w:eastAsia="en-US"/>
    </w:rPr>
  </w:style>
  <w:style w:type="paragraph" w:customStyle="1" w:styleId="1398">
    <w:name w:val="Picture"/>
    <w:basedOn w:val="1"/>
    <w:next w:val="22"/>
    <w:qFormat/>
    <w:uiPriority w:val="99"/>
    <w:pPr>
      <w:keepNext/>
      <w:spacing w:before="120" w:line="240" w:lineRule="auto"/>
    </w:pPr>
    <w:rPr>
      <w:rFonts w:asciiTheme="minorHAnsi" w:hAnsiTheme="minorHAnsi" w:eastAsiaTheme="minorEastAsia" w:cstheme="minorBidi"/>
      <w:kern w:val="0"/>
      <w:sz w:val="21"/>
      <w:szCs w:val="20"/>
      <w:lang w:val="en-GB" w:eastAsia="en-US"/>
    </w:rPr>
  </w:style>
  <w:style w:type="paragraph" w:customStyle="1" w:styleId="1399">
    <w:name w:val="xl35"/>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line="240" w:lineRule="auto"/>
    </w:pPr>
    <w:rPr>
      <w:rFonts w:ascii="Arial Unicode MS" w:hAnsi="Arial Unicode MS" w:eastAsia="Arial Unicode MS" w:cs="Arial Unicode MS"/>
      <w:kern w:val="0"/>
      <w:sz w:val="21"/>
      <w:lang w:eastAsia="en-US"/>
    </w:rPr>
  </w:style>
  <w:style w:type="paragraph" w:customStyle="1" w:styleId="1400">
    <w:name w:val="xl36"/>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1">
    <w:name w:val="xl37"/>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2">
    <w:name w:val="xl38"/>
    <w:basedOn w:val="1"/>
    <w:qFormat/>
    <w:uiPriority w:val="0"/>
    <w:pPr>
      <w:pBdr>
        <w:left w:val="single" w:color="auto" w:sz="8" w:space="0"/>
        <w:bottom w:val="single" w:color="auto" w:sz="4" w:space="0"/>
        <w:right w:val="single" w:color="auto" w:sz="4" w:space="0"/>
      </w:pBdr>
      <w:shd w:val="clear" w:color="auto" w:fill="FFFF99"/>
      <w:spacing w:before="100" w:beforeAutospacing="1" w:after="100" w:afterAutospacing="1" w:line="240" w:lineRule="auto"/>
    </w:pPr>
    <w:rPr>
      <w:rFonts w:ascii="Arial Unicode MS" w:hAnsi="Arial Unicode MS" w:eastAsia="Arial Unicode MS" w:cs="Arial Unicode MS"/>
      <w:kern w:val="0"/>
      <w:sz w:val="21"/>
      <w:lang w:eastAsia="en-US"/>
    </w:rPr>
  </w:style>
  <w:style w:type="paragraph" w:customStyle="1" w:styleId="1403">
    <w:name w:val="xl40"/>
    <w:basedOn w:val="1"/>
    <w:qFormat/>
    <w:uiPriority w:val="0"/>
    <w:pPr>
      <w:pBdr>
        <w:left w:val="single" w:color="auto" w:sz="4" w:space="0"/>
        <w:bottom w:val="single" w:color="auto" w:sz="4" w:space="0"/>
        <w:right w:val="single" w:color="auto" w:sz="8"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4">
    <w:name w:val="xl41"/>
    <w:basedOn w:val="1"/>
    <w:qFormat/>
    <w:uiPriority w:val="0"/>
    <w:pPr>
      <w:pBdr>
        <w:top w:val="single" w:color="auto" w:sz="4" w:space="0"/>
        <w:left w:val="single" w:color="auto" w:sz="8" w:space="0"/>
        <w:bottom w:val="single" w:color="auto" w:sz="4" w:space="0"/>
        <w:right w:val="single" w:color="auto" w:sz="4" w:space="0"/>
      </w:pBdr>
      <w:shd w:val="clear" w:color="auto" w:fill="FFFF99"/>
      <w:spacing w:before="100" w:beforeAutospacing="1" w:after="100" w:afterAutospacing="1" w:line="240" w:lineRule="auto"/>
    </w:pPr>
    <w:rPr>
      <w:rFonts w:ascii="Arial Unicode MS" w:hAnsi="Arial Unicode MS" w:eastAsia="Arial Unicode MS" w:cs="Arial Unicode MS"/>
      <w:kern w:val="0"/>
      <w:sz w:val="21"/>
      <w:lang w:eastAsia="en-US"/>
    </w:rPr>
  </w:style>
  <w:style w:type="paragraph" w:customStyle="1" w:styleId="1405">
    <w:name w:val="xl42"/>
    <w:basedOn w:val="1"/>
    <w:qFormat/>
    <w:uiPriority w:val="0"/>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6">
    <w:name w:val="xl43"/>
    <w:basedOn w:val="1"/>
    <w:qFormat/>
    <w:uiPriority w:val="0"/>
    <w:pPr>
      <w:pBdr>
        <w:top w:val="single" w:color="auto" w:sz="4" w:space="0"/>
        <w:left w:val="single" w:color="auto" w:sz="4" w:space="0"/>
        <w:bottom w:val="single" w:color="auto" w:sz="4" w:space="0"/>
        <w:right w:val="single" w:color="auto" w:sz="8"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7">
    <w:name w:val="xl44"/>
    <w:basedOn w:val="1"/>
    <w:qFormat/>
    <w:uiPriority w:val="0"/>
    <w:pPr>
      <w:pBdr>
        <w:top w:val="single" w:color="auto" w:sz="4" w:space="0"/>
        <w:left w:val="single" w:color="auto" w:sz="8" w:space="0"/>
        <w:right w:val="single" w:color="auto" w:sz="4" w:space="0"/>
      </w:pBdr>
      <w:shd w:val="clear" w:color="auto" w:fill="FFFF99"/>
      <w:spacing w:before="100" w:beforeAutospacing="1" w:after="100" w:afterAutospacing="1" w:line="240" w:lineRule="auto"/>
    </w:pPr>
    <w:rPr>
      <w:rFonts w:ascii="Arial Unicode MS" w:hAnsi="Arial Unicode MS" w:eastAsia="Arial Unicode MS" w:cs="Arial Unicode MS"/>
      <w:kern w:val="0"/>
      <w:sz w:val="21"/>
      <w:lang w:eastAsia="en-US"/>
    </w:rPr>
  </w:style>
  <w:style w:type="paragraph" w:customStyle="1" w:styleId="1408">
    <w:name w:val="xl45"/>
    <w:basedOn w:val="1"/>
    <w:qFormat/>
    <w:uiPriority w:val="0"/>
    <w:pPr>
      <w:pBdr>
        <w:top w:val="single" w:color="auto" w:sz="4" w:space="0"/>
        <w:left w:val="single" w:color="auto" w:sz="4" w:space="0"/>
        <w:right w:val="single" w:color="auto" w:sz="4"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09">
    <w:name w:val="xl46"/>
    <w:basedOn w:val="1"/>
    <w:qFormat/>
    <w:uiPriority w:val="0"/>
    <w:pPr>
      <w:pBdr>
        <w:top w:val="single" w:color="auto" w:sz="4" w:space="0"/>
        <w:left w:val="single" w:color="auto" w:sz="4" w:space="0"/>
        <w:right w:val="single" w:color="auto" w:sz="8"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10">
    <w:name w:val="xl47"/>
    <w:basedOn w:val="1"/>
    <w:qFormat/>
    <w:uiPriority w:val="0"/>
    <w:pPr>
      <w:pBdr>
        <w:top w:val="single" w:color="auto" w:sz="4" w:space="0"/>
        <w:left w:val="single" w:color="auto" w:sz="8" w:space="0"/>
        <w:bottom w:val="single" w:color="auto" w:sz="8" w:space="0"/>
        <w:right w:val="single" w:color="auto" w:sz="4" w:space="0"/>
      </w:pBdr>
      <w:shd w:val="clear" w:color="auto" w:fill="FFFF99"/>
      <w:spacing w:before="100" w:beforeAutospacing="1" w:after="100" w:afterAutospacing="1" w:line="240" w:lineRule="auto"/>
    </w:pPr>
    <w:rPr>
      <w:rFonts w:ascii="Arial Unicode MS" w:hAnsi="Arial Unicode MS" w:eastAsia="Arial Unicode MS" w:cs="Arial Unicode MS"/>
      <w:kern w:val="0"/>
      <w:sz w:val="21"/>
      <w:lang w:eastAsia="en-US"/>
    </w:rPr>
  </w:style>
  <w:style w:type="paragraph" w:customStyle="1" w:styleId="1411">
    <w:name w:val="xl48"/>
    <w:basedOn w:val="1"/>
    <w:qFormat/>
    <w:uiPriority w:val="0"/>
    <w:pPr>
      <w:pBdr>
        <w:top w:val="single" w:color="auto" w:sz="4" w:space="0"/>
        <w:left w:val="single" w:color="auto" w:sz="4" w:space="0"/>
        <w:bottom w:val="single" w:color="auto" w:sz="8" w:space="0"/>
        <w:right w:val="single" w:color="auto" w:sz="4"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12">
    <w:name w:val="xl49"/>
    <w:basedOn w:val="1"/>
    <w:qFormat/>
    <w:uiPriority w:val="0"/>
    <w:pPr>
      <w:pBdr>
        <w:top w:val="single" w:color="auto" w:sz="4" w:space="0"/>
        <w:left w:val="single" w:color="auto" w:sz="4" w:space="0"/>
        <w:bottom w:val="single" w:color="auto" w:sz="8" w:space="0"/>
        <w:right w:val="single" w:color="auto" w:sz="8" w:space="0"/>
      </w:pBdr>
      <w:shd w:val="clear" w:color="auto" w:fill="FFFF99"/>
      <w:spacing w:before="100" w:beforeAutospacing="1" w:after="100" w:afterAutospacing="1" w:line="240" w:lineRule="auto"/>
      <w:jc w:val="center"/>
    </w:pPr>
    <w:rPr>
      <w:rFonts w:ascii="Arial Unicode MS" w:hAnsi="Arial Unicode MS" w:eastAsia="Arial Unicode MS" w:cs="Arial Unicode MS"/>
      <w:kern w:val="0"/>
      <w:sz w:val="21"/>
      <w:lang w:eastAsia="en-US"/>
    </w:rPr>
  </w:style>
  <w:style w:type="paragraph" w:customStyle="1" w:styleId="1413">
    <w:name w:val="Preface Text"/>
    <w:basedOn w:val="1"/>
    <w:qFormat/>
    <w:uiPriority w:val="99"/>
    <w:pPr>
      <w:spacing w:line="240" w:lineRule="auto"/>
    </w:pPr>
    <w:rPr>
      <w:rFonts w:ascii="Helv" w:hAnsi="Helv" w:eastAsiaTheme="minorEastAsia" w:cstheme="minorBidi"/>
      <w:bCs/>
      <w:kern w:val="0"/>
      <w:sz w:val="20"/>
      <w:szCs w:val="20"/>
      <w:lang w:eastAsia="en-US"/>
    </w:rPr>
  </w:style>
  <w:style w:type="paragraph" w:customStyle="1" w:styleId="1414">
    <w:name w:val="PageTitle"/>
    <w:basedOn w:val="1"/>
    <w:qFormat/>
    <w:uiPriority w:val="99"/>
    <w:pPr>
      <w:spacing w:line="240" w:lineRule="auto"/>
      <w:jc w:val="center"/>
    </w:pPr>
    <w:rPr>
      <w:rFonts w:asciiTheme="minorHAnsi" w:hAnsiTheme="minorHAnsi" w:eastAsiaTheme="minorEastAsia" w:cstheme="minorBidi"/>
      <w:b/>
      <w:bCs/>
      <w:color w:val="000000"/>
      <w:kern w:val="0"/>
      <w:sz w:val="32"/>
      <w:szCs w:val="20"/>
      <w:lang w:eastAsia="en-US"/>
    </w:rPr>
  </w:style>
  <w:style w:type="paragraph" w:customStyle="1" w:styleId="1415">
    <w:name w:val="Level 1 - Body Text"/>
    <w:basedOn w:val="1"/>
    <w:qFormat/>
    <w:uiPriority w:val="99"/>
    <w:pPr>
      <w:spacing w:before="120" w:after="120" w:line="240" w:lineRule="auto"/>
    </w:pPr>
    <w:rPr>
      <w:rFonts w:ascii="Garamond" w:hAnsi="Garamond" w:eastAsiaTheme="minorEastAsia" w:cstheme="minorBidi"/>
      <w:bCs/>
      <w:color w:val="000000"/>
      <w:kern w:val="0"/>
      <w:sz w:val="21"/>
      <w:szCs w:val="20"/>
      <w:lang w:eastAsia="en-US"/>
    </w:rPr>
  </w:style>
  <w:style w:type="paragraph" w:customStyle="1" w:styleId="1416">
    <w:name w:val="Bullet L1"/>
    <w:basedOn w:val="1"/>
    <w:qFormat/>
    <w:uiPriority w:val="99"/>
    <w:pPr>
      <w:tabs>
        <w:tab w:val="left" w:pos="360"/>
      </w:tabs>
      <w:spacing w:line="240" w:lineRule="auto"/>
      <w:ind w:left="360" w:hanging="360"/>
    </w:pPr>
    <w:rPr>
      <w:rFonts w:ascii="Arial" w:hAnsi="Arial" w:eastAsiaTheme="minorEastAsia" w:cstheme="minorBidi"/>
      <w:kern w:val="0"/>
      <w:sz w:val="20"/>
      <w:lang w:eastAsia="en-US"/>
    </w:rPr>
  </w:style>
  <w:style w:type="paragraph" w:customStyle="1" w:styleId="1417">
    <w:name w:val="Bullet"/>
    <w:basedOn w:val="1"/>
    <w:qFormat/>
    <w:uiPriority w:val="99"/>
    <w:pPr>
      <w:tabs>
        <w:tab w:val="left" w:pos="360"/>
      </w:tabs>
      <w:spacing w:line="240" w:lineRule="auto"/>
      <w:ind w:left="720" w:hanging="360"/>
    </w:pPr>
    <w:rPr>
      <w:rFonts w:asciiTheme="minorHAnsi" w:hAnsiTheme="minorHAnsi" w:eastAsiaTheme="minorEastAsia" w:cstheme="minorBidi"/>
      <w:kern w:val="0"/>
      <w:sz w:val="20"/>
      <w:szCs w:val="20"/>
      <w:lang w:eastAsia="en-US"/>
    </w:rPr>
  </w:style>
  <w:style w:type="paragraph" w:customStyle="1" w:styleId="1418">
    <w:name w:val="Criteria Body Bullets"/>
    <w:basedOn w:val="34"/>
    <w:qFormat/>
    <w:uiPriority w:val="99"/>
    <w:pPr>
      <w:spacing w:line="240" w:lineRule="auto"/>
      <w:ind w:left="1800" w:hanging="1440"/>
    </w:pPr>
    <w:rPr>
      <w:rFonts w:eastAsiaTheme="minorEastAsia" w:cstheme="minorBidi"/>
      <w:kern w:val="0"/>
      <w:sz w:val="20"/>
      <w:szCs w:val="20"/>
      <w:lang w:eastAsia="en-US"/>
    </w:rPr>
  </w:style>
  <w:style w:type="paragraph" w:customStyle="1" w:styleId="1419">
    <w:name w:val="KP Table Heading"/>
    <w:basedOn w:val="10"/>
    <w:qFormat/>
    <w:uiPriority w:val="99"/>
    <w:pPr>
      <w:keepNext w:val="0"/>
      <w:keepLines w:val="0"/>
      <w:numPr>
        <w:ilvl w:val="0"/>
        <w:numId w:val="0"/>
      </w:numPr>
      <w:shd w:val="clear" w:color="auto" w:fill="CCCCCC"/>
      <w:spacing w:before="0" w:after="0" w:line="360" w:lineRule="auto"/>
      <w:ind w:firstLine="200" w:firstLineChars="200"/>
      <w:jc w:val="center"/>
      <w:outlineLvl w:val="9"/>
    </w:pPr>
    <w:rPr>
      <w:rFonts w:ascii="宋体" w:hAnsi="宋体" w:eastAsia="宋体" w:cs="Arial Unicode MS"/>
      <w:b/>
      <w:bCs/>
      <w:color w:val="000000"/>
      <w:kern w:val="0"/>
      <w:position w:val="0"/>
      <w:sz w:val="22"/>
      <w:szCs w:val="20"/>
    </w:rPr>
  </w:style>
  <w:style w:type="paragraph" w:customStyle="1" w:styleId="1420">
    <w:name w:val="BP Table/Graph Title"/>
    <w:basedOn w:val="1"/>
    <w:qFormat/>
    <w:uiPriority w:val="0"/>
    <w:pPr>
      <w:spacing w:before="60" w:after="60" w:line="240" w:lineRule="auto"/>
      <w:jc w:val="center"/>
    </w:pPr>
    <w:rPr>
      <w:rFonts w:ascii="Arial" w:hAnsi="Arial" w:cs="Arial" w:eastAsiaTheme="minorEastAsia"/>
      <w:b/>
      <w:kern w:val="0"/>
      <w:sz w:val="22"/>
    </w:rPr>
  </w:style>
  <w:style w:type="paragraph" w:customStyle="1" w:styleId="1421">
    <w:name w:val="BP bullet4"/>
    <w:basedOn w:val="1384"/>
    <w:qFormat/>
    <w:uiPriority w:val="99"/>
    <w:pPr>
      <w:numPr>
        <w:numId w:val="0"/>
      </w:numPr>
      <w:tabs>
        <w:tab w:val="left" w:pos="-360"/>
      </w:tabs>
      <w:ind w:left="2461" w:hanging="301"/>
      <w:jc w:val="both"/>
    </w:pPr>
  </w:style>
  <w:style w:type="paragraph" w:customStyle="1" w:styleId="1422">
    <w:name w:val="BP number1"/>
    <w:basedOn w:val="1"/>
    <w:qFormat/>
    <w:uiPriority w:val="99"/>
    <w:pPr>
      <w:tabs>
        <w:tab w:val="left" w:pos="1534"/>
      </w:tabs>
      <w:spacing w:before="120" w:after="120" w:line="240" w:lineRule="auto"/>
      <w:ind w:left="1531" w:hanging="357"/>
    </w:pPr>
    <w:rPr>
      <w:rFonts w:ascii="Arial" w:hAnsi="Arial" w:cs="Arial" w:eastAsiaTheme="minorEastAsia"/>
      <w:kern w:val="0"/>
      <w:sz w:val="22"/>
    </w:rPr>
  </w:style>
  <w:style w:type="paragraph" w:customStyle="1" w:styleId="1423">
    <w:name w:val="BP bullet1(number)"/>
    <w:basedOn w:val="1"/>
    <w:qFormat/>
    <w:uiPriority w:val="99"/>
    <w:pPr>
      <w:tabs>
        <w:tab w:val="left" w:pos="924"/>
      </w:tabs>
      <w:spacing w:line="240" w:lineRule="auto"/>
      <w:ind w:left="924" w:hanging="434"/>
    </w:pPr>
    <w:rPr>
      <w:rFonts w:ascii="Arial" w:hAnsi="Arial" w:eastAsiaTheme="minorEastAsia" w:cstheme="minorBidi"/>
      <w:kern w:val="0"/>
      <w:sz w:val="22"/>
      <w:lang w:eastAsia="en-US"/>
    </w:rPr>
  </w:style>
  <w:style w:type="paragraph" w:customStyle="1" w:styleId="1424">
    <w:name w:val="sample"/>
    <w:basedOn w:val="1356"/>
    <w:qFormat/>
    <w:uiPriority w:val="99"/>
    <w:pPr>
      <w:ind w:firstLine="454"/>
    </w:pPr>
    <w:rPr>
      <w:color w:val="003366"/>
    </w:rPr>
  </w:style>
  <w:style w:type="paragraph" w:customStyle="1" w:styleId="1425">
    <w:name w:val="样式 标题 2一级节标题Chapter第一章 标题 2Heading 2 HiddenHeading 2 CCBSh..."/>
    <w:basedOn w:val="4"/>
    <w:qFormat/>
    <w:uiPriority w:val="99"/>
    <w:pPr>
      <w:widowControl w:val="0"/>
      <w:numPr>
        <w:ilvl w:val="0"/>
        <w:numId w:val="0"/>
      </w:numPr>
      <w:tabs>
        <w:tab w:val="left" w:pos="630"/>
        <w:tab w:val="left" w:pos="720"/>
      </w:tabs>
      <w:spacing w:before="200" w:after="160" w:line="360" w:lineRule="auto"/>
      <w:jc w:val="both"/>
    </w:pPr>
    <w:rPr>
      <w:rFonts w:ascii="Times New Roman" w:hAnsi="Times New Roman" w:eastAsia="宋体" w:cs="Arial"/>
      <w:b w:val="0"/>
      <w:kern w:val="0"/>
      <w:position w:val="0"/>
    </w:rPr>
  </w:style>
  <w:style w:type="paragraph" w:customStyle="1" w:styleId="1426">
    <w:name w:val="样式 行距: 单倍行距"/>
    <w:basedOn w:val="1"/>
    <w:qFormat/>
    <w:uiPriority w:val="99"/>
    <w:pPr>
      <w:widowControl w:val="0"/>
      <w:tabs>
        <w:tab w:val="left" w:pos="1080"/>
      </w:tabs>
      <w:adjustRightInd w:val="0"/>
      <w:snapToGrid w:val="0"/>
      <w:spacing w:line="240" w:lineRule="auto"/>
    </w:pPr>
    <w:rPr>
      <w:rFonts w:ascii="宋体" w:hAnsi="宋体" w:cs="宋体" w:eastAsiaTheme="minorEastAsia"/>
      <w:sz w:val="21"/>
      <w:szCs w:val="20"/>
    </w:rPr>
  </w:style>
  <w:style w:type="paragraph" w:customStyle="1" w:styleId="1427">
    <w:name w:val="样式 四号 首行缩进:  0.74 厘米"/>
    <w:basedOn w:val="1"/>
    <w:qFormat/>
    <w:uiPriority w:val="99"/>
    <w:pPr>
      <w:widowControl w:val="0"/>
      <w:spacing w:line="240" w:lineRule="auto"/>
      <w:ind w:firstLine="420"/>
    </w:pPr>
    <w:rPr>
      <w:rFonts w:cs="宋体" w:asciiTheme="minorHAnsi" w:hAnsiTheme="minorHAnsi" w:eastAsiaTheme="minorEastAsia"/>
      <w:sz w:val="28"/>
      <w:szCs w:val="20"/>
    </w:rPr>
  </w:style>
  <w:style w:type="paragraph" w:customStyle="1" w:styleId="1428">
    <w:name w:val="计费规范编写 标题6"/>
    <w:basedOn w:val="8"/>
    <w:qFormat/>
    <w:uiPriority w:val="99"/>
    <w:pPr>
      <w:keepNext w:val="0"/>
      <w:keepLines w:val="0"/>
      <w:widowControl w:val="0"/>
      <w:numPr>
        <w:ilvl w:val="0"/>
        <w:numId w:val="0"/>
      </w:numPr>
      <w:tabs>
        <w:tab w:val="left" w:pos="360"/>
      </w:tabs>
      <w:spacing w:before="60" w:beforeAutospacing="0" w:after="60" w:line="360" w:lineRule="auto"/>
      <w:ind w:left="1152" w:hanging="1152"/>
      <w:jc w:val="both"/>
    </w:pPr>
    <w:rPr>
      <w:rFonts w:ascii="Times New Roman" w:hAnsi="Times New Roman" w:eastAsia="宋体"/>
      <w:position w:val="0"/>
      <w:sz w:val="21"/>
    </w:rPr>
  </w:style>
  <w:style w:type="paragraph" w:customStyle="1" w:styleId="1429">
    <w:name w:val="Table Header"/>
    <w:basedOn w:val="1"/>
    <w:qFormat/>
    <w:uiPriority w:val="99"/>
    <w:pPr>
      <w:keepNext/>
      <w:keepLines/>
      <w:spacing w:before="120" w:line="240" w:lineRule="auto"/>
      <w:jc w:val="center"/>
    </w:pPr>
    <w:rPr>
      <w:rFonts w:ascii="Arial" w:hAnsi="Arial" w:cs="Arial" w:eastAsiaTheme="minorEastAsia"/>
      <w:b/>
      <w:bCs/>
      <w:kern w:val="0"/>
      <w:sz w:val="20"/>
      <w:szCs w:val="20"/>
      <w:lang w:eastAsia="en-US"/>
    </w:rPr>
  </w:style>
  <w:style w:type="paragraph" w:customStyle="1" w:styleId="1430">
    <w:name w:val="Style4"/>
    <w:basedOn w:val="1"/>
    <w:qFormat/>
    <w:uiPriority w:val="99"/>
    <w:pPr>
      <w:widowControl w:val="0"/>
      <w:spacing w:beforeLines="50" w:afterLines="50" w:line="276" w:lineRule="auto"/>
    </w:pPr>
    <w:rPr>
      <w:rFonts w:ascii="Arial" w:hAnsi="Arial" w:eastAsiaTheme="minorEastAsia" w:cstheme="minorBidi"/>
      <w:sz w:val="21"/>
    </w:rPr>
  </w:style>
  <w:style w:type="paragraph" w:customStyle="1" w:styleId="1431">
    <w:name w:val="Table - heading"/>
    <w:basedOn w:val="1"/>
    <w:qFormat/>
    <w:uiPriority w:val="99"/>
    <w:pPr>
      <w:spacing w:before="120" w:after="120" w:line="240" w:lineRule="auto"/>
    </w:pPr>
    <w:rPr>
      <w:rFonts w:ascii="Verdana" w:hAnsi="Verdana" w:eastAsia="Arial Unicode MS" w:cstheme="minorBidi"/>
      <w:b/>
      <w:kern w:val="0"/>
      <w:sz w:val="20"/>
      <w:szCs w:val="20"/>
      <w:lang w:eastAsia="en-US"/>
    </w:rPr>
  </w:style>
  <w:style w:type="paragraph" w:customStyle="1" w:styleId="1432">
    <w:name w:val="zyn样式_1"/>
    <w:basedOn w:val="3"/>
    <w:qFormat/>
    <w:uiPriority w:val="99"/>
    <w:pPr>
      <w:widowControl w:val="0"/>
      <w:numPr>
        <w:numId w:val="0"/>
      </w:numPr>
      <w:tabs>
        <w:tab w:val="left" w:pos="425"/>
        <w:tab w:val="left" w:pos="1843"/>
        <w:tab w:val="clear" w:pos="0"/>
      </w:tabs>
      <w:spacing w:before="0" w:after="240" w:line="360" w:lineRule="auto"/>
      <w:ind w:left="425" w:hanging="425"/>
    </w:pPr>
    <w:rPr>
      <w:b w:val="0"/>
      <w:bCs w:val="0"/>
      <w:position w:val="0"/>
      <w:sz w:val="21"/>
    </w:rPr>
  </w:style>
  <w:style w:type="paragraph" w:customStyle="1" w:styleId="1433">
    <w:name w:val="zyn样式_2"/>
    <w:basedOn w:val="4"/>
    <w:qFormat/>
    <w:uiPriority w:val="99"/>
    <w:pPr>
      <w:widowControl w:val="0"/>
      <w:numPr>
        <w:ilvl w:val="0"/>
        <w:numId w:val="0"/>
      </w:numPr>
      <w:tabs>
        <w:tab w:val="left" w:pos="567"/>
        <w:tab w:val="left" w:pos="630"/>
      </w:tabs>
      <w:spacing w:before="0" w:after="0" w:line="360" w:lineRule="auto"/>
      <w:ind w:left="567" w:hanging="567"/>
      <w:jc w:val="both"/>
    </w:pPr>
    <w:rPr>
      <w:rFonts w:ascii="Verdana" w:hAnsi="Verdana" w:eastAsia="宋体"/>
      <w:b w:val="0"/>
      <w:bCs w:val="0"/>
      <w:position w:val="0"/>
      <w:sz w:val="21"/>
    </w:rPr>
  </w:style>
  <w:style w:type="paragraph" w:customStyle="1" w:styleId="1434">
    <w:name w:val="zyn样式_3"/>
    <w:basedOn w:val="5"/>
    <w:qFormat/>
    <w:uiPriority w:val="99"/>
    <w:pPr>
      <w:widowControl w:val="0"/>
      <w:numPr>
        <w:ilvl w:val="0"/>
        <w:numId w:val="0"/>
      </w:numPr>
      <w:tabs>
        <w:tab w:val="left" w:pos="360"/>
        <w:tab w:val="left" w:pos="426"/>
        <w:tab w:val="left" w:pos="709"/>
        <w:tab w:val="clear" w:pos="840"/>
      </w:tabs>
      <w:spacing w:before="120" w:after="120" w:line="240" w:lineRule="auto"/>
      <w:ind w:left="709" w:hanging="709"/>
      <w:jc w:val="both"/>
    </w:pPr>
    <w:rPr>
      <w:rFonts w:ascii="仿宋_GB2312" w:hAnsi="宋体" w:eastAsia="黑体" w:cstheme="minorBidi"/>
      <w:position w:val="0"/>
      <w:sz w:val="21"/>
      <w:szCs w:val="21"/>
    </w:rPr>
  </w:style>
  <w:style w:type="paragraph" w:customStyle="1" w:styleId="1435">
    <w:name w:val="zyn样式_4"/>
    <w:basedOn w:val="6"/>
    <w:qFormat/>
    <w:uiPriority w:val="99"/>
    <w:pPr>
      <w:widowControl w:val="0"/>
      <w:tabs>
        <w:tab w:val="left" w:pos="851"/>
        <w:tab w:val="clear" w:pos="192"/>
      </w:tabs>
      <w:spacing w:before="120" w:after="120" w:line="240" w:lineRule="auto"/>
      <w:ind w:left="2978" w:firstLine="0"/>
      <w:jc w:val="both"/>
    </w:pPr>
    <w:rPr>
      <w:rFonts w:eastAsiaTheme="minorEastAsia" w:cstheme="minorBidi"/>
      <w:kern w:val="0"/>
      <w:sz w:val="21"/>
      <w:szCs w:val="21"/>
      <w:lang w:val="zh-CN"/>
    </w:rPr>
  </w:style>
  <w:style w:type="paragraph" w:customStyle="1" w:styleId="1436">
    <w:name w:val="zyn样式_5"/>
    <w:basedOn w:val="7"/>
    <w:qFormat/>
    <w:uiPriority w:val="99"/>
    <w:pPr>
      <w:widowControl w:val="0"/>
      <w:numPr>
        <w:ilvl w:val="0"/>
        <w:numId w:val="0"/>
      </w:numPr>
      <w:tabs>
        <w:tab w:val="left" w:pos="992"/>
        <w:tab w:val="clear" w:pos="0"/>
      </w:tabs>
      <w:adjustRightInd w:val="0"/>
      <w:spacing w:before="280" w:after="290" w:line="376" w:lineRule="auto"/>
      <w:ind w:left="992" w:hanging="992"/>
      <w:jc w:val="both"/>
      <w:textAlignment w:val="baseline"/>
    </w:pPr>
    <w:rPr>
      <w:rFonts w:ascii="宋体" w:hAnsiTheme="minorHAnsi" w:eastAsiaTheme="minorEastAsia" w:cstheme="minorBidi"/>
      <w:position w:val="0"/>
      <w:sz w:val="21"/>
      <w:szCs w:val="21"/>
    </w:rPr>
  </w:style>
  <w:style w:type="paragraph" w:customStyle="1" w:styleId="1437">
    <w:name w:val="样式 标题 1 + 段前: 6 磅 段后: 自动"/>
    <w:basedOn w:val="3"/>
    <w:qFormat/>
    <w:uiPriority w:val="0"/>
    <w:pPr>
      <w:keepLines w:val="0"/>
      <w:numPr>
        <w:numId w:val="0"/>
      </w:numPr>
      <w:tabs>
        <w:tab w:val="left" w:pos="360"/>
        <w:tab w:val="left" w:pos="432"/>
        <w:tab w:val="left" w:pos="1843"/>
        <w:tab w:val="clear" w:pos="0"/>
      </w:tabs>
      <w:adjustRightInd w:val="0"/>
      <w:spacing w:before="0" w:after="240" w:afterAutospacing="1" w:line="240" w:lineRule="atLeast"/>
      <w:ind w:left="432" w:firstLine="200" w:firstLineChars="200"/>
    </w:pPr>
    <w:rPr>
      <w:rFonts w:ascii="宋体" w:hAnsi="宋体" w:cs="宋体"/>
      <w:b w:val="0"/>
      <w:color w:val="000000"/>
      <w:kern w:val="28"/>
      <w:position w:val="0"/>
    </w:rPr>
  </w:style>
  <w:style w:type="paragraph" w:customStyle="1" w:styleId="1438">
    <w:name w:val="正文2文字缩进"/>
    <w:basedOn w:val="1"/>
    <w:qFormat/>
    <w:uiPriority w:val="0"/>
    <w:pPr>
      <w:widowControl w:val="0"/>
      <w:spacing w:line="240" w:lineRule="auto"/>
      <w:ind w:right="210"/>
    </w:pPr>
    <w:rPr>
      <w:rFonts w:asciiTheme="minorHAnsi" w:hAnsiTheme="minorHAnsi" w:eastAsiaTheme="minorEastAsia" w:cstheme="minorBidi"/>
      <w:sz w:val="21"/>
    </w:rPr>
  </w:style>
  <w:style w:type="paragraph" w:customStyle="1" w:styleId="1439">
    <w:name w:val="7 Char"/>
    <w:basedOn w:val="1"/>
    <w:qFormat/>
    <w:uiPriority w:val="0"/>
    <w:pPr>
      <w:widowControl w:val="0"/>
      <w:spacing w:line="240" w:lineRule="auto"/>
    </w:pPr>
    <w:rPr>
      <w:rFonts w:ascii="Tahoma" w:hAnsi="Tahoma" w:eastAsiaTheme="minorEastAsia" w:cstheme="minorBidi"/>
      <w:sz w:val="21"/>
    </w:rPr>
  </w:style>
  <w:style w:type="paragraph" w:customStyle="1" w:styleId="1440">
    <w:name w:val="样式 标题 3Alt+3款helloh3H3sect1.2.3h31H31h32H32h33H33h3..."/>
    <w:basedOn w:val="5"/>
    <w:qFormat/>
    <w:uiPriority w:val="99"/>
    <w:pPr>
      <w:keepLines w:val="0"/>
      <w:numPr>
        <w:ilvl w:val="0"/>
        <w:numId w:val="0"/>
      </w:numPr>
      <w:tabs>
        <w:tab w:val="left" w:pos="360"/>
        <w:tab w:val="left" w:pos="426"/>
        <w:tab w:val="left" w:pos="1980"/>
        <w:tab w:val="clear" w:pos="840"/>
      </w:tabs>
      <w:adjustRightInd w:val="0"/>
      <w:spacing w:after="0" w:line="240" w:lineRule="atLeast"/>
      <w:ind w:left="1260"/>
      <w:jc w:val="both"/>
    </w:pPr>
    <w:rPr>
      <w:rFonts w:ascii="Arial" w:hAnsi="Arial" w:eastAsia="黑体" w:cstheme="minorBidi"/>
      <w:color w:val="000000"/>
      <w:position w:val="0"/>
      <w:sz w:val="30"/>
      <w:szCs w:val="22"/>
    </w:rPr>
  </w:style>
  <w:style w:type="paragraph" w:customStyle="1" w:styleId="1441">
    <w:name w:val="!标题1"/>
    <w:basedOn w:val="3"/>
    <w:qFormat/>
    <w:uiPriority w:val="99"/>
    <w:pPr>
      <w:keepLines w:val="0"/>
      <w:widowControl w:val="0"/>
      <w:numPr>
        <w:numId w:val="0"/>
      </w:numPr>
      <w:tabs>
        <w:tab w:val="left" w:pos="360"/>
        <w:tab w:val="left" w:pos="425"/>
        <w:tab w:val="left" w:pos="1843"/>
        <w:tab w:val="clear" w:pos="0"/>
      </w:tabs>
      <w:adjustRightInd w:val="0"/>
      <w:spacing w:before="240" w:after="60" w:afterAutospacing="1" w:line="360" w:lineRule="auto"/>
    </w:pPr>
    <w:rPr>
      <w:rFonts w:ascii="Tahoma" w:hAnsi="Tahoma" w:cs="Tahoma"/>
      <w:b w:val="0"/>
      <w:bCs w:val="0"/>
      <w:color w:val="000000"/>
      <w:kern w:val="2"/>
      <w:position w:val="0"/>
      <w:sz w:val="32"/>
      <w:szCs w:val="32"/>
    </w:rPr>
  </w:style>
  <w:style w:type="paragraph" w:customStyle="1" w:styleId="1442">
    <w:name w:val="Char27"/>
    <w:basedOn w:val="1"/>
    <w:qFormat/>
    <w:uiPriority w:val="99"/>
    <w:pPr>
      <w:widowControl w:val="0"/>
      <w:spacing w:line="240" w:lineRule="auto"/>
    </w:pPr>
    <w:rPr>
      <w:rFonts w:ascii="Tahoma" w:hAnsi="Tahoma" w:cs="Tahoma" w:eastAsiaTheme="minorEastAsia"/>
      <w:sz w:val="21"/>
    </w:rPr>
  </w:style>
  <w:style w:type="paragraph" w:customStyle="1" w:styleId="1443">
    <w:name w:val="Char Char Char Char Char Char Char4"/>
    <w:basedOn w:val="1"/>
    <w:qFormat/>
    <w:uiPriority w:val="99"/>
    <w:pPr>
      <w:widowControl w:val="0"/>
      <w:spacing w:line="240" w:lineRule="auto"/>
    </w:pPr>
    <w:rPr>
      <w:rFonts w:ascii="Tahoma" w:hAnsi="Tahoma" w:eastAsiaTheme="minorEastAsia" w:cstheme="minorBidi"/>
      <w:sz w:val="21"/>
      <w:szCs w:val="20"/>
    </w:rPr>
  </w:style>
  <w:style w:type="paragraph" w:customStyle="1" w:styleId="1444">
    <w:name w:val="自定义标题 1"/>
    <w:basedOn w:val="1"/>
    <w:qFormat/>
    <w:uiPriority w:val="0"/>
    <w:pPr>
      <w:widowControl w:val="0"/>
      <w:spacing w:line="240" w:lineRule="auto"/>
    </w:pPr>
    <w:rPr>
      <w:rFonts w:asciiTheme="minorHAnsi" w:hAnsiTheme="minorHAnsi" w:eastAsiaTheme="minorEastAsia" w:cstheme="minorBidi"/>
      <w:sz w:val="21"/>
    </w:rPr>
  </w:style>
  <w:style w:type="paragraph" w:customStyle="1" w:styleId="1445">
    <w:name w:val="图标题1"/>
    <w:basedOn w:val="1"/>
    <w:qFormat/>
    <w:uiPriority w:val="99"/>
    <w:pPr>
      <w:widowControl w:val="0"/>
      <w:numPr>
        <w:ilvl w:val="0"/>
        <w:numId w:val="80"/>
      </w:numPr>
      <w:spacing w:beforeLines="100" w:afterLines="100" w:line="240" w:lineRule="auto"/>
      <w:ind w:firstLine="200"/>
      <w:jc w:val="center"/>
    </w:pPr>
    <w:rPr>
      <w:rFonts w:eastAsia="黑体" w:asciiTheme="minorHAnsi" w:hAnsiTheme="minorHAnsi" w:cstheme="minorBidi"/>
      <w:sz w:val="21"/>
    </w:rPr>
  </w:style>
  <w:style w:type="paragraph" w:customStyle="1" w:styleId="1446">
    <w:name w:val="文档主题"/>
    <w:qFormat/>
    <w:uiPriority w:val="99"/>
    <w:rPr>
      <w:rFonts w:ascii="Arial" w:hAnsi="Arial" w:eastAsia="宋体" w:cs="Times New Roman"/>
      <w:b/>
      <w:sz w:val="32"/>
      <w:lang w:val="en-US" w:eastAsia="zh-CN" w:bidi="ar-SA"/>
    </w:rPr>
  </w:style>
  <w:style w:type="paragraph" w:customStyle="1" w:styleId="1447">
    <w:name w:val="Char Char Char Char Char Char Char Char Char Char Char Char Char Char Char Char1 Char Char Char Char"/>
    <w:basedOn w:val="1"/>
    <w:qFormat/>
    <w:uiPriority w:val="0"/>
    <w:pPr>
      <w:widowControl w:val="0"/>
      <w:spacing w:line="240" w:lineRule="auto"/>
    </w:pPr>
    <w:rPr>
      <w:rFonts w:ascii="Tahoma" w:hAnsi="Tahoma" w:eastAsiaTheme="minorEastAsia" w:cstheme="minorBidi"/>
      <w:sz w:val="21"/>
      <w:szCs w:val="20"/>
    </w:rPr>
  </w:style>
  <w:style w:type="paragraph" w:customStyle="1" w:styleId="1448">
    <w:name w:val="6-*"/>
    <w:basedOn w:val="368"/>
    <w:qFormat/>
    <w:uiPriority w:val="0"/>
    <w:pPr>
      <w:pageBreakBefore/>
      <w:widowControl/>
      <w:numPr>
        <w:numId w:val="81"/>
      </w:numPr>
      <w:tabs>
        <w:tab w:val="left" w:pos="360"/>
        <w:tab w:val="left" w:pos="420"/>
        <w:tab w:val="left" w:pos="1620"/>
        <w:tab w:val="left" w:pos="1843"/>
      </w:tabs>
      <w:ind w:left="1620" w:leftChars="600" w:hanging="200" w:hangingChars="200"/>
    </w:pPr>
    <w:rPr>
      <w:rFonts w:ascii="宋体" w:hAnsi="Book Antiqua" w:cs="宋体"/>
      <w:kern w:val="0"/>
      <w:lang w:val="zh-CN"/>
    </w:rPr>
  </w:style>
  <w:style w:type="paragraph" w:customStyle="1" w:styleId="1449">
    <w:name w:val="7-*"/>
    <w:basedOn w:val="1448"/>
    <w:qFormat/>
    <w:uiPriority w:val="0"/>
    <w:pPr>
      <w:numPr>
        <w:numId w:val="82"/>
      </w:numPr>
      <w:tabs>
        <w:tab w:val="left" w:pos="425"/>
        <w:tab w:val="left" w:pos="720"/>
        <w:tab w:val="clear" w:pos="420"/>
      </w:tabs>
      <w:ind w:left="425" w:hanging="425"/>
    </w:pPr>
  </w:style>
  <w:style w:type="character" w:customStyle="1" w:styleId="1450">
    <w:name w:val="f141"/>
    <w:qFormat/>
    <w:uiPriority w:val="0"/>
    <w:rPr>
      <w:rFonts w:ascii="Tahoma" w:hAnsi="Tahoma" w:eastAsia="宋体"/>
      <w:kern w:val="2"/>
      <w:sz w:val="22"/>
      <w:szCs w:val="22"/>
      <w:lang w:val="en-US" w:eastAsia="zh-CN" w:bidi="ar-SA"/>
    </w:rPr>
  </w:style>
  <w:style w:type="character" w:customStyle="1" w:styleId="1451">
    <w:name w:val="BP bullet1 Char"/>
    <w:link w:val="988"/>
    <w:qFormat/>
    <w:uiPriority w:val="0"/>
    <w:rPr>
      <w:rFonts w:ascii="Arial" w:hAnsi="Arial" w:cs="Arial" w:eastAsiaTheme="minorEastAsia"/>
      <w:sz w:val="21"/>
      <w:lang w:eastAsia="en-US" w:bidi="en-US"/>
    </w:rPr>
  </w:style>
  <w:style w:type="paragraph" w:customStyle="1" w:styleId="1452">
    <w:name w:val="样式 标题 6BOD 4Legal Level 1.H6标题 6 CharL6Bullet listPIM 6正..."/>
    <w:basedOn w:val="8"/>
    <w:qFormat/>
    <w:uiPriority w:val="99"/>
    <w:pPr>
      <w:widowControl w:val="0"/>
      <w:numPr>
        <w:numId w:val="83"/>
      </w:numPr>
      <w:tabs>
        <w:tab w:val="left" w:pos="907"/>
        <w:tab w:val="left" w:pos="1616"/>
      </w:tabs>
      <w:spacing w:before="0" w:beforeAutospacing="0" w:after="0" w:line="360" w:lineRule="auto"/>
      <w:ind w:firstLine="200" w:firstLineChars="200"/>
      <w:jc w:val="both"/>
    </w:pPr>
    <w:rPr>
      <w:rFonts w:eastAsia="宋体" w:cs="宋体"/>
      <w:position w:val="0"/>
      <w:szCs w:val="20"/>
    </w:rPr>
  </w:style>
  <w:style w:type="paragraph" w:customStyle="1" w:styleId="1453">
    <w:name w:val="part2"/>
    <w:qFormat/>
    <w:uiPriority w:val="99"/>
    <w:pPr>
      <w:numPr>
        <w:ilvl w:val="0"/>
        <w:numId w:val="84"/>
      </w:numPr>
    </w:pPr>
    <w:rPr>
      <w:rFonts w:ascii="Microsoft Sans Serif" w:hAnsi="Microsoft Sans Serif" w:eastAsia="仿宋_GB2312" w:cs="Microsoft Sans Serif"/>
      <w:b/>
      <w:bCs/>
      <w:kern w:val="32"/>
      <w:sz w:val="40"/>
      <w:szCs w:val="32"/>
      <w:lang w:val="en-US" w:eastAsia="zh-CN" w:bidi="ar-SA"/>
    </w:rPr>
  </w:style>
  <w:style w:type="paragraph" w:customStyle="1" w:styleId="1454">
    <w:name w:val="part7"/>
    <w:qFormat/>
    <w:uiPriority w:val="99"/>
    <w:pPr>
      <w:numPr>
        <w:ilvl w:val="0"/>
        <w:numId w:val="85"/>
      </w:numPr>
    </w:pPr>
    <w:rPr>
      <w:rFonts w:ascii="Microsoft Sans Serif" w:hAnsi="Microsoft Sans Serif" w:eastAsia="仿宋_GB2312" w:cs="Microsoft Sans Serif"/>
      <w:b/>
      <w:bCs/>
      <w:kern w:val="32"/>
      <w:sz w:val="40"/>
      <w:szCs w:val="32"/>
      <w:lang w:val="en-US" w:eastAsia="zh-CN" w:bidi="ar-SA"/>
    </w:rPr>
  </w:style>
  <w:style w:type="paragraph" w:customStyle="1" w:styleId="1455">
    <w:name w:val="Editor's comments"/>
    <w:basedOn w:val="1"/>
    <w:qFormat/>
    <w:uiPriority w:val="99"/>
    <w:pPr>
      <w:overflowPunct w:val="0"/>
      <w:autoSpaceDE w:val="0"/>
      <w:autoSpaceDN w:val="0"/>
      <w:adjustRightInd w:val="0"/>
      <w:spacing w:after="120" w:line="240" w:lineRule="auto"/>
      <w:textAlignment w:val="baseline"/>
    </w:pPr>
    <w:rPr>
      <w:rFonts w:ascii="Arial" w:hAnsi="Arial" w:eastAsiaTheme="minorEastAsia" w:cstheme="minorBidi"/>
      <w:b/>
      <w:bCs/>
      <w:color w:val="FF0000"/>
      <w:kern w:val="0"/>
      <w:sz w:val="20"/>
      <w:szCs w:val="20"/>
      <w:lang w:eastAsia="en-US"/>
    </w:rPr>
  </w:style>
  <w:style w:type="paragraph" w:customStyle="1" w:styleId="1456">
    <w:name w:val="BEA正文首行缩进"/>
    <w:basedOn w:val="1457"/>
    <w:qFormat/>
    <w:uiPriority w:val="99"/>
    <w:rPr>
      <w:b/>
      <w:bCs/>
      <w:color w:val="FF0000"/>
      <w:szCs w:val="36"/>
    </w:rPr>
  </w:style>
  <w:style w:type="paragraph" w:customStyle="1" w:styleId="1457">
    <w:name w:val="BEA 正文 Char Char Char"/>
    <w:basedOn w:val="1"/>
    <w:qFormat/>
    <w:uiPriority w:val="99"/>
    <w:pPr>
      <w:widowControl w:val="0"/>
      <w:spacing w:line="240" w:lineRule="auto"/>
      <w:ind w:firstLine="454"/>
    </w:pPr>
    <w:rPr>
      <w:rFonts w:ascii="Arial" w:hAnsi="Arial" w:eastAsiaTheme="minorEastAsia" w:cstheme="minorBidi"/>
      <w:spacing w:val="8"/>
      <w:sz w:val="21"/>
    </w:rPr>
  </w:style>
  <w:style w:type="character" w:customStyle="1" w:styleId="1458">
    <w:name w:val="BEA 正文 Char Char Char Char"/>
    <w:qFormat/>
    <w:uiPriority w:val="0"/>
    <w:rPr>
      <w:rFonts w:ascii="Arial" w:hAnsi="Arial" w:eastAsia="宋体"/>
      <w:spacing w:val="8"/>
      <w:kern w:val="2"/>
      <w:sz w:val="24"/>
      <w:szCs w:val="24"/>
      <w:lang w:val="en-US" w:eastAsia="zh-CN" w:bidi="ar-SA"/>
    </w:rPr>
  </w:style>
  <w:style w:type="paragraph" w:customStyle="1" w:styleId="1459">
    <w:name w:val="Achievement"/>
    <w:basedOn w:val="1"/>
    <w:qFormat/>
    <w:uiPriority w:val="99"/>
    <w:pPr>
      <w:tabs>
        <w:tab w:val="left" w:pos="1320"/>
      </w:tabs>
      <w:spacing w:line="240" w:lineRule="auto"/>
      <w:ind w:left="1320" w:hanging="420"/>
    </w:pPr>
    <w:rPr>
      <w:rFonts w:asciiTheme="minorHAnsi" w:hAnsiTheme="minorHAnsi" w:eastAsiaTheme="minorEastAsia" w:cstheme="minorBidi"/>
      <w:kern w:val="0"/>
      <w:sz w:val="21"/>
    </w:rPr>
  </w:style>
  <w:style w:type="paragraph" w:customStyle="1" w:styleId="1460">
    <w:name w:val="我的正文首行缩进"/>
    <w:basedOn w:val="1"/>
    <w:qFormat/>
    <w:uiPriority w:val="99"/>
    <w:pPr>
      <w:widowControl w:val="0"/>
      <w:spacing w:line="240" w:lineRule="auto"/>
    </w:pPr>
    <w:rPr>
      <w:rFonts w:ascii="Arial" w:hAnsi="Arial" w:eastAsiaTheme="minorEastAsia" w:cstheme="minorBidi"/>
      <w:spacing w:val="8"/>
      <w:sz w:val="21"/>
    </w:rPr>
  </w:style>
  <w:style w:type="paragraph" w:customStyle="1" w:styleId="1461">
    <w:name w:val="BEA 正文加粗"/>
    <w:basedOn w:val="1"/>
    <w:qFormat/>
    <w:uiPriority w:val="99"/>
    <w:pPr>
      <w:widowControl w:val="0"/>
      <w:spacing w:afterLines="50" w:line="240" w:lineRule="auto"/>
    </w:pPr>
    <w:rPr>
      <w:rFonts w:ascii="Arial" w:hAnsi="Arial" w:eastAsiaTheme="minorEastAsia" w:cstheme="minorBidi"/>
      <w:b/>
      <w:bCs/>
      <w:spacing w:val="8"/>
      <w:sz w:val="21"/>
    </w:rPr>
  </w:style>
  <w:style w:type="paragraph" w:customStyle="1" w:styleId="1462">
    <w:name w:val="列表项目一级"/>
    <w:basedOn w:val="1"/>
    <w:qFormat/>
    <w:uiPriority w:val="99"/>
    <w:pPr>
      <w:widowControl w:val="0"/>
      <w:tabs>
        <w:tab w:val="left" w:pos="840"/>
      </w:tabs>
      <w:spacing w:line="240" w:lineRule="auto"/>
      <w:ind w:left="840" w:hanging="420"/>
    </w:pPr>
    <w:rPr>
      <w:rFonts w:ascii="Times" w:hAnsi="Times" w:eastAsiaTheme="minorEastAsia" w:cstheme="minorBidi"/>
      <w:spacing w:val="8"/>
      <w:sz w:val="21"/>
    </w:rPr>
  </w:style>
  <w:style w:type="paragraph" w:customStyle="1" w:styleId="1463">
    <w:name w:val="BEA 项目符号"/>
    <w:basedOn w:val="1457"/>
    <w:qFormat/>
    <w:uiPriority w:val="99"/>
    <w:pPr>
      <w:tabs>
        <w:tab w:val="left" w:pos="360"/>
      </w:tabs>
      <w:spacing w:beforeLines="50"/>
      <w:ind w:left="360" w:hanging="360"/>
    </w:pPr>
    <w:rPr>
      <w:rFonts w:ascii="Times" w:hAnsi="Times"/>
      <w:b/>
      <w:spacing w:val="0"/>
    </w:rPr>
  </w:style>
  <w:style w:type="paragraph" w:customStyle="1" w:styleId="1464">
    <w:name w:val="BEA应答编号"/>
    <w:basedOn w:val="1"/>
    <w:qFormat/>
    <w:uiPriority w:val="99"/>
    <w:pPr>
      <w:widowControl w:val="0"/>
      <w:tabs>
        <w:tab w:val="left" w:pos="2160"/>
      </w:tabs>
      <w:adjustRightInd w:val="0"/>
      <w:spacing w:line="300" w:lineRule="auto"/>
      <w:ind w:left="2160" w:hanging="360"/>
      <w:textAlignment w:val="baseline"/>
    </w:pPr>
    <w:rPr>
      <w:rFonts w:ascii="Times" w:hAnsi="Times" w:eastAsiaTheme="minorEastAsia" w:cstheme="minorBidi"/>
      <w:b/>
      <w:color w:val="0000FF"/>
      <w:kern w:val="0"/>
      <w:sz w:val="21"/>
      <w:szCs w:val="20"/>
      <w:u w:val="single"/>
    </w:rPr>
  </w:style>
  <w:style w:type="paragraph" w:customStyle="1" w:styleId="1465">
    <w:name w:val="PseudoCode"/>
    <w:basedOn w:val="1"/>
    <w:qFormat/>
    <w:uiPriority w:val="99"/>
    <w:pPr>
      <w:spacing w:after="120" w:line="240" w:lineRule="atLeast"/>
    </w:pPr>
    <w:rPr>
      <w:rFonts w:ascii="Book Antiqua" w:hAnsi="Book Antiqua" w:eastAsia="Times New Roman" w:cstheme="minorBidi"/>
      <w:color w:val="000000"/>
      <w:kern w:val="0"/>
      <w:sz w:val="16"/>
      <w:szCs w:val="20"/>
      <w:lang w:val="en-GB" w:eastAsia="en-US"/>
    </w:rPr>
  </w:style>
  <w:style w:type="paragraph" w:customStyle="1" w:styleId="1466">
    <w:name w:val="C Bullet"/>
    <w:basedOn w:val="1"/>
    <w:qFormat/>
    <w:uiPriority w:val="99"/>
    <w:pPr>
      <w:tabs>
        <w:tab w:val="left" w:pos="840"/>
      </w:tabs>
      <w:spacing w:line="240" w:lineRule="auto"/>
      <w:ind w:left="840" w:right="144" w:hanging="360"/>
    </w:pPr>
    <w:rPr>
      <w:rFonts w:ascii="宋体" w:hAnsi="宋体" w:cs="Arial" w:eastAsiaTheme="minorEastAsia"/>
      <w:kern w:val="0"/>
      <w:sz w:val="20"/>
    </w:rPr>
  </w:style>
  <w:style w:type="paragraph" w:customStyle="1" w:styleId="1467">
    <w:name w:val="Bullet2"/>
    <w:basedOn w:val="1"/>
    <w:qFormat/>
    <w:uiPriority w:val="99"/>
    <w:pPr>
      <w:tabs>
        <w:tab w:val="left" w:pos="432"/>
        <w:tab w:val="left" w:pos="595"/>
        <w:tab w:val="left" w:pos="720"/>
      </w:tabs>
      <w:spacing w:line="240" w:lineRule="auto"/>
      <w:ind w:left="720" w:right="210" w:rightChars="100" w:hanging="540"/>
    </w:pPr>
    <w:rPr>
      <w:rFonts w:ascii="宋体" w:hAnsi="宋体" w:cs="Arial" w:eastAsiaTheme="minorEastAsia"/>
      <w:bCs/>
      <w:kern w:val="0"/>
      <w:sz w:val="20"/>
    </w:rPr>
  </w:style>
  <w:style w:type="paragraph" w:customStyle="1" w:styleId="1468">
    <w:name w:val="Standard1"/>
    <w:basedOn w:val="1"/>
    <w:qFormat/>
    <w:uiPriority w:val="99"/>
    <w:pPr>
      <w:spacing w:before="60" w:after="60" w:line="240" w:lineRule="auto"/>
    </w:pPr>
    <w:rPr>
      <w:rFonts w:asciiTheme="minorHAnsi" w:hAnsiTheme="minorHAnsi" w:eastAsiaTheme="minorEastAsia" w:cstheme="minorBidi"/>
      <w:kern w:val="0"/>
      <w:sz w:val="22"/>
      <w:lang w:eastAsia="en-US"/>
    </w:rPr>
  </w:style>
  <w:style w:type="paragraph" w:customStyle="1" w:styleId="1469">
    <w:name w:val="body 1"/>
    <w:basedOn w:val="1"/>
    <w:qFormat/>
    <w:uiPriority w:val="99"/>
    <w:pPr>
      <w:keepLines/>
      <w:tabs>
        <w:tab w:val="left" w:pos="1008"/>
        <w:tab w:val="left" w:pos="1728"/>
        <w:tab w:val="left" w:pos="2592"/>
      </w:tabs>
      <w:spacing w:before="40" w:after="120" w:line="240" w:lineRule="auto"/>
      <w:outlineLvl w:val="0"/>
    </w:pPr>
    <w:rPr>
      <w:rFonts w:ascii="Book Antiqua" w:hAnsi="Book Antiqua" w:cs="Arial" w:eastAsiaTheme="minorEastAsia"/>
      <w:kern w:val="0"/>
      <w:sz w:val="18"/>
      <w:szCs w:val="20"/>
      <w:lang w:val="en-GB" w:eastAsia="en-US"/>
    </w:rPr>
  </w:style>
  <w:style w:type="paragraph" w:customStyle="1" w:styleId="1470">
    <w:name w:val="point1"/>
    <w:basedOn w:val="1"/>
    <w:qFormat/>
    <w:uiPriority w:val="99"/>
    <w:pPr>
      <w:tabs>
        <w:tab w:val="left" w:pos="360"/>
      </w:tabs>
      <w:spacing w:before="40" w:after="40" w:line="264" w:lineRule="auto"/>
    </w:pPr>
    <w:rPr>
      <w:rFonts w:ascii="LF Song" w:eastAsia="LF Song" w:hAnsiTheme="minorHAnsi" w:cstheme="minorBidi"/>
      <w:spacing w:val="2"/>
      <w:kern w:val="0"/>
      <w:sz w:val="22"/>
      <w:szCs w:val="20"/>
    </w:rPr>
  </w:style>
  <w:style w:type="paragraph" w:customStyle="1" w:styleId="1471">
    <w:name w:val="Table Subheading"/>
    <w:basedOn w:val="785"/>
    <w:qFormat/>
    <w:uiPriority w:val="99"/>
    <w:pPr>
      <w:spacing w:before="60" w:after="60" w:line="240" w:lineRule="auto"/>
    </w:pPr>
    <w:rPr>
      <w:rFonts w:eastAsia="PMingLiU"/>
      <w:b/>
      <w:sz w:val="20"/>
      <w:szCs w:val="20"/>
    </w:rPr>
  </w:style>
  <w:style w:type="paragraph" w:customStyle="1" w:styleId="1472">
    <w:name w:val="Bullet List"/>
    <w:basedOn w:val="1"/>
    <w:qFormat/>
    <w:uiPriority w:val="99"/>
    <w:pPr>
      <w:tabs>
        <w:tab w:val="left" w:pos="360"/>
        <w:tab w:val="left" w:pos="1560"/>
      </w:tabs>
      <w:spacing w:line="276" w:lineRule="auto"/>
      <w:ind w:left="1560"/>
    </w:pPr>
    <w:rPr>
      <w:rFonts w:ascii="Book Antiqua" w:hAnsiTheme="minorHAnsi" w:eastAsiaTheme="minorEastAsia" w:cstheme="minorBidi"/>
      <w:iCs/>
      <w:kern w:val="0"/>
      <w:sz w:val="22"/>
      <w:szCs w:val="20"/>
      <w:lang w:eastAsia="en-US"/>
    </w:rPr>
  </w:style>
  <w:style w:type="paragraph" w:customStyle="1" w:styleId="1473">
    <w:name w:val="Bullet Dot"/>
    <w:basedOn w:val="34"/>
    <w:qFormat/>
    <w:uiPriority w:val="99"/>
    <w:pPr>
      <w:tabs>
        <w:tab w:val="left" w:pos="360"/>
      </w:tabs>
      <w:spacing w:before="120" w:after="120" w:line="240" w:lineRule="auto"/>
    </w:pPr>
    <w:rPr>
      <w:rFonts w:ascii="Book Antiqua" w:hAnsi="Book Antiqua" w:eastAsiaTheme="minorEastAsia" w:cstheme="minorBidi"/>
      <w:kern w:val="0"/>
      <w:sz w:val="21"/>
      <w:szCs w:val="20"/>
    </w:rPr>
  </w:style>
  <w:style w:type="paragraph" w:customStyle="1" w:styleId="1474">
    <w:name w:val="Indented Text - 3rd heading"/>
    <w:basedOn w:val="35"/>
    <w:next w:val="4"/>
    <w:qFormat/>
    <w:uiPriority w:val="99"/>
    <w:pPr>
      <w:tabs>
        <w:tab w:val="left" w:pos="1431"/>
      </w:tabs>
      <w:spacing w:line="240" w:lineRule="auto"/>
      <w:ind w:left="1080" w:leftChars="0" w:firstLine="0" w:firstLineChars="0"/>
    </w:pPr>
    <w:rPr>
      <w:rFonts w:ascii="Arial" w:hAnsi="Arial" w:eastAsia="Times New Roman" w:cstheme="minorBidi"/>
      <w:kern w:val="0"/>
      <w:sz w:val="22"/>
      <w:szCs w:val="20"/>
      <w:lang w:eastAsia="en-US"/>
    </w:rPr>
  </w:style>
  <w:style w:type="paragraph" w:customStyle="1" w:styleId="1475">
    <w:name w:val="Bullet Dash"/>
    <w:basedOn w:val="1473"/>
    <w:qFormat/>
    <w:uiPriority w:val="99"/>
    <w:pPr>
      <w:tabs>
        <w:tab w:val="left" w:pos="425"/>
        <w:tab w:val="clear" w:pos="360"/>
      </w:tabs>
      <w:ind w:left="425" w:hanging="425"/>
    </w:pPr>
  </w:style>
  <w:style w:type="paragraph" w:customStyle="1" w:styleId="1476">
    <w:name w:val="xl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top"/>
    </w:pPr>
    <w:rPr>
      <w:rFonts w:hint="eastAsia" w:ascii="宋体" w:hAnsi="宋体" w:cs="Arial Unicode MS" w:eastAsiaTheme="minorEastAsia"/>
      <w:kern w:val="0"/>
      <w:sz w:val="21"/>
      <w:lang w:eastAsia="en-US"/>
    </w:rPr>
  </w:style>
  <w:style w:type="paragraph" w:customStyle="1" w:styleId="1477">
    <w:name w:val="xl51"/>
    <w:basedOn w:val="1"/>
    <w:qFormat/>
    <w:uiPriority w:val="0"/>
    <w:pPr>
      <w:pBdr>
        <w:top w:val="single" w:color="auto" w:sz="12" w:space="0"/>
        <w:bottom w:val="single" w:color="auto" w:sz="12" w:space="0"/>
        <w:right w:val="single" w:color="auto" w:sz="4" w:space="0"/>
      </w:pBdr>
      <w:spacing w:before="100" w:beforeAutospacing="1" w:after="100" w:afterAutospacing="1" w:line="240" w:lineRule="auto"/>
      <w:jc w:val="center"/>
    </w:pPr>
    <w:rPr>
      <w:rFonts w:hint="eastAsia" w:ascii="宋体" w:hAnsi="宋体" w:cs="Arial Unicode MS" w:eastAsiaTheme="minorEastAsia"/>
      <w:b/>
      <w:bCs/>
      <w:kern w:val="0"/>
      <w:sz w:val="21"/>
      <w:lang w:eastAsia="en-US"/>
    </w:rPr>
  </w:style>
  <w:style w:type="paragraph" w:customStyle="1" w:styleId="1478">
    <w:name w:val="xl52"/>
    <w:basedOn w:val="1"/>
    <w:qFormat/>
    <w:uiPriority w:val="0"/>
    <w:pPr>
      <w:pBdr>
        <w:top w:val="single" w:color="auto" w:sz="12" w:space="0"/>
        <w:bottom w:val="single" w:color="auto" w:sz="12" w:space="0"/>
        <w:right w:val="single" w:color="auto" w:sz="4" w:space="0"/>
      </w:pBdr>
      <w:spacing w:before="100" w:beforeAutospacing="1" w:after="100" w:afterAutospacing="1" w:line="240" w:lineRule="auto"/>
      <w:jc w:val="center"/>
    </w:pPr>
    <w:rPr>
      <w:rFonts w:hint="eastAsia" w:ascii="宋体" w:hAnsi="宋体" w:cs="Arial Unicode MS" w:eastAsiaTheme="minorEastAsia"/>
      <w:b/>
      <w:bCs/>
      <w:kern w:val="0"/>
      <w:sz w:val="21"/>
      <w:lang w:eastAsia="en-US"/>
    </w:rPr>
  </w:style>
  <w:style w:type="paragraph" w:customStyle="1" w:styleId="1479">
    <w:name w:val="xl53"/>
    <w:basedOn w:val="1"/>
    <w:qFormat/>
    <w:uiPriority w:val="0"/>
    <w:pPr>
      <w:pBdr>
        <w:left w:val="single" w:color="auto" w:sz="4" w:space="0"/>
        <w:bottom w:val="single" w:color="auto" w:sz="12" w:space="0"/>
        <w:right w:val="single" w:color="auto" w:sz="4" w:space="0"/>
      </w:pBdr>
      <w:shd w:val="clear" w:color="auto" w:fill="C0C0C0"/>
      <w:spacing w:before="100" w:beforeAutospacing="1" w:after="100" w:afterAutospacing="1" w:line="240" w:lineRule="auto"/>
    </w:pPr>
    <w:rPr>
      <w:rFonts w:hint="eastAsia" w:ascii="宋体" w:hAnsi="宋体" w:cs="Arial Unicode MS" w:eastAsiaTheme="minorEastAsia"/>
      <w:b/>
      <w:bCs/>
      <w:kern w:val="0"/>
      <w:sz w:val="21"/>
      <w:lang w:eastAsia="en-US"/>
    </w:rPr>
  </w:style>
  <w:style w:type="paragraph" w:customStyle="1" w:styleId="1480">
    <w:name w:val="xl54"/>
    <w:basedOn w:val="1"/>
    <w:qFormat/>
    <w:uiPriority w:val="0"/>
    <w:pPr>
      <w:pBdr>
        <w:top w:val="single" w:color="auto" w:sz="4" w:space="0"/>
        <w:left w:val="single" w:color="auto" w:sz="4" w:space="0"/>
        <w:bottom w:val="single" w:color="auto" w:sz="12" w:space="0"/>
      </w:pBdr>
      <w:shd w:val="clear" w:color="auto" w:fill="C0C0C0"/>
      <w:spacing w:before="100" w:beforeAutospacing="1" w:after="100" w:afterAutospacing="1" w:line="240" w:lineRule="auto"/>
      <w:jc w:val="center"/>
    </w:pPr>
    <w:rPr>
      <w:rFonts w:hint="eastAsia" w:ascii="宋体" w:hAnsi="宋体" w:cs="Arial Unicode MS" w:eastAsiaTheme="minorEastAsia"/>
      <w:b/>
      <w:bCs/>
      <w:kern w:val="0"/>
      <w:sz w:val="21"/>
      <w:lang w:eastAsia="en-US"/>
    </w:rPr>
  </w:style>
  <w:style w:type="paragraph" w:customStyle="1" w:styleId="1481">
    <w:name w:val="xl55"/>
    <w:basedOn w:val="1"/>
    <w:qFormat/>
    <w:uiPriority w:val="0"/>
    <w:pPr>
      <w:pBdr>
        <w:top w:val="single" w:color="auto" w:sz="4" w:space="0"/>
        <w:bottom w:val="single" w:color="auto" w:sz="12" w:space="0"/>
      </w:pBdr>
      <w:spacing w:before="100" w:beforeAutospacing="1" w:after="100" w:afterAutospacing="1" w:line="240" w:lineRule="auto"/>
    </w:pPr>
    <w:rPr>
      <w:rFonts w:ascii="Arial Unicode MS" w:hAnsi="Arial Unicode MS" w:eastAsia="Arial Unicode MS" w:cs="Arial Unicode MS"/>
      <w:b/>
      <w:bCs/>
      <w:kern w:val="0"/>
      <w:sz w:val="21"/>
      <w:lang w:eastAsia="en-US"/>
    </w:rPr>
  </w:style>
  <w:style w:type="paragraph" w:customStyle="1" w:styleId="1482">
    <w:name w:val="xl56"/>
    <w:basedOn w:val="1"/>
    <w:qFormat/>
    <w:uiPriority w:val="0"/>
    <w:pPr>
      <w:pBdr>
        <w:top w:val="single" w:color="auto" w:sz="4" w:space="0"/>
        <w:bottom w:val="single" w:color="auto" w:sz="12" w:space="0"/>
        <w:right w:val="single" w:color="auto" w:sz="4" w:space="0"/>
      </w:pBdr>
      <w:spacing w:before="100" w:beforeAutospacing="1" w:after="100" w:afterAutospacing="1" w:line="240" w:lineRule="auto"/>
    </w:pPr>
    <w:rPr>
      <w:rFonts w:ascii="Arial Unicode MS" w:hAnsi="Arial Unicode MS" w:eastAsia="Arial Unicode MS" w:cs="Arial Unicode MS"/>
      <w:b/>
      <w:bCs/>
      <w:kern w:val="0"/>
      <w:sz w:val="21"/>
      <w:lang w:eastAsia="en-US"/>
    </w:rPr>
  </w:style>
  <w:style w:type="paragraph" w:customStyle="1" w:styleId="1483">
    <w:name w:val="xl57"/>
    <w:basedOn w:val="1"/>
    <w:qFormat/>
    <w:uiPriority w:val="0"/>
    <w:pPr>
      <w:pBdr>
        <w:top w:val="single" w:color="auto" w:sz="4" w:space="0"/>
        <w:left w:val="single" w:color="auto" w:sz="4" w:space="0"/>
        <w:bottom w:val="single" w:color="auto" w:sz="12" w:space="0"/>
        <w:right w:val="single" w:color="auto" w:sz="4" w:space="0"/>
      </w:pBdr>
      <w:shd w:val="clear" w:color="auto" w:fill="C0C0C0"/>
      <w:spacing w:before="100" w:beforeAutospacing="1" w:after="100" w:afterAutospacing="1" w:line="240" w:lineRule="auto"/>
    </w:pPr>
    <w:rPr>
      <w:rFonts w:hint="eastAsia" w:ascii="宋体" w:hAnsi="宋体" w:cs="Arial Unicode MS" w:eastAsiaTheme="minorEastAsia"/>
      <w:b/>
      <w:bCs/>
      <w:kern w:val="0"/>
      <w:sz w:val="21"/>
      <w:lang w:eastAsia="en-US"/>
    </w:rPr>
  </w:style>
  <w:style w:type="paragraph" w:customStyle="1" w:styleId="1484">
    <w:name w:val="xl58"/>
    <w:basedOn w:val="1"/>
    <w:qFormat/>
    <w:uiPriority w:val="0"/>
    <w:pPr>
      <w:pBdr>
        <w:top w:val="single" w:color="auto" w:sz="4" w:space="0"/>
        <w:left w:val="single" w:color="auto" w:sz="4" w:space="0"/>
        <w:bottom w:val="single" w:color="auto" w:sz="12" w:space="0"/>
        <w:right w:val="single" w:color="auto" w:sz="4" w:space="0"/>
      </w:pBdr>
      <w:shd w:val="clear" w:color="auto" w:fill="C0C0C0"/>
      <w:spacing w:before="100" w:beforeAutospacing="1" w:after="100" w:afterAutospacing="1" w:line="240" w:lineRule="auto"/>
    </w:pPr>
    <w:rPr>
      <w:rFonts w:ascii="Arial" w:hAnsi="Arial" w:eastAsia="Arial Unicode MS" w:cs="Arial"/>
      <w:b/>
      <w:bCs/>
      <w:kern w:val="0"/>
      <w:sz w:val="21"/>
      <w:lang w:eastAsia="en-US"/>
    </w:rPr>
  </w:style>
  <w:style w:type="paragraph" w:customStyle="1" w:styleId="1485">
    <w:name w:val="xl59"/>
    <w:basedOn w:val="1"/>
    <w:qFormat/>
    <w:uiPriority w:val="0"/>
    <w:pPr>
      <w:pBdr>
        <w:top w:val="single" w:color="auto" w:sz="4" w:space="0"/>
        <w:left w:val="single" w:color="auto" w:sz="4" w:space="0"/>
        <w:bottom w:val="single" w:color="auto" w:sz="12" w:space="0"/>
        <w:right w:val="single" w:color="auto" w:sz="4" w:space="0"/>
      </w:pBdr>
      <w:spacing w:before="100" w:beforeAutospacing="1" w:after="100" w:afterAutospacing="1" w:line="240" w:lineRule="auto"/>
    </w:pPr>
    <w:rPr>
      <w:rFonts w:ascii="Arial" w:hAnsi="Arial" w:eastAsia="Arial Unicode MS" w:cs="Arial"/>
      <w:kern w:val="0"/>
      <w:sz w:val="21"/>
      <w:lang w:eastAsia="en-US"/>
    </w:rPr>
  </w:style>
  <w:style w:type="paragraph" w:customStyle="1" w:styleId="1486">
    <w:name w:val="xl60"/>
    <w:basedOn w:val="1"/>
    <w:qFormat/>
    <w:uiPriority w:val="0"/>
    <w:pPr>
      <w:pBdr>
        <w:top w:val="single" w:color="auto" w:sz="4" w:space="0"/>
        <w:left w:val="single" w:color="auto" w:sz="4" w:space="0"/>
        <w:bottom w:val="single" w:color="auto" w:sz="12" w:space="0"/>
      </w:pBdr>
      <w:shd w:val="clear" w:color="auto" w:fill="C0C0C0"/>
      <w:spacing w:before="100" w:beforeAutospacing="1" w:after="100" w:afterAutospacing="1" w:line="240" w:lineRule="auto"/>
    </w:pPr>
    <w:rPr>
      <w:rFonts w:hint="eastAsia" w:ascii="宋体" w:hAnsi="宋体" w:cs="Arial Unicode MS" w:eastAsiaTheme="minorEastAsia"/>
      <w:b/>
      <w:bCs/>
      <w:kern w:val="0"/>
      <w:sz w:val="21"/>
      <w:lang w:eastAsia="en-US"/>
    </w:rPr>
  </w:style>
  <w:style w:type="paragraph" w:customStyle="1" w:styleId="1487">
    <w:name w:val="xl61"/>
    <w:basedOn w:val="1"/>
    <w:qFormat/>
    <w:uiPriority w:val="0"/>
    <w:pPr>
      <w:pBdr>
        <w:top w:val="single" w:color="auto" w:sz="4" w:space="0"/>
        <w:left w:val="single" w:color="auto" w:sz="4" w:space="0"/>
        <w:bottom w:val="single" w:color="auto" w:sz="12" w:space="0"/>
        <w:right w:val="single" w:color="auto" w:sz="4" w:space="0"/>
      </w:pBdr>
      <w:spacing w:before="100" w:beforeAutospacing="1" w:after="100" w:afterAutospacing="1" w:line="240" w:lineRule="auto"/>
    </w:pPr>
    <w:rPr>
      <w:rFonts w:ascii="Arial" w:hAnsi="Arial" w:eastAsia="Arial Unicode MS" w:cs="Arial"/>
      <w:kern w:val="0"/>
      <w:sz w:val="21"/>
      <w:lang w:eastAsia="en-US"/>
    </w:rPr>
  </w:style>
  <w:style w:type="paragraph" w:customStyle="1" w:styleId="1488">
    <w:name w:val="xl62"/>
    <w:basedOn w:val="1"/>
    <w:qFormat/>
    <w:uiPriority w:val="0"/>
    <w:pPr>
      <w:pBdr>
        <w:top w:val="single" w:color="auto" w:sz="4" w:space="0"/>
        <w:left w:val="single" w:color="auto" w:sz="4" w:space="0"/>
        <w:bottom w:val="single" w:color="auto" w:sz="12" w:space="0"/>
      </w:pBdr>
      <w:shd w:val="clear" w:color="auto" w:fill="C0C0C0"/>
      <w:spacing w:before="100" w:beforeAutospacing="1" w:after="100" w:afterAutospacing="1" w:line="240" w:lineRule="auto"/>
    </w:pPr>
    <w:rPr>
      <w:rFonts w:hint="eastAsia" w:ascii="宋体" w:hAnsi="宋体" w:cs="Arial Unicode MS" w:eastAsiaTheme="minorEastAsia"/>
      <w:b/>
      <w:bCs/>
      <w:kern w:val="0"/>
      <w:sz w:val="21"/>
      <w:lang w:eastAsia="en-US"/>
    </w:rPr>
  </w:style>
  <w:style w:type="paragraph" w:customStyle="1" w:styleId="1489">
    <w:name w:val="Bullet 2"/>
    <w:basedOn w:val="1"/>
    <w:qFormat/>
    <w:uiPriority w:val="99"/>
    <w:pPr>
      <w:tabs>
        <w:tab w:val="left" w:pos="900"/>
      </w:tabs>
      <w:spacing w:after="120" w:line="240" w:lineRule="auto"/>
      <w:ind w:left="900" w:hanging="420"/>
    </w:pPr>
    <w:rPr>
      <w:rFonts w:ascii="Arial" w:hAnsi="Arial" w:eastAsiaTheme="minorEastAsia" w:cstheme="minorBidi"/>
      <w:kern w:val="0"/>
      <w:sz w:val="20"/>
      <w:szCs w:val="20"/>
    </w:rPr>
  </w:style>
  <w:style w:type="paragraph" w:customStyle="1" w:styleId="1490">
    <w:name w:val="bull 1"/>
    <w:basedOn w:val="1"/>
    <w:qFormat/>
    <w:uiPriority w:val="99"/>
    <w:pPr>
      <w:tabs>
        <w:tab w:val="left" w:pos="1800"/>
      </w:tabs>
      <w:spacing w:line="240" w:lineRule="auto"/>
      <w:ind w:left="1800" w:hanging="360"/>
    </w:pPr>
    <w:rPr>
      <w:rFonts w:ascii="Book Antiqua" w:hAnsi="Book Antiqua" w:eastAsiaTheme="minorEastAsia" w:cstheme="minorBidi"/>
      <w:snapToGrid w:val="0"/>
      <w:color w:val="000000"/>
      <w:kern w:val="0"/>
      <w:sz w:val="22"/>
      <w:szCs w:val="20"/>
    </w:rPr>
  </w:style>
  <w:style w:type="paragraph" w:customStyle="1" w:styleId="1491">
    <w:name w:val="left bullet"/>
    <w:basedOn w:val="70"/>
    <w:qFormat/>
    <w:uiPriority w:val="99"/>
    <w:pPr>
      <w:tabs>
        <w:tab w:val="left" w:pos="360"/>
      </w:tabs>
      <w:spacing w:after="0" w:line="240" w:lineRule="auto"/>
      <w:ind w:left="360" w:leftChars="0" w:hanging="360"/>
    </w:pPr>
    <w:rPr>
      <w:rFonts w:eastAsia="PMingLiU" w:cstheme="minorBidi"/>
      <w:kern w:val="0"/>
      <w:sz w:val="24"/>
      <w:szCs w:val="24"/>
      <w:lang w:eastAsia="zh-TW"/>
    </w:rPr>
  </w:style>
  <w:style w:type="paragraph" w:customStyle="1" w:styleId="1492">
    <w:name w:val="Bullet 3"/>
    <w:basedOn w:val="1489"/>
    <w:qFormat/>
    <w:uiPriority w:val="99"/>
    <w:pPr>
      <w:tabs>
        <w:tab w:val="left" w:pos="360"/>
        <w:tab w:val="left" w:pos="690"/>
        <w:tab w:val="clear" w:pos="900"/>
      </w:tabs>
      <w:spacing w:before="120" w:after="0"/>
      <w:ind w:left="690" w:hanging="690"/>
      <w:jc w:val="both"/>
    </w:pPr>
    <w:rPr>
      <w:rFonts w:ascii="Book Antiqua" w:hAnsi="Book Antiqua"/>
    </w:rPr>
  </w:style>
  <w:style w:type="paragraph" w:customStyle="1" w:styleId="1493">
    <w:name w:val="table bullet"/>
    <w:basedOn w:val="454"/>
    <w:qFormat/>
    <w:uiPriority w:val="99"/>
    <w:pPr>
      <w:keepNext w:val="0"/>
      <w:widowControl/>
      <w:numPr>
        <w:ilvl w:val="0"/>
        <w:numId w:val="0"/>
      </w:numPr>
      <w:tabs>
        <w:tab w:val="left" w:pos="720"/>
        <w:tab w:val="clear" w:pos="600"/>
        <w:tab w:val="clear" w:pos="709"/>
      </w:tabs>
      <w:spacing w:before="0" w:beforeLines="0" w:after="0" w:line="360" w:lineRule="auto"/>
      <w:ind w:left="720" w:hanging="360" w:firstLineChars="200"/>
      <w:outlineLvl w:val="9"/>
    </w:pPr>
    <w:rPr>
      <w:rFonts w:ascii="Arial" w:hAnsi="Arial"/>
      <w:b w:val="0"/>
      <w:sz w:val="20"/>
    </w:rPr>
  </w:style>
  <w:style w:type="paragraph" w:customStyle="1" w:styleId="1494">
    <w:name w:val="table bullet secction 6"/>
    <w:basedOn w:val="1493"/>
    <w:qFormat/>
    <w:uiPriority w:val="99"/>
    <w:rPr>
      <w:lang w:val="en-GB"/>
    </w:rPr>
  </w:style>
  <w:style w:type="paragraph" w:customStyle="1" w:styleId="1495">
    <w:name w:val="List Bullet Indent"/>
    <w:basedOn w:val="1491"/>
    <w:qFormat/>
    <w:uiPriority w:val="99"/>
    <w:pPr>
      <w:tabs>
        <w:tab w:val="left" w:pos="720"/>
        <w:tab w:val="clear" w:pos="360"/>
      </w:tabs>
    </w:pPr>
    <w:rPr>
      <w:rFonts w:ascii="Arial" w:hAnsi="Arial" w:cs="Arial"/>
      <w:sz w:val="20"/>
    </w:rPr>
  </w:style>
  <w:style w:type="paragraph" w:customStyle="1" w:styleId="1496">
    <w:name w:val="Para Flush"/>
    <w:basedOn w:val="1"/>
    <w:qFormat/>
    <w:uiPriority w:val="99"/>
    <w:pPr>
      <w:overflowPunct w:val="0"/>
      <w:autoSpaceDE w:val="0"/>
      <w:autoSpaceDN w:val="0"/>
      <w:adjustRightInd w:val="0"/>
      <w:spacing w:afterLines="50" w:line="240" w:lineRule="auto"/>
      <w:textAlignment w:val="baseline"/>
    </w:pPr>
    <w:rPr>
      <w:rFonts w:ascii="Book Antiqua" w:hAnsi="Book Antiqua" w:eastAsia="Times New Roman" w:cstheme="minorBidi"/>
      <w:kern w:val="0"/>
      <w:sz w:val="22"/>
      <w:szCs w:val="20"/>
      <w:lang w:eastAsia="en-US"/>
    </w:rPr>
  </w:style>
  <w:style w:type="paragraph" w:customStyle="1" w:styleId="1497">
    <w:name w:val="文章标题"/>
    <w:basedOn w:val="84"/>
    <w:next w:val="3"/>
    <w:qFormat/>
    <w:uiPriority w:val="99"/>
    <w:pPr>
      <w:keepNext w:val="0"/>
      <w:keepLines w:val="0"/>
      <w:snapToGrid/>
      <w:spacing w:before="600" w:after="600" w:line="415" w:lineRule="auto"/>
      <w:outlineLvl w:val="9"/>
    </w:pPr>
    <w:rPr>
      <w:rFonts w:ascii="Arial" w:hAnsi="Arial" w:eastAsia="黑体"/>
      <w:bCs w:val="0"/>
      <w:color w:val="auto"/>
      <w:spacing w:val="10"/>
      <w:kern w:val="0"/>
      <w:sz w:val="44"/>
      <w:szCs w:val="44"/>
    </w:rPr>
  </w:style>
  <w:style w:type="paragraph" w:customStyle="1" w:styleId="1498">
    <w:name w:val="列表项目二级"/>
    <w:basedOn w:val="1462"/>
    <w:qFormat/>
    <w:uiPriority w:val="99"/>
    <w:pPr>
      <w:ind w:left="100" w:leftChars="100" w:right="100" w:rightChars="100"/>
    </w:pPr>
  </w:style>
  <w:style w:type="paragraph" w:customStyle="1" w:styleId="1499">
    <w:name w:val="目录头"/>
    <w:basedOn w:val="1"/>
    <w:qFormat/>
    <w:uiPriority w:val="99"/>
    <w:pPr>
      <w:widowControl w:val="0"/>
      <w:spacing w:line="240" w:lineRule="auto"/>
    </w:pPr>
    <w:rPr>
      <w:rFonts w:ascii="Times" w:hAnsi="Times" w:cs="Arial" w:eastAsiaTheme="minorEastAsia"/>
      <w:sz w:val="21"/>
      <w:szCs w:val="20"/>
    </w:rPr>
  </w:style>
  <w:style w:type="paragraph" w:customStyle="1" w:styleId="1500">
    <w:name w:val="文档标题"/>
    <w:qFormat/>
    <w:uiPriority w:val="99"/>
    <w:rPr>
      <w:rFonts w:ascii="Arial" w:hAnsi="Arial" w:eastAsia="黑体" w:cs="Times New Roman"/>
      <w:sz w:val="52"/>
      <w:lang w:val="en-US" w:eastAsia="zh-CN" w:bidi="ar-SA"/>
    </w:rPr>
  </w:style>
  <w:style w:type="paragraph" w:customStyle="1" w:styleId="1501">
    <w:name w:val="表格字体"/>
    <w:basedOn w:val="1"/>
    <w:qFormat/>
    <w:uiPriority w:val="0"/>
    <w:pPr>
      <w:widowControl w:val="0"/>
      <w:adjustRightInd w:val="0"/>
      <w:spacing w:beforeLines="20" w:afterLines="20" w:line="240" w:lineRule="auto"/>
      <w:textAlignment w:val="baseline"/>
    </w:pPr>
    <w:rPr>
      <w:rFonts w:ascii="Times" w:hAnsi="Times" w:cs="Arial" w:eastAsiaTheme="minorEastAsia"/>
      <w:kern w:val="0"/>
      <w:sz w:val="21"/>
      <w:szCs w:val="20"/>
    </w:rPr>
  </w:style>
  <w:style w:type="paragraph" w:customStyle="1" w:styleId="1502">
    <w:name w:val="目录名称"/>
    <w:qFormat/>
    <w:uiPriority w:val="99"/>
    <w:pPr>
      <w:jc w:val="center"/>
    </w:pPr>
    <w:rPr>
      <w:rFonts w:ascii="Times New Roman" w:hAnsi="Times New Roman" w:eastAsia="黑体" w:cs="Times New Roman"/>
      <w:sz w:val="30"/>
      <w:lang w:val="en-US" w:eastAsia="zh-CN" w:bidi="ar-SA"/>
    </w:rPr>
  </w:style>
  <w:style w:type="paragraph" w:customStyle="1" w:styleId="1503">
    <w:name w:val="BEA应答"/>
    <w:basedOn w:val="1"/>
    <w:qFormat/>
    <w:uiPriority w:val="99"/>
    <w:pPr>
      <w:widowControl w:val="0"/>
      <w:adjustRightInd w:val="0"/>
      <w:spacing w:line="240" w:lineRule="auto"/>
      <w:textAlignment w:val="baseline"/>
    </w:pPr>
    <w:rPr>
      <w:rFonts w:ascii="Arial Unicode MS" w:hAnsi="Arial Unicode MS" w:eastAsia="楷体_GB2312" w:cstheme="minorBidi"/>
      <w:b/>
      <w:spacing w:val="8"/>
      <w:kern w:val="0"/>
      <w:sz w:val="21"/>
    </w:rPr>
  </w:style>
  <w:style w:type="paragraph" w:customStyle="1" w:styleId="1504">
    <w:name w:val="应答内容"/>
    <w:basedOn w:val="1"/>
    <w:qFormat/>
    <w:uiPriority w:val="99"/>
    <w:pPr>
      <w:widowControl w:val="0"/>
      <w:spacing w:line="240" w:lineRule="auto"/>
      <w:ind w:firstLine="552" w:firstLineChars="262"/>
    </w:pPr>
    <w:rPr>
      <w:rFonts w:asciiTheme="minorHAnsi" w:hAnsiTheme="minorHAnsi" w:eastAsiaTheme="minorEastAsia" w:cstheme="minorBidi"/>
      <w:b/>
      <w:i/>
      <w:sz w:val="21"/>
    </w:rPr>
  </w:style>
  <w:style w:type="paragraph" w:customStyle="1" w:styleId="1505">
    <w:name w:val="head3"/>
    <w:basedOn w:val="1"/>
    <w:qFormat/>
    <w:uiPriority w:val="99"/>
    <w:pPr>
      <w:spacing w:before="360" w:line="240" w:lineRule="auto"/>
      <w:ind w:left="216"/>
    </w:pPr>
    <w:rPr>
      <w:rFonts w:ascii="Arial" w:hAnsi="Arial" w:eastAsia="Arial Unicode MS" w:cs="Arial"/>
      <w:b/>
      <w:bCs/>
      <w:color w:val="000000"/>
      <w:kern w:val="0"/>
      <w:sz w:val="28"/>
      <w:szCs w:val="28"/>
    </w:rPr>
  </w:style>
  <w:style w:type="paragraph" w:customStyle="1" w:styleId="1506">
    <w:name w:val="BEA应答正文"/>
    <w:basedOn w:val="1"/>
    <w:qFormat/>
    <w:uiPriority w:val="99"/>
    <w:pPr>
      <w:widowControl w:val="0"/>
      <w:adjustRightInd w:val="0"/>
      <w:spacing w:line="300" w:lineRule="auto"/>
      <w:ind w:left="482" w:firstLine="482"/>
      <w:textAlignment w:val="baseline"/>
    </w:pPr>
    <w:rPr>
      <w:rFonts w:ascii="Times" w:hAnsi="Times" w:eastAsiaTheme="minorEastAsia" w:cstheme="minorBidi"/>
      <w:b/>
      <w:kern w:val="0"/>
      <w:sz w:val="21"/>
    </w:rPr>
  </w:style>
  <w:style w:type="paragraph" w:customStyle="1" w:styleId="1507">
    <w:name w:val="BEA应答圆点项目"/>
    <w:basedOn w:val="1506"/>
    <w:qFormat/>
    <w:uiPriority w:val="99"/>
    <w:pPr>
      <w:numPr>
        <w:ilvl w:val="0"/>
        <w:numId w:val="86"/>
      </w:numPr>
      <w:ind w:firstLine="0"/>
    </w:pPr>
  </w:style>
  <w:style w:type="paragraph" w:customStyle="1" w:styleId="1508">
    <w:name w:val="BEA应答空圆点项目"/>
    <w:basedOn w:val="1507"/>
    <w:qFormat/>
    <w:uiPriority w:val="99"/>
    <w:pPr>
      <w:numPr>
        <w:ilvl w:val="1"/>
      </w:numPr>
      <w:tabs>
        <w:tab w:val="left" w:pos="360"/>
        <w:tab w:val="left" w:pos="425"/>
        <w:tab w:val="left" w:pos="992"/>
      </w:tabs>
      <w:ind w:left="425" w:hanging="425"/>
    </w:pPr>
  </w:style>
  <w:style w:type="paragraph" w:customStyle="1" w:styleId="1509">
    <w:name w:val="BEA应答正文无缩进"/>
    <w:basedOn w:val="1506"/>
    <w:qFormat/>
    <w:uiPriority w:val="99"/>
    <w:pPr>
      <w:ind w:left="2" w:firstLine="0"/>
    </w:pPr>
  </w:style>
  <w:style w:type="paragraph" w:customStyle="1" w:styleId="1510">
    <w:name w:val="题头内容"/>
    <w:basedOn w:val="1"/>
    <w:qFormat/>
    <w:uiPriority w:val="99"/>
    <w:pPr>
      <w:widowControl w:val="0"/>
      <w:adjustRightInd w:val="0"/>
      <w:spacing w:before="120" w:after="120" w:line="240" w:lineRule="auto"/>
      <w:ind w:right="879" w:firstLine="839"/>
      <w:jc w:val="center"/>
      <w:textAlignment w:val="baseline"/>
    </w:pPr>
    <w:rPr>
      <w:rFonts w:ascii="黑体" w:hAnsi="Arial" w:eastAsia="黑体" w:cstheme="minorBidi"/>
      <w:kern w:val="0"/>
      <w:sz w:val="32"/>
    </w:rPr>
  </w:style>
  <w:style w:type="paragraph" w:customStyle="1" w:styleId="1511">
    <w:name w:val="Table header"/>
    <w:basedOn w:val="1"/>
    <w:qFormat/>
    <w:uiPriority w:val="99"/>
    <w:pPr>
      <w:spacing w:before="120" w:after="120" w:line="240" w:lineRule="auto"/>
    </w:pPr>
    <w:rPr>
      <w:rFonts w:ascii="Arial" w:hAnsi="Arial" w:eastAsiaTheme="minorEastAsia" w:cstheme="minorBidi"/>
      <w:b/>
      <w:kern w:val="0"/>
      <w:sz w:val="20"/>
      <w:szCs w:val="20"/>
      <w:lang w:eastAsia="en-US"/>
    </w:rPr>
  </w:style>
  <w:style w:type="paragraph" w:customStyle="1" w:styleId="1512">
    <w:name w:val="Style BEA 正文 + Bold Char"/>
    <w:basedOn w:val="1457"/>
    <w:next w:val="1457"/>
    <w:qFormat/>
    <w:uiPriority w:val="99"/>
    <w:rPr>
      <w:b/>
      <w:bCs/>
    </w:rPr>
  </w:style>
  <w:style w:type="character" w:customStyle="1" w:styleId="1513">
    <w:name w:val="Style BEA 正文 + Bold Char Char"/>
    <w:qFormat/>
    <w:uiPriority w:val="0"/>
    <w:rPr>
      <w:rFonts w:ascii="Arial" w:hAnsi="Arial" w:eastAsia="宋体"/>
      <w:b/>
      <w:bCs/>
      <w:spacing w:val="8"/>
      <w:kern w:val="2"/>
      <w:sz w:val="24"/>
      <w:szCs w:val="24"/>
      <w:lang w:val="en-US" w:eastAsia="zh-CN" w:bidi="ar-SA"/>
    </w:rPr>
  </w:style>
  <w:style w:type="paragraph" w:customStyle="1" w:styleId="1514">
    <w:name w:val="Style BEA 正文 + 宋体"/>
    <w:basedOn w:val="1457"/>
    <w:next w:val="1457"/>
    <w:qFormat/>
    <w:uiPriority w:val="99"/>
    <w:rPr>
      <w:rFonts w:ascii="宋体" w:hAnsi="宋体"/>
    </w:rPr>
  </w:style>
  <w:style w:type="character" w:customStyle="1" w:styleId="1515">
    <w:name w:val="Style BEA 正文 + 宋体 Char"/>
    <w:qFormat/>
    <w:uiPriority w:val="0"/>
    <w:rPr>
      <w:rFonts w:ascii="宋体" w:hAnsi="宋体" w:eastAsia="宋体"/>
      <w:spacing w:val="8"/>
      <w:kern w:val="2"/>
      <w:sz w:val="24"/>
      <w:szCs w:val="24"/>
      <w:lang w:val="en-US" w:eastAsia="zh-CN" w:bidi="ar-SA"/>
    </w:rPr>
  </w:style>
  <w:style w:type="paragraph" w:customStyle="1" w:styleId="1516">
    <w:name w:val="Style Bold Centered"/>
    <w:basedOn w:val="1"/>
    <w:next w:val="1457"/>
    <w:qFormat/>
    <w:uiPriority w:val="99"/>
    <w:pPr>
      <w:spacing w:line="240" w:lineRule="auto"/>
      <w:jc w:val="center"/>
    </w:pPr>
    <w:rPr>
      <w:rFonts w:cs="宋体" w:asciiTheme="minorHAnsi" w:hAnsiTheme="minorHAnsi" w:eastAsiaTheme="minorEastAsia"/>
      <w:b/>
      <w:bCs/>
      <w:kern w:val="0"/>
      <w:sz w:val="21"/>
      <w:szCs w:val="20"/>
    </w:rPr>
  </w:style>
  <w:style w:type="paragraph" w:customStyle="1" w:styleId="1517">
    <w:name w:val="Style Centered"/>
    <w:basedOn w:val="1"/>
    <w:next w:val="1457"/>
    <w:qFormat/>
    <w:uiPriority w:val="99"/>
    <w:pPr>
      <w:spacing w:line="240" w:lineRule="auto"/>
      <w:jc w:val="center"/>
    </w:pPr>
    <w:rPr>
      <w:rFonts w:cs="宋体" w:asciiTheme="minorHAnsi" w:hAnsiTheme="minorHAnsi" w:eastAsiaTheme="minorEastAsia"/>
      <w:kern w:val="0"/>
      <w:sz w:val="21"/>
      <w:szCs w:val="20"/>
    </w:rPr>
  </w:style>
  <w:style w:type="paragraph" w:customStyle="1" w:styleId="1518">
    <w:name w:val="Style Centered1"/>
    <w:basedOn w:val="1"/>
    <w:next w:val="1457"/>
    <w:qFormat/>
    <w:uiPriority w:val="99"/>
    <w:pPr>
      <w:spacing w:line="240" w:lineRule="auto"/>
      <w:jc w:val="center"/>
    </w:pPr>
    <w:rPr>
      <w:rFonts w:cs="宋体" w:asciiTheme="minorHAnsi" w:hAnsiTheme="minorHAnsi" w:eastAsiaTheme="minorEastAsia"/>
      <w:kern w:val="0"/>
      <w:sz w:val="21"/>
      <w:szCs w:val="20"/>
    </w:rPr>
  </w:style>
  <w:style w:type="character" w:customStyle="1" w:styleId="1519">
    <w:name w:val="BEA 正文 Char1"/>
    <w:qFormat/>
    <w:uiPriority w:val="0"/>
    <w:rPr>
      <w:rFonts w:ascii="Arial" w:hAnsi="Arial" w:eastAsia="宋体"/>
      <w:spacing w:val="8"/>
      <w:kern w:val="2"/>
      <w:sz w:val="24"/>
      <w:szCs w:val="24"/>
      <w:lang w:val="en-US" w:eastAsia="zh-CN" w:bidi="ar-SA"/>
    </w:rPr>
  </w:style>
  <w:style w:type="paragraph" w:customStyle="1" w:styleId="1520">
    <w:name w:val="BEA 正文"/>
    <w:basedOn w:val="1"/>
    <w:qFormat/>
    <w:uiPriority w:val="99"/>
    <w:pPr>
      <w:widowControl w:val="0"/>
      <w:spacing w:line="240" w:lineRule="auto"/>
    </w:pPr>
    <w:rPr>
      <w:rFonts w:ascii="Arial" w:hAnsi="Arial" w:eastAsiaTheme="minorEastAsia" w:cstheme="minorBidi"/>
      <w:spacing w:val="8"/>
      <w:sz w:val="21"/>
    </w:rPr>
  </w:style>
  <w:style w:type="paragraph" w:customStyle="1" w:styleId="1521">
    <w:name w:val="批注主题1"/>
    <w:basedOn w:val="28"/>
    <w:next w:val="28"/>
    <w:qFormat/>
    <w:uiPriority w:val="0"/>
    <w:pPr>
      <w:widowControl w:val="0"/>
      <w:spacing w:line="240" w:lineRule="auto"/>
    </w:pPr>
    <w:rPr>
      <w:rFonts w:ascii="Times" w:hAnsi="Times" w:eastAsiaTheme="minorEastAsia" w:cstheme="minorBidi"/>
      <w:b/>
      <w:bCs/>
      <w:kern w:val="0"/>
      <w:sz w:val="21"/>
    </w:rPr>
  </w:style>
  <w:style w:type="paragraph" w:customStyle="1" w:styleId="1522">
    <w:name w:val="BEA 正文 Char"/>
    <w:basedOn w:val="1"/>
    <w:link w:val="1652"/>
    <w:qFormat/>
    <w:uiPriority w:val="0"/>
    <w:pPr>
      <w:widowControl w:val="0"/>
      <w:spacing w:line="240" w:lineRule="auto"/>
      <w:ind w:firstLine="454"/>
    </w:pPr>
    <w:rPr>
      <w:rFonts w:ascii="Arial" w:hAnsi="Arial" w:eastAsiaTheme="minorEastAsia" w:cstheme="minorBidi"/>
      <w:spacing w:val="8"/>
      <w:kern w:val="0"/>
      <w:sz w:val="28"/>
    </w:rPr>
  </w:style>
  <w:style w:type="paragraph" w:customStyle="1" w:styleId="1523">
    <w:name w:val="Source Code Char"/>
    <w:basedOn w:val="1"/>
    <w:qFormat/>
    <w:uiPriority w:val="99"/>
    <w:pPr>
      <w:spacing w:line="240" w:lineRule="auto"/>
    </w:pPr>
    <w:rPr>
      <w:rFonts w:ascii="Courier New" w:hAnsi="Courier New" w:eastAsiaTheme="minorEastAsia" w:cstheme="minorBidi"/>
      <w:kern w:val="0"/>
      <w:sz w:val="21"/>
    </w:rPr>
  </w:style>
  <w:style w:type="character" w:customStyle="1" w:styleId="1524">
    <w:name w:val="Source Code Char Char"/>
    <w:qFormat/>
    <w:uiPriority w:val="0"/>
    <w:rPr>
      <w:rFonts w:ascii="Courier New" w:hAnsi="Courier New" w:eastAsia="宋体"/>
      <w:kern w:val="2"/>
      <w:sz w:val="24"/>
      <w:szCs w:val="24"/>
      <w:lang w:val="en-US" w:eastAsia="zh-CN" w:bidi="ar-SA"/>
    </w:rPr>
  </w:style>
  <w:style w:type="paragraph" w:customStyle="1" w:styleId="1525">
    <w:name w:val="BEA 表格序号正文"/>
    <w:qFormat/>
    <w:uiPriority w:val="99"/>
    <w:pPr>
      <w:widowControl w:val="0"/>
      <w:tabs>
        <w:tab w:val="left" w:pos="360"/>
      </w:tabs>
      <w:spacing w:after="100" w:afterAutospacing="1"/>
      <w:ind w:left="360" w:hanging="360"/>
    </w:pPr>
    <w:rPr>
      <w:rFonts w:ascii="Arial" w:hAnsi="Arial" w:eastAsia="宋体" w:cs="Arial"/>
      <w:szCs w:val="24"/>
      <w:lang w:val="en-US" w:eastAsia="zh-CN" w:bidi="ar-SA"/>
    </w:rPr>
  </w:style>
  <w:style w:type="paragraph" w:customStyle="1" w:styleId="1526">
    <w:name w:val="BEA 小编号小标题"/>
    <w:next w:val="1520"/>
    <w:qFormat/>
    <w:uiPriority w:val="99"/>
    <w:pPr>
      <w:tabs>
        <w:tab w:val="left" w:pos="360"/>
      </w:tabs>
      <w:spacing w:beforeLines="100" w:afterLines="50"/>
      <w:ind w:left="360" w:hanging="360"/>
    </w:pPr>
    <w:rPr>
      <w:rFonts w:ascii="Verdana" w:hAnsi="Verdana" w:eastAsia="宋体" w:cs="Times New Roman"/>
      <w:b/>
      <w:kern w:val="2"/>
      <w:sz w:val="24"/>
      <w:szCs w:val="24"/>
      <w:lang w:val="en-US" w:eastAsia="zh-CN" w:bidi="ar-SA"/>
    </w:rPr>
  </w:style>
  <w:style w:type="paragraph" w:customStyle="1" w:styleId="1527">
    <w:name w:val="BEA 小编号正文"/>
    <w:basedOn w:val="1520"/>
    <w:qFormat/>
    <w:uiPriority w:val="99"/>
    <w:pPr>
      <w:widowControl/>
      <w:numPr>
        <w:ilvl w:val="0"/>
        <w:numId w:val="87"/>
      </w:numPr>
      <w:tabs>
        <w:tab w:val="left" w:pos="720"/>
        <w:tab w:val="clear" w:pos="360"/>
      </w:tabs>
      <w:spacing w:afterLines="50" w:line="300" w:lineRule="auto"/>
      <w:ind w:left="720"/>
    </w:pPr>
    <w:rPr>
      <w:rFonts w:ascii="Verdana" w:hAnsi="Verdana"/>
      <w:spacing w:val="0"/>
    </w:rPr>
  </w:style>
  <w:style w:type="paragraph" w:customStyle="1" w:styleId="1528">
    <w:name w:val="BEA 小方块符号"/>
    <w:qFormat/>
    <w:uiPriority w:val="99"/>
    <w:pPr>
      <w:tabs>
        <w:tab w:val="left" w:pos="720"/>
      </w:tabs>
      <w:spacing w:line="360" w:lineRule="auto"/>
      <w:ind w:left="720" w:hanging="360"/>
    </w:pPr>
    <w:rPr>
      <w:rFonts w:ascii="Arial" w:hAnsi="Arial" w:eastAsia="宋体" w:cs="Times New Roman"/>
      <w:spacing w:val="8"/>
      <w:kern w:val="2"/>
      <w:sz w:val="24"/>
      <w:szCs w:val="24"/>
      <w:lang w:val="en-US" w:eastAsia="zh-CN" w:bidi="ar-SA"/>
    </w:rPr>
  </w:style>
  <w:style w:type="paragraph" w:customStyle="1" w:styleId="1529">
    <w:name w:val="BEA大圆点符号"/>
    <w:next w:val="1520"/>
    <w:qFormat/>
    <w:uiPriority w:val="99"/>
    <w:pPr>
      <w:tabs>
        <w:tab w:val="left" w:pos="840"/>
        <w:tab w:val="left" w:pos="966"/>
      </w:tabs>
      <w:spacing w:beforeLines="100" w:afterLines="50" w:line="360" w:lineRule="auto"/>
      <w:ind w:left="840" w:hanging="420"/>
    </w:pPr>
    <w:rPr>
      <w:rFonts w:ascii="Verdana" w:hAnsi="Verdana" w:eastAsia="宋体" w:cs="Times New Roman"/>
      <w:kern w:val="2"/>
      <w:sz w:val="24"/>
      <w:szCs w:val="24"/>
      <w:lang w:val="en-US" w:eastAsia="zh-CN" w:bidi="ar-SA"/>
    </w:rPr>
  </w:style>
  <w:style w:type="paragraph" w:customStyle="1" w:styleId="1530">
    <w:name w:val="BEA小圆点符号"/>
    <w:basedOn w:val="1520"/>
    <w:qFormat/>
    <w:uiPriority w:val="99"/>
    <w:pPr>
      <w:widowControl/>
      <w:tabs>
        <w:tab w:val="left" w:pos="1320"/>
      </w:tabs>
      <w:spacing w:afterLines="50" w:line="300" w:lineRule="auto"/>
      <w:ind w:left="1320" w:hanging="420"/>
    </w:pPr>
    <w:rPr>
      <w:rFonts w:ascii="Helvetica" w:hAnsi="Helvetica"/>
      <w:spacing w:val="0"/>
    </w:rPr>
  </w:style>
  <w:style w:type="paragraph" w:customStyle="1" w:styleId="1531">
    <w:name w:val="BEA 圆圈符号"/>
    <w:basedOn w:val="1528"/>
    <w:qFormat/>
    <w:uiPriority w:val="99"/>
    <w:pPr>
      <w:numPr>
        <w:ilvl w:val="0"/>
        <w:numId w:val="88"/>
      </w:numPr>
      <w:tabs>
        <w:tab w:val="left" w:pos="1294"/>
        <w:tab w:val="clear" w:pos="840"/>
      </w:tabs>
      <w:ind w:left="1294"/>
    </w:pPr>
    <w:rPr>
      <w:rFonts w:ascii="Verdana" w:hAnsi="Verdana"/>
      <w:kern w:val="0"/>
    </w:rPr>
  </w:style>
  <w:style w:type="paragraph" w:customStyle="1" w:styleId="1532">
    <w:name w:val="BEA 标题 4"/>
    <w:basedOn w:val="1"/>
    <w:qFormat/>
    <w:uiPriority w:val="99"/>
    <w:pPr>
      <w:numPr>
        <w:ilvl w:val="1"/>
        <w:numId w:val="88"/>
      </w:numPr>
      <w:tabs>
        <w:tab w:val="left" w:pos="864"/>
        <w:tab w:val="clear" w:pos="1260"/>
      </w:tabs>
      <w:spacing w:beforeLines="50" w:afterLines="50" w:line="240" w:lineRule="auto"/>
      <w:ind w:left="864" w:hanging="864"/>
      <w:outlineLvl w:val="2"/>
    </w:pPr>
    <w:rPr>
      <w:rFonts w:ascii="Verdana" w:hAnsi="Verdana" w:eastAsiaTheme="minorEastAsia" w:cstheme="minorBidi"/>
      <w:b/>
      <w:spacing w:val="8"/>
      <w:sz w:val="30"/>
      <w:szCs w:val="30"/>
    </w:rPr>
  </w:style>
  <w:style w:type="paragraph" w:customStyle="1" w:styleId="1533">
    <w:name w:val="BEA小标题"/>
    <w:basedOn w:val="1"/>
    <w:next w:val="1520"/>
    <w:qFormat/>
    <w:uiPriority w:val="99"/>
    <w:pPr>
      <w:spacing w:afterLines="50" w:line="300" w:lineRule="auto"/>
    </w:pPr>
    <w:rPr>
      <w:rFonts w:ascii="Verdana" w:hAnsi="Verdana" w:eastAsiaTheme="minorEastAsia" w:cstheme="minorBidi"/>
      <w:b/>
      <w:sz w:val="21"/>
    </w:rPr>
  </w:style>
  <w:style w:type="paragraph" w:customStyle="1" w:styleId="1534">
    <w:name w:val="l正文"/>
    <w:qFormat/>
    <w:uiPriority w:val="0"/>
    <w:pPr>
      <w:spacing w:line="360" w:lineRule="auto"/>
      <w:ind w:firstLine="200" w:firstLineChars="200"/>
      <w:jc w:val="both"/>
    </w:pPr>
    <w:rPr>
      <w:rFonts w:ascii="楷体_GB2312" w:hAnsi="Times New Roman" w:eastAsia="楷体_GB2312" w:cs="Times New Roman"/>
      <w:sz w:val="24"/>
      <w:lang w:val="en-US" w:eastAsia="zh-CN" w:bidi="ar-SA"/>
    </w:rPr>
  </w:style>
  <w:style w:type="paragraph" w:customStyle="1" w:styleId="1535">
    <w:name w:val="l顶头"/>
    <w:basedOn w:val="1534"/>
    <w:qFormat/>
    <w:uiPriority w:val="99"/>
    <w:pPr>
      <w:ind w:firstLine="0" w:firstLineChars="0"/>
    </w:pPr>
  </w:style>
  <w:style w:type="paragraph" w:customStyle="1" w:styleId="1536">
    <w:name w:val="BEA 正文 Char Char"/>
    <w:basedOn w:val="1"/>
    <w:link w:val="1655"/>
    <w:qFormat/>
    <w:uiPriority w:val="0"/>
    <w:pPr>
      <w:widowControl w:val="0"/>
      <w:spacing w:line="240" w:lineRule="auto"/>
      <w:ind w:firstLine="454"/>
    </w:pPr>
    <w:rPr>
      <w:rFonts w:ascii="Arial" w:hAnsi="Arial" w:eastAsiaTheme="minorEastAsia" w:cstheme="minorBidi"/>
      <w:spacing w:val="8"/>
      <w:kern w:val="0"/>
      <w:sz w:val="28"/>
    </w:rPr>
  </w:style>
  <w:style w:type="paragraph" w:customStyle="1" w:styleId="1537">
    <w:name w:val="我的 正文"/>
    <w:basedOn w:val="1"/>
    <w:qFormat/>
    <w:uiPriority w:val="99"/>
    <w:pPr>
      <w:widowControl w:val="0"/>
      <w:spacing w:line="240" w:lineRule="auto"/>
    </w:pPr>
    <w:rPr>
      <w:rFonts w:ascii="Arial" w:hAnsi="Arial" w:eastAsiaTheme="minorEastAsia" w:cstheme="minorBidi"/>
      <w:spacing w:val="8"/>
      <w:sz w:val="21"/>
    </w:rPr>
  </w:style>
  <w:style w:type="paragraph" w:customStyle="1" w:styleId="1538">
    <w:name w:val="Body Text Indent1"/>
    <w:basedOn w:val="1"/>
    <w:qFormat/>
    <w:uiPriority w:val="0"/>
    <w:pPr>
      <w:spacing w:after="120" w:line="240" w:lineRule="auto"/>
      <w:ind w:left="360" w:firstLine="432"/>
    </w:pPr>
    <w:rPr>
      <w:rFonts w:ascii="宋体" w:hAnsi="宋体" w:eastAsiaTheme="minorEastAsia" w:cstheme="minorBidi"/>
      <w:kern w:val="0"/>
      <w:sz w:val="21"/>
    </w:rPr>
  </w:style>
  <w:style w:type="paragraph" w:customStyle="1" w:styleId="1539">
    <w:name w:val="批注主题2"/>
    <w:basedOn w:val="28"/>
    <w:next w:val="28"/>
    <w:qFormat/>
    <w:uiPriority w:val="99"/>
    <w:pPr>
      <w:spacing w:line="240" w:lineRule="auto"/>
      <w:ind w:firstLine="432"/>
    </w:pPr>
    <w:rPr>
      <w:rFonts w:ascii="宋体" w:hAnsi="宋体" w:eastAsiaTheme="minorEastAsia" w:cstheme="minorBidi"/>
      <w:b/>
      <w:bCs/>
      <w:kern w:val="0"/>
      <w:sz w:val="21"/>
    </w:rPr>
  </w:style>
  <w:style w:type="paragraph" w:customStyle="1" w:styleId="1540">
    <w:name w:val="Char1 Char Char1 Char Char Char2 Char Char Char1 Char1 Char Char Char Char Char Char"/>
    <w:basedOn w:val="1"/>
    <w:qFormat/>
    <w:uiPriority w:val="0"/>
    <w:pPr>
      <w:widowControl w:val="0"/>
      <w:spacing w:line="240" w:lineRule="auto"/>
    </w:pPr>
    <w:rPr>
      <w:rFonts w:ascii="Tahoma" w:hAnsi="Tahoma" w:cs="Tahoma" w:eastAsiaTheme="minorEastAsia"/>
      <w:sz w:val="21"/>
    </w:rPr>
  </w:style>
  <w:style w:type="paragraph" w:customStyle="1" w:styleId="1541">
    <w:name w:val="Char1 Char Char1 Char Char Char1"/>
    <w:basedOn w:val="1"/>
    <w:qFormat/>
    <w:uiPriority w:val="0"/>
    <w:pPr>
      <w:widowControl w:val="0"/>
      <w:spacing w:line="240" w:lineRule="auto"/>
    </w:pPr>
    <w:rPr>
      <w:rFonts w:ascii="Tahoma" w:hAnsi="Tahoma" w:cs="Tahoma" w:eastAsiaTheme="minorEastAsia"/>
      <w:sz w:val="21"/>
    </w:rPr>
  </w:style>
  <w:style w:type="paragraph" w:customStyle="1" w:styleId="1542">
    <w:name w:val="Char1 Char Char1 Char Char Char2 Char Char Char"/>
    <w:basedOn w:val="1"/>
    <w:qFormat/>
    <w:uiPriority w:val="0"/>
    <w:pPr>
      <w:widowControl w:val="0"/>
      <w:spacing w:line="240" w:lineRule="auto"/>
    </w:pPr>
    <w:rPr>
      <w:rFonts w:ascii="Tahoma" w:hAnsi="Tahoma" w:cs="Tahoma" w:eastAsiaTheme="minorEastAsia"/>
      <w:sz w:val="21"/>
    </w:rPr>
  </w:style>
  <w:style w:type="paragraph" w:customStyle="1" w:styleId="1543">
    <w:name w:val="Char1 Char Char1 Char"/>
    <w:basedOn w:val="1"/>
    <w:qFormat/>
    <w:uiPriority w:val="0"/>
    <w:pPr>
      <w:widowControl w:val="0"/>
      <w:spacing w:line="240" w:lineRule="auto"/>
    </w:pPr>
    <w:rPr>
      <w:rFonts w:ascii="Tahoma" w:hAnsi="Tahoma" w:cs="Tahoma" w:eastAsiaTheme="minorEastAsia"/>
      <w:sz w:val="21"/>
    </w:rPr>
  </w:style>
  <w:style w:type="paragraph" w:customStyle="1" w:styleId="1544">
    <w:name w:val="Char1 Char Char1 Char Char Char2 Char Char Char1 Char"/>
    <w:basedOn w:val="1"/>
    <w:qFormat/>
    <w:uiPriority w:val="0"/>
    <w:pPr>
      <w:widowControl w:val="0"/>
      <w:spacing w:line="240" w:lineRule="auto"/>
    </w:pPr>
    <w:rPr>
      <w:rFonts w:ascii="Tahoma" w:hAnsi="Tahoma" w:cs="Tahoma" w:eastAsiaTheme="minorEastAsia"/>
      <w:sz w:val="21"/>
    </w:rPr>
  </w:style>
  <w:style w:type="paragraph" w:customStyle="1" w:styleId="1545">
    <w:name w:val="Char1 Char Char1 Char Char Char2 Char"/>
    <w:basedOn w:val="1"/>
    <w:qFormat/>
    <w:uiPriority w:val="0"/>
    <w:pPr>
      <w:widowControl w:val="0"/>
      <w:spacing w:line="240" w:lineRule="auto"/>
    </w:pPr>
    <w:rPr>
      <w:rFonts w:ascii="Tahoma" w:hAnsi="Tahoma" w:cs="Tahoma" w:eastAsiaTheme="minorEastAsia"/>
      <w:sz w:val="21"/>
    </w:rPr>
  </w:style>
  <w:style w:type="paragraph" w:customStyle="1" w:styleId="1546">
    <w:name w:val="样式 红色 居中"/>
    <w:basedOn w:val="1"/>
    <w:qFormat/>
    <w:uiPriority w:val="0"/>
    <w:pPr>
      <w:widowControl w:val="0"/>
      <w:spacing w:line="240" w:lineRule="auto"/>
      <w:jc w:val="center"/>
    </w:pPr>
    <w:rPr>
      <w:rFonts w:cs="宋体" w:asciiTheme="minorHAnsi" w:hAnsiTheme="minorHAnsi" w:eastAsiaTheme="minorEastAsia"/>
      <w:sz w:val="21"/>
      <w:szCs w:val="21"/>
    </w:rPr>
  </w:style>
  <w:style w:type="character" w:customStyle="1" w:styleId="1547">
    <w:name w:val="计费规范编写 正文 Char Char Char Char Char Char Char Char Char Char Char Char Char Char Char Char"/>
    <w:link w:val="962"/>
    <w:qFormat/>
    <w:uiPriority w:val="0"/>
    <w:rPr>
      <w:rFonts w:asciiTheme="minorHAnsi" w:hAnsiTheme="minorHAnsi" w:eastAsiaTheme="minorEastAsia" w:cstheme="minorBidi"/>
      <w:sz w:val="21"/>
      <w:szCs w:val="22"/>
      <w:lang w:eastAsia="en-US" w:bidi="en-US"/>
    </w:rPr>
  </w:style>
  <w:style w:type="paragraph" w:customStyle="1" w:styleId="1548">
    <w:name w:val="InfoBlue"/>
    <w:basedOn w:val="1"/>
    <w:next w:val="34"/>
    <w:qFormat/>
    <w:uiPriority w:val="0"/>
    <w:pPr>
      <w:widowControl w:val="0"/>
      <w:spacing w:after="120" w:line="240" w:lineRule="atLeast"/>
      <w:ind w:left="720"/>
    </w:pPr>
    <w:rPr>
      <w:rFonts w:asciiTheme="minorHAnsi" w:hAnsiTheme="minorHAnsi" w:eastAsiaTheme="minorEastAsia" w:cstheme="minorBidi"/>
      <w:i/>
      <w:color w:val="0000FF"/>
      <w:kern w:val="0"/>
      <w:sz w:val="20"/>
      <w:szCs w:val="20"/>
      <w:lang w:eastAsia="en-US"/>
    </w:rPr>
  </w:style>
  <w:style w:type="paragraph" w:customStyle="1" w:styleId="1549">
    <w:name w:val="样式 标题 1 + 楷体_GB2312 居中"/>
    <w:basedOn w:val="3"/>
    <w:qFormat/>
    <w:uiPriority w:val="99"/>
    <w:pPr>
      <w:widowControl w:val="0"/>
      <w:numPr>
        <w:numId w:val="89"/>
      </w:numPr>
      <w:tabs>
        <w:tab w:val="left" w:pos="1843"/>
        <w:tab w:val="clear" w:pos="0"/>
      </w:tabs>
      <w:ind w:firstLine="200" w:firstLineChars="200"/>
      <w:jc w:val="center"/>
    </w:pPr>
    <w:rPr>
      <w:rFonts w:ascii="楷体_GB2312" w:eastAsia="楷体_GB2312"/>
      <w:b w:val="0"/>
      <w:position w:val="0"/>
      <w:szCs w:val="20"/>
    </w:rPr>
  </w:style>
  <w:style w:type="paragraph" w:customStyle="1" w:styleId="1550">
    <w:name w:val="样式 标题 2 + 宋体"/>
    <w:basedOn w:val="4"/>
    <w:next w:val="1"/>
    <w:qFormat/>
    <w:uiPriority w:val="99"/>
    <w:pPr>
      <w:widowControl w:val="0"/>
      <w:numPr>
        <w:numId w:val="89"/>
      </w:numPr>
      <w:tabs>
        <w:tab w:val="left" w:pos="630"/>
      </w:tabs>
      <w:jc w:val="both"/>
    </w:pPr>
    <w:rPr>
      <w:rFonts w:ascii="宋体" w:hAnsi="宋体" w:eastAsia="宋体"/>
      <w:b w:val="0"/>
      <w:position w:val="0"/>
    </w:rPr>
  </w:style>
  <w:style w:type="paragraph" w:customStyle="1" w:styleId="1551">
    <w:name w:val="样式 标题 1 + 小二 居中"/>
    <w:basedOn w:val="3"/>
    <w:qFormat/>
    <w:uiPriority w:val="99"/>
    <w:pPr>
      <w:widowControl w:val="0"/>
      <w:numPr>
        <w:numId w:val="0"/>
      </w:numPr>
      <w:tabs>
        <w:tab w:val="left" w:pos="1843"/>
        <w:tab w:val="clear" w:pos="0"/>
      </w:tabs>
      <w:jc w:val="center"/>
    </w:pPr>
    <w:rPr>
      <w:rFonts w:ascii="楷体_GB2312" w:hAnsi="宋体" w:eastAsia="楷体_GB2312" w:cs="宋体"/>
      <w:b w:val="0"/>
      <w:color w:val="FF0000"/>
      <w:position w:val="0"/>
    </w:rPr>
  </w:style>
  <w:style w:type="paragraph" w:customStyle="1" w:styleId="1552">
    <w:name w:val="样式 样式 标题 2 + 宋体 小二 居中 + 楷体_GB2312"/>
    <w:basedOn w:val="1551"/>
    <w:qFormat/>
    <w:uiPriority w:val="99"/>
    <w:pPr>
      <w:spacing w:line="240" w:lineRule="auto"/>
    </w:pPr>
    <w:rPr>
      <w:rFonts w:ascii="宋体" w:eastAsia="宋体"/>
      <w:color w:val="000000"/>
    </w:rPr>
  </w:style>
  <w:style w:type="paragraph" w:customStyle="1" w:styleId="1553">
    <w:name w:val="Style Style4 + First line:  2 ch Before:  0.5 line After:  0.5 li... Char"/>
    <w:basedOn w:val="1"/>
    <w:qFormat/>
    <w:uiPriority w:val="99"/>
    <w:pPr>
      <w:widowControl w:val="0"/>
      <w:spacing w:beforeLines="50" w:afterLines="50" w:line="276" w:lineRule="auto"/>
      <w:ind w:firstLine="480"/>
    </w:pPr>
    <w:rPr>
      <w:rFonts w:ascii="Arial" w:hAnsi="Arial" w:cs="宋体" w:eastAsiaTheme="minorEastAsia"/>
      <w:sz w:val="21"/>
      <w:szCs w:val="20"/>
    </w:rPr>
  </w:style>
  <w:style w:type="paragraph" w:customStyle="1" w:styleId="1554">
    <w:name w:val="Style5"/>
    <w:basedOn w:val="1"/>
    <w:qFormat/>
    <w:uiPriority w:val="99"/>
    <w:pPr>
      <w:widowControl w:val="0"/>
      <w:numPr>
        <w:ilvl w:val="0"/>
        <w:numId w:val="90"/>
      </w:numPr>
      <w:spacing w:beforeLines="50" w:afterLines="50" w:line="276" w:lineRule="auto"/>
      <w:ind w:firstLine="200"/>
    </w:pPr>
    <w:rPr>
      <w:rFonts w:ascii="Arial" w:hAnsi="Arial" w:eastAsiaTheme="minorEastAsia" w:cstheme="minorBidi"/>
      <w:sz w:val="21"/>
    </w:rPr>
  </w:style>
  <w:style w:type="paragraph" w:customStyle="1" w:styleId="1555">
    <w:name w:val="Style8 Char"/>
    <w:basedOn w:val="1"/>
    <w:link w:val="1556"/>
    <w:qFormat/>
    <w:uiPriority w:val="99"/>
    <w:pPr>
      <w:widowControl w:val="0"/>
      <w:numPr>
        <w:ilvl w:val="0"/>
        <w:numId w:val="91"/>
      </w:numPr>
      <w:spacing w:beforeLines="50" w:afterLines="50" w:line="276" w:lineRule="auto"/>
      <w:ind w:firstLine="200"/>
    </w:pPr>
    <w:rPr>
      <w:rFonts w:ascii="Arial" w:hAnsi="Arial" w:eastAsiaTheme="minorEastAsia" w:cstheme="minorBidi"/>
      <w:kern w:val="0"/>
      <w:sz w:val="21"/>
    </w:rPr>
  </w:style>
  <w:style w:type="character" w:customStyle="1" w:styleId="1556">
    <w:name w:val="Style8 Char Char"/>
    <w:link w:val="1555"/>
    <w:qFormat/>
    <w:uiPriority w:val="99"/>
    <w:rPr>
      <w:rFonts w:ascii="Arial" w:hAnsi="Arial" w:eastAsiaTheme="minorEastAsia" w:cstheme="minorBidi"/>
      <w:sz w:val="21"/>
      <w:szCs w:val="22"/>
    </w:rPr>
  </w:style>
  <w:style w:type="paragraph" w:customStyle="1" w:styleId="1557">
    <w:name w:val="KPMG bullet1"/>
    <w:basedOn w:val="1"/>
    <w:qFormat/>
    <w:uiPriority w:val="99"/>
    <w:pPr>
      <w:numPr>
        <w:ilvl w:val="0"/>
        <w:numId w:val="92"/>
      </w:numPr>
      <w:spacing w:line="240" w:lineRule="auto"/>
      <w:ind w:firstLine="200"/>
    </w:pPr>
    <w:rPr>
      <w:rFonts w:ascii="宋体" w:hAnsi="宋体" w:eastAsiaTheme="minorEastAsia" w:cstheme="minorBidi"/>
      <w:kern w:val="0"/>
      <w:sz w:val="21"/>
      <w:szCs w:val="20"/>
    </w:rPr>
  </w:style>
  <w:style w:type="paragraph" w:customStyle="1" w:styleId="1558">
    <w:name w:val="一级图标列表"/>
    <w:basedOn w:val="1"/>
    <w:qFormat/>
    <w:uiPriority w:val="99"/>
    <w:pPr>
      <w:spacing w:line="240" w:lineRule="auto"/>
    </w:pPr>
    <w:rPr>
      <w:rFonts w:asciiTheme="minorHAnsi" w:hAnsiTheme="minorHAnsi" w:eastAsiaTheme="minorEastAsia" w:cstheme="minorBidi"/>
      <w:kern w:val="0"/>
      <w:sz w:val="21"/>
      <w:szCs w:val="20"/>
    </w:rPr>
  </w:style>
  <w:style w:type="paragraph" w:customStyle="1" w:styleId="1559">
    <w:name w:val="样式 小四 首行缩进:  0.74 厘米 行距: 1.5 倍行距"/>
    <w:basedOn w:val="1"/>
    <w:qFormat/>
    <w:uiPriority w:val="99"/>
    <w:pPr>
      <w:widowControl w:val="0"/>
      <w:spacing w:line="240" w:lineRule="auto"/>
      <w:ind w:firstLine="420"/>
    </w:pPr>
    <w:rPr>
      <w:rFonts w:asciiTheme="minorHAnsi" w:hAnsiTheme="minorHAnsi" w:eastAsiaTheme="minorEastAsia" w:cstheme="minorBidi"/>
      <w:sz w:val="21"/>
      <w:szCs w:val="20"/>
    </w:rPr>
  </w:style>
  <w:style w:type="paragraph" w:customStyle="1" w:styleId="1560">
    <w:name w:val="RDSB"/>
    <w:basedOn w:val="1"/>
    <w:qFormat/>
    <w:uiPriority w:val="99"/>
    <w:pPr>
      <w:widowControl w:val="0"/>
      <w:numPr>
        <w:ilvl w:val="0"/>
        <w:numId w:val="93"/>
      </w:numPr>
      <w:adjustRightInd w:val="0"/>
      <w:snapToGrid w:val="0"/>
      <w:spacing w:line="240" w:lineRule="auto"/>
      <w:ind w:left="0" w:firstLine="200"/>
      <w:textAlignment w:val="bottom"/>
    </w:pPr>
    <w:rPr>
      <w:rFonts w:hAnsi="宋体" w:asciiTheme="minorHAnsi" w:eastAsiaTheme="minorEastAsia" w:cstheme="minorBidi"/>
      <w:kern w:val="0"/>
      <w:sz w:val="21"/>
      <w:szCs w:val="20"/>
    </w:rPr>
  </w:style>
  <w:style w:type="paragraph" w:customStyle="1" w:styleId="1561">
    <w:name w:val="kPMG Table Title"/>
    <w:basedOn w:val="1"/>
    <w:next w:val="1"/>
    <w:qFormat/>
    <w:uiPriority w:val="99"/>
    <w:pPr>
      <w:spacing w:before="240" w:after="60" w:line="240" w:lineRule="auto"/>
      <w:ind w:firstLine="720"/>
      <w:jc w:val="center"/>
    </w:pPr>
    <w:rPr>
      <w:rFonts w:ascii="宋体" w:hAnsi="宋体" w:eastAsiaTheme="minorEastAsia" w:cstheme="minorBidi"/>
      <w:b/>
      <w:kern w:val="0"/>
      <w:sz w:val="22"/>
    </w:rPr>
  </w:style>
  <w:style w:type="paragraph" w:customStyle="1" w:styleId="1562">
    <w:name w:val="内容示例"/>
    <w:basedOn w:val="34"/>
    <w:qFormat/>
    <w:uiPriority w:val="0"/>
    <w:pPr>
      <w:widowControl w:val="0"/>
      <w:spacing w:line="240" w:lineRule="auto"/>
    </w:pPr>
    <w:rPr>
      <w:rFonts w:eastAsiaTheme="minorEastAsia" w:cstheme="minorBidi"/>
      <w:i/>
      <w:color w:val="0000FF"/>
      <w:kern w:val="0"/>
      <w:sz w:val="21"/>
      <w:szCs w:val="21"/>
    </w:rPr>
  </w:style>
  <w:style w:type="paragraph" w:customStyle="1" w:styleId="1563">
    <w:name w:val="联创正文首行缩进"/>
    <w:basedOn w:val="1"/>
    <w:next w:val="1"/>
    <w:qFormat/>
    <w:uiPriority w:val="99"/>
    <w:pPr>
      <w:widowControl w:val="0"/>
      <w:spacing w:line="240" w:lineRule="auto"/>
    </w:pPr>
    <w:rPr>
      <w:rFonts w:asciiTheme="minorHAnsi" w:hAnsiTheme="minorHAnsi" w:eastAsiaTheme="minorEastAsia" w:cstheme="minorBidi"/>
      <w:kern w:val="0"/>
      <w:sz w:val="21"/>
      <w:lang w:eastAsia="en-US"/>
    </w:rPr>
  </w:style>
  <w:style w:type="paragraph" w:customStyle="1" w:styleId="1564">
    <w:name w:val="Char1 Char Char Char Char4"/>
    <w:basedOn w:val="26"/>
    <w:qFormat/>
    <w:uiPriority w:val="99"/>
    <w:pPr>
      <w:widowControl w:val="0"/>
      <w:spacing w:line="240" w:lineRule="auto"/>
    </w:pPr>
    <w:rPr>
      <w:rFonts w:ascii="Tahoma" w:hAnsi="Tahoma" w:eastAsiaTheme="minorEastAsia" w:cstheme="minorBidi"/>
      <w:kern w:val="0"/>
      <w:sz w:val="18"/>
    </w:rPr>
  </w:style>
  <w:style w:type="paragraph" w:customStyle="1" w:styleId="1565">
    <w:name w:val="mainbody"/>
    <w:basedOn w:val="1"/>
    <w:qFormat/>
    <w:uiPriority w:val="99"/>
    <w:pPr>
      <w:spacing w:line="240" w:lineRule="auto"/>
      <w:ind w:firstLine="720"/>
    </w:pPr>
    <w:rPr>
      <w:rFonts w:ascii="Arial" w:hAnsi="Arial" w:cs="Arial" w:eastAsiaTheme="minorEastAsia"/>
      <w:bCs/>
      <w:kern w:val="0"/>
      <w:sz w:val="22"/>
      <w:szCs w:val="20"/>
      <w:lang w:val="en-GB"/>
    </w:rPr>
  </w:style>
  <w:style w:type="paragraph" w:customStyle="1" w:styleId="1566">
    <w:name w:val="Response"/>
    <w:basedOn w:val="1"/>
    <w:qFormat/>
    <w:uiPriority w:val="99"/>
    <w:pPr>
      <w:tabs>
        <w:tab w:val="left" w:pos="4111"/>
      </w:tabs>
      <w:spacing w:line="240" w:lineRule="auto"/>
      <w:jc w:val="center"/>
    </w:pPr>
    <w:rPr>
      <w:rFonts w:asciiTheme="minorHAnsi" w:hAnsiTheme="minorHAnsi" w:eastAsiaTheme="minorEastAsia" w:cstheme="minorBidi"/>
      <w:iCs/>
      <w:kern w:val="0"/>
      <w:sz w:val="22"/>
      <w:szCs w:val="20"/>
      <w:lang w:val="en-GB"/>
    </w:rPr>
  </w:style>
  <w:style w:type="paragraph" w:customStyle="1" w:styleId="1567">
    <w:name w:val="Char32"/>
    <w:basedOn w:val="26"/>
    <w:qFormat/>
    <w:uiPriority w:val="99"/>
    <w:pPr>
      <w:widowControl w:val="0"/>
      <w:spacing w:line="240" w:lineRule="auto"/>
      <w:ind w:firstLine="454"/>
    </w:pPr>
    <w:rPr>
      <w:rFonts w:ascii="Tahoma" w:hAnsi="Tahoma" w:eastAsiaTheme="minorEastAsia" w:cstheme="minorBidi"/>
      <w:kern w:val="0"/>
      <w:sz w:val="20"/>
      <w:szCs w:val="20"/>
    </w:rPr>
  </w:style>
  <w:style w:type="paragraph" w:customStyle="1" w:styleId="1568">
    <w:name w:val="第1层正文"/>
    <w:basedOn w:val="1"/>
    <w:link w:val="1569"/>
    <w:qFormat/>
    <w:uiPriority w:val="0"/>
    <w:pPr>
      <w:widowControl w:val="0"/>
      <w:tabs>
        <w:tab w:val="left" w:pos="945"/>
      </w:tabs>
      <w:spacing w:before="120" w:after="120" w:line="240" w:lineRule="auto"/>
      <w:ind w:left="945" w:leftChars="450"/>
    </w:pPr>
    <w:rPr>
      <w:rFonts w:asciiTheme="minorHAnsi" w:hAnsiTheme="minorHAnsi" w:eastAsiaTheme="minorEastAsia" w:cstheme="minorBidi"/>
      <w:kern w:val="0"/>
      <w:sz w:val="20"/>
    </w:rPr>
  </w:style>
  <w:style w:type="character" w:customStyle="1" w:styleId="1569">
    <w:name w:val="第1层正文 Char"/>
    <w:link w:val="1568"/>
    <w:qFormat/>
    <w:uiPriority w:val="0"/>
    <w:rPr>
      <w:rFonts w:asciiTheme="minorHAnsi" w:hAnsiTheme="minorHAnsi" w:eastAsiaTheme="minorEastAsia" w:cstheme="minorBidi"/>
      <w:szCs w:val="22"/>
    </w:rPr>
  </w:style>
  <w:style w:type="paragraph" w:customStyle="1" w:styleId="1570">
    <w:name w:val="第1层并列"/>
    <w:basedOn w:val="1"/>
    <w:qFormat/>
    <w:uiPriority w:val="99"/>
    <w:pPr>
      <w:widowControl w:val="0"/>
      <w:spacing w:before="60" w:after="60" w:line="240" w:lineRule="auto"/>
      <w:ind w:left="964"/>
      <w:jc w:val="center"/>
    </w:pPr>
    <w:rPr>
      <w:rFonts w:ascii="宋体" w:hAnsi="宋体" w:eastAsiaTheme="minorEastAsia" w:cstheme="minorBidi"/>
      <w:sz w:val="21"/>
    </w:rPr>
  </w:style>
  <w:style w:type="paragraph" w:customStyle="1" w:styleId="1571">
    <w:name w:val="xl67"/>
    <w:basedOn w:val="1"/>
    <w:qFormat/>
    <w:uiPriority w:val="0"/>
    <w:pPr>
      <w:shd w:val="clear" w:color="000000" w:fill="C0C0C0"/>
      <w:spacing w:before="100" w:beforeAutospacing="1" w:after="100" w:afterAutospacing="1" w:line="240" w:lineRule="auto"/>
      <w:jc w:val="center"/>
    </w:pPr>
    <w:rPr>
      <w:rFonts w:ascii="宋体" w:hAnsi="宋体" w:cs="宋体" w:eastAsiaTheme="minorEastAsia"/>
      <w:b/>
      <w:bCs/>
      <w:kern w:val="0"/>
      <w:sz w:val="20"/>
      <w:szCs w:val="20"/>
    </w:rPr>
  </w:style>
  <w:style w:type="paragraph" w:customStyle="1" w:styleId="1572">
    <w:name w:val="Char Char1 Char"/>
    <w:basedOn w:val="1"/>
    <w:qFormat/>
    <w:uiPriority w:val="0"/>
    <w:pPr>
      <w:widowControl w:val="0"/>
      <w:spacing w:line="240" w:lineRule="auto"/>
    </w:pPr>
    <w:rPr>
      <w:rFonts w:ascii="Tahoma" w:hAnsi="Tahoma" w:cs="Tahoma" w:eastAsiaTheme="minorEastAsia"/>
      <w:sz w:val="21"/>
    </w:rPr>
  </w:style>
  <w:style w:type="character" w:customStyle="1" w:styleId="1573">
    <w:name w:val="explain_word1"/>
    <w:qFormat/>
    <w:uiPriority w:val="0"/>
    <w:rPr>
      <w:rFonts w:hint="default" w:ascii="Verdana" w:hAnsi="Verdana" w:eastAsia="黑体" w:cs="Tahoma"/>
      <w:b/>
      <w:bCs/>
      <w:color w:val="669900"/>
      <w:kern w:val="2"/>
      <w:sz w:val="21"/>
      <w:szCs w:val="21"/>
      <w:shd w:val="clear" w:color="auto" w:fill="FFFFFF"/>
      <w:lang w:val="en-US" w:eastAsia="zh-CN" w:bidi="ar-SA"/>
    </w:rPr>
  </w:style>
  <w:style w:type="character" w:customStyle="1" w:styleId="1574">
    <w:name w:val="rw_word"/>
    <w:qFormat/>
    <w:uiPriority w:val="0"/>
    <w:rPr>
      <w:rFonts w:ascii="Tahoma" w:hAnsi="Tahoma" w:eastAsia="黑体" w:cs="Tahoma"/>
      <w:b/>
      <w:color w:val="000000"/>
      <w:kern w:val="2"/>
      <w:sz w:val="32"/>
      <w:szCs w:val="32"/>
      <w:lang w:val="en-US" w:eastAsia="zh-CN" w:bidi="ar-SA"/>
    </w:rPr>
  </w:style>
  <w:style w:type="paragraph" w:customStyle="1" w:styleId="1575">
    <w:name w:val="正表头"/>
    <w:basedOn w:val="1"/>
    <w:qFormat/>
    <w:uiPriority w:val="99"/>
    <w:pPr>
      <w:widowControl w:val="0"/>
      <w:tabs>
        <w:tab w:val="left" w:pos="480"/>
      </w:tabs>
      <w:autoSpaceDE w:val="0"/>
      <w:autoSpaceDN w:val="0"/>
      <w:adjustRightInd w:val="0"/>
      <w:spacing w:line="240" w:lineRule="auto"/>
      <w:jc w:val="center"/>
      <w:textAlignment w:val="baseline"/>
    </w:pPr>
    <w:rPr>
      <w:rFonts w:ascii="宋体" w:hAnsi="Tms Rmn" w:eastAsiaTheme="minorEastAsia" w:cstheme="minorBidi"/>
      <w:kern w:val="0"/>
      <w:sz w:val="21"/>
      <w:szCs w:val="20"/>
    </w:rPr>
  </w:style>
  <w:style w:type="paragraph" w:customStyle="1" w:styleId="1576">
    <w:name w:val="Normal Para"/>
    <w:basedOn w:val="1"/>
    <w:qFormat/>
    <w:uiPriority w:val="99"/>
    <w:pPr>
      <w:widowControl w:val="0"/>
      <w:autoSpaceDE w:val="0"/>
      <w:autoSpaceDN w:val="0"/>
      <w:adjustRightInd w:val="0"/>
      <w:spacing w:after="120" w:line="240" w:lineRule="auto"/>
      <w:textAlignment w:val="baseline"/>
    </w:pPr>
    <w:rPr>
      <w:rFonts w:ascii="宋体" w:hAnsi="Tms Rmn" w:eastAsiaTheme="minorEastAsia" w:cstheme="minorBidi"/>
      <w:kern w:val="0"/>
      <w:sz w:val="20"/>
      <w:szCs w:val="20"/>
    </w:rPr>
  </w:style>
  <w:style w:type="paragraph" w:customStyle="1" w:styleId="1577">
    <w:name w:val="答复"/>
    <w:basedOn w:val="1"/>
    <w:qFormat/>
    <w:uiPriority w:val="99"/>
    <w:pPr>
      <w:widowControl w:val="0"/>
      <w:spacing w:line="240" w:lineRule="auto"/>
    </w:pPr>
    <w:rPr>
      <w:rFonts w:asciiTheme="minorHAnsi" w:hAnsiTheme="minorHAnsi" w:eastAsiaTheme="minorEastAsia" w:cstheme="minorBidi"/>
      <w:b/>
      <w:sz w:val="21"/>
      <w:szCs w:val="20"/>
    </w:rPr>
  </w:style>
  <w:style w:type="paragraph" w:customStyle="1" w:styleId="1578">
    <w:name w:val="正表格内容"/>
    <w:basedOn w:val="1"/>
    <w:qFormat/>
    <w:uiPriority w:val="99"/>
    <w:pPr>
      <w:widowControl w:val="0"/>
      <w:tabs>
        <w:tab w:val="left" w:pos="480"/>
      </w:tabs>
      <w:autoSpaceDE w:val="0"/>
      <w:autoSpaceDN w:val="0"/>
      <w:adjustRightInd w:val="0"/>
      <w:spacing w:line="240" w:lineRule="auto"/>
      <w:jc w:val="center"/>
      <w:textAlignment w:val="baseline"/>
    </w:pPr>
    <w:rPr>
      <w:rFonts w:ascii="宋体" w:hAnsi="Tms Rmn" w:eastAsiaTheme="minorEastAsia" w:cstheme="minorBidi"/>
      <w:kern w:val="0"/>
      <w:sz w:val="18"/>
      <w:szCs w:val="20"/>
    </w:rPr>
  </w:style>
  <w:style w:type="paragraph" w:customStyle="1" w:styleId="1579">
    <w:name w:val="表头"/>
    <w:basedOn w:val="1"/>
    <w:qFormat/>
    <w:uiPriority w:val="99"/>
    <w:pPr>
      <w:tabs>
        <w:tab w:val="left" w:pos="480"/>
      </w:tabs>
      <w:autoSpaceDE w:val="0"/>
      <w:autoSpaceDN w:val="0"/>
      <w:adjustRightInd w:val="0"/>
      <w:spacing w:line="240" w:lineRule="auto"/>
      <w:ind w:firstLine="459"/>
      <w:jc w:val="center"/>
      <w:textAlignment w:val="bottom"/>
    </w:pPr>
    <w:rPr>
      <w:rFonts w:asciiTheme="minorHAnsi" w:hAnsiTheme="minorHAnsi" w:eastAsiaTheme="minorEastAsia" w:cstheme="minorBidi"/>
      <w:spacing w:val="10"/>
      <w:kern w:val="0"/>
      <w:sz w:val="21"/>
      <w:szCs w:val="20"/>
    </w:rPr>
  </w:style>
  <w:style w:type="paragraph" w:customStyle="1" w:styleId="1580">
    <w:name w:val="Char Char Char7"/>
    <w:basedOn w:val="1"/>
    <w:qFormat/>
    <w:uiPriority w:val="99"/>
    <w:pPr>
      <w:widowControl w:val="0"/>
      <w:spacing w:line="240" w:lineRule="auto"/>
    </w:pPr>
    <w:rPr>
      <w:rFonts w:ascii="Tahoma" w:hAnsi="Tahoma" w:eastAsiaTheme="minorEastAsia" w:cstheme="minorBidi"/>
      <w:sz w:val="21"/>
    </w:rPr>
  </w:style>
  <w:style w:type="paragraph" w:customStyle="1" w:styleId="1581">
    <w:name w:val="标题二"/>
    <w:basedOn w:val="1"/>
    <w:qFormat/>
    <w:uiPriority w:val="99"/>
    <w:pPr>
      <w:keepNext/>
      <w:keepLines/>
      <w:widowControl w:val="0"/>
      <w:spacing w:before="140" w:after="140" w:line="240" w:lineRule="auto"/>
    </w:pPr>
    <w:rPr>
      <w:rFonts w:ascii="Arial" w:hAnsi="Arial" w:eastAsia="黑体" w:cstheme="minorBidi"/>
      <w:sz w:val="30"/>
      <w:szCs w:val="20"/>
    </w:rPr>
  </w:style>
  <w:style w:type="paragraph" w:customStyle="1" w:styleId="1582">
    <w:name w:val="正文部分"/>
    <w:basedOn w:val="21"/>
    <w:qFormat/>
    <w:uiPriority w:val="99"/>
    <w:pPr>
      <w:widowControl w:val="0"/>
      <w:spacing w:line="480" w:lineRule="auto"/>
      <w:ind w:left="480" w:firstLine="0"/>
    </w:pPr>
    <w:rPr>
      <w:rFonts w:ascii="宋体" w:hAnsi="宋体" w:eastAsiaTheme="minorEastAsia" w:cstheme="minorBidi"/>
      <w:kern w:val="0"/>
      <w:position w:val="0"/>
      <w:sz w:val="21"/>
      <w:szCs w:val="24"/>
    </w:rPr>
  </w:style>
  <w:style w:type="paragraph" w:customStyle="1" w:styleId="1583">
    <w:name w:val="图形版面居中"/>
    <w:basedOn w:val="1"/>
    <w:qFormat/>
    <w:uiPriority w:val="99"/>
    <w:pPr>
      <w:spacing w:before="360" w:after="120" w:line="360" w:lineRule="atLeast"/>
      <w:jc w:val="center"/>
    </w:pPr>
    <w:rPr>
      <w:rFonts w:asciiTheme="minorHAnsi" w:hAnsiTheme="minorHAnsi" w:eastAsiaTheme="minorEastAsia" w:cstheme="minorBidi"/>
      <w:sz w:val="21"/>
      <w:szCs w:val="20"/>
    </w:rPr>
  </w:style>
  <w:style w:type="paragraph" w:customStyle="1" w:styleId="1584">
    <w:name w:val="图前文字"/>
    <w:basedOn w:val="1"/>
    <w:next w:val="1"/>
    <w:qFormat/>
    <w:uiPriority w:val="99"/>
    <w:pPr>
      <w:widowControl w:val="0"/>
      <w:spacing w:before="120" w:after="360" w:line="360" w:lineRule="atLeast"/>
      <w:ind w:firstLine="420"/>
    </w:pPr>
    <w:rPr>
      <w:rFonts w:asciiTheme="minorHAnsi" w:hAnsiTheme="minorHAnsi" w:eastAsiaTheme="minorEastAsia" w:cstheme="minorBidi"/>
      <w:sz w:val="21"/>
    </w:rPr>
  </w:style>
  <w:style w:type="paragraph" w:customStyle="1" w:styleId="1585">
    <w:name w:val="È±?"/>
    <w:qFormat/>
    <w:uiPriority w:val="99"/>
    <w:pPr>
      <w:overflowPunct w:val="0"/>
      <w:autoSpaceDE w:val="0"/>
      <w:autoSpaceDN w:val="0"/>
      <w:adjustRightInd w:val="0"/>
      <w:textAlignment w:val="baseline"/>
    </w:pPr>
    <w:rPr>
      <w:rFonts w:ascii="Times New Roman" w:hAnsi="Times New Roman" w:eastAsia="宋体" w:cs="Times New Roman"/>
      <w:sz w:val="24"/>
      <w:lang w:val="en-US" w:eastAsia="zh-CN" w:bidi="ar-SA"/>
    </w:rPr>
  </w:style>
  <w:style w:type="paragraph" w:customStyle="1" w:styleId="1586">
    <w:name w:val="新华社正文"/>
    <w:basedOn w:val="1"/>
    <w:qFormat/>
    <w:uiPriority w:val="99"/>
    <w:pPr>
      <w:widowControl w:val="0"/>
      <w:snapToGrid w:val="0"/>
      <w:spacing w:line="240" w:lineRule="auto"/>
      <w:ind w:right="-34" w:firstLine="480"/>
    </w:pPr>
    <w:rPr>
      <w:rFonts w:ascii="Arial" w:hAnsi="Arial" w:eastAsiaTheme="minorEastAsia" w:cstheme="minorBidi"/>
      <w:kern w:val="0"/>
      <w:sz w:val="21"/>
    </w:rPr>
  </w:style>
  <w:style w:type="paragraph" w:customStyle="1" w:styleId="1587">
    <w:name w:val="正文52"/>
    <w:basedOn w:val="1"/>
    <w:qFormat/>
    <w:uiPriority w:val="99"/>
    <w:pPr>
      <w:widowControl w:val="0"/>
      <w:tabs>
        <w:tab w:val="left" w:pos="360"/>
        <w:tab w:val="left" w:pos="620"/>
      </w:tabs>
      <w:spacing w:before="60" w:after="60" w:line="240" w:lineRule="auto"/>
      <w:ind w:left="-510"/>
    </w:pPr>
    <w:rPr>
      <w:rFonts w:asciiTheme="minorHAnsi" w:hAnsiTheme="minorHAnsi" w:eastAsiaTheme="minorEastAsia" w:cstheme="minorBidi"/>
      <w:sz w:val="21"/>
      <w:szCs w:val="20"/>
    </w:rPr>
  </w:style>
  <w:style w:type="paragraph" w:customStyle="1" w:styleId="1588">
    <w:name w:val="Heading Bar"/>
    <w:basedOn w:val="1"/>
    <w:next w:val="5"/>
    <w:qFormat/>
    <w:uiPriority w:val="99"/>
    <w:pPr>
      <w:keepNext/>
      <w:keepLines/>
      <w:shd w:val="solid" w:color="auto" w:fill="auto"/>
      <w:spacing w:before="240" w:line="240" w:lineRule="auto"/>
      <w:ind w:right="7920"/>
    </w:pPr>
    <w:rPr>
      <w:rFonts w:ascii="Book Antiqua" w:hAnsi="Book Antiqua" w:eastAsiaTheme="minorEastAsia" w:cstheme="minorBidi"/>
      <w:color w:val="FFFFFF"/>
      <w:kern w:val="0"/>
      <w:sz w:val="8"/>
      <w:szCs w:val="20"/>
      <w:lang w:eastAsia="en-US"/>
    </w:rPr>
  </w:style>
  <w:style w:type="paragraph" w:customStyle="1" w:styleId="1589">
    <w:name w:val="MTDisplayEquation"/>
    <w:basedOn w:val="1"/>
    <w:next w:val="1"/>
    <w:qFormat/>
    <w:uiPriority w:val="99"/>
    <w:pPr>
      <w:widowControl w:val="0"/>
      <w:tabs>
        <w:tab w:val="center" w:pos="4160"/>
        <w:tab w:val="right" w:pos="8300"/>
      </w:tabs>
      <w:spacing w:line="240" w:lineRule="auto"/>
    </w:pPr>
    <w:rPr>
      <w:rFonts w:asciiTheme="minorHAnsi" w:hAnsiTheme="minorHAnsi" w:eastAsiaTheme="minorEastAsia" w:cstheme="minorBidi"/>
      <w:sz w:val="21"/>
    </w:rPr>
  </w:style>
  <w:style w:type="paragraph" w:customStyle="1" w:styleId="1590">
    <w:name w:val="正文文本缩进1"/>
    <w:basedOn w:val="1"/>
    <w:qFormat/>
    <w:uiPriority w:val="0"/>
    <w:pPr>
      <w:autoSpaceDE w:val="0"/>
      <w:autoSpaceDN w:val="0"/>
      <w:adjustRightInd w:val="0"/>
      <w:spacing w:before="120" w:after="120" w:line="240" w:lineRule="auto"/>
      <w:ind w:left="2520"/>
    </w:pPr>
    <w:rPr>
      <w:rFonts w:ascii="Book Antiqua" w:hAnsi="Book Antiqua" w:eastAsiaTheme="minorEastAsia" w:cstheme="minorBidi"/>
      <w:kern w:val="0"/>
      <w:sz w:val="22"/>
      <w:szCs w:val="20"/>
      <w:lang w:eastAsia="en-US"/>
    </w:rPr>
  </w:style>
  <w:style w:type="paragraph" w:customStyle="1" w:styleId="1591">
    <w:name w:val="样式 12 磅"/>
    <w:basedOn w:val="1"/>
    <w:qFormat/>
    <w:uiPriority w:val="99"/>
    <w:pPr>
      <w:spacing w:after="80" w:line="240" w:lineRule="auto"/>
      <w:ind w:firstLine="480"/>
    </w:pPr>
    <w:rPr>
      <w:rFonts w:asciiTheme="minorHAnsi" w:hAnsiTheme="minorHAnsi" w:eastAsiaTheme="minorEastAsia" w:cstheme="minorBidi"/>
      <w:kern w:val="0"/>
      <w:sz w:val="21"/>
      <w:lang w:eastAsia="en-US"/>
    </w:rPr>
  </w:style>
  <w:style w:type="paragraph" w:customStyle="1" w:styleId="1592">
    <w:name w:val="Char Char Char Char Char Char Char Char Char Char1"/>
    <w:basedOn w:val="1"/>
    <w:qFormat/>
    <w:uiPriority w:val="0"/>
    <w:pPr>
      <w:widowControl w:val="0"/>
      <w:spacing w:line="240" w:lineRule="auto"/>
    </w:pPr>
    <w:rPr>
      <w:rFonts w:ascii="宋体" w:hAnsi="宋体" w:eastAsiaTheme="minorEastAsia" w:cstheme="minorBidi"/>
      <w:kern w:val="0"/>
      <w:sz w:val="21"/>
    </w:rPr>
  </w:style>
  <w:style w:type="paragraph" w:customStyle="1" w:styleId="1593">
    <w:name w:val="流程手册表格字体格式"/>
    <w:basedOn w:val="1"/>
    <w:qFormat/>
    <w:uiPriority w:val="99"/>
    <w:pPr>
      <w:snapToGrid w:val="0"/>
      <w:spacing w:line="240" w:lineRule="auto"/>
    </w:pPr>
    <w:rPr>
      <w:rFonts w:ascii="华文楷体" w:hAnsi="华文楷体" w:eastAsia="华文楷体" w:cstheme="minorBidi"/>
      <w:kern w:val="0"/>
      <w:sz w:val="21"/>
      <w:szCs w:val="20"/>
      <w:lang w:val="zh-CN"/>
    </w:rPr>
  </w:style>
  <w:style w:type="paragraph" w:customStyle="1" w:styleId="1594">
    <w:name w:val="样式 标题 2HD2第一章 标题 2Heading 2 HiddenHeading 2 CCBSheading 2H..."/>
    <w:basedOn w:val="4"/>
    <w:qFormat/>
    <w:uiPriority w:val="99"/>
    <w:pPr>
      <w:widowControl w:val="0"/>
      <w:numPr>
        <w:ilvl w:val="0"/>
        <w:numId w:val="0"/>
      </w:numPr>
      <w:tabs>
        <w:tab w:val="left" w:pos="540"/>
        <w:tab w:val="left" w:pos="630"/>
      </w:tabs>
      <w:spacing w:before="0" w:after="0" w:line="360" w:lineRule="auto"/>
      <w:ind w:left="578" w:hanging="578"/>
      <w:jc w:val="both"/>
    </w:pPr>
    <w:rPr>
      <w:rFonts w:ascii="Book Antiqua" w:hAnsi="Book Antiqua" w:eastAsia="宋体"/>
      <w:b w:val="0"/>
      <w:kern w:val="0"/>
      <w:position w:val="0"/>
      <w:sz w:val="24"/>
      <w:szCs w:val="20"/>
      <w:lang w:eastAsia="en-US"/>
    </w:rPr>
  </w:style>
  <w:style w:type="paragraph" w:customStyle="1" w:styleId="1595">
    <w:name w:val="样式 标题 1H1PIM 1h1[标题 1]DocAltHd1st levelSection Headl1h1..."/>
    <w:basedOn w:val="3"/>
    <w:qFormat/>
    <w:uiPriority w:val="99"/>
    <w:pPr>
      <w:numPr>
        <w:numId w:val="0"/>
      </w:numPr>
      <w:tabs>
        <w:tab w:val="left" w:pos="360"/>
        <w:tab w:val="left" w:pos="1843"/>
        <w:tab w:val="left" w:pos="2520"/>
        <w:tab w:val="clear" w:pos="0"/>
      </w:tabs>
      <w:spacing w:before="0" w:after="960" w:line="360" w:lineRule="auto"/>
      <w:ind w:right="720" w:firstLine="200" w:firstLineChars="200"/>
    </w:pPr>
    <w:rPr>
      <w:rFonts w:ascii="Book Antiqua" w:hAnsi="Book Antiqua"/>
      <w:b w:val="0"/>
      <w:kern w:val="0"/>
      <w:position w:val="0"/>
      <w:sz w:val="28"/>
      <w:szCs w:val="20"/>
      <w:lang w:eastAsia="en-US"/>
    </w:rPr>
  </w:style>
  <w:style w:type="character" w:customStyle="1" w:styleId="1596">
    <w:name w:val="Highlighted Variable"/>
    <w:qFormat/>
    <w:uiPriority w:val="0"/>
    <w:rPr>
      <w:rFonts w:ascii="Book Antiqua" w:hAnsi="Book Antiqua"/>
      <w:color w:val="0000FF"/>
    </w:rPr>
  </w:style>
  <w:style w:type="paragraph" w:customStyle="1" w:styleId="1597">
    <w:name w:val="CM3"/>
    <w:basedOn w:val="290"/>
    <w:next w:val="290"/>
    <w:qFormat/>
    <w:uiPriority w:val="99"/>
    <w:pPr>
      <w:spacing w:line="560" w:lineRule="atLeast"/>
    </w:pPr>
    <w:rPr>
      <w:rFonts w:ascii="仿宋_GB2312" w:eastAsia="仿宋_GB2312"/>
      <w:color w:val="auto"/>
      <w:szCs w:val="24"/>
    </w:rPr>
  </w:style>
  <w:style w:type="paragraph" w:customStyle="1" w:styleId="1598">
    <w:name w:val="CM1"/>
    <w:basedOn w:val="290"/>
    <w:next w:val="290"/>
    <w:qFormat/>
    <w:uiPriority w:val="99"/>
    <w:pPr>
      <w:spacing w:line="560" w:lineRule="atLeast"/>
    </w:pPr>
    <w:rPr>
      <w:rFonts w:ascii="仿宋_GB2312" w:eastAsia="仿宋_GB2312"/>
      <w:color w:val="auto"/>
      <w:szCs w:val="24"/>
    </w:rPr>
  </w:style>
  <w:style w:type="paragraph" w:customStyle="1" w:styleId="1599">
    <w:name w:val="CM30"/>
    <w:basedOn w:val="290"/>
    <w:next w:val="290"/>
    <w:qFormat/>
    <w:uiPriority w:val="99"/>
    <w:pPr>
      <w:spacing w:after="413"/>
    </w:pPr>
    <w:rPr>
      <w:rFonts w:ascii="仿宋_GB2312" w:eastAsia="仿宋_GB2312"/>
      <w:color w:val="auto"/>
      <w:szCs w:val="24"/>
    </w:rPr>
  </w:style>
  <w:style w:type="paragraph" w:customStyle="1" w:styleId="1600">
    <w:name w:val="CM31"/>
    <w:basedOn w:val="290"/>
    <w:next w:val="290"/>
    <w:qFormat/>
    <w:uiPriority w:val="99"/>
    <w:pPr>
      <w:spacing w:after="663"/>
    </w:pPr>
    <w:rPr>
      <w:rFonts w:ascii="仿宋_GB2312" w:eastAsia="仿宋_GB2312"/>
      <w:color w:val="auto"/>
      <w:szCs w:val="24"/>
    </w:rPr>
  </w:style>
  <w:style w:type="paragraph" w:customStyle="1" w:styleId="1601">
    <w:name w:val="CM32"/>
    <w:basedOn w:val="290"/>
    <w:next w:val="290"/>
    <w:qFormat/>
    <w:uiPriority w:val="99"/>
    <w:pPr>
      <w:spacing w:after="518"/>
    </w:pPr>
    <w:rPr>
      <w:rFonts w:ascii="仿宋_GB2312" w:eastAsia="仿宋_GB2312"/>
      <w:color w:val="auto"/>
      <w:szCs w:val="24"/>
    </w:rPr>
  </w:style>
  <w:style w:type="paragraph" w:customStyle="1" w:styleId="1602">
    <w:name w:val="CM33"/>
    <w:basedOn w:val="290"/>
    <w:next w:val="290"/>
    <w:qFormat/>
    <w:uiPriority w:val="99"/>
    <w:pPr>
      <w:spacing w:after="273"/>
    </w:pPr>
    <w:rPr>
      <w:rFonts w:ascii="仿宋_GB2312" w:eastAsia="仿宋_GB2312"/>
      <w:color w:val="auto"/>
      <w:szCs w:val="24"/>
    </w:rPr>
  </w:style>
  <w:style w:type="paragraph" w:customStyle="1" w:styleId="1603">
    <w:name w:val="CM34"/>
    <w:basedOn w:val="290"/>
    <w:next w:val="290"/>
    <w:qFormat/>
    <w:uiPriority w:val="99"/>
    <w:pPr>
      <w:spacing w:after="165"/>
    </w:pPr>
    <w:rPr>
      <w:rFonts w:ascii="仿宋_GB2312" w:eastAsia="仿宋_GB2312"/>
      <w:color w:val="auto"/>
      <w:szCs w:val="24"/>
    </w:rPr>
  </w:style>
  <w:style w:type="paragraph" w:customStyle="1" w:styleId="1604">
    <w:name w:val="CM35"/>
    <w:basedOn w:val="290"/>
    <w:next w:val="290"/>
    <w:qFormat/>
    <w:uiPriority w:val="99"/>
    <w:pPr>
      <w:spacing w:after="348"/>
    </w:pPr>
    <w:rPr>
      <w:rFonts w:ascii="仿宋_GB2312" w:eastAsia="仿宋_GB2312"/>
      <w:color w:val="auto"/>
      <w:szCs w:val="24"/>
    </w:rPr>
  </w:style>
  <w:style w:type="paragraph" w:customStyle="1" w:styleId="1605">
    <w:name w:val="CM9"/>
    <w:basedOn w:val="290"/>
    <w:next w:val="290"/>
    <w:qFormat/>
    <w:uiPriority w:val="99"/>
    <w:rPr>
      <w:rFonts w:ascii="仿宋_GB2312" w:eastAsia="仿宋_GB2312"/>
      <w:color w:val="auto"/>
      <w:szCs w:val="24"/>
    </w:rPr>
  </w:style>
  <w:style w:type="paragraph" w:customStyle="1" w:styleId="1606">
    <w:name w:val="CM14"/>
    <w:basedOn w:val="290"/>
    <w:next w:val="290"/>
    <w:qFormat/>
    <w:uiPriority w:val="99"/>
    <w:pPr>
      <w:spacing w:line="468" w:lineRule="atLeast"/>
    </w:pPr>
    <w:rPr>
      <w:rFonts w:ascii="仿宋_GB2312" w:eastAsia="仿宋_GB2312"/>
      <w:color w:val="auto"/>
      <w:szCs w:val="24"/>
    </w:rPr>
  </w:style>
  <w:style w:type="paragraph" w:customStyle="1" w:styleId="1607">
    <w:name w:val="CM15"/>
    <w:basedOn w:val="290"/>
    <w:next w:val="290"/>
    <w:qFormat/>
    <w:uiPriority w:val="99"/>
    <w:pPr>
      <w:spacing w:line="468" w:lineRule="atLeast"/>
    </w:pPr>
    <w:rPr>
      <w:rFonts w:ascii="仿宋_GB2312" w:eastAsia="仿宋_GB2312"/>
      <w:color w:val="auto"/>
      <w:szCs w:val="24"/>
    </w:rPr>
  </w:style>
  <w:style w:type="paragraph" w:customStyle="1" w:styleId="1608">
    <w:name w:val="CM16"/>
    <w:basedOn w:val="290"/>
    <w:next w:val="290"/>
    <w:qFormat/>
    <w:uiPriority w:val="99"/>
    <w:pPr>
      <w:spacing w:line="468" w:lineRule="atLeast"/>
    </w:pPr>
    <w:rPr>
      <w:rFonts w:ascii="仿宋_GB2312" w:eastAsia="仿宋_GB2312"/>
      <w:color w:val="auto"/>
      <w:szCs w:val="24"/>
    </w:rPr>
  </w:style>
  <w:style w:type="paragraph" w:customStyle="1" w:styleId="1609">
    <w:name w:val="CM37"/>
    <w:basedOn w:val="290"/>
    <w:next w:val="290"/>
    <w:qFormat/>
    <w:uiPriority w:val="99"/>
    <w:pPr>
      <w:spacing w:after="50"/>
    </w:pPr>
    <w:rPr>
      <w:rFonts w:ascii="仿宋_GB2312" w:eastAsia="仿宋_GB2312"/>
      <w:color w:val="auto"/>
      <w:szCs w:val="24"/>
    </w:rPr>
  </w:style>
  <w:style w:type="paragraph" w:customStyle="1" w:styleId="1610">
    <w:name w:val="CM19"/>
    <w:basedOn w:val="290"/>
    <w:next w:val="290"/>
    <w:qFormat/>
    <w:uiPriority w:val="99"/>
    <w:rPr>
      <w:rFonts w:ascii="仿宋_GB2312" w:eastAsia="仿宋_GB2312"/>
      <w:color w:val="auto"/>
      <w:szCs w:val="24"/>
    </w:rPr>
  </w:style>
  <w:style w:type="paragraph" w:customStyle="1" w:styleId="1611">
    <w:name w:val="CM38"/>
    <w:basedOn w:val="290"/>
    <w:next w:val="290"/>
    <w:qFormat/>
    <w:uiPriority w:val="99"/>
    <w:pPr>
      <w:spacing w:after="215"/>
    </w:pPr>
    <w:rPr>
      <w:rFonts w:ascii="仿宋_GB2312" w:eastAsia="仿宋_GB2312"/>
      <w:color w:val="auto"/>
      <w:szCs w:val="24"/>
    </w:rPr>
  </w:style>
  <w:style w:type="paragraph" w:customStyle="1" w:styleId="1612">
    <w:name w:val="CM20"/>
    <w:basedOn w:val="290"/>
    <w:next w:val="290"/>
    <w:qFormat/>
    <w:uiPriority w:val="99"/>
    <w:pPr>
      <w:spacing w:line="468" w:lineRule="atLeast"/>
    </w:pPr>
    <w:rPr>
      <w:rFonts w:ascii="仿宋_GB2312" w:eastAsia="仿宋_GB2312"/>
      <w:color w:val="auto"/>
      <w:szCs w:val="24"/>
    </w:rPr>
  </w:style>
  <w:style w:type="paragraph" w:customStyle="1" w:styleId="1613">
    <w:name w:val="CM2"/>
    <w:basedOn w:val="290"/>
    <w:next w:val="290"/>
    <w:qFormat/>
    <w:uiPriority w:val="99"/>
    <w:pPr>
      <w:spacing w:line="560" w:lineRule="atLeast"/>
    </w:pPr>
    <w:rPr>
      <w:rFonts w:ascii="仿宋_GB2312" w:eastAsia="仿宋_GB2312"/>
      <w:color w:val="auto"/>
      <w:szCs w:val="24"/>
    </w:rPr>
  </w:style>
  <w:style w:type="paragraph" w:customStyle="1" w:styleId="1614">
    <w:name w:val="CM4"/>
    <w:basedOn w:val="290"/>
    <w:next w:val="290"/>
    <w:qFormat/>
    <w:uiPriority w:val="99"/>
    <w:pPr>
      <w:spacing w:line="560" w:lineRule="atLeast"/>
    </w:pPr>
    <w:rPr>
      <w:rFonts w:ascii="仿宋_GB2312" w:eastAsia="仿宋_GB2312"/>
      <w:color w:val="auto"/>
      <w:szCs w:val="24"/>
    </w:rPr>
  </w:style>
  <w:style w:type="paragraph" w:customStyle="1" w:styleId="1615">
    <w:name w:val="CM5"/>
    <w:basedOn w:val="290"/>
    <w:next w:val="290"/>
    <w:qFormat/>
    <w:uiPriority w:val="99"/>
    <w:pPr>
      <w:spacing w:line="560" w:lineRule="atLeast"/>
    </w:pPr>
    <w:rPr>
      <w:rFonts w:ascii="仿宋_GB2312" w:eastAsia="仿宋_GB2312"/>
      <w:color w:val="auto"/>
      <w:szCs w:val="24"/>
    </w:rPr>
  </w:style>
  <w:style w:type="paragraph" w:customStyle="1" w:styleId="1616">
    <w:name w:val="CM6"/>
    <w:basedOn w:val="290"/>
    <w:next w:val="290"/>
    <w:qFormat/>
    <w:uiPriority w:val="99"/>
    <w:pPr>
      <w:spacing w:line="560" w:lineRule="atLeast"/>
    </w:pPr>
    <w:rPr>
      <w:rFonts w:ascii="仿宋_GB2312" w:eastAsia="仿宋_GB2312"/>
      <w:color w:val="auto"/>
      <w:szCs w:val="24"/>
    </w:rPr>
  </w:style>
  <w:style w:type="paragraph" w:customStyle="1" w:styleId="1617">
    <w:name w:val="CM7"/>
    <w:basedOn w:val="290"/>
    <w:next w:val="290"/>
    <w:qFormat/>
    <w:uiPriority w:val="99"/>
    <w:rPr>
      <w:rFonts w:ascii="仿宋_GB2312" w:eastAsia="仿宋_GB2312"/>
      <w:color w:val="auto"/>
      <w:szCs w:val="24"/>
    </w:rPr>
  </w:style>
  <w:style w:type="paragraph" w:customStyle="1" w:styleId="1618">
    <w:name w:val="CM8"/>
    <w:basedOn w:val="290"/>
    <w:next w:val="290"/>
    <w:qFormat/>
    <w:uiPriority w:val="99"/>
    <w:rPr>
      <w:rFonts w:ascii="仿宋_GB2312" w:eastAsia="仿宋_GB2312"/>
      <w:color w:val="auto"/>
      <w:szCs w:val="24"/>
    </w:rPr>
  </w:style>
  <w:style w:type="paragraph" w:customStyle="1" w:styleId="1619">
    <w:name w:val="CM12"/>
    <w:basedOn w:val="290"/>
    <w:next w:val="290"/>
    <w:qFormat/>
    <w:uiPriority w:val="99"/>
    <w:rPr>
      <w:rFonts w:ascii="仿宋_GB2312" w:eastAsia="仿宋_GB2312"/>
      <w:color w:val="auto"/>
      <w:szCs w:val="24"/>
    </w:rPr>
  </w:style>
  <w:style w:type="paragraph" w:customStyle="1" w:styleId="1620">
    <w:name w:val="CM17"/>
    <w:basedOn w:val="290"/>
    <w:next w:val="290"/>
    <w:qFormat/>
    <w:uiPriority w:val="99"/>
    <w:pPr>
      <w:spacing w:line="640" w:lineRule="atLeast"/>
    </w:pPr>
    <w:rPr>
      <w:rFonts w:ascii="仿宋_GB2312" w:eastAsia="仿宋_GB2312"/>
      <w:color w:val="auto"/>
      <w:szCs w:val="24"/>
    </w:rPr>
  </w:style>
  <w:style w:type="paragraph" w:customStyle="1" w:styleId="1621">
    <w:name w:val="CM18"/>
    <w:basedOn w:val="290"/>
    <w:next w:val="290"/>
    <w:qFormat/>
    <w:uiPriority w:val="0"/>
    <w:pPr>
      <w:spacing w:line="468" w:lineRule="atLeast"/>
    </w:pPr>
    <w:rPr>
      <w:rFonts w:ascii="仿宋_GB2312" w:eastAsia="仿宋_GB2312"/>
      <w:color w:val="auto"/>
      <w:szCs w:val="24"/>
    </w:rPr>
  </w:style>
  <w:style w:type="paragraph" w:customStyle="1" w:styleId="1622">
    <w:name w:val="CM21"/>
    <w:basedOn w:val="290"/>
    <w:next w:val="290"/>
    <w:qFormat/>
    <w:uiPriority w:val="99"/>
    <w:pPr>
      <w:spacing w:line="468" w:lineRule="atLeast"/>
    </w:pPr>
    <w:rPr>
      <w:rFonts w:ascii="仿宋_GB2312" w:eastAsia="仿宋_GB2312"/>
      <w:color w:val="auto"/>
      <w:szCs w:val="24"/>
    </w:rPr>
  </w:style>
  <w:style w:type="paragraph" w:customStyle="1" w:styleId="1623">
    <w:name w:val="CM22"/>
    <w:basedOn w:val="290"/>
    <w:next w:val="290"/>
    <w:qFormat/>
    <w:uiPriority w:val="99"/>
    <w:pPr>
      <w:spacing w:line="468" w:lineRule="atLeast"/>
    </w:pPr>
    <w:rPr>
      <w:rFonts w:ascii="仿宋_GB2312" w:eastAsia="仿宋_GB2312"/>
      <w:color w:val="auto"/>
      <w:szCs w:val="24"/>
    </w:rPr>
  </w:style>
  <w:style w:type="paragraph" w:customStyle="1" w:styleId="1624">
    <w:name w:val="CM23"/>
    <w:basedOn w:val="290"/>
    <w:next w:val="290"/>
    <w:qFormat/>
    <w:uiPriority w:val="99"/>
    <w:pPr>
      <w:spacing w:line="468" w:lineRule="atLeast"/>
    </w:pPr>
    <w:rPr>
      <w:rFonts w:ascii="仿宋_GB2312" w:eastAsia="仿宋_GB2312"/>
      <w:color w:val="auto"/>
      <w:szCs w:val="24"/>
    </w:rPr>
  </w:style>
  <w:style w:type="paragraph" w:customStyle="1" w:styleId="1625">
    <w:name w:val="CM24"/>
    <w:basedOn w:val="290"/>
    <w:next w:val="290"/>
    <w:qFormat/>
    <w:uiPriority w:val="0"/>
    <w:pPr>
      <w:spacing w:line="493" w:lineRule="atLeast"/>
    </w:pPr>
    <w:rPr>
      <w:rFonts w:ascii="仿宋_GB2312" w:eastAsia="仿宋_GB2312"/>
      <w:color w:val="auto"/>
      <w:szCs w:val="24"/>
    </w:rPr>
  </w:style>
  <w:style w:type="paragraph" w:customStyle="1" w:styleId="1626">
    <w:name w:val="CM25"/>
    <w:basedOn w:val="290"/>
    <w:next w:val="290"/>
    <w:qFormat/>
    <w:uiPriority w:val="99"/>
    <w:pPr>
      <w:spacing w:line="468" w:lineRule="atLeast"/>
    </w:pPr>
    <w:rPr>
      <w:rFonts w:ascii="仿宋_GB2312" w:eastAsia="仿宋_GB2312"/>
      <w:color w:val="auto"/>
      <w:szCs w:val="24"/>
    </w:rPr>
  </w:style>
  <w:style w:type="paragraph" w:customStyle="1" w:styleId="1627">
    <w:name w:val="CM26"/>
    <w:basedOn w:val="290"/>
    <w:next w:val="290"/>
    <w:qFormat/>
    <w:uiPriority w:val="99"/>
    <w:rPr>
      <w:rFonts w:ascii="仿宋_GB2312" w:eastAsia="仿宋_GB2312"/>
      <w:color w:val="auto"/>
      <w:szCs w:val="24"/>
    </w:rPr>
  </w:style>
  <w:style w:type="paragraph" w:customStyle="1" w:styleId="1628">
    <w:name w:val="CM27"/>
    <w:basedOn w:val="290"/>
    <w:next w:val="290"/>
    <w:qFormat/>
    <w:uiPriority w:val="99"/>
    <w:rPr>
      <w:rFonts w:ascii="仿宋_GB2312" w:eastAsia="仿宋_GB2312"/>
      <w:color w:val="auto"/>
      <w:szCs w:val="24"/>
    </w:rPr>
  </w:style>
  <w:style w:type="paragraph" w:customStyle="1" w:styleId="1629">
    <w:name w:val="CM36"/>
    <w:basedOn w:val="290"/>
    <w:next w:val="290"/>
    <w:qFormat/>
    <w:uiPriority w:val="99"/>
    <w:pPr>
      <w:spacing w:after="485"/>
    </w:pPr>
    <w:rPr>
      <w:rFonts w:ascii="仿宋_GB2312" w:eastAsia="仿宋_GB2312"/>
      <w:color w:val="auto"/>
      <w:szCs w:val="24"/>
    </w:rPr>
  </w:style>
  <w:style w:type="paragraph" w:customStyle="1" w:styleId="1630">
    <w:name w:val="CM29"/>
    <w:basedOn w:val="290"/>
    <w:next w:val="290"/>
    <w:qFormat/>
    <w:uiPriority w:val="99"/>
    <w:pPr>
      <w:spacing w:line="468" w:lineRule="atLeast"/>
    </w:pPr>
    <w:rPr>
      <w:rFonts w:ascii="仿宋_GB2312" w:eastAsia="仿宋_GB2312"/>
      <w:color w:val="auto"/>
      <w:szCs w:val="24"/>
    </w:rPr>
  </w:style>
  <w:style w:type="paragraph" w:customStyle="1" w:styleId="1631">
    <w:name w:val="Char Char Char Char Char Char Char Char Char Char Char Char1 Char Char Char1 Char Char Char Char Char Char Char Char Char Char Char Char Char Char Char Char Char Char1 Char Char Char Char"/>
    <w:basedOn w:val="1"/>
    <w:qFormat/>
    <w:uiPriority w:val="0"/>
    <w:pPr>
      <w:keepNext/>
      <w:widowControl w:val="0"/>
      <w:autoSpaceDE w:val="0"/>
      <w:autoSpaceDN w:val="0"/>
      <w:spacing w:before="40" w:after="40" w:line="240" w:lineRule="auto"/>
    </w:pPr>
    <w:rPr>
      <w:rFonts w:eastAsia="仿宋_GB2312" w:asciiTheme="minorHAnsi" w:hAnsiTheme="minorHAnsi" w:cstheme="minorBidi"/>
      <w:sz w:val="21"/>
    </w:rPr>
  </w:style>
  <w:style w:type="paragraph" w:customStyle="1" w:styleId="1632">
    <w:name w:val="Figure Text"/>
    <w:qFormat/>
    <w:uiPriority w:val="0"/>
    <w:pPr>
      <w:snapToGrid w:val="0"/>
      <w:jc w:val="both"/>
    </w:pPr>
    <w:rPr>
      <w:rFonts w:ascii="Arial" w:hAnsi="Arial" w:eastAsia="楷体_GB2312" w:cs="Times New Roman"/>
      <w:sz w:val="18"/>
      <w:lang w:val="en-US" w:eastAsia="zh-CN" w:bidi="ar-SA"/>
    </w:rPr>
  </w:style>
  <w:style w:type="paragraph" w:customStyle="1" w:styleId="1633">
    <w:name w:val="Figure Description"/>
    <w:next w:val="1"/>
    <w:qFormat/>
    <w:uiPriority w:val="0"/>
    <w:pPr>
      <w:numPr>
        <w:ilvl w:val="4"/>
        <w:numId w:val="94"/>
      </w:numPr>
      <w:snapToGrid w:val="0"/>
      <w:spacing w:before="80" w:after="320"/>
      <w:ind w:left="0"/>
      <w:jc w:val="center"/>
    </w:pPr>
    <w:rPr>
      <w:rFonts w:ascii="Arial" w:hAnsi="Arial" w:eastAsia="黑体" w:cs="Times New Roman"/>
      <w:sz w:val="18"/>
      <w:lang w:val="en-US" w:eastAsia="zh-CN" w:bidi="ar-SA"/>
    </w:rPr>
  </w:style>
  <w:style w:type="paragraph" w:customStyle="1" w:styleId="1634">
    <w:name w:val="Table Description"/>
    <w:next w:val="1"/>
    <w:qFormat/>
    <w:uiPriority w:val="0"/>
    <w:pPr>
      <w:keepNext/>
      <w:numPr>
        <w:ilvl w:val="5"/>
        <w:numId w:val="94"/>
      </w:numPr>
      <w:snapToGrid w:val="0"/>
      <w:spacing w:before="160" w:after="80"/>
      <w:jc w:val="center"/>
    </w:pPr>
    <w:rPr>
      <w:rFonts w:ascii="Arial" w:hAnsi="Arial" w:eastAsia="黑体" w:cs="Times New Roman"/>
      <w:sz w:val="18"/>
      <w:lang w:val="en-US" w:eastAsia="zh-CN" w:bidi="ar-SA"/>
    </w:rPr>
  </w:style>
  <w:style w:type="paragraph" w:customStyle="1" w:styleId="1635">
    <w:name w:val="样式 标题 5 + 五号"/>
    <w:basedOn w:val="7"/>
    <w:qFormat/>
    <w:uiPriority w:val="0"/>
    <w:pPr>
      <w:keepLines w:val="0"/>
      <w:widowControl w:val="0"/>
      <w:numPr>
        <w:numId w:val="95"/>
      </w:numPr>
      <w:tabs>
        <w:tab w:val="left" w:pos="567"/>
        <w:tab w:val="left" w:pos="1361"/>
        <w:tab w:val="clear" w:pos="0"/>
      </w:tabs>
      <w:adjustRightInd w:val="0"/>
      <w:spacing w:before="0" w:after="0" w:line="480" w:lineRule="auto"/>
      <w:jc w:val="both"/>
      <w:textAlignment w:val="baseline"/>
    </w:pPr>
    <w:rPr>
      <w:rFonts w:ascii="Arial" w:hAnsi="Arial" w:eastAsiaTheme="minorEastAsia" w:cstheme="minorBidi"/>
      <w:position w:val="0"/>
      <w:sz w:val="21"/>
      <w:szCs w:val="22"/>
    </w:rPr>
  </w:style>
  <w:style w:type="paragraph" w:customStyle="1" w:styleId="1636">
    <w:name w:val="_Style 90"/>
    <w:basedOn w:val="1"/>
    <w:qFormat/>
    <w:uiPriority w:val="0"/>
    <w:pPr>
      <w:widowControl w:val="0"/>
      <w:spacing w:line="240" w:lineRule="auto"/>
    </w:pPr>
    <w:rPr>
      <w:rFonts w:asciiTheme="minorHAnsi" w:hAnsiTheme="minorHAnsi" w:eastAsiaTheme="minorEastAsia" w:cstheme="minorBidi"/>
      <w:sz w:val="21"/>
      <w:szCs w:val="20"/>
    </w:rPr>
  </w:style>
  <w:style w:type="paragraph" w:customStyle="1" w:styleId="1637">
    <w:name w:val="报告正文"/>
    <w:basedOn w:val="1"/>
    <w:link w:val="1638"/>
    <w:qFormat/>
    <w:uiPriority w:val="0"/>
    <w:pPr>
      <w:overflowPunct w:val="0"/>
      <w:autoSpaceDE w:val="0"/>
      <w:autoSpaceDN w:val="0"/>
      <w:adjustRightInd w:val="0"/>
      <w:spacing w:before="24" w:after="72" w:line="240" w:lineRule="auto"/>
      <w:textAlignment w:val="baseline"/>
    </w:pPr>
    <w:rPr>
      <w:rFonts w:ascii="宋体" w:hAnsi="宋体" w:eastAsiaTheme="minorEastAsia" w:cstheme="minorBidi"/>
      <w:kern w:val="0"/>
      <w:sz w:val="20"/>
      <w:szCs w:val="21"/>
    </w:rPr>
  </w:style>
  <w:style w:type="character" w:customStyle="1" w:styleId="1638">
    <w:name w:val="报告正文 Char"/>
    <w:link w:val="1637"/>
    <w:qFormat/>
    <w:uiPriority w:val="0"/>
    <w:rPr>
      <w:rFonts w:ascii="宋体" w:hAnsi="宋体" w:eastAsiaTheme="minorEastAsia" w:cstheme="minorBidi"/>
      <w:szCs w:val="21"/>
    </w:rPr>
  </w:style>
  <w:style w:type="paragraph" w:customStyle="1" w:styleId="1639">
    <w:name w:val="Default1"/>
    <w:basedOn w:val="290"/>
    <w:next w:val="290"/>
    <w:qFormat/>
    <w:uiPriority w:val="99"/>
    <w:rPr>
      <w:color w:val="auto"/>
      <w:szCs w:val="24"/>
    </w:rPr>
  </w:style>
  <w:style w:type="paragraph" w:customStyle="1" w:styleId="1640">
    <w:name w:val="Char Char Char Char4"/>
    <w:basedOn w:val="1"/>
    <w:qFormat/>
    <w:uiPriority w:val="99"/>
    <w:pPr>
      <w:widowControl w:val="0"/>
      <w:spacing w:line="240" w:lineRule="auto"/>
    </w:pPr>
    <w:rPr>
      <w:rFonts w:ascii="Tahoma" w:hAnsi="Tahoma" w:eastAsiaTheme="minorEastAsia" w:cstheme="minorBidi"/>
      <w:sz w:val="21"/>
    </w:rPr>
  </w:style>
  <w:style w:type="character" w:customStyle="1" w:styleId="1641">
    <w:name w:val="样式7 Char"/>
    <w:qFormat/>
    <w:uiPriority w:val="0"/>
    <w:rPr>
      <w:rFonts w:ascii="Arial" w:hAnsi="Arial" w:eastAsia="黑体"/>
      <w:b/>
      <w:bCs/>
      <w:sz w:val="32"/>
      <w:szCs w:val="32"/>
    </w:rPr>
  </w:style>
  <w:style w:type="paragraph" w:customStyle="1" w:styleId="1642">
    <w:name w:val="Char13"/>
    <w:basedOn w:val="1"/>
    <w:qFormat/>
    <w:uiPriority w:val="99"/>
    <w:pPr>
      <w:widowControl w:val="0"/>
      <w:spacing w:line="240" w:lineRule="auto"/>
    </w:pPr>
    <w:rPr>
      <w:rFonts w:asciiTheme="minorHAnsi" w:hAnsiTheme="minorHAnsi" w:eastAsiaTheme="minorEastAsia" w:cstheme="minorBidi"/>
      <w:sz w:val="21"/>
    </w:rPr>
  </w:style>
  <w:style w:type="paragraph" w:customStyle="1" w:styleId="1643">
    <w:name w:val="5.1.1.1"/>
    <w:basedOn w:val="1"/>
    <w:qFormat/>
    <w:uiPriority w:val="99"/>
    <w:pPr>
      <w:keepNext/>
      <w:keepLines/>
      <w:widowControl w:val="0"/>
      <w:numPr>
        <w:ilvl w:val="3"/>
        <w:numId w:val="96"/>
      </w:numPr>
      <w:spacing w:before="280" w:after="240" w:line="240" w:lineRule="auto"/>
      <w:ind w:left="1259" w:hanging="862"/>
      <w:outlineLvl w:val="3"/>
    </w:pPr>
    <w:rPr>
      <w:rFonts w:ascii="宋体" w:hAnsi="宋体" w:eastAsiaTheme="minorEastAsia" w:cstheme="minorBidi"/>
      <w:b/>
      <w:sz w:val="21"/>
      <w:szCs w:val="28"/>
    </w:rPr>
  </w:style>
  <w:style w:type="paragraph" w:customStyle="1" w:styleId="1644">
    <w:name w:val="样式 标题 1H1h11st levelSection Headl1Level 1 Topic Headingb1..."/>
    <w:basedOn w:val="3"/>
    <w:qFormat/>
    <w:uiPriority w:val="99"/>
    <w:pPr>
      <w:numPr>
        <w:numId w:val="0"/>
      </w:numPr>
      <w:tabs>
        <w:tab w:val="left" w:pos="1843"/>
        <w:tab w:val="clear" w:pos="0"/>
      </w:tabs>
      <w:adjustRightInd w:val="0"/>
      <w:snapToGrid w:val="0"/>
      <w:spacing w:before="240" w:after="0" w:line="300" w:lineRule="auto"/>
      <w:ind w:firstLine="200" w:firstLineChars="200"/>
    </w:pPr>
    <w:rPr>
      <w:rFonts w:eastAsia="黑体"/>
      <w:kern w:val="0"/>
      <w:position w:val="0"/>
      <w:sz w:val="36"/>
      <w:szCs w:val="36"/>
    </w:rPr>
  </w:style>
  <w:style w:type="paragraph" w:customStyle="1" w:styleId="1645">
    <w:name w:val="附表目录2"/>
    <w:qFormat/>
    <w:uiPriority w:val="99"/>
    <w:pPr>
      <w:numPr>
        <w:ilvl w:val="0"/>
        <w:numId w:val="97"/>
      </w:numPr>
      <w:spacing w:line="360" w:lineRule="auto"/>
    </w:pPr>
    <w:rPr>
      <w:rFonts w:ascii="Times New Roman" w:hAnsi="Times New Roman" w:eastAsia="宋体" w:cs="Times New Roman"/>
      <w:b/>
      <w:sz w:val="28"/>
      <w:lang w:val="en-US" w:eastAsia="zh-CN" w:bidi="ar-SA"/>
    </w:rPr>
  </w:style>
  <w:style w:type="paragraph" w:customStyle="1" w:styleId="1646">
    <w:name w:val="样式 题注 + 居中"/>
    <w:basedOn w:val="22"/>
    <w:qFormat/>
    <w:uiPriority w:val="99"/>
    <w:pPr>
      <w:spacing w:before="152" w:after="160" w:line="240" w:lineRule="auto"/>
      <w:ind w:firstLine="432" w:firstLineChars="200"/>
      <w:jc w:val="center"/>
    </w:pPr>
    <w:rPr>
      <w:rFonts w:cs="宋体"/>
      <w:kern w:val="0"/>
      <w:sz w:val="21"/>
      <w:szCs w:val="21"/>
    </w:rPr>
  </w:style>
  <w:style w:type="paragraph" w:customStyle="1" w:styleId="1647">
    <w:name w:val="正文缩进体"/>
    <w:basedOn w:val="21"/>
    <w:link w:val="1648"/>
    <w:qFormat/>
    <w:uiPriority w:val="0"/>
    <w:pPr>
      <w:widowControl w:val="0"/>
      <w:adjustRightInd w:val="0"/>
      <w:ind w:right="-107" w:rightChars="-51" w:firstLine="200"/>
      <w:textAlignment w:val="baseline"/>
    </w:pPr>
    <w:rPr>
      <w:rFonts w:eastAsiaTheme="minorEastAsia" w:cstheme="minorBidi"/>
      <w:kern w:val="0"/>
      <w:position w:val="0"/>
      <w:sz w:val="20"/>
      <w:szCs w:val="21"/>
    </w:rPr>
  </w:style>
  <w:style w:type="character" w:customStyle="1" w:styleId="1648">
    <w:name w:val="正文缩进体 Char"/>
    <w:link w:val="1647"/>
    <w:qFormat/>
    <w:uiPriority w:val="0"/>
    <w:rPr>
      <w:rFonts w:eastAsiaTheme="minorEastAsia" w:cstheme="minorBidi"/>
      <w:szCs w:val="21"/>
    </w:rPr>
  </w:style>
  <w:style w:type="character" w:customStyle="1" w:styleId="1649">
    <w:name w:val="样式8 Char"/>
    <w:qFormat/>
    <w:uiPriority w:val="99"/>
    <w:rPr>
      <w:rFonts w:ascii="黑体" w:hAnsi="Arial" w:eastAsia="宋体"/>
      <w:b/>
      <w:sz w:val="44"/>
      <w:szCs w:val="28"/>
    </w:rPr>
  </w:style>
  <w:style w:type="character" w:customStyle="1" w:styleId="1650">
    <w:name w:val="样式9 Char"/>
    <w:qFormat/>
    <w:uiPriority w:val="0"/>
    <w:rPr>
      <w:rFonts w:ascii="黑体" w:hAnsi="Arial"/>
      <w:b/>
      <w:sz w:val="44"/>
      <w:szCs w:val="28"/>
    </w:rPr>
  </w:style>
  <w:style w:type="paragraph" w:customStyle="1" w:styleId="1651">
    <w:name w:val="样式 BEA 正文 Char + 宋体 五号 黑色"/>
    <w:basedOn w:val="1522"/>
    <w:link w:val="1653"/>
    <w:qFormat/>
    <w:uiPriority w:val="0"/>
    <w:rPr>
      <w:rFonts w:ascii="宋体" w:hAnsi="宋体"/>
      <w:color w:val="000000"/>
    </w:rPr>
  </w:style>
  <w:style w:type="character" w:customStyle="1" w:styleId="1652">
    <w:name w:val="BEA 正文 Char Char1"/>
    <w:link w:val="1522"/>
    <w:qFormat/>
    <w:uiPriority w:val="0"/>
    <w:rPr>
      <w:rFonts w:ascii="Arial" w:hAnsi="Arial" w:eastAsiaTheme="minorEastAsia" w:cstheme="minorBidi"/>
      <w:spacing w:val="8"/>
      <w:sz w:val="28"/>
      <w:szCs w:val="22"/>
    </w:rPr>
  </w:style>
  <w:style w:type="character" w:customStyle="1" w:styleId="1653">
    <w:name w:val="样式 BEA 正文 Char + 宋体 五号 黑色 Char"/>
    <w:link w:val="1651"/>
    <w:qFormat/>
    <w:uiPriority w:val="0"/>
    <w:rPr>
      <w:rFonts w:ascii="宋体" w:hAnsi="宋体" w:eastAsiaTheme="minorEastAsia" w:cstheme="minorBidi"/>
      <w:color w:val="000000"/>
      <w:spacing w:val="8"/>
      <w:sz w:val="28"/>
      <w:szCs w:val="22"/>
    </w:rPr>
  </w:style>
  <w:style w:type="paragraph" w:customStyle="1" w:styleId="1654">
    <w:name w:val="样式 BEA 正文 Char Char + 宋体 五号 黑色"/>
    <w:basedOn w:val="1536"/>
    <w:link w:val="1656"/>
    <w:qFormat/>
    <w:uiPriority w:val="0"/>
    <w:rPr>
      <w:rFonts w:ascii="宋体" w:hAnsi="宋体"/>
      <w:color w:val="000000"/>
    </w:rPr>
  </w:style>
  <w:style w:type="character" w:customStyle="1" w:styleId="1655">
    <w:name w:val="BEA 正文 Char Char Char1"/>
    <w:link w:val="1536"/>
    <w:qFormat/>
    <w:uiPriority w:val="0"/>
    <w:rPr>
      <w:rFonts w:ascii="Arial" w:hAnsi="Arial" w:eastAsiaTheme="minorEastAsia" w:cstheme="minorBidi"/>
      <w:spacing w:val="8"/>
      <w:sz w:val="28"/>
      <w:szCs w:val="22"/>
    </w:rPr>
  </w:style>
  <w:style w:type="character" w:customStyle="1" w:styleId="1656">
    <w:name w:val="样式 BEA 正文 Char Char + 宋体 五号 黑色 Char"/>
    <w:link w:val="1654"/>
    <w:qFormat/>
    <w:uiPriority w:val="0"/>
    <w:rPr>
      <w:rFonts w:ascii="宋体" w:hAnsi="宋体" w:eastAsiaTheme="minorEastAsia" w:cstheme="minorBidi"/>
      <w:color w:val="000000"/>
      <w:spacing w:val="8"/>
      <w:sz w:val="28"/>
      <w:szCs w:val="22"/>
    </w:rPr>
  </w:style>
  <w:style w:type="paragraph" w:customStyle="1" w:styleId="1657">
    <w:name w:val="样式 宋体 五号 黑色 首行缩进:  0.74 厘米 行距: 单倍行距"/>
    <w:basedOn w:val="1"/>
    <w:qFormat/>
    <w:uiPriority w:val="99"/>
    <w:pPr>
      <w:widowControl w:val="0"/>
      <w:spacing w:line="240" w:lineRule="auto"/>
      <w:ind w:firstLine="420"/>
    </w:pPr>
    <w:rPr>
      <w:rFonts w:ascii="宋体" w:hAnsi="宋体" w:cs="宋体" w:eastAsiaTheme="minorEastAsia"/>
      <w:color w:val="000000"/>
      <w:sz w:val="21"/>
      <w:szCs w:val="20"/>
    </w:rPr>
  </w:style>
  <w:style w:type="paragraph" w:customStyle="1" w:styleId="1658">
    <w:name w:val="样式 标题 5h5标题 5(ALT+5)正文五级标题dashdsddRoman listH5dash1ds1..."/>
    <w:basedOn w:val="7"/>
    <w:link w:val="1659"/>
    <w:qFormat/>
    <w:uiPriority w:val="99"/>
    <w:pPr>
      <w:widowControl w:val="0"/>
      <w:numPr>
        <w:ilvl w:val="0"/>
        <w:numId w:val="0"/>
      </w:numPr>
      <w:tabs>
        <w:tab w:val="left" w:pos="3985"/>
        <w:tab w:val="clear" w:pos="0"/>
      </w:tabs>
      <w:adjustRightInd w:val="0"/>
      <w:spacing w:before="0" w:after="0" w:line="240" w:lineRule="auto"/>
      <w:jc w:val="both"/>
      <w:textAlignment w:val="baseline"/>
    </w:pPr>
    <w:rPr>
      <w:rFonts w:ascii="宋体" w:hAnsi="宋体" w:eastAsiaTheme="minorEastAsia" w:cstheme="minorBidi"/>
      <w:bCs w:val="0"/>
      <w:kern w:val="0"/>
      <w:position w:val="0"/>
      <w:sz w:val="44"/>
    </w:rPr>
  </w:style>
  <w:style w:type="character" w:customStyle="1" w:styleId="1659">
    <w:name w:val="样式 标题 5h5标题 5(ALT+5)正文五级标题dashdsddRoman listH5dash1ds1... Char"/>
    <w:link w:val="1658"/>
    <w:qFormat/>
    <w:uiPriority w:val="99"/>
    <w:rPr>
      <w:rFonts w:ascii="宋体" w:hAnsi="宋体" w:eastAsiaTheme="minorEastAsia" w:cstheme="minorBidi"/>
      <w:b/>
      <w:sz w:val="44"/>
      <w:szCs w:val="28"/>
    </w:rPr>
  </w:style>
  <w:style w:type="paragraph" w:customStyle="1" w:styleId="1660">
    <w:name w:val="样式 样式 标题 5h5标题 5(ALT+5)正文五级标题dashdsddRoman listH5dash1ds1... + 非..."/>
    <w:basedOn w:val="1658"/>
    <w:qFormat/>
    <w:uiPriority w:val="99"/>
  </w:style>
  <w:style w:type="paragraph" w:customStyle="1" w:styleId="1661">
    <w:name w:val="样式 样式 标题 5h5标题 5(ALT+5)正文五级标题dashdsddRoman listH5dash1ds1... + 非...1"/>
    <w:basedOn w:val="1658"/>
    <w:qFormat/>
    <w:uiPriority w:val="99"/>
  </w:style>
  <w:style w:type="paragraph" w:customStyle="1" w:styleId="1662">
    <w:name w:val="样式 宋体 首行缩进:  0.85 厘米"/>
    <w:basedOn w:val="1"/>
    <w:qFormat/>
    <w:uiPriority w:val="99"/>
    <w:pPr>
      <w:widowControl w:val="0"/>
      <w:spacing w:line="240" w:lineRule="auto"/>
      <w:ind w:firstLine="482"/>
    </w:pPr>
    <w:rPr>
      <w:rFonts w:ascii="宋体" w:hAnsi="Arial" w:cs="宋体" w:eastAsiaTheme="minorEastAsia"/>
      <w:sz w:val="21"/>
      <w:szCs w:val="20"/>
    </w:rPr>
  </w:style>
  <w:style w:type="paragraph" w:customStyle="1" w:styleId="1663">
    <w:name w:val="xl177"/>
    <w:basedOn w:val="1"/>
    <w:qFormat/>
    <w:uiPriority w:val="99"/>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pPr>
    <w:rPr>
      <w:rFonts w:ascii="宋体" w:hAnsi="宋体" w:cs="宋体" w:eastAsiaTheme="minorEastAsia"/>
      <w:b/>
      <w:bCs/>
      <w:kern w:val="0"/>
      <w:sz w:val="20"/>
      <w:szCs w:val="20"/>
    </w:rPr>
  </w:style>
  <w:style w:type="paragraph" w:customStyle="1" w:styleId="1664">
    <w:name w:val="xl178"/>
    <w:basedOn w:val="1"/>
    <w:qFormat/>
    <w:uiPriority w:val="99"/>
    <w:pPr>
      <w:spacing w:before="100" w:beforeAutospacing="1" w:after="100" w:afterAutospacing="1" w:line="240" w:lineRule="auto"/>
    </w:pPr>
    <w:rPr>
      <w:rFonts w:ascii="宋体" w:hAnsi="宋体" w:cs="宋体" w:eastAsiaTheme="minorEastAsia"/>
      <w:kern w:val="0"/>
      <w:sz w:val="20"/>
      <w:szCs w:val="20"/>
    </w:rPr>
  </w:style>
  <w:style w:type="paragraph" w:customStyle="1" w:styleId="1665">
    <w:name w:val="xl17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66">
    <w:name w:val="xl18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667">
    <w:name w:val="xl18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68">
    <w:name w:val="xl18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69">
    <w:name w:val="xl18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0">
    <w:name w:val="xl184"/>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671">
    <w:name w:val="xl18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672">
    <w:name w:val="xl18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673">
    <w:name w:val="xl18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4">
    <w:name w:val="xl18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675">
    <w:name w:val="xl18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6">
    <w:name w:val="xl19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7">
    <w:name w:val="xl19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8">
    <w:name w:val="xl19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79">
    <w:name w:val="xl19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0">
    <w:name w:val="xl19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1">
    <w:name w:val="xl19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2">
    <w:name w:val="xl19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3">
    <w:name w:val="xl19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4">
    <w:name w:val="xl19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5">
    <w:name w:val="xl19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6">
    <w:name w:val="xl20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7">
    <w:name w:val="xl20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8">
    <w:name w:val="xl20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89">
    <w:name w:val="xl20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0">
    <w:name w:val="xl20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1">
    <w:name w:val="xl20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2">
    <w:name w:val="xl20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3">
    <w:name w:val="xl20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4">
    <w:name w:val="xl208"/>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695">
    <w:name w:val="xl20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696">
    <w:name w:val="xl21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697">
    <w:name w:val="xl21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698">
    <w:name w:val="xl21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699">
    <w:name w:val="xl21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00">
    <w:name w:val="xl21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1">
    <w:name w:val="xl21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02">
    <w:name w:val="xl21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03">
    <w:name w:val="xl21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4">
    <w:name w:val="xl21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5">
    <w:name w:val="xl21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6">
    <w:name w:val="xl22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7">
    <w:name w:val="xl22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08">
    <w:name w:val="xl22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09">
    <w:name w:val="xl22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0">
    <w:name w:val="xl22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1">
    <w:name w:val="xl22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2">
    <w:name w:val="xl22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3">
    <w:name w:val="xl22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4">
    <w:name w:val="xl22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5">
    <w:name w:val="xl22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16">
    <w:name w:val="xl23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7">
    <w:name w:val="xl23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8">
    <w:name w:val="xl23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19">
    <w:name w:val="xl23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0">
    <w:name w:val="xl23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1">
    <w:name w:val="xl23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2">
    <w:name w:val="xl23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3">
    <w:name w:val="xl23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4">
    <w:name w:val="xl23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5">
    <w:name w:val="xl23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eastAsiaTheme="minorEastAsia"/>
      <w:kern w:val="0"/>
      <w:sz w:val="20"/>
      <w:szCs w:val="20"/>
    </w:rPr>
  </w:style>
  <w:style w:type="paragraph" w:customStyle="1" w:styleId="1726">
    <w:name w:val="xl240"/>
    <w:basedOn w:val="1"/>
    <w:qFormat/>
    <w:uiPriority w:val="99"/>
    <w:pP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27">
    <w:name w:val="xl241"/>
    <w:basedOn w:val="1"/>
    <w:qFormat/>
    <w:uiPriority w:val="99"/>
    <w:pPr>
      <w:spacing w:before="100" w:beforeAutospacing="1" w:after="100" w:afterAutospacing="1" w:line="240" w:lineRule="auto"/>
    </w:pPr>
    <w:rPr>
      <w:rFonts w:ascii="宋体" w:hAnsi="宋体" w:cs="宋体" w:eastAsiaTheme="minorEastAsia"/>
      <w:kern w:val="0"/>
      <w:sz w:val="20"/>
      <w:szCs w:val="20"/>
    </w:rPr>
  </w:style>
  <w:style w:type="paragraph" w:customStyle="1" w:styleId="1728">
    <w:name w:val="xl242"/>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29">
    <w:name w:val="xl243"/>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30">
    <w:name w:val="xl244"/>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kern w:val="0"/>
      <w:sz w:val="20"/>
      <w:szCs w:val="20"/>
    </w:rPr>
  </w:style>
  <w:style w:type="paragraph" w:customStyle="1" w:styleId="1731">
    <w:name w:val="xl245"/>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32">
    <w:name w:val="xl246"/>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bottom"/>
    </w:pPr>
    <w:rPr>
      <w:rFonts w:ascii="宋体" w:hAnsi="宋体" w:cs="宋体" w:eastAsiaTheme="minorEastAsia"/>
      <w:kern w:val="0"/>
      <w:sz w:val="20"/>
      <w:szCs w:val="20"/>
    </w:rPr>
  </w:style>
  <w:style w:type="paragraph" w:customStyle="1" w:styleId="1733">
    <w:name w:val="xl24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34">
    <w:name w:val="xl24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35">
    <w:name w:val="xl24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36">
    <w:name w:val="xl250"/>
    <w:basedOn w:val="1"/>
    <w:qFormat/>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37">
    <w:name w:val="xl251"/>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38">
    <w:name w:val="xl252"/>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39">
    <w:name w:val="xl25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40">
    <w:name w:val="xl25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41">
    <w:name w:val="xl25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2">
    <w:name w:val="xl25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3">
    <w:name w:val="xl25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4">
    <w:name w:val="xl25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45">
    <w:name w:val="xl25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46">
    <w:name w:val="xl26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7">
    <w:name w:val="xl26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8">
    <w:name w:val="xl26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49">
    <w:name w:val="xl26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0">
    <w:name w:val="xl26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1">
    <w:name w:val="xl26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2">
    <w:name w:val="xl26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3">
    <w:name w:val="xl26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4">
    <w:name w:val="xl26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5">
    <w:name w:val="xl26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56">
    <w:name w:val="xl27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57">
    <w:name w:val="xl27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58">
    <w:name w:val="xl27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59">
    <w:name w:val="xl27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0">
    <w:name w:val="xl274"/>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1">
    <w:name w:val="xl27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2">
    <w:name w:val="xl27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3">
    <w:name w:val="xl27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4">
    <w:name w:val="xl27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5">
    <w:name w:val="xl279"/>
    <w:basedOn w:val="1"/>
    <w:qFormat/>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6">
    <w:name w:val="xl280"/>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7">
    <w:name w:val="xl28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8">
    <w:name w:val="xl282"/>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69">
    <w:name w:val="xl28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0">
    <w:name w:val="xl28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1">
    <w:name w:val="xl28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2">
    <w:name w:val="xl28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3">
    <w:name w:val="xl28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4">
    <w:name w:val="xl28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5">
    <w:name w:val="xl28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6">
    <w:name w:val="xl29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1777">
    <w:name w:val="xl29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8">
    <w:name w:val="xl29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79">
    <w:name w:val="xl29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0">
    <w:name w:val="xl29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1">
    <w:name w:val="xl29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2">
    <w:name w:val="xl29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3">
    <w:name w:val="xl29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4">
    <w:name w:val="xl29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5">
    <w:name w:val="xl29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6">
    <w:name w:val="xl30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7">
    <w:name w:val="xl30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8">
    <w:name w:val="xl302"/>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89">
    <w:name w:val="xl30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0">
    <w:name w:val="xl30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1">
    <w:name w:val="xl305"/>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2">
    <w:name w:val="xl30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3">
    <w:name w:val="xl30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4">
    <w:name w:val="xl30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5">
    <w:name w:val="xl30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6">
    <w:name w:val="xl31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7">
    <w:name w:val="xl311"/>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798">
    <w:name w:val="xl312"/>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kern w:val="0"/>
      <w:sz w:val="20"/>
      <w:szCs w:val="20"/>
    </w:rPr>
  </w:style>
  <w:style w:type="paragraph" w:customStyle="1" w:styleId="1799">
    <w:name w:val="xl313"/>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1800">
    <w:name w:val="desc"/>
    <w:basedOn w:val="1"/>
    <w:qFormat/>
    <w:uiPriority w:val="99"/>
    <w:pPr>
      <w:spacing w:before="100" w:beforeAutospacing="1" w:after="100" w:afterAutospacing="1" w:line="240" w:lineRule="auto"/>
    </w:pPr>
    <w:rPr>
      <w:rFonts w:ascii="宋体" w:hAnsi="宋体" w:eastAsiaTheme="minorEastAsia" w:cstheme="minorBidi"/>
      <w:kern w:val="0"/>
      <w:sz w:val="21"/>
    </w:rPr>
  </w:style>
  <w:style w:type="paragraph" w:customStyle="1" w:styleId="1801">
    <w:name w:val="样式 Georgia 10 磅 左 段前: 5 磅"/>
    <w:basedOn w:val="1"/>
    <w:qFormat/>
    <w:uiPriority w:val="99"/>
    <w:pPr>
      <w:widowControl w:val="0"/>
      <w:spacing w:before="100" w:line="240" w:lineRule="auto"/>
    </w:pPr>
    <w:rPr>
      <w:rFonts w:ascii="Georgia" w:hAnsi="Georgia" w:cs="宋体" w:eastAsiaTheme="minorEastAsia"/>
      <w:kern w:val="0"/>
      <w:sz w:val="20"/>
      <w:szCs w:val="20"/>
    </w:rPr>
  </w:style>
  <w:style w:type="paragraph" w:customStyle="1" w:styleId="1802">
    <w:name w:val="项"/>
    <w:basedOn w:val="1"/>
    <w:qFormat/>
    <w:uiPriority w:val="99"/>
    <w:pPr>
      <w:widowControl w:val="0"/>
      <w:numPr>
        <w:ilvl w:val="0"/>
        <w:numId w:val="98"/>
      </w:numPr>
      <w:spacing w:line="240" w:lineRule="auto"/>
      <w:ind w:firstLine="200"/>
    </w:pPr>
    <w:rPr>
      <w:rFonts w:asciiTheme="minorHAnsi" w:hAnsiTheme="minorHAnsi" w:eastAsiaTheme="minorEastAsia" w:cstheme="minorBidi"/>
      <w:sz w:val="21"/>
      <w:szCs w:val="20"/>
    </w:rPr>
  </w:style>
  <w:style w:type="paragraph" w:customStyle="1" w:styleId="1803">
    <w:name w:val="H4_OK"/>
    <w:basedOn w:val="6"/>
    <w:link w:val="1804"/>
    <w:qFormat/>
    <w:uiPriority w:val="0"/>
    <w:pPr>
      <w:widowControl w:val="0"/>
      <w:tabs>
        <w:tab w:val="left" w:pos="1290"/>
        <w:tab w:val="clear" w:pos="192"/>
      </w:tabs>
      <w:spacing w:before="0" w:after="0" w:line="240" w:lineRule="auto"/>
      <w:ind w:left="1290" w:hanging="864"/>
      <w:jc w:val="both"/>
    </w:pPr>
    <w:rPr>
      <w:rFonts w:eastAsiaTheme="minorEastAsia" w:cstheme="minorBidi"/>
      <w:kern w:val="0"/>
      <w:sz w:val="30"/>
      <w:szCs w:val="30"/>
      <w:lang w:val="zh-CN"/>
    </w:rPr>
  </w:style>
  <w:style w:type="character" w:customStyle="1" w:styleId="1804">
    <w:name w:val="H4_OK Char"/>
    <w:link w:val="1803"/>
    <w:qFormat/>
    <w:uiPriority w:val="0"/>
    <w:rPr>
      <w:rFonts w:ascii="Arial" w:hAnsi="Arial" w:eastAsiaTheme="minorEastAsia" w:cstheme="minorBidi"/>
      <w:b/>
      <w:bCs/>
      <w:sz w:val="30"/>
      <w:szCs w:val="30"/>
      <w:lang w:val="zh-CN"/>
    </w:rPr>
  </w:style>
  <w:style w:type="character" w:customStyle="1" w:styleId="1805">
    <w:name w:val="cmbinfotitle"/>
    <w:qFormat/>
    <w:uiPriority w:val="0"/>
  </w:style>
  <w:style w:type="character" w:customStyle="1" w:styleId="1806">
    <w:name w:val="ibm-inset-img-caption"/>
    <w:qFormat/>
    <w:uiPriority w:val="0"/>
  </w:style>
  <w:style w:type="paragraph" w:customStyle="1" w:styleId="1807">
    <w:name w:val="Char31"/>
    <w:basedOn w:val="26"/>
    <w:qFormat/>
    <w:uiPriority w:val="99"/>
    <w:pPr>
      <w:widowControl w:val="0"/>
      <w:spacing w:line="240" w:lineRule="auto"/>
      <w:ind w:firstLine="454"/>
    </w:pPr>
    <w:rPr>
      <w:rFonts w:ascii="Tahoma" w:hAnsi="Tahoma" w:eastAsiaTheme="minorEastAsia" w:cstheme="minorBidi"/>
      <w:kern w:val="0"/>
      <w:sz w:val="20"/>
      <w:szCs w:val="20"/>
    </w:rPr>
  </w:style>
  <w:style w:type="paragraph" w:customStyle="1" w:styleId="1808">
    <w:name w:val="正文51"/>
    <w:basedOn w:val="1"/>
    <w:qFormat/>
    <w:uiPriority w:val="99"/>
    <w:pPr>
      <w:widowControl w:val="0"/>
      <w:tabs>
        <w:tab w:val="left" w:pos="360"/>
        <w:tab w:val="left" w:pos="620"/>
      </w:tabs>
      <w:spacing w:before="60" w:after="60" w:line="240" w:lineRule="auto"/>
      <w:ind w:left="-510"/>
    </w:pPr>
    <w:rPr>
      <w:rFonts w:asciiTheme="minorHAnsi" w:hAnsiTheme="minorHAnsi" w:eastAsiaTheme="minorEastAsia" w:cstheme="minorBidi"/>
      <w:sz w:val="21"/>
      <w:szCs w:val="20"/>
    </w:rPr>
  </w:style>
  <w:style w:type="paragraph" w:customStyle="1" w:styleId="1809">
    <w:name w:val="Char Char Char Char2"/>
    <w:basedOn w:val="1"/>
    <w:qFormat/>
    <w:uiPriority w:val="99"/>
    <w:pPr>
      <w:widowControl w:val="0"/>
      <w:spacing w:line="240" w:lineRule="auto"/>
    </w:pPr>
    <w:rPr>
      <w:rFonts w:ascii="Tahoma" w:hAnsi="Tahoma" w:eastAsiaTheme="minorEastAsia" w:cstheme="minorBidi"/>
      <w:sz w:val="21"/>
    </w:rPr>
  </w:style>
  <w:style w:type="paragraph" w:customStyle="1" w:styleId="1810">
    <w:name w:val="样式 标题 4 +"/>
    <w:basedOn w:val="6"/>
    <w:link w:val="1811"/>
    <w:qFormat/>
    <w:uiPriority w:val="0"/>
    <w:pPr>
      <w:widowControl w:val="0"/>
      <w:tabs>
        <w:tab w:val="clear" w:pos="192"/>
      </w:tabs>
      <w:spacing w:before="0" w:after="0" w:line="376" w:lineRule="auto"/>
      <w:ind w:left="-374" w:firstLine="374"/>
      <w:jc w:val="both"/>
    </w:pPr>
    <w:rPr>
      <w:rFonts w:eastAsiaTheme="minorEastAsia" w:cstheme="minorBidi"/>
      <w:kern w:val="0"/>
    </w:rPr>
  </w:style>
  <w:style w:type="character" w:customStyle="1" w:styleId="1811">
    <w:name w:val="样式 标题 4 + Char"/>
    <w:link w:val="1810"/>
    <w:qFormat/>
    <w:uiPriority w:val="0"/>
    <w:rPr>
      <w:rFonts w:ascii="Arial" w:hAnsi="Arial" w:eastAsiaTheme="minorEastAsia" w:cstheme="minorBidi"/>
      <w:b/>
      <w:bCs/>
      <w:sz w:val="28"/>
      <w:szCs w:val="28"/>
    </w:rPr>
  </w:style>
  <w:style w:type="paragraph" w:customStyle="1" w:styleId="1812">
    <w:name w:val="Char12"/>
    <w:basedOn w:val="1"/>
    <w:qFormat/>
    <w:uiPriority w:val="99"/>
    <w:pPr>
      <w:widowControl w:val="0"/>
      <w:spacing w:line="240" w:lineRule="auto"/>
      <w:ind w:firstLine="480"/>
    </w:pPr>
    <w:rPr>
      <w:rFonts w:ascii="Tahoma" w:hAnsi="Tahoma" w:eastAsiaTheme="minorEastAsia" w:cstheme="minorBidi"/>
      <w:sz w:val="21"/>
      <w:szCs w:val="20"/>
    </w:rPr>
  </w:style>
  <w:style w:type="paragraph" w:customStyle="1" w:styleId="1813">
    <w:name w:val="样式 文档正文 + 段后: 0.5 行2"/>
    <w:basedOn w:val="379"/>
    <w:qFormat/>
    <w:uiPriority w:val="99"/>
    <w:pPr>
      <w:spacing w:afterLines="50"/>
      <w:ind w:firstLine="0"/>
      <w:jc w:val="left"/>
    </w:pPr>
    <w:rPr>
      <w:rFonts w:ascii="仿宋_GB2312" w:eastAsia="仿宋_GB2312" w:cs="宋体"/>
    </w:rPr>
  </w:style>
  <w:style w:type="paragraph" w:customStyle="1" w:styleId="1814">
    <w:name w:val="样式 样式 样式 首行缩进:  2 字符2 + 首行缩进:  2 字符 + 首行缩进:  2 字符 段前: 0.25 行 段..."/>
    <w:basedOn w:val="1"/>
    <w:qFormat/>
    <w:uiPriority w:val="0"/>
    <w:pPr>
      <w:widowControl w:val="0"/>
      <w:spacing w:beforeLines="50" w:afterLines="50" w:line="240" w:lineRule="auto"/>
    </w:pPr>
    <w:rPr>
      <w:rFonts w:cs="宋体" w:asciiTheme="minorHAnsi" w:hAnsiTheme="minorHAnsi" w:eastAsiaTheme="minorEastAsia"/>
      <w:sz w:val="21"/>
      <w:szCs w:val="20"/>
    </w:rPr>
  </w:style>
  <w:style w:type="paragraph" w:customStyle="1" w:styleId="1815">
    <w:name w:val="样式 段前: 0.5 行 段后: 0.5 行"/>
    <w:basedOn w:val="1"/>
    <w:link w:val="1816"/>
    <w:qFormat/>
    <w:uiPriority w:val="0"/>
    <w:pPr>
      <w:spacing w:before="156" w:after="156" w:line="240" w:lineRule="auto"/>
    </w:pPr>
    <w:rPr>
      <w:rFonts w:ascii="宋体" w:hAnsi="宋体" w:eastAsiaTheme="minorEastAsia" w:cstheme="minorBidi"/>
      <w:kern w:val="0"/>
      <w:sz w:val="21"/>
      <w:szCs w:val="20"/>
    </w:rPr>
  </w:style>
  <w:style w:type="character" w:customStyle="1" w:styleId="1816">
    <w:name w:val="样式 段前: 0.5 行 段后: 0.5 行 Char"/>
    <w:link w:val="1815"/>
    <w:qFormat/>
    <w:uiPriority w:val="0"/>
    <w:rPr>
      <w:rFonts w:ascii="宋体" w:hAnsi="宋体" w:eastAsiaTheme="minorEastAsia" w:cstheme="minorBidi"/>
      <w:sz w:val="21"/>
    </w:rPr>
  </w:style>
  <w:style w:type="paragraph" w:customStyle="1" w:styleId="1817">
    <w:name w:val="样式 样式 样式 首行缩进:  2 字符2 + 首行缩进:  2 字符 + 首行缩进:  2 字符 段前: 0.25 行 段...1"/>
    <w:basedOn w:val="1"/>
    <w:qFormat/>
    <w:uiPriority w:val="0"/>
    <w:pPr>
      <w:widowControl w:val="0"/>
      <w:spacing w:beforeLines="50" w:afterLines="50" w:line="240" w:lineRule="auto"/>
    </w:pPr>
    <w:rPr>
      <w:rFonts w:cs="宋体" w:asciiTheme="minorHAnsi" w:hAnsiTheme="minorHAnsi" w:eastAsiaTheme="minorEastAsia"/>
      <w:sz w:val="21"/>
      <w:szCs w:val="20"/>
    </w:rPr>
  </w:style>
  <w:style w:type="paragraph" w:customStyle="1" w:styleId="1818">
    <w:name w:val="技术规范书条款1-9"/>
    <w:basedOn w:val="1"/>
    <w:qFormat/>
    <w:uiPriority w:val="99"/>
    <w:pPr>
      <w:widowControl w:val="0"/>
      <w:tabs>
        <w:tab w:val="left" w:pos="420"/>
        <w:tab w:val="left" w:pos="840"/>
      </w:tabs>
      <w:adjustRightInd w:val="0"/>
      <w:spacing w:line="240" w:lineRule="auto"/>
      <w:ind w:left="420" w:hanging="420"/>
      <w:textAlignment w:val="baseline"/>
    </w:pPr>
    <w:rPr>
      <w:rFonts w:asciiTheme="minorHAnsi" w:hAnsiTheme="minorHAnsi" w:eastAsiaTheme="minorEastAsia" w:cstheme="minorBidi"/>
      <w:kern w:val="0"/>
      <w:sz w:val="21"/>
      <w:szCs w:val="20"/>
    </w:rPr>
  </w:style>
  <w:style w:type="paragraph" w:customStyle="1" w:styleId="1819">
    <w:name w:val="Char2 Char Char Char1"/>
    <w:basedOn w:val="1"/>
    <w:qFormat/>
    <w:uiPriority w:val="99"/>
    <w:pPr>
      <w:keepNext/>
      <w:keepLines/>
      <w:pageBreakBefore/>
      <w:widowControl w:val="0"/>
      <w:tabs>
        <w:tab w:val="left" w:pos="360"/>
      </w:tabs>
      <w:adjustRightInd w:val="0"/>
      <w:spacing w:line="240" w:lineRule="auto"/>
      <w:ind w:left="-510"/>
      <w:textAlignment w:val="baseline"/>
    </w:pPr>
    <w:rPr>
      <w:rFonts w:asciiTheme="minorHAnsi" w:hAnsiTheme="minorHAnsi" w:eastAsiaTheme="minorEastAsia" w:cstheme="minorBidi"/>
      <w:kern w:val="0"/>
      <w:sz w:val="22"/>
    </w:rPr>
  </w:style>
  <w:style w:type="paragraph" w:customStyle="1" w:styleId="1820">
    <w:name w:val="Char Char Char Char Char Char Char2"/>
    <w:basedOn w:val="1"/>
    <w:qFormat/>
    <w:uiPriority w:val="99"/>
    <w:pPr>
      <w:widowControl w:val="0"/>
      <w:spacing w:line="240" w:lineRule="auto"/>
    </w:pPr>
    <w:rPr>
      <w:rFonts w:ascii="Tahoma" w:hAnsi="Tahoma" w:eastAsiaTheme="minorEastAsia" w:cstheme="minorBidi"/>
      <w:sz w:val="21"/>
      <w:szCs w:val="20"/>
    </w:rPr>
  </w:style>
  <w:style w:type="character" w:customStyle="1" w:styleId="1821">
    <w:name w:val="可研列表2 Char"/>
    <w:link w:val="1822"/>
    <w:qFormat/>
    <w:uiPriority w:val="0"/>
    <w:rPr>
      <w:sz w:val="24"/>
    </w:rPr>
  </w:style>
  <w:style w:type="paragraph" w:customStyle="1" w:styleId="1822">
    <w:name w:val="可研列表2"/>
    <w:basedOn w:val="66"/>
    <w:link w:val="1821"/>
    <w:qFormat/>
    <w:uiPriority w:val="0"/>
    <w:pPr>
      <w:widowControl w:val="0"/>
      <w:adjustRightInd/>
      <w:snapToGrid/>
      <w:spacing w:after="0" w:line="360" w:lineRule="auto"/>
      <w:ind w:left="200" w:hanging="200" w:hangingChars="200"/>
    </w:pPr>
    <w:rPr>
      <w:bCs w:val="0"/>
      <w:color w:val="auto"/>
    </w:rPr>
  </w:style>
  <w:style w:type="character" w:customStyle="1" w:styleId="1823">
    <w:name w:val="可研段落 Char"/>
    <w:link w:val="1824"/>
    <w:qFormat/>
    <w:uiPriority w:val="0"/>
    <w:rPr>
      <w:rFonts w:ascii="宋体"/>
      <w:sz w:val="24"/>
    </w:rPr>
  </w:style>
  <w:style w:type="paragraph" w:customStyle="1" w:styleId="1824">
    <w:name w:val="可研段落"/>
    <w:basedOn w:val="1"/>
    <w:link w:val="1823"/>
    <w:qFormat/>
    <w:uiPriority w:val="0"/>
    <w:pPr>
      <w:widowControl w:val="0"/>
      <w:adjustRightInd w:val="0"/>
      <w:spacing w:line="480" w:lineRule="atLeast"/>
      <w:ind w:firstLine="480"/>
      <w:textAlignment w:val="baseline"/>
    </w:pPr>
    <w:rPr>
      <w:rFonts w:ascii="宋体"/>
      <w:kern w:val="0"/>
      <w:szCs w:val="20"/>
    </w:rPr>
  </w:style>
  <w:style w:type="paragraph" w:customStyle="1" w:styleId="1825">
    <w:name w:val="样式 标题 1Heading 0FLevel 1Level 11h1II+IHeading1H1-Headin..."/>
    <w:basedOn w:val="3"/>
    <w:qFormat/>
    <w:uiPriority w:val="99"/>
    <w:pPr>
      <w:keepNext w:val="0"/>
      <w:keepLines w:val="0"/>
      <w:numPr>
        <w:numId w:val="0"/>
      </w:numPr>
      <w:tabs>
        <w:tab w:val="left" w:pos="425"/>
        <w:tab w:val="left" w:pos="852"/>
        <w:tab w:val="left" w:pos="1843"/>
        <w:tab w:val="clear" w:pos="0"/>
      </w:tabs>
      <w:adjustRightInd w:val="0"/>
      <w:spacing w:before="0" w:after="100" w:afterAutospacing="1" w:line="360" w:lineRule="auto"/>
      <w:ind w:left="425" w:hanging="425" w:firstLineChars="200"/>
    </w:pPr>
    <w:rPr>
      <w:rFonts w:ascii="Arial" w:hAnsi="Arial"/>
      <w:bCs w:val="0"/>
      <w:color w:val="000000"/>
      <w:kern w:val="28"/>
      <w:position w:val="0"/>
      <w:sz w:val="32"/>
      <w:szCs w:val="20"/>
    </w:rPr>
  </w:style>
  <w:style w:type="paragraph" w:customStyle="1" w:styleId="1826">
    <w:name w:val="样式 首行缩进:  0.76 厘米 段前: 6 磅 段后: 6 磅"/>
    <w:basedOn w:val="1"/>
    <w:qFormat/>
    <w:uiPriority w:val="99"/>
    <w:pPr>
      <w:spacing w:before="120" w:after="120" w:line="240" w:lineRule="auto"/>
      <w:ind w:firstLine="431"/>
    </w:pPr>
    <w:rPr>
      <w:rFonts w:ascii="宋体" w:hAnsi="宋体" w:eastAsiaTheme="minorEastAsia" w:cstheme="minorBidi"/>
      <w:kern w:val="0"/>
      <w:sz w:val="21"/>
      <w:szCs w:val="20"/>
    </w:rPr>
  </w:style>
  <w:style w:type="paragraph" w:customStyle="1" w:styleId="1827">
    <w:name w:val="Char Char Char Char1 Char Char Char Char Char Char Char Char Char"/>
    <w:basedOn w:val="1"/>
    <w:qFormat/>
    <w:uiPriority w:val="99"/>
    <w:pPr>
      <w:widowControl w:val="0"/>
      <w:spacing w:line="240" w:lineRule="auto"/>
    </w:pPr>
    <w:rPr>
      <w:rFonts w:ascii="Tahoma" w:hAnsi="Tahoma" w:eastAsiaTheme="minorEastAsia" w:cstheme="minorBidi"/>
      <w:sz w:val="21"/>
      <w:szCs w:val="20"/>
    </w:rPr>
  </w:style>
  <w:style w:type="paragraph" w:customStyle="1" w:styleId="1828">
    <w:name w:val="Char Char Char Char3"/>
    <w:basedOn w:val="1"/>
    <w:qFormat/>
    <w:uiPriority w:val="99"/>
    <w:pPr>
      <w:widowControl w:val="0"/>
      <w:spacing w:line="240" w:lineRule="auto"/>
      <w:ind w:firstLine="480"/>
    </w:pPr>
    <w:rPr>
      <w:rFonts w:ascii="Tahoma" w:hAnsi="Tahoma" w:eastAsiaTheme="minorEastAsia" w:cstheme="minorBidi"/>
      <w:sz w:val="21"/>
      <w:szCs w:val="20"/>
    </w:rPr>
  </w:style>
  <w:style w:type="paragraph" w:customStyle="1" w:styleId="1829">
    <w:name w:val="编号 1"/>
    <w:basedOn w:val="34"/>
    <w:next w:val="1"/>
    <w:qFormat/>
    <w:uiPriority w:val="99"/>
    <w:pPr>
      <w:tabs>
        <w:tab w:val="left" w:pos="420"/>
        <w:tab w:val="left" w:pos="960"/>
        <w:tab w:val="left" w:pos="2098"/>
      </w:tabs>
      <w:topLinePunct/>
      <w:spacing w:before="100" w:beforeAutospacing="1" w:after="100" w:afterAutospacing="1" w:line="0" w:lineRule="atLeast"/>
      <w:ind w:left="420" w:hanging="420"/>
    </w:pPr>
    <w:rPr>
      <w:rFonts w:ascii="宋体" w:hAnsi="宋体" w:eastAsia="仿宋_GB2312" w:cstheme="minorBidi"/>
      <w:kern w:val="0"/>
      <w:sz w:val="21"/>
      <w:szCs w:val="20"/>
    </w:rPr>
  </w:style>
  <w:style w:type="paragraph" w:customStyle="1" w:styleId="1830">
    <w:name w:val="可研列表1"/>
    <w:basedOn w:val="66"/>
    <w:qFormat/>
    <w:uiPriority w:val="99"/>
    <w:pPr>
      <w:widowControl w:val="0"/>
      <w:adjustRightInd/>
      <w:snapToGrid/>
      <w:spacing w:after="0" w:line="360" w:lineRule="auto"/>
      <w:ind w:left="200" w:hanging="200" w:hangingChars="200"/>
    </w:pPr>
    <w:rPr>
      <w:rFonts w:ascii="宋体" w:hAnsi="宋体" w:eastAsiaTheme="minorEastAsia" w:cstheme="minorBidi"/>
      <w:bCs w:val="0"/>
      <w:color w:val="auto"/>
      <w:kern w:val="2"/>
      <w:sz w:val="21"/>
      <w:szCs w:val="21"/>
    </w:rPr>
  </w:style>
  <w:style w:type="paragraph" w:customStyle="1" w:styleId="1831">
    <w:name w:val="contentnoteheader"/>
    <w:basedOn w:val="1"/>
    <w:qFormat/>
    <w:uiPriority w:val="99"/>
    <w:pPr>
      <w:spacing w:before="100" w:beforeAutospacing="1" w:after="100" w:afterAutospacing="1" w:line="240" w:lineRule="auto"/>
    </w:pPr>
    <w:rPr>
      <w:rFonts w:ascii="宋体" w:hAnsi="宋体" w:eastAsiaTheme="minorEastAsia" w:cstheme="minorBidi"/>
      <w:kern w:val="0"/>
      <w:sz w:val="21"/>
      <w:szCs w:val="20"/>
    </w:rPr>
  </w:style>
  <w:style w:type="paragraph" w:customStyle="1" w:styleId="1832">
    <w:name w:val="CRM规范列表项"/>
    <w:basedOn w:val="1"/>
    <w:qFormat/>
    <w:uiPriority w:val="99"/>
    <w:pPr>
      <w:widowControl w:val="0"/>
      <w:spacing w:line="240" w:lineRule="auto"/>
    </w:pPr>
    <w:rPr>
      <w:rFonts w:asciiTheme="minorHAnsi" w:hAnsiTheme="minorHAnsi" w:eastAsiaTheme="minorEastAsia" w:cstheme="minorBidi"/>
      <w:sz w:val="21"/>
      <w:szCs w:val="20"/>
    </w:rPr>
  </w:style>
  <w:style w:type="paragraph" w:customStyle="1" w:styleId="1833">
    <w:name w:val="样式 首行缩进:  2.57 字符"/>
    <w:basedOn w:val="1"/>
    <w:qFormat/>
    <w:uiPriority w:val="99"/>
    <w:pPr>
      <w:widowControl w:val="0"/>
      <w:spacing w:line="240" w:lineRule="auto"/>
    </w:pPr>
    <w:rPr>
      <w:rFonts w:asciiTheme="minorHAnsi" w:hAnsiTheme="minorHAnsi" w:eastAsiaTheme="minorEastAsia" w:cstheme="minorBidi"/>
      <w:sz w:val="21"/>
      <w:szCs w:val="20"/>
    </w:rPr>
  </w:style>
  <w:style w:type="paragraph" w:customStyle="1" w:styleId="1834">
    <w:name w:val="Char Char1 Char Char1 Char Char11"/>
    <w:basedOn w:val="1"/>
    <w:qFormat/>
    <w:uiPriority w:val="99"/>
    <w:pPr>
      <w:widowControl w:val="0"/>
      <w:spacing w:line="240" w:lineRule="auto"/>
    </w:pPr>
    <w:rPr>
      <w:rFonts w:ascii="Tahoma" w:hAnsi="Tahoma" w:eastAsiaTheme="minorEastAsia" w:cstheme="minorBidi"/>
      <w:sz w:val="21"/>
      <w:szCs w:val="20"/>
    </w:rPr>
  </w:style>
  <w:style w:type="paragraph" w:customStyle="1" w:styleId="1835">
    <w:name w:val="可研表格字体"/>
    <w:basedOn w:val="1"/>
    <w:qFormat/>
    <w:uiPriority w:val="99"/>
    <w:pPr>
      <w:widowControl w:val="0"/>
      <w:adjustRightInd w:val="0"/>
      <w:spacing w:line="240" w:lineRule="atLeast"/>
      <w:textAlignment w:val="baseline"/>
    </w:pPr>
    <w:rPr>
      <w:rFonts w:ascii="宋体" w:hAnsiTheme="minorHAnsi" w:eastAsiaTheme="minorEastAsia" w:cstheme="minorBidi"/>
      <w:sz w:val="21"/>
      <w:szCs w:val="20"/>
    </w:rPr>
  </w:style>
  <w:style w:type="paragraph" w:customStyle="1" w:styleId="1836">
    <w:name w:val="CRM规范段落"/>
    <w:basedOn w:val="1"/>
    <w:qFormat/>
    <w:uiPriority w:val="99"/>
    <w:pPr>
      <w:widowControl w:val="0"/>
      <w:spacing w:line="240" w:lineRule="auto"/>
      <w:ind w:firstLine="480"/>
    </w:pPr>
    <w:rPr>
      <w:rFonts w:asciiTheme="minorHAnsi" w:hAnsiTheme="minorHAnsi" w:eastAsiaTheme="minorEastAsia" w:cstheme="minorBidi"/>
      <w:sz w:val="21"/>
      <w:szCs w:val="20"/>
    </w:rPr>
  </w:style>
  <w:style w:type="paragraph" w:customStyle="1" w:styleId="1837">
    <w:name w:val="可研表格表头字体"/>
    <w:basedOn w:val="1835"/>
    <w:qFormat/>
    <w:uiPriority w:val="99"/>
    <w:pPr>
      <w:jc w:val="center"/>
    </w:pPr>
    <w:rPr>
      <w:b/>
    </w:rPr>
  </w:style>
  <w:style w:type="paragraph" w:customStyle="1" w:styleId="1838">
    <w:name w:val="Char Char8 Char Char Char Char Char Char"/>
    <w:basedOn w:val="1"/>
    <w:qFormat/>
    <w:uiPriority w:val="0"/>
    <w:pPr>
      <w:widowControl w:val="0"/>
      <w:spacing w:line="240" w:lineRule="auto"/>
    </w:pPr>
    <w:rPr>
      <w:rFonts w:ascii="宋体" w:hAnsi="宋体" w:eastAsiaTheme="minorEastAsia" w:cstheme="minorBidi"/>
      <w:sz w:val="22"/>
      <w:szCs w:val="20"/>
    </w:rPr>
  </w:style>
  <w:style w:type="paragraph" w:customStyle="1" w:styleId="1839">
    <w:name w:val="样式 标题 3h3l33h31l3131h32l3232h33l3333h34l3434h35..."/>
    <w:basedOn w:val="5"/>
    <w:qFormat/>
    <w:uiPriority w:val="99"/>
    <w:pPr>
      <w:keepNext w:val="0"/>
      <w:keepLines w:val="0"/>
      <w:numPr>
        <w:ilvl w:val="0"/>
        <w:numId w:val="0"/>
      </w:numPr>
      <w:tabs>
        <w:tab w:val="left" w:pos="360"/>
        <w:tab w:val="left" w:pos="426"/>
        <w:tab w:val="left" w:pos="1260"/>
        <w:tab w:val="left" w:pos="1968"/>
        <w:tab w:val="clear" w:pos="840"/>
      </w:tabs>
      <w:adjustRightInd w:val="0"/>
      <w:spacing w:before="120" w:after="100" w:afterAutospacing="1" w:line="240" w:lineRule="auto"/>
      <w:ind w:left="1260"/>
      <w:jc w:val="both"/>
    </w:pPr>
    <w:rPr>
      <w:rFonts w:ascii="宋体" w:hAnsi="宋体" w:eastAsia="黑体" w:cstheme="minorBidi"/>
      <w:b w:val="0"/>
      <w:bCs w:val="0"/>
      <w:color w:val="000000"/>
      <w:position w:val="0"/>
      <w:sz w:val="21"/>
      <w:szCs w:val="22"/>
    </w:rPr>
  </w:style>
  <w:style w:type="paragraph" w:customStyle="1" w:styleId="1840">
    <w:name w:val="Char Char Char Char1 Char Char Char"/>
    <w:next w:val="1"/>
    <w:qFormat/>
    <w:uiPriority w:val="99"/>
    <w:pPr>
      <w:keepNext/>
      <w:keepLines/>
      <w:spacing w:before="240" w:after="240"/>
      <w:outlineLvl w:val="7"/>
    </w:pPr>
    <w:rPr>
      <w:rFonts w:ascii="Arial" w:hAnsi="Arial" w:eastAsia="黑体" w:cs="Times New Roman"/>
      <w:snapToGrid w:val="0"/>
      <w:sz w:val="21"/>
      <w:lang w:val="en-US" w:eastAsia="zh-CN" w:bidi="ar-SA"/>
    </w:rPr>
  </w:style>
  <w:style w:type="paragraph" w:customStyle="1" w:styleId="1841">
    <w:name w:val="可研图表说明"/>
    <w:basedOn w:val="1"/>
    <w:next w:val="1824"/>
    <w:qFormat/>
    <w:uiPriority w:val="99"/>
    <w:pPr>
      <w:widowControl w:val="0"/>
      <w:spacing w:beforeLines="50" w:afterLines="50" w:line="240" w:lineRule="auto"/>
      <w:jc w:val="center"/>
    </w:pPr>
    <w:rPr>
      <w:rFonts w:ascii="宋体" w:hAnsi="宋体" w:eastAsiaTheme="minorEastAsia" w:cstheme="minorBidi"/>
      <w:kern w:val="0"/>
      <w:sz w:val="21"/>
      <w:szCs w:val="20"/>
      <w:lang w:val="en-GB"/>
    </w:rPr>
  </w:style>
  <w:style w:type="paragraph" w:customStyle="1" w:styleId="1842">
    <w:name w:val="Char Char2 Char Char Char Char Char Char Char Char Char Char Char Char Char Char Char Char Char Char Char Char"/>
    <w:basedOn w:val="1"/>
    <w:qFormat/>
    <w:uiPriority w:val="0"/>
    <w:pPr>
      <w:widowControl w:val="0"/>
      <w:spacing w:line="240" w:lineRule="auto"/>
    </w:pPr>
    <w:rPr>
      <w:rFonts w:ascii="Tahoma" w:hAnsi="Tahoma" w:eastAsiaTheme="minorEastAsia" w:cstheme="minorBidi"/>
      <w:sz w:val="21"/>
      <w:szCs w:val="20"/>
    </w:rPr>
  </w:style>
  <w:style w:type="paragraph" w:customStyle="1" w:styleId="1843">
    <w:name w:val="可研图表前段落"/>
    <w:basedOn w:val="1824"/>
    <w:qFormat/>
    <w:uiPriority w:val="99"/>
    <w:pPr>
      <w:spacing w:beforeLines="50" w:afterLines="50" w:line="360" w:lineRule="auto"/>
    </w:pPr>
  </w:style>
  <w:style w:type="paragraph" w:customStyle="1" w:styleId="1844">
    <w:name w:val="Char Char Char Char Char Char11"/>
    <w:basedOn w:val="26"/>
    <w:qFormat/>
    <w:uiPriority w:val="99"/>
    <w:pPr>
      <w:widowControl w:val="0"/>
      <w:spacing w:line="240" w:lineRule="auto"/>
      <w:ind w:firstLine="480"/>
    </w:pPr>
    <w:rPr>
      <w:rFonts w:ascii="Tahoma" w:hAnsi="Tahoma" w:eastAsiaTheme="minorEastAsia" w:cstheme="minorBidi"/>
      <w:kern w:val="0"/>
      <w:sz w:val="21"/>
      <w:szCs w:val="20"/>
    </w:rPr>
  </w:style>
  <w:style w:type="paragraph" w:customStyle="1" w:styleId="1845">
    <w:name w:val="Style Normal (Web) + Book Antiqua Centered"/>
    <w:basedOn w:val="1"/>
    <w:qFormat/>
    <w:uiPriority w:val="99"/>
    <w:pPr>
      <w:tabs>
        <w:tab w:val="left" w:pos="720"/>
      </w:tabs>
      <w:spacing w:line="240" w:lineRule="auto"/>
      <w:ind w:left="720" w:hanging="360"/>
    </w:pPr>
    <w:rPr>
      <w:rFonts w:ascii="Book Antiqua" w:hAnsi="Book Antiqua" w:eastAsia="华文楷体" w:cstheme="minorBidi"/>
      <w:kern w:val="0"/>
      <w:sz w:val="22"/>
      <w:szCs w:val="20"/>
      <w:lang w:eastAsia="ko-KR"/>
    </w:rPr>
  </w:style>
  <w:style w:type="paragraph" w:customStyle="1" w:styleId="1846">
    <w:name w:val="Table - text"/>
    <w:basedOn w:val="1"/>
    <w:qFormat/>
    <w:uiPriority w:val="99"/>
    <w:pPr>
      <w:spacing w:before="40" w:after="60" w:line="240" w:lineRule="auto"/>
    </w:pPr>
    <w:rPr>
      <w:rFonts w:ascii="Verdana" w:hAnsi="Verdana" w:eastAsia="Arial Unicode MS" w:cstheme="minorBidi"/>
      <w:kern w:val="0"/>
      <w:sz w:val="20"/>
      <w:szCs w:val="20"/>
      <w:lang w:val="sv-SE" w:eastAsia="en-US"/>
    </w:rPr>
  </w:style>
  <w:style w:type="paragraph" w:customStyle="1" w:styleId="1847">
    <w:name w:val="Char21"/>
    <w:basedOn w:val="1"/>
    <w:qFormat/>
    <w:uiPriority w:val="99"/>
    <w:pPr>
      <w:widowControl w:val="0"/>
      <w:spacing w:line="240" w:lineRule="auto"/>
    </w:pPr>
    <w:rPr>
      <w:rFonts w:ascii="Tahoma" w:hAnsi="Tahoma" w:cs="Tahoma" w:eastAsiaTheme="minorEastAsia"/>
      <w:sz w:val="21"/>
    </w:rPr>
  </w:style>
  <w:style w:type="paragraph" w:customStyle="1" w:styleId="1848">
    <w:name w:val="项目2"/>
    <w:basedOn w:val="1"/>
    <w:qFormat/>
    <w:uiPriority w:val="99"/>
    <w:pPr>
      <w:widowControl w:val="0"/>
      <w:tabs>
        <w:tab w:val="left" w:pos="360"/>
        <w:tab w:val="left" w:pos="850"/>
      </w:tabs>
      <w:spacing w:before="60" w:after="60" w:line="320" w:lineRule="atLeast"/>
      <w:ind w:left="850" w:hanging="425"/>
    </w:pPr>
    <w:rPr>
      <w:rFonts w:asciiTheme="minorHAnsi" w:hAnsiTheme="minorHAnsi" w:eastAsiaTheme="minorEastAsia" w:cstheme="minorBidi"/>
      <w:sz w:val="21"/>
      <w:szCs w:val="20"/>
    </w:rPr>
  </w:style>
  <w:style w:type="character" w:customStyle="1" w:styleId="1849">
    <w:name w:val="Normal Indent Char1 Char2"/>
    <w:qFormat/>
    <w:uiPriority w:val="0"/>
    <w:rPr>
      <w:rFonts w:eastAsia="宋体"/>
      <w:sz w:val="24"/>
      <w:lang w:val="en-US" w:eastAsia="zh-CN" w:bidi="ar-SA"/>
    </w:rPr>
  </w:style>
  <w:style w:type="paragraph" w:customStyle="1" w:styleId="1850">
    <w:name w:val="Category"/>
    <w:basedOn w:val="1"/>
    <w:qFormat/>
    <w:uiPriority w:val="99"/>
    <w:pPr>
      <w:shd w:val="clear" w:color="auto" w:fill="00FF00"/>
      <w:spacing w:before="60" w:after="60" w:line="240" w:lineRule="auto"/>
      <w:jc w:val="right"/>
    </w:pPr>
    <w:rPr>
      <w:rFonts w:ascii="Arial" w:hAnsi="Arial" w:cs="Arial" w:eastAsiaTheme="minorEastAsia"/>
      <w:b/>
      <w:iCs/>
      <w:kern w:val="0"/>
      <w:sz w:val="20"/>
      <w:szCs w:val="20"/>
    </w:rPr>
  </w:style>
  <w:style w:type="paragraph" w:customStyle="1" w:styleId="1851">
    <w:name w:val="Sub category"/>
    <w:basedOn w:val="971"/>
    <w:qFormat/>
    <w:uiPriority w:val="99"/>
    <w:pPr>
      <w:widowControl/>
      <w:spacing w:line="360" w:lineRule="auto"/>
      <w:ind w:right="-57" w:firstLine="200" w:firstLineChars="200"/>
      <w:jc w:val="left"/>
    </w:pPr>
    <w:rPr>
      <w:rFonts w:ascii="Arial" w:hAnsi="Arial" w:cs="Arial"/>
      <w:kern w:val="0"/>
      <w:sz w:val="16"/>
      <w:szCs w:val="20"/>
    </w:rPr>
  </w:style>
  <w:style w:type="paragraph" w:customStyle="1" w:styleId="1852">
    <w:name w:val="LeaderIBM"/>
    <w:basedOn w:val="1851"/>
    <w:qFormat/>
    <w:uiPriority w:val="99"/>
  </w:style>
  <w:style w:type="paragraph" w:customStyle="1" w:styleId="1853">
    <w:name w:val="l标题1"/>
    <w:next w:val="1534"/>
    <w:qFormat/>
    <w:uiPriority w:val="0"/>
    <w:pPr>
      <w:keepNext/>
      <w:spacing w:beforeLines="100" w:afterLines="100"/>
      <w:outlineLvl w:val="0"/>
    </w:pPr>
    <w:rPr>
      <w:rFonts w:ascii="Times New Roman" w:hAnsi="Times New Roman" w:eastAsia="宋体" w:cs="Times New Roman"/>
      <w:b/>
      <w:sz w:val="36"/>
      <w:lang w:val="en-US" w:eastAsia="zh-CN" w:bidi="ar-SA"/>
    </w:rPr>
  </w:style>
  <w:style w:type="paragraph" w:customStyle="1" w:styleId="1854">
    <w:name w:val="l标题2"/>
    <w:basedOn w:val="1853"/>
    <w:next w:val="1534"/>
    <w:qFormat/>
    <w:uiPriority w:val="0"/>
  </w:style>
  <w:style w:type="paragraph" w:customStyle="1" w:styleId="1855">
    <w:name w:val="l标题3"/>
    <w:basedOn w:val="1853"/>
    <w:next w:val="1534"/>
    <w:qFormat/>
    <w:uiPriority w:val="99"/>
  </w:style>
  <w:style w:type="paragraph" w:customStyle="1" w:styleId="1856">
    <w:name w:val="l标题4"/>
    <w:basedOn w:val="1853"/>
    <w:next w:val="1534"/>
    <w:qFormat/>
    <w:uiPriority w:val="0"/>
  </w:style>
  <w:style w:type="paragraph" w:customStyle="1" w:styleId="1857">
    <w:name w:val="l小标题"/>
    <w:next w:val="1534"/>
    <w:qFormat/>
    <w:uiPriority w:val="99"/>
    <w:pPr>
      <w:spacing w:beforeLines="50" w:line="360" w:lineRule="auto"/>
    </w:pPr>
    <w:rPr>
      <w:rFonts w:ascii="Times New Roman" w:hAnsi="Times New Roman" w:eastAsia="宋体" w:cs="Times New Roman"/>
      <w:b/>
      <w:sz w:val="28"/>
      <w:lang w:val="en-US" w:eastAsia="zh-CN" w:bidi="ar-SA"/>
    </w:rPr>
  </w:style>
  <w:style w:type="paragraph" w:customStyle="1" w:styleId="1858">
    <w:name w:val="l中心标题"/>
    <w:next w:val="1534"/>
    <w:qFormat/>
    <w:uiPriority w:val="99"/>
    <w:pPr>
      <w:keepNext/>
      <w:spacing w:beforeLines="100" w:afterLines="100" w:line="240" w:lineRule="atLeast"/>
      <w:jc w:val="center"/>
    </w:pPr>
    <w:rPr>
      <w:rFonts w:ascii="Times New Roman" w:hAnsi="Times New Roman" w:eastAsia="宋体" w:cs="Times New Roman"/>
      <w:b/>
      <w:sz w:val="44"/>
      <w:lang w:val="en-US" w:eastAsia="zh-CN" w:bidi="ar-SA"/>
    </w:rPr>
  </w:style>
  <w:style w:type="paragraph" w:customStyle="1" w:styleId="1859">
    <w:name w:val="l文本框"/>
    <w:qFormat/>
    <w:uiPriority w:val="99"/>
    <w:rPr>
      <w:rFonts w:ascii="Times New Roman" w:hAnsi="Times New Roman" w:eastAsia="宋体" w:cs="Times New Roman"/>
      <w:sz w:val="21"/>
      <w:lang w:val="en-US" w:eastAsia="zh-CN" w:bidi="ar-SA"/>
    </w:rPr>
  </w:style>
  <w:style w:type="paragraph" w:customStyle="1" w:styleId="1860">
    <w:name w:val="l层"/>
    <w:basedOn w:val="1535"/>
    <w:next w:val="1534"/>
    <w:qFormat/>
    <w:uiPriority w:val="99"/>
  </w:style>
  <w:style w:type="character" w:customStyle="1" w:styleId="1861">
    <w:name w:val="tw4winMark"/>
    <w:qFormat/>
    <w:uiPriority w:val="0"/>
    <w:rPr>
      <w:rFonts w:ascii="Times New Roman" w:hAnsi="Times New Roman" w:cs="Times New Roman"/>
      <w:vanish/>
      <w:color w:val="800080"/>
      <w:sz w:val="24"/>
      <w:szCs w:val="24"/>
      <w:vertAlign w:val="subscript"/>
    </w:rPr>
  </w:style>
  <w:style w:type="paragraph" w:customStyle="1" w:styleId="1862">
    <w:name w:val="List Bullet1"/>
    <w:basedOn w:val="1"/>
    <w:qFormat/>
    <w:uiPriority w:val="99"/>
    <w:pPr>
      <w:tabs>
        <w:tab w:val="left" w:pos="1620"/>
      </w:tabs>
      <w:spacing w:before="120" w:after="120" w:line="288" w:lineRule="auto"/>
      <w:ind w:left="981" w:right="57" w:hanging="357"/>
    </w:pPr>
    <w:rPr>
      <w:rFonts w:asciiTheme="minorHAnsi" w:hAnsiTheme="minorHAnsi" w:eastAsiaTheme="minorEastAsia" w:cstheme="minorBidi"/>
      <w:kern w:val="0"/>
      <w:sz w:val="21"/>
    </w:rPr>
  </w:style>
  <w:style w:type="paragraph" w:customStyle="1" w:styleId="1863">
    <w:name w:val="List Bullet2"/>
    <w:basedOn w:val="1862"/>
    <w:qFormat/>
    <w:uiPriority w:val="99"/>
  </w:style>
  <w:style w:type="paragraph" w:customStyle="1" w:styleId="1864">
    <w:name w:val="附录 Heading 2"/>
    <w:basedOn w:val="4"/>
    <w:qFormat/>
    <w:uiPriority w:val="99"/>
    <w:pPr>
      <w:keepLines w:val="0"/>
      <w:widowControl w:val="0"/>
      <w:numPr>
        <w:ilvl w:val="0"/>
        <w:numId w:val="0"/>
      </w:numPr>
      <w:tabs>
        <w:tab w:val="left" w:pos="630"/>
        <w:tab w:val="left" w:pos="1140"/>
      </w:tabs>
      <w:spacing w:before="480" w:after="0" w:line="288" w:lineRule="auto"/>
      <w:ind w:left="1140" w:hanging="360"/>
      <w:jc w:val="both"/>
    </w:pPr>
    <w:rPr>
      <w:rFonts w:ascii="Microsoft Sans Serif" w:hAnsi="Microsoft Sans Serif" w:eastAsia="仿宋_GB2312" w:cs="Microsoft Sans Serif"/>
      <w:iCs/>
      <w:kern w:val="0"/>
      <w:position w:val="0"/>
      <w:szCs w:val="36"/>
    </w:rPr>
  </w:style>
  <w:style w:type="paragraph" w:customStyle="1" w:styleId="1865">
    <w:name w:val="附录Heading 3"/>
    <w:basedOn w:val="5"/>
    <w:qFormat/>
    <w:uiPriority w:val="99"/>
    <w:pPr>
      <w:keepLines w:val="0"/>
      <w:numPr>
        <w:ilvl w:val="0"/>
        <w:numId w:val="0"/>
      </w:numPr>
      <w:pBdr>
        <w:bottom w:val="single" w:color="auto" w:sz="4" w:space="1"/>
      </w:pBdr>
      <w:tabs>
        <w:tab w:val="left" w:pos="360"/>
        <w:tab w:val="left" w:pos="426"/>
        <w:tab w:val="left" w:pos="900"/>
        <w:tab w:val="clear" w:pos="840"/>
      </w:tabs>
      <w:spacing w:after="120" w:line="288" w:lineRule="auto"/>
      <w:jc w:val="both"/>
    </w:pPr>
    <w:rPr>
      <w:rFonts w:ascii="Microsoft Sans Serif" w:hAnsi="Microsoft Sans Serif" w:eastAsia="黑体" w:cstheme="minorBidi"/>
      <w:b w:val="0"/>
      <w:position w:val="0"/>
      <w:sz w:val="26"/>
      <w:szCs w:val="26"/>
    </w:rPr>
  </w:style>
  <w:style w:type="paragraph" w:customStyle="1" w:styleId="1866">
    <w:name w:val="新样式1"/>
    <w:basedOn w:val="6"/>
    <w:qFormat/>
    <w:uiPriority w:val="99"/>
    <w:pPr>
      <w:keepNext w:val="0"/>
      <w:keepLines w:val="0"/>
      <w:widowControl w:val="0"/>
      <w:tabs>
        <w:tab w:val="left" w:pos="720"/>
        <w:tab w:val="clear" w:pos="192"/>
      </w:tabs>
      <w:spacing w:before="360" w:after="360" w:line="240" w:lineRule="atLeast"/>
      <w:ind w:left="-374" w:firstLine="374"/>
      <w:jc w:val="both"/>
    </w:pPr>
    <w:rPr>
      <w:rFonts w:ascii="黑体" w:cstheme="minorBidi"/>
      <w:b w:val="0"/>
      <w:kern w:val="44"/>
      <w:sz w:val="32"/>
      <w:szCs w:val="32"/>
    </w:rPr>
  </w:style>
  <w:style w:type="paragraph" w:customStyle="1" w:styleId="1867">
    <w:name w:val="CM51"/>
    <w:basedOn w:val="290"/>
    <w:next w:val="290"/>
    <w:qFormat/>
    <w:uiPriority w:val="99"/>
    <w:pPr>
      <w:spacing w:line="611" w:lineRule="atLeast"/>
    </w:pPr>
    <w:rPr>
      <w:color w:val="auto"/>
      <w:szCs w:val="24"/>
    </w:rPr>
  </w:style>
  <w:style w:type="paragraph" w:customStyle="1" w:styleId="1868">
    <w:name w:val="CM58"/>
    <w:basedOn w:val="290"/>
    <w:next w:val="290"/>
    <w:qFormat/>
    <w:uiPriority w:val="99"/>
    <w:pPr>
      <w:spacing w:line="611" w:lineRule="atLeast"/>
    </w:pPr>
    <w:rPr>
      <w:color w:val="auto"/>
      <w:szCs w:val="24"/>
    </w:rPr>
  </w:style>
  <w:style w:type="paragraph" w:customStyle="1" w:styleId="1869">
    <w:name w:val="CM40"/>
    <w:basedOn w:val="290"/>
    <w:next w:val="290"/>
    <w:qFormat/>
    <w:uiPriority w:val="99"/>
    <w:pPr>
      <w:spacing w:line="613" w:lineRule="atLeast"/>
    </w:pPr>
    <w:rPr>
      <w:color w:val="auto"/>
      <w:szCs w:val="24"/>
    </w:rPr>
  </w:style>
  <w:style w:type="paragraph" w:customStyle="1" w:styleId="1870">
    <w:name w:val="CM59"/>
    <w:basedOn w:val="290"/>
    <w:next w:val="290"/>
    <w:qFormat/>
    <w:uiPriority w:val="99"/>
    <w:pPr>
      <w:spacing w:line="611" w:lineRule="atLeast"/>
    </w:pPr>
    <w:rPr>
      <w:color w:val="auto"/>
      <w:szCs w:val="24"/>
    </w:rPr>
  </w:style>
  <w:style w:type="paragraph" w:customStyle="1" w:styleId="1871">
    <w:name w:val="Char1 Char Char Char Char11"/>
    <w:basedOn w:val="26"/>
    <w:qFormat/>
    <w:uiPriority w:val="99"/>
    <w:pPr>
      <w:widowControl w:val="0"/>
      <w:spacing w:line="240" w:lineRule="auto"/>
    </w:pPr>
    <w:rPr>
      <w:rFonts w:ascii="Tahoma" w:hAnsi="Tahoma" w:eastAsiaTheme="minorEastAsia" w:cstheme="minorBidi"/>
      <w:kern w:val="0"/>
      <w:sz w:val="18"/>
    </w:rPr>
  </w:style>
  <w:style w:type="paragraph" w:customStyle="1" w:styleId="1872">
    <w:name w:val="content"/>
    <w:basedOn w:val="1"/>
    <w:qFormat/>
    <w:uiPriority w:val="99"/>
    <w:pPr>
      <w:spacing w:before="100" w:beforeAutospacing="1" w:after="100" w:afterAutospacing="1" w:line="240" w:lineRule="auto"/>
    </w:pPr>
    <w:rPr>
      <w:rFonts w:ascii="宋体" w:hAnsi="宋体" w:cs="宋体" w:eastAsiaTheme="minorEastAsia"/>
      <w:color w:val="000000"/>
      <w:kern w:val="0"/>
      <w:sz w:val="21"/>
    </w:rPr>
  </w:style>
  <w:style w:type="paragraph" w:customStyle="1" w:styleId="1873">
    <w:name w:val="Body Copy"/>
    <w:basedOn w:val="1"/>
    <w:qFormat/>
    <w:uiPriority w:val="99"/>
    <w:pPr>
      <w:widowControl w:val="0"/>
      <w:spacing w:before="40" w:after="40" w:line="240" w:lineRule="auto"/>
    </w:pPr>
    <w:rPr>
      <w:rFonts w:ascii="Garamond" w:hAnsi="Garamond" w:eastAsiaTheme="minorEastAsia" w:cstheme="minorBidi"/>
      <w:kern w:val="0"/>
      <w:sz w:val="22"/>
      <w:szCs w:val="20"/>
      <w:lang w:eastAsia="en-US"/>
    </w:rPr>
  </w:style>
  <w:style w:type="character" w:customStyle="1" w:styleId="1874">
    <w:name w:val="bodycopy1"/>
    <w:qFormat/>
    <w:uiPriority w:val="0"/>
    <w:rPr>
      <w:rFonts w:hint="default" w:ascii="Arial" w:hAnsi="Arial" w:cs="Arial"/>
      <w:color w:val="000000"/>
      <w:spacing w:val="234"/>
      <w:sz w:val="20"/>
      <w:szCs w:val="20"/>
      <w:u w:val="none"/>
    </w:rPr>
  </w:style>
  <w:style w:type="character" w:customStyle="1" w:styleId="1875">
    <w:name w:val="boldbodycopy1"/>
    <w:qFormat/>
    <w:uiPriority w:val="0"/>
    <w:rPr>
      <w:rFonts w:hint="default" w:ascii="Arial" w:hAnsi="Arial" w:cs="Arial"/>
      <w:b/>
      <w:bCs/>
      <w:color w:val="000000"/>
      <w:spacing w:val="210"/>
      <w:sz w:val="18"/>
      <w:szCs w:val="18"/>
      <w:u w:val="none"/>
    </w:rPr>
  </w:style>
  <w:style w:type="character" w:customStyle="1" w:styleId="1876">
    <w:name w:val="legalese1"/>
    <w:qFormat/>
    <w:uiPriority w:val="0"/>
    <w:rPr>
      <w:rFonts w:hint="default" w:ascii="Arial" w:hAnsi="Arial" w:cs="Arial"/>
      <w:color w:val="000000"/>
      <w:sz w:val="15"/>
      <w:szCs w:val="15"/>
      <w:u w:val="none"/>
    </w:rPr>
  </w:style>
  <w:style w:type="paragraph" w:customStyle="1" w:styleId="1877">
    <w:name w:val="图标题"/>
    <w:basedOn w:val="35"/>
    <w:qFormat/>
    <w:uiPriority w:val="0"/>
    <w:pPr>
      <w:widowControl w:val="0"/>
      <w:ind w:left="0" w:leftChars="0" w:firstLine="0" w:firstLineChars="0"/>
      <w:jc w:val="center"/>
    </w:pPr>
    <w:rPr>
      <w:rFonts w:ascii="Times New Roman" w:hAnsi="Times New Roman" w:eastAsiaTheme="minorEastAsia" w:cstheme="minorBidi"/>
      <w:b/>
      <w:kern w:val="0"/>
      <w:sz w:val="21"/>
      <w:szCs w:val="22"/>
    </w:rPr>
  </w:style>
  <w:style w:type="paragraph" w:customStyle="1" w:styleId="1878">
    <w:name w:val="一级数字列表"/>
    <w:basedOn w:val="1"/>
    <w:semiHidden/>
    <w:qFormat/>
    <w:uiPriority w:val="0"/>
    <w:pPr>
      <w:tabs>
        <w:tab w:val="left" w:pos="840"/>
      </w:tabs>
      <w:spacing w:line="240" w:lineRule="auto"/>
      <w:ind w:left="840" w:hanging="420"/>
    </w:pPr>
    <w:rPr>
      <w:rFonts w:asciiTheme="minorHAnsi" w:hAnsiTheme="minorHAnsi" w:eastAsiaTheme="minorEastAsia" w:cstheme="minorBidi"/>
      <w:kern w:val="0"/>
      <w:sz w:val="21"/>
    </w:rPr>
  </w:style>
  <w:style w:type="paragraph" w:customStyle="1" w:styleId="1879">
    <w:name w:val="内容点"/>
    <w:basedOn w:val="86"/>
    <w:semiHidden/>
    <w:qFormat/>
    <w:uiPriority w:val="0"/>
    <w:pPr>
      <w:widowControl w:val="0"/>
      <w:tabs>
        <w:tab w:val="left" w:pos="900"/>
      </w:tabs>
      <w:spacing w:before="0" w:after="0"/>
    </w:pPr>
    <w:rPr>
      <w:rFonts w:eastAsia="仿宋_GB2312" w:cstheme="minorBidi"/>
      <w:color w:val="000000"/>
      <w:szCs w:val="20"/>
    </w:rPr>
  </w:style>
  <w:style w:type="paragraph" w:customStyle="1" w:styleId="1880">
    <w:name w:val="正文 + 四号"/>
    <w:basedOn w:val="7"/>
    <w:link w:val="1881"/>
    <w:semiHidden/>
    <w:qFormat/>
    <w:uiPriority w:val="0"/>
    <w:pPr>
      <w:keepLines w:val="0"/>
      <w:widowControl w:val="0"/>
      <w:numPr>
        <w:ilvl w:val="0"/>
        <w:numId w:val="0"/>
      </w:numPr>
      <w:tabs>
        <w:tab w:val="clear" w:pos="0"/>
      </w:tabs>
      <w:adjustRightInd w:val="0"/>
      <w:spacing w:after="60" w:afterAutospacing="1" w:line="240" w:lineRule="auto"/>
      <w:ind w:firstLine="420"/>
      <w:jc w:val="both"/>
      <w:textAlignment w:val="baseline"/>
    </w:pPr>
    <w:rPr>
      <w:rFonts w:ascii="Book Antiqua" w:hAnsi="Book Antiqua" w:eastAsia="PMingLiU" w:cstheme="minorBidi"/>
      <w:b w:val="0"/>
      <w:i/>
      <w:iCs/>
      <w:kern w:val="0"/>
      <w:position w:val="0"/>
      <w:sz w:val="26"/>
      <w:szCs w:val="26"/>
      <w:lang w:eastAsia="zh-TW"/>
    </w:rPr>
  </w:style>
  <w:style w:type="character" w:customStyle="1" w:styleId="1881">
    <w:name w:val="正文 + 四号 Char"/>
    <w:link w:val="1880"/>
    <w:semiHidden/>
    <w:qFormat/>
    <w:uiPriority w:val="0"/>
    <w:rPr>
      <w:rFonts w:ascii="Book Antiqua" w:hAnsi="Book Antiqua" w:eastAsia="PMingLiU" w:cstheme="minorBidi"/>
      <w:bCs/>
      <w:i/>
      <w:iCs/>
      <w:sz w:val="26"/>
      <w:szCs w:val="26"/>
      <w:lang w:eastAsia="zh-TW"/>
    </w:rPr>
  </w:style>
  <w:style w:type="paragraph" w:customStyle="1" w:styleId="1882">
    <w:name w:val="样式 五号 加粗 两端对齐 首行缩进:  0 厘米 行距: 单倍行距"/>
    <w:basedOn w:val="1"/>
    <w:next w:val="1"/>
    <w:semiHidden/>
    <w:qFormat/>
    <w:uiPriority w:val="0"/>
    <w:pPr>
      <w:spacing w:line="240" w:lineRule="auto"/>
    </w:pPr>
    <w:rPr>
      <w:rFonts w:ascii="宋体" w:hAnsi="宋体" w:cs="宋体" w:eastAsiaTheme="minorEastAsia"/>
      <w:b/>
      <w:bCs/>
      <w:kern w:val="0"/>
      <w:sz w:val="21"/>
      <w:szCs w:val="20"/>
    </w:rPr>
  </w:style>
  <w:style w:type="paragraph" w:customStyle="1" w:styleId="1883">
    <w:name w:val="样式 小四 行距: 1.5 倍行距"/>
    <w:basedOn w:val="1"/>
    <w:qFormat/>
    <w:uiPriority w:val="0"/>
    <w:pPr>
      <w:widowControl w:val="0"/>
      <w:numPr>
        <w:ilvl w:val="0"/>
        <w:numId w:val="99"/>
      </w:numPr>
      <w:spacing w:beforeLines="25" w:afterLines="25" w:line="300" w:lineRule="auto"/>
      <w:ind w:firstLine="200"/>
    </w:pPr>
    <w:rPr>
      <w:rFonts w:cs="宋体" w:asciiTheme="minorHAnsi" w:hAnsiTheme="minorHAnsi" w:eastAsiaTheme="minorEastAsia"/>
      <w:sz w:val="21"/>
      <w:szCs w:val="20"/>
    </w:rPr>
  </w:style>
  <w:style w:type="paragraph" w:customStyle="1" w:styleId="1884">
    <w:name w:val="样式 四号 加粗 段前: 0.5 行 段后: 0.5 行"/>
    <w:basedOn w:val="1"/>
    <w:semiHidden/>
    <w:qFormat/>
    <w:uiPriority w:val="0"/>
    <w:pPr>
      <w:spacing w:line="240" w:lineRule="auto"/>
    </w:pPr>
    <w:rPr>
      <w:rFonts w:ascii="宋体" w:hAnsi="宋体" w:cs="宋体" w:eastAsiaTheme="minorEastAsia"/>
      <w:b/>
      <w:bCs/>
      <w:kern w:val="0"/>
      <w:sz w:val="21"/>
      <w:szCs w:val="20"/>
    </w:rPr>
  </w:style>
  <w:style w:type="paragraph" w:customStyle="1" w:styleId="1885">
    <w:name w:val="样式 两端对齐 首行缩进:  0 厘米 段前: 0.5 行 段后: 0.5 行 行距: 多倍行距 1.25 字行"/>
    <w:basedOn w:val="1"/>
    <w:semiHidden/>
    <w:qFormat/>
    <w:uiPriority w:val="0"/>
    <w:pPr>
      <w:spacing w:line="300" w:lineRule="auto"/>
    </w:pPr>
    <w:rPr>
      <w:rFonts w:ascii="宋体" w:hAnsi="宋体" w:cs="宋体" w:eastAsiaTheme="minorEastAsia"/>
      <w:kern w:val="0"/>
      <w:sz w:val="21"/>
      <w:szCs w:val="21"/>
    </w:rPr>
  </w:style>
  <w:style w:type="paragraph" w:customStyle="1" w:styleId="1886">
    <w:name w:val="样式 段前: 7.8 磅 段后: 7.8 磅1"/>
    <w:basedOn w:val="1"/>
    <w:semiHidden/>
    <w:qFormat/>
    <w:uiPriority w:val="0"/>
    <w:pPr>
      <w:spacing w:before="120" w:after="120" w:line="240" w:lineRule="auto"/>
    </w:pPr>
    <w:rPr>
      <w:rFonts w:ascii="宋体" w:hAnsi="宋体" w:cs="宋体" w:eastAsiaTheme="minorEastAsia"/>
      <w:kern w:val="0"/>
      <w:sz w:val="21"/>
      <w:szCs w:val="20"/>
    </w:rPr>
  </w:style>
  <w:style w:type="paragraph" w:customStyle="1" w:styleId="1887">
    <w:name w:val="样式 样式 Arial 居中 首行缩进:  0 厘米 段前: 0.5 行 段后: 0.5 行 行距: 单倍行距1 + 段前: 7..."/>
    <w:basedOn w:val="1"/>
    <w:semiHidden/>
    <w:qFormat/>
    <w:uiPriority w:val="0"/>
    <w:pPr>
      <w:spacing w:line="240" w:lineRule="auto"/>
      <w:jc w:val="center"/>
    </w:pPr>
    <w:rPr>
      <w:rFonts w:ascii="Arial" w:hAnsi="Arial" w:cs="宋体" w:eastAsiaTheme="minorEastAsia"/>
      <w:kern w:val="0"/>
      <w:sz w:val="21"/>
      <w:szCs w:val="20"/>
    </w:rPr>
  </w:style>
  <w:style w:type="paragraph" w:customStyle="1" w:styleId="1888">
    <w:name w:val="样式 1-1 + 段前: 0.25 行 段后: 0.25 行"/>
    <w:basedOn w:val="1"/>
    <w:semiHidden/>
    <w:qFormat/>
    <w:uiPriority w:val="0"/>
    <w:pPr>
      <w:numPr>
        <w:ilvl w:val="0"/>
        <w:numId w:val="100"/>
      </w:numPr>
      <w:spacing w:beforeLines="25" w:afterLines="25" w:line="300" w:lineRule="auto"/>
      <w:ind w:firstLine="200"/>
    </w:pPr>
    <w:rPr>
      <w:rFonts w:ascii="宋体" w:hAnsi="宋体" w:cs="宋体" w:eastAsiaTheme="minorEastAsia"/>
      <w:kern w:val="0"/>
      <w:sz w:val="21"/>
      <w:szCs w:val="20"/>
    </w:rPr>
  </w:style>
  <w:style w:type="paragraph" w:customStyle="1" w:styleId="1889">
    <w:name w:val="样式 标题 4H4h4三级bulletblbbPIM 4L44th level4Ref Heading 1..."/>
    <w:basedOn w:val="6"/>
    <w:semiHidden/>
    <w:qFormat/>
    <w:uiPriority w:val="0"/>
    <w:pPr>
      <w:keepLines w:val="0"/>
      <w:widowControl w:val="0"/>
      <w:tabs>
        <w:tab w:val="left" w:pos="0"/>
        <w:tab w:val="clear" w:pos="192"/>
      </w:tabs>
      <w:adjustRightInd w:val="0"/>
      <w:spacing w:before="120" w:after="60" w:afterAutospacing="1" w:line="240" w:lineRule="atLeast"/>
      <w:ind w:left="-374" w:firstLine="374"/>
      <w:jc w:val="both"/>
    </w:pPr>
    <w:rPr>
      <w:rFonts w:cs="宋体" w:eastAsiaTheme="minorEastAsia"/>
      <w:b w:val="0"/>
      <w:i/>
      <w:kern w:val="0"/>
      <w:szCs w:val="20"/>
      <w:lang w:eastAsia="zh-TW"/>
    </w:rPr>
  </w:style>
  <w:style w:type="paragraph" w:customStyle="1" w:styleId="1890">
    <w:name w:val="样式 样式 加粗 段前: 0.5 行 段后: 0.5 行 + 段前: 7.8 磅 段后: 7.8 磅"/>
    <w:basedOn w:val="1"/>
    <w:qFormat/>
    <w:uiPriority w:val="0"/>
    <w:pPr>
      <w:spacing w:before="240" w:after="240" w:line="240" w:lineRule="auto"/>
    </w:pPr>
    <w:rPr>
      <w:rFonts w:ascii="宋体" w:hAnsi="宋体" w:cs="宋体" w:eastAsiaTheme="minorEastAsia"/>
      <w:b/>
      <w:bCs/>
      <w:kern w:val="0"/>
      <w:sz w:val="21"/>
      <w:szCs w:val="20"/>
    </w:rPr>
  </w:style>
  <w:style w:type="paragraph" w:customStyle="1" w:styleId="1891">
    <w:name w:val="标题三"/>
    <w:basedOn w:val="1"/>
    <w:semiHidden/>
    <w:qFormat/>
    <w:uiPriority w:val="0"/>
    <w:pPr>
      <w:keepNext/>
      <w:tabs>
        <w:tab w:val="left" w:pos="576"/>
      </w:tabs>
      <w:adjustRightInd w:val="0"/>
      <w:spacing w:before="240" w:after="60" w:afterAutospacing="1" w:line="240" w:lineRule="atLeast"/>
      <w:ind w:left="576" w:hanging="576"/>
      <w:outlineLvl w:val="1"/>
    </w:pPr>
    <w:rPr>
      <w:rFonts w:ascii="Book Antiqua" w:hAnsi="Book Antiqua" w:eastAsiaTheme="minorEastAsia" w:cstheme="minorBidi"/>
      <w:b/>
      <w:i/>
      <w:color w:val="000000"/>
      <w:kern w:val="0"/>
      <w:sz w:val="21"/>
    </w:rPr>
  </w:style>
  <w:style w:type="paragraph" w:customStyle="1" w:styleId="1892">
    <w:name w:val="Char Char Char Char Char Char Char Char Char Char Char Char Char Char Char Char1 Char Char Char Char1"/>
    <w:basedOn w:val="1"/>
    <w:qFormat/>
    <w:uiPriority w:val="99"/>
    <w:pPr>
      <w:widowControl w:val="0"/>
      <w:spacing w:line="240" w:lineRule="auto"/>
    </w:pPr>
    <w:rPr>
      <w:rFonts w:ascii="Tahoma" w:hAnsi="Tahoma" w:eastAsiaTheme="minorEastAsia" w:cstheme="minorBidi"/>
      <w:sz w:val="21"/>
      <w:szCs w:val="20"/>
    </w:rPr>
  </w:style>
  <w:style w:type="paragraph" w:customStyle="1" w:styleId="1893">
    <w:name w:val="Char1 Char Char1 Char Char Char2 Char Char Char1 Char1 Char Char Char Char Char Char1"/>
    <w:basedOn w:val="1"/>
    <w:qFormat/>
    <w:uiPriority w:val="99"/>
    <w:pPr>
      <w:widowControl w:val="0"/>
      <w:spacing w:line="240" w:lineRule="auto"/>
    </w:pPr>
    <w:rPr>
      <w:rFonts w:ascii="Tahoma" w:hAnsi="Tahoma" w:cs="Tahoma" w:eastAsiaTheme="minorEastAsia"/>
      <w:sz w:val="21"/>
    </w:rPr>
  </w:style>
  <w:style w:type="character" w:customStyle="1" w:styleId="1894">
    <w:name w:val="m1"/>
    <w:qFormat/>
    <w:uiPriority w:val="0"/>
    <w:rPr>
      <w:color w:val="0000FF"/>
    </w:rPr>
  </w:style>
  <w:style w:type="character" w:customStyle="1" w:styleId="1895">
    <w:name w:val="pi1"/>
    <w:qFormat/>
    <w:uiPriority w:val="0"/>
    <w:rPr>
      <w:color w:val="0000FF"/>
    </w:rPr>
  </w:style>
  <w:style w:type="paragraph" w:customStyle="1" w:styleId="1896">
    <w:name w:val="Char Char2 Char Char Char Char Char Char Char Char Char Char Char Char"/>
    <w:basedOn w:val="1"/>
    <w:qFormat/>
    <w:uiPriority w:val="0"/>
    <w:pPr>
      <w:widowControl w:val="0"/>
      <w:spacing w:line="240" w:lineRule="auto"/>
    </w:pPr>
    <w:rPr>
      <w:rFonts w:ascii="Tahoma" w:hAnsi="Tahoma" w:cs="Tahoma" w:eastAsiaTheme="minorEastAsia"/>
      <w:sz w:val="21"/>
    </w:rPr>
  </w:style>
  <w:style w:type="paragraph" w:customStyle="1" w:styleId="1897">
    <w:name w:val="样式 四号 左"/>
    <w:basedOn w:val="1"/>
    <w:qFormat/>
    <w:uiPriority w:val="99"/>
    <w:pPr>
      <w:widowControl w:val="0"/>
      <w:tabs>
        <w:tab w:val="left" w:pos="737"/>
      </w:tabs>
      <w:spacing w:line="240" w:lineRule="auto"/>
      <w:ind w:left="737" w:hanging="680"/>
    </w:pPr>
    <w:rPr>
      <w:rFonts w:cs="宋体" w:asciiTheme="minorHAnsi" w:hAnsiTheme="minorHAnsi" w:eastAsiaTheme="minorEastAsia"/>
      <w:sz w:val="21"/>
      <w:szCs w:val="20"/>
    </w:rPr>
  </w:style>
  <w:style w:type="paragraph" w:customStyle="1" w:styleId="1898">
    <w:name w:val="样式 样式 样式 样式 首行缩进:  2 字符1 + 首行缩进:  2 字符 + 首行缩进:  2 字符1 + 首行缩进:  2..."/>
    <w:basedOn w:val="1"/>
    <w:qFormat/>
    <w:uiPriority w:val="99"/>
    <w:pPr>
      <w:widowControl w:val="0"/>
      <w:spacing w:beforeLines="25" w:afterLines="25" w:line="240" w:lineRule="auto"/>
    </w:pPr>
    <w:rPr>
      <w:rFonts w:cs="宋体" w:asciiTheme="minorHAnsi" w:hAnsiTheme="minorHAnsi" w:eastAsiaTheme="minorEastAsia"/>
      <w:sz w:val="21"/>
      <w:szCs w:val="20"/>
    </w:rPr>
  </w:style>
  <w:style w:type="paragraph" w:customStyle="1" w:styleId="1899">
    <w:name w:val="PIC"/>
    <w:basedOn w:val="1"/>
    <w:qFormat/>
    <w:uiPriority w:val="99"/>
    <w:pPr>
      <w:widowControl w:val="0"/>
      <w:spacing w:line="240" w:lineRule="auto"/>
      <w:jc w:val="center"/>
    </w:pPr>
    <w:rPr>
      <w:rFonts w:cs="宋体" w:asciiTheme="minorHAnsi" w:hAnsiTheme="minorHAnsi" w:eastAsiaTheme="minorEastAsia"/>
      <w:sz w:val="21"/>
      <w:szCs w:val="20"/>
    </w:rPr>
  </w:style>
  <w:style w:type="paragraph" w:customStyle="1" w:styleId="1900">
    <w:name w:val="Char Char Char2"/>
    <w:basedOn w:val="1"/>
    <w:qFormat/>
    <w:uiPriority w:val="99"/>
    <w:pPr>
      <w:widowControl w:val="0"/>
      <w:spacing w:line="240" w:lineRule="auto"/>
    </w:pPr>
    <w:rPr>
      <w:rFonts w:asciiTheme="minorHAnsi" w:hAnsiTheme="minorHAnsi" w:eastAsiaTheme="minorEastAsia" w:cstheme="minorBidi"/>
      <w:sz w:val="21"/>
    </w:rPr>
  </w:style>
  <w:style w:type="paragraph" w:customStyle="1" w:styleId="1901">
    <w:name w:val="样式 行距: 2 倍行距"/>
    <w:basedOn w:val="1"/>
    <w:qFormat/>
    <w:uiPriority w:val="99"/>
    <w:pPr>
      <w:widowControl w:val="0"/>
      <w:spacing w:line="480" w:lineRule="auto"/>
    </w:pPr>
    <w:rPr>
      <w:rFonts w:cs="宋体" w:asciiTheme="minorHAnsi" w:hAnsiTheme="minorHAnsi" w:eastAsiaTheme="minorEastAsia"/>
      <w:sz w:val="21"/>
      <w:szCs w:val="20"/>
    </w:rPr>
  </w:style>
  <w:style w:type="paragraph" w:customStyle="1" w:styleId="1902">
    <w:name w:val="样式 标题 1H1PIM 1h1正文一级标题标书1L1bocSection Headl11Heading ..."/>
    <w:basedOn w:val="1"/>
    <w:next w:val="1"/>
    <w:qFormat/>
    <w:uiPriority w:val="99"/>
    <w:pPr>
      <w:widowControl w:val="0"/>
      <w:spacing w:line="240" w:lineRule="auto"/>
      <w:ind w:firstLine="425"/>
    </w:pPr>
    <w:rPr>
      <w:rFonts w:asciiTheme="minorHAnsi" w:hAnsiTheme="minorHAnsi" w:eastAsiaTheme="minorEastAsia" w:cstheme="minorBidi"/>
      <w:sz w:val="30"/>
      <w:szCs w:val="20"/>
    </w:rPr>
  </w:style>
  <w:style w:type="paragraph" w:customStyle="1" w:styleId="1903">
    <w:name w:val="Char Char Char Char1 Char Char Char Char Char Char1"/>
    <w:basedOn w:val="1"/>
    <w:qFormat/>
    <w:uiPriority w:val="99"/>
    <w:pPr>
      <w:widowControl w:val="0"/>
      <w:spacing w:line="240" w:lineRule="auto"/>
    </w:pPr>
    <w:rPr>
      <w:rFonts w:ascii="Tahoma" w:hAnsi="Tahoma" w:eastAsiaTheme="minorEastAsia" w:cstheme="minorBidi"/>
      <w:sz w:val="21"/>
      <w:szCs w:val="20"/>
    </w:rPr>
  </w:style>
  <w:style w:type="paragraph" w:customStyle="1" w:styleId="1904">
    <w:name w:val="封面1"/>
    <w:qFormat/>
    <w:uiPriority w:val="99"/>
    <w:pPr>
      <w:jc w:val="center"/>
    </w:pPr>
    <w:rPr>
      <w:rFonts w:ascii="Times New Roman" w:hAnsi="Times New Roman" w:eastAsia="宋体" w:cs="Times New Roman"/>
      <w:sz w:val="32"/>
      <w:lang w:val="en-US" w:eastAsia="zh-CN" w:bidi="ar-SA"/>
    </w:rPr>
  </w:style>
  <w:style w:type="paragraph" w:customStyle="1" w:styleId="1905">
    <w:name w:val="Char Char Char Char Char Char Char Char Char Char11"/>
    <w:basedOn w:val="1"/>
    <w:qFormat/>
    <w:uiPriority w:val="99"/>
    <w:pPr>
      <w:widowControl w:val="0"/>
      <w:spacing w:line="240" w:lineRule="auto"/>
    </w:pPr>
    <w:rPr>
      <w:rFonts w:ascii="Tahoma" w:hAnsi="Tahoma" w:eastAsiaTheme="minorEastAsia" w:cstheme="minorBidi"/>
      <w:sz w:val="21"/>
      <w:szCs w:val="20"/>
    </w:rPr>
  </w:style>
  <w:style w:type="paragraph" w:customStyle="1" w:styleId="1906">
    <w:name w:val="Char Char Char Char Char Char Char Char Char Char1 Char Char"/>
    <w:basedOn w:val="1"/>
    <w:qFormat/>
    <w:uiPriority w:val="99"/>
    <w:pPr>
      <w:widowControl w:val="0"/>
      <w:spacing w:line="240" w:lineRule="auto"/>
    </w:pPr>
    <w:rPr>
      <w:rFonts w:ascii="Tahoma" w:hAnsi="Tahoma" w:eastAsiaTheme="minorEastAsia" w:cstheme="minorBidi"/>
      <w:sz w:val="21"/>
      <w:szCs w:val="20"/>
    </w:rPr>
  </w:style>
  <w:style w:type="paragraph" w:customStyle="1" w:styleId="1907">
    <w:name w:val="样式 (西文) 宋体 首行缩进:  0 字符"/>
    <w:basedOn w:val="14"/>
    <w:qFormat/>
    <w:uiPriority w:val="99"/>
    <w:pPr>
      <w:widowControl w:val="0"/>
      <w:numPr>
        <w:ilvl w:val="0"/>
        <w:numId w:val="0"/>
      </w:numPr>
      <w:tabs>
        <w:tab w:val="clear" w:pos="780"/>
      </w:tabs>
      <w:adjustRightInd w:val="0"/>
      <w:spacing w:line="300" w:lineRule="auto"/>
      <w:textAlignment w:val="baseline"/>
    </w:pPr>
    <w:rPr>
      <w:rFonts w:ascii="宋体" w:hAnsi="宋体" w:cs="宋体" w:eastAsiaTheme="minorEastAsia"/>
      <w:kern w:val="0"/>
      <w:sz w:val="21"/>
      <w:szCs w:val="20"/>
    </w:rPr>
  </w:style>
  <w:style w:type="paragraph" w:customStyle="1" w:styleId="1908">
    <w:name w:val="Char Char Char11"/>
    <w:basedOn w:val="1"/>
    <w:qFormat/>
    <w:uiPriority w:val="99"/>
    <w:pPr>
      <w:widowControl w:val="0"/>
      <w:spacing w:line="240" w:lineRule="auto"/>
    </w:pPr>
    <w:rPr>
      <w:rFonts w:ascii="Tahoma" w:hAnsi="Tahoma" w:eastAsiaTheme="minorEastAsia" w:cstheme="minorBidi"/>
      <w:sz w:val="21"/>
      <w:szCs w:val="20"/>
    </w:rPr>
  </w:style>
  <w:style w:type="paragraph" w:customStyle="1" w:styleId="1909">
    <w:name w:val="默认段落字体 Para Char Char Char Char Char Char Char Char Char Char Char Char1 Char"/>
    <w:basedOn w:val="1"/>
    <w:qFormat/>
    <w:uiPriority w:val="0"/>
    <w:pPr>
      <w:widowControl w:val="0"/>
      <w:spacing w:line="240" w:lineRule="auto"/>
    </w:pPr>
    <w:rPr>
      <w:rFonts w:ascii="Tahoma" w:hAnsi="Tahoma" w:eastAsiaTheme="minorEastAsia" w:cstheme="minorBidi"/>
      <w:sz w:val="21"/>
      <w:szCs w:val="20"/>
    </w:rPr>
  </w:style>
  <w:style w:type="paragraph" w:customStyle="1" w:styleId="1910">
    <w:name w:val="Char Char2 Char Char"/>
    <w:basedOn w:val="1"/>
    <w:qFormat/>
    <w:uiPriority w:val="99"/>
    <w:pPr>
      <w:widowControl w:val="0"/>
      <w:spacing w:line="240" w:lineRule="auto"/>
    </w:pPr>
    <w:rPr>
      <w:rFonts w:ascii="Tahoma" w:hAnsi="Tahoma" w:eastAsiaTheme="minorEastAsia" w:cstheme="minorBidi"/>
      <w:sz w:val="21"/>
    </w:rPr>
  </w:style>
  <w:style w:type="paragraph" w:customStyle="1" w:styleId="1911">
    <w:name w:val="批注主题3"/>
    <w:basedOn w:val="28"/>
    <w:next w:val="28"/>
    <w:qFormat/>
    <w:uiPriority w:val="99"/>
    <w:pPr>
      <w:spacing w:line="240" w:lineRule="auto"/>
    </w:pPr>
    <w:rPr>
      <w:rFonts w:ascii="Arial" w:hAnsi="Arial" w:eastAsiaTheme="minorEastAsia" w:cstheme="minorBidi"/>
      <w:kern w:val="0"/>
      <w:sz w:val="21"/>
      <w:szCs w:val="40"/>
    </w:rPr>
  </w:style>
  <w:style w:type="paragraph" w:customStyle="1" w:styleId="1912">
    <w:name w:val="Char1 Char Char1 Char Char Char2"/>
    <w:basedOn w:val="1"/>
    <w:qFormat/>
    <w:uiPriority w:val="99"/>
    <w:pPr>
      <w:widowControl w:val="0"/>
      <w:spacing w:line="240" w:lineRule="auto"/>
    </w:pPr>
    <w:rPr>
      <w:rFonts w:ascii="Tahoma" w:hAnsi="Tahoma" w:cs="Tahoma" w:eastAsiaTheme="minorEastAsia"/>
      <w:sz w:val="21"/>
    </w:rPr>
  </w:style>
  <w:style w:type="paragraph" w:customStyle="1" w:styleId="1913">
    <w:name w:val="Char1 Char Char1 Char Char Char11"/>
    <w:basedOn w:val="1"/>
    <w:qFormat/>
    <w:uiPriority w:val="99"/>
    <w:pPr>
      <w:widowControl w:val="0"/>
      <w:spacing w:line="240" w:lineRule="auto"/>
    </w:pPr>
    <w:rPr>
      <w:rFonts w:ascii="Tahoma" w:hAnsi="Tahoma" w:cs="Tahoma" w:eastAsiaTheme="minorEastAsia"/>
      <w:sz w:val="21"/>
    </w:rPr>
  </w:style>
  <w:style w:type="paragraph" w:customStyle="1" w:styleId="1914">
    <w:name w:val="Char1 Char Char1 Char Char Char2 Char Char Char1"/>
    <w:basedOn w:val="1"/>
    <w:qFormat/>
    <w:uiPriority w:val="99"/>
    <w:pPr>
      <w:widowControl w:val="0"/>
      <w:spacing w:line="240" w:lineRule="auto"/>
    </w:pPr>
    <w:rPr>
      <w:rFonts w:ascii="Tahoma" w:hAnsi="Tahoma" w:cs="Tahoma" w:eastAsiaTheme="minorEastAsia"/>
      <w:sz w:val="21"/>
    </w:rPr>
  </w:style>
  <w:style w:type="paragraph" w:customStyle="1" w:styleId="1915">
    <w:name w:val="Char1 Char Char1 Char1"/>
    <w:basedOn w:val="1"/>
    <w:qFormat/>
    <w:uiPriority w:val="99"/>
    <w:pPr>
      <w:widowControl w:val="0"/>
      <w:spacing w:line="240" w:lineRule="auto"/>
    </w:pPr>
    <w:rPr>
      <w:rFonts w:ascii="Tahoma" w:hAnsi="Tahoma" w:cs="Tahoma" w:eastAsiaTheme="minorEastAsia"/>
      <w:sz w:val="21"/>
    </w:rPr>
  </w:style>
  <w:style w:type="paragraph" w:customStyle="1" w:styleId="1916">
    <w:name w:val="Char1 Char Char1 Char Char Char2 Char Char Char1 Char1"/>
    <w:basedOn w:val="1"/>
    <w:qFormat/>
    <w:uiPriority w:val="99"/>
    <w:pPr>
      <w:widowControl w:val="0"/>
      <w:spacing w:line="240" w:lineRule="auto"/>
    </w:pPr>
    <w:rPr>
      <w:rFonts w:ascii="Tahoma" w:hAnsi="Tahoma" w:cs="Tahoma" w:eastAsiaTheme="minorEastAsia"/>
      <w:sz w:val="21"/>
    </w:rPr>
  </w:style>
  <w:style w:type="paragraph" w:customStyle="1" w:styleId="1917">
    <w:name w:val="样式 样式 样式 首行缩进:  2.25 字符 + 首行缩进:  2.25 字符 + 首行缩进:  2.25 字符"/>
    <w:basedOn w:val="1"/>
    <w:link w:val="1918"/>
    <w:qFormat/>
    <w:uiPriority w:val="0"/>
    <w:pPr>
      <w:widowControl w:val="0"/>
      <w:spacing w:line="240" w:lineRule="auto"/>
      <w:ind w:firstLine="540" w:firstLineChars="225"/>
    </w:pPr>
    <w:rPr>
      <w:rFonts w:asciiTheme="minorHAnsi" w:hAnsiTheme="minorHAnsi" w:eastAsiaTheme="minorEastAsia" w:cstheme="minorBidi"/>
      <w:color w:val="FF0000"/>
      <w:kern w:val="0"/>
      <w:sz w:val="21"/>
    </w:rPr>
  </w:style>
  <w:style w:type="character" w:customStyle="1" w:styleId="1918">
    <w:name w:val="样式 样式 样式 首行缩进:  2.25 字符 + 首行缩进:  2.25 字符 + 首行缩进:  2.25 字符 Char"/>
    <w:link w:val="1917"/>
    <w:qFormat/>
    <w:uiPriority w:val="0"/>
    <w:rPr>
      <w:rFonts w:asciiTheme="minorHAnsi" w:hAnsiTheme="minorHAnsi" w:eastAsiaTheme="minorEastAsia" w:cstheme="minorBidi"/>
      <w:color w:val="FF0000"/>
      <w:sz w:val="21"/>
      <w:szCs w:val="22"/>
    </w:rPr>
  </w:style>
  <w:style w:type="paragraph" w:customStyle="1" w:styleId="1919">
    <w:name w:val="样式 首行缩进:  2.25 字符"/>
    <w:basedOn w:val="1"/>
    <w:link w:val="1920"/>
    <w:qFormat/>
    <w:uiPriority w:val="0"/>
    <w:pPr>
      <w:widowControl w:val="0"/>
      <w:spacing w:line="240" w:lineRule="auto"/>
      <w:ind w:firstLine="225" w:firstLineChars="225"/>
    </w:pPr>
    <w:rPr>
      <w:rFonts w:asciiTheme="minorHAnsi" w:hAnsiTheme="minorHAnsi" w:eastAsiaTheme="minorEastAsia" w:cstheme="minorBidi"/>
      <w:kern w:val="0"/>
      <w:sz w:val="21"/>
      <w:szCs w:val="20"/>
    </w:rPr>
  </w:style>
  <w:style w:type="character" w:customStyle="1" w:styleId="1920">
    <w:name w:val="样式 首行缩进:  2.25 字符 Char"/>
    <w:link w:val="1919"/>
    <w:qFormat/>
    <w:uiPriority w:val="0"/>
    <w:rPr>
      <w:rFonts w:asciiTheme="minorHAnsi" w:hAnsiTheme="minorHAnsi" w:eastAsiaTheme="minorEastAsia" w:cstheme="minorBidi"/>
      <w:sz w:val="21"/>
    </w:rPr>
  </w:style>
  <w:style w:type="paragraph" w:customStyle="1" w:styleId="1921">
    <w:name w:val="一级编号"/>
    <w:basedOn w:val="1"/>
    <w:link w:val="1922"/>
    <w:qFormat/>
    <w:uiPriority w:val="99"/>
    <w:pPr>
      <w:widowControl w:val="0"/>
      <w:numPr>
        <w:ilvl w:val="0"/>
        <w:numId w:val="101"/>
      </w:numPr>
      <w:tabs>
        <w:tab w:val="left" w:pos="540"/>
      </w:tabs>
      <w:spacing w:line="240" w:lineRule="auto"/>
      <w:ind w:firstLine="200"/>
    </w:pPr>
    <w:rPr>
      <w:rFonts w:asciiTheme="minorHAnsi" w:hAnsiTheme="minorHAnsi" w:eastAsiaTheme="minorEastAsia" w:cstheme="minorBidi"/>
      <w:kern w:val="0"/>
      <w:sz w:val="21"/>
    </w:rPr>
  </w:style>
  <w:style w:type="character" w:customStyle="1" w:styleId="1922">
    <w:name w:val="一级编号 Char"/>
    <w:link w:val="1921"/>
    <w:qFormat/>
    <w:uiPriority w:val="99"/>
    <w:rPr>
      <w:rFonts w:asciiTheme="minorHAnsi" w:hAnsiTheme="minorHAnsi" w:eastAsiaTheme="minorEastAsia" w:cstheme="minorBidi"/>
      <w:sz w:val="21"/>
      <w:szCs w:val="22"/>
    </w:rPr>
  </w:style>
  <w:style w:type="paragraph" w:customStyle="1" w:styleId="1923">
    <w:name w:val="style34"/>
    <w:basedOn w:val="1"/>
    <w:qFormat/>
    <w:uiPriority w:val="99"/>
    <w:pPr>
      <w:spacing w:before="100" w:beforeAutospacing="1" w:after="100" w:afterAutospacing="1" w:line="240" w:lineRule="auto"/>
    </w:pPr>
    <w:rPr>
      <w:rFonts w:ascii="宋体" w:hAnsi="宋体" w:cs="宋体" w:eastAsiaTheme="minorEastAsia"/>
      <w:kern w:val="0"/>
      <w:sz w:val="21"/>
    </w:rPr>
  </w:style>
  <w:style w:type="character" w:customStyle="1" w:styleId="1924">
    <w:name w:val="无间隔 字符"/>
    <w:link w:val="1152"/>
    <w:qFormat/>
    <w:uiPriority w:val="1"/>
    <w:rPr>
      <w:rFonts w:ascii="Calibri" w:hAnsi="Calibri" w:eastAsiaTheme="minorEastAsia" w:cstheme="minorBidi"/>
    </w:rPr>
  </w:style>
  <w:style w:type="character" w:customStyle="1" w:styleId="1925">
    <w:name w:val="tw4winTerm"/>
    <w:qFormat/>
    <w:uiPriority w:val="0"/>
    <w:rPr>
      <w:color w:val="0000FF"/>
    </w:rPr>
  </w:style>
  <w:style w:type="character" w:customStyle="1" w:styleId="1926">
    <w:name w:val="tw4winError"/>
    <w:qFormat/>
    <w:uiPriority w:val="0"/>
    <w:rPr>
      <w:rFonts w:ascii="Courier New" w:hAnsi="Courier New"/>
      <w:color w:val="00FF00"/>
      <w:sz w:val="40"/>
    </w:rPr>
  </w:style>
  <w:style w:type="character" w:customStyle="1" w:styleId="1927">
    <w:name w:val="tw4winJump"/>
    <w:qFormat/>
    <w:uiPriority w:val="0"/>
    <w:rPr>
      <w:rFonts w:ascii="Courier New" w:hAnsi="Courier New"/>
      <w:color w:val="008080"/>
    </w:rPr>
  </w:style>
  <w:style w:type="character" w:customStyle="1" w:styleId="1928">
    <w:name w:val="tw4winPopup"/>
    <w:qFormat/>
    <w:uiPriority w:val="0"/>
    <w:rPr>
      <w:rFonts w:ascii="Courier New" w:hAnsi="Courier New"/>
      <w:color w:val="008000"/>
    </w:rPr>
  </w:style>
  <w:style w:type="character" w:customStyle="1" w:styleId="1929">
    <w:name w:val="tw4winInternal"/>
    <w:qFormat/>
    <w:uiPriority w:val="0"/>
    <w:rPr>
      <w:rFonts w:ascii="Courier New" w:hAnsi="Courier New"/>
      <w:color w:val="FF0000"/>
    </w:rPr>
  </w:style>
  <w:style w:type="character" w:customStyle="1" w:styleId="1930">
    <w:name w:val="tw4winExternal"/>
    <w:qFormat/>
    <w:uiPriority w:val="0"/>
    <w:rPr>
      <w:rFonts w:ascii="Courier New" w:hAnsi="Courier New"/>
      <w:color w:val="808080"/>
    </w:rPr>
  </w:style>
  <w:style w:type="paragraph" w:customStyle="1" w:styleId="1931">
    <w:name w:val="Tabletext"/>
    <w:basedOn w:val="1"/>
    <w:qFormat/>
    <w:uiPriority w:val="99"/>
    <w:pPr>
      <w:keepLines/>
      <w:widowControl w:val="0"/>
      <w:spacing w:after="120" w:line="240" w:lineRule="atLeast"/>
    </w:pPr>
    <w:rPr>
      <w:rFonts w:ascii="宋体" w:hAnsiTheme="minorHAnsi" w:eastAsiaTheme="minorEastAsia" w:cstheme="minorBidi"/>
      <w:snapToGrid w:val="0"/>
      <w:kern w:val="0"/>
      <w:sz w:val="20"/>
      <w:szCs w:val="20"/>
    </w:rPr>
  </w:style>
  <w:style w:type="paragraph" w:customStyle="1" w:styleId="1932">
    <w:name w:val="文档名"/>
    <w:basedOn w:val="1"/>
    <w:next w:val="1"/>
    <w:qFormat/>
    <w:uiPriority w:val="99"/>
    <w:pPr>
      <w:spacing w:after="80" w:line="240" w:lineRule="auto"/>
      <w:jc w:val="center"/>
    </w:pPr>
    <w:rPr>
      <w:rFonts w:ascii="黑体" w:eastAsia="黑体" w:hAnsiTheme="minorHAnsi" w:cstheme="minorBidi"/>
      <w:b/>
      <w:kern w:val="0"/>
      <w:sz w:val="44"/>
      <w:szCs w:val="20"/>
    </w:rPr>
  </w:style>
  <w:style w:type="paragraph" w:customStyle="1" w:styleId="1933">
    <w:name w:val="Paragraph4"/>
    <w:basedOn w:val="1"/>
    <w:qFormat/>
    <w:uiPriority w:val="99"/>
    <w:pPr>
      <w:widowControl w:val="0"/>
      <w:spacing w:before="80" w:line="240" w:lineRule="auto"/>
      <w:ind w:left="2250"/>
    </w:pPr>
    <w:rPr>
      <w:rFonts w:ascii="宋体" w:hAnsiTheme="minorHAnsi" w:eastAsiaTheme="minorEastAsia" w:cstheme="minorBidi"/>
      <w:snapToGrid w:val="0"/>
      <w:kern w:val="0"/>
      <w:sz w:val="20"/>
      <w:szCs w:val="20"/>
    </w:rPr>
  </w:style>
  <w:style w:type="paragraph" w:customStyle="1" w:styleId="1934">
    <w:name w:val="Paragraph3"/>
    <w:basedOn w:val="1"/>
    <w:qFormat/>
    <w:uiPriority w:val="99"/>
    <w:pPr>
      <w:widowControl w:val="0"/>
      <w:spacing w:before="80" w:line="240" w:lineRule="auto"/>
      <w:ind w:left="1530"/>
    </w:pPr>
    <w:rPr>
      <w:rFonts w:ascii="宋体" w:hAnsiTheme="minorHAnsi" w:eastAsiaTheme="minorEastAsia" w:cstheme="minorBidi"/>
      <w:snapToGrid w:val="0"/>
      <w:kern w:val="0"/>
      <w:sz w:val="20"/>
      <w:szCs w:val="20"/>
    </w:rPr>
  </w:style>
  <w:style w:type="paragraph" w:customStyle="1" w:styleId="1935">
    <w:name w:val="Paragraph2"/>
    <w:basedOn w:val="1"/>
    <w:qFormat/>
    <w:uiPriority w:val="99"/>
    <w:pPr>
      <w:widowControl w:val="0"/>
      <w:spacing w:before="80" w:line="240" w:lineRule="atLeast"/>
      <w:ind w:left="720"/>
    </w:pPr>
    <w:rPr>
      <w:rFonts w:ascii="宋体" w:hAnsiTheme="minorHAnsi" w:eastAsiaTheme="minorEastAsia" w:cstheme="minorBidi"/>
      <w:snapToGrid w:val="0"/>
      <w:color w:val="000000"/>
      <w:kern w:val="0"/>
      <w:sz w:val="20"/>
      <w:szCs w:val="20"/>
      <w:lang w:val="en-AU"/>
    </w:rPr>
  </w:style>
  <w:style w:type="paragraph" w:customStyle="1" w:styleId="1936">
    <w:name w:val="Paragraph1"/>
    <w:basedOn w:val="1"/>
    <w:qFormat/>
    <w:uiPriority w:val="99"/>
    <w:pPr>
      <w:widowControl w:val="0"/>
      <w:spacing w:before="80" w:line="240" w:lineRule="auto"/>
    </w:pPr>
    <w:rPr>
      <w:rFonts w:ascii="宋体" w:hAnsiTheme="minorHAnsi" w:eastAsiaTheme="minorEastAsia" w:cstheme="minorBidi"/>
      <w:snapToGrid w:val="0"/>
      <w:kern w:val="0"/>
      <w:sz w:val="20"/>
      <w:szCs w:val="20"/>
    </w:rPr>
  </w:style>
  <w:style w:type="paragraph" w:customStyle="1" w:styleId="1937">
    <w:name w:val="Main Title"/>
    <w:basedOn w:val="1"/>
    <w:qFormat/>
    <w:uiPriority w:val="99"/>
    <w:pPr>
      <w:widowControl w:val="0"/>
      <w:spacing w:before="480" w:after="60" w:line="240" w:lineRule="auto"/>
      <w:jc w:val="center"/>
    </w:pPr>
    <w:rPr>
      <w:rFonts w:ascii="宋体" w:hAnsiTheme="minorHAnsi" w:eastAsiaTheme="minorEastAsia" w:cstheme="minorBidi"/>
      <w:b/>
      <w:snapToGrid w:val="0"/>
      <w:kern w:val="28"/>
      <w:sz w:val="32"/>
      <w:szCs w:val="20"/>
    </w:rPr>
  </w:style>
  <w:style w:type="paragraph" w:customStyle="1" w:styleId="1938">
    <w:name w:val="箭头列表1（Alt+Q）"/>
    <w:basedOn w:val="1"/>
    <w:qFormat/>
    <w:uiPriority w:val="99"/>
    <w:pPr>
      <w:widowControl w:val="0"/>
      <w:numPr>
        <w:ilvl w:val="0"/>
        <w:numId w:val="102"/>
      </w:numPr>
      <w:overflowPunct w:val="0"/>
      <w:spacing w:line="240" w:lineRule="auto"/>
      <w:ind w:firstLine="225" w:firstLineChars="225"/>
    </w:pPr>
    <w:rPr>
      <w:rFonts w:asciiTheme="minorHAnsi" w:hAnsiTheme="minorHAnsi" w:eastAsiaTheme="minorEastAsia" w:cstheme="minorBidi"/>
      <w:kern w:val="0"/>
      <w:sz w:val="21"/>
      <w:szCs w:val="20"/>
    </w:rPr>
  </w:style>
  <w:style w:type="paragraph" w:customStyle="1" w:styleId="1939">
    <w:name w:val="內文縮排 1"/>
    <w:basedOn w:val="1"/>
    <w:qFormat/>
    <w:uiPriority w:val="0"/>
    <w:pPr>
      <w:widowControl w:val="0"/>
      <w:snapToGrid w:val="0"/>
      <w:spacing w:line="240" w:lineRule="auto"/>
      <w:ind w:left="425"/>
    </w:pPr>
    <w:rPr>
      <w:rFonts w:eastAsia="PMingLiU" w:asciiTheme="minorHAnsi" w:hAnsiTheme="minorHAnsi" w:cstheme="minorBidi"/>
      <w:sz w:val="21"/>
      <w:szCs w:val="20"/>
      <w:lang w:eastAsia="zh-TW"/>
    </w:rPr>
  </w:style>
  <w:style w:type="paragraph" w:customStyle="1" w:styleId="1940">
    <w:name w:val="重庆_正文样式"/>
    <w:basedOn w:val="1"/>
    <w:link w:val="1941"/>
    <w:qFormat/>
    <w:uiPriority w:val="0"/>
    <w:pPr>
      <w:autoSpaceDE w:val="0"/>
      <w:autoSpaceDN w:val="0"/>
      <w:adjustRightInd w:val="0"/>
      <w:spacing w:line="240" w:lineRule="auto"/>
      <w:ind w:firstLine="538" w:firstLineChars="192"/>
    </w:pPr>
    <w:rPr>
      <w:rFonts w:asciiTheme="minorHAnsi" w:hAnsiTheme="minorHAnsi" w:eastAsiaTheme="minorEastAsia" w:cstheme="minorBidi"/>
      <w:kern w:val="0"/>
      <w:sz w:val="28"/>
      <w:szCs w:val="28"/>
    </w:rPr>
  </w:style>
  <w:style w:type="character" w:customStyle="1" w:styleId="1941">
    <w:name w:val="重庆_正文样式 Char"/>
    <w:link w:val="1940"/>
    <w:qFormat/>
    <w:uiPriority w:val="0"/>
    <w:rPr>
      <w:rFonts w:asciiTheme="minorHAnsi" w:hAnsiTheme="minorHAnsi" w:eastAsiaTheme="minorEastAsia" w:cstheme="minorBidi"/>
      <w:sz w:val="28"/>
      <w:szCs w:val="28"/>
    </w:rPr>
  </w:style>
  <w:style w:type="paragraph" w:customStyle="1" w:styleId="1942">
    <w:name w:val="小标题样式"/>
    <w:basedOn w:val="1940"/>
    <w:link w:val="1943"/>
    <w:qFormat/>
    <w:uiPriority w:val="99"/>
    <w:pPr>
      <w:numPr>
        <w:ilvl w:val="0"/>
        <w:numId w:val="103"/>
      </w:numPr>
      <w:ind w:firstLine="0" w:firstLineChars="0"/>
    </w:pPr>
  </w:style>
  <w:style w:type="character" w:customStyle="1" w:styleId="1943">
    <w:name w:val="小标题样式 Char"/>
    <w:link w:val="1942"/>
    <w:qFormat/>
    <w:uiPriority w:val="99"/>
    <w:rPr>
      <w:rFonts w:asciiTheme="minorHAnsi" w:hAnsiTheme="minorHAnsi" w:eastAsiaTheme="minorEastAsia" w:cstheme="minorBidi"/>
      <w:sz w:val="28"/>
      <w:szCs w:val="28"/>
    </w:rPr>
  </w:style>
  <w:style w:type="character" w:customStyle="1" w:styleId="1944">
    <w:name w:val="fc1233715515000-0"/>
    <w:qFormat/>
    <w:uiPriority w:val="0"/>
  </w:style>
  <w:style w:type="character" w:customStyle="1" w:styleId="1945">
    <w:name w:val="style31"/>
    <w:qFormat/>
    <w:uiPriority w:val="0"/>
    <w:rPr>
      <w:rFonts w:hint="default" w:ascii="Tahoma" w:hAnsi="Tahoma" w:cs="Tahoma"/>
      <w:sz w:val="20"/>
      <w:szCs w:val="20"/>
    </w:rPr>
  </w:style>
  <w:style w:type="paragraph" w:customStyle="1" w:styleId="1946">
    <w:name w:val="Style BEA 正文 + 宋体 Char Char"/>
    <w:basedOn w:val="1536"/>
    <w:next w:val="1536"/>
    <w:qFormat/>
    <w:uiPriority w:val="99"/>
    <w:rPr>
      <w:rFonts w:ascii="宋体" w:hAnsi="宋体"/>
    </w:rPr>
  </w:style>
  <w:style w:type="character" w:customStyle="1" w:styleId="1947">
    <w:name w:val="Style BEA 正文 + 宋体 Char Char Char"/>
    <w:qFormat/>
    <w:uiPriority w:val="0"/>
    <w:rPr>
      <w:rFonts w:ascii="宋体" w:hAnsi="宋体" w:eastAsia="宋体"/>
      <w:spacing w:val="8"/>
      <w:kern w:val="2"/>
      <w:sz w:val="24"/>
      <w:szCs w:val="24"/>
      <w:lang w:val="en-US" w:eastAsia="zh-CN" w:bidi="ar-SA"/>
    </w:rPr>
  </w:style>
  <w:style w:type="paragraph" w:customStyle="1" w:styleId="1948">
    <w:name w:val="Style BEA 正文 + Bold"/>
    <w:basedOn w:val="1536"/>
    <w:next w:val="1536"/>
    <w:qFormat/>
    <w:uiPriority w:val="99"/>
    <w:rPr>
      <w:b/>
      <w:bCs/>
    </w:rPr>
  </w:style>
  <w:style w:type="character" w:customStyle="1" w:styleId="1949">
    <w:name w:val="BEA 正文 Char2"/>
    <w:qFormat/>
    <w:uiPriority w:val="0"/>
    <w:rPr>
      <w:rFonts w:ascii="Arial" w:hAnsi="Arial" w:eastAsia="宋体"/>
      <w:spacing w:val="8"/>
      <w:kern w:val="2"/>
      <w:sz w:val="24"/>
      <w:szCs w:val="24"/>
      <w:lang w:val="en-US" w:eastAsia="zh-CN" w:bidi="ar-SA"/>
    </w:rPr>
  </w:style>
  <w:style w:type="paragraph" w:customStyle="1" w:styleId="1950">
    <w:name w:val="Body Text 4"/>
    <w:basedOn w:val="1"/>
    <w:qFormat/>
    <w:uiPriority w:val="99"/>
    <w:pPr>
      <w:tabs>
        <w:tab w:val="left" w:pos="1800"/>
      </w:tabs>
      <w:overflowPunct w:val="0"/>
      <w:autoSpaceDE w:val="0"/>
      <w:autoSpaceDN w:val="0"/>
      <w:adjustRightInd w:val="0"/>
      <w:spacing w:before="60" w:after="60" w:line="240" w:lineRule="auto"/>
      <w:ind w:left="1800" w:hanging="360"/>
      <w:textAlignment w:val="baseline"/>
    </w:pPr>
    <w:rPr>
      <w:rFonts w:ascii="宋体" w:hAnsi="宋体" w:eastAsiaTheme="minorEastAsia" w:cstheme="minorBidi"/>
      <w:color w:val="000000"/>
      <w:kern w:val="0"/>
      <w:sz w:val="21"/>
      <w:szCs w:val="12"/>
      <w:lang w:bidi="he-IL"/>
    </w:rPr>
  </w:style>
  <w:style w:type="paragraph" w:customStyle="1" w:styleId="1951">
    <w:name w:val="Char Char5 Char Char Char Char6"/>
    <w:basedOn w:val="1"/>
    <w:qFormat/>
    <w:uiPriority w:val="99"/>
    <w:pPr>
      <w:widowControl w:val="0"/>
      <w:spacing w:line="240" w:lineRule="auto"/>
    </w:pPr>
    <w:rPr>
      <w:rFonts w:ascii="Tahoma" w:hAnsi="Tahoma" w:eastAsiaTheme="minorEastAsia" w:cstheme="minorBidi"/>
      <w:sz w:val="21"/>
      <w:szCs w:val="20"/>
    </w:rPr>
  </w:style>
  <w:style w:type="paragraph" w:customStyle="1" w:styleId="1952">
    <w:name w:val="Char Char Char Char Char Char Char Char Char6 Char Char Char"/>
    <w:basedOn w:val="26"/>
    <w:qFormat/>
    <w:uiPriority w:val="99"/>
    <w:pPr>
      <w:widowControl w:val="0"/>
      <w:spacing w:line="240" w:lineRule="auto"/>
    </w:pPr>
    <w:rPr>
      <w:rFonts w:ascii="Tahoma" w:hAnsi="Tahoma" w:eastAsiaTheme="minorEastAsia" w:cstheme="minorBidi"/>
      <w:kern w:val="0"/>
      <w:sz w:val="21"/>
    </w:rPr>
  </w:style>
  <w:style w:type="paragraph" w:customStyle="1" w:styleId="1953">
    <w:name w:val="标题2后正文"/>
    <w:basedOn w:val="1"/>
    <w:qFormat/>
    <w:uiPriority w:val="99"/>
    <w:pPr>
      <w:widowControl w:val="0"/>
      <w:spacing w:before="60" w:after="60" w:line="240" w:lineRule="auto"/>
      <w:ind w:left="158" w:leftChars="75" w:firstLine="480"/>
    </w:pPr>
    <w:rPr>
      <w:rFonts w:cs="宋体" w:asciiTheme="minorHAnsi" w:hAnsiTheme="minorHAnsi" w:eastAsiaTheme="minorEastAsia"/>
      <w:sz w:val="21"/>
      <w:szCs w:val="20"/>
    </w:rPr>
  </w:style>
  <w:style w:type="paragraph" w:customStyle="1" w:styleId="1954">
    <w:name w:val="??"/>
    <w:qFormat/>
    <w:uiPriority w:val="99"/>
    <w:pPr>
      <w:widowControl w:val="0"/>
      <w:overflowPunct w:val="0"/>
      <w:autoSpaceDE w:val="0"/>
      <w:autoSpaceDN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1955">
    <w:name w:val="表格内容五号(V1)"/>
    <w:basedOn w:val="1"/>
    <w:qFormat/>
    <w:uiPriority w:val="99"/>
    <w:pPr>
      <w:widowControl w:val="0"/>
      <w:spacing w:line="240" w:lineRule="auto"/>
      <w:jc w:val="center"/>
    </w:pPr>
    <w:rPr>
      <w:rFonts w:cs="Arial Unicode MS" w:asciiTheme="minorHAnsi" w:hAnsiTheme="minorHAnsi" w:eastAsiaTheme="minorEastAsia"/>
      <w:kern w:val="0"/>
      <w:sz w:val="21"/>
      <w:szCs w:val="21"/>
    </w:rPr>
  </w:style>
  <w:style w:type="paragraph" w:customStyle="1" w:styleId="1956">
    <w:name w:val="样式 联创正文首行缩进 + 首行缩进:  2 字符"/>
    <w:basedOn w:val="1563"/>
    <w:next w:val="1563"/>
    <w:qFormat/>
    <w:uiPriority w:val="99"/>
    <w:pPr>
      <w:ind w:firstLine="420"/>
    </w:pPr>
    <w:rPr>
      <w:rFonts w:cs="宋体"/>
      <w:szCs w:val="20"/>
    </w:rPr>
  </w:style>
  <w:style w:type="paragraph" w:customStyle="1" w:styleId="1957">
    <w:name w:val="正文 + 首行缩进:  2 字符"/>
    <w:basedOn w:val="1"/>
    <w:qFormat/>
    <w:uiPriority w:val="99"/>
    <w:pPr>
      <w:spacing w:beforeLines="25" w:afterLines="25" w:line="240" w:lineRule="auto"/>
      <w:ind w:firstLine="566" w:firstLineChars="236"/>
    </w:pPr>
    <w:rPr>
      <w:rFonts w:asciiTheme="minorHAnsi" w:hAnsiTheme="minorHAnsi" w:eastAsiaTheme="minorEastAsia" w:cstheme="minorBidi"/>
      <w:kern w:val="0"/>
      <w:sz w:val="21"/>
      <w:szCs w:val="20"/>
    </w:rPr>
  </w:style>
  <w:style w:type="paragraph" w:customStyle="1" w:styleId="1958">
    <w:name w:val="正文 + 首行缩进:  2 字符 段前: 0.5 行 段后: 0.5 行 Char Char Char Char Char Char Char"/>
    <w:basedOn w:val="1"/>
    <w:qFormat/>
    <w:uiPriority w:val="99"/>
    <w:pPr>
      <w:spacing w:beforeLines="50" w:afterLines="50" w:line="240" w:lineRule="auto"/>
      <w:ind w:firstLine="480"/>
    </w:pPr>
    <w:rPr>
      <w:rFonts w:ascii="Arial" w:hAnsi="Arial" w:eastAsiaTheme="minorEastAsia" w:cstheme="minorBidi"/>
      <w:kern w:val="0"/>
      <w:sz w:val="21"/>
      <w:szCs w:val="40"/>
    </w:rPr>
  </w:style>
  <w:style w:type="paragraph" w:customStyle="1" w:styleId="1959">
    <w:name w:val="样式 标题 22nd levelh22Header 2l2第一层条H2Underrubrik1prop2He..."/>
    <w:basedOn w:val="4"/>
    <w:qFormat/>
    <w:uiPriority w:val="99"/>
    <w:pPr>
      <w:widowControl w:val="0"/>
      <w:numPr>
        <w:ilvl w:val="0"/>
        <w:numId w:val="0"/>
      </w:numPr>
      <w:tabs>
        <w:tab w:val="left" w:pos="630"/>
      </w:tabs>
      <w:jc w:val="both"/>
    </w:pPr>
    <w:rPr>
      <w:rFonts w:ascii="Garamond" w:hAnsi="Garamond" w:eastAsia="宋体" w:cs="宋体"/>
      <w:b w:val="0"/>
      <w:kern w:val="44"/>
      <w:position w:val="0"/>
      <w:sz w:val="36"/>
      <w:szCs w:val="20"/>
    </w:rPr>
  </w:style>
  <w:style w:type="paragraph" w:customStyle="1" w:styleId="1960">
    <w:name w:val="Bu1_Bullet1"/>
    <w:qFormat/>
    <w:uiPriority w:val="99"/>
    <w:pPr>
      <w:tabs>
        <w:tab w:val="left" w:pos="360"/>
      </w:tabs>
      <w:suppressAutoHyphens/>
      <w:autoSpaceDE w:val="0"/>
      <w:autoSpaceDN w:val="0"/>
      <w:adjustRightInd w:val="0"/>
      <w:spacing w:after="100" w:line="240" w:lineRule="atLeast"/>
      <w:ind w:left="360" w:hanging="360"/>
    </w:pPr>
    <w:rPr>
      <w:rFonts w:ascii="Times" w:hAnsi="Times" w:eastAsia="宋体" w:cs="Times"/>
      <w:color w:val="000000"/>
      <w:w w:val="0"/>
      <w:lang w:val="en-US" w:eastAsia="zh-CN" w:bidi="ar-SA"/>
    </w:rPr>
  </w:style>
  <w:style w:type="paragraph" w:customStyle="1" w:styleId="1961">
    <w:name w:val="Char1 Char"/>
    <w:basedOn w:val="1"/>
    <w:qFormat/>
    <w:uiPriority w:val="99"/>
    <w:pPr>
      <w:widowControl w:val="0"/>
      <w:spacing w:line="240" w:lineRule="auto"/>
    </w:pPr>
    <w:rPr>
      <w:rFonts w:ascii="Tahoma" w:hAnsi="Tahoma" w:eastAsiaTheme="minorEastAsia" w:cstheme="minorBidi"/>
      <w:sz w:val="21"/>
      <w:szCs w:val="20"/>
    </w:rPr>
  </w:style>
  <w:style w:type="paragraph" w:customStyle="1" w:styleId="1962">
    <w:name w:val="CellHeading"/>
    <w:basedOn w:val="34"/>
    <w:qFormat/>
    <w:uiPriority w:val="99"/>
    <w:pPr>
      <w:overflowPunct w:val="0"/>
      <w:spacing w:before="120" w:after="120" w:line="240" w:lineRule="atLeast"/>
      <w:ind w:firstLine="595"/>
      <w:jc w:val="center"/>
    </w:pPr>
    <w:rPr>
      <w:rFonts w:ascii="Arial" w:hAnsi="Arial" w:eastAsia="幼圆" w:cstheme="minorBidi"/>
      <w:b/>
      <w:caps/>
      <w:spacing w:val="-5"/>
      <w:kern w:val="0"/>
      <w:szCs w:val="20"/>
    </w:rPr>
  </w:style>
  <w:style w:type="paragraph" w:customStyle="1" w:styleId="1963">
    <w:name w:val="normal.indent"/>
    <w:qFormat/>
    <w:uiPriority w:val="99"/>
    <w:pPr>
      <w:numPr>
        <w:ilvl w:val="0"/>
        <w:numId w:val="104"/>
      </w:numPr>
    </w:pPr>
    <w:rPr>
      <w:rFonts w:ascii="Times New Roman" w:hAnsi="Times New Roman" w:eastAsia="宋体" w:cs="Times New Roman"/>
      <w:sz w:val="24"/>
      <w:lang w:val="en-GB" w:eastAsia="zh-CN" w:bidi="ar-SA"/>
    </w:rPr>
  </w:style>
  <w:style w:type="paragraph" w:customStyle="1" w:styleId="1964">
    <w:name w:val="编号1"/>
    <w:basedOn w:val="1"/>
    <w:qFormat/>
    <w:uiPriority w:val="0"/>
    <w:pPr>
      <w:widowControl w:val="0"/>
      <w:numPr>
        <w:ilvl w:val="0"/>
        <w:numId w:val="105"/>
      </w:numPr>
      <w:overflowPunct w:val="0"/>
      <w:spacing w:line="240" w:lineRule="auto"/>
      <w:ind w:firstLine="200"/>
    </w:pPr>
    <w:rPr>
      <w:rFonts w:asciiTheme="minorHAnsi" w:hAnsiTheme="minorHAnsi" w:eastAsiaTheme="minorEastAsia" w:cstheme="minorBidi"/>
      <w:b/>
      <w:kern w:val="0"/>
      <w:sz w:val="28"/>
      <w:szCs w:val="20"/>
    </w:rPr>
  </w:style>
  <w:style w:type="paragraph" w:customStyle="1" w:styleId="1965">
    <w:name w:val="编号2"/>
    <w:qFormat/>
    <w:uiPriority w:val="99"/>
    <w:pPr>
      <w:numPr>
        <w:ilvl w:val="0"/>
        <w:numId w:val="106"/>
      </w:numPr>
      <w:tabs>
        <w:tab w:val="left" w:pos="0"/>
      </w:tabs>
      <w:spacing w:line="360" w:lineRule="auto"/>
    </w:pPr>
    <w:rPr>
      <w:rFonts w:ascii="Times New Roman" w:hAnsi="Times New Roman" w:eastAsia="宋体" w:cs="Times New Roman"/>
      <w:b/>
      <w:sz w:val="28"/>
      <w:lang w:val="en-US" w:eastAsia="zh-CN" w:bidi="ar-SA"/>
    </w:rPr>
  </w:style>
  <w:style w:type="paragraph" w:customStyle="1" w:styleId="1966">
    <w:name w:val="标题正文"/>
    <w:basedOn w:val="1"/>
    <w:qFormat/>
    <w:uiPriority w:val="99"/>
    <w:pPr>
      <w:widowControl w:val="0"/>
      <w:numPr>
        <w:ilvl w:val="0"/>
        <w:numId w:val="107"/>
      </w:numPr>
      <w:overflowPunct w:val="0"/>
      <w:spacing w:line="240" w:lineRule="auto"/>
      <w:ind w:firstLine="200"/>
    </w:pPr>
    <w:rPr>
      <w:rFonts w:asciiTheme="minorHAnsi" w:hAnsiTheme="minorHAnsi" w:eastAsiaTheme="minorEastAsia" w:cstheme="minorBidi"/>
      <w:b/>
      <w:kern w:val="0"/>
      <w:sz w:val="28"/>
      <w:szCs w:val="20"/>
    </w:rPr>
  </w:style>
  <w:style w:type="paragraph" w:customStyle="1" w:styleId="1967">
    <w:name w:val="不缩进编号1"/>
    <w:basedOn w:val="1964"/>
    <w:qFormat/>
    <w:uiPriority w:val="99"/>
    <w:pPr>
      <w:numPr>
        <w:numId w:val="0"/>
      </w:numPr>
      <w:ind w:left="964" w:hanging="340"/>
    </w:pPr>
  </w:style>
  <w:style w:type="paragraph" w:customStyle="1" w:styleId="1968">
    <w:name w:val="非缩进标题正文"/>
    <w:basedOn w:val="1"/>
    <w:qFormat/>
    <w:uiPriority w:val="99"/>
    <w:pPr>
      <w:widowControl w:val="0"/>
      <w:numPr>
        <w:ilvl w:val="0"/>
        <w:numId w:val="108"/>
      </w:numPr>
      <w:overflowPunct w:val="0"/>
      <w:spacing w:line="240" w:lineRule="auto"/>
      <w:ind w:firstLine="200"/>
    </w:pPr>
    <w:rPr>
      <w:rFonts w:asciiTheme="minorHAnsi" w:hAnsiTheme="minorHAnsi" w:eastAsiaTheme="minorEastAsia" w:cstheme="minorBidi"/>
      <w:b/>
      <w:kern w:val="0"/>
      <w:sz w:val="28"/>
      <w:szCs w:val="20"/>
    </w:rPr>
  </w:style>
  <w:style w:type="paragraph" w:customStyle="1" w:styleId="1969">
    <w:name w:val="图纸目录"/>
    <w:qFormat/>
    <w:uiPriority w:val="99"/>
    <w:pPr>
      <w:numPr>
        <w:ilvl w:val="0"/>
        <w:numId w:val="109"/>
      </w:numPr>
      <w:adjustRightInd w:val="0"/>
      <w:spacing w:line="360" w:lineRule="auto"/>
      <w:jc w:val="both"/>
    </w:pPr>
    <w:rPr>
      <w:rFonts w:ascii="Times New Roman" w:hAnsi="Times New Roman" w:eastAsia="宋体" w:cs="Times New Roman"/>
      <w:b/>
      <w:sz w:val="28"/>
      <w:lang w:val="en-US" w:eastAsia="zh-CN" w:bidi="ar-SA"/>
    </w:rPr>
  </w:style>
  <w:style w:type="paragraph" w:customStyle="1" w:styleId="1970">
    <w:name w:val="图纸目录1"/>
    <w:qFormat/>
    <w:uiPriority w:val="99"/>
    <w:pPr>
      <w:spacing w:line="360" w:lineRule="auto"/>
      <w:ind w:left="851" w:firstLine="425"/>
    </w:pPr>
    <w:rPr>
      <w:rFonts w:ascii="Times New Roman" w:hAnsi="Times New Roman" w:eastAsia="宋体" w:cs="Times New Roman"/>
      <w:b/>
      <w:sz w:val="28"/>
      <w:lang w:val="en-US" w:eastAsia="zh-CN" w:bidi="ar-SA"/>
    </w:rPr>
  </w:style>
  <w:style w:type="paragraph" w:customStyle="1" w:styleId="1971">
    <w:name w:val="项目符号1"/>
    <w:basedOn w:val="1"/>
    <w:qFormat/>
    <w:uiPriority w:val="99"/>
    <w:pPr>
      <w:numPr>
        <w:ilvl w:val="0"/>
        <w:numId w:val="110"/>
      </w:numPr>
      <w:tabs>
        <w:tab w:val="left" w:pos="973"/>
        <w:tab w:val="clear" w:pos="425"/>
      </w:tabs>
      <w:overflowPunct w:val="0"/>
      <w:spacing w:line="240" w:lineRule="auto"/>
      <w:ind w:left="973" w:firstLine="200"/>
    </w:pPr>
    <w:rPr>
      <w:rFonts w:ascii="Times" w:hAnsi="Times" w:eastAsiaTheme="minorEastAsia" w:cstheme="minorBidi"/>
      <w:b/>
      <w:kern w:val="0"/>
      <w:sz w:val="28"/>
      <w:szCs w:val="20"/>
    </w:rPr>
  </w:style>
  <w:style w:type="paragraph" w:customStyle="1" w:styleId="1972">
    <w:name w:val="样式 标题 2h2Heading 2 HiddenHeading 2 CCBSheading 2第一章 标题 2H2..."/>
    <w:basedOn w:val="4"/>
    <w:qFormat/>
    <w:uiPriority w:val="99"/>
    <w:pPr>
      <w:widowControl w:val="0"/>
      <w:numPr>
        <w:ilvl w:val="0"/>
        <w:numId w:val="0"/>
      </w:numPr>
      <w:tabs>
        <w:tab w:val="left" w:pos="576"/>
        <w:tab w:val="left" w:pos="630"/>
      </w:tabs>
      <w:spacing w:before="160" w:after="160" w:line="160" w:lineRule="atLeast"/>
      <w:jc w:val="both"/>
    </w:pPr>
    <w:rPr>
      <w:rFonts w:ascii="黑体"/>
      <w:bCs w:val="0"/>
      <w:kern w:val="0"/>
      <w:position w:val="0"/>
      <w:szCs w:val="20"/>
    </w:rPr>
  </w:style>
  <w:style w:type="paragraph" w:customStyle="1" w:styleId="1973">
    <w:name w:val="infoblue"/>
    <w:basedOn w:val="1"/>
    <w:qFormat/>
    <w:uiPriority w:val="0"/>
    <w:pPr>
      <w:spacing w:after="120" w:line="240" w:lineRule="atLeast"/>
      <w:ind w:left="720"/>
    </w:pPr>
    <w:rPr>
      <w:rFonts w:asciiTheme="minorHAnsi" w:hAnsiTheme="minorHAnsi" w:eastAsiaTheme="minorEastAsia" w:cstheme="minorBidi"/>
      <w:i/>
      <w:iCs/>
      <w:color w:val="0000FF"/>
      <w:kern w:val="0"/>
      <w:sz w:val="20"/>
      <w:szCs w:val="20"/>
      <w:lang w:eastAsia="en-US"/>
    </w:rPr>
  </w:style>
  <w:style w:type="paragraph" w:customStyle="1" w:styleId="1974">
    <w:name w:val="Char41"/>
    <w:basedOn w:val="26"/>
    <w:qFormat/>
    <w:uiPriority w:val="99"/>
    <w:pPr>
      <w:widowControl w:val="0"/>
      <w:spacing w:line="240" w:lineRule="auto"/>
    </w:pPr>
    <w:rPr>
      <w:rFonts w:ascii="Tahoma" w:hAnsi="Tahoma" w:eastAsia="黑体" w:cstheme="minorBidi"/>
      <w:kern w:val="0"/>
      <w:sz w:val="28"/>
    </w:rPr>
  </w:style>
  <w:style w:type="character" w:customStyle="1" w:styleId="1975">
    <w:name w:val="样式 标题 2h2Heading 2 HiddenHeading 2 CCBSheading 2第一章 标题 2H2... Char"/>
    <w:qFormat/>
    <w:uiPriority w:val="0"/>
    <w:rPr>
      <w:rFonts w:ascii="黑体" w:hAnsi="Arial" w:eastAsia="黑体" w:cs="Arial"/>
      <w:snapToGrid/>
      <w:sz w:val="32"/>
      <w:szCs w:val="21"/>
      <w:lang w:val="en-US" w:eastAsia="zh-CN" w:bidi="ar-SA"/>
    </w:rPr>
  </w:style>
  <w:style w:type="paragraph" w:customStyle="1" w:styleId="1976">
    <w:name w:val="可研正文"/>
    <w:basedOn w:val="34"/>
    <w:qFormat/>
    <w:uiPriority w:val="99"/>
    <w:pPr>
      <w:widowControl w:val="0"/>
      <w:spacing w:line="440" w:lineRule="exact"/>
      <w:ind w:firstLine="567"/>
    </w:pPr>
    <w:rPr>
      <w:rFonts w:ascii="仿宋_GB2312" w:eastAsia="仿宋_GB2312" w:cstheme="minorBidi"/>
      <w:kern w:val="0"/>
      <w:sz w:val="28"/>
      <w:szCs w:val="20"/>
    </w:rPr>
  </w:style>
  <w:style w:type="paragraph" w:customStyle="1" w:styleId="1977">
    <w:name w:val="层二"/>
    <w:basedOn w:val="1"/>
    <w:qFormat/>
    <w:uiPriority w:val="99"/>
    <w:pPr>
      <w:widowControl w:val="0"/>
      <w:tabs>
        <w:tab w:val="left" w:pos="432"/>
      </w:tabs>
      <w:spacing w:line="240" w:lineRule="auto"/>
      <w:ind w:left="432" w:hanging="432"/>
    </w:pPr>
    <w:rPr>
      <w:rFonts w:asciiTheme="minorHAnsi" w:hAnsiTheme="minorHAnsi" w:eastAsiaTheme="minorEastAsia" w:cstheme="minorBidi"/>
      <w:sz w:val="28"/>
    </w:rPr>
  </w:style>
  <w:style w:type="paragraph" w:customStyle="1" w:styleId="1978">
    <w:name w:val="Char Char Char Char1 Char Char Char Char Char Char"/>
    <w:basedOn w:val="1"/>
    <w:qFormat/>
    <w:uiPriority w:val="99"/>
    <w:pPr>
      <w:widowControl w:val="0"/>
      <w:spacing w:line="240" w:lineRule="auto"/>
    </w:pPr>
    <w:rPr>
      <w:rFonts w:ascii="宋体" w:hAnsi="宋体" w:eastAsiaTheme="minorEastAsia" w:cstheme="minorBidi"/>
      <w:sz w:val="22"/>
    </w:rPr>
  </w:style>
  <w:style w:type="paragraph" w:customStyle="1" w:styleId="1979">
    <w:name w:val="Char1 Char Char Char1"/>
    <w:basedOn w:val="26"/>
    <w:qFormat/>
    <w:uiPriority w:val="99"/>
    <w:pPr>
      <w:widowControl w:val="0"/>
      <w:spacing w:line="240" w:lineRule="auto"/>
    </w:pPr>
    <w:rPr>
      <w:rFonts w:ascii="Tahoma" w:hAnsi="Tahoma" w:eastAsiaTheme="minorEastAsia" w:cstheme="minorBidi"/>
      <w:kern w:val="0"/>
      <w:sz w:val="21"/>
    </w:rPr>
  </w:style>
  <w:style w:type="paragraph" w:customStyle="1" w:styleId="1980">
    <w:name w:val="样式 标题 3H3h3level_3PIM 3Level 3 HeadHeading 3 - oldsect1.2..."/>
    <w:basedOn w:val="1"/>
    <w:qFormat/>
    <w:uiPriority w:val="99"/>
    <w:pPr>
      <w:numPr>
        <w:ilvl w:val="0"/>
        <w:numId w:val="111"/>
      </w:numPr>
      <w:spacing w:line="300" w:lineRule="auto"/>
      <w:ind w:firstLine="200"/>
    </w:pPr>
    <w:rPr>
      <w:rFonts w:ascii="Book Antiqua" w:hAnsi="Book Antiqua" w:eastAsiaTheme="minorEastAsia" w:cstheme="minorBidi"/>
      <w:kern w:val="0"/>
      <w:sz w:val="22"/>
      <w:szCs w:val="20"/>
    </w:rPr>
  </w:style>
  <w:style w:type="paragraph" w:customStyle="1" w:styleId="1981">
    <w:name w:val="正文（首行缩进）"/>
    <w:basedOn w:val="1"/>
    <w:qFormat/>
    <w:uiPriority w:val="99"/>
    <w:pPr>
      <w:widowControl w:val="0"/>
      <w:spacing w:beforeLines="50" w:line="240" w:lineRule="auto"/>
      <w:ind w:firstLine="480"/>
    </w:pPr>
    <w:rPr>
      <w:rFonts w:asciiTheme="minorHAnsi" w:hAnsiTheme="minorHAnsi" w:eastAsiaTheme="minorEastAsia" w:cstheme="minorBidi"/>
      <w:sz w:val="21"/>
    </w:rPr>
  </w:style>
  <w:style w:type="paragraph" w:customStyle="1" w:styleId="1982">
    <w:name w:val="Char Char Char Char Char Char Char31"/>
    <w:basedOn w:val="1"/>
    <w:qFormat/>
    <w:uiPriority w:val="99"/>
    <w:pPr>
      <w:widowControl w:val="0"/>
      <w:spacing w:line="240" w:lineRule="auto"/>
    </w:pPr>
    <w:rPr>
      <w:rFonts w:ascii="Tahoma" w:hAnsi="Tahoma" w:eastAsiaTheme="minorEastAsia" w:cstheme="minorBidi"/>
      <w:sz w:val="21"/>
      <w:szCs w:val="20"/>
    </w:rPr>
  </w:style>
  <w:style w:type="character" w:customStyle="1" w:styleId="1983">
    <w:name w:val="三级标号 Char"/>
    <w:qFormat/>
    <w:uiPriority w:val="0"/>
    <w:rPr>
      <w:rFonts w:ascii="Arial" w:hAnsi="Arial" w:eastAsia="宋体" w:cs="Arial"/>
      <w:snapToGrid/>
      <w:kern w:val="2"/>
      <w:sz w:val="24"/>
      <w:szCs w:val="24"/>
      <w:lang w:val="en-US" w:eastAsia="zh-CN" w:bidi="ar-SA"/>
    </w:rPr>
  </w:style>
  <w:style w:type="paragraph" w:customStyle="1" w:styleId="1984">
    <w:name w:val="样式 样式 三级标号 + 左侧:  4 字符 悬挂缩进: 1 字符 + 加粗"/>
    <w:basedOn w:val="1"/>
    <w:qFormat/>
    <w:uiPriority w:val="99"/>
    <w:pPr>
      <w:tabs>
        <w:tab w:val="left" w:pos="432"/>
        <w:tab w:val="left" w:pos="1320"/>
        <w:tab w:val="left" w:pos="1440"/>
      </w:tabs>
      <w:spacing w:line="240" w:lineRule="auto"/>
      <w:ind w:left="600" w:leftChars="400" w:hanging="200" w:hangingChars="200"/>
    </w:pPr>
    <w:rPr>
      <w:rFonts w:ascii="Arial" w:hAnsi="Arial" w:cs="宋体" w:eastAsiaTheme="minorEastAsia"/>
      <w:b/>
      <w:bCs/>
      <w:kern w:val="0"/>
      <w:sz w:val="21"/>
      <w:szCs w:val="20"/>
    </w:rPr>
  </w:style>
  <w:style w:type="character" w:customStyle="1" w:styleId="1985">
    <w:name w:val="样式 样式 三级标号 + 左侧:  4 字符 悬挂缩进: 1 字符 + 加粗 Char"/>
    <w:qFormat/>
    <w:uiPriority w:val="0"/>
    <w:rPr>
      <w:rFonts w:ascii="Arial" w:hAnsi="Arial" w:eastAsia="宋体" w:cs="宋体"/>
      <w:b/>
      <w:bCs/>
      <w:snapToGrid/>
      <w:kern w:val="2"/>
      <w:sz w:val="24"/>
      <w:szCs w:val="24"/>
      <w:lang w:val="en-US" w:eastAsia="zh-CN" w:bidi="ar-SA"/>
    </w:rPr>
  </w:style>
  <w:style w:type="paragraph" w:customStyle="1" w:styleId="1986">
    <w:name w:val="分类正文"/>
    <w:basedOn w:val="1"/>
    <w:semiHidden/>
    <w:qFormat/>
    <w:uiPriority w:val="99"/>
    <w:pPr>
      <w:numPr>
        <w:ilvl w:val="0"/>
        <w:numId w:val="112"/>
      </w:numPr>
      <w:spacing w:line="240" w:lineRule="auto"/>
      <w:ind w:firstLine="200"/>
    </w:pPr>
    <w:rPr>
      <w:rFonts w:ascii="Tahoma" w:hAnsi="Tahoma" w:eastAsiaTheme="minorEastAsia" w:cstheme="minorBidi"/>
      <w:kern w:val="0"/>
      <w:sz w:val="18"/>
      <w:szCs w:val="20"/>
    </w:rPr>
  </w:style>
  <w:style w:type="paragraph" w:customStyle="1" w:styleId="1987">
    <w:name w:val="－项目符号，小四"/>
    <w:basedOn w:val="1"/>
    <w:qFormat/>
    <w:uiPriority w:val="99"/>
    <w:pPr>
      <w:numPr>
        <w:ilvl w:val="0"/>
        <w:numId w:val="113"/>
      </w:numPr>
      <w:spacing w:line="240" w:lineRule="auto"/>
      <w:ind w:firstLine="200"/>
    </w:pPr>
    <w:rPr>
      <w:rFonts w:ascii="Arial" w:hAnsi="Arial" w:eastAsiaTheme="minorEastAsia" w:cstheme="minorBidi"/>
      <w:kern w:val="0"/>
      <w:sz w:val="21"/>
      <w:szCs w:val="40"/>
    </w:rPr>
  </w:style>
  <w:style w:type="paragraph" w:customStyle="1" w:styleId="1988">
    <w:name w:val="Date1"/>
    <w:basedOn w:val="1"/>
    <w:qFormat/>
    <w:uiPriority w:val="99"/>
    <w:pPr>
      <w:overflowPunct w:val="0"/>
      <w:autoSpaceDE w:val="0"/>
      <w:autoSpaceDN w:val="0"/>
      <w:adjustRightInd w:val="0"/>
      <w:spacing w:before="5400" w:line="240" w:lineRule="auto"/>
      <w:jc w:val="center"/>
      <w:textAlignment w:val="baseline"/>
    </w:pPr>
    <w:rPr>
      <w:rFonts w:ascii="Arial" w:hAnsi="Arial" w:eastAsiaTheme="minorEastAsia" w:cstheme="minorBidi"/>
      <w:b/>
      <w:kern w:val="0"/>
      <w:sz w:val="21"/>
      <w:szCs w:val="20"/>
    </w:rPr>
  </w:style>
  <w:style w:type="paragraph" w:customStyle="1" w:styleId="1989">
    <w:name w:val="Version"/>
    <w:basedOn w:val="1"/>
    <w:qFormat/>
    <w:uiPriority w:val="99"/>
    <w:pPr>
      <w:overflowPunct w:val="0"/>
      <w:autoSpaceDE w:val="0"/>
      <w:autoSpaceDN w:val="0"/>
      <w:adjustRightInd w:val="0"/>
      <w:spacing w:after="240" w:line="240" w:lineRule="auto"/>
      <w:jc w:val="center"/>
      <w:textAlignment w:val="baseline"/>
    </w:pPr>
    <w:rPr>
      <w:rFonts w:ascii="Arial" w:hAnsi="Arial" w:eastAsiaTheme="minorEastAsia" w:cstheme="minorBidi"/>
      <w:b/>
      <w:kern w:val="0"/>
      <w:sz w:val="21"/>
      <w:szCs w:val="20"/>
    </w:rPr>
  </w:style>
  <w:style w:type="paragraph" w:customStyle="1" w:styleId="1990">
    <w:name w:val="段落文字"/>
    <w:basedOn w:val="1"/>
    <w:qFormat/>
    <w:uiPriority w:val="99"/>
    <w:pPr>
      <w:spacing w:line="240" w:lineRule="auto"/>
    </w:pPr>
    <w:rPr>
      <w:rFonts w:ascii="Arial" w:hAnsi="Arial" w:eastAsiaTheme="minorEastAsia" w:cstheme="minorBidi"/>
      <w:kern w:val="0"/>
      <w:sz w:val="28"/>
      <w:szCs w:val="40"/>
    </w:rPr>
  </w:style>
  <w:style w:type="character" w:customStyle="1" w:styleId="1991">
    <w:name w:val="标题 3 Char1 Char"/>
    <w:qFormat/>
    <w:uiPriority w:val="0"/>
    <w:rPr>
      <w:rFonts w:ascii="Arial" w:hAnsi="Arial" w:eastAsia="宋体" w:cs="Arial"/>
      <w:b/>
      <w:bCs/>
      <w:snapToGrid/>
      <w:kern w:val="2"/>
      <w:sz w:val="32"/>
      <w:szCs w:val="32"/>
      <w:lang w:val="en-US" w:eastAsia="zh-CN" w:bidi="ar-SA"/>
    </w:rPr>
  </w:style>
  <w:style w:type="paragraph" w:customStyle="1" w:styleId="1992">
    <w:name w:val="正文缩进2字体4号"/>
    <w:qFormat/>
    <w:uiPriority w:val="99"/>
    <w:pPr>
      <w:spacing w:line="360" w:lineRule="auto"/>
      <w:ind w:firstLine="200" w:firstLineChars="200"/>
    </w:pPr>
    <w:rPr>
      <w:rFonts w:ascii="Times New Roman" w:hAnsi="Times New Roman" w:eastAsia="宋体" w:cs="Times New Roman"/>
      <w:kern w:val="44"/>
      <w:sz w:val="24"/>
      <w:lang w:val="en-US" w:eastAsia="zh-CN" w:bidi="ar-SA"/>
    </w:rPr>
  </w:style>
  <w:style w:type="paragraph" w:customStyle="1" w:styleId="1993">
    <w:name w:val="表格（小四号字）"/>
    <w:basedOn w:val="1"/>
    <w:qFormat/>
    <w:uiPriority w:val="99"/>
    <w:pPr>
      <w:keepNext/>
      <w:widowControl w:val="0"/>
      <w:adjustRightInd w:val="0"/>
      <w:spacing w:beforeLines="50" w:after="40" w:line="240" w:lineRule="auto"/>
      <w:jc w:val="center"/>
      <w:textAlignment w:val="baseline"/>
    </w:pPr>
    <w:rPr>
      <w:rFonts w:ascii="Times" w:hAnsi="Times" w:eastAsiaTheme="minorEastAsia" w:cstheme="minorBidi"/>
      <w:kern w:val="0"/>
      <w:sz w:val="21"/>
      <w:szCs w:val="20"/>
      <w:lang w:val="en-GB"/>
    </w:rPr>
  </w:style>
  <w:style w:type="paragraph" w:customStyle="1" w:styleId="1994">
    <w:name w:val="Char Char Char Char Char Char1 Char Char Char"/>
    <w:basedOn w:val="26"/>
    <w:qFormat/>
    <w:uiPriority w:val="99"/>
    <w:pPr>
      <w:widowControl w:val="0"/>
      <w:spacing w:line="240" w:lineRule="auto"/>
    </w:pPr>
    <w:rPr>
      <w:rFonts w:ascii="Tahoma" w:hAnsi="Tahoma" w:eastAsiaTheme="minorEastAsia" w:cstheme="minorBidi"/>
      <w:kern w:val="0"/>
      <w:sz w:val="21"/>
    </w:rPr>
  </w:style>
  <w:style w:type="paragraph" w:customStyle="1" w:styleId="1995">
    <w:name w:val="样式 左"/>
    <w:basedOn w:val="1"/>
    <w:link w:val="1996"/>
    <w:qFormat/>
    <w:uiPriority w:val="99"/>
    <w:pPr>
      <w:widowControl w:val="0"/>
      <w:numPr>
        <w:ilvl w:val="0"/>
        <w:numId w:val="114"/>
      </w:numPr>
      <w:spacing w:beforeLines="25" w:afterLines="25" w:line="300" w:lineRule="auto"/>
      <w:ind w:firstLine="200"/>
    </w:pPr>
    <w:rPr>
      <w:rFonts w:asciiTheme="minorHAnsi" w:hAnsiTheme="minorHAnsi" w:eastAsiaTheme="minorEastAsia" w:cstheme="minorBidi"/>
      <w:kern w:val="0"/>
      <w:sz w:val="21"/>
      <w:szCs w:val="20"/>
    </w:rPr>
  </w:style>
  <w:style w:type="character" w:customStyle="1" w:styleId="1996">
    <w:name w:val="样式 左 Char Char"/>
    <w:link w:val="1995"/>
    <w:qFormat/>
    <w:uiPriority w:val="99"/>
    <w:rPr>
      <w:rFonts w:asciiTheme="minorHAnsi" w:hAnsiTheme="minorHAnsi" w:eastAsiaTheme="minorEastAsia" w:cstheme="minorBidi"/>
      <w:sz w:val="21"/>
    </w:rPr>
  </w:style>
  <w:style w:type="paragraph" w:customStyle="1" w:styleId="1997">
    <w:name w:val="样式 首行缩进:  2 字符 段前: 1 行"/>
    <w:basedOn w:val="1"/>
    <w:qFormat/>
    <w:uiPriority w:val="99"/>
    <w:pPr>
      <w:widowControl w:val="0"/>
      <w:tabs>
        <w:tab w:val="left" w:pos="0"/>
      </w:tabs>
      <w:spacing w:before="240" w:line="240" w:lineRule="auto"/>
      <w:ind w:firstLine="424" w:firstLineChars="202"/>
    </w:pPr>
    <w:rPr>
      <w:rFonts w:ascii="宋体" w:hAnsi="宋体" w:eastAsiaTheme="minorEastAsia" w:cstheme="minorBidi"/>
      <w:sz w:val="21"/>
      <w:szCs w:val="20"/>
    </w:rPr>
  </w:style>
  <w:style w:type="paragraph" w:customStyle="1" w:styleId="1998">
    <w:name w:val="Char1 Char Char Char Char Char Char Char Char Char1"/>
    <w:basedOn w:val="1"/>
    <w:qFormat/>
    <w:uiPriority w:val="99"/>
    <w:pPr>
      <w:widowControl w:val="0"/>
      <w:spacing w:line="240" w:lineRule="auto"/>
    </w:pPr>
    <w:rPr>
      <w:rFonts w:ascii="Tahoma" w:hAnsi="Tahoma" w:eastAsiaTheme="minorEastAsia" w:cstheme="minorBidi"/>
      <w:sz w:val="21"/>
      <w:szCs w:val="20"/>
    </w:rPr>
  </w:style>
  <w:style w:type="character" w:customStyle="1" w:styleId="1999">
    <w:name w:val="themebody"/>
    <w:qFormat/>
    <w:uiPriority w:val="0"/>
    <w:rPr>
      <w:rFonts w:ascii="Arial" w:hAnsi="Arial" w:eastAsia="黑体" w:cs="Arial"/>
      <w:snapToGrid/>
      <w:sz w:val="21"/>
      <w:szCs w:val="21"/>
      <w:lang w:val="en-US" w:eastAsia="zh-CN" w:bidi="ar-SA"/>
    </w:rPr>
  </w:style>
  <w:style w:type="paragraph" w:customStyle="1" w:styleId="2000">
    <w:name w:val="正文2后正文"/>
    <w:basedOn w:val="2001"/>
    <w:qFormat/>
    <w:uiPriority w:val="99"/>
    <w:pPr>
      <w:ind w:left="714" w:leftChars="340"/>
    </w:pPr>
  </w:style>
  <w:style w:type="paragraph" w:customStyle="1" w:styleId="2001">
    <w:name w:val="标题6后正文"/>
    <w:basedOn w:val="2002"/>
    <w:qFormat/>
    <w:uiPriority w:val="99"/>
    <w:pPr>
      <w:ind w:left="672" w:leftChars="320"/>
    </w:pPr>
  </w:style>
  <w:style w:type="paragraph" w:customStyle="1" w:styleId="2002">
    <w:name w:val="标题5后正文"/>
    <w:basedOn w:val="1"/>
    <w:qFormat/>
    <w:uiPriority w:val="99"/>
    <w:pPr>
      <w:widowControl w:val="0"/>
      <w:spacing w:before="60" w:after="60" w:line="240" w:lineRule="auto"/>
      <w:ind w:left="630" w:leftChars="300" w:firstLine="480"/>
    </w:pPr>
    <w:rPr>
      <w:rFonts w:cs="宋体" w:asciiTheme="minorHAnsi" w:hAnsiTheme="minorHAnsi" w:eastAsiaTheme="minorEastAsia"/>
      <w:sz w:val="21"/>
      <w:szCs w:val="20"/>
    </w:rPr>
  </w:style>
  <w:style w:type="paragraph" w:customStyle="1" w:styleId="2003">
    <w:name w:val="正文1后正文"/>
    <w:basedOn w:val="2001"/>
    <w:qFormat/>
    <w:uiPriority w:val="99"/>
    <w:pPr>
      <w:ind w:left="315" w:leftChars="150"/>
    </w:pPr>
  </w:style>
  <w:style w:type="paragraph" w:customStyle="1" w:styleId="2004">
    <w:name w:val="正文3后正文"/>
    <w:basedOn w:val="2001"/>
    <w:qFormat/>
    <w:uiPriority w:val="99"/>
    <w:pPr>
      <w:ind w:left="903" w:leftChars="430"/>
    </w:pPr>
  </w:style>
  <w:style w:type="paragraph" w:customStyle="1" w:styleId="2005">
    <w:name w:val="正文4后正文"/>
    <w:basedOn w:val="2001"/>
    <w:qFormat/>
    <w:uiPriority w:val="99"/>
    <w:pPr>
      <w:ind w:left="777" w:leftChars="370"/>
    </w:pPr>
  </w:style>
  <w:style w:type="paragraph" w:customStyle="1" w:styleId="2006">
    <w:name w:val="正文5后正文"/>
    <w:basedOn w:val="2001"/>
    <w:qFormat/>
    <w:uiPriority w:val="99"/>
    <w:pPr>
      <w:ind w:left="987" w:leftChars="470"/>
    </w:pPr>
  </w:style>
  <w:style w:type="paragraph" w:customStyle="1" w:styleId="2007">
    <w:name w:val="正文6后正文"/>
    <w:basedOn w:val="2001"/>
    <w:qFormat/>
    <w:uiPriority w:val="99"/>
    <w:pPr>
      <w:ind w:left="1197" w:leftChars="570"/>
    </w:pPr>
  </w:style>
  <w:style w:type="paragraph" w:customStyle="1" w:styleId="2008">
    <w:name w:val="正文7后正文"/>
    <w:basedOn w:val="2001"/>
    <w:qFormat/>
    <w:uiPriority w:val="99"/>
    <w:pPr>
      <w:ind w:left="1407" w:leftChars="670"/>
    </w:pPr>
  </w:style>
  <w:style w:type="paragraph" w:customStyle="1" w:styleId="2009">
    <w:name w:val="标题1后正文"/>
    <w:basedOn w:val="1"/>
    <w:qFormat/>
    <w:uiPriority w:val="99"/>
    <w:pPr>
      <w:widowControl w:val="0"/>
      <w:spacing w:before="60" w:after="60" w:line="240" w:lineRule="auto"/>
      <w:ind w:firstLine="480"/>
    </w:pPr>
    <w:rPr>
      <w:rFonts w:cs="宋体" w:asciiTheme="minorHAnsi" w:hAnsiTheme="minorHAnsi" w:eastAsiaTheme="minorEastAsia"/>
      <w:sz w:val="21"/>
      <w:szCs w:val="20"/>
    </w:rPr>
  </w:style>
  <w:style w:type="paragraph" w:customStyle="1" w:styleId="2010">
    <w:name w:val="标题4后正文"/>
    <w:basedOn w:val="1"/>
    <w:qFormat/>
    <w:uiPriority w:val="99"/>
    <w:pPr>
      <w:widowControl w:val="0"/>
      <w:tabs>
        <w:tab w:val="left" w:pos="1260"/>
      </w:tabs>
      <w:spacing w:before="60" w:after="60" w:line="240" w:lineRule="auto"/>
      <w:ind w:left="294" w:leftChars="140" w:firstLine="720" w:firstLineChars="300"/>
    </w:pPr>
    <w:rPr>
      <w:rFonts w:asciiTheme="minorHAnsi" w:hAnsiTheme="minorHAnsi" w:eastAsiaTheme="minorEastAsia" w:cstheme="minorBidi"/>
      <w:sz w:val="21"/>
      <w:szCs w:val="20"/>
    </w:rPr>
  </w:style>
  <w:style w:type="paragraph" w:customStyle="1" w:styleId="2011">
    <w:name w:val="居中正文"/>
    <w:basedOn w:val="2010"/>
    <w:qFormat/>
    <w:uiPriority w:val="99"/>
  </w:style>
  <w:style w:type="paragraph" w:customStyle="1" w:styleId="2012">
    <w:name w:val="封面2"/>
    <w:basedOn w:val="1"/>
    <w:qFormat/>
    <w:uiPriority w:val="99"/>
    <w:pPr>
      <w:widowControl w:val="0"/>
      <w:spacing w:line="240" w:lineRule="auto"/>
      <w:jc w:val="center"/>
    </w:pPr>
    <w:rPr>
      <w:rFonts w:ascii="楷体_GB2312" w:hAnsi="Georgia" w:eastAsia="楷体_GB2312" w:cstheme="minorBidi"/>
      <w:b/>
      <w:bCs/>
      <w:color w:val="000000"/>
      <w:sz w:val="72"/>
      <w:szCs w:val="48"/>
    </w:rPr>
  </w:style>
  <w:style w:type="paragraph" w:customStyle="1" w:styleId="2013">
    <w:name w:val="封面3"/>
    <w:basedOn w:val="1"/>
    <w:qFormat/>
    <w:uiPriority w:val="99"/>
    <w:pPr>
      <w:widowControl w:val="0"/>
      <w:snapToGrid w:val="0"/>
      <w:spacing w:before="240" w:line="240" w:lineRule="auto"/>
      <w:jc w:val="center"/>
    </w:pPr>
    <w:rPr>
      <w:rFonts w:hAnsi="Arial" w:eastAsia="楷体_GB2312" w:asciiTheme="minorHAnsi" w:cstheme="minorBidi"/>
      <w:b/>
      <w:color w:val="000000"/>
      <w:sz w:val="52"/>
      <w:szCs w:val="20"/>
    </w:rPr>
  </w:style>
  <w:style w:type="paragraph" w:customStyle="1" w:styleId="2014">
    <w:name w:val="封面4"/>
    <w:basedOn w:val="1"/>
    <w:qFormat/>
    <w:uiPriority w:val="99"/>
    <w:pPr>
      <w:widowControl w:val="0"/>
      <w:spacing w:line="240" w:lineRule="auto"/>
      <w:jc w:val="center"/>
    </w:pPr>
    <w:rPr>
      <w:rFonts w:asciiTheme="minorHAnsi" w:hAnsiTheme="minorHAnsi" w:eastAsiaTheme="minorEastAsia" w:cstheme="minorBidi"/>
      <w:color w:val="000000"/>
      <w:sz w:val="28"/>
    </w:rPr>
  </w:style>
  <w:style w:type="paragraph" w:customStyle="1" w:styleId="2015">
    <w:name w:val="表格内正文（正文+宋体）"/>
    <w:basedOn w:val="1"/>
    <w:qFormat/>
    <w:uiPriority w:val="99"/>
    <w:pPr>
      <w:widowControl w:val="0"/>
      <w:spacing w:line="240" w:lineRule="auto"/>
    </w:pPr>
    <w:rPr>
      <w:rFonts w:ascii="Arial" w:hAnsi="Arial" w:eastAsiaTheme="minorEastAsia" w:cstheme="minorBidi"/>
      <w:color w:val="000000"/>
      <w:kern w:val="0"/>
      <w:sz w:val="21"/>
      <w:szCs w:val="21"/>
    </w:rPr>
  </w:style>
  <w:style w:type="paragraph" w:customStyle="1" w:styleId="2016">
    <w:name w:val="普通缩进正文样式"/>
    <w:basedOn w:val="1"/>
    <w:qFormat/>
    <w:uiPriority w:val="99"/>
    <w:pPr>
      <w:widowControl w:val="0"/>
      <w:spacing w:line="240" w:lineRule="auto"/>
      <w:ind w:firstLine="480"/>
    </w:pPr>
    <w:rPr>
      <w:rFonts w:asciiTheme="minorHAnsi" w:hAnsiTheme="minorHAnsi" w:eastAsiaTheme="minorEastAsia" w:cstheme="minorBidi"/>
      <w:sz w:val="21"/>
    </w:rPr>
  </w:style>
  <w:style w:type="paragraph" w:customStyle="1" w:styleId="2017">
    <w:name w:val="Normal0"/>
    <w:qFormat/>
    <w:uiPriority w:val="0"/>
    <w:rPr>
      <w:rFonts w:ascii="Times New Roman" w:hAnsi="Times New Roman" w:eastAsia="宋体" w:cs="Times New Roman"/>
      <w:lang w:val="en-US" w:eastAsia="en-US" w:bidi="ar-SA"/>
    </w:rPr>
  </w:style>
  <w:style w:type="paragraph" w:customStyle="1" w:styleId="2018">
    <w:name w:val="List 1"/>
    <w:basedOn w:val="1"/>
    <w:qFormat/>
    <w:uiPriority w:val="99"/>
    <w:pPr>
      <w:tabs>
        <w:tab w:val="left" w:pos="840"/>
      </w:tabs>
      <w:overflowPunct w:val="0"/>
      <w:autoSpaceDE w:val="0"/>
      <w:autoSpaceDN w:val="0"/>
      <w:adjustRightInd w:val="0"/>
      <w:spacing w:before="120" w:after="120" w:line="240" w:lineRule="auto"/>
      <w:ind w:left="840" w:hanging="420"/>
      <w:textAlignment w:val="baseline"/>
    </w:pPr>
    <w:rPr>
      <w:rFonts w:ascii="楷体" w:eastAsia="楷体" w:hAnsiTheme="minorHAnsi" w:cstheme="minorBidi"/>
      <w:kern w:val="0"/>
      <w:sz w:val="21"/>
      <w:szCs w:val="20"/>
    </w:rPr>
  </w:style>
  <w:style w:type="paragraph" w:customStyle="1" w:styleId="2019">
    <w:name w:val="xl63"/>
    <w:basedOn w:val="1"/>
    <w:qFormat/>
    <w:uiPriority w:val="0"/>
    <w:pPr>
      <w:spacing w:before="100" w:beforeAutospacing="1" w:after="100" w:afterAutospacing="1" w:line="240" w:lineRule="auto"/>
      <w:textAlignment w:val="center"/>
    </w:pPr>
    <w:rPr>
      <w:rFonts w:ascii="Arial Unicode MS" w:hAnsi="Arial Unicode MS" w:eastAsiaTheme="minorEastAsia" w:cstheme="minorBidi"/>
      <w:color w:val="FF0000"/>
      <w:kern w:val="0"/>
      <w:sz w:val="20"/>
      <w:szCs w:val="20"/>
    </w:rPr>
  </w:style>
  <w:style w:type="paragraph" w:customStyle="1" w:styleId="2020">
    <w:name w:val="xl64"/>
    <w:basedOn w:val="1"/>
    <w:qFormat/>
    <w:uiPriority w:val="0"/>
    <w:pPr>
      <w:pBdr>
        <w:top w:val="single" w:color="auto" w:sz="8" w:space="0"/>
        <w:left w:val="single" w:color="auto" w:sz="4" w:space="0"/>
        <w:right w:val="single" w:color="auto" w:sz="4" w:space="0"/>
      </w:pBdr>
      <w:spacing w:before="100" w:beforeAutospacing="1" w:after="100" w:afterAutospacing="1" w:line="240" w:lineRule="auto"/>
      <w:jc w:val="center"/>
      <w:textAlignment w:val="center"/>
    </w:pPr>
    <w:rPr>
      <w:rFonts w:hint="eastAsia" w:ascii="黑体" w:hAnsi="Arial Unicode MS" w:eastAsia="黑体" w:cstheme="minorBidi"/>
      <w:b/>
      <w:bCs/>
      <w:kern w:val="0"/>
      <w:sz w:val="20"/>
      <w:szCs w:val="20"/>
    </w:rPr>
  </w:style>
  <w:style w:type="paragraph" w:customStyle="1" w:styleId="2021">
    <w:name w:val="xl68"/>
    <w:basedOn w:val="1"/>
    <w:qFormat/>
    <w:uiPriority w:val="0"/>
    <w:pPr>
      <w:pBdr>
        <w:left w:val="single" w:color="auto" w:sz="8" w:space="0"/>
        <w:right w:val="single" w:color="auto" w:sz="4" w:space="0"/>
      </w:pBdr>
      <w:spacing w:before="100" w:beforeAutospacing="1" w:after="100" w:afterAutospacing="1" w:line="240" w:lineRule="auto"/>
      <w:jc w:val="center"/>
      <w:textAlignment w:val="center"/>
    </w:pPr>
    <w:rPr>
      <w:rFonts w:hint="eastAsia" w:ascii="黑体" w:hAnsi="Arial Unicode MS" w:eastAsia="黑体" w:cstheme="minorBidi"/>
      <w:b/>
      <w:bCs/>
      <w:kern w:val="0"/>
      <w:sz w:val="20"/>
      <w:szCs w:val="20"/>
    </w:rPr>
  </w:style>
  <w:style w:type="paragraph" w:customStyle="1" w:styleId="2022">
    <w:name w:val="xl69"/>
    <w:basedOn w:val="1"/>
    <w:qFormat/>
    <w:uiPriority w:val="0"/>
    <w:pPr>
      <w:pBdr>
        <w:top w:val="single" w:color="auto" w:sz="8" w:space="0"/>
        <w:left w:val="single" w:color="auto" w:sz="4" w:space="0"/>
        <w:right w:val="single" w:color="auto" w:sz="4" w:space="0"/>
      </w:pBdr>
      <w:spacing w:before="100" w:beforeAutospacing="1" w:after="100" w:afterAutospacing="1" w:line="240" w:lineRule="auto"/>
      <w:jc w:val="center"/>
      <w:textAlignment w:val="center"/>
    </w:pPr>
    <w:rPr>
      <w:rFonts w:hint="eastAsia" w:ascii="黑体" w:hAnsi="Arial Unicode MS" w:eastAsia="黑体" w:cstheme="minorBidi"/>
      <w:b/>
      <w:bCs/>
      <w:kern w:val="0"/>
      <w:sz w:val="20"/>
      <w:szCs w:val="20"/>
    </w:rPr>
  </w:style>
  <w:style w:type="paragraph" w:customStyle="1" w:styleId="2023">
    <w:name w:val="样式 黑体 二号 加粗 居中 首行缩进:  0 厘米 段后: 6 磅"/>
    <w:basedOn w:val="1"/>
    <w:qFormat/>
    <w:uiPriority w:val="99"/>
    <w:pPr>
      <w:widowControl w:val="0"/>
      <w:spacing w:after="120" w:line="240" w:lineRule="auto"/>
      <w:jc w:val="center"/>
    </w:pPr>
    <w:rPr>
      <w:rFonts w:ascii="黑体" w:eastAsia="黑体" w:cs="宋体" w:hAnsiTheme="minorHAnsi"/>
      <w:b/>
      <w:bCs/>
      <w:sz w:val="44"/>
      <w:szCs w:val="20"/>
    </w:rPr>
  </w:style>
  <w:style w:type="paragraph" w:customStyle="1" w:styleId="2024">
    <w:name w:val="广东样式1"/>
    <w:basedOn w:val="1"/>
    <w:link w:val="2025"/>
    <w:qFormat/>
    <w:uiPriority w:val="0"/>
    <w:pPr>
      <w:widowControl w:val="0"/>
      <w:snapToGrid w:val="0"/>
      <w:spacing w:afterLines="30" w:line="240" w:lineRule="auto"/>
      <w:ind w:firstLine="420"/>
    </w:pPr>
    <w:rPr>
      <w:rFonts w:ascii="宋体" w:hAnsi="宋体" w:eastAsiaTheme="minorEastAsia" w:cstheme="minorBidi"/>
      <w:kern w:val="0"/>
      <w:sz w:val="21"/>
    </w:rPr>
  </w:style>
  <w:style w:type="character" w:customStyle="1" w:styleId="2025">
    <w:name w:val="广东样式1 Char"/>
    <w:link w:val="2024"/>
    <w:qFormat/>
    <w:uiPriority w:val="0"/>
    <w:rPr>
      <w:rFonts w:ascii="宋体" w:hAnsi="宋体" w:eastAsiaTheme="minorEastAsia" w:cstheme="minorBidi"/>
      <w:sz w:val="21"/>
      <w:szCs w:val="22"/>
    </w:rPr>
  </w:style>
  <w:style w:type="paragraph" w:customStyle="1" w:styleId="2026">
    <w:name w:val="默认段落字体 Para Char Char Char Char"/>
    <w:basedOn w:val="1"/>
    <w:qFormat/>
    <w:uiPriority w:val="99"/>
    <w:pPr>
      <w:widowControl w:val="0"/>
      <w:spacing w:line="240" w:lineRule="auto"/>
    </w:pPr>
    <w:rPr>
      <w:rFonts w:ascii="Arial" w:hAnsi="Arial" w:cs="Arial" w:eastAsiaTheme="minorEastAsia"/>
      <w:snapToGrid w:val="0"/>
      <w:kern w:val="0"/>
      <w:sz w:val="30"/>
      <w:szCs w:val="21"/>
    </w:rPr>
  </w:style>
  <w:style w:type="character" w:customStyle="1" w:styleId="2027">
    <w:name w:val="标题 4 Char Char"/>
    <w:qFormat/>
    <w:uiPriority w:val="0"/>
    <w:rPr>
      <w:rFonts w:ascii="宋体" w:hAnsi="Arial" w:eastAsia="宋体" w:cs="Arial"/>
      <w:b/>
      <w:sz w:val="28"/>
      <w:szCs w:val="28"/>
      <w:lang w:val="en-US" w:eastAsia="zh-CN" w:bidi="ar-SA"/>
    </w:rPr>
  </w:style>
  <w:style w:type="character" w:customStyle="1" w:styleId="2028">
    <w:name w:val="标题 5 Char Char"/>
    <w:qFormat/>
    <w:uiPriority w:val="0"/>
    <w:rPr>
      <w:rFonts w:ascii="仿宋_GB2312" w:eastAsia="仿宋_GB2312" w:cs="Arial"/>
      <w:kern w:val="2"/>
      <w:sz w:val="28"/>
      <w:szCs w:val="28"/>
      <w:lang w:val="en-US" w:eastAsia="zh-CN" w:bidi="ar-SA"/>
    </w:rPr>
  </w:style>
  <w:style w:type="paragraph" w:customStyle="1" w:styleId="2029">
    <w:name w:val="Char Char7 Char Char1 Char Char Char Char Char Char Char Char Char Char Char Char Char Char Char Char Char Char Char Char Char Char Char Char1"/>
    <w:basedOn w:val="1"/>
    <w:qFormat/>
    <w:uiPriority w:val="99"/>
    <w:pPr>
      <w:widowControl w:val="0"/>
      <w:spacing w:line="240" w:lineRule="auto"/>
    </w:pPr>
    <w:rPr>
      <w:rFonts w:ascii="宋体" w:hAnsi="宋体" w:eastAsiaTheme="minorEastAsia" w:cstheme="minorBidi"/>
      <w:sz w:val="22"/>
    </w:rPr>
  </w:style>
  <w:style w:type="paragraph" w:customStyle="1" w:styleId="2030">
    <w:name w:val="文本正文"/>
    <w:basedOn w:val="86"/>
    <w:qFormat/>
    <w:uiPriority w:val="99"/>
    <w:pPr>
      <w:widowControl w:val="0"/>
      <w:spacing w:before="0" w:after="0" w:line="300" w:lineRule="auto"/>
    </w:pPr>
    <w:rPr>
      <w:rFonts w:eastAsia="仿宋_GB2312" w:cstheme="minorBidi"/>
      <w:bCs/>
      <w:color w:val="000000"/>
      <w:szCs w:val="20"/>
    </w:rPr>
  </w:style>
  <w:style w:type="paragraph" w:customStyle="1" w:styleId="2031">
    <w:name w:val="Char Char Char Char11"/>
    <w:basedOn w:val="1"/>
    <w:qFormat/>
    <w:uiPriority w:val="99"/>
    <w:pPr>
      <w:widowControl w:val="0"/>
      <w:spacing w:line="240" w:lineRule="auto"/>
    </w:pPr>
    <w:rPr>
      <w:rFonts w:ascii="宋体" w:hAnsi="宋体" w:eastAsiaTheme="minorEastAsia" w:cstheme="minorBidi"/>
      <w:sz w:val="22"/>
    </w:rPr>
  </w:style>
  <w:style w:type="paragraph" w:customStyle="1" w:styleId="2032">
    <w:name w:val="p19"/>
    <w:basedOn w:val="1"/>
    <w:qFormat/>
    <w:uiPriority w:val="99"/>
    <w:pPr>
      <w:spacing w:line="240" w:lineRule="auto"/>
      <w:ind w:firstLine="432"/>
    </w:pPr>
    <w:rPr>
      <w:rFonts w:ascii="Arial" w:hAnsi="Arial" w:cs="Arial" w:eastAsiaTheme="minorEastAsia"/>
      <w:kern w:val="0"/>
      <w:sz w:val="20"/>
      <w:szCs w:val="20"/>
    </w:rPr>
  </w:style>
  <w:style w:type="paragraph" w:customStyle="1" w:styleId="2033">
    <w:name w:val="自定义 H2"/>
    <w:basedOn w:val="1"/>
    <w:qFormat/>
    <w:uiPriority w:val="99"/>
    <w:pPr>
      <w:keepNext/>
      <w:keepLines/>
      <w:widowControl w:val="0"/>
      <w:spacing w:before="120" w:after="120" w:line="240" w:lineRule="auto"/>
      <w:outlineLvl w:val="1"/>
    </w:pPr>
    <w:rPr>
      <w:rFonts w:eastAsia="黑体" w:asciiTheme="minorHAnsi" w:hAnsiTheme="minorHAnsi" w:cstheme="minorBidi"/>
      <w:kern w:val="0"/>
      <w:sz w:val="28"/>
      <w:szCs w:val="20"/>
    </w:rPr>
  </w:style>
  <w:style w:type="paragraph" w:customStyle="1" w:styleId="2034">
    <w:name w:val="样式 标题 2 +"/>
    <w:basedOn w:val="4"/>
    <w:qFormat/>
    <w:uiPriority w:val="99"/>
    <w:pPr>
      <w:widowControl w:val="0"/>
      <w:numPr>
        <w:ilvl w:val="0"/>
        <w:numId w:val="0"/>
      </w:numPr>
      <w:tabs>
        <w:tab w:val="left" w:pos="630"/>
      </w:tabs>
      <w:jc w:val="both"/>
    </w:pPr>
    <w:rPr>
      <w:rFonts w:ascii="Times New Roman" w:hAnsi="Times New Roman" w:eastAsia="宋体"/>
      <w:kern w:val="0"/>
      <w:position w:val="0"/>
      <w:sz w:val="30"/>
    </w:rPr>
  </w:style>
  <w:style w:type="paragraph" w:styleId="2035">
    <w:name w:val="Quote"/>
    <w:basedOn w:val="1"/>
    <w:next w:val="1"/>
    <w:link w:val="2036"/>
    <w:qFormat/>
    <w:uiPriority w:val="0"/>
    <w:pPr>
      <w:widowControl w:val="0"/>
      <w:spacing w:line="240" w:lineRule="auto"/>
    </w:pPr>
    <w:rPr>
      <w:rFonts w:ascii="Arial" w:hAnsi="Arial" w:eastAsiaTheme="minorEastAsia" w:cstheme="minorBidi"/>
      <w:i/>
      <w:iCs/>
      <w:color w:val="000000"/>
      <w:kern w:val="0"/>
      <w:sz w:val="21"/>
    </w:rPr>
  </w:style>
  <w:style w:type="character" w:customStyle="1" w:styleId="2036">
    <w:name w:val="引用 字符"/>
    <w:basedOn w:val="231"/>
    <w:link w:val="2035"/>
    <w:qFormat/>
    <w:uiPriority w:val="0"/>
    <w:rPr>
      <w:rFonts w:ascii="Arial" w:hAnsi="Arial" w:eastAsiaTheme="minorEastAsia" w:cstheme="minorBidi"/>
      <w:i/>
      <w:iCs/>
      <w:color w:val="000000"/>
      <w:sz w:val="21"/>
      <w:szCs w:val="22"/>
    </w:rPr>
  </w:style>
  <w:style w:type="paragraph" w:customStyle="1" w:styleId="2037">
    <w:name w:val="标书样式4"/>
    <w:basedOn w:val="6"/>
    <w:qFormat/>
    <w:uiPriority w:val="99"/>
    <w:pPr>
      <w:widowControl w:val="0"/>
      <w:tabs>
        <w:tab w:val="left" w:pos="1290"/>
        <w:tab w:val="clear" w:pos="192"/>
      </w:tabs>
      <w:spacing w:line="240" w:lineRule="auto"/>
      <w:ind w:left="1290" w:hanging="1290"/>
      <w:jc w:val="both"/>
    </w:pPr>
    <w:rPr>
      <w:rFonts w:ascii="宋体" w:hAnsi="宋体" w:eastAsiaTheme="minorEastAsia" w:cstheme="minorBidi"/>
      <w:kern w:val="0"/>
      <w:sz w:val="30"/>
      <w:lang w:val="zh-CN"/>
    </w:rPr>
  </w:style>
  <w:style w:type="paragraph" w:customStyle="1" w:styleId="2038">
    <w:name w:val="标书样式1"/>
    <w:basedOn w:val="3"/>
    <w:qFormat/>
    <w:uiPriority w:val="99"/>
    <w:pPr>
      <w:pageBreakBefore w:val="0"/>
      <w:widowControl w:val="0"/>
      <w:numPr>
        <w:numId w:val="0"/>
      </w:numPr>
      <w:tabs>
        <w:tab w:val="left" w:pos="360"/>
        <w:tab w:val="left" w:pos="1843"/>
        <w:tab w:val="clear" w:pos="0"/>
      </w:tabs>
      <w:spacing w:before="120" w:after="120" w:line="240" w:lineRule="auto"/>
      <w:ind w:left="-510" w:firstLine="510"/>
      <w:jc w:val="both"/>
    </w:pPr>
    <w:rPr>
      <w:rFonts w:ascii="宋体" w:hAnsi="宋体"/>
      <w:kern w:val="2"/>
      <w:position w:val="0"/>
    </w:rPr>
  </w:style>
  <w:style w:type="paragraph" w:customStyle="1" w:styleId="2039">
    <w:name w:val="标书样式2"/>
    <w:basedOn w:val="1"/>
    <w:qFormat/>
    <w:uiPriority w:val="99"/>
    <w:pPr>
      <w:keepLines/>
      <w:widowControl w:val="0"/>
      <w:adjustRightInd w:val="0"/>
      <w:spacing w:before="120" w:after="120" w:line="240" w:lineRule="auto"/>
      <w:ind w:left="576" w:hanging="576"/>
      <w:textAlignment w:val="baseline"/>
      <w:outlineLvl w:val="1"/>
    </w:pPr>
    <w:rPr>
      <w:rFonts w:ascii="宋体" w:hAnsi="宋体" w:eastAsiaTheme="minorEastAsia" w:cstheme="minorBidi"/>
      <w:b/>
      <w:bCs/>
      <w:sz w:val="36"/>
      <w:szCs w:val="28"/>
    </w:rPr>
  </w:style>
  <w:style w:type="paragraph" w:customStyle="1" w:styleId="2040">
    <w:name w:val="标书样式3"/>
    <w:basedOn w:val="5"/>
    <w:qFormat/>
    <w:uiPriority w:val="99"/>
    <w:pPr>
      <w:widowControl w:val="0"/>
      <w:numPr>
        <w:ilvl w:val="0"/>
        <w:numId w:val="0"/>
      </w:numPr>
      <w:tabs>
        <w:tab w:val="left" w:pos="360"/>
        <w:tab w:val="left" w:pos="426"/>
        <w:tab w:val="left" w:pos="720"/>
        <w:tab w:val="clear" w:pos="840"/>
      </w:tabs>
      <w:spacing w:before="100" w:beforeAutospacing="1" w:after="100" w:afterAutospacing="1" w:line="240" w:lineRule="auto"/>
      <w:ind w:left="578" w:hanging="578"/>
      <w:jc w:val="both"/>
    </w:pPr>
    <w:rPr>
      <w:rFonts w:ascii="Arial" w:hAnsi="Arial" w:eastAsia="黑体" w:cstheme="minorBidi"/>
      <w:position w:val="0"/>
      <w:sz w:val="21"/>
      <w:szCs w:val="44"/>
    </w:rPr>
  </w:style>
  <w:style w:type="paragraph" w:customStyle="1" w:styleId="2041">
    <w:name w:val="标书样式5"/>
    <w:basedOn w:val="7"/>
    <w:qFormat/>
    <w:uiPriority w:val="99"/>
    <w:pPr>
      <w:widowControl w:val="0"/>
      <w:numPr>
        <w:ilvl w:val="0"/>
        <w:numId w:val="0"/>
      </w:numPr>
      <w:tabs>
        <w:tab w:val="clear" w:pos="0"/>
      </w:tabs>
      <w:adjustRightInd w:val="0"/>
      <w:spacing w:before="0" w:after="0" w:line="240" w:lineRule="auto"/>
      <w:ind w:left="578" w:hanging="578"/>
      <w:jc w:val="both"/>
      <w:textAlignment w:val="baseline"/>
    </w:pPr>
    <w:rPr>
      <w:rFonts w:ascii="宋体" w:hAnsi="宋体" w:eastAsiaTheme="minorEastAsia" w:cstheme="minorBidi"/>
      <w:position w:val="0"/>
      <w:szCs w:val="44"/>
    </w:rPr>
  </w:style>
  <w:style w:type="character" w:customStyle="1" w:styleId="2042">
    <w:name w:val="正文 Char"/>
    <w:qFormat/>
    <w:uiPriority w:val="0"/>
    <w:rPr>
      <w:rFonts w:ascii="宋体" w:hAnsi="宋体" w:eastAsia="宋体" w:cs="Tahoma"/>
      <w:kern w:val="2"/>
      <w:sz w:val="21"/>
      <w:szCs w:val="21"/>
    </w:rPr>
  </w:style>
  <w:style w:type="paragraph" w:customStyle="1" w:styleId="2043">
    <w:name w:val="正文加粗"/>
    <w:basedOn w:val="1"/>
    <w:link w:val="2044"/>
    <w:qFormat/>
    <w:uiPriority w:val="0"/>
    <w:pPr>
      <w:widowControl w:val="0"/>
      <w:spacing w:line="240" w:lineRule="auto"/>
    </w:pPr>
    <w:rPr>
      <w:rFonts w:ascii="Arial" w:hAnsi="Arial" w:eastAsiaTheme="minorEastAsia" w:cstheme="minorBidi"/>
      <w:b/>
      <w:kern w:val="0"/>
      <w:sz w:val="21"/>
    </w:rPr>
  </w:style>
  <w:style w:type="character" w:customStyle="1" w:styleId="2044">
    <w:name w:val="正文加粗 Char"/>
    <w:link w:val="2043"/>
    <w:qFormat/>
    <w:uiPriority w:val="0"/>
    <w:rPr>
      <w:rFonts w:ascii="Arial" w:hAnsi="Arial" w:eastAsiaTheme="minorEastAsia" w:cstheme="minorBidi"/>
      <w:b/>
      <w:sz w:val="21"/>
      <w:szCs w:val="22"/>
    </w:rPr>
  </w:style>
  <w:style w:type="paragraph" w:customStyle="1" w:styleId="2045">
    <w:name w:val="标题4_new"/>
    <w:basedOn w:val="6"/>
    <w:link w:val="2046"/>
    <w:qFormat/>
    <w:uiPriority w:val="99"/>
    <w:pPr>
      <w:widowControl w:val="0"/>
      <w:tabs>
        <w:tab w:val="clear" w:pos="192"/>
      </w:tabs>
      <w:spacing w:before="0" w:after="0" w:line="240" w:lineRule="auto"/>
      <w:ind w:left="-374" w:firstLine="374"/>
      <w:jc w:val="both"/>
    </w:pPr>
    <w:rPr>
      <w:rFonts w:eastAsiaTheme="minorEastAsia" w:cstheme="minorBidi"/>
      <w:kern w:val="0"/>
      <w:lang w:val="zh-CN"/>
    </w:rPr>
  </w:style>
  <w:style w:type="character" w:customStyle="1" w:styleId="2046">
    <w:name w:val="标题4_new Char"/>
    <w:link w:val="2045"/>
    <w:qFormat/>
    <w:uiPriority w:val="99"/>
    <w:rPr>
      <w:rFonts w:ascii="Arial" w:hAnsi="Arial" w:eastAsiaTheme="minorEastAsia" w:cstheme="minorBidi"/>
      <w:b/>
      <w:bCs/>
      <w:sz w:val="28"/>
      <w:szCs w:val="28"/>
      <w:lang w:val="zh-CN"/>
    </w:rPr>
  </w:style>
  <w:style w:type="paragraph" w:customStyle="1" w:styleId="2047">
    <w:name w:val="标书第3段"/>
    <w:basedOn w:val="5"/>
    <w:link w:val="2048"/>
    <w:qFormat/>
    <w:uiPriority w:val="99"/>
    <w:pPr>
      <w:widowControl w:val="0"/>
      <w:numPr>
        <w:ilvl w:val="0"/>
        <w:numId w:val="0"/>
      </w:numPr>
      <w:tabs>
        <w:tab w:val="left" w:pos="360"/>
        <w:tab w:val="left" w:pos="425"/>
        <w:tab w:val="clear" w:pos="840"/>
      </w:tabs>
      <w:spacing w:before="0" w:after="0" w:line="240" w:lineRule="auto"/>
      <w:ind w:left="425" w:hanging="198"/>
      <w:jc w:val="both"/>
    </w:pPr>
    <w:rPr>
      <w:rFonts w:ascii="宋体" w:hAnsi="宋体" w:eastAsia="黑体" w:cstheme="minorBidi"/>
      <w:position w:val="0"/>
      <w:sz w:val="21"/>
      <w:szCs w:val="22"/>
    </w:rPr>
  </w:style>
  <w:style w:type="character" w:customStyle="1" w:styleId="2048">
    <w:name w:val="标书第3段 Char"/>
    <w:link w:val="2047"/>
    <w:qFormat/>
    <w:uiPriority w:val="99"/>
    <w:rPr>
      <w:rFonts w:ascii="宋体" w:hAnsi="宋体" w:eastAsia="黑体" w:cstheme="minorBidi"/>
      <w:b/>
      <w:bCs/>
      <w:kern w:val="2"/>
      <w:sz w:val="21"/>
      <w:szCs w:val="22"/>
    </w:rPr>
  </w:style>
  <w:style w:type="paragraph" w:customStyle="1" w:styleId="2049">
    <w:name w:val="List abc single line"/>
    <w:qFormat/>
    <w:uiPriority w:val="99"/>
    <w:pPr>
      <w:numPr>
        <w:ilvl w:val="0"/>
        <w:numId w:val="115"/>
      </w:numPr>
    </w:pPr>
    <w:rPr>
      <w:rFonts w:ascii="Arial" w:hAnsi="Arial" w:eastAsia="宋体" w:cs="Times New Roman"/>
      <w:sz w:val="22"/>
      <w:lang w:val="en-US" w:eastAsia="en-US" w:bidi="ar-SA"/>
    </w:rPr>
  </w:style>
  <w:style w:type="character" w:customStyle="1" w:styleId="2050">
    <w:name w:val="bold2"/>
    <w:qFormat/>
    <w:uiPriority w:val="0"/>
    <w:rPr>
      <w:b/>
      <w:bCs/>
    </w:rPr>
  </w:style>
  <w:style w:type="paragraph" w:customStyle="1" w:styleId="2051">
    <w:name w:val="样式 标题 4H4bulletblbbPIM 4h4Ref Heading 1rh1Heading sqls...1"/>
    <w:basedOn w:val="6"/>
    <w:qFormat/>
    <w:uiPriority w:val="99"/>
    <w:pPr>
      <w:widowControl w:val="0"/>
      <w:tabs>
        <w:tab w:val="left" w:pos="1525"/>
        <w:tab w:val="clear" w:pos="192"/>
      </w:tabs>
      <w:spacing w:before="0" w:after="0"/>
      <w:ind w:left="1525" w:hanging="85"/>
      <w:jc w:val="both"/>
    </w:pPr>
    <w:rPr>
      <w:rFonts w:ascii="宋体" w:hAnsi="宋体" w:cs="宋体" w:eastAsiaTheme="minorEastAsia"/>
      <w:kern w:val="0"/>
      <w:szCs w:val="20"/>
    </w:rPr>
  </w:style>
  <w:style w:type="character" w:customStyle="1" w:styleId="2052">
    <w:name w:val="Char Char15"/>
    <w:qFormat/>
    <w:uiPriority w:val="0"/>
    <w:rPr>
      <w:rFonts w:ascii="Arial" w:hAnsi="Arial" w:eastAsia="宋体"/>
      <w:kern w:val="2"/>
      <w:sz w:val="18"/>
      <w:szCs w:val="18"/>
      <w:lang w:val="en-US" w:eastAsia="zh-CN" w:bidi="ar-SA"/>
    </w:rPr>
  </w:style>
  <w:style w:type="character" w:customStyle="1" w:styleId="2053">
    <w:name w:val="Char Char17"/>
    <w:qFormat/>
    <w:uiPriority w:val="0"/>
    <w:rPr>
      <w:rFonts w:ascii="Arial" w:hAnsi="Arial"/>
      <w:kern w:val="2"/>
      <w:sz w:val="24"/>
      <w:szCs w:val="24"/>
      <w:shd w:val="clear" w:color="auto" w:fill="000080"/>
    </w:rPr>
  </w:style>
  <w:style w:type="character" w:customStyle="1" w:styleId="2054">
    <w:name w:val="Char Char14"/>
    <w:qFormat/>
    <w:uiPriority w:val="0"/>
    <w:rPr>
      <w:rFonts w:ascii="Arial" w:hAnsi="Arial"/>
      <w:sz w:val="24"/>
      <w:szCs w:val="40"/>
    </w:rPr>
  </w:style>
  <w:style w:type="character" w:customStyle="1" w:styleId="2055">
    <w:name w:val="Char Char16"/>
    <w:qFormat/>
    <w:uiPriority w:val="0"/>
    <w:rPr>
      <w:rFonts w:ascii="Arial" w:hAnsi="Arial" w:eastAsia="仿宋_GB2312"/>
      <w:color w:val="000000"/>
      <w:kern w:val="2"/>
      <w:sz w:val="24"/>
      <w:szCs w:val="24"/>
      <w:lang w:val="en-US" w:eastAsia="zh-CN" w:bidi="ar-SA"/>
    </w:rPr>
  </w:style>
  <w:style w:type="character" w:customStyle="1" w:styleId="2056">
    <w:name w:val="封面标题 Char Char"/>
    <w:qFormat/>
    <w:uiPriority w:val="0"/>
    <w:rPr>
      <w:rFonts w:ascii="Arial" w:hAnsi="Arial" w:eastAsia="黑体"/>
      <w:bCs/>
      <w:kern w:val="2"/>
      <w:sz w:val="36"/>
      <w:szCs w:val="32"/>
    </w:rPr>
  </w:style>
  <w:style w:type="paragraph" w:customStyle="1" w:styleId="2057">
    <w:name w:val="列标题"/>
    <w:basedOn w:val="7"/>
    <w:qFormat/>
    <w:uiPriority w:val="99"/>
    <w:pPr>
      <w:widowControl w:val="0"/>
      <w:numPr>
        <w:ilvl w:val="0"/>
        <w:numId w:val="0"/>
      </w:numPr>
      <w:tabs>
        <w:tab w:val="clear" w:pos="0"/>
      </w:tabs>
      <w:adjustRightInd w:val="0"/>
      <w:snapToGrid w:val="0"/>
      <w:spacing w:before="0" w:after="0" w:line="240" w:lineRule="auto"/>
      <w:jc w:val="both"/>
      <w:textAlignment w:val="baseline"/>
      <w:outlineLvl w:val="9"/>
    </w:pPr>
    <w:rPr>
      <w:rFonts w:eastAsia="楷体_GB2312" w:asciiTheme="minorHAnsi" w:hAnsiTheme="minorHAnsi" w:cstheme="minorBidi"/>
      <w:position w:val="0"/>
      <w:sz w:val="21"/>
    </w:rPr>
  </w:style>
  <w:style w:type="paragraph" w:customStyle="1" w:styleId="2058">
    <w:name w:val="标题（小）"/>
    <w:basedOn w:val="7"/>
    <w:qFormat/>
    <w:uiPriority w:val="99"/>
    <w:pPr>
      <w:widowControl w:val="0"/>
      <w:numPr>
        <w:ilvl w:val="0"/>
        <w:numId w:val="0"/>
      </w:numPr>
      <w:tabs>
        <w:tab w:val="clear" w:pos="0"/>
      </w:tabs>
      <w:adjustRightInd w:val="0"/>
      <w:spacing w:before="0" w:after="0"/>
      <w:jc w:val="center"/>
      <w:textAlignment w:val="baseline"/>
    </w:pPr>
    <w:rPr>
      <w:rFonts w:eastAsia="楷体_GB2312" w:asciiTheme="minorHAnsi" w:hAnsiTheme="minorHAnsi" w:cstheme="minorBidi"/>
      <w:i/>
      <w:position w:val="0"/>
      <w:sz w:val="32"/>
    </w:rPr>
  </w:style>
  <w:style w:type="paragraph" w:customStyle="1" w:styleId="2059">
    <w:name w:val="标题1（简洁）"/>
    <w:basedOn w:val="1"/>
    <w:qFormat/>
    <w:uiPriority w:val="99"/>
    <w:pPr>
      <w:widowControl w:val="0"/>
      <w:numPr>
        <w:ilvl w:val="0"/>
        <w:numId w:val="116"/>
      </w:numPr>
      <w:tabs>
        <w:tab w:val="left" w:pos="360"/>
        <w:tab w:val="clear" w:pos="432"/>
      </w:tabs>
      <w:spacing w:line="240" w:lineRule="auto"/>
      <w:ind w:left="0" w:firstLine="0"/>
      <w:jc w:val="both"/>
    </w:pPr>
    <w:rPr>
      <w:rFonts w:eastAsia="楷体_GB2312" w:asciiTheme="minorHAnsi" w:hAnsiTheme="minorHAnsi" w:cstheme="minorBidi"/>
      <w:b/>
      <w:sz w:val="30"/>
      <w:szCs w:val="21"/>
    </w:rPr>
  </w:style>
  <w:style w:type="character" w:customStyle="1" w:styleId="2060">
    <w:name w:val="正文文本11 Char"/>
    <w:qFormat/>
    <w:uiPriority w:val="0"/>
    <w:rPr>
      <w:rFonts w:eastAsia="楷体_GB2312"/>
      <w:kern w:val="2"/>
      <w:sz w:val="24"/>
      <w:szCs w:val="21"/>
      <w:lang w:val="en-US" w:eastAsia="zh-CN" w:bidi="ar-SA"/>
    </w:rPr>
  </w:style>
  <w:style w:type="paragraph" w:customStyle="1" w:styleId="2061">
    <w:name w:val="正文段落缩进 Char"/>
    <w:basedOn w:val="86"/>
    <w:qFormat/>
    <w:uiPriority w:val="99"/>
    <w:pPr>
      <w:widowControl w:val="0"/>
      <w:numPr>
        <w:ilvl w:val="1"/>
        <w:numId w:val="116"/>
      </w:numPr>
      <w:spacing w:before="0" w:after="0"/>
      <w:ind w:firstLine="0" w:firstLineChars="0"/>
      <w:jc w:val="both"/>
    </w:pPr>
    <w:rPr>
      <w:rFonts w:eastAsia="楷体_GB2312" w:cstheme="minorBidi"/>
      <w:szCs w:val="21"/>
    </w:rPr>
  </w:style>
  <w:style w:type="character" w:customStyle="1" w:styleId="2062">
    <w:name w:val="正文段落缩进 Char Char"/>
    <w:qFormat/>
    <w:uiPriority w:val="0"/>
    <w:rPr>
      <w:rFonts w:eastAsia="楷体_GB2312"/>
      <w:kern w:val="2"/>
      <w:sz w:val="24"/>
      <w:szCs w:val="21"/>
      <w:lang w:val="en-US" w:eastAsia="zh-CN" w:bidi="ar-SA"/>
    </w:rPr>
  </w:style>
  <w:style w:type="paragraph" w:customStyle="1" w:styleId="2063">
    <w:name w:val="标题2（简洁）"/>
    <w:basedOn w:val="2059"/>
    <w:qFormat/>
    <w:uiPriority w:val="99"/>
    <w:pPr>
      <w:numPr>
        <w:numId w:val="0"/>
      </w:numPr>
      <w:ind w:firstLine="200" w:firstLineChars="200"/>
    </w:pPr>
    <w:rPr>
      <w:sz w:val="28"/>
      <w:szCs w:val="28"/>
      <w:u w:val="single"/>
    </w:rPr>
  </w:style>
  <w:style w:type="paragraph" w:customStyle="1" w:styleId="2064">
    <w:name w:val="封面标题(小)"/>
    <w:basedOn w:val="84"/>
    <w:qFormat/>
    <w:uiPriority w:val="99"/>
    <w:pPr>
      <w:keepNext w:val="0"/>
      <w:keepLines w:val="0"/>
      <w:snapToGrid/>
      <w:spacing w:before="240" w:after="60" w:line="360" w:lineRule="auto"/>
      <w:outlineLvl w:val="9"/>
    </w:pPr>
    <w:rPr>
      <w:rFonts w:ascii="Arial" w:hAnsi="Arial" w:eastAsia="楷体_GB2312" w:cs="Arial"/>
      <w:color w:val="auto"/>
      <w:kern w:val="0"/>
      <w:sz w:val="30"/>
      <w:szCs w:val="72"/>
    </w:rPr>
  </w:style>
  <w:style w:type="paragraph" w:customStyle="1" w:styleId="2065">
    <w:name w:val="标题3（简洁）"/>
    <w:basedOn w:val="2059"/>
    <w:qFormat/>
    <w:uiPriority w:val="99"/>
    <w:pPr>
      <w:numPr>
        <w:numId w:val="117"/>
      </w:numPr>
      <w:tabs>
        <w:tab w:val="left" w:pos="720"/>
      </w:tabs>
      <w:ind w:left="0" w:firstLine="0"/>
    </w:pPr>
    <w:rPr>
      <w:sz w:val="24"/>
    </w:rPr>
  </w:style>
  <w:style w:type="paragraph" w:customStyle="1" w:styleId="2066">
    <w:name w:val="简单标题"/>
    <w:basedOn w:val="1"/>
    <w:qFormat/>
    <w:uiPriority w:val="99"/>
    <w:pPr>
      <w:widowControl w:val="0"/>
      <w:spacing w:line="240" w:lineRule="auto"/>
      <w:jc w:val="both"/>
    </w:pPr>
    <w:rPr>
      <w:rFonts w:eastAsia="楷体_GB2312" w:asciiTheme="minorHAnsi" w:hAnsiTheme="minorHAnsi" w:cstheme="minorBidi"/>
      <w:sz w:val="21"/>
      <w:szCs w:val="21"/>
    </w:rPr>
  </w:style>
  <w:style w:type="paragraph" w:customStyle="1" w:styleId="2067">
    <w:name w:val="Memo-Heading1"/>
    <w:basedOn w:val="3"/>
    <w:qFormat/>
    <w:uiPriority w:val="99"/>
    <w:pPr>
      <w:pageBreakBefore w:val="0"/>
      <w:widowControl w:val="0"/>
      <w:numPr>
        <w:numId w:val="0"/>
      </w:numPr>
      <w:tabs>
        <w:tab w:val="clear" w:pos="0"/>
      </w:tabs>
      <w:spacing w:before="0" w:after="0"/>
      <w:ind w:right="-150" w:rightChars="-150"/>
    </w:pPr>
    <w:rPr>
      <w:rFonts w:eastAsia="楷体_GB2312"/>
      <w:b w:val="0"/>
      <w:position w:val="0"/>
      <w:sz w:val="36"/>
      <w:szCs w:val="52"/>
    </w:rPr>
  </w:style>
  <w:style w:type="paragraph" w:customStyle="1" w:styleId="2068">
    <w:name w:val="Memo-Heading 2"/>
    <w:basedOn w:val="4"/>
    <w:qFormat/>
    <w:uiPriority w:val="99"/>
    <w:pPr>
      <w:widowControl w:val="0"/>
      <w:numPr>
        <w:ilvl w:val="0"/>
        <w:numId w:val="0"/>
      </w:numPr>
      <w:spacing w:before="0" w:after="0" w:line="415" w:lineRule="auto"/>
      <w:jc w:val="both"/>
    </w:pPr>
    <w:rPr>
      <w:rFonts w:eastAsia="楷体_GB2312"/>
      <w:position w:val="0"/>
    </w:rPr>
  </w:style>
  <w:style w:type="paragraph" w:customStyle="1" w:styleId="2069">
    <w:name w:val="附件主标题"/>
    <w:basedOn w:val="84"/>
    <w:qFormat/>
    <w:uiPriority w:val="99"/>
    <w:pPr>
      <w:keepNext w:val="0"/>
      <w:keepLines w:val="0"/>
      <w:snapToGrid/>
      <w:spacing w:before="240" w:after="60" w:line="360" w:lineRule="auto"/>
      <w:jc w:val="both"/>
    </w:pPr>
    <w:rPr>
      <w:rFonts w:ascii="Arial" w:hAnsi="Arial" w:eastAsia="楷体_GB2312" w:cs="Arial"/>
      <w:color w:val="auto"/>
      <w:kern w:val="0"/>
      <w:sz w:val="36"/>
      <w:szCs w:val="72"/>
    </w:rPr>
  </w:style>
  <w:style w:type="paragraph" w:customStyle="1" w:styleId="2070">
    <w:name w:val="样式 正文缩进 + (中文) 仿宋_GB2312 小四 Char"/>
    <w:basedOn w:val="21"/>
    <w:qFormat/>
    <w:uiPriority w:val="99"/>
    <w:pPr>
      <w:widowControl w:val="0"/>
      <w:ind w:firstLine="480"/>
      <w:jc w:val="both"/>
    </w:pPr>
    <w:rPr>
      <w:rFonts w:ascii="宋体" w:hAnsi="宋体" w:eastAsiaTheme="minorEastAsia" w:cstheme="minorBidi"/>
      <w:kern w:val="0"/>
      <w:position w:val="0"/>
      <w:sz w:val="21"/>
      <w:szCs w:val="24"/>
    </w:rPr>
  </w:style>
  <w:style w:type="character" w:customStyle="1" w:styleId="2071">
    <w:name w:val="样式 正文缩进 + (中文) 仿宋_GB2312 小四 Char Char"/>
    <w:qFormat/>
    <w:uiPriority w:val="0"/>
    <w:rPr>
      <w:rFonts w:ascii="宋体" w:hAnsi="宋体" w:eastAsia="宋体"/>
      <w:kern w:val="2"/>
      <w:sz w:val="24"/>
      <w:szCs w:val="24"/>
      <w:lang w:val="en-US" w:eastAsia="zh-CN" w:bidi="ar-SA"/>
    </w:rPr>
  </w:style>
  <w:style w:type="paragraph" w:customStyle="1" w:styleId="2072">
    <w:name w:val="Body-no indent"/>
    <w:qFormat/>
    <w:uiPriority w:val="99"/>
    <w:pPr>
      <w:widowControl w:val="0"/>
      <w:tabs>
        <w:tab w:val="left" w:pos="7920"/>
      </w:tabs>
      <w:spacing w:line="280" w:lineRule="exact"/>
      <w:ind w:right="-14"/>
    </w:pPr>
    <w:rPr>
      <w:rFonts w:ascii="Arial" w:hAnsi="Arial" w:eastAsia="宋体" w:cs="Times New Roman"/>
      <w:sz w:val="19"/>
      <w:lang w:val="en-US" w:eastAsia="en-US" w:bidi="he-IL"/>
    </w:rPr>
  </w:style>
  <w:style w:type="paragraph" w:customStyle="1" w:styleId="2073">
    <w:name w:val="Style Heading 4H4Ref Heading 1rh1Heading sqlsect 1.2.3.4h4Fi..."/>
    <w:basedOn w:val="4"/>
    <w:qFormat/>
    <w:uiPriority w:val="99"/>
    <w:pPr>
      <w:widowControl w:val="0"/>
      <w:numPr>
        <w:ilvl w:val="0"/>
        <w:numId w:val="0"/>
      </w:numPr>
      <w:tabs>
        <w:tab w:val="left" w:pos="567"/>
      </w:tabs>
      <w:spacing w:before="120" w:after="120" w:line="360" w:lineRule="auto"/>
      <w:ind w:left="567" w:hanging="567"/>
      <w:jc w:val="both"/>
    </w:pPr>
    <w:rPr>
      <w:rFonts w:ascii="Times New Roman" w:hAnsi="Times New Roman"/>
      <w:bCs w:val="0"/>
      <w:kern w:val="0"/>
      <w:position w:val="0"/>
      <w:sz w:val="28"/>
      <w:szCs w:val="20"/>
    </w:rPr>
  </w:style>
  <w:style w:type="character" w:customStyle="1" w:styleId="2074">
    <w:name w:val="Style Heading 4H4Ref Heading 1rh1Heading sqlsect 1.2.3.4h4Fi... Char"/>
    <w:qFormat/>
    <w:uiPriority w:val="0"/>
    <w:rPr>
      <w:rFonts w:eastAsia="黑体"/>
      <w:b/>
      <w:sz w:val="28"/>
      <w:lang w:val="en-US" w:eastAsia="zh-CN" w:bidi="ar-SA"/>
    </w:rPr>
  </w:style>
  <w:style w:type="paragraph" w:customStyle="1" w:styleId="2075">
    <w:name w:val="列项正文"/>
    <w:basedOn w:val="1"/>
    <w:next w:val="1"/>
    <w:qFormat/>
    <w:uiPriority w:val="99"/>
    <w:pPr>
      <w:tabs>
        <w:tab w:val="left" w:pos="720"/>
      </w:tabs>
      <w:spacing w:before="100" w:beforeAutospacing="1" w:afterLines="50" w:afterAutospacing="1" w:line="240" w:lineRule="auto"/>
    </w:pPr>
    <w:rPr>
      <w:rFonts w:ascii="Book Antiqua" w:hAnsi="Book Antiqua" w:eastAsiaTheme="minorEastAsia" w:cstheme="minorBidi"/>
      <w:kern w:val="0"/>
      <w:sz w:val="21"/>
      <w:szCs w:val="21"/>
      <w:lang w:eastAsia="en-US"/>
    </w:rPr>
  </w:style>
  <w:style w:type="paragraph" w:customStyle="1" w:styleId="2076">
    <w:name w:val="样式"/>
    <w:basedOn w:val="1"/>
    <w:qFormat/>
    <w:uiPriority w:val="99"/>
    <w:pPr>
      <w:widowControl w:val="0"/>
      <w:tabs>
        <w:tab w:val="left" w:pos="567"/>
        <w:tab w:val="left" w:pos="902"/>
      </w:tabs>
      <w:snapToGrid w:val="0"/>
      <w:spacing w:line="460" w:lineRule="atLeast"/>
      <w:ind w:left="902" w:hanging="420"/>
      <w:jc w:val="both"/>
    </w:pPr>
    <w:rPr>
      <w:rFonts w:ascii="Arial" w:hAnsi="Arial" w:eastAsiaTheme="minorEastAsia" w:cstheme="minorBidi"/>
      <w:spacing w:val="6"/>
      <w:sz w:val="21"/>
      <w:szCs w:val="20"/>
    </w:rPr>
  </w:style>
  <w:style w:type="character" w:customStyle="1" w:styleId="2077">
    <w:name w:val="sbody1"/>
    <w:qFormat/>
    <w:uiPriority w:val="0"/>
    <w:rPr>
      <w:sz w:val="24"/>
      <w:szCs w:val="24"/>
    </w:rPr>
  </w:style>
  <w:style w:type="paragraph" w:customStyle="1" w:styleId="2078">
    <w:name w:val="Style Heading 4H4Ref Heading 1rh1Heading sqlsect 1.2.3.4h4Fi... Char Char Char"/>
    <w:basedOn w:val="4"/>
    <w:qFormat/>
    <w:uiPriority w:val="99"/>
    <w:pPr>
      <w:widowControl w:val="0"/>
      <w:numPr>
        <w:ilvl w:val="0"/>
        <w:numId w:val="0"/>
      </w:numPr>
      <w:tabs>
        <w:tab w:val="left" w:pos="567"/>
      </w:tabs>
      <w:spacing w:before="120" w:after="120" w:line="360" w:lineRule="auto"/>
      <w:ind w:left="567" w:hanging="567"/>
      <w:jc w:val="both"/>
    </w:pPr>
    <w:rPr>
      <w:rFonts w:ascii="Times New Roman" w:hAnsi="Times New Roman"/>
      <w:bCs w:val="0"/>
      <w:kern w:val="0"/>
      <w:position w:val="0"/>
      <w:sz w:val="28"/>
      <w:szCs w:val="20"/>
    </w:rPr>
  </w:style>
  <w:style w:type="paragraph" w:customStyle="1" w:styleId="2079">
    <w:name w:val="样式 正文文本 + 行距: 1.5 倍行距"/>
    <w:basedOn w:val="34"/>
    <w:qFormat/>
    <w:uiPriority w:val="99"/>
    <w:pPr>
      <w:widowControl w:val="0"/>
      <w:spacing w:after="120" w:line="240" w:lineRule="auto"/>
      <w:jc w:val="both"/>
    </w:pPr>
    <w:rPr>
      <w:rFonts w:cs="宋体" w:eastAsiaTheme="minorEastAsia"/>
      <w:kern w:val="0"/>
      <w:sz w:val="21"/>
      <w:szCs w:val="20"/>
    </w:rPr>
  </w:style>
  <w:style w:type="paragraph" w:customStyle="1" w:styleId="2080">
    <w:name w:val="正文段落缩进"/>
    <w:basedOn w:val="86"/>
    <w:qFormat/>
    <w:uiPriority w:val="99"/>
    <w:pPr>
      <w:widowControl w:val="0"/>
      <w:spacing w:before="0" w:after="0"/>
      <w:ind w:left="420" w:firstLine="480"/>
      <w:jc w:val="both"/>
    </w:pPr>
    <w:rPr>
      <w:rFonts w:ascii="楷体_GB2312" w:hAnsi="Verdana" w:eastAsia="楷体_GB2312" w:cstheme="minorBidi"/>
      <w:bCs/>
    </w:rPr>
  </w:style>
  <w:style w:type="character" w:customStyle="1" w:styleId="2081">
    <w:name w:val="subtitle1"/>
    <w:qFormat/>
    <w:uiPriority w:val="0"/>
    <w:rPr>
      <w:rFonts w:hint="default" w:ascii="Arial" w:hAnsi="Arial" w:cs="Arial"/>
      <w:sz w:val="23"/>
      <w:szCs w:val="23"/>
    </w:rPr>
  </w:style>
  <w:style w:type="paragraph" w:customStyle="1" w:styleId="2082">
    <w:name w:val="表格标题 Char Char Char Char"/>
    <w:basedOn w:val="1"/>
    <w:qFormat/>
    <w:uiPriority w:val="99"/>
    <w:pPr>
      <w:widowControl w:val="0"/>
      <w:spacing w:line="240" w:lineRule="auto"/>
      <w:jc w:val="center"/>
    </w:pPr>
    <w:rPr>
      <w:rFonts w:eastAsia="楷体_GB2312" w:asciiTheme="minorHAnsi" w:hAnsiTheme="minorHAnsi" w:cstheme="minorBidi"/>
      <w:b/>
      <w:bCs/>
      <w:sz w:val="21"/>
      <w:szCs w:val="28"/>
    </w:rPr>
  </w:style>
  <w:style w:type="paragraph" w:customStyle="1" w:styleId="2083">
    <w:name w:val="正文列表0"/>
    <w:basedOn w:val="1"/>
    <w:qFormat/>
    <w:uiPriority w:val="99"/>
    <w:pPr>
      <w:widowControl w:val="0"/>
      <w:tabs>
        <w:tab w:val="left" w:pos="425"/>
      </w:tabs>
      <w:spacing w:line="240" w:lineRule="auto"/>
      <w:ind w:left="425" w:hanging="425"/>
      <w:jc w:val="both"/>
    </w:pPr>
    <w:rPr>
      <w:rFonts w:asciiTheme="minorHAnsi" w:hAnsiTheme="minorHAnsi" w:eastAsiaTheme="minorEastAsia" w:cstheme="minorBidi"/>
      <w:sz w:val="21"/>
    </w:rPr>
  </w:style>
  <w:style w:type="paragraph" w:customStyle="1" w:styleId="2084">
    <w:name w:val="样式 标题 4H4bulletblbbPIM 4h4Ref Heading 1rh1Heading sqls..."/>
    <w:basedOn w:val="6"/>
    <w:qFormat/>
    <w:uiPriority w:val="99"/>
    <w:pPr>
      <w:widowControl w:val="0"/>
      <w:tabs>
        <w:tab w:val="left" w:pos="1992"/>
        <w:tab w:val="clear" w:pos="192"/>
      </w:tabs>
      <w:spacing w:before="0" w:after="0"/>
      <w:ind w:left="-374" w:hanging="420"/>
      <w:jc w:val="both"/>
    </w:pPr>
    <w:rPr>
      <w:rFonts w:eastAsia="楷体_GB2312" w:cs="宋体"/>
      <w:color w:val="000000"/>
      <w:kern w:val="0"/>
      <w:szCs w:val="20"/>
    </w:rPr>
  </w:style>
  <w:style w:type="paragraph" w:customStyle="1" w:styleId="2085">
    <w:name w:val="样式 正文段落缩进 + Times New Roman 加粗 首行缩进:  2 字符"/>
    <w:basedOn w:val="2080"/>
    <w:qFormat/>
    <w:uiPriority w:val="99"/>
    <w:pPr>
      <w:ind w:left="0" w:firstLine="482"/>
    </w:pPr>
    <w:rPr>
      <w:rFonts w:ascii="Times New Roman" w:hAnsi="Times New Roman" w:cs="宋体"/>
      <w:szCs w:val="20"/>
    </w:rPr>
  </w:style>
  <w:style w:type="paragraph" w:customStyle="1" w:styleId="2086">
    <w:name w:val="样式 正文缩进 + (中文) 仿宋_GB2312 小四 Char Char Char"/>
    <w:basedOn w:val="21"/>
    <w:qFormat/>
    <w:uiPriority w:val="99"/>
    <w:pPr>
      <w:widowControl w:val="0"/>
      <w:ind w:firstLine="480"/>
      <w:jc w:val="both"/>
    </w:pPr>
    <w:rPr>
      <w:rFonts w:ascii="宋体" w:hAnsi="宋体" w:eastAsiaTheme="minorEastAsia" w:cstheme="minorBidi"/>
      <w:kern w:val="0"/>
      <w:position w:val="0"/>
      <w:sz w:val="21"/>
      <w:szCs w:val="24"/>
    </w:rPr>
  </w:style>
  <w:style w:type="paragraph" w:customStyle="1" w:styleId="2087">
    <w:name w:val="默认段落字体 Para Char Char Char Char Char Char Char Char Char Char Char Char Char1 Char Char Char"/>
    <w:basedOn w:val="1"/>
    <w:qFormat/>
    <w:uiPriority w:val="99"/>
    <w:pPr>
      <w:widowControl w:val="0"/>
      <w:spacing w:line="240" w:lineRule="auto"/>
      <w:jc w:val="both"/>
    </w:pPr>
    <w:rPr>
      <w:rFonts w:ascii="Arial" w:hAnsi="Arial" w:cs="Arial" w:eastAsiaTheme="minorEastAsia"/>
      <w:sz w:val="21"/>
    </w:rPr>
  </w:style>
  <w:style w:type="paragraph" w:customStyle="1" w:styleId="2088">
    <w:name w:val="Char Char2 Char Char1"/>
    <w:basedOn w:val="1"/>
    <w:qFormat/>
    <w:uiPriority w:val="99"/>
    <w:pPr>
      <w:widowControl w:val="0"/>
      <w:adjustRightInd w:val="0"/>
      <w:spacing w:line="240" w:lineRule="auto"/>
      <w:jc w:val="both"/>
    </w:pPr>
    <w:rPr>
      <w:rFonts w:asciiTheme="minorHAnsi" w:hAnsiTheme="minorHAnsi" w:eastAsiaTheme="minorEastAsia" w:cstheme="minorBidi"/>
      <w:kern w:val="0"/>
      <w:sz w:val="21"/>
      <w:szCs w:val="20"/>
    </w:rPr>
  </w:style>
  <w:style w:type="paragraph" w:customStyle="1" w:styleId="2089">
    <w:name w:val="4-YSS-b4"/>
    <w:basedOn w:val="1"/>
    <w:qFormat/>
    <w:uiPriority w:val="99"/>
    <w:pPr>
      <w:widowControl w:val="0"/>
      <w:spacing w:line="240" w:lineRule="auto"/>
      <w:jc w:val="both"/>
    </w:pPr>
    <w:rPr>
      <w:rFonts w:ascii="Tahoma" w:hAnsi="Tahoma" w:eastAsia="黑体" w:cstheme="minorBidi"/>
      <w:sz w:val="28"/>
    </w:rPr>
  </w:style>
  <w:style w:type="paragraph" w:customStyle="1" w:styleId="2090">
    <w:name w:val="Char Char Char Char Char Char Char Char Char Char Char Char Char Char Char Char Char Char Char Char"/>
    <w:basedOn w:val="26"/>
    <w:qFormat/>
    <w:uiPriority w:val="99"/>
    <w:pPr>
      <w:widowControl w:val="0"/>
      <w:spacing w:line="240" w:lineRule="auto"/>
      <w:jc w:val="both"/>
    </w:pPr>
    <w:rPr>
      <w:rFonts w:ascii="Tahoma" w:hAnsi="Tahoma" w:eastAsiaTheme="minorEastAsia" w:cstheme="minorBidi"/>
      <w:kern w:val="0"/>
      <w:sz w:val="21"/>
      <w:szCs w:val="20"/>
    </w:rPr>
  </w:style>
  <w:style w:type="paragraph" w:customStyle="1" w:styleId="2091">
    <w:name w:val="B_项目符号"/>
    <w:basedOn w:val="1"/>
    <w:qFormat/>
    <w:uiPriority w:val="99"/>
    <w:pPr>
      <w:tabs>
        <w:tab w:val="left" w:pos="2040"/>
      </w:tabs>
      <w:overflowPunct w:val="0"/>
      <w:autoSpaceDE w:val="0"/>
      <w:autoSpaceDN w:val="0"/>
      <w:spacing w:line="240" w:lineRule="auto"/>
      <w:ind w:left="2040" w:leftChars="800" w:hanging="360"/>
      <w:jc w:val="both"/>
    </w:pPr>
    <w:rPr>
      <w:rFonts w:ascii="宋体" w:hAnsiTheme="minorHAnsi" w:eastAsiaTheme="minorEastAsia" w:cstheme="minorBidi"/>
      <w:kern w:val="0"/>
      <w:sz w:val="21"/>
      <w:szCs w:val="21"/>
    </w:rPr>
  </w:style>
  <w:style w:type="character" w:customStyle="1" w:styleId="2092">
    <w:name w:val="超链接1"/>
    <w:qFormat/>
    <w:uiPriority w:val="0"/>
    <w:rPr>
      <w:rFonts w:ascii="Tahoma" w:hAnsi="Tahoma" w:eastAsia="黑体"/>
      <w:color w:val="0000FF"/>
      <w:kern w:val="2"/>
      <w:sz w:val="28"/>
      <w:szCs w:val="24"/>
      <w:u w:val="single"/>
      <w:lang w:val="en-US" w:eastAsia="zh-CN" w:bidi="ar-SA"/>
    </w:rPr>
  </w:style>
  <w:style w:type="paragraph" w:customStyle="1" w:styleId="2093">
    <w:name w:val="正文文本缩进 22"/>
    <w:basedOn w:val="1"/>
    <w:qFormat/>
    <w:uiPriority w:val="99"/>
    <w:pPr>
      <w:widowControl w:val="0"/>
      <w:spacing w:before="156" w:after="156" w:line="240" w:lineRule="auto"/>
      <w:ind w:firstLine="420"/>
      <w:jc w:val="both"/>
    </w:pPr>
    <w:rPr>
      <w:rFonts w:asciiTheme="minorHAnsi" w:hAnsiTheme="minorHAnsi" w:eastAsiaTheme="minorEastAsia" w:cstheme="minorBidi"/>
      <w:sz w:val="21"/>
    </w:rPr>
  </w:style>
  <w:style w:type="paragraph" w:customStyle="1" w:styleId="2094">
    <w:name w:val="正文文本 21"/>
    <w:basedOn w:val="1"/>
    <w:qFormat/>
    <w:uiPriority w:val="99"/>
    <w:pPr>
      <w:autoSpaceDE w:val="0"/>
      <w:autoSpaceDN w:val="0"/>
      <w:spacing w:line="240" w:lineRule="auto"/>
      <w:jc w:val="both"/>
    </w:pPr>
    <w:rPr>
      <w:rFonts w:ascii="宋体" w:hAnsi="宋体" w:eastAsiaTheme="minorEastAsia" w:cstheme="minorBidi"/>
      <w:kern w:val="0"/>
      <w:sz w:val="21"/>
    </w:rPr>
  </w:style>
  <w:style w:type="paragraph" w:customStyle="1" w:styleId="2095">
    <w:name w:val="正文文本缩进 31"/>
    <w:basedOn w:val="1"/>
    <w:qFormat/>
    <w:uiPriority w:val="99"/>
    <w:pPr>
      <w:widowControl w:val="0"/>
      <w:spacing w:line="240" w:lineRule="auto"/>
      <w:ind w:firstLine="420"/>
      <w:jc w:val="both"/>
    </w:pPr>
    <w:rPr>
      <w:rFonts w:asciiTheme="minorHAnsi" w:hAnsiTheme="minorHAnsi" w:eastAsiaTheme="minorEastAsia" w:cstheme="minorBidi"/>
      <w:color w:val="000000"/>
      <w:sz w:val="21"/>
      <w:lang w:val="fr-FR"/>
    </w:rPr>
  </w:style>
  <w:style w:type="paragraph" w:customStyle="1" w:styleId="2096">
    <w:name w:val="11 BodyText"/>
    <w:basedOn w:val="1"/>
    <w:qFormat/>
    <w:uiPriority w:val="99"/>
    <w:pPr>
      <w:spacing w:after="220" w:line="240" w:lineRule="auto"/>
      <w:ind w:left="1298"/>
    </w:pPr>
    <w:rPr>
      <w:rFonts w:ascii="Arial" w:hAnsi="Arial" w:eastAsiaTheme="minorEastAsia" w:cstheme="minorBidi"/>
      <w:kern w:val="0"/>
      <w:sz w:val="22"/>
    </w:rPr>
  </w:style>
  <w:style w:type="paragraph" w:customStyle="1" w:styleId="2097">
    <w:name w:val="文档结构图1"/>
    <w:basedOn w:val="1"/>
    <w:qFormat/>
    <w:uiPriority w:val="99"/>
    <w:pPr>
      <w:widowControl w:val="0"/>
      <w:shd w:val="clear" w:color="auto" w:fill="000080"/>
      <w:spacing w:line="240" w:lineRule="auto"/>
      <w:jc w:val="both"/>
    </w:pPr>
    <w:rPr>
      <w:rFonts w:asciiTheme="minorHAnsi" w:hAnsiTheme="minorHAnsi" w:eastAsiaTheme="minorEastAsia" w:cstheme="minorBidi"/>
      <w:sz w:val="21"/>
    </w:rPr>
  </w:style>
  <w:style w:type="character" w:customStyle="1" w:styleId="2098">
    <w:name w:val="unnamed21"/>
    <w:qFormat/>
    <w:uiPriority w:val="0"/>
    <w:rPr>
      <w:rFonts w:ascii="Tahoma" w:hAnsi="Tahoma" w:eastAsia="黑体"/>
      <w:kern w:val="2"/>
      <w:sz w:val="28"/>
      <w:szCs w:val="24"/>
      <w:lang w:val="en-US" w:eastAsia="zh-CN" w:bidi="ar-SA"/>
    </w:rPr>
  </w:style>
  <w:style w:type="paragraph" w:customStyle="1" w:styleId="2099">
    <w:name w:val="缺省文本 Char"/>
    <w:basedOn w:val="1"/>
    <w:qFormat/>
    <w:uiPriority w:val="99"/>
    <w:pPr>
      <w:widowControl w:val="0"/>
      <w:autoSpaceDE w:val="0"/>
      <w:autoSpaceDN w:val="0"/>
      <w:spacing w:line="240" w:lineRule="auto"/>
    </w:pPr>
    <w:rPr>
      <w:rFonts w:ascii="Arial" w:hAnsi="Arial" w:eastAsiaTheme="minorEastAsia" w:cstheme="minorBidi"/>
      <w:kern w:val="0"/>
      <w:sz w:val="21"/>
      <w:szCs w:val="21"/>
    </w:rPr>
  </w:style>
  <w:style w:type="paragraph" w:customStyle="1" w:styleId="2100">
    <w:name w:val="Item List"/>
    <w:qFormat/>
    <w:uiPriority w:val="99"/>
    <w:pPr>
      <w:tabs>
        <w:tab w:val="left" w:pos="1300"/>
      </w:tabs>
      <w:spacing w:line="300" w:lineRule="auto"/>
      <w:ind w:left="1300" w:hanging="420"/>
      <w:jc w:val="both"/>
    </w:pPr>
    <w:rPr>
      <w:rFonts w:ascii="Arial" w:hAnsi="Arial" w:eastAsia="宋体" w:cs="Arial"/>
      <w:kern w:val="2"/>
      <w:sz w:val="21"/>
      <w:szCs w:val="21"/>
      <w:lang w:val="en-US" w:eastAsia="zh-CN" w:bidi="ar-SA"/>
    </w:rPr>
  </w:style>
  <w:style w:type="paragraph" w:customStyle="1" w:styleId="2101">
    <w:name w:val="IN Voice"/>
    <w:qFormat/>
    <w:uiPriority w:val="99"/>
    <w:pPr>
      <w:spacing w:before="60" w:after="60"/>
    </w:pPr>
    <w:rPr>
      <w:rFonts w:ascii="Arial" w:hAnsi="Arial" w:eastAsia="宋体" w:cs="Times New Roman"/>
      <w:sz w:val="15"/>
      <w:szCs w:val="15"/>
      <w:lang w:val="en-US" w:eastAsia="zh-CN" w:bidi="ar-SA"/>
    </w:rPr>
  </w:style>
  <w:style w:type="paragraph" w:customStyle="1" w:styleId="2102">
    <w:name w:val="样式 摘要 + 左侧:  0.45 厘米"/>
    <w:basedOn w:val="1"/>
    <w:qFormat/>
    <w:uiPriority w:val="99"/>
    <w:pPr>
      <w:tabs>
        <w:tab w:val="left" w:pos="907"/>
      </w:tabs>
      <w:autoSpaceDE w:val="0"/>
      <w:autoSpaceDN w:val="0"/>
      <w:spacing w:line="240" w:lineRule="auto"/>
      <w:ind w:left="879" w:hanging="879"/>
      <w:jc w:val="both"/>
    </w:pPr>
    <w:rPr>
      <w:rFonts w:ascii="Arial" w:hAnsi="Arial" w:eastAsiaTheme="minorEastAsia" w:cstheme="minorBidi"/>
      <w:b/>
      <w:kern w:val="0"/>
      <w:sz w:val="21"/>
      <w:szCs w:val="21"/>
    </w:rPr>
  </w:style>
  <w:style w:type="character" w:customStyle="1" w:styleId="2103">
    <w:name w:val="Item List Char"/>
    <w:qFormat/>
    <w:uiPriority w:val="0"/>
    <w:rPr>
      <w:rFonts w:ascii="Arial" w:hAnsi="Arial" w:eastAsia="宋体" w:cs="Arial"/>
      <w:kern w:val="2"/>
      <w:sz w:val="21"/>
      <w:szCs w:val="21"/>
      <w:lang w:val="en-US" w:eastAsia="zh-CN" w:bidi="ar-SA"/>
    </w:rPr>
  </w:style>
  <w:style w:type="character" w:customStyle="1" w:styleId="2104">
    <w:name w:val="command parameter"/>
    <w:qFormat/>
    <w:uiPriority w:val="0"/>
    <w:rPr>
      <w:rFonts w:ascii="Arial" w:hAnsi="Arial" w:eastAsia="宋体"/>
      <w:i/>
      <w:color w:val="auto"/>
      <w:sz w:val="21"/>
      <w:szCs w:val="21"/>
    </w:rPr>
  </w:style>
  <w:style w:type="paragraph" w:customStyle="1" w:styleId="2105">
    <w:name w:val="Notes Heading"/>
    <w:next w:val="2106"/>
    <w:qFormat/>
    <w:uiPriority w:val="99"/>
    <w:pPr>
      <w:keepNext/>
      <w:pBdr>
        <w:top w:val="single" w:color="auto" w:sz="8" w:space="5"/>
      </w:pBdr>
      <w:snapToGrid w:val="0"/>
      <w:spacing w:before="80" w:after="80"/>
      <w:ind w:left="1701"/>
    </w:pPr>
    <w:rPr>
      <w:rFonts w:ascii="Arial" w:hAnsi="Arial" w:eastAsia="黑体" w:cs="Arial"/>
      <w:sz w:val="21"/>
      <w:szCs w:val="21"/>
      <w:lang w:val="en-US" w:eastAsia="zh-CN" w:bidi="ar-SA"/>
    </w:rPr>
  </w:style>
  <w:style w:type="paragraph" w:customStyle="1" w:styleId="2106">
    <w:name w:val="Notes Text"/>
    <w:qFormat/>
    <w:uiPriority w:val="99"/>
    <w:pPr>
      <w:pBdr>
        <w:bottom w:val="single" w:color="auto" w:sz="8" w:space="5"/>
      </w:pBdr>
      <w:ind w:left="1701"/>
      <w:jc w:val="both"/>
    </w:pPr>
    <w:rPr>
      <w:rFonts w:ascii="Arial" w:hAnsi="Arial" w:eastAsia="楷体_GB2312" w:cs="Arial"/>
      <w:color w:val="000000"/>
      <w:sz w:val="21"/>
      <w:szCs w:val="21"/>
      <w:lang w:val="en-US" w:eastAsia="zh-CN" w:bidi="ar-SA"/>
    </w:rPr>
  </w:style>
  <w:style w:type="paragraph" w:customStyle="1" w:styleId="2107">
    <w:name w:val="IBL"/>
    <w:basedOn w:val="1"/>
    <w:qFormat/>
    <w:uiPriority w:val="99"/>
    <w:pPr>
      <w:numPr>
        <w:ilvl w:val="0"/>
        <w:numId w:val="118"/>
      </w:numPr>
      <w:tabs>
        <w:tab w:val="left" w:pos="284"/>
      </w:tabs>
      <w:autoSpaceDE w:val="0"/>
      <w:autoSpaceDN w:val="0"/>
      <w:spacing w:after="180" w:line="240" w:lineRule="auto"/>
      <w:ind w:firstLine="200"/>
    </w:pPr>
    <w:rPr>
      <w:rFonts w:cs="Arial" w:asciiTheme="minorHAnsi" w:hAnsiTheme="minorHAnsi" w:eastAsiaTheme="minorEastAsia"/>
      <w:kern w:val="0"/>
      <w:sz w:val="20"/>
      <w:szCs w:val="21"/>
      <w:lang w:val="en-GB"/>
    </w:rPr>
  </w:style>
  <w:style w:type="paragraph" w:customStyle="1" w:styleId="2108">
    <w:name w:val="IN Feature"/>
    <w:next w:val="2109"/>
    <w:qFormat/>
    <w:uiPriority w:val="99"/>
    <w:pPr>
      <w:keepNext/>
      <w:keepLines/>
      <w:spacing w:before="240" w:after="240"/>
      <w:outlineLvl w:val="7"/>
    </w:pPr>
    <w:rPr>
      <w:rFonts w:ascii="Arial" w:hAnsi="Arial" w:eastAsia="黑体" w:cs="Arial"/>
      <w:sz w:val="21"/>
      <w:szCs w:val="21"/>
      <w:lang w:val="en-US" w:eastAsia="zh-CN" w:bidi="ar-SA"/>
    </w:rPr>
  </w:style>
  <w:style w:type="paragraph" w:customStyle="1" w:styleId="2109">
    <w:name w:val="IN Step"/>
    <w:basedOn w:val="1"/>
    <w:qFormat/>
    <w:uiPriority w:val="99"/>
    <w:pPr>
      <w:keepLines/>
      <w:tabs>
        <w:tab w:val="left" w:pos="1701"/>
      </w:tabs>
      <w:spacing w:before="80" w:after="80" w:line="300" w:lineRule="auto"/>
      <w:ind w:left="1701" w:hanging="850"/>
      <w:jc w:val="both"/>
      <w:outlineLvl w:val="8"/>
    </w:pPr>
    <w:rPr>
      <w:rFonts w:ascii="Arial" w:hAnsi="Arial" w:cs="Arial" w:eastAsiaTheme="minorEastAsia"/>
      <w:kern w:val="0"/>
      <w:sz w:val="21"/>
      <w:szCs w:val="21"/>
    </w:rPr>
  </w:style>
  <w:style w:type="paragraph" w:customStyle="1" w:styleId="2110">
    <w:name w:val="新正文"/>
    <w:basedOn w:val="1"/>
    <w:qFormat/>
    <w:uiPriority w:val="99"/>
    <w:pPr>
      <w:widowControl w:val="0"/>
      <w:autoSpaceDE w:val="0"/>
      <w:autoSpaceDN w:val="0"/>
      <w:spacing w:line="240" w:lineRule="auto"/>
      <w:ind w:firstLine="720"/>
    </w:pPr>
    <w:rPr>
      <w:rFonts w:ascii="宋体" w:cs="宋体" w:hAnsiTheme="minorHAnsi" w:eastAsiaTheme="minorEastAsia"/>
      <w:kern w:val="0"/>
      <w:sz w:val="21"/>
      <w:szCs w:val="21"/>
    </w:rPr>
  </w:style>
  <w:style w:type="character" w:customStyle="1" w:styleId="2111">
    <w:name w:val="个人撰写风格"/>
    <w:qFormat/>
    <w:uiPriority w:val="0"/>
    <w:rPr>
      <w:rFonts w:ascii="Arial" w:hAnsi="Arial" w:eastAsia="宋体" w:cs="Arial"/>
      <w:color w:val="auto"/>
      <w:kern w:val="2"/>
      <w:sz w:val="20"/>
      <w:szCs w:val="24"/>
      <w:lang w:val="en-US" w:eastAsia="zh-CN" w:bidi="ar-SA"/>
    </w:rPr>
  </w:style>
  <w:style w:type="paragraph" w:customStyle="1" w:styleId="2112">
    <w:name w:val="正文 + 行距: 1.5 倍行距"/>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2113">
    <w:name w:val="Item Step"/>
    <w:qFormat/>
    <w:uiPriority w:val="99"/>
    <w:pPr>
      <w:numPr>
        <w:ilvl w:val="0"/>
        <w:numId w:val="119"/>
      </w:numPr>
      <w:outlineLvl w:val="4"/>
    </w:pPr>
    <w:rPr>
      <w:rFonts w:ascii="Arial" w:hAnsi="Arial" w:eastAsia="宋体" w:cs="Arial"/>
      <w:sz w:val="21"/>
      <w:szCs w:val="21"/>
      <w:lang w:val="en-US" w:eastAsia="zh-CN" w:bidi="ar-SA"/>
    </w:rPr>
  </w:style>
  <w:style w:type="paragraph" w:customStyle="1" w:styleId="2114">
    <w:name w:val="List abc double line"/>
    <w:qFormat/>
    <w:uiPriority w:val="99"/>
    <w:pPr>
      <w:numPr>
        <w:ilvl w:val="0"/>
        <w:numId w:val="120"/>
      </w:numPr>
      <w:spacing w:before="240"/>
    </w:pPr>
    <w:rPr>
      <w:rFonts w:ascii="Arial" w:hAnsi="Arial" w:eastAsia="宋体" w:cs="Times New Roman"/>
      <w:sz w:val="22"/>
      <w:lang w:val="en-US" w:eastAsia="en-US" w:bidi="ar-SA"/>
    </w:rPr>
  </w:style>
  <w:style w:type="paragraph" w:customStyle="1" w:styleId="2115">
    <w:name w:val="ListNumber"/>
    <w:qFormat/>
    <w:uiPriority w:val="99"/>
    <w:pPr>
      <w:numPr>
        <w:ilvl w:val="0"/>
        <w:numId w:val="121"/>
      </w:numPr>
      <w:spacing w:before="180"/>
    </w:pPr>
    <w:rPr>
      <w:rFonts w:ascii="Arial" w:hAnsi="Arial" w:eastAsia="宋体" w:cs="Times New Roman"/>
      <w:sz w:val="22"/>
      <w:lang w:val="en-US" w:eastAsia="en-US" w:bidi="ar-SA"/>
    </w:rPr>
  </w:style>
  <w:style w:type="paragraph" w:customStyle="1" w:styleId="2116">
    <w:name w:val="Test1"/>
    <w:basedOn w:val="1"/>
    <w:qFormat/>
    <w:uiPriority w:val="99"/>
    <w:pPr>
      <w:numPr>
        <w:ilvl w:val="0"/>
        <w:numId w:val="122"/>
      </w:numPr>
      <w:spacing w:line="240" w:lineRule="auto"/>
      <w:ind w:firstLine="200"/>
    </w:pPr>
    <w:rPr>
      <w:rFonts w:ascii="Arial" w:hAnsi="Arial" w:eastAsiaTheme="minorEastAsia" w:cstheme="minorBidi"/>
      <w:kern w:val="0"/>
      <w:sz w:val="20"/>
      <w:lang w:val="en-GB" w:eastAsia="en-US"/>
    </w:rPr>
  </w:style>
  <w:style w:type="paragraph" w:customStyle="1" w:styleId="2117">
    <w:name w:val="MyBullets"/>
    <w:basedOn w:val="34"/>
    <w:qFormat/>
    <w:uiPriority w:val="99"/>
    <w:pPr>
      <w:keepLines/>
      <w:numPr>
        <w:ilvl w:val="0"/>
        <w:numId w:val="123"/>
      </w:numPr>
      <w:tabs>
        <w:tab w:val="left" w:pos="1247"/>
        <w:tab w:val="left" w:pos="2552"/>
        <w:tab w:val="left" w:pos="3856"/>
        <w:tab w:val="left" w:pos="5216"/>
        <w:tab w:val="left" w:pos="6464"/>
        <w:tab w:val="left" w:pos="7768"/>
        <w:tab w:val="left" w:pos="9072"/>
        <w:tab w:val="left" w:pos="10206"/>
      </w:tabs>
      <w:spacing w:before="120" w:line="240" w:lineRule="auto"/>
      <w:ind w:left="2472" w:hanging="357"/>
    </w:pPr>
    <w:rPr>
      <w:rFonts w:ascii="Arial" w:hAnsi="Arial" w:eastAsiaTheme="minorEastAsia" w:cstheme="minorBidi"/>
      <w:kern w:val="0"/>
      <w:sz w:val="22"/>
      <w:szCs w:val="20"/>
      <w:lang w:eastAsia="en-US"/>
    </w:rPr>
  </w:style>
  <w:style w:type="paragraph" w:customStyle="1" w:styleId="2118">
    <w:name w:val="Char Char Char1 Char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119">
    <w:name w:val="Body Text 21"/>
    <w:basedOn w:val="1"/>
    <w:qFormat/>
    <w:uiPriority w:val="99"/>
    <w:pPr>
      <w:widowControl w:val="0"/>
      <w:tabs>
        <w:tab w:val="left" w:pos="360"/>
        <w:tab w:val="left" w:pos="720"/>
      </w:tabs>
      <w:spacing w:line="240" w:lineRule="auto"/>
      <w:ind w:firstLine="420"/>
      <w:jc w:val="both"/>
    </w:pPr>
    <w:rPr>
      <w:rFonts w:asciiTheme="minorHAnsi" w:hAnsiTheme="minorHAnsi" w:eastAsiaTheme="minorEastAsia" w:cstheme="minorBidi"/>
      <w:color w:val="FF0000"/>
      <w:sz w:val="21"/>
    </w:rPr>
  </w:style>
  <w:style w:type="paragraph" w:customStyle="1" w:styleId="2120">
    <w:name w:val="È±Ê¡ÎÄ±¾"/>
    <w:basedOn w:val="1"/>
    <w:qFormat/>
    <w:uiPriority w:val="99"/>
    <w:pPr>
      <w:overflowPunct w:val="0"/>
      <w:autoSpaceDE w:val="0"/>
      <w:autoSpaceDN w:val="0"/>
      <w:spacing w:line="240" w:lineRule="auto"/>
    </w:pPr>
    <w:rPr>
      <w:rFonts w:asciiTheme="minorHAnsi" w:hAnsiTheme="minorHAnsi" w:eastAsiaTheme="minorEastAsia" w:cstheme="minorBidi"/>
      <w:kern w:val="0"/>
      <w:sz w:val="21"/>
    </w:rPr>
  </w:style>
  <w:style w:type="paragraph" w:customStyle="1" w:styleId="2121">
    <w:name w:val="表头样式"/>
    <w:basedOn w:val="1"/>
    <w:qFormat/>
    <w:uiPriority w:val="99"/>
    <w:pPr>
      <w:widowControl w:val="0"/>
      <w:autoSpaceDE w:val="0"/>
      <w:autoSpaceDN w:val="0"/>
      <w:spacing w:line="240" w:lineRule="auto"/>
      <w:jc w:val="center"/>
    </w:pPr>
    <w:rPr>
      <w:rFonts w:asciiTheme="minorHAnsi" w:hAnsiTheme="minorHAnsi" w:eastAsiaTheme="minorEastAsia" w:cstheme="minorBidi"/>
      <w:b/>
      <w:bCs/>
      <w:kern w:val="0"/>
      <w:sz w:val="21"/>
      <w:szCs w:val="21"/>
    </w:rPr>
  </w:style>
  <w:style w:type="paragraph" w:customStyle="1" w:styleId="2122">
    <w:name w:val="图名"/>
    <w:next w:val="1"/>
    <w:qFormat/>
    <w:uiPriority w:val="99"/>
    <w:pPr>
      <w:widowControl w:val="0"/>
      <w:jc w:val="center"/>
    </w:pPr>
    <w:rPr>
      <w:rFonts w:ascii="Times New Roman" w:hAnsi="Times New Roman" w:eastAsia="宋体" w:cs="Times New Roman"/>
      <w:kern w:val="2"/>
      <w:sz w:val="21"/>
      <w:szCs w:val="21"/>
      <w:lang w:val="en-US" w:eastAsia="zh-CN" w:bidi="ar-SA"/>
    </w:rPr>
  </w:style>
  <w:style w:type="paragraph" w:customStyle="1" w:styleId="2123">
    <w:name w:val="样式 标题 3款h:3h3H3Kop 3Vl3Level 3 Headh3sect1.2.3Alt+31...4"/>
    <w:basedOn w:val="5"/>
    <w:qFormat/>
    <w:uiPriority w:val="99"/>
    <w:pPr>
      <w:keepLines w:val="0"/>
      <w:numPr>
        <w:ilvl w:val="0"/>
        <w:numId w:val="0"/>
      </w:numPr>
      <w:tabs>
        <w:tab w:val="left" w:pos="360"/>
        <w:tab w:val="left" w:pos="426"/>
        <w:tab w:val="left" w:pos="576"/>
        <w:tab w:val="left" w:pos="1152"/>
        <w:tab w:val="clear" w:pos="840"/>
      </w:tabs>
      <w:spacing w:before="156" w:after="120" w:line="240" w:lineRule="auto"/>
      <w:ind w:left="576" w:hanging="576"/>
      <w:jc w:val="both"/>
    </w:pPr>
    <w:rPr>
      <w:rFonts w:ascii="黑体" w:hAnsi="宋体" w:eastAsia="黑体" w:cs="宋体"/>
      <w:b w:val="0"/>
      <w:bCs w:val="0"/>
      <w:position w:val="0"/>
      <w:sz w:val="28"/>
      <w:szCs w:val="22"/>
    </w:rPr>
  </w:style>
  <w:style w:type="paragraph" w:customStyle="1" w:styleId="2124">
    <w:name w:val="大圆点标题"/>
    <w:basedOn w:val="24"/>
    <w:qFormat/>
    <w:uiPriority w:val="99"/>
    <w:pPr>
      <w:numPr>
        <w:numId w:val="0"/>
      </w:numPr>
      <w:tabs>
        <w:tab w:val="left" w:pos="420"/>
        <w:tab w:val="clear" w:pos="360"/>
      </w:tabs>
      <w:ind w:firstLine="360" w:firstLineChars="150"/>
      <w:jc w:val="both"/>
    </w:pPr>
    <w:rPr>
      <w:rFonts w:ascii="Arial" w:hAnsi="Arial" w:cs="Arial" w:eastAsiaTheme="minorEastAsia"/>
      <w:szCs w:val="28"/>
    </w:rPr>
  </w:style>
  <w:style w:type="paragraph" w:customStyle="1" w:styleId="2125">
    <w:name w:val="Char Char Char Char Char Char Char11"/>
    <w:basedOn w:val="1"/>
    <w:qFormat/>
    <w:uiPriority w:val="99"/>
    <w:pPr>
      <w:widowControl w:val="0"/>
      <w:spacing w:line="240" w:lineRule="auto"/>
      <w:jc w:val="both"/>
    </w:pPr>
    <w:rPr>
      <w:rFonts w:ascii="Tahoma" w:hAnsi="Tahoma" w:eastAsiaTheme="minorEastAsia" w:cstheme="minorBidi"/>
      <w:sz w:val="21"/>
    </w:rPr>
  </w:style>
  <w:style w:type="paragraph" w:customStyle="1" w:styleId="2126">
    <w:name w:val="样式 正文文本 + 黑色 首行缩进:  2 字符"/>
    <w:basedOn w:val="34"/>
    <w:link w:val="2127"/>
    <w:qFormat/>
    <w:uiPriority w:val="0"/>
    <w:pPr>
      <w:widowControl w:val="0"/>
      <w:spacing w:before="60" w:after="60" w:line="240" w:lineRule="auto"/>
      <w:ind w:firstLine="420"/>
      <w:jc w:val="both"/>
    </w:pPr>
    <w:rPr>
      <w:rFonts w:ascii="Courier New" w:hAnsi="Courier New" w:eastAsiaTheme="minorEastAsia" w:cstheme="minorBidi"/>
      <w:color w:val="000000"/>
      <w:kern w:val="0"/>
      <w:sz w:val="20"/>
      <w:szCs w:val="20"/>
    </w:rPr>
  </w:style>
  <w:style w:type="character" w:customStyle="1" w:styleId="2127">
    <w:name w:val="样式 正文文本 + 黑色 首行缩进:  2 字符 Char1"/>
    <w:link w:val="2126"/>
    <w:qFormat/>
    <w:uiPriority w:val="0"/>
    <w:rPr>
      <w:rFonts w:ascii="Courier New" w:hAnsi="Courier New" w:eastAsiaTheme="minorEastAsia" w:cstheme="minorBidi"/>
      <w:color w:val="000000"/>
    </w:rPr>
  </w:style>
  <w:style w:type="paragraph" w:customStyle="1" w:styleId="2128">
    <w:name w:val="方点"/>
    <w:basedOn w:val="2126"/>
    <w:qFormat/>
    <w:uiPriority w:val="99"/>
    <w:pPr>
      <w:tabs>
        <w:tab w:val="left" w:pos="360"/>
        <w:tab w:val="left" w:pos="780"/>
        <w:tab w:val="left" w:pos="840"/>
      </w:tabs>
      <w:ind w:left="840" w:leftChars="200" w:hanging="200" w:hangingChars="200"/>
    </w:pPr>
  </w:style>
  <w:style w:type="paragraph" w:customStyle="1" w:styleId="2129">
    <w:name w:val="样式 小四 段前: 7.8 磅 行距: 1.5 倍行距"/>
    <w:basedOn w:val="1"/>
    <w:qFormat/>
    <w:uiPriority w:val="99"/>
    <w:pPr>
      <w:widowControl w:val="0"/>
      <w:spacing w:before="156" w:line="240" w:lineRule="auto"/>
      <w:ind w:firstLine="480"/>
      <w:jc w:val="both"/>
    </w:pPr>
    <w:rPr>
      <w:rFonts w:cs="宋体" w:asciiTheme="minorHAnsi" w:hAnsiTheme="minorHAnsi" w:eastAsiaTheme="minorEastAsia"/>
      <w:sz w:val="21"/>
    </w:rPr>
  </w:style>
  <w:style w:type="paragraph" w:customStyle="1" w:styleId="2130">
    <w:name w:val="Char2 Char Char Char Char Char Char Char Char"/>
    <w:next w:val="1"/>
    <w:qFormat/>
    <w:uiPriority w:val="99"/>
    <w:pPr>
      <w:keepNext/>
      <w:keepLines/>
      <w:tabs>
        <w:tab w:val="left" w:pos="425"/>
        <w:tab w:val="left" w:pos="3360"/>
      </w:tabs>
      <w:snapToGrid w:val="0"/>
      <w:spacing w:before="240" w:after="240"/>
      <w:ind w:left="3360" w:hanging="425"/>
      <w:outlineLvl w:val="7"/>
    </w:pPr>
    <w:rPr>
      <w:rFonts w:ascii="Arial" w:hAnsi="Arial" w:eastAsia="黑体" w:cs="Arial"/>
      <w:sz w:val="21"/>
      <w:szCs w:val="21"/>
      <w:lang w:val="en-US" w:eastAsia="zh-CN" w:bidi="ar-SA"/>
    </w:rPr>
  </w:style>
  <w:style w:type="character" w:customStyle="1" w:styleId="2131">
    <w:name w:val="正文文字缩进 Char Char Char Char Char Char Char Char Char Char Char Char Char Char Char Char Char Char Char Char Char Char Char Char Char Char Char Char Char Char Char Char Char Char Char Char Char"/>
    <w:qFormat/>
    <w:uiPriority w:val="0"/>
    <w:rPr>
      <w:rFonts w:ascii="Tahoma" w:hAnsi="Tahoma" w:eastAsia="宋体"/>
      <w:kern w:val="2"/>
      <w:sz w:val="21"/>
      <w:szCs w:val="24"/>
      <w:lang w:val="en-US" w:eastAsia="zh-CN" w:bidi="ar-SA"/>
    </w:rPr>
  </w:style>
  <w:style w:type="paragraph" w:customStyle="1" w:styleId="2132">
    <w:name w:val="[正文行首缩进]"/>
    <w:link w:val="2133"/>
    <w:qFormat/>
    <w:uiPriority w:val="0"/>
    <w:pPr>
      <w:widowControl w:val="0"/>
      <w:spacing w:line="360" w:lineRule="auto"/>
      <w:ind w:firstLine="480" w:firstLineChars="200"/>
    </w:pPr>
    <w:rPr>
      <w:rFonts w:ascii="宋体" w:hAnsi="宋体" w:eastAsia="宋体" w:cs="Times New Roman"/>
      <w:sz w:val="24"/>
      <w:szCs w:val="24"/>
      <w:lang w:val="en-US" w:eastAsia="zh-CN" w:bidi="ar-SA"/>
    </w:rPr>
  </w:style>
  <w:style w:type="character" w:customStyle="1" w:styleId="2133">
    <w:name w:val="[正文行首缩进] Char"/>
    <w:link w:val="2132"/>
    <w:qFormat/>
    <w:uiPriority w:val="0"/>
    <w:rPr>
      <w:rFonts w:ascii="宋体" w:hAnsi="宋体"/>
      <w:sz w:val="24"/>
      <w:szCs w:val="24"/>
    </w:rPr>
  </w:style>
  <w:style w:type="paragraph" w:customStyle="1" w:styleId="2134">
    <w:name w:val="1 Char Char Char Char Char Char Char Char Char Char Char Char Char"/>
    <w:basedOn w:val="1"/>
    <w:qFormat/>
    <w:uiPriority w:val="0"/>
    <w:pPr>
      <w:widowControl w:val="0"/>
      <w:spacing w:line="240" w:lineRule="auto"/>
      <w:jc w:val="both"/>
    </w:pPr>
    <w:rPr>
      <w:rFonts w:ascii="Tahoma" w:hAnsi="Tahoma" w:eastAsiaTheme="minorEastAsia" w:cstheme="minorBidi"/>
      <w:sz w:val="21"/>
    </w:rPr>
  </w:style>
  <w:style w:type="paragraph" w:customStyle="1" w:styleId="2135">
    <w:name w:val="样式 标题 2条H2h:2h:2appT2Ah2Header 2l2Level 2 Head2Alt+2..."/>
    <w:basedOn w:val="4"/>
    <w:qFormat/>
    <w:uiPriority w:val="99"/>
    <w:pPr>
      <w:keepLines w:val="0"/>
      <w:widowControl w:val="0"/>
      <w:numPr>
        <w:ilvl w:val="0"/>
        <w:numId w:val="0"/>
      </w:numPr>
      <w:tabs>
        <w:tab w:val="left" w:pos="432"/>
        <w:tab w:val="left" w:pos="1452"/>
      </w:tabs>
      <w:spacing w:before="156" w:after="120" w:line="360" w:lineRule="auto"/>
      <w:ind w:left="432" w:hanging="432"/>
      <w:jc w:val="both"/>
    </w:pPr>
    <w:rPr>
      <w:rFonts w:ascii="黑体" w:cs="宋体"/>
      <w:b w:val="0"/>
      <w:bCs w:val="0"/>
      <w:color w:val="000000"/>
      <w:kern w:val="0"/>
      <w:position w:val="0"/>
      <w:szCs w:val="24"/>
    </w:rPr>
  </w:style>
  <w:style w:type="paragraph" w:customStyle="1" w:styleId="2136">
    <w:name w:val="样式 标题 2条H2h:2h:2appT2Ah2Header 2l2Level 2 Head2Alt+2...1"/>
    <w:basedOn w:val="4"/>
    <w:qFormat/>
    <w:uiPriority w:val="99"/>
    <w:pPr>
      <w:keepLines w:val="0"/>
      <w:widowControl w:val="0"/>
      <w:numPr>
        <w:ilvl w:val="0"/>
        <w:numId w:val="0"/>
      </w:numPr>
      <w:tabs>
        <w:tab w:val="left" w:pos="432"/>
        <w:tab w:val="left" w:pos="1452"/>
      </w:tabs>
      <w:spacing w:before="156" w:after="120" w:line="360" w:lineRule="auto"/>
      <w:ind w:left="432" w:hanging="432"/>
      <w:jc w:val="both"/>
    </w:pPr>
    <w:rPr>
      <w:rFonts w:ascii="黑体" w:cs="宋体"/>
      <w:b w:val="0"/>
      <w:bCs w:val="0"/>
      <w:kern w:val="0"/>
      <w:position w:val="0"/>
      <w:szCs w:val="24"/>
    </w:rPr>
  </w:style>
  <w:style w:type="paragraph" w:customStyle="1" w:styleId="2137">
    <w:name w:val="样式 标题 2条H2h:2h:2appT2Ah2Header 2l2Level 2 Head2Alt+2...2"/>
    <w:basedOn w:val="4"/>
    <w:qFormat/>
    <w:uiPriority w:val="99"/>
    <w:pPr>
      <w:keepLines w:val="0"/>
      <w:widowControl w:val="0"/>
      <w:numPr>
        <w:ilvl w:val="0"/>
        <w:numId w:val="0"/>
      </w:numPr>
      <w:tabs>
        <w:tab w:val="left" w:pos="432"/>
        <w:tab w:val="left" w:pos="1452"/>
      </w:tabs>
      <w:spacing w:before="0" w:after="0" w:line="360" w:lineRule="auto"/>
      <w:ind w:left="432" w:hanging="432"/>
      <w:jc w:val="both"/>
    </w:pPr>
    <w:rPr>
      <w:rFonts w:ascii="黑体" w:cs="宋体"/>
      <w:b w:val="0"/>
      <w:bCs w:val="0"/>
      <w:kern w:val="0"/>
      <w:position w:val="0"/>
      <w:szCs w:val="24"/>
    </w:rPr>
  </w:style>
  <w:style w:type="paragraph" w:customStyle="1" w:styleId="2138">
    <w:name w:val="Char Char Char Char Char Char Char Char Char Char2"/>
    <w:basedOn w:val="1"/>
    <w:qFormat/>
    <w:uiPriority w:val="99"/>
    <w:pPr>
      <w:widowControl w:val="0"/>
      <w:spacing w:line="240" w:lineRule="auto"/>
      <w:jc w:val="both"/>
    </w:pPr>
    <w:rPr>
      <w:rFonts w:ascii="Tahoma" w:hAnsi="Tahoma" w:eastAsiaTheme="minorEastAsia" w:cstheme="minorBidi"/>
      <w:sz w:val="21"/>
    </w:rPr>
  </w:style>
  <w:style w:type="paragraph" w:customStyle="1" w:styleId="2139">
    <w:name w:val="正文wh Char Char Char Char"/>
    <w:basedOn w:val="1"/>
    <w:qFormat/>
    <w:uiPriority w:val="0"/>
    <w:pPr>
      <w:spacing w:line="240" w:lineRule="auto"/>
      <w:jc w:val="both"/>
    </w:pPr>
    <w:rPr>
      <w:rFonts w:ascii="Tahoma" w:hAnsi="Tahoma" w:eastAsiaTheme="minorEastAsia" w:cstheme="minorBidi"/>
      <w:kern w:val="0"/>
      <w:sz w:val="21"/>
      <w:szCs w:val="20"/>
    </w:rPr>
  </w:style>
  <w:style w:type="paragraph" w:customStyle="1" w:styleId="2140">
    <w:name w:val="YSS样式3黑体"/>
    <w:basedOn w:val="5"/>
    <w:link w:val="2141"/>
    <w:qFormat/>
    <w:uiPriority w:val="0"/>
    <w:pPr>
      <w:widowControl w:val="0"/>
      <w:numPr>
        <w:ilvl w:val="0"/>
        <w:numId w:val="0"/>
      </w:numPr>
      <w:tabs>
        <w:tab w:val="left" w:pos="360"/>
        <w:tab w:val="left" w:pos="426"/>
        <w:tab w:val="left" w:pos="720"/>
        <w:tab w:val="left" w:pos="1572"/>
        <w:tab w:val="clear" w:pos="840"/>
      </w:tabs>
      <w:spacing w:before="260" w:after="260" w:line="416" w:lineRule="auto"/>
      <w:ind w:left="720" w:hanging="720"/>
      <w:jc w:val="both"/>
    </w:pPr>
    <w:rPr>
      <w:rFonts w:ascii="宋体" w:hAnsi="宋体" w:eastAsia="黑体" w:cstheme="minorBidi"/>
      <w:position w:val="0"/>
      <w:sz w:val="28"/>
      <w:szCs w:val="22"/>
    </w:rPr>
  </w:style>
  <w:style w:type="character" w:customStyle="1" w:styleId="2141">
    <w:name w:val="YSS样式3黑体 Char Char"/>
    <w:link w:val="2140"/>
    <w:qFormat/>
    <w:uiPriority w:val="0"/>
    <w:rPr>
      <w:rFonts w:ascii="宋体" w:hAnsi="宋体" w:eastAsia="黑体" w:cstheme="minorBidi"/>
      <w:b/>
      <w:bCs/>
      <w:kern w:val="2"/>
      <w:sz w:val="28"/>
      <w:szCs w:val="22"/>
    </w:rPr>
  </w:style>
  <w:style w:type="paragraph" w:customStyle="1" w:styleId="2142">
    <w:name w:val="标准书眉一"/>
    <w:qFormat/>
    <w:uiPriority w:val="99"/>
    <w:pPr>
      <w:jc w:val="both"/>
    </w:pPr>
    <w:rPr>
      <w:rFonts w:ascii="Times New Roman" w:hAnsi="Times New Roman" w:eastAsia="宋体" w:cs="Times New Roman"/>
      <w:lang w:val="en-US" w:eastAsia="zh-CN" w:bidi="ar-SA"/>
    </w:rPr>
  </w:style>
  <w:style w:type="paragraph" w:customStyle="1" w:styleId="2143">
    <w:name w:val="目次、标准名称标题"/>
    <w:basedOn w:val="1"/>
    <w:next w:val="1"/>
    <w:qFormat/>
    <w:uiPriority w:val="99"/>
    <w:pPr>
      <w:shd w:val="clear" w:color="auto" w:fill="FFFFFF"/>
      <w:spacing w:before="640" w:after="560" w:line="460" w:lineRule="atLeast"/>
      <w:jc w:val="center"/>
      <w:outlineLvl w:val="0"/>
    </w:pPr>
    <w:rPr>
      <w:rFonts w:hint="eastAsia" w:ascii="黑体" w:eastAsia="黑体" w:hAnsiTheme="minorHAnsi" w:cstheme="minorBidi"/>
      <w:kern w:val="0"/>
      <w:sz w:val="32"/>
      <w:szCs w:val="20"/>
    </w:rPr>
  </w:style>
  <w:style w:type="character" w:customStyle="1" w:styleId="2144">
    <w:name w:val="样式 标题 4 + Times New Roman Char Char Char Char Char Char"/>
    <w:qFormat/>
    <w:uiPriority w:val="0"/>
    <w:rPr>
      <w:rFonts w:hint="default" w:ascii="Arial" w:hAnsi="Arial" w:eastAsia="黑体" w:cs="Arial"/>
      <w:b/>
      <w:bCs/>
      <w:kern w:val="2"/>
      <w:sz w:val="21"/>
      <w:szCs w:val="28"/>
      <w:lang w:val="en-US" w:eastAsia="zh-CN" w:bidi="ar-SA"/>
    </w:rPr>
  </w:style>
  <w:style w:type="paragraph" w:customStyle="1" w:styleId="2145">
    <w:name w:val="项目"/>
    <w:basedOn w:val="1"/>
    <w:qFormat/>
    <w:uiPriority w:val="99"/>
    <w:pPr>
      <w:widowControl w:val="0"/>
      <w:tabs>
        <w:tab w:val="left" w:pos="720"/>
      </w:tabs>
      <w:spacing w:line="240" w:lineRule="auto"/>
      <w:jc w:val="both"/>
    </w:pPr>
    <w:rPr>
      <w:rFonts w:asciiTheme="minorHAnsi" w:hAnsiTheme="minorHAnsi" w:eastAsiaTheme="minorEastAsia" w:cstheme="minorBidi"/>
      <w:sz w:val="21"/>
    </w:rPr>
  </w:style>
  <w:style w:type="paragraph" w:customStyle="1" w:styleId="2146">
    <w:name w:val="表格字"/>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2147">
    <w:name w:val="1.1.1.1"/>
    <w:basedOn w:val="1"/>
    <w:link w:val="2829"/>
    <w:qFormat/>
    <w:uiPriority w:val="99"/>
    <w:pPr>
      <w:widowControl w:val="0"/>
      <w:numPr>
        <w:ilvl w:val="0"/>
        <w:numId w:val="124"/>
      </w:numPr>
      <w:spacing w:before="120" w:after="120" w:line="240" w:lineRule="auto"/>
      <w:ind w:firstLine="200"/>
      <w:jc w:val="both"/>
    </w:pPr>
    <w:rPr>
      <w:rFonts w:asciiTheme="minorHAnsi" w:hAnsiTheme="minorHAnsi" w:eastAsiaTheme="minorEastAsia" w:cstheme="minorBidi"/>
      <w:kern w:val="20"/>
      <w:sz w:val="21"/>
    </w:rPr>
  </w:style>
  <w:style w:type="paragraph" w:customStyle="1" w:styleId="2148">
    <w:name w:val="列项·"/>
    <w:qFormat/>
    <w:uiPriority w:val="99"/>
    <w:pPr>
      <w:tabs>
        <w:tab w:val="left" w:pos="840"/>
        <w:tab w:val="left" w:pos="1300"/>
      </w:tabs>
      <w:ind w:left="1300" w:leftChars="200" w:hanging="420"/>
      <w:jc w:val="both"/>
    </w:pPr>
    <w:rPr>
      <w:rFonts w:ascii="宋体" w:hAnsi="Times New Roman" w:eastAsia="宋体" w:cs="Times New Roman"/>
      <w:sz w:val="21"/>
      <w:lang w:val="en-US" w:eastAsia="zh-CN" w:bidi="ar-SA"/>
    </w:rPr>
  </w:style>
  <w:style w:type="paragraph" w:customStyle="1" w:styleId="2149">
    <w:name w:val="示例"/>
    <w:next w:val="470"/>
    <w:qFormat/>
    <w:uiPriority w:val="99"/>
    <w:pPr>
      <w:numPr>
        <w:ilvl w:val="0"/>
        <w:numId w:val="125"/>
      </w:numPr>
      <w:tabs>
        <w:tab w:val="left" w:pos="816"/>
        <w:tab w:val="clear" w:pos="1140"/>
      </w:tabs>
      <w:ind w:left="0" w:firstLine="419" w:firstLineChars="233"/>
      <w:jc w:val="both"/>
    </w:pPr>
    <w:rPr>
      <w:rFonts w:ascii="宋体" w:hAnsi="Times New Roman" w:eastAsia="宋体" w:cs="Times New Roman"/>
      <w:sz w:val="18"/>
      <w:lang w:val="en-US" w:eastAsia="zh-CN" w:bidi="ar-SA"/>
    </w:rPr>
  </w:style>
  <w:style w:type="paragraph" w:customStyle="1" w:styleId="2150">
    <w:name w:val="注×："/>
    <w:qFormat/>
    <w:uiPriority w:val="99"/>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2151">
    <w:name w:val="A 功能点"/>
    <w:basedOn w:val="1"/>
    <w:qFormat/>
    <w:uiPriority w:val="99"/>
    <w:pPr>
      <w:tabs>
        <w:tab w:val="left" w:pos="902"/>
      </w:tabs>
      <w:spacing w:line="240" w:lineRule="auto"/>
      <w:ind w:left="902" w:hanging="420"/>
      <w:jc w:val="both"/>
    </w:pPr>
    <w:rPr>
      <w:rFonts w:ascii="宋体" w:hAnsi="宋体" w:eastAsiaTheme="minorEastAsia" w:cstheme="minorBidi"/>
      <w:color w:val="FF0000"/>
      <w:kern w:val="0"/>
      <w:sz w:val="21"/>
      <w:szCs w:val="20"/>
    </w:rPr>
  </w:style>
  <w:style w:type="paragraph" w:customStyle="1" w:styleId="2152">
    <w:name w:val="xl22"/>
    <w:basedOn w:val="1"/>
    <w:qFormat/>
    <w:uiPriority w:val="0"/>
    <w:pPr>
      <w:spacing w:before="100" w:beforeAutospacing="1" w:after="100" w:afterAutospacing="1" w:line="240" w:lineRule="auto"/>
      <w:jc w:val="center"/>
      <w:textAlignment w:val="center"/>
    </w:pPr>
    <w:rPr>
      <w:rFonts w:hint="eastAsia" w:ascii="新宋体" w:hAnsi="新宋体" w:eastAsia="新宋体" w:cstheme="minorBidi"/>
      <w:kern w:val="0"/>
      <w:sz w:val="28"/>
      <w:szCs w:val="28"/>
    </w:rPr>
  </w:style>
  <w:style w:type="paragraph" w:customStyle="1" w:styleId="2153">
    <w:name w:val="xl23"/>
    <w:basedOn w:val="1"/>
    <w:qFormat/>
    <w:uiPriority w:val="0"/>
    <w:pPr>
      <w:spacing w:before="100" w:beforeAutospacing="1" w:after="100" w:afterAutospacing="1" w:line="240" w:lineRule="auto"/>
      <w:jc w:val="center"/>
      <w:textAlignment w:val="center"/>
    </w:pPr>
    <w:rPr>
      <w:rFonts w:ascii="宋体" w:hAnsi="宋体" w:eastAsiaTheme="minorEastAsia" w:cstheme="minorBidi"/>
      <w:kern w:val="0"/>
      <w:sz w:val="20"/>
      <w:szCs w:val="20"/>
    </w:rPr>
  </w:style>
  <w:style w:type="paragraph" w:customStyle="1" w:styleId="2154">
    <w:name w:val="font1"/>
    <w:basedOn w:val="1"/>
    <w:qFormat/>
    <w:uiPriority w:val="99"/>
    <w:pPr>
      <w:spacing w:before="100" w:beforeAutospacing="1" w:after="100" w:afterAutospacing="1" w:line="240" w:lineRule="auto"/>
    </w:pPr>
    <w:rPr>
      <w:rFonts w:ascii="Arial" w:hAnsi="Arial" w:cs="Arial" w:eastAsiaTheme="minorEastAsia"/>
      <w:b/>
      <w:bCs/>
      <w:kern w:val="0"/>
      <w:sz w:val="20"/>
      <w:szCs w:val="20"/>
    </w:rPr>
  </w:style>
  <w:style w:type="paragraph" w:customStyle="1" w:styleId="2155">
    <w:name w:val="xl1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hint="eastAsia" w:ascii="宋体" w:hAnsi="宋体" w:eastAsiaTheme="minorEastAsia" w:cstheme="minorBidi"/>
      <w:b/>
      <w:bCs/>
      <w:kern w:val="0"/>
      <w:sz w:val="21"/>
    </w:rPr>
  </w:style>
  <w:style w:type="paragraph" w:customStyle="1" w:styleId="2156">
    <w:name w:val="xl2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Theme="minorEastAsia" w:cstheme="minorBidi"/>
      <w:kern w:val="0"/>
      <w:sz w:val="21"/>
    </w:rPr>
  </w:style>
  <w:style w:type="paragraph" w:customStyle="1" w:styleId="2157">
    <w:name w:val="xl21"/>
    <w:basedOn w:val="1"/>
    <w:qFormat/>
    <w:uiPriority w:val="9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pPr>
    <w:rPr>
      <w:rFonts w:hint="eastAsia" w:ascii="宋体" w:hAnsi="宋体" w:eastAsiaTheme="minorEastAsia" w:cstheme="minorBidi"/>
      <w:b/>
      <w:bCs/>
      <w:kern w:val="0"/>
      <w:sz w:val="21"/>
    </w:rPr>
  </w:style>
  <w:style w:type="paragraph" w:customStyle="1" w:styleId="2158">
    <w:name w:val="3级"/>
    <w:basedOn w:val="1"/>
    <w:next w:val="1"/>
    <w:qFormat/>
    <w:uiPriority w:val="99"/>
    <w:pPr>
      <w:keepNext/>
      <w:keepLines/>
      <w:widowControl w:val="0"/>
      <w:numPr>
        <w:ilvl w:val="2"/>
        <w:numId w:val="126"/>
      </w:numPr>
      <w:spacing w:line="415" w:lineRule="auto"/>
      <w:ind w:left="720" w:firstLine="200"/>
      <w:jc w:val="both"/>
      <w:outlineLvl w:val="2"/>
    </w:pPr>
    <w:rPr>
      <w:rFonts w:ascii="Arial" w:hAnsi="Arial" w:eastAsia="黑体" w:cstheme="minorBidi"/>
      <w:b/>
      <w:bCs/>
      <w:sz w:val="28"/>
      <w:szCs w:val="28"/>
    </w:rPr>
  </w:style>
  <w:style w:type="paragraph" w:customStyle="1" w:styleId="2159">
    <w:name w:val="2级"/>
    <w:next w:val="1"/>
    <w:qFormat/>
    <w:uiPriority w:val="99"/>
    <w:pPr>
      <w:numPr>
        <w:ilvl w:val="1"/>
        <w:numId w:val="126"/>
      </w:numPr>
      <w:jc w:val="both"/>
      <w:outlineLvl w:val="1"/>
    </w:pPr>
    <w:rPr>
      <w:rFonts w:ascii="Times New Roman" w:hAnsi="Times New Roman" w:eastAsia="宋体" w:cs="Times New Roman"/>
      <w:b/>
      <w:bCs/>
      <w:kern w:val="44"/>
      <w:sz w:val="28"/>
      <w:szCs w:val="28"/>
      <w:lang w:val="en-US" w:eastAsia="zh-CN" w:bidi="ar-SA"/>
    </w:rPr>
  </w:style>
  <w:style w:type="paragraph" w:customStyle="1" w:styleId="2160">
    <w:name w:val="4级标题 Jessie"/>
    <w:basedOn w:val="1"/>
    <w:next w:val="1"/>
    <w:qFormat/>
    <w:uiPriority w:val="99"/>
    <w:pPr>
      <w:keepNext/>
      <w:keepLines/>
      <w:widowControl w:val="0"/>
      <w:numPr>
        <w:ilvl w:val="3"/>
        <w:numId w:val="126"/>
      </w:numPr>
      <w:spacing w:after="120" w:line="415" w:lineRule="auto"/>
      <w:ind w:firstLine="200"/>
      <w:jc w:val="both"/>
      <w:outlineLvl w:val="3"/>
    </w:pPr>
    <w:rPr>
      <w:rFonts w:ascii="Arial" w:hAnsi="宋体" w:eastAsia="Arial" w:cs="Arial"/>
      <w:b/>
      <w:bCs/>
      <w:sz w:val="21"/>
      <w:szCs w:val="21"/>
    </w:rPr>
  </w:style>
  <w:style w:type="paragraph" w:customStyle="1" w:styleId="2161">
    <w:name w:val="Char Char Char Char Char Char Char Char Char Char Char Char Char7"/>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162">
    <w:name w:val="Char1 Char Char Char1 Char Char1 Char Char Char Char Char Char Char1 Char Char Char Char Char Char Char1 Char Char Char Char Char Char Char Char Char Char Char Char1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163">
    <w:name w:val="封面日期"/>
    <w:basedOn w:val="1"/>
    <w:qFormat/>
    <w:uiPriority w:val="99"/>
    <w:pPr>
      <w:widowControl w:val="0"/>
      <w:spacing w:line="240" w:lineRule="auto"/>
      <w:jc w:val="center"/>
    </w:pPr>
    <w:rPr>
      <w:rFonts w:asciiTheme="minorHAnsi" w:hAnsiTheme="minorHAnsi" w:eastAsiaTheme="minorEastAsia" w:cstheme="minorBidi"/>
      <w:sz w:val="28"/>
      <w:szCs w:val="20"/>
    </w:rPr>
  </w:style>
  <w:style w:type="paragraph" w:customStyle="1" w:styleId="2164">
    <w:name w:val="封面标签"/>
    <w:basedOn w:val="1"/>
    <w:qFormat/>
    <w:uiPriority w:val="99"/>
    <w:pPr>
      <w:widowControl w:val="0"/>
      <w:spacing w:line="240" w:lineRule="auto"/>
      <w:jc w:val="both"/>
    </w:pPr>
    <w:rPr>
      <w:rFonts w:ascii="黑体" w:eastAsia="黑体" w:hAnsiTheme="minorHAnsi" w:cstheme="minorBidi"/>
      <w:sz w:val="21"/>
      <w:szCs w:val="20"/>
    </w:rPr>
  </w:style>
  <w:style w:type="paragraph" w:customStyle="1" w:styleId="2165">
    <w:name w:val="封面签名"/>
    <w:basedOn w:val="1"/>
    <w:qFormat/>
    <w:uiPriority w:val="99"/>
    <w:pPr>
      <w:framePr w:w="4680" w:h="2340" w:hSpace="180" w:wrap="around" w:vAnchor="text" w:hAnchor="text" w:x="2160" w:y="7176"/>
      <w:widowControl w:val="0"/>
      <w:pBdr>
        <w:top w:val="single" w:color="000000" w:sz="6" w:space="7"/>
        <w:left w:val="single" w:color="000000" w:sz="6" w:space="7"/>
        <w:bottom w:val="single" w:color="000000" w:sz="6" w:space="7"/>
        <w:right w:val="single" w:color="000000" w:sz="6" w:space="7"/>
      </w:pBdr>
      <w:shd w:val="solid" w:color="FFFFFF" w:fill="FFFFFF"/>
      <w:spacing w:line="240" w:lineRule="auto"/>
      <w:jc w:val="both"/>
    </w:pPr>
    <w:rPr>
      <w:rFonts w:asciiTheme="minorHAnsi" w:hAnsiTheme="minorHAnsi" w:eastAsiaTheme="minorEastAsia" w:cstheme="minorBidi"/>
      <w:sz w:val="28"/>
      <w:szCs w:val="20"/>
    </w:rPr>
  </w:style>
  <w:style w:type="paragraph" w:customStyle="1" w:styleId="2166">
    <w:name w:val="部分标题"/>
    <w:basedOn w:val="1"/>
    <w:next w:val="2167"/>
    <w:qFormat/>
    <w:uiPriority w:val="99"/>
    <w:pPr>
      <w:pageBreakBefore/>
      <w:widowControl w:val="0"/>
      <w:pBdr>
        <w:bottom w:val="single" w:color="000000" w:sz="6" w:space="1"/>
      </w:pBdr>
      <w:spacing w:before="240" w:after="240" w:line="240" w:lineRule="auto"/>
      <w:jc w:val="center"/>
    </w:pPr>
    <w:rPr>
      <w:rFonts w:eastAsia="隶书" w:asciiTheme="minorHAnsi" w:hAnsiTheme="minorHAnsi" w:cstheme="minorBidi"/>
      <w:sz w:val="52"/>
      <w:szCs w:val="20"/>
    </w:rPr>
  </w:style>
  <w:style w:type="paragraph" w:customStyle="1" w:styleId="2167">
    <w:name w:val="部分内容简述"/>
    <w:basedOn w:val="1"/>
    <w:next w:val="1"/>
    <w:qFormat/>
    <w:uiPriority w:val="99"/>
    <w:pPr>
      <w:widowControl w:val="0"/>
      <w:spacing w:line="240" w:lineRule="auto"/>
      <w:jc w:val="both"/>
    </w:pPr>
    <w:rPr>
      <w:rFonts w:eastAsia="楷体_GB2312" w:asciiTheme="minorHAnsi" w:hAnsiTheme="minorHAnsi" w:cstheme="minorBidi"/>
      <w:sz w:val="21"/>
      <w:szCs w:val="20"/>
    </w:rPr>
  </w:style>
  <w:style w:type="paragraph" w:customStyle="1" w:styleId="2168">
    <w:name w:val="连续正文"/>
    <w:basedOn w:val="1"/>
    <w:qFormat/>
    <w:uiPriority w:val="99"/>
    <w:pPr>
      <w:widowControl w:val="0"/>
      <w:spacing w:beforeLines="25" w:afterLines="25" w:line="240" w:lineRule="auto"/>
      <w:ind w:left="1996"/>
      <w:jc w:val="both"/>
    </w:pPr>
    <w:rPr>
      <w:rFonts w:asciiTheme="minorHAnsi" w:hAnsiTheme="minorHAnsi" w:eastAsiaTheme="minorEastAsia" w:cstheme="minorBidi"/>
      <w:sz w:val="21"/>
      <w:szCs w:val="20"/>
    </w:rPr>
  </w:style>
  <w:style w:type="paragraph" w:customStyle="1" w:styleId="2169">
    <w:name w:val="封面摘要"/>
    <w:basedOn w:val="2163"/>
    <w:qFormat/>
    <w:uiPriority w:val="99"/>
    <w:pPr>
      <w:jc w:val="both"/>
    </w:pPr>
    <w:rPr>
      <w:sz w:val="21"/>
    </w:rPr>
  </w:style>
  <w:style w:type="paragraph" w:customStyle="1" w:styleId="2170">
    <w:name w:val="注释"/>
    <w:basedOn w:val="1"/>
    <w:qFormat/>
    <w:uiPriority w:val="99"/>
    <w:pPr>
      <w:widowControl w:val="0"/>
      <w:spacing w:line="240" w:lineRule="auto"/>
      <w:jc w:val="both"/>
    </w:pPr>
    <w:rPr>
      <w:rFonts w:asciiTheme="minorHAnsi" w:hAnsiTheme="minorHAnsi" w:eastAsiaTheme="minorEastAsia" w:cstheme="minorBidi"/>
      <w:color w:val="0000FF"/>
      <w:sz w:val="21"/>
      <w:szCs w:val="20"/>
    </w:rPr>
  </w:style>
  <w:style w:type="paragraph" w:customStyle="1" w:styleId="2171">
    <w:name w:val="样式 标题 3 + (中文) 宋体"/>
    <w:basedOn w:val="5"/>
    <w:link w:val="2172"/>
    <w:qFormat/>
    <w:uiPriority w:val="0"/>
    <w:pPr>
      <w:widowControl w:val="0"/>
      <w:numPr>
        <w:numId w:val="0"/>
      </w:numPr>
      <w:tabs>
        <w:tab w:val="left" w:pos="360"/>
        <w:tab w:val="left" w:pos="426"/>
        <w:tab w:val="left" w:pos="720"/>
        <w:tab w:val="left" w:pos="1069"/>
        <w:tab w:val="clear" w:pos="840"/>
      </w:tabs>
      <w:spacing w:before="120" w:after="120" w:line="240" w:lineRule="auto"/>
      <w:ind w:left="1560" w:leftChars="100" w:hanging="720"/>
      <w:jc w:val="both"/>
    </w:pPr>
    <w:rPr>
      <w:rFonts w:ascii="宋体" w:hAnsi="宋体" w:eastAsia="黑体" w:cstheme="minorBidi"/>
      <w:position w:val="0"/>
      <w:sz w:val="20"/>
      <w:szCs w:val="21"/>
    </w:rPr>
  </w:style>
  <w:style w:type="character" w:customStyle="1" w:styleId="2172">
    <w:name w:val="样式 标题 3 + (中文) 宋体 Char"/>
    <w:link w:val="2171"/>
    <w:qFormat/>
    <w:uiPriority w:val="0"/>
    <w:rPr>
      <w:rFonts w:ascii="宋体" w:hAnsi="宋体" w:eastAsia="黑体" w:cstheme="minorBidi"/>
      <w:b/>
      <w:bCs/>
      <w:kern w:val="2"/>
      <w:szCs w:val="21"/>
    </w:rPr>
  </w:style>
  <w:style w:type="paragraph" w:customStyle="1" w:styleId="2173">
    <w:name w:val="YSS B4"/>
    <w:basedOn w:val="6"/>
    <w:qFormat/>
    <w:uiPriority w:val="99"/>
    <w:pPr>
      <w:widowControl w:val="0"/>
      <w:tabs>
        <w:tab w:val="left" w:pos="864"/>
        <w:tab w:val="left" w:pos="1992"/>
        <w:tab w:val="clear" w:pos="192"/>
      </w:tabs>
      <w:spacing w:line="376" w:lineRule="auto"/>
      <w:ind w:left="864" w:hanging="864"/>
      <w:jc w:val="both"/>
    </w:pPr>
    <w:rPr>
      <w:rFonts w:cstheme="minorBidi"/>
      <w:kern w:val="0"/>
    </w:rPr>
  </w:style>
  <w:style w:type="character" w:customStyle="1" w:styleId="2174">
    <w:name w:val="themebody1"/>
    <w:qFormat/>
    <w:uiPriority w:val="0"/>
    <w:rPr>
      <w:color w:val="FFFFFF"/>
    </w:rPr>
  </w:style>
  <w:style w:type="paragraph" w:customStyle="1" w:styleId="2175">
    <w:name w:val="样式 标题 2H2第一章 标题 2Heading 2 HiddenHeading 2 CCBSheading 2h2..."/>
    <w:basedOn w:val="4"/>
    <w:qFormat/>
    <w:uiPriority w:val="99"/>
    <w:pPr>
      <w:widowControl w:val="0"/>
      <w:numPr>
        <w:ilvl w:val="0"/>
        <w:numId w:val="0"/>
      </w:numPr>
      <w:tabs>
        <w:tab w:val="left" w:pos="1152"/>
      </w:tabs>
      <w:spacing w:before="0" w:after="0" w:line="415" w:lineRule="auto"/>
      <w:ind w:left="1152" w:hanging="420"/>
      <w:jc w:val="both"/>
    </w:pPr>
    <w:rPr>
      <w:rFonts w:ascii="宋体" w:hAnsi="宋体" w:eastAsia="宋体"/>
      <w:position w:val="0"/>
      <w:sz w:val="36"/>
    </w:rPr>
  </w:style>
  <w:style w:type="paragraph" w:customStyle="1" w:styleId="2176">
    <w:name w:val="样式 标题 2H2第一章 标题 2Heading 2 HiddenHeading 2 CCBSheading 2h2...1"/>
    <w:basedOn w:val="4"/>
    <w:qFormat/>
    <w:uiPriority w:val="99"/>
    <w:pPr>
      <w:widowControl w:val="0"/>
      <w:numPr>
        <w:ilvl w:val="0"/>
        <w:numId w:val="0"/>
      </w:numPr>
      <w:tabs>
        <w:tab w:val="left" w:pos="1152"/>
      </w:tabs>
      <w:spacing w:before="0" w:after="0" w:line="415" w:lineRule="auto"/>
      <w:ind w:left="1152" w:hanging="420"/>
      <w:jc w:val="both"/>
    </w:pPr>
    <w:rPr>
      <w:rFonts w:ascii="宋体" w:hAnsi="宋体" w:eastAsia="宋体"/>
      <w:position w:val="0"/>
      <w:sz w:val="36"/>
    </w:rPr>
  </w:style>
  <w:style w:type="paragraph" w:customStyle="1" w:styleId="2177">
    <w:name w:val="标书第4段"/>
    <w:basedOn w:val="6"/>
    <w:link w:val="2178"/>
    <w:qFormat/>
    <w:uiPriority w:val="0"/>
    <w:pPr>
      <w:widowControl w:val="0"/>
      <w:tabs>
        <w:tab w:val="left" w:pos="1992"/>
        <w:tab w:val="clear" w:pos="192"/>
      </w:tabs>
      <w:spacing w:before="0" w:after="0" w:line="240" w:lineRule="auto"/>
      <w:ind w:left="1992" w:hanging="420"/>
      <w:jc w:val="both"/>
    </w:pPr>
    <w:rPr>
      <w:rFonts w:ascii="宋体" w:hAnsi="宋体" w:eastAsiaTheme="minorEastAsia" w:cstheme="minorBidi"/>
      <w:kern w:val="0"/>
    </w:rPr>
  </w:style>
  <w:style w:type="character" w:customStyle="1" w:styleId="2178">
    <w:name w:val="标书第4段 Char Char"/>
    <w:link w:val="2177"/>
    <w:qFormat/>
    <w:uiPriority w:val="0"/>
    <w:rPr>
      <w:rFonts w:ascii="宋体" w:hAnsi="宋体" w:eastAsiaTheme="minorEastAsia" w:cstheme="minorBidi"/>
      <w:b/>
      <w:bCs/>
      <w:sz w:val="28"/>
      <w:szCs w:val="28"/>
    </w:rPr>
  </w:style>
  <w:style w:type="paragraph" w:customStyle="1" w:styleId="2179">
    <w:name w:val="标书第5段"/>
    <w:basedOn w:val="7"/>
    <w:qFormat/>
    <w:uiPriority w:val="99"/>
    <w:pPr>
      <w:widowControl w:val="0"/>
      <w:numPr>
        <w:ilvl w:val="0"/>
        <w:numId w:val="0"/>
      </w:numPr>
      <w:tabs>
        <w:tab w:val="left" w:pos="2412"/>
        <w:tab w:val="clear" w:pos="0"/>
      </w:tabs>
      <w:adjustRightInd w:val="0"/>
      <w:spacing w:before="0" w:after="0"/>
      <w:ind w:left="255" w:firstLine="28"/>
      <w:jc w:val="both"/>
      <w:textAlignment w:val="baseline"/>
    </w:pPr>
    <w:rPr>
      <w:rFonts w:ascii="宋体" w:hAnsi="宋体" w:eastAsiaTheme="minorEastAsia" w:cstheme="minorBidi"/>
      <w:position w:val="0"/>
    </w:rPr>
  </w:style>
  <w:style w:type="paragraph" w:customStyle="1" w:styleId="2180">
    <w:name w:val="标书第2段"/>
    <w:basedOn w:val="4"/>
    <w:qFormat/>
    <w:uiPriority w:val="99"/>
    <w:pPr>
      <w:widowControl w:val="0"/>
      <w:numPr>
        <w:ilvl w:val="0"/>
        <w:numId w:val="0"/>
      </w:numPr>
      <w:tabs>
        <w:tab w:val="left" w:pos="1152"/>
      </w:tabs>
      <w:spacing w:before="0" w:after="0" w:line="415" w:lineRule="auto"/>
      <w:ind w:left="1152" w:hanging="420"/>
      <w:jc w:val="both"/>
    </w:pPr>
    <w:rPr>
      <w:rFonts w:ascii="宋体" w:hAnsi="宋体" w:eastAsia="宋体"/>
      <w:position w:val="0"/>
      <w:sz w:val="36"/>
    </w:rPr>
  </w:style>
  <w:style w:type="paragraph" w:customStyle="1" w:styleId="2181">
    <w:name w:val="样式 标题 1标书第1段 + 右侧:  -1.5 字符"/>
    <w:basedOn w:val="3"/>
    <w:qFormat/>
    <w:uiPriority w:val="99"/>
    <w:pPr>
      <w:keepNext w:val="0"/>
      <w:widowControl w:val="0"/>
      <w:numPr>
        <w:numId w:val="0"/>
      </w:numPr>
      <w:tabs>
        <w:tab w:val="left" w:pos="1452"/>
        <w:tab w:val="clear" w:pos="0"/>
      </w:tabs>
      <w:spacing w:before="0" w:after="0"/>
      <w:ind w:left="-200" w:leftChars="-200" w:right="-150" w:rightChars="-150" w:firstLine="200" w:firstLineChars="200"/>
    </w:pPr>
    <w:rPr>
      <w:rFonts w:eastAsia="楷体_GB2312" w:cs="宋体"/>
      <w:b w:val="0"/>
      <w:bCs w:val="0"/>
      <w:position w:val="0"/>
      <w:sz w:val="36"/>
      <w:szCs w:val="20"/>
    </w:rPr>
  </w:style>
  <w:style w:type="paragraph" w:customStyle="1" w:styleId="2182">
    <w:name w:val="Heading"/>
    <w:basedOn w:val="1"/>
    <w:next w:val="34"/>
    <w:qFormat/>
    <w:uiPriority w:val="99"/>
    <w:pPr>
      <w:keepNext/>
      <w:widowControl w:val="0"/>
      <w:autoSpaceDE w:val="0"/>
      <w:autoSpaceDN w:val="0"/>
      <w:adjustRightInd w:val="0"/>
      <w:spacing w:before="240" w:after="283" w:line="240" w:lineRule="auto"/>
    </w:pPr>
    <w:rPr>
      <w:rFonts w:ascii="Andale Sans UI" w:hAnsi="Andale Sans UI" w:eastAsia="MSung Light SC" w:cs="Mangal"/>
      <w:color w:val="000000"/>
      <w:kern w:val="0"/>
      <w:sz w:val="28"/>
      <w:lang w:bidi="hi-IN"/>
    </w:rPr>
  </w:style>
  <w:style w:type="paragraph" w:customStyle="1" w:styleId="2183">
    <w:name w:val="Index"/>
    <w:basedOn w:val="1"/>
    <w:qFormat/>
    <w:uiPriority w:val="99"/>
    <w:pPr>
      <w:widowControl w:val="0"/>
      <w:autoSpaceDE w:val="0"/>
      <w:autoSpaceDN w:val="0"/>
      <w:adjustRightInd w:val="0"/>
      <w:spacing w:line="240" w:lineRule="auto"/>
    </w:pPr>
    <w:rPr>
      <w:rFonts w:cs="Mangal" w:asciiTheme="minorHAnsi" w:hAnsiTheme="minorHAnsi" w:eastAsiaTheme="minorEastAsia"/>
      <w:color w:val="000000"/>
      <w:kern w:val="0"/>
      <w:sz w:val="21"/>
      <w:lang w:bidi="hi-IN"/>
    </w:rPr>
  </w:style>
  <w:style w:type="paragraph" w:customStyle="1" w:styleId="2184">
    <w:name w:val="List Heading"/>
    <w:basedOn w:val="1"/>
    <w:next w:val="2185"/>
    <w:qFormat/>
    <w:uiPriority w:val="99"/>
    <w:pPr>
      <w:widowControl w:val="0"/>
      <w:autoSpaceDE w:val="0"/>
      <w:autoSpaceDN w:val="0"/>
      <w:adjustRightInd w:val="0"/>
      <w:spacing w:line="240" w:lineRule="auto"/>
    </w:pPr>
    <w:rPr>
      <w:rFonts w:cs="Mangal" w:asciiTheme="minorHAnsi" w:hAnsiTheme="minorHAnsi" w:eastAsiaTheme="minorEastAsia"/>
      <w:color w:val="000000"/>
      <w:kern w:val="0"/>
      <w:sz w:val="21"/>
      <w:lang w:bidi="hi-IN"/>
    </w:rPr>
  </w:style>
  <w:style w:type="paragraph" w:customStyle="1" w:styleId="2185">
    <w:name w:val="List Contents"/>
    <w:basedOn w:val="1"/>
    <w:qFormat/>
    <w:uiPriority w:val="99"/>
    <w:pPr>
      <w:widowControl w:val="0"/>
      <w:autoSpaceDE w:val="0"/>
      <w:autoSpaceDN w:val="0"/>
      <w:adjustRightInd w:val="0"/>
      <w:spacing w:line="240" w:lineRule="auto"/>
      <w:ind w:left="1428" w:hanging="1416"/>
      <w:jc w:val="both"/>
    </w:pPr>
    <w:rPr>
      <w:rFonts w:cs="Mangal" w:asciiTheme="minorHAnsi" w:hAnsiTheme="minorHAnsi" w:eastAsiaTheme="minorEastAsia"/>
      <w:color w:val="000000"/>
      <w:kern w:val="0"/>
      <w:sz w:val="21"/>
      <w:lang w:bidi="hi-IN"/>
    </w:rPr>
  </w:style>
  <w:style w:type="paragraph" w:customStyle="1" w:styleId="2186">
    <w:name w:val="Horizontal Line"/>
    <w:basedOn w:val="1"/>
    <w:next w:val="34"/>
    <w:qFormat/>
    <w:uiPriority w:val="99"/>
    <w:pPr>
      <w:widowControl w:val="0"/>
      <w:pBdr>
        <w:bottom w:val="double" w:color="808080" w:sz="6" w:space="0"/>
      </w:pBdr>
      <w:autoSpaceDE w:val="0"/>
      <w:autoSpaceDN w:val="0"/>
      <w:adjustRightInd w:val="0"/>
      <w:spacing w:after="283" w:line="240" w:lineRule="auto"/>
    </w:pPr>
    <w:rPr>
      <w:rFonts w:ascii="Andale Sans UI" w:hAnsi="Andale Sans UI" w:eastAsia="Andale Sans UI" w:cs="Mangal"/>
      <w:color w:val="000000"/>
      <w:kern w:val="0"/>
      <w:sz w:val="12"/>
      <w:lang w:bidi="hi-IN"/>
    </w:rPr>
  </w:style>
  <w:style w:type="paragraph" w:customStyle="1" w:styleId="2187">
    <w:name w:val="Preformatted Text"/>
    <w:basedOn w:val="1"/>
    <w:qFormat/>
    <w:uiPriority w:val="99"/>
    <w:pPr>
      <w:widowControl w:val="0"/>
      <w:autoSpaceDE w:val="0"/>
      <w:autoSpaceDN w:val="0"/>
      <w:adjustRightInd w:val="0"/>
      <w:spacing w:line="240" w:lineRule="auto"/>
    </w:pPr>
    <w:rPr>
      <w:rFonts w:ascii="Cumberland" w:hAnsi="Cumberland" w:eastAsia="MSung Light SC" w:cs="Cumberland"/>
      <w:color w:val="000000"/>
      <w:kern w:val="0"/>
      <w:sz w:val="20"/>
      <w:szCs w:val="20"/>
      <w:lang w:bidi="hi-IN"/>
    </w:rPr>
  </w:style>
  <w:style w:type="paragraph" w:customStyle="1" w:styleId="2188">
    <w:name w:val="Quotations"/>
    <w:basedOn w:val="1"/>
    <w:qFormat/>
    <w:uiPriority w:val="99"/>
    <w:pPr>
      <w:widowControl w:val="0"/>
      <w:autoSpaceDE w:val="0"/>
      <w:autoSpaceDN w:val="0"/>
      <w:adjustRightInd w:val="0"/>
      <w:spacing w:after="283" w:line="240" w:lineRule="auto"/>
      <w:ind w:left="567" w:right="567"/>
    </w:pPr>
    <w:rPr>
      <w:rFonts w:cs="Mangal" w:asciiTheme="minorHAnsi" w:hAnsiTheme="minorHAnsi" w:eastAsiaTheme="minorEastAsia"/>
      <w:color w:val="000000"/>
      <w:kern w:val="0"/>
      <w:sz w:val="21"/>
      <w:lang w:bidi="hi-IN"/>
    </w:rPr>
  </w:style>
  <w:style w:type="paragraph" w:customStyle="1" w:styleId="2189">
    <w:name w:val="Table Contents"/>
    <w:basedOn w:val="34"/>
    <w:qFormat/>
    <w:uiPriority w:val="99"/>
    <w:pPr>
      <w:widowControl w:val="0"/>
      <w:autoSpaceDE w:val="0"/>
      <w:autoSpaceDN w:val="0"/>
      <w:adjustRightInd w:val="0"/>
      <w:spacing w:line="324" w:lineRule="atLeast"/>
      <w:ind w:firstLine="300"/>
    </w:pPr>
    <w:rPr>
      <w:rFonts w:cs="Mangal" w:eastAsiaTheme="minorEastAsia"/>
      <w:color w:val="000000"/>
      <w:kern w:val="0"/>
      <w:sz w:val="21"/>
      <w:lang w:bidi="hi-IN"/>
    </w:rPr>
  </w:style>
  <w:style w:type="character" w:customStyle="1" w:styleId="2190">
    <w:name w:val="Endnote Symbol"/>
    <w:qFormat/>
    <w:uiPriority w:val="0"/>
    <w:rPr>
      <w:rFonts w:eastAsia="宋体"/>
    </w:rPr>
  </w:style>
  <w:style w:type="character" w:customStyle="1" w:styleId="2191">
    <w:name w:val="Footnote Symbol"/>
    <w:qFormat/>
    <w:uiPriority w:val="0"/>
    <w:rPr>
      <w:rFonts w:eastAsia="宋体"/>
    </w:rPr>
  </w:style>
  <w:style w:type="character" w:customStyle="1" w:styleId="2192">
    <w:name w:val="Internet link"/>
    <w:qFormat/>
    <w:uiPriority w:val="0"/>
    <w:rPr>
      <w:rFonts w:eastAsia="宋体"/>
      <w:color w:val="0000FF"/>
      <w:u w:val="single"/>
    </w:rPr>
  </w:style>
  <w:style w:type="character" w:customStyle="1" w:styleId="2193">
    <w:name w:val="Visited Internet Link"/>
    <w:qFormat/>
    <w:uiPriority w:val="0"/>
    <w:rPr>
      <w:rFonts w:eastAsia="宋体"/>
      <w:color w:val="800080"/>
      <w:u w:val="single"/>
    </w:rPr>
  </w:style>
  <w:style w:type="paragraph" w:customStyle="1" w:styleId="2194">
    <w:name w:val="Char Char5 Char Char Char Char61"/>
    <w:basedOn w:val="1"/>
    <w:qFormat/>
    <w:uiPriority w:val="99"/>
    <w:pPr>
      <w:widowControl w:val="0"/>
      <w:spacing w:line="240" w:lineRule="auto"/>
    </w:pPr>
    <w:rPr>
      <w:rFonts w:ascii="Tahoma" w:hAnsi="Tahoma" w:eastAsiaTheme="minorEastAsia" w:cstheme="minorBidi"/>
      <w:sz w:val="21"/>
      <w:szCs w:val="20"/>
    </w:rPr>
  </w:style>
  <w:style w:type="paragraph" w:customStyle="1" w:styleId="2195">
    <w:name w:val="Char Char Char Char Char Char Char Char Char6 Char Char Char7"/>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196">
    <w:name w:val="Char Char9"/>
    <w:basedOn w:val="1"/>
    <w:qFormat/>
    <w:uiPriority w:val="99"/>
    <w:pPr>
      <w:widowControl w:val="0"/>
      <w:spacing w:line="240" w:lineRule="auto"/>
      <w:jc w:val="both"/>
    </w:pPr>
    <w:rPr>
      <w:rFonts w:ascii="宋体" w:hAnsi="宋体" w:eastAsiaTheme="minorEastAsia" w:cstheme="minorBidi"/>
      <w:sz w:val="22"/>
      <w:szCs w:val="20"/>
    </w:rPr>
  </w:style>
  <w:style w:type="paragraph" w:customStyle="1" w:styleId="2197">
    <w:name w:val="样式 标题 4 + 楷体_GB2312 小四 段前: 6 磅 段后: 6 磅 行距: 1.5 倍行距"/>
    <w:basedOn w:val="6"/>
    <w:qFormat/>
    <w:uiPriority w:val="99"/>
    <w:pPr>
      <w:widowControl w:val="0"/>
      <w:tabs>
        <w:tab w:val="left" w:pos="720"/>
        <w:tab w:val="left" w:pos="1044"/>
        <w:tab w:val="clear" w:pos="192"/>
      </w:tabs>
      <w:spacing w:line="372" w:lineRule="auto"/>
      <w:ind w:left="-374" w:firstLine="374"/>
      <w:jc w:val="both"/>
    </w:pPr>
    <w:rPr>
      <w:rFonts w:hAnsi="宋体" w:cs="宋体"/>
      <w:b w:val="0"/>
      <w:kern w:val="0"/>
      <w:sz w:val="30"/>
      <w:szCs w:val="30"/>
    </w:rPr>
  </w:style>
  <w:style w:type="character" w:customStyle="1" w:styleId="2198">
    <w:name w:val="正文样式 Char"/>
    <w:link w:val="907"/>
    <w:qFormat/>
    <w:uiPriority w:val="0"/>
    <w:rPr>
      <w:rFonts w:asciiTheme="minorHAnsi" w:hAnsiTheme="minorHAnsi" w:eastAsiaTheme="minorEastAsia" w:cstheme="minorBidi"/>
      <w:kern w:val="10"/>
      <w:sz w:val="21"/>
      <w:szCs w:val="22"/>
      <w:lang w:eastAsia="en-US" w:bidi="en-US"/>
    </w:rPr>
  </w:style>
  <w:style w:type="character" w:customStyle="1" w:styleId="2199">
    <w:name w:val="Char Char151"/>
    <w:qFormat/>
    <w:uiPriority w:val="0"/>
    <w:rPr>
      <w:rFonts w:ascii="Arial" w:hAnsi="Arial" w:eastAsia="宋体"/>
      <w:kern w:val="2"/>
      <w:sz w:val="18"/>
      <w:szCs w:val="18"/>
      <w:lang w:val="en-US" w:eastAsia="zh-CN" w:bidi="ar-SA"/>
    </w:rPr>
  </w:style>
  <w:style w:type="character" w:customStyle="1" w:styleId="2200">
    <w:name w:val="Char Char171"/>
    <w:qFormat/>
    <w:uiPriority w:val="0"/>
    <w:rPr>
      <w:rFonts w:ascii="Arial" w:hAnsi="Arial"/>
      <w:kern w:val="2"/>
      <w:sz w:val="24"/>
      <w:szCs w:val="24"/>
      <w:shd w:val="clear" w:color="auto" w:fill="000080"/>
    </w:rPr>
  </w:style>
  <w:style w:type="character" w:customStyle="1" w:styleId="2201">
    <w:name w:val="Char Char141"/>
    <w:qFormat/>
    <w:uiPriority w:val="0"/>
    <w:rPr>
      <w:rFonts w:ascii="Arial" w:hAnsi="Arial"/>
      <w:sz w:val="24"/>
      <w:szCs w:val="40"/>
    </w:rPr>
  </w:style>
  <w:style w:type="character" w:customStyle="1" w:styleId="2202">
    <w:name w:val="Char Char161"/>
    <w:qFormat/>
    <w:uiPriority w:val="0"/>
    <w:rPr>
      <w:rFonts w:ascii="Arial" w:hAnsi="Arial" w:eastAsia="仿宋_GB2312"/>
      <w:color w:val="000000"/>
      <w:kern w:val="2"/>
      <w:sz w:val="24"/>
      <w:szCs w:val="24"/>
      <w:lang w:val="en-US" w:eastAsia="zh-CN" w:bidi="ar-SA"/>
    </w:rPr>
  </w:style>
  <w:style w:type="paragraph" w:customStyle="1" w:styleId="2203">
    <w:name w:val="Char Char Char Char Char Char Char Char Char Char Char Char Char Char Char Char Char Char Char Char1"/>
    <w:basedOn w:val="26"/>
    <w:qFormat/>
    <w:uiPriority w:val="99"/>
    <w:pPr>
      <w:widowControl w:val="0"/>
      <w:spacing w:line="240" w:lineRule="auto"/>
      <w:jc w:val="both"/>
    </w:pPr>
    <w:rPr>
      <w:rFonts w:ascii="Tahoma" w:hAnsi="Tahoma" w:eastAsiaTheme="minorEastAsia" w:cstheme="minorBidi"/>
      <w:kern w:val="0"/>
      <w:sz w:val="21"/>
      <w:szCs w:val="20"/>
    </w:rPr>
  </w:style>
  <w:style w:type="character" w:customStyle="1" w:styleId="2204">
    <w:name w:val="超链接11"/>
    <w:qFormat/>
    <w:uiPriority w:val="0"/>
    <w:rPr>
      <w:rFonts w:ascii="Tahoma" w:hAnsi="Tahoma" w:eastAsia="黑体"/>
      <w:color w:val="0000FF"/>
      <w:kern w:val="2"/>
      <w:sz w:val="28"/>
      <w:szCs w:val="24"/>
      <w:u w:val="single"/>
      <w:lang w:val="en-US" w:eastAsia="zh-CN" w:bidi="ar-SA"/>
    </w:rPr>
  </w:style>
  <w:style w:type="paragraph" w:customStyle="1" w:styleId="2205">
    <w:name w:val="正文文本缩进 221"/>
    <w:basedOn w:val="1"/>
    <w:qFormat/>
    <w:uiPriority w:val="99"/>
    <w:pPr>
      <w:widowControl w:val="0"/>
      <w:spacing w:before="156" w:after="156" w:line="240" w:lineRule="auto"/>
      <w:ind w:firstLine="420"/>
      <w:jc w:val="both"/>
    </w:pPr>
    <w:rPr>
      <w:rFonts w:asciiTheme="minorHAnsi" w:hAnsiTheme="minorHAnsi" w:eastAsiaTheme="minorEastAsia" w:cstheme="minorBidi"/>
      <w:sz w:val="21"/>
    </w:rPr>
  </w:style>
  <w:style w:type="paragraph" w:customStyle="1" w:styleId="2206">
    <w:name w:val="正文文本 211"/>
    <w:basedOn w:val="1"/>
    <w:qFormat/>
    <w:uiPriority w:val="99"/>
    <w:pPr>
      <w:autoSpaceDE w:val="0"/>
      <w:autoSpaceDN w:val="0"/>
      <w:spacing w:line="240" w:lineRule="auto"/>
      <w:jc w:val="both"/>
    </w:pPr>
    <w:rPr>
      <w:rFonts w:ascii="宋体" w:hAnsi="宋体" w:eastAsiaTheme="minorEastAsia" w:cstheme="minorBidi"/>
      <w:kern w:val="0"/>
      <w:sz w:val="21"/>
    </w:rPr>
  </w:style>
  <w:style w:type="paragraph" w:customStyle="1" w:styleId="2207">
    <w:name w:val="正文文本缩进 311"/>
    <w:basedOn w:val="1"/>
    <w:qFormat/>
    <w:uiPriority w:val="99"/>
    <w:pPr>
      <w:widowControl w:val="0"/>
      <w:spacing w:line="240" w:lineRule="auto"/>
      <w:ind w:firstLine="420"/>
      <w:jc w:val="both"/>
    </w:pPr>
    <w:rPr>
      <w:rFonts w:asciiTheme="minorHAnsi" w:hAnsiTheme="minorHAnsi" w:eastAsiaTheme="minorEastAsia" w:cstheme="minorBidi"/>
      <w:color w:val="000000"/>
      <w:sz w:val="21"/>
      <w:lang w:val="fr-FR"/>
    </w:rPr>
  </w:style>
  <w:style w:type="paragraph" w:customStyle="1" w:styleId="2208">
    <w:name w:val="文档结构图11"/>
    <w:basedOn w:val="1"/>
    <w:qFormat/>
    <w:uiPriority w:val="99"/>
    <w:pPr>
      <w:widowControl w:val="0"/>
      <w:shd w:val="clear" w:color="auto" w:fill="000080"/>
      <w:spacing w:line="240" w:lineRule="auto"/>
      <w:jc w:val="both"/>
    </w:pPr>
    <w:rPr>
      <w:rFonts w:asciiTheme="minorHAnsi" w:hAnsiTheme="minorHAnsi" w:eastAsiaTheme="minorEastAsia" w:cstheme="minorBidi"/>
      <w:sz w:val="21"/>
    </w:rPr>
  </w:style>
  <w:style w:type="paragraph" w:customStyle="1" w:styleId="2209">
    <w:name w:val="Char Char Char1 Char Char Char1"/>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210">
    <w:name w:val="日期11"/>
    <w:basedOn w:val="1"/>
    <w:next w:val="1"/>
    <w:qFormat/>
    <w:uiPriority w:val="99"/>
    <w:pPr>
      <w:widowControl w:val="0"/>
      <w:adjustRightInd w:val="0"/>
      <w:spacing w:line="312" w:lineRule="atLeast"/>
      <w:jc w:val="both"/>
    </w:pPr>
    <w:rPr>
      <w:rFonts w:asciiTheme="minorHAnsi" w:hAnsiTheme="minorHAnsi" w:eastAsiaTheme="minorEastAsia" w:cstheme="minorBidi"/>
      <w:kern w:val="0"/>
      <w:sz w:val="21"/>
      <w:szCs w:val="20"/>
    </w:rPr>
  </w:style>
  <w:style w:type="paragraph" w:customStyle="1" w:styleId="2211">
    <w:name w:val="Char1 Char Char Char1 Char Char1 Char Char Char Char Char Char Char1 Char Char Char Char Char Char Char1 Char Char Char Char Char Char Char Char Char Char Char Char1 Char Char1"/>
    <w:basedOn w:val="26"/>
    <w:qFormat/>
    <w:uiPriority w:val="99"/>
    <w:pPr>
      <w:widowControl w:val="0"/>
      <w:spacing w:line="240" w:lineRule="auto"/>
      <w:jc w:val="both"/>
    </w:pPr>
    <w:rPr>
      <w:rFonts w:ascii="Tahoma" w:hAnsi="Tahoma" w:eastAsiaTheme="minorEastAsia" w:cstheme="minorBidi"/>
      <w:kern w:val="0"/>
      <w:sz w:val="21"/>
    </w:rPr>
  </w:style>
  <w:style w:type="character" w:customStyle="1" w:styleId="2212">
    <w:name w:val="a正文样式SUN Char"/>
    <w:link w:val="688"/>
    <w:qFormat/>
    <w:uiPriority w:val="0"/>
    <w:rPr>
      <w:rFonts w:asciiTheme="minorHAnsi" w:hAnsiTheme="minorHAnsi" w:eastAsiaTheme="minorEastAsia" w:cstheme="minorBidi"/>
      <w:kern w:val="2"/>
      <w:sz w:val="21"/>
      <w:szCs w:val="22"/>
    </w:rPr>
  </w:style>
  <w:style w:type="character" w:customStyle="1" w:styleId="2213">
    <w:name w:val="Char Char27"/>
    <w:qFormat/>
    <w:uiPriority w:val="0"/>
    <w:rPr>
      <w:rFonts w:ascii="Book Antiqua" w:hAnsi="Book Antiqua" w:eastAsia="宋体"/>
      <w:b/>
      <w:i/>
      <w:kern w:val="2"/>
      <w:sz w:val="22"/>
      <w:lang w:val="en-US" w:eastAsia="zh-CN"/>
    </w:rPr>
  </w:style>
  <w:style w:type="paragraph" w:customStyle="1" w:styleId="2214">
    <w:name w:val="样式 标题 1主标题H1PIM 1h1Heading 0 + 段前: 17 磅 段后: 16.5 磅"/>
    <w:basedOn w:val="3"/>
    <w:qFormat/>
    <w:uiPriority w:val="99"/>
    <w:pPr>
      <w:pageBreakBefore w:val="0"/>
      <w:widowControl w:val="0"/>
      <w:numPr>
        <w:numId w:val="0"/>
      </w:numPr>
      <w:tabs>
        <w:tab w:val="left" w:pos="425"/>
        <w:tab w:val="left" w:pos="1452"/>
        <w:tab w:val="clear" w:pos="0"/>
      </w:tabs>
      <w:spacing w:before="240" w:after="240" w:line="576" w:lineRule="auto"/>
      <w:ind w:left="1452" w:hanging="720" w:firstLineChars="200"/>
    </w:pPr>
    <w:rPr>
      <w:rFonts w:ascii="黑体" w:hAnsi="宋体" w:eastAsia="黑体"/>
      <w:bCs w:val="0"/>
      <w:position w:val="0"/>
      <w:sz w:val="32"/>
      <w:szCs w:val="20"/>
    </w:rPr>
  </w:style>
  <w:style w:type="paragraph" w:customStyle="1" w:styleId="2215">
    <w:name w:val="样式 标题 2标题 2 Char1标题 2 Char Char标题 2 Char1 Char Char标题 2 Char..."/>
    <w:basedOn w:val="4"/>
    <w:qFormat/>
    <w:uiPriority w:val="99"/>
    <w:pPr>
      <w:widowControl w:val="0"/>
      <w:numPr>
        <w:ilvl w:val="0"/>
        <w:numId w:val="0"/>
      </w:numPr>
      <w:tabs>
        <w:tab w:val="left" w:pos="680"/>
      </w:tabs>
      <w:spacing w:before="0" w:beforeAutospacing="1" w:after="0" w:afterAutospacing="1" w:line="360" w:lineRule="auto"/>
      <w:ind w:left="1086" w:hanging="576"/>
      <w:jc w:val="both"/>
    </w:pPr>
    <w:rPr>
      <w:rFonts w:ascii="宋体" w:hAnsi="宋体"/>
      <w:bCs w:val="0"/>
      <w:position w:val="0"/>
      <w:szCs w:val="20"/>
    </w:rPr>
  </w:style>
  <w:style w:type="paragraph" w:customStyle="1" w:styleId="2216">
    <w:name w:val="Char Char7 Char"/>
    <w:basedOn w:val="1"/>
    <w:qFormat/>
    <w:uiPriority w:val="99"/>
    <w:pPr>
      <w:widowControl w:val="0"/>
      <w:spacing w:line="240" w:lineRule="auto"/>
      <w:jc w:val="both"/>
    </w:pPr>
    <w:rPr>
      <w:rFonts w:ascii="宋体" w:hAnsi="宋体" w:eastAsiaTheme="minorEastAsia" w:cstheme="minorBidi"/>
      <w:sz w:val="22"/>
      <w:szCs w:val="20"/>
    </w:rPr>
  </w:style>
  <w:style w:type="paragraph" w:customStyle="1" w:styleId="2217">
    <w:name w:val="表格文本2"/>
    <w:basedOn w:val="379"/>
    <w:qFormat/>
    <w:uiPriority w:val="99"/>
    <w:pPr>
      <w:suppressAutoHyphens/>
      <w:adjustRightInd/>
      <w:snapToGrid w:val="0"/>
      <w:spacing w:before="44"/>
      <w:ind w:right="210" w:firstLine="0"/>
      <w:textAlignment w:val="auto"/>
    </w:pPr>
    <w:rPr>
      <w:rFonts w:hint="eastAsia" w:hAnsi="宋体"/>
      <w:b/>
      <w:kern w:val="2"/>
    </w:rPr>
  </w:style>
  <w:style w:type="paragraph" w:customStyle="1" w:styleId="2218">
    <w:name w:val="Char Char8 Char Char Char Char Char Char1"/>
    <w:basedOn w:val="1"/>
    <w:qFormat/>
    <w:uiPriority w:val="99"/>
    <w:pPr>
      <w:widowControl w:val="0"/>
      <w:spacing w:line="240" w:lineRule="auto"/>
      <w:jc w:val="both"/>
    </w:pPr>
    <w:rPr>
      <w:rFonts w:ascii="宋体" w:hAnsi="宋体" w:eastAsiaTheme="minorEastAsia" w:cstheme="minorBidi"/>
      <w:sz w:val="22"/>
      <w:szCs w:val="20"/>
    </w:rPr>
  </w:style>
  <w:style w:type="paragraph" w:customStyle="1" w:styleId="2219">
    <w:name w:val="标题3，标题3"/>
    <w:basedOn w:val="5"/>
    <w:next w:val="6"/>
    <w:qFormat/>
    <w:uiPriority w:val="99"/>
    <w:pPr>
      <w:widowControl w:val="0"/>
      <w:numPr>
        <w:ilvl w:val="0"/>
        <w:numId w:val="0"/>
      </w:numPr>
      <w:tabs>
        <w:tab w:val="left" w:pos="360"/>
        <w:tab w:val="left" w:pos="426"/>
        <w:tab w:val="left" w:pos="709"/>
        <w:tab w:val="left" w:pos="1740"/>
        <w:tab w:val="clear" w:pos="840"/>
      </w:tabs>
      <w:spacing w:before="260" w:after="260" w:line="240" w:lineRule="exact"/>
      <w:ind w:left="1740" w:hanging="420" w:hangingChars="300"/>
      <w:jc w:val="both"/>
    </w:pPr>
    <w:rPr>
      <w:rFonts w:ascii="Arial" w:hAnsi="Arial" w:eastAsia="黑体" w:cstheme="minorBidi"/>
      <w:bCs w:val="0"/>
      <w:position w:val="0"/>
      <w:sz w:val="21"/>
      <w:szCs w:val="22"/>
    </w:rPr>
  </w:style>
  <w:style w:type="paragraph" w:customStyle="1" w:styleId="2220">
    <w:name w:val="正文-llf-std Char"/>
    <w:basedOn w:val="1"/>
    <w:qFormat/>
    <w:uiPriority w:val="99"/>
    <w:pPr>
      <w:spacing w:before="100" w:after="100" w:line="240" w:lineRule="auto"/>
      <w:ind w:left="1077"/>
      <w:jc w:val="both"/>
    </w:pPr>
    <w:rPr>
      <w:rFonts w:asciiTheme="minorHAnsi" w:hAnsiTheme="minorHAnsi" w:eastAsiaTheme="minorEastAsia" w:cstheme="minorBidi"/>
      <w:sz w:val="21"/>
      <w:szCs w:val="20"/>
    </w:rPr>
  </w:style>
  <w:style w:type="paragraph" w:customStyle="1" w:styleId="2221">
    <w:name w:val="样式 标题 6 + 左侧:  0 厘米 首行缩进:  0 厘米"/>
    <w:basedOn w:val="8"/>
    <w:qFormat/>
    <w:uiPriority w:val="99"/>
    <w:pPr>
      <w:widowControl w:val="0"/>
      <w:numPr>
        <w:ilvl w:val="0"/>
        <w:numId w:val="0"/>
      </w:numPr>
      <w:spacing w:before="240" w:beforeAutospacing="0" w:line="317" w:lineRule="auto"/>
      <w:jc w:val="both"/>
    </w:pPr>
    <w:rPr>
      <w:bCs w:val="0"/>
      <w:position w:val="0"/>
      <w:szCs w:val="20"/>
    </w:rPr>
  </w:style>
  <w:style w:type="paragraph" w:customStyle="1" w:styleId="2222">
    <w:name w:val="Char Char7 Char1"/>
    <w:basedOn w:val="1"/>
    <w:qFormat/>
    <w:uiPriority w:val="99"/>
    <w:pPr>
      <w:widowControl w:val="0"/>
      <w:tabs>
        <w:tab w:val="left" w:pos="902"/>
        <w:tab w:val="left" w:pos="1140"/>
      </w:tabs>
      <w:spacing w:line="240" w:lineRule="auto"/>
      <w:ind w:left="902" w:hanging="420"/>
      <w:jc w:val="both"/>
    </w:pPr>
    <w:rPr>
      <w:rFonts w:ascii="宋体" w:hAnsi="宋体" w:eastAsiaTheme="minorEastAsia" w:cstheme="minorBidi"/>
      <w:sz w:val="22"/>
      <w:szCs w:val="20"/>
    </w:rPr>
  </w:style>
  <w:style w:type="paragraph" w:customStyle="1" w:styleId="2223">
    <w:name w:val="样式 正文首行缩进 + 首行缩进:  0 厘米"/>
    <w:basedOn w:val="86"/>
    <w:qFormat/>
    <w:uiPriority w:val="99"/>
    <w:pPr>
      <w:widowControl w:val="0"/>
      <w:overflowPunct w:val="0"/>
      <w:autoSpaceDE w:val="0"/>
      <w:autoSpaceDN w:val="0"/>
      <w:adjustRightInd w:val="0"/>
      <w:spacing w:before="0" w:after="0"/>
      <w:ind w:firstLine="0" w:firstLineChars="0"/>
      <w:jc w:val="both"/>
      <w:textAlignment w:val="baseline"/>
    </w:pPr>
    <w:rPr>
      <w:rFonts w:cs="宋体" w:eastAsiaTheme="minorEastAsia"/>
      <w:szCs w:val="20"/>
    </w:rPr>
  </w:style>
  <w:style w:type="paragraph" w:customStyle="1" w:styleId="2224">
    <w:name w:val="样式 正文内容 + 首行缩进:  2 字符"/>
    <w:basedOn w:val="329"/>
    <w:qFormat/>
    <w:uiPriority w:val="99"/>
    <w:pPr>
      <w:ind w:firstLine="520" w:firstLineChars="0"/>
    </w:pPr>
    <w:rPr>
      <w:rFonts w:ascii="Times New Roman" w:hAnsi="Times New Roman" w:cs="宋体" w:eastAsiaTheme="minorEastAsia"/>
      <w:kern w:val="0"/>
      <w:sz w:val="21"/>
      <w:szCs w:val="20"/>
      <w:lang w:val="en-US"/>
    </w:rPr>
  </w:style>
  <w:style w:type="paragraph" w:customStyle="1" w:styleId="2225">
    <w:name w:val="样式 加粗 段前: 7.8 磅 段后: 2.5 磅 行距: 单倍行距"/>
    <w:basedOn w:val="1"/>
    <w:qFormat/>
    <w:uiPriority w:val="99"/>
    <w:pPr>
      <w:widowControl w:val="0"/>
      <w:spacing w:before="156" w:after="50" w:line="240" w:lineRule="auto"/>
      <w:jc w:val="both"/>
    </w:pPr>
    <w:rPr>
      <w:rFonts w:cs="宋体" w:asciiTheme="minorHAnsi" w:hAnsiTheme="minorHAnsi" w:eastAsiaTheme="minorEastAsia"/>
      <w:b/>
      <w:bCs/>
      <w:sz w:val="21"/>
      <w:szCs w:val="20"/>
    </w:rPr>
  </w:style>
  <w:style w:type="paragraph" w:customStyle="1" w:styleId="2226">
    <w:name w:val="样式 行距: 单倍行距1"/>
    <w:basedOn w:val="1"/>
    <w:qFormat/>
    <w:uiPriority w:val="99"/>
    <w:pPr>
      <w:widowControl w:val="0"/>
      <w:spacing w:line="240" w:lineRule="auto"/>
      <w:jc w:val="both"/>
    </w:pPr>
    <w:rPr>
      <w:rFonts w:cs="宋体" w:asciiTheme="minorHAnsi" w:hAnsiTheme="minorHAnsi" w:eastAsiaTheme="minorEastAsia"/>
      <w:sz w:val="21"/>
      <w:szCs w:val="20"/>
    </w:rPr>
  </w:style>
  <w:style w:type="paragraph" w:customStyle="1" w:styleId="2227">
    <w:name w:val="Char Char Char Char Char Char Char Char Char Char1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228">
    <w:name w:val="正文（缩进）"/>
    <w:qFormat/>
    <w:uiPriority w:val="99"/>
    <w:pPr>
      <w:ind w:firstLine="200" w:firstLineChars="200"/>
    </w:pPr>
    <w:rPr>
      <w:rFonts w:ascii="Arial" w:hAnsi="Arial" w:eastAsia="楷体_GB2312" w:cs="Times New Roman"/>
      <w:kern w:val="2"/>
      <w:sz w:val="21"/>
      <w:lang w:val="en-US" w:eastAsia="zh-CN" w:bidi="he-IL"/>
    </w:rPr>
  </w:style>
  <w:style w:type="paragraph" w:customStyle="1" w:styleId="2229">
    <w:name w:val="NteCauWrnTtle"/>
    <w:basedOn w:val="1"/>
    <w:qFormat/>
    <w:uiPriority w:val="99"/>
    <w:pPr>
      <w:overflowPunct w:val="0"/>
      <w:autoSpaceDE w:val="0"/>
      <w:autoSpaceDN w:val="0"/>
      <w:adjustRightInd w:val="0"/>
      <w:spacing w:before="80" w:after="60" w:line="240" w:lineRule="auto"/>
      <w:textAlignment w:val="baseline"/>
    </w:pPr>
    <w:rPr>
      <w:rFonts w:ascii="Helvetica" w:hAnsi="Helvetica" w:eastAsia="Times New Roman" w:cstheme="minorBidi"/>
      <w:b/>
      <w:kern w:val="0"/>
      <w:sz w:val="22"/>
      <w:szCs w:val="20"/>
      <w:lang w:eastAsia="en-US"/>
    </w:rPr>
  </w:style>
  <w:style w:type="paragraph" w:customStyle="1" w:styleId="2230">
    <w:name w:val="RedText"/>
    <w:basedOn w:val="1"/>
    <w:qFormat/>
    <w:uiPriority w:val="99"/>
    <w:pPr>
      <w:overflowPunct w:val="0"/>
      <w:autoSpaceDE w:val="0"/>
      <w:autoSpaceDN w:val="0"/>
      <w:adjustRightInd w:val="0"/>
      <w:spacing w:before="80" w:after="60" w:line="240" w:lineRule="auto"/>
      <w:textAlignment w:val="baseline"/>
    </w:pPr>
    <w:rPr>
      <w:rFonts w:ascii="Times" w:hAnsi="Times" w:eastAsia="Times New Roman" w:cstheme="minorBidi"/>
      <w:vanish/>
      <w:color w:val="FF0000"/>
      <w:kern w:val="0"/>
      <w:sz w:val="22"/>
      <w:szCs w:val="20"/>
      <w:lang w:eastAsia="en-US"/>
    </w:rPr>
  </w:style>
  <w:style w:type="paragraph" w:customStyle="1" w:styleId="2231">
    <w:name w:val="BulletSub#1st"/>
    <w:basedOn w:val="1"/>
    <w:qFormat/>
    <w:uiPriority w:val="99"/>
    <w:pPr>
      <w:tabs>
        <w:tab w:val="left" w:pos="720"/>
      </w:tabs>
      <w:overflowPunct w:val="0"/>
      <w:autoSpaceDE w:val="0"/>
      <w:autoSpaceDN w:val="0"/>
      <w:adjustRightInd w:val="0"/>
      <w:spacing w:after="20" w:line="240" w:lineRule="auto"/>
      <w:ind w:left="357" w:hanging="357"/>
      <w:textAlignment w:val="baseline"/>
    </w:pPr>
    <w:rPr>
      <w:rFonts w:ascii="Times" w:hAnsi="Times" w:eastAsia="Times New Roman" w:cstheme="minorBidi"/>
      <w:kern w:val="0"/>
      <w:sz w:val="22"/>
      <w:szCs w:val="20"/>
      <w:lang w:eastAsia="en-US"/>
    </w:rPr>
  </w:style>
  <w:style w:type="paragraph" w:customStyle="1" w:styleId="2232">
    <w:name w:val="Indent1"/>
    <w:basedOn w:val="1"/>
    <w:qFormat/>
    <w:uiPriority w:val="99"/>
    <w:pPr>
      <w:tabs>
        <w:tab w:val="left" w:pos="2160"/>
      </w:tabs>
      <w:overflowPunct w:val="0"/>
      <w:autoSpaceDE w:val="0"/>
      <w:autoSpaceDN w:val="0"/>
      <w:adjustRightInd w:val="0"/>
      <w:spacing w:before="60" w:after="40" w:line="240" w:lineRule="auto"/>
      <w:ind w:left="2160" w:hanging="1613"/>
      <w:textAlignment w:val="baseline"/>
    </w:pPr>
    <w:rPr>
      <w:rFonts w:ascii="Times" w:hAnsi="Times" w:eastAsia="Times New Roman" w:cstheme="minorBidi"/>
      <w:kern w:val="0"/>
      <w:sz w:val="22"/>
      <w:szCs w:val="20"/>
      <w:lang w:eastAsia="en-US"/>
    </w:rPr>
  </w:style>
  <w:style w:type="paragraph" w:customStyle="1" w:styleId="2233">
    <w:name w:val="BlueText"/>
    <w:basedOn w:val="1"/>
    <w:next w:val="1"/>
    <w:qFormat/>
    <w:uiPriority w:val="99"/>
    <w:pPr>
      <w:overflowPunct w:val="0"/>
      <w:autoSpaceDE w:val="0"/>
      <w:autoSpaceDN w:val="0"/>
      <w:adjustRightInd w:val="0"/>
      <w:spacing w:before="80" w:after="60" w:line="240" w:lineRule="auto"/>
      <w:textAlignment w:val="baseline"/>
    </w:pPr>
    <w:rPr>
      <w:rFonts w:ascii="Times" w:hAnsi="Times" w:eastAsia="Times New Roman" w:cstheme="minorBidi"/>
      <w:vanish/>
      <w:color w:val="0000FF"/>
      <w:kern w:val="0"/>
      <w:sz w:val="22"/>
      <w:szCs w:val="20"/>
      <w:lang w:eastAsia="en-US"/>
    </w:rPr>
  </w:style>
  <w:style w:type="paragraph" w:customStyle="1" w:styleId="2234">
    <w:name w:val="level 2 bullet"/>
    <w:basedOn w:val="1"/>
    <w:qFormat/>
    <w:uiPriority w:val="99"/>
    <w:pPr>
      <w:tabs>
        <w:tab w:val="left" w:pos="720"/>
        <w:tab w:val="left" w:pos="5760"/>
      </w:tabs>
      <w:spacing w:line="240" w:lineRule="auto"/>
      <w:ind w:left="576" w:right="720" w:hanging="288"/>
    </w:pPr>
    <w:rPr>
      <w:rFonts w:asciiTheme="minorHAnsi" w:hAnsiTheme="minorHAnsi" w:eastAsiaTheme="minorEastAsia" w:cstheme="minorBidi"/>
      <w:color w:val="000000"/>
      <w:kern w:val="0"/>
      <w:sz w:val="21"/>
      <w:szCs w:val="20"/>
      <w:lang w:eastAsia="en-US"/>
    </w:rPr>
  </w:style>
  <w:style w:type="paragraph" w:customStyle="1" w:styleId="2235">
    <w:name w:val="template"/>
    <w:basedOn w:val="1"/>
    <w:qFormat/>
    <w:uiPriority w:val="99"/>
    <w:pPr>
      <w:spacing w:line="240" w:lineRule="exact"/>
    </w:pPr>
    <w:rPr>
      <w:rFonts w:ascii="Arial" w:hAnsi="Arial" w:eastAsiaTheme="minorEastAsia" w:cstheme="minorBidi"/>
      <w:i/>
      <w:kern w:val="0"/>
      <w:sz w:val="22"/>
      <w:szCs w:val="20"/>
    </w:rPr>
  </w:style>
  <w:style w:type="paragraph" w:customStyle="1" w:styleId="2236">
    <w:name w:val="level 3 text"/>
    <w:basedOn w:val="1"/>
    <w:qFormat/>
    <w:uiPriority w:val="99"/>
    <w:pPr>
      <w:spacing w:line="220" w:lineRule="exact"/>
      <w:ind w:left="1350" w:hanging="716"/>
    </w:pPr>
    <w:rPr>
      <w:rFonts w:ascii="Arial" w:hAnsi="Arial" w:eastAsiaTheme="minorEastAsia" w:cstheme="minorBidi"/>
      <w:i/>
      <w:kern w:val="0"/>
      <w:sz w:val="22"/>
      <w:szCs w:val="20"/>
    </w:rPr>
  </w:style>
  <w:style w:type="paragraph" w:customStyle="1" w:styleId="2237">
    <w:name w:val="样式 标题 4 + 段后: 5 行"/>
    <w:basedOn w:val="6"/>
    <w:qFormat/>
    <w:uiPriority w:val="99"/>
    <w:pPr>
      <w:keepLines w:val="0"/>
      <w:widowControl w:val="0"/>
      <w:tabs>
        <w:tab w:val="left" w:pos="864"/>
        <w:tab w:val="clear" w:pos="192"/>
      </w:tabs>
      <w:spacing w:before="160" w:after="100" w:line="240" w:lineRule="auto"/>
      <w:ind w:left="864" w:hanging="864"/>
      <w:jc w:val="both"/>
    </w:pPr>
    <w:rPr>
      <w:rFonts w:cs="宋体" w:asciiTheme="minorHAnsi" w:hAnsiTheme="minorHAnsi" w:eastAsiaTheme="minorEastAsia"/>
      <w:b w:val="0"/>
      <w:bCs w:val="0"/>
      <w:kern w:val="0"/>
      <w:szCs w:val="20"/>
      <w:lang w:eastAsia="en-US"/>
    </w:rPr>
  </w:style>
  <w:style w:type="paragraph" w:customStyle="1" w:styleId="2238">
    <w:name w:val="样式 标题 4sect 1.2.3.4Ref Heading 1rh1PIM 4H4h4l4Heading sq...1"/>
    <w:basedOn w:val="6"/>
    <w:qFormat/>
    <w:uiPriority w:val="99"/>
    <w:pPr>
      <w:keepLines w:val="0"/>
      <w:widowControl w:val="0"/>
      <w:tabs>
        <w:tab w:val="clear" w:pos="192"/>
      </w:tabs>
      <w:spacing w:before="120" w:after="120" w:line="240" w:lineRule="auto"/>
      <w:ind w:left="-374" w:firstLine="374"/>
      <w:jc w:val="both"/>
    </w:pPr>
    <w:rPr>
      <w:rFonts w:cs="宋体" w:asciiTheme="minorHAnsi" w:hAnsiTheme="minorHAnsi" w:eastAsiaTheme="minorEastAsia"/>
      <w:b w:val="0"/>
      <w:bCs w:val="0"/>
      <w:kern w:val="0"/>
      <w:szCs w:val="20"/>
      <w:lang w:eastAsia="en-US"/>
    </w:rPr>
  </w:style>
  <w:style w:type="paragraph" w:customStyle="1" w:styleId="2239">
    <w:name w:val="样式 标题 4sect 1.2.3.4Ref Heading 1rh1PIM 4H4h4l4Heading sq...2"/>
    <w:basedOn w:val="6"/>
    <w:next w:val="1"/>
    <w:qFormat/>
    <w:uiPriority w:val="99"/>
    <w:pPr>
      <w:keepLines w:val="0"/>
      <w:widowControl w:val="0"/>
      <w:tabs>
        <w:tab w:val="clear" w:pos="192"/>
      </w:tabs>
      <w:spacing w:before="120" w:after="120" w:line="240" w:lineRule="auto"/>
      <w:ind w:left="-374" w:firstLine="374"/>
      <w:jc w:val="both"/>
    </w:pPr>
    <w:rPr>
      <w:rFonts w:cs="宋体" w:asciiTheme="minorHAnsi" w:hAnsiTheme="minorHAnsi" w:eastAsiaTheme="minorEastAsia"/>
      <w:b w:val="0"/>
      <w:bCs w:val="0"/>
      <w:kern w:val="0"/>
      <w:szCs w:val="20"/>
      <w:lang w:eastAsia="en-US"/>
    </w:rPr>
  </w:style>
  <w:style w:type="character" w:customStyle="1" w:styleId="2240">
    <w:name w:val="MM Topic 3 Char"/>
    <w:qFormat/>
    <w:uiPriority w:val="0"/>
    <w:rPr>
      <w:rFonts w:ascii="Times New Roman" w:hAnsi="Times New Roman"/>
      <w:b/>
      <w:bCs/>
      <w:sz w:val="32"/>
      <w:szCs w:val="32"/>
    </w:rPr>
  </w:style>
  <w:style w:type="character" w:customStyle="1" w:styleId="2241">
    <w:name w:val="MM Topic 4 Char"/>
    <w:qFormat/>
    <w:uiPriority w:val="0"/>
    <w:rPr>
      <w:rFonts w:ascii="Times New Roman" w:hAnsi="Times New Roman"/>
      <w:sz w:val="24"/>
    </w:rPr>
  </w:style>
  <w:style w:type="character" w:customStyle="1" w:styleId="2242">
    <w:name w:val="MM Topic 1 Char"/>
    <w:qFormat/>
    <w:uiPriority w:val="0"/>
    <w:rPr>
      <w:rFonts w:ascii="Times New Roman" w:hAnsi="Times New Roman"/>
      <w:b/>
      <w:bCs/>
      <w:kern w:val="44"/>
      <w:sz w:val="44"/>
      <w:szCs w:val="44"/>
    </w:rPr>
  </w:style>
  <w:style w:type="character" w:customStyle="1" w:styleId="2243">
    <w:name w:val="MM Topic 2 Char"/>
    <w:qFormat/>
    <w:uiPriority w:val="0"/>
    <w:rPr>
      <w:rFonts w:ascii="Arial" w:hAnsi="宋体" w:eastAsia="黑体"/>
      <w:b/>
      <w:bCs/>
      <w:sz w:val="32"/>
      <w:szCs w:val="32"/>
    </w:rPr>
  </w:style>
  <w:style w:type="character" w:customStyle="1" w:styleId="2244">
    <w:name w:val="MM Topic 5 Char"/>
    <w:qFormat/>
    <w:uiPriority w:val="0"/>
    <w:rPr>
      <w:rFonts w:ascii="宋体" w:hAnsi="宋体"/>
      <w:b/>
      <w:bCs/>
      <w:sz w:val="28"/>
      <w:szCs w:val="28"/>
    </w:rPr>
  </w:style>
  <w:style w:type="character" w:customStyle="1" w:styleId="2245">
    <w:name w:val="MM Topic 6 Char"/>
    <w:qFormat/>
    <w:uiPriority w:val="0"/>
    <w:rPr>
      <w:rFonts w:ascii="Arial" w:hAnsi="Arial" w:eastAsia="黑体"/>
      <w:b/>
      <w:bCs/>
      <w:sz w:val="24"/>
    </w:rPr>
  </w:style>
  <w:style w:type="paragraph" w:customStyle="1" w:styleId="2246">
    <w:name w:val="Char Char Char1 Char1"/>
    <w:basedOn w:val="1"/>
    <w:qFormat/>
    <w:uiPriority w:val="99"/>
    <w:pPr>
      <w:widowControl w:val="0"/>
      <w:spacing w:line="240" w:lineRule="auto"/>
      <w:jc w:val="both"/>
    </w:pPr>
    <w:rPr>
      <w:rFonts w:asciiTheme="minorHAnsi" w:hAnsiTheme="minorHAnsi" w:eastAsiaTheme="minorEastAsia" w:cstheme="minorBidi"/>
      <w:sz w:val="21"/>
    </w:rPr>
  </w:style>
  <w:style w:type="paragraph" w:customStyle="1" w:styleId="2247">
    <w:name w:val="Char Char Char Char12"/>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248">
    <w:name w:val="正文二级"/>
    <w:basedOn w:val="1"/>
    <w:qFormat/>
    <w:uiPriority w:val="99"/>
    <w:pPr>
      <w:widowControl w:val="0"/>
      <w:spacing w:line="240" w:lineRule="auto"/>
      <w:ind w:left="300" w:leftChars="300"/>
      <w:jc w:val="both"/>
    </w:pPr>
    <w:rPr>
      <w:rFonts w:ascii="宋体" w:hAnsiTheme="minorHAnsi" w:eastAsiaTheme="minorEastAsia" w:cstheme="minorBidi"/>
      <w:sz w:val="21"/>
      <w:szCs w:val="20"/>
    </w:rPr>
  </w:style>
  <w:style w:type="paragraph" w:customStyle="1" w:styleId="2249">
    <w:name w:val="正文三级"/>
    <w:basedOn w:val="1"/>
    <w:qFormat/>
    <w:uiPriority w:val="99"/>
    <w:pPr>
      <w:widowControl w:val="0"/>
      <w:spacing w:line="240" w:lineRule="auto"/>
      <w:ind w:left="400" w:leftChars="400"/>
      <w:jc w:val="both"/>
    </w:pPr>
    <w:rPr>
      <w:rFonts w:ascii="宋体" w:hAnsiTheme="minorHAnsi" w:eastAsiaTheme="minorEastAsia" w:cstheme="minorBidi"/>
      <w:sz w:val="21"/>
      <w:szCs w:val="20"/>
    </w:rPr>
  </w:style>
  <w:style w:type="paragraph" w:customStyle="1" w:styleId="2250">
    <w:name w:val="项目编号"/>
    <w:qFormat/>
    <w:uiPriority w:val="99"/>
    <w:pPr>
      <w:numPr>
        <w:ilvl w:val="2"/>
        <w:numId w:val="127"/>
      </w:numPr>
      <w:spacing w:line="360" w:lineRule="auto"/>
    </w:pPr>
    <w:rPr>
      <w:rFonts w:ascii="宋体" w:hAnsi="宋体" w:eastAsia="宋体" w:cs="Times New Roman"/>
      <w:sz w:val="24"/>
      <w:lang w:val="en-GB" w:eastAsia="zh-CN" w:bidi="ar-SA"/>
    </w:rPr>
  </w:style>
  <w:style w:type="character" w:customStyle="1" w:styleId="2251">
    <w:name w:val="1）编号 Char"/>
    <w:qFormat/>
    <w:uiPriority w:val="0"/>
    <w:rPr>
      <w:rFonts w:ascii="宋体" w:hAnsi="宋体" w:eastAsia="宋体" w:cs="宋体"/>
      <w:sz w:val="24"/>
      <w:lang w:val="en-GB" w:eastAsia="zh-CN" w:bidi="ar-SA"/>
    </w:rPr>
  </w:style>
  <w:style w:type="character" w:customStyle="1" w:styleId="2252">
    <w:name w:val="编号 Char"/>
    <w:qFormat/>
    <w:uiPriority w:val="0"/>
    <w:rPr>
      <w:rFonts w:eastAsia="宋体"/>
      <w:b/>
      <w:kern w:val="2"/>
      <w:sz w:val="24"/>
      <w:szCs w:val="24"/>
      <w:lang w:val="en-US" w:eastAsia="zh-CN" w:bidi="ar-SA"/>
    </w:rPr>
  </w:style>
  <w:style w:type="character" w:customStyle="1" w:styleId="2253">
    <w:name w:val="dot1"/>
    <w:qFormat/>
    <w:uiPriority w:val="0"/>
    <w:rPr>
      <w:sz w:val="11"/>
      <w:szCs w:val="11"/>
    </w:rPr>
  </w:style>
  <w:style w:type="character" w:customStyle="1" w:styleId="2254">
    <w:name w:val="small"/>
    <w:qFormat/>
    <w:uiPriority w:val="0"/>
  </w:style>
  <w:style w:type="paragraph" w:customStyle="1" w:styleId="2255">
    <w:name w:val="È±Ê¡ÎÄ±¾:2"/>
    <w:basedOn w:val="1"/>
    <w:qFormat/>
    <w:uiPriority w:val="99"/>
    <w:pPr>
      <w:overflowPunct w:val="0"/>
      <w:autoSpaceDE w:val="0"/>
      <w:autoSpaceDN w:val="0"/>
      <w:adjustRightInd w:val="0"/>
      <w:spacing w:line="240" w:lineRule="auto"/>
      <w:textAlignment w:val="baseline"/>
    </w:pPr>
    <w:rPr>
      <w:rFonts w:asciiTheme="minorHAnsi" w:hAnsiTheme="minorHAnsi" w:eastAsiaTheme="minorEastAsia" w:cstheme="minorBidi"/>
      <w:kern w:val="0"/>
      <w:sz w:val="21"/>
      <w:szCs w:val="20"/>
    </w:rPr>
  </w:style>
  <w:style w:type="character" w:customStyle="1" w:styleId="2256">
    <w:name w:val="grame"/>
    <w:qFormat/>
    <w:uiPriority w:val="0"/>
  </w:style>
  <w:style w:type="character" w:customStyle="1" w:styleId="2257">
    <w:name w:val="3zw1"/>
    <w:qFormat/>
    <w:uiPriority w:val="0"/>
    <w:rPr>
      <w:color w:val="000000"/>
      <w:sz w:val="21"/>
      <w:szCs w:val="21"/>
    </w:rPr>
  </w:style>
  <w:style w:type="character" w:customStyle="1" w:styleId="2258">
    <w:name w:val="spelle"/>
    <w:qFormat/>
    <w:uiPriority w:val="0"/>
  </w:style>
  <w:style w:type="character" w:customStyle="1" w:styleId="2259">
    <w:name w:val="p111"/>
    <w:qFormat/>
    <w:uiPriority w:val="0"/>
    <w:rPr>
      <w:rFonts w:hint="default" w:ascii="ˎ̥" w:hAnsi="ˎ̥"/>
      <w:color w:val="000000"/>
      <w:sz w:val="22"/>
      <w:szCs w:val="22"/>
      <w:u w:val="none"/>
    </w:rPr>
  </w:style>
  <w:style w:type="character" w:customStyle="1" w:styleId="2260">
    <w:name w:val="contentheaderrev"/>
    <w:qFormat/>
    <w:uiPriority w:val="0"/>
  </w:style>
  <w:style w:type="paragraph" w:customStyle="1" w:styleId="2261">
    <w:name w:val="移动五期"/>
    <w:basedOn w:val="1"/>
    <w:qFormat/>
    <w:uiPriority w:val="99"/>
    <w:pPr>
      <w:widowControl w:val="0"/>
      <w:spacing w:line="240" w:lineRule="auto"/>
      <w:ind w:firstLine="454"/>
      <w:jc w:val="both"/>
    </w:pPr>
    <w:rPr>
      <w:rFonts w:asciiTheme="minorHAnsi" w:hAnsiTheme="minorHAnsi" w:eastAsiaTheme="minorEastAsia" w:cstheme="minorBidi"/>
      <w:sz w:val="21"/>
      <w:szCs w:val="20"/>
    </w:rPr>
  </w:style>
  <w:style w:type="paragraph" w:customStyle="1" w:styleId="2262">
    <w:name w:val="样式 标题 2DOh2H2Underrubrik1prop2Title2sect 1.2Titre BHead..."/>
    <w:basedOn w:val="4"/>
    <w:qFormat/>
    <w:uiPriority w:val="99"/>
    <w:pPr>
      <w:widowControl w:val="0"/>
      <w:numPr>
        <w:ilvl w:val="0"/>
        <w:numId w:val="0"/>
      </w:numPr>
      <w:tabs>
        <w:tab w:val="left" w:pos="737"/>
      </w:tabs>
      <w:spacing w:before="120" w:beforeAutospacing="1" w:after="120" w:line="360" w:lineRule="auto"/>
      <w:ind w:left="578" w:hanging="578"/>
      <w:jc w:val="both"/>
    </w:pPr>
    <w:rPr>
      <w:rFonts w:ascii="宋体" w:hAnsi="宋体" w:eastAsia="宋体" w:cs="宋体"/>
      <w:caps/>
      <w:snapToGrid w:val="0"/>
      <w:color w:val="000000"/>
      <w:kern w:val="0"/>
      <w:position w:val="0"/>
      <w:szCs w:val="20"/>
      <w:lang w:val="en-GB"/>
    </w:rPr>
  </w:style>
  <w:style w:type="paragraph" w:customStyle="1" w:styleId="2263">
    <w:name w:val="a14"/>
    <w:basedOn w:val="1"/>
    <w:qFormat/>
    <w:uiPriority w:val="99"/>
    <w:pPr>
      <w:spacing w:before="100" w:beforeAutospacing="1" w:after="100" w:afterAutospacing="1" w:line="240" w:lineRule="auto"/>
    </w:pPr>
    <w:rPr>
      <w:rFonts w:ascii="宋体" w:hAnsi="宋体" w:cs="宋体" w:eastAsiaTheme="minorEastAsia"/>
      <w:kern w:val="0"/>
      <w:sz w:val="21"/>
    </w:rPr>
  </w:style>
  <w:style w:type="character" w:customStyle="1" w:styleId="2264">
    <w:name w:val="样式 文档正文 Char + (西文) 宋体 (中文) 宋体 小四 黑色 Char"/>
    <w:qFormat/>
    <w:uiPriority w:val="0"/>
    <w:rPr>
      <w:rFonts w:ascii="宋体" w:hAnsi="宋体" w:eastAsia="宋体"/>
      <w:color w:val="000000"/>
      <w:kern w:val="2"/>
      <w:sz w:val="24"/>
      <w:szCs w:val="24"/>
      <w:lang w:val="en-US" w:eastAsia="zh-CN" w:bidi="ar-SA"/>
    </w:rPr>
  </w:style>
  <w:style w:type="paragraph" w:customStyle="1" w:styleId="2265">
    <w:name w:val="oyh图表目录"/>
    <w:basedOn w:val="34"/>
    <w:qFormat/>
    <w:uiPriority w:val="99"/>
    <w:pPr>
      <w:widowControl w:val="0"/>
      <w:spacing w:line="240" w:lineRule="auto"/>
      <w:jc w:val="center"/>
    </w:pPr>
    <w:rPr>
      <w:rFonts w:ascii="宋体" w:hAnsi="宋体" w:cs="宋体" w:eastAsiaTheme="minorEastAsia"/>
      <w:kern w:val="0"/>
      <w:sz w:val="21"/>
      <w:szCs w:val="20"/>
      <w:lang w:val="en-GB"/>
    </w:rPr>
  </w:style>
  <w:style w:type="paragraph" w:customStyle="1" w:styleId="2266">
    <w:name w:val="表号"/>
    <w:basedOn w:val="1"/>
    <w:qFormat/>
    <w:uiPriority w:val="99"/>
    <w:pPr>
      <w:numPr>
        <w:ilvl w:val="0"/>
        <w:numId w:val="128"/>
      </w:numPr>
      <w:spacing w:after="120" w:line="240" w:lineRule="auto"/>
      <w:ind w:firstLine="200"/>
      <w:jc w:val="center"/>
    </w:pPr>
    <w:rPr>
      <w:rFonts w:ascii="宋体" w:hAnsiTheme="minorHAnsi" w:eastAsiaTheme="minorEastAsia" w:cstheme="minorBidi"/>
      <w:sz w:val="21"/>
      <w:szCs w:val="21"/>
    </w:rPr>
  </w:style>
  <w:style w:type="character" w:customStyle="1" w:styleId="2267">
    <w:name w:val="line1"/>
    <w:qFormat/>
    <w:uiPriority w:val="0"/>
    <w:rPr>
      <w:rFonts w:ascii="Arial" w:hAnsi="Arial" w:eastAsia="黑体" w:cs="Arial"/>
      <w:snapToGrid/>
      <w:sz w:val="21"/>
      <w:szCs w:val="21"/>
      <w:lang w:val="en-US" w:eastAsia="zh-CN" w:bidi="ar-SA"/>
    </w:rPr>
  </w:style>
  <w:style w:type="paragraph" w:customStyle="1" w:styleId="2268">
    <w:name w:val="Pa2"/>
    <w:basedOn w:val="290"/>
    <w:next w:val="290"/>
    <w:qFormat/>
    <w:uiPriority w:val="99"/>
    <w:rPr>
      <w:color w:val="auto"/>
    </w:rPr>
  </w:style>
  <w:style w:type="paragraph" w:customStyle="1" w:styleId="2269">
    <w:name w:val="Topic 3"/>
    <w:basedOn w:val="1"/>
    <w:qFormat/>
    <w:uiPriority w:val="99"/>
    <w:pPr>
      <w:tabs>
        <w:tab w:val="left" w:pos="1080"/>
      </w:tabs>
      <w:spacing w:line="240" w:lineRule="auto"/>
      <w:ind w:left="648" w:hanging="648"/>
    </w:pPr>
    <w:rPr>
      <w:rFonts w:asciiTheme="minorHAnsi" w:hAnsiTheme="minorHAnsi" w:eastAsiaTheme="minorEastAsia" w:cstheme="minorBidi"/>
      <w:b/>
      <w:kern w:val="0"/>
      <w:sz w:val="21"/>
      <w:szCs w:val="20"/>
      <w:lang w:eastAsia="en-US"/>
    </w:rPr>
  </w:style>
  <w:style w:type="paragraph" w:customStyle="1" w:styleId="2270">
    <w:name w:val="WW-正文缩进"/>
    <w:basedOn w:val="1"/>
    <w:qFormat/>
    <w:uiPriority w:val="99"/>
    <w:pPr>
      <w:widowControl w:val="0"/>
      <w:suppressAutoHyphens/>
      <w:spacing w:line="240" w:lineRule="auto"/>
      <w:ind w:firstLine="420"/>
      <w:jc w:val="both"/>
    </w:pPr>
    <w:rPr>
      <w:rFonts w:ascii="宋体" w:hAnsi="宋体" w:eastAsiaTheme="minorEastAsia" w:cstheme="minorBidi"/>
      <w:color w:val="000000"/>
      <w:kern w:val="1"/>
      <w:sz w:val="21"/>
      <w:szCs w:val="20"/>
      <w:lang w:eastAsia="ar-SA"/>
    </w:rPr>
  </w:style>
  <w:style w:type="paragraph" w:customStyle="1" w:styleId="2271">
    <w:name w:val="样式 左侧:  0.37 厘米 右侧:  0.37 厘米"/>
    <w:basedOn w:val="1"/>
    <w:qFormat/>
    <w:uiPriority w:val="99"/>
    <w:pPr>
      <w:widowControl w:val="0"/>
      <w:tabs>
        <w:tab w:val="left" w:pos="3420"/>
      </w:tabs>
      <w:spacing w:before="156" w:after="156" w:line="240" w:lineRule="atLeast"/>
      <w:ind w:right="240"/>
    </w:pPr>
    <w:rPr>
      <w:rFonts w:ascii="宋体" w:hAnsiTheme="minorHAnsi" w:eastAsiaTheme="minorEastAsia" w:cstheme="minorBidi"/>
      <w:snapToGrid w:val="0"/>
      <w:color w:val="FF0000"/>
      <w:kern w:val="0"/>
      <w:sz w:val="21"/>
      <w:szCs w:val="20"/>
    </w:rPr>
  </w:style>
  <w:style w:type="paragraph" w:customStyle="1" w:styleId="2272">
    <w:name w:val="新标题6"/>
    <w:basedOn w:val="1"/>
    <w:qFormat/>
    <w:uiPriority w:val="99"/>
    <w:pPr>
      <w:widowControl w:val="0"/>
      <w:spacing w:line="240" w:lineRule="auto"/>
      <w:jc w:val="both"/>
    </w:pPr>
    <w:rPr>
      <w:rFonts w:asciiTheme="minorHAnsi" w:hAnsiTheme="minorHAnsi" w:eastAsiaTheme="minorEastAsia" w:cstheme="minorBidi"/>
      <w:sz w:val="21"/>
      <w:szCs w:val="20"/>
    </w:rPr>
  </w:style>
  <w:style w:type="paragraph" w:customStyle="1" w:styleId="2273">
    <w:name w:val="Topic 4"/>
    <w:basedOn w:val="1"/>
    <w:qFormat/>
    <w:uiPriority w:val="99"/>
    <w:pPr>
      <w:tabs>
        <w:tab w:val="left" w:pos="864"/>
      </w:tabs>
      <w:spacing w:line="240" w:lineRule="auto"/>
      <w:ind w:left="864" w:hanging="864"/>
    </w:pPr>
    <w:rPr>
      <w:rFonts w:asciiTheme="minorHAnsi" w:hAnsiTheme="minorHAnsi" w:eastAsiaTheme="minorEastAsia" w:cstheme="minorBidi"/>
      <w:kern w:val="0"/>
      <w:sz w:val="21"/>
      <w:szCs w:val="20"/>
      <w:lang w:eastAsia="en-US"/>
    </w:rPr>
  </w:style>
  <w:style w:type="paragraph" w:customStyle="1" w:styleId="2274">
    <w:name w:val="Topic 2"/>
    <w:basedOn w:val="1"/>
    <w:qFormat/>
    <w:uiPriority w:val="99"/>
    <w:pPr>
      <w:tabs>
        <w:tab w:val="left" w:pos="1080"/>
      </w:tabs>
      <w:spacing w:line="240" w:lineRule="auto"/>
      <w:ind w:left="576" w:hanging="576"/>
    </w:pPr>
    <w:rPr>
      <w:rFonts w:asciiTheme="minorHAnsi" w:hAnsiTheme="minorHAnsi" w:eastAsiaTheme="minorEastAsia" w:cstheme="minorBidi"/>
      <w:b/>
      <w:kern w:val="0"/>
      <w:sz w:val="28"/>
      <w:szCs w:val="20"/>
      <w:lang w:eastAsia="en-US"/>
    </w:rPr>
  </w:style>
  <w:style w:type="paragraph" w:customStyle="1" w:styleId="2275">
    <w:name w:val="statenumter"/>
    <w:basedOn w:val="1"/>
    <w:qFormat/>
    <w:uiPriority w:val="99"/>
    <w:pPr>
      <w:widowControl w:val="0"/>
      <w:adjustRightInd w:val="0"/>
      <w:spacing w:line="240" w:lineRule="auto"/>
      <w:jc w:val="both"/>
    </w:pPr>
    <w:rPr>
      <w:rFonts w:hint="eastAsia" w:ascii="宋体" w:hAnsiTheme="minorHAnsi" w:eastAsiaTheme="minorEastAsia" w:cstheme="minorBidi"/>
      <w:kern w:val="0"/>
      <w:sz w:val="21"/>
      <w:szCs w:val="20"/>
    </w:rPr>
  </w:style>
  <w:style w:type="paragraph" w:customStyle="1" w:styleId="2276">
    <w:name w:val="样式 标题 31.1.1.标题 3H3Bold Headbhh3Heading 3 - oldLevel 3 He..."/>
    <w:basedOn w:val="5"/>
    <w:qFormat/>
    <w:uiPriority w:val="99"/>
    <w:pPr>
      <w:numPr>
        <w:ilvl w:val="0"/>
        <w:numId w:val="0"/>
      </w:numPr>
      <w:tabs>
        <w:tab w:val="left" w:pos="360"/>
        <w:tab w:val="left" w:pos="426"/>
        <w:tab w:val="left" w:pos="1827"/>
        <w:tab w:val="clear" w:pos="840"/>
      </w:tabs>
      <w:spacing w:before="120" w:after="120" w:line="240" w:lineRule="auto"/>
      <w:ind w:left="709" w:hanging="709"/>
      <w:jc w:val="both"/>
    </w:pPr>
    <w:rPr>
      <w:rFonts w:ascii="黑体" w:hAnsi="宋体" w:eastAsia="黑体" w:cstheme="minorBidi"/>
      <w:bCs w:val="0"/>
      <w:color w:val="000000"/>
      <w:position w:val="0"/>
      <w:sz w:val="28"/>
      <w:szCs w:val="22"/>
    </w:rPr>
  </w:style>
  <w:style w:type="paragraph" w:customStyle="1" w:styleId="2277">
    <w:name w:val="TOPIC 1"/>
    <w:basedOn w:val="59"/>
    <w:qFormat/>
    <w:uiPriority w:val="99"/>
    <w:pPr>
      <w:pageBreakBefore/>
      <w:shd w:val="clear" w:color="auto" w:fill="3366FF"/>
      <w:tabs>
        <w:tab w:val="left" w:pos="1440"/>
        <w:tab w:val="right" w:leader="dot" w:pos="8296"/>
      </w:tabs>
      <w:spacing w:before="120" w:after="120" w:line="240" w:lineRule="auto"/>
      <w:ind w:left="432" w:hanging="432"/>
    </w:pPr>
    <w:rPr>
      <w:rFonts w:asciiTheme="minorHAnsi" w:hAnsiTheme="minorHAnsi" w:eastAsiaTheme="minorEastAsia" w:cstheme="minorBidi"/>
      <w:b/>
      <w:caps/>
      <w:color w:val="FFFFFF"/>
      <w:kern w:val="0"/>
      <w:sz w:val="32"/>
      <w:szCs w:val="20"/>
    </w:rPr>
  </w:style>
  <w:style w:type="paragraph" w:customStyle="1" w:styleId="2278">
    <w:name w:val="标题[1]"/>
    <w:basedOn w:val="3"/>
    <w:next w:val="1"/>
    <w:qFormat/>
    <w:uiPriority w:val="99"/>
    <w:pPr>
      <w:keepLines w:val="0"/>
      <w:pageBreakBefore w:val="0"/>
      <w:widowControl w:val="0"/>
      <w:numPr>
        <w:numId w:val="0"/>
      </w:numPr>
      <w:tabs>
        <w:tab w:val="clear" w:pos="0"/>
      </w:tabs>
      <w:autoSpaceDE w:val="0"/>
      <w:autoSpaceDN w:val="0"/>
      <w:adjustRightInd w:val="0"/>
      <w:snapToGrid w:val="0"/>
      <w:spacing w:beforeLines="50" w:afterLines="50" w:line="576" w:lineRule="auto"/>
      <w:ind w:left="432" w:hanging="432"/>
      <w:textAlignment w:val="baseline"/>
    </w:pPr>
    <w:rPr>
      <w:bCs w:val="0"/>
      <w:position w:val="0"/>
      <w:szCs w:val="20"/>
    </w:rPr>
  </w:style>
  <w:style w:type="paragraph" w:customStyle="1" w:styleId="2279">
    <w:name w:val="xl13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Unicode MS" w:hAnsi="Arial Unicode MS" w:eastAsia="Arial Unicode MS" w:cstheme="minorBidi"/>
      <w:b/>
      <w:kern w:val="0"/>
      <w:sz w:val="21"/>
      <w:szCs w:val="20"/>
    </w:rPr>
  </w:style>
  <w:style w:type="paragraph" w:customStyle="1" w:styleId="2280">
    <w:name w:val="样式 Times New Roman 首行缩进:  0.85 厘米"/>
    <w:basedOn w:val="1"/>
    <w:qFormat/>
    <w:uiPriority w:val="99"/>
    <w:pPr>
      <w:spacing w:line="240" w:lineRule="auto"/>
      <w:ind w:firstLine="482"/>
      <w:jc w:val="both"/>
    </w:pPr>
    <w:rPr>
      <w:rFonts w:cs="宋体" w:asciiTheme="minorHAnsi" w:hAnsiTheme="minorHAnsi" w:eastAsiaTheme="minorEastAsia"/>
      <w:kern w:val="0"/>
      <w:sz w:val="21"/>
      <w:szCs w:val="20"/>
    </w:rPr>
  </w:style>
  <w:style w:type="character" w:customStyle="1" w:styleId="2281">
    <w:name w:val="样式 首行缩进:  2 字符 Char"/>
    <w:link w:val="903"/>
    <w:qFormat/>
    <w:uiPriority w:val="0"/>
    <w:rPr>
      <w:rFonts w:asciiTheme="minorHAnsi" w:hAnsiTheme="minorHAnsi" w:eastAsiaTheme="minorEastAsia" w:cstheme="minorBidi"/>
      <w:sz w:val="21"/>
      <w:lang w:eastAsia="en-US" w:bidi="en-US"/>
    </w:rPr>
  </w:style>
  <w:style w:type="paragraph" w:customStyle="1" w:styleId="2282">
    <w:name w:val="样式 左 首行缩进:  2 字符"/>
    <w:basedOn w:val="1"/>
    <w:qFormat/>
    <w:uiPriority w:val="99"/>
    <w:pPr>
      <w:widowControl w:val="0"/>
      <w:tabs>
        <w:tab w:val="left" w:pos="360"/>
      </w:tabs>
      <w:spacing w:line="240" w:lineRule="auto"/>
      <w:ind w:firstLine="480"/>
    </w:pPr>
    <w:rPr>
      <w:rFonts w:asciiTheme="minorHAnsi" w:hAnsiTheme="minorHAnsi" w:eastAsiaTheme="minorEastAsia" w:cstheme="minorBidi"/>
      <w:sz w:val="21"/>
    </w:rPr>
  </w:style>
  <w:style w:type="paragraph" w:customStyle="1" w:styleId="2283">
    <w:name w:val="font10"/>
    <w:basedOn w:val="1"/>
    <w:qFormat/>
    <w:uiPriority w:val="0"/>
    <w:pPr>
      <w:spacing w:before="100" w:beforeAutospacing="1" w:after="100" w:afterAutospacing="1" w:line="240" w:lineRule="auto"/>
    </w:pPr>
    <w:rPr>
      <w:rFonts w:ascii="宋体" w:hAnsi="宋体" w:cs="宋体" w:eastAsiaTheme="minorEastAsia"/>
      <w:color w:val="000000"/>
      <w:kern w:val="0"/>
      <w:sz w:val="18"/>
      <w:szCs w:val="18"/>
    </w:rPr>
  </w:style>
  <w:style w:type="paragraph" w:customStyle="1" w:styleId="2284">
    <w:name w:val="Content1 Char"/>
    <w:basedOn w:val="1"/>
    <w:qFormat/>
    <w:uiPriority w:val="99"/>
    <w:pPr>
      <w:widowControl w:val="0"/>
      <w:spacing w:beforeLines="50" w:line="240" w:lineRule="auto"/>
      <w:ind w:firstLine="418"/>
    </w:pPr>
    <w:rPr>
      <w:rFonts w:ascii="宋体" w:hAnsi="宋体" w:eastAsiaTheme="minorEastAsia" w:cstheme="minorBidi"/>
      <w:snapToGrid w:val="0"/>
      <w:sz w:val="22"/>
      <w:lang w:val="en-GB"/>
    </w:rPr>
  </w:style>
  <w:style w:type="paragraph" w:customStyle="1" w:styleId="2285">
    <w:name w:val="圆点_1"/>
    <w:basedOn w:val="290"/>
    <w:next w:val="290"/>
    <w:qFormat/>
    <w:uiPriority w:val="99"/>
    <w:rPr>
      <w:rFonts w:ascii="黑体" w:eastAsia="黑体"/>
      <w:color w:val="auto"/>
      <w:szCs w:val="24"/>
    </w:rPr>
  </w:style>
  <w:style w:type="paragraph" w:customStyle="1" w:styleId="2286">
    <w:name w:val="我的正文"/>
    <w:basedOn w:val="1"/>
    <w:qFormat/>
    <w:uiPriority w:val="99"/>
    <w:pPr>
      <w:widowControl w:val="0"/>
      <w:overflowPunct w:val="0"/>
      <w:adjustRightInd w:val="0"/>
      <w:spacing w:line="240" w:lineRule="auto"/>
      <w:ind w:firstLine="567"/>
      <w:jc w:val="both"/>
    </w:pPr>
    <w:rPr>
      <w:rFonts w:ascii="Arial" w:hAnsi="Arial" w:eastAsiaTheme="minorEastAsia" w:cstheme="minorBidi"/>
      <w:kern w:val="0"/>
      <w:sz w:val="21"/>
    </w:rPr>
  </w:style>
  <w:style w:type="paragraph" w:customStyle="1" w:styleId="2287">
    <w:name w:val="临时样式1"/>
    <w:basedOn w:val="1"/>
    <w:link w:val="2288"/>
    <w:qFormat/>
    <w:uiPriority w:val="0"/>
    <w:pPr>
      <w:widowControl w:val="0"/>
      <w:tabs>
        <w:tab w:val="left" w:pos="851"/>
        <w:tab w:val="left" w:pos="900"/>
      </w:tabs>
      <w:spacing w:line="240" w:lineRule="auto"/>
      <w:ind w:left="851" w:hanging="851"/>
      <w:outlineLvl w:val="3"/>
    </w:pPr>
    <w:rPr>
      <w:rFonts w:ascii="宋体" w:hAnsi="宋体" w:eastAsiaTheme="minorEastAsia" w:cstheme="minorBidi"/>
      <w:b/>
      <w:kern w:val="0"/>
      <w:sz w:val="28"/>
      <w:szCs w:val="28"/>
    </w:rPr>
  </w:style>
  <w:style w:type="character" w:customStyle="1" w:styleId="2288">
    <w:name w:val="临时样式1 Char"/>
    <w:link w:val="2287"/>
    <w:qFormat/>
    <w:uiPriority w:val="0"/>
    <w:rPr>
      <w:rFonts w:ascii="宋体" w:hAnsi="宋体" w:eastAsiaTheme="minorEastAsia" w:cstheme="minorBidi"/>
      <w:b/>
      <w:sz w:val="28"/>
      <w:szCs w:val="28"/>
    </w:rPr>
  </w:style>
  <w:style w:type="character" w:customStyle="1" w:styleId="2289">
    <w:name w:val="emailstyle17"/>
    <w:semiHidden/>
    <w:qFormat/>
    <w:uiPriority w:val="0"/>
    <w:rPr>
      <w:rFonts w:hint="default" w:ascii="Arial" w:hAnsi="Arial" w:eastAsia="宋体" w:cs="Arial"/>
      <w:color w:val="auto"/>
      <w:sz w:val="18"/>
      <w:szCs w:val="20"/>
    </w:rPr>
  </w:style>
  <w:style w:type="paragraph" w:customStyle="1" w:styleId="2290">
    <w:name w:val="正文顶格"/>
    <w:basedOn w:val="1"/>
    <w:qFormat/>
    <w:uiPriority w:val="99"/>
    <w:pPr>
      <w:widowControl w:val="0"/>
      <w:spacing w:line="240" w:lineRule="auto"/>
      <w:jc w:val="both"/>
    </w:pPr>
    <w:rPr>
      <w:rFonts w:ascii="宋体" w:hAnsiTheme="minorHAnsi" w:eastAsiaTheme="minorEastAsia" w:cstheme="minorBidi"/>
      <w:sz w:val="21"/>
      <w:szCs w:val="20"/>
    </w:rPr>
  </w:style>
  <w:style w:type="paragraph" w:customStyle="1" w:styleId="2291">
    <w:name w:val="正文中列表1"/>
    <w:basedOn w:val="1"/>
    <w:qFormat/>
    <w:uiPriority w:val="99"/>
    <w:pPr>
      <w:tabs>
        <w:tab w:val="left" w:pos="510"/>
      </w:tabs>
      <w:spacing w:line="240" w:lineRule="auto"/>
      <w:ind w:left="510" w:hanging="420"/>
    </w:pPr>
    <w:rPr>
      <w:rFonts w:asciiTheme="minorHAnsi" w:hAnsiTheme="minorHAnsi" w:eastAsiaTheme="minorEastAsia" w:cstheme="minorBidi"/>
      <w:kern w:val="0"/>
      <w:sz w:val="21"/>
      <w:szCs w:val="20"/>
    </w:rPr>
  </w:style>
  <w:style w:type="paragraph" w:customStyle="1" w:styleId="2292">
    <w:name w:val="TD-text"/>
    <w:basedOn w:val="1"/>
    <w:link w:val="2293"/>
    <w:qFormat/>
    <w:uiPriority w:val="0"/>
    <w:pPr>
      <w:spacing w:line="240" w:lineRule="auto"/>
    </w:pPr>
    <w:rPr>
      <w:rFonts w:ascii="Arial" w:hAnsi="Arial" w:eastAsiaTheme="minorEastAsia" w:cstheme="minorBidi"/>
      <w:kern w:val="0"/>
      <w:sz w:val="20"/>
      <w:szCs w:val="20"/>
      <w:lang w:val="en-GB"/>
    </w:rPr>
  </w:style>
  <w:style w:type="character" w:customStyle="1" w:styleId="2293">
    <w:name w:val="TD-text Char"/>
    <w:link w:val="2292"/>
    <w:qFormat/>
    <w:uiPriority w:val="0"/>
    <w:rPr>
      <w:rFonts w:ascii="Arial" w:hAnsi="Arial" w:eastAsiaTheme="minorEastAsia" w:cstheme="minorBidi"/>
      <w:lang w:val="en-GB"/>
    </w:rPr>
  </w:style>
  <w:style w:type="character" w:customStyle="1" w:styleId="2294">
    <w:name w:val="ywq"/>
    <w:semiHidden/>
    <w:qFormat/>
    <w:uiPriority w:val="0"/>
    <w:rPr>
      <w:rFonts w:ascii="Arial" w:hAnsi="Arial" w:eastAsia="宋体" w:cs="Arial"/>
      <w:color w:val="auto"/>
      <w:sz w:val="18"/>
      <w:szCs w:val="20"/>
    </w:rPr>
  </w:style>
  <w:style w:type="character" w:customStyle="1" w:styleId="2295">
    <w:name w:val="Char Char13"/>
    <w:qFormat/>
    <w:uiPriority w:val="0"/>
    <w:rPr>
      <w:rFonts w:eastAsia="宋体"/>
      <w:b/>
      <w:color w:val="000000"/>
      <w:sz w:val="36"/>
      <w:szCs w:val="36"/>
      <w:lang w:val="en-US" w:eastAsia="zh-CN" w:bidi="ar-SA"/>
    </w:rPr>
  </w:style>
  <w:style w:type="character" w:customStyle="1" w:styleId="2296">
    <w:name w:val="Char Char12"/>
    <w:qFormat/>
    <w:uiPriority w:val="0"/>
    <w:rPr>
      <w:rFonts w:ascii="宋体" w:hAnsi="宋体" w:eastAsia="宋体"/>
      <w:b/>
      <w:color w:val="000000"/>
      <w:sz w:val="32"/>
      <w:szCs w:val="32"/>
      <w:lang w:val="en-US" w:eastAsia="zh-CN" w:bidi="ar-SA"/>
    </w:rPr>
  </w:style>
  <w:style w:type="paragraph" w:customStyle="1" w:styleId="2297">
    <w:name w:val="HT_正文缩进"/>
    <w:basedOn w:val="1"/>
    <w:link w:val="2298"/>
    <w:qFormat/>
    <w:uiPriority w:val="0"/>
    <w:pPr>
      <w:widowControl w:val="0"/>
      <w:spacing w:beforeLines="50" w:line="300" w:lineRule="auto"/>
      <w:ind w:firstLine="480"/>
    </w:pPr>
    <w:rPr>
      <w:rFonts w:asciiTheme="minorHAnsi" w:hAnsiTheme="minorHAnsi" w:eastAsiaTheme="minorEastAsia" w:cstheme="minorBidi"/>
      <w:kern w:val="0"/>
      <w:sz w:val="21"/>
    </w:rPr>
  </w:style>
  <w:style w:type="character" w:customStyle="1" w:styleId="2298">
    <w:name w:val="HT_正文缩进 Char"/>
    <w:link w:val="2297"/>
    <w:qFormat/>
    <w:uiPriority w:val="0"/>
    <w:rPr>
      <w:rFonts w:asciiTheme="minorHAnsi" w:hAnsiTheme="minorHAnsi" w:eastAsiaTheme="minorEastAsia" w:cstheme="minorBidi"/>
      <w:sz w:val="21"/>
      <w:szCs w:val="22"/>
    </w:rPr>
  </w:style>
  <w:style w:type="paragraph" w:customStyle="1" w:styleId="2299">
    <w:name w:val="HT_列表项目符号"/>
    <w:basedOn w:val="1"/>
    <w:next w:val="1"/>
    <w:link w:val="2300"/>
    <w:qFormat/>
    <w:uiPriority w:val="99"/>
    <w:pPr>
      <w:widowControl w:val="0"/>
      <w:numPr>
        <w:ilvl w:val="0"/>
        <w:numId w:val="129"/>
      </w:numPr>
      <w:spacing w:beforeLines="50" w:line="300" w:lineRule="auto"/>
      <w:ind w:firstLine="200"/>
      <w:contextualSpacing/>
      <w:jc w:val="both"/>
    </w:pPr>
    <w:rPr>
      <w:rFonts w:asciiTheme="minorHAnsi" w:hAnsiTheme="minorHAnsi" w:eastAsiaTheme="minorEastAsia" w:cstheme="minorBidi"/>
      <w:b/>
      <w:kern w:val="0"/>
      <w:sz w:val="21"/>
    </w:rPr>
  </w:style>
  <w:style w:type="character" w:customStyle="1" w:styleId="2300">
    <w:name w:val="HT_列表项目符号 Char"/>
    <w:link w:val="2299"/>
    <w:qFormat/>
    <w:uiPriority w:val="99"/>
    <w:rPr>
      <w:rFonts w:asciiTheme="minorHAnsi" w:hAnsiTheme="minorHAnsi" w:eastAsiaTheme="minorEastAsia" w:cstheme="minorBidi"/>
      <w:b/>
      <w:sz w:val="21"/>
      <w:szCs w:val="22"/>
    </w:rPr>
  </w:style>
  <w:style w:type="paragraph" w:customStyle="1" w:styleId="2301">
    <w:name w:val="HT_列表项目符号2"/>
    <w:basedOn w:val="1"/>
    <w:next w:val="1"/>
    <w:qFormat/>
    <w:uiPriority w:val="99"/>
    <w:pPr>
      <w:widowControl w:val="0"/>
      <w:numPr>
        <w:ilvl w:val="1"/>
        <w:numId w:val="129"/>
      </w:numPr>
      <w:tabs>
        <w:tab w:val="left" w:pos="1247"/>
      </w:tabs>
      <w:spacing w:beforeLines="50" w:line="300" w:lineRule="auto"/>
      <w:ind w:firstLine="200"/>
      <w:contextualSpacing/>
      <w:jc w:val="both"/>
    </w:pPr>
    <w:rPr>
      <w:rFonts w:asciiTheme="minorHAnsi" w:hAnsiTheme="minorHAnsi" w:eastAsiaTheme="minorEastAsia" w:cstheme="minorBidi"/>
      <w:sz w:val="21"/>
    </w:rPr>
  </w:style>
  <w:style w:type="paragraph" w:customStyle="1" w:styleId="2302">
    <w:name w:val="HT_标题1"/>
    <w:basedOn w:val="1"/>
    <w:next w:val="2297"/>
    <w:qFormat/>
    <w:uiPriority w:val="99"/>
    <w:pPr>
      <w:widowControl w:val="0"/>
      <w:numPr>
        <w:ilvl w:val="0"/>
        <w:numId w:val="130"/>
      </w:numPr>
      <w:spacing w:beforeLines="50" w:line="300" w:lineRule="auto"/>
      <w:ind w:firstLine="200"/>
      <w:jc w:val="both"/>
      <w:outlineLvl w:val="0"/>
    </w:pPr>
    <w:rPr>
      <w:rFonts w:ascii="Arial" w:hAnsi="Arial" w:eastAsia="黑体" w:cstheme="minorBidi"/>
      <w:b/>
      <w:sz w:val="36"/>
    </w:rPr>
  </w:style>
  <w:style w:type="paragraph" w:customStyle="1" w:styleId="2303">
    <w:name w:val="HT_标题2"/>
    <w:basedOn w:val="1"/>
    <w:next w:val="2297"/>
    <w:link w:val="2304"/>
    <w:qFormat/>
    <w:uiPriority w:val="99"/>
    <w:pPr>
      <w:widowControl w:val="0"/>
      <w:numPr>
        <w:ilvl w:val="3"/>
        <w:numId w:val="131"/>
      </w:numPr>
      <w:spacing w:beforeLines="50" w:line="300" w:lineRule="auto"/>
      <w:ind w:firstLine="200"/>
      <w:jc w:val="both"/>
      <w:outlineLvl w:val="1"/>
    </w:pPr>
    <w:rPr>
      <w:rFonts w:ascii="Arial" w:hAnsi="Arial" w:eastAsia="黑体" w:cstheme="minorBidi"/>
      <w:b/>
      <w:kern w:val="0"/>
      <w:sz w:val="32"/>
    </w:rPr>
  </w:style>
  <w:style w:type="character" w:customStyle="1" w:styleId="2304">
    <w:name w:val="HT_标题2 Char"/>
    <w:link w:val="2303"/>
    <w:qFormat/>
    <w:uiPriority w:val="99"/>
    <w:rPr>
      <w:rFonts w:ascii="Arial" w:hAnsi="Arial" w:eastAsia="黑体" w:cstheme="minorBidi"/>
      <w:b/>
      <w:sz w:val="32"/>
      <w:szCs w:val="22"/>
    </w:rPr>
  </w:style>
  <w:style w:type="paragraph" w:customStyle="1" w:styleId="2305">
    <w:name w:val="HT_标题3"/>
    <w:basedOn w:val="1"/>
    <w:next w:val="2297"/>
    <w:qFormat/>
    <w:uiPriority w:val="99"/>
    <w:pPr>
      <w:widowControl w:val="0"/>
      <w:numPr>
        <w:ilvl w:val="2"/>
        <w:numId w:val="130"/>
      </w:numPr>
      <w:spacing w:beforeLines="50" w:line="300" w:lineRule="auto"/>
      <w:ind w:firstLine="200"/>
      <w:jc w:val="both"/>
      <w:outlineLvl w:val="2"/>
    </w:pPr>
    <w:rPr>
      <w:rFonts w:ascii="Arial" w:hAnsi="Arial" w:eastAsia="黑体" w:cstheme="minorBidi"/>
      <w:b/>
      <w:sz w:val="30"/>
    </w:rPr>
  </w:style>
  <w:style w:type="paragraph" w:customStyle="1" w:styleId="2306">
    <w:name w:val="HT_标题4"/>
    <w:basedOn w:val="1"/>
    <w:next w:val="2297"/>
    <w:link w:val="2307"/>
    <w:qFormat/>
    <w:uiPriority w:val="0"/>
    <w:pPr>
      <w:widowControl w:val="0"/>
      <w:spacing w:beforeLines="50" w:line="300" w:lineRule="auto"/>
      <w:jc w:val="both"/>
      <w:outlineLvl w:val="3"/>
    </w:pPr>
    <w:rPr>
      <w:rFonts w:ascii="Arial" w:hAnsi="Arial" w:eastAsia="黑体" w:cstheme="minorBidi"/>
      <w:b/>
      <w:kern w:val="0"/>
      <w:sz w:val="28"/>
    </w:rPr>
  </w:style>
  <w:style w:type="character" w:customStyle="1" w:styleId="2307">
    <w:name w:val="HT_标题4 Char"/>
    <w:link w:val="2306"/>
    <w:qFormat/>
    <w:uiPriority w:val="0"/>
    <w:rPr>
      <w:rFonts w:ascii="Arial" w:hAnsi="Arial" w:eastAsia="黑体" w:cstheme="minorBidi"/>
      <w:b/>
      <w:sz w:val="28"/>
      <w:szCs w:val="22"/>
    </w:rPr>
  </w:style>
  <w:style w:type="paragraph" w:customStyle="1" w:styleId="2308">
    <w:name w:val="HT_标题5"/>
    <w:basedOn w:val="1"/>
    <w:next w:val="2297"/>
    <w:qFormat/>
    <w:uiPriority w:val="99"/>
    <w:pPr>
      <w:widowControl w:val="0"/>
      <w:numPr>
        <w:ilvl w:val="4"/>
        <w:numId w:val="130"/>
      </w:numPr>
      <w:spacing w:beforeLines="50" w:line="300" w:lineRule="auto"/>
      <w:ind w:firstLine="200"/>
      <w:jc w:val="both"/>
      <w:outlineLvl w:val="4"/>
    </w:pPr>
    <w:rPr>
      <w:rFonts w:ascii="Arial" w:hAnsi="Arial" w:eastAsia="黑体" w:cstheme="minorBidi"/>
      <w:b/>
      <w:sz w:val="21"/>
    </w:rPr>
  </w:style>
  <w:style w:type="paragraph" w:customStyle="1" w:styleId="2309">
    <w:name w:val="HT_表格单元靠左"/>
    <w:basedOn w:val="1"/>
    <w:qFormat/>
    <w:uiPriority w:val="99"/>
    <w:pPr>
      <w:widowControl w:val="0"/>
      <w:spacing w:before="40" w:after="40" w:line="240" w:lineRule="auto"/>
    </w:pPr>
    <w:rPr>
      <w:rFonts w:ascii="Arial" w:hAnsi="Arial" w:cs="宋体" w:eastAsiaTheme="minorEastAsia"/>
      <w:kern w:val="0"/>
      <w:sz w:val="21"/>
      <w:lang w:eastAsia="zh-TW"/>
    </w:rPr>
  </w:style>
  <w:style w:type="paragraph" w:customStyle="1" w:styleId="2310">
    <w:name w:val="HT_题注"/>
    <w:basedOn w:val="1"/>
    <w:link w:val="2311"/>
    <w:qFormat/>
    <w:uiPriority w:val="0"/>
    <w:pPr>
      <w:widowControl w:val="0"/>
      <w:spacing w:beforeLines="50" w:line="300" w:lineRule="auto"/>
      <w:jc w:val="center"/>
    </w:pPr>
    <w:rPr>
      <w:rFonts w:ascii="Arial" w:hAnsi="Arial" w:eastAsia="黑体" w:cstheme="minorBidi"/>
      <w:b/>
      <w:kern w:val="0"/>
      <w:sz w:val="20"/>
      <w:szCs w:val="21"/>
    </w:rPr>
  </w:style>
  <w:style w:type="character" w:customStyle="1" w:styleId="2311">
    <w:name w:val="HT_题注 Char"/>
    <w:link w:val="2310"/>
    <w:qFormat/>
    <w:uiPriority w:val="0"/>
    <w:rPr>
      <w:rFonts w:ascii="Arial" w:hAnsi="Arial" w:eastAsia="黑体" w:cstheme="minorBidi"/>
      <w:b/>
      <w:szCs w:val="21"/>
    </w:rPr>
  </w:style>
  <w:style w:type="paragraph" w:customStyle="1" w:styleId="2312">
    <w:name w:val="北控列表2"/>
    <w:basedOn w:val="1"/>
    <w:qFormat/>
    <w:uiPriority w:val="99"/>
    <w:pPr>
      <w:widowControl w:val="0"/>
      <w:numPr>
        <w:ilvl w:val="0"/>
        <w:numId w:val="132"/>
      </w:numPr>
      <w:wordWrap w:val="0"/>
      <w:autoSpaceDE w:val="0"/>
      <w:autoSpaceDN w:val="0"/>
      <w:spacing w:line="240" w:lineRule="auto"/>
      <w:ind w:firstLine="200"/>
      <w:jc w:val="both"/>
    </w:pPr>
    <w:rPr>
      <w:rFonts w:ascii="Arial" w:hAnsi="Arial" w:eastAsiaTheme="minorEastAsia" w:cstheme="minorBidi"/>
      <w:sz w:val="22"/>
    </w:rPr>
  </w:style>
  <w:style w:type="paragraph" w:customStyle="1" w:styleId="2313">
    <w:name w:val="样式-正文文字标记3"/>
    <w:basedOn w:val="1"/>
    <w:qFormat/>
    <w:uiPriority w:val="99"/>
    <w:pPr>
      <w:numPr>
        <w:ilvl w:val="0"/>
        <w:numId w:val="133"/>
      </w:numPr>
      <w:spacing w:line="300" w:lineRule="auto"/>
      <w:ind w:firstLine="200"/>
    </w:pPr>
    <w:rPr>
      <w:rFonts w:asciiTheme="minorHAnsi" w:hAnsiTheme="minorHAnsi" w:eastAsiaTheme="minorEastAsia" w:cstheme="minorBidi"/>
      <w:sz w:val="21"/>
    </w:rPr>
  </w:style>
  <w:style w:type="character" w:customStyle="1" w:styleId="2314">
    <w:name w:val="HT_重点字符"/>
    <w:qFormat/>
    <w:uiPriority w:val="0"/>
    <w:rPr>
      <w:rFonts w:ascii="Arial" w:hAnsi="Arial" w:eastAsia="黑体"/>
      <w:b/>
    </w:rPr>
  </w:style>
  <w:style w:type="character" w:customStyle="1" w:styleId="2315">
    <w:name w:val="QB标题2 Char"/>
    <w:link w:val="584"/>
    <w:qFormat/>
    <w:uiPriority w:val="0"/>
    <w:rPr>
      <w:rFonts w:ascii="宋体" w:hAnsi="宋体"/>
      <w:kern w:val="2"/>
      <w:sz w:val="21"/>
      <w:szCs w:val="21"/>
    </w:rPr>
  </w:style>
  <w:style w:type="paragraph" w:customStyle="1" w:styleId="2316">
    <w:name w:val="QB图"/>
    <w:basedOn w:val="458"/>
    <w:next w:val="458"/>
    <w:qFormat/>
    <w:uiPriority w:val="0"/>
    <w:pPr>
      <w:spacing w:line="240" w:lineRule="auto"/>
      <w:ind w:left="1276" w:hanging="1276"/>
      <w:jc w:val="center"/>
    </w:pPr>
    <w:rPr>
      <w:sz w:val="20"/>
    </w:rPr>
  </w:style>
  <w:style w:type="paragraph" w:customStyle="1" w:styleId="2317">
    <w:name w:val="SRS 正文"/>
    <w:basedOn w:val="1"/>
    <w:qFormat/>
    <w:uiPriority w:val="99"/>
    <w:pPr>
      <w:tabs>
        <w:tab w:val="left" w:pos="0"/>
      </w:tabs>
      <w:spacing w:before="60" w:after="60" w:line="240" w:lineRule="auto"/>
      <w:ind w:right="199" w:rightChars="95" w:firstLine="378" w:firstLineChars="180"/>
    </w:pPr>
    <w:rPr>
      <w:rFonts w:asciiTheme="minorHAnsi" w:hAnsiTheme="minorHAnsi" w:eastAsiaTheme="minorEastAsia" w:cstheme="minorBidi"/>
      <w:bCs/>
      <w:snapToGrid w:val="0"/>
      <w:sz w:val="21"/>
      <w:szCs w:val="21"/>
    </w:rPr>
  </w:style>
  <w:style w:type="paragraph" w:customStyle="1" w:styleId="2318">
    <w:name w:val="样式 标题 1 + 黑体 三号 段前: 6 磅 段后: 3 磅"/>
    <w:basedOn w:val="3"/>
    <w:qFormat/>
    <w:uiPriority w:val="99"/>
    <w:pPr>
      <w:pageBreakBefore w:val="0"/>
      <w:widowControl w:val="0"/>
      <w:numPr>
        <w:numId w:val="0"/>
      </w:numPr>
      <w:tabs>
        <w:tab w:val="left" w:pos="425"/>
        <w:tab w:val="clear" w:pos="0"/>
      </w:tabs>
      <w:spacing w:before="120" w:after="60" w:line="576" w:lineRule="auto"/>
      <w:ind w:left="425" w:hanging="425" w:firstLineChars="200"/>
      <w:jc w:val="both"/>
    </w:pPr>
    <w:rPr>
      <w:rFonts w:ascii="黑体" w:eastAsia="黑体"/>
      <w:bCs w:val="0"/>
      <w:position w:val="0"/>
      <w:sz w:val="32"/>
      <w:szCs w:val="20"/>
    </w:rPr>
  </w:style>
  <w:style w:type="paragraph" w:customStyle="1" w:styleId="2319">
    <w:name w:val="qb"/>
    <w:basedOn w:val="1"/>
    <w:qFormat/>
    <w:uiPriority w:val="99"/>
    <w:pPr>
      <w:autoSpaceDE w:val="0"/>
      <w:autoSpaceDN w:val="0"/>
      <w:spacing w:line="300" w:lineRule="auto"/>
      <w:ind w:firstLine="420"/>
      <w:jc w:val="both"/>
    </w:pPr>
    <w:rPr>
      <w:rFonts w:ascii="宋体" w:hAnsi="宋体" w:cs="宋体" w:eastAsiaTheme="minorEastAsia"/>
      <w:kern w:val="0"/>
      <w:sz w:val="21"/>
    </w:rPr>
  </w:style>
  <w:style w:type="character" w:customStyle="1" w:styleId="2320">
    <w:name w:val="b1"/>
    <w:qFormat/>
    <w:uiPriority w:val="0"/>
    <w:rPr>
      <w:rFonts w:hint="default" w:ascii="Courier New" w:hAnsi="Courier New" w:cs="Courier New"/>
      <w:b/>
      <w:bCs/>
      <w:color w:val="FF0000"/>
      <w:u w:val="none"/>
    </w:rPr>
  </w:style>
  <w:style w:type="character" w:customStyle="1" w:styleId="2321">
    <w:name w:val="tx1"/>
    <w:qFormat/>
    <w:uiPriority w:val="0"/>
    <w:rPr>
      <w:b/>
      <w:bCs/>
    </w:rPr>
  </w:style>
  <w:style w:type="character" w:customStyle="1" w:styleId="2322">
    <w:name w:val="def"/>
    <w:qFormat/>
    <w:uiPriority w:val="0"/>
  </w:style>
  <w:style w:type="paragraph" w:customStyle="1" w:styleId="2323">
    <w:name w:val="正文 中国石油 举例"/>
    <w:basedOn w:val="1"/>
    <w:qFormat/>
    <w:uiPriority w:val="99"/>
    <w:pPr>
      <w:widowControl w:val="0"/>
      <w:numPr>
        <w:ilvl w:val="0"/>
        <w:numId w:val="134"/>
      </w:numPr>
      <w:spacing w:afterLines="20" w:line="240" w:lineRule="auto"/>
      <w:ind w:firstLine="0"/>
      <w:jc w:val="both"/>
    </w:pPr>
    <w:rPr>
      <w:rFonts w:asciiTheme="minorHAnsi" w:hAnsiTheme="minorHAnsi" w:eastAsiaTheme="minorEastAsia" w:cstheme="minorBidi"/>
      <w:sz w:val="21"/>
    </w:rPr>
  </w:style>
  <w:style w:type="paragraph" w:customStyle="1" w:styleId="2324">
    <w:name w:val="5 Char Char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325">
    <w:name w:val="表内段样式 Arial 首行缩进:  0 厘米 段前: 6 磅 段后: 1 行 行距: 单倍行距"/>
    <w:basedOn w:val="1"/>
    <w:qFormat/>
    <w:uiPriority w:val="99"/>
    <w:pPr>
      <w:spacing w:before="120" w:afterLines="100" w:line="240" w:lineRule="auto"/>
    </w:pPr>
    <w:rPr>
      <w:rFonts w:ascii="Arial" w:hAnsi="Arial" w:eastAsiaTheme="minorEastAsia" w:cstheme="minorBidi"/>
      <w:kern w:val="0"/>
      <w:sz w:val="21"/>
      <w:szCs w:val="20"/>
    </w:rPr>
  </w:style>
  <w:style w:type="paragraph" w:customStyle="1" w:styleId="2326">
    <w:name w:val="Char Char Char Char1 Char Char"/>
    <w:basedOn w:val="1"/>
    <w:qFormat/>
    <w:uiPriority w:val="99"/>
    <w:pPr>
      <w:widowControl w:val="0"/>
      <w:spacing w:line="240" w:lineRule="auto"/>
    </w:pPr>
    <w:rPr>
      <w:rFonts w:ascii="Tahoma" w:hAnsi="Tahoma" w:eastAsiaTheme="minorEastAsia" w:cstheme="minorBidi"/>
      <w:sz w:val="21"/>
      <w:szCs w:val="20"/>
    </w:rPr>
  </w:style>
  <w:style w:type="paragraph" w:customStyle="1" w:styleId="2327">
    <w:name w:val="Table Text Char Char Char Char"/>
    <w:link w:val="2328"/>
    <w:qFormat/>
    <w:uiPriority w:val="0"/>
    <w:pPr>
      <w:snapToGrid w:val="0"/>
      <w:spacing w:before="80" w:after="80"/>
    </w:pPr>
    <w:rPr>
      <w:rFonts w:ascii="Arial" w:hAnsi="Arial" w:eastAsia="宋体" w:cs="Times New Roman"/>
      <w:sz w:val="18"/>
      <w:szCs w:val="24"/>
      <w:lang w:val="en-US" w:eastAsia="zh-CN" w:bidi="ar-SA"/>
    </w:rPr>
  </w:style>
  <w:style w:type="character" w:customStyle="1" w:styleId="2328">
    <w:name w:val="Table Text Char Char Char Char Char"/>
    <w:link w:val="2327"/>
    <w:qFormat/>
    <w:uiPriority w:val="0"/>
    <w:rPr>
      <w:rFonts w:ascii="Arial" w:hAnsi="Arial"/>
      <w:sz w:val="18"/>
      <w:szCs w:val="24"/>
    </w:rPr>
  </w:style>
  <w:style w:type="paragraph" w:customStyle="1" w:styleId="2329">
    <w:name w:val="paragraph1"/>
    <w:basedOn w:val="1"/>
    <w:qFormat/>
    <w:uiPriority w:val="99"/>
    <w:pPr>
      <w:widowControl w:val="0"/>
      <w:spacing w:beforeLines="20" w:afterLines="30" w:line="240" w:lineRule="auto"/>
    </w:pPr>
    <w:rPr>
      <w:rFonts w:asciiTheme="minorHAnsi" w:hAnsiTheme="minorHAnsi" w:eastAsiaTheme="minorEastAsia" w:cstheme="minorBidi"/>
      <w:sz w:val="21"/>
      <w:szCs w:val="20"/>
    </w:rPr>
  </w:style>
  <w:style w:type="paragraph" w:customStyle="1" w:styleId="2330">
    <w:name w:val="Char Char8 Char Char Char Char Char Char Char Char Char Char Char Char Char Char Char Char Char Char1 Char Char Char Char Char Char Char Char Char Char Char Char Char Char Char Char Char Char Char Char Char Char Char Char Char Char"/>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31">
    <w:name w:val="Char Char3 Char Char Char Char Char Char Char Char Char Char Char Char Char Char Char Char Char Char Char Char Char Char Char Char"/>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332">
    <w:name w:val="Char Char8 Char Char Char Char Char Char Char Char Char Char Char Char Char Char Char Char Char Char1 Char Char Char Char Char Char Char Char Char Char Char Char Char Char Char Char Char Char Char Char Char Char Char Char"/>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33">
    <w:name w:val="样式 加粗 倾斜 段前: 0.5 行 段后: 0.5 行"/>
    <w:basedOn w:val="1"/>
    <w:qFormat/>
    <w:uiPriority w:val="99"/>
    <w:pPr>
      <w:spacing w:before="156" w:after="156" w:line="240" w:lineRule="auto"/>
      <w:ind w:firstLine="431"/>
    </w:pPr>
    <w:rPr>
      <w:rFonts w:ascii="宋体" w:hAnsi="宋体" w:cs="宋体" w:eastAsiaTheme="minorEastAsia"/>
      <w:b/>
      <w:bCs/>
      <w:iCs/>
      <w:kern w:val="0"/>
      <w:sz w:val="21"/>
      <w:szCs w:val="20"/>
    </w:rPr>
  </w:style>
  <w:style w:type="character" w:customStyle="1" w:styleId="2334">
    <w:name w:val="规范正文-1级项目符号 Char"/>
    <w:link w:val="1108"/>
    <w:qFormat/>
    <w:uiPriority w:val="0"/>
    <w:rPr>
      <w:rFonts w:ascii="宋体" w:hAnsi="宋体" w:eastAsiaTheme="minorEastAsia" w:cstheme="minorBidi"/>
      <w:lang w:eastAsia="en-US"/>
    </w:rPr>
  </w:style>
  <w:style w:type="character" w:customStyle="1" w:styleId="2335">
    <w:name w:val="word"/>
    <w:qFormat/>
    <w:uiPriority w:val="0"/>
  </w:style>
  <w:style w:type="character" w:customStyle="1" w:styleId="2336">
    <w:name w:val="Char Char11"/>
    <w:qFormat/>
    <w:uiPriority w:val="0"/>
    <w:rPr>
      <w:rFonts w:ascii="Arial" w:hAnsi="Arial" w:eastAsia="黑体" w:cs="Arial"/>
      <w:lang w:val="en-US" w:eastAsia="zh-CN" w:bidi="ar-SA"/>
    </w:rPr>
  </w:style>
  <w:style w:type="character" w:customStyle="1" w:styleId="2337">
    <w:name w:val="Normal + Arial Char Char"/>
    <w:qFormat/>
    <w:uiPriority w:val="0"/>
    <w:rPr>
      <w:rFonts w:ascii="Arial" w:hAnsi="Arial" w:eastAsia="宋体" w:cs="Arial"/>
      <w:sz w:val="24"/>
      <w:szCs w:val="24"/>
      <w:lang w:val="en-US" w:eastAsia="zh-CN" w:bidi="ar-SA"/>
    </w:rPr>
  </w:style>
  <w:style w:type="paragraph" w:customStyle="1" w:styleId="2338">
    <w:name w:val="正文 + Verdana"/>
    <w:basedOn w:val="87"/>
    <w:qFormat/>
    <w:uiPriority w:val="99"/>
    <w:pPr>
      <w:widowControl w:val="0"/>
      <w:spacing w:line="240" w:lineRule="auto"/>
      <w:ind w:firstLine="0" w:firstLineChars="0"/>
      <w:jc w:val="both"/>
    </w:pPr>
    <w:rPr>
      <w:rFonts w:ascii="Times New Roman" w:hAnsi="Times New Roman" w:eastAsiaTheme="minorEastAsia" w:cstheme="minorBidi"/>
      <w:sz w:val="21"/>
      <w:szCs w:val="24"/>
    </w:rPr>
  </w:style>
  <w:style w:type="paragraph" w:customStyle="1" w:styleId="2339">
    <w:name w:val="样式 样式 段前: 7.8 磅 段后: 7.8 磅 + 首行缩进:  2 字符"/>
    <w:basedOn w:val="1"/>
    <w:qFormat/>
    <w:uiPriority w:val="99"/>
    <w:pPr>
      <w:spacing w:before="120" w:after="120" w:line="240" w:lineRule="auto"/>
    </w:pPr>
    <w:rPr>
      <w:rFonts w:ascii="宋体" w:hAnsi="宋体" w:cs="宋体" w:eastAsiaTheme="minorEastAsia"/>
      <w:kern w:val="0"/>
      <w:sz w:val="21"/>
      <w:szCs w:val="20"/>
    </w:rPr>
  </w:style>
  <w:style w:type="table" w:customStyle="1" w:styleId="2340">
    <w:name w:val="网格型5"/>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1">
    <w:name w:val="网格型6"/>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2">
    <w:name w:val="网格型7"/>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3">
    <w:name w:val="网格型8"/>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4">
    <w:name w:val="网格型9"/>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5">
    <w:name w:val="网格型10"/>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346">
    <w:name w:val="xl95"/>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color w:val="008000"/>
      <w:kern w:val="0"/>
      <w:sz w:val="20"/>
      <w:szCs w:val="20"/>
    </w:rPr>
  </w:style>
  <w:style w:type="paragraph" w:customStyle="1" w:styleId="2347">
    <w:name w:val="xl96"/>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color w:val="008000"/>
      <w:kern w:val="0"/>
      <w:sz w:val="20"/>
      <w:szCs w:val="20"/>
    </w:rPr>
  </w:style>
  <w:style w:type="paragraph" w:customStyle="1" w:styleId="2348">
    <w:name w:val="xl97"/>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cs="宋体" w:eastAsiaTheme="minorEastAsia"/>
      <w:color w:val="008000"/>
      <w:kern w:val="0"/>
      <w:sz w:val="20"/>
      <w:szCs w:val="20"/>
    </w:rPr>
  </w:style>
  <w:style w:type="paragraph" w:customStyle="1" w:styleId="2349">
    <w:name w:val="xl98"/>
    <w:basedOn w:val="1"/>
    <w:qFormat/>
    <w:uiPriority w:val="99"/>
    <w:pPr>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eastAsiaTheme="minorEastAsia"/>
      <w:b/>
      <w:bCs/>
      <w:color w:val="003366"/>
      <w:kern w:val="0"/>
      <w:sz w:val="21"/>
    </w:rPr>
  </w:style>
  <w:style w:type="paragraph" w:customStyle="1" w:styleId="2350">
    <w:name w:val="xl99"/>
    <w:basedOn w:val="1"/>
    <w:qFormat/>
    <w:uiPriority w:val="99"/>
    <w:pPr>
      <w:pBdr>
        <w:top w:val="single" w:color="auto" w:sz="4" w:space="0"/>
        <w:bottom w:val="single" w:color="auto" w:sz="4" w:space="0"/>
      </w:pBdr>
      <w:spacing w:before="100" w:beforeAutospacing="1" w:after="100" w:afterAutospacing="1" w:line="240" w:lineRule="auto"/>
      <w:jc w:val="center"/>
    </w:pPr>
    <w:rPr>
      <w:rFonts w:ascii="宋体" w:hAnsi="宋体" w:cs="宋体" w:eastAsiaTheme="minorEastAsia"/>
      <w:b/>
      <w:bCs/>
      <w:color w:val="003366"/>
      <w:kern w:val="0"/>
      <w:sz w:val="21"/>
    </w:rPr>
  </w:style>
  <w:style w:type="paragraph" w:customStyle="1" w:styleId="2351">
    <w:name w:val="xl100"/>
    <w:basedOn w:val="1"/>
    <w:qFormat/>
    <w:uiPriority w:val="99"/>
    <w:pPr>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b/>
      <w:bCs/>
      <w:color w:val="003366"/>
      <w:kern w:val="0"/>
      <w:sz w:val="21"/>
    </w:rPr>
  </w:style>
  <w:style w:type="paragraph" w:customStyle="1" w:styleId="2352">
    <w:name w:val="xl101"/>
    <w:basedOn w:val="1"/>
    <w:qFormat/>
    <w:uiPriority w:val="99"/>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eastAsiaTheme="minorEastAsia"/>
      <w:color w:val="003366"/>
      <w:kern w:val="0"/>
      <w:sz w:val="20"/>
      <w:szCs w:val="20"/>
    </w:rPr>
  </w:style>
  <w:style w:type="paragraph" w:customStyle="1" w:styleId="2353">
    <w:name w:val="xl102"/>
    <w:basedOn w:val="1"/>
    <w:qFormat/>
    <w:uiPriority w:val="99"/>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eastAsiaTheme="minorEastAsia"/>
      <w:color w:val="003366"/>
      <w:kern w:val="0"/>
      <w:sz w:val="20"/>
      <w:szCs w:val="20"/>
    </w:rPr>
  </w:style>
  <w:style w:type="paragraph" w:customStyle="1" w:styleId="2354">
    <w:name w:val="xl103"/>
    <w:basedOn w:val="1"/>
    <w:qFormat/>
    <w:uiPriority w:val="99"/>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eastAsiaTheme="minorEastAsia"/>
      <w:color w:val="003366"/>
      <w:kern w:val="0"/>
      <w:sz w:val="20"/>
      <w:szCs w:val="20"/>
    </w:rPr>
  </w:style>
  <w:style w:type="paragraph" w:customStyle="1" w:styleId="2355">
    <w:name w:val="xl104"/>
    <w:basedOn w:val="1"/>
    <w:qFormat/>
    <w:uiPriority w:val="99"/>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eastAsiaTheme="minorEastAsia"/>
      <w:color w:val="003366"/>
      <w:kern w:val="0"/>
      <w:sz w:val="20"/>
      <w:szCs w:val="20"/>
    </w:rPr>
  </w:style>
  <w:style w:type="paragraph" w:customStyle="1" w:styleId="2356">
    <w:name w:val="xl105"/>
    <w:basedOn w:val="1"/>
    <w:qFormat/>
    <w:uiPriority w:val="99"/>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bottom"/>
    </w:pPr>
    <w:rPr>
      <w:rFonts w:ascii="宋体" w:hAnsi="宋体" w:cs="宋体" w:eastAsiaTheme="minorEastAsia"/>
      <w:color w:val="003366"/>
      <w:kern w:val="0"/>
      <w:sz w:val="20"/>
      <w:szCs w:val="20"/>
    </w:rPr>
  </w:style>
  <w:style w:type="paragraph" w:customStyle="1" w:styleId="2357">
    <w:name w:val="xl106"/>
    <w:basedOn w:val="1"/>
    <w:qFormat/>
    <w:uiPriority w:val="99"/>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eastAsiaTheme="minorEastAsia"/>
      <w:color w:val="003366"/>
      <w:kern w:val="0"/>
      <w:sz w:val="20"/>
      <w:szCs w:val="20"/>
    </w:rPr>
  </w:style>
  <w:style w:type="paragraph" w:customStyle="1" w:styleId="2358">
    <w:name w:val="xl107"/>
    <w:basedOn w:val="1"/>
    <w:qFormat/>
    <w:uiPriority w:val="99"/>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top"/>
    </w:pPr>
    <w:rPr>
      <w:rFonts w:ascii="宋体" w:hAnsi="宋体" w:cs="宋体" w:eastAsiaTheme="minorEastAsia"/>
      <w:color w:val="003366"/>
      <w:kern w:val="0"/>
      <w:sz w:val="20"/>
      <w:szCs w:val="20"/>
    </w:rPr>
  </w:style>
  <w:style w:type="paragraph" w:customStyle="1" w:styleId="2359">
    <w:name w:val="xl108"/>
    <w:basedOn w:val="1"/>
    <w:qFormat/>
    <w:uiPriority w:val="99"/>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top"/>
    </w:pPr>
    <w:rPr>
      <w:rFonts w:ascii="宋体" w:hAnsi="宋体" w:cs="宋体" w:eastAsiaTheme="minorEastAsia"/>
      <w:color w:val="003366"/>
      <w:kern w:val="0"/>
      <w:sz w:val="20"/>
      <w:szCs w:val="20"/>
    </w:rPr>
  </w:style>
  <w:style w:type="paragraph" w:customStyle="1" w:styleId="2360">
    <w:name w:val="xl109"/>
    <w:basedOn w:val="1"/>
    <w:qFormat/>
    <w:uiPriority w:val="99"/>
    <w:pPr>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eastAsiaTheme="minorEastAsia"/>
      <w:color w:val="003366"/>
      <w:kern w:val="0"/>
      <w:sz w:val="21"/>
    </w:rPr>
  </w:style>
  <w:style w:type="paragraph" w:customStyle="1" w:styleId="2361">
    <w:name w:val="xl110"/>
    <w:basedOn w:val="1"/>
    <w:qFormat/>
    <w:uiPriority w:val="99"/>
    <w:pPr>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color w:val="003366"/>
      <w:kern w:val="0"/>
      <w:sz w:val="21"/>
    </w:rPr>
  </w:style>
  <w:style w:type="paragraph" w:customStyle="1" w:styleId="2362">
    <w:name w:val="xl111"/>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color w:val="003366"/>
      <w:kern w:val="0"/>
      <w:sz w:val="21"/>
    </w:rPr>
  </w:style>
  <w:style w:type="character" w:customStyle="1" w:styleId="2363">
    <w:name w:val="Fig &amp; Table Title Char2"/>
    <w:qFormat/>
    <w:uiPriority w:val="0"/>
    <w:rPr>
      <w:rFonts w:ascii="Arial" w:hAnsi="Arial" w:eastAsia="黑体" w:cs="Arial"/>
      <w:lang w:val="en-US" w:eastAsia="zh-CN" w:bidi="ar-SA"/>
    </w:rPr>
  </w:style>
  <w:style w:type="paragraph" w:customStyle="1" w:styleId="2364">
    <w:name w:val="Char Char Char Char Char Char Char Char Char6 Char Char Char1"/>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365">
    <w:name w:val="Char Char Char Char1 Char Char1"/>
    <w:basedOn w:val="1"/>
    <w:qFormat/>
    <w:uiPriority w:val="99"/>
    <w:pPr>
      <w:widowControl w:val="0"/>
      <w:spacing w:line="240" w:lineRule="auto"/>
    </w:pPr>
    <w:rPr>
      <w:rFonts w:ascii="Tahoma" w:hAnsi="Tahoma" w:eastAsiaTheme="minorEastAsia" w:cstheme="minorBidi"/>
      <w:sz w:val="21"/>
      <w:szCs w:val="20"/>
    </w:rPr>
  </w:style>
  <w:style w:type="paragraph" w:customStyle="1" w:styleId="2366">
    <w:name w:val="Char Char8 Char Char Char Char Char Char Char Char Char Char Char Char Char Char Char Char Char Char1 Char Char Char Char Char Char Char Char Char Char Char Char Char Char Char Char Char Char Char Char Char Char Char Char Char Char1"/>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67">
    <w:name w:val="Char Char3 Char Char Char Char Char Char Char Char Char Char Char Char Char Char Char Char Char Char Char Char Char Char Char Char1"/>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368">
    <w:name w:val="Char Char8 Char Char Char Char Char Char Char Char Char Char Char Char Char Char Char Char Char Char1 Char Char Char Char Char Char Char Char Char Char Char Char Char Char Char Char Char Char Char Char Char Char Char Char1"/>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character" w:customStyle="1" w:styleId="2369">
    <w:name w:val="Heading 5 Char3 Char"/>
    <w:qFormat/>
    <w:uiPriority w:val="0"/>
    <w:rPr>
      <w:rFonts w:ascii="Book Antiqua" w:hAnsi="Book Antiqua" w:eastAsia="PMingLiU"/>
      <w:b/>
      <w:bCs/>
      <w:i/>
      <w:iCs/>
      <w:sz w:val="26"/>
      <w:szCs w:val="26"/>
      <w:lang w:eastAsia="zh-TW"/>
    </w:rPr>
  </w:style>
  <w:style w:type="paragraph" w:customStyle="1" w:styleId="2370">
    <w:name w:val="Char Char Char Char Char Char Char Char Char Char Char Char Char1"/>
    <w:basedOn w:val="1"/>
    <w:qFormat/>
    <w:uiPriority w:val="99"/>
    <w:pPr>
      <w:spacing w:line="240" w:lineRule="auto"/>
    </w:pPr>
    <w:rPr>
      <w:rFonts w:ascii="Arial" w:hAnsi="Arial" w:cs="Arial" w:eastAsiaTheme="minorEastAsia"/>
      <w:sz w:val="21"/>
      <w:szCs w:val="20"/>
    </w:rPr>
  </w:style>
  <w:style w:type="paragraph" w:customStyle="1" w:styleId="2371">
    <w:name w:val="Char Char3"/>
    <w:basedOn w:val="1"/>
    <w:qFormat/>
    <w:uiPriority w:val="99"/>
    <w:pPr>
      <w:widowControl w:val="0"/>
      <w:tabs>
        <w:tab w:val="left" w:pos="420"/>
      </w:tabs>
      <w:spacing w:line="240" w:lineRule="auto"/>
      <w:ind w:left="420" w:hanging="420"/>
    </w:pPr>
    <w:rPr>
      <w:rFonts w:ascii="Tahoma" w:hAnsi="Tahoma" w:eastAsiaTheme="minorEastAsia" w:cstheme="minorBidi"/>
      <w:sz w:val="21"/>
      <w:szCs w:val="20"/>
    </w:rPr>
  </w:style>
  <w:style w:type="character" w:customStyle="1" w:styleId="2372">
    <w:name w:val="Char Char121"/>
    <w:qFormat/>
    <w:uiPriority w:val="0"/>
    <w:rPr>
      <w:rFonts w:ascii="Arial" w:hAnsi="Arial" w:eastAsia="黑体" w:cs="Arial"/>
      <w:lang w:val="en-US" w:eastAsia="zh-CN" w:bidi="ar-SA"/>
    </w:rPr>
  </w:style>
  <w:style w:type="character" w:customStyle="1" w:styleId="2373">
    <w:name w:val="Char Char21"/>
    <w:qFormat/>
    <w:uiPriority w:val="0"/>
    <w:rPr>
      <w:rFonts w:ascii="Arial" w:hAnsi="Arial" w:eastAsia="黑体" w:cs="Arial"/>
      <w:lang w:val="en-US" w:eastAsia="zh-CN" w:bidi="ar-SA"/>
    </w:rPr>
  </w:style>
  <w:style w:type="character" w:customStyle="1" w:styleId="2374">
    <w:name w:val="Char Char111"/>
    <w:qFormat/>
    <w:uiPriority w:val="0"/>
    <w:rPr>
      <w:rFonts w:ascii="Arial" w:hAnsi="Arial" w:eastAsia="黑体" w:cs="Arial"/>
      <w:lang w:val="en-US" w:eastAsia="zh-CN" w:bidi="ar-SA"/>
    </w:rPr>
  </w:style>
  <w:style w:type="paragraph" w:customStyle="1" w:styleId="2375">
    <w:name w:val="Char5"/>
    <w:basedOn w:val="1"/>
    <w:qFormat/>
    <w:uiPriority w:val="99"/>
    <w:pPr>
      <w:keepNext/>
      <w:keepLines/>
      <w:pageBreakBefore/>
      <w:widowControl w:val="0"/>
      <w:tabs>
        <w:tab w:val="left" w:pos="420"/>
      </w:tabs>
      <w:spacing w:line="240" w:lineRule="auto"/>
      <w:ind w:left="420" w:hanging="420"/>
    </w:pPr>
    <w:rPr>
      <w:rFonts w:ascii="Tahoma" w:hAnsi="Tahoma" w:eastAsiaTheme="minorEastAsia" w:cstheme="minorBidi"/>
      <w:sz w:val="21"/>
      <w:szCs w:val="20"/>
    </w:rPr>
  </w:style>
  <w:style w:type="paragraph" w:customStyle="1" w:styleId="2376">
    <w:name w:val="Char23"/>
    <w:basedOn w:val="1"/>
    <w:qFormat/>
    <w:uiPriority w:val="99"/>
    <w:pPr>
      <w:widowControl w:val="0"/>
      <w:spacing w:line="240" w:lineRule="auto"/>
    </w:pPr>
    <w:rPr>
      <w:rFonts w:ascii="Tahoma" w:hAnsi="Tahoma" w:cs="Tahoma" w:eastAsiaTheme="minorEastAsia"/>
      <w:sz w:val="21"/>
    </w:rPr>
  </w:style>
  <w:style w:type="paragraph" w:customStyle="1" w:styleId="2377">
    <w:name w:val="Char Char5"/>
    <w:basedOn w:val="1"/>
    <w:qFormat/>
    <w:uiPriority w:val="99"/>
    <w:pPr>
      <w:widowControl w:val="0"/>
      <w:tabs>
        <w:tab w:val="left" w:pos="420"/>
      </w:tabs>
      <w:spacing w:line="240" w:lineRule="auto"/>
      <w:ind w:left="420" w:hanging="420"/>
    </w:pPr>
    <w:rPr>
      <w:rFonts w:ascii="Tahoma" w:hAnsi="Tahoma" w:eastAsiaTheme="minorEastAsia" w:cstheme="minorBidi"/>
      <w:sz w:val="21"/>
      <w:szCs w:val="20"/>
    </w:rPr>
  </w:style>
  <w:style w:type="paragraph" w:customStyle="1" w:styleId="2378">
    <w:name w:val="Char Char Char Char Char Char Char Char Char6 Char Char Char3"/>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379">
    <w:name w:val="Char Char Char3"/>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380">
    <w:name w:val="Char Char Char Char1 Char Char3"/>
    <w:basedOn w:val="1"/>
    <w:qFormat/>
    <w:uiPriority w:val="99"/>
    <w:pPr>
      <w:widowControl w:val="0"/>
      <w:spacing w:line="240" w:lineRule="auto"/>
    </w:pPr>
    <w:rPr>
      <w:rFonts w:ascii="Tahoma" w:hAnsi="Tahoma" w:eastAsiaTheme="minorEastAsia" w:cstheme="minorBidi"/>
      <w:sz w:val="21"/>
      <w:szCs w:val="20"/>
    </w:rPr>
  </w:style>
  <w:style w:type="character" w:customStyle="1" w:styleId="2381">
    <w:name w:val="Char Char23"/>
    <w:qFormat/>
    <w:uiPriority w:val="0"/>
    <w:rPr>
      <w:rFonts w:ascii="Arial" w:hAnsi="Arial" w:eastAsia="黑体" w:cs="Arial"/>
      <w:lang w:val="en-US" w:eastAsia="zh-CN" w:bidi="ar-SA"/>
    </w:rPr>
  </w:style>
  <w:style w:type="paragraph" w:customStyle="1" w:styleId="2382">
    <w:name w:val="Char Char8 Char Char Char Char Char Char Char Char Char Char Char Char Char Char Char Char Char Char1 Char Char Char Char Char Char Char Char Char Char Char Char Char Char Char Char Char Char Char Char Char Char Char Char Char Char3"/>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83">
    <w:name w:val="Char Char3 Char Char Char Char Char Char Char Char Char Char Char Char Char Char Char Char Char Char Char Char Char Char Char Char3"/>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384">
    <w:name w:val="Char Char8 Char Char Char Char Char Char Char Char Char Char Char Char Char Char Char Char Char Char1 Char Char Char Char Char Char Char Char Char Char Char Char Char Char Char Char Char Char Char Char Char Char Char Char3"/>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85">
    <w:name w:val="Char Char Char Char Char Char Char Char Char Char Char Char Char3"/>
    <w:basedOn w:val="1"/>
    <w:qFormat/>
    <w:uiPriority w:val="99"/>
    <w:pPr>
      <w:spacing w:line="240" w:lineRule="auto"/>
    </w:pPr>
    <w:rPr>
      <w:rFonts w:ascii="Arial" w:hAnsi="Arial" w:cs="Arial" w:eastAsiaTheme="minorEastAsia"/>
      <w:sz w:val="21"/>
      <w:szCs w:val="20"/>
    </w:rPr>
  </w:style>
  <w:style w:type="character" w:customStyle="1" w:styleId="2386">
    <w:name w:val="Char Char113"/>
    <w:qFormat/>
    <w:uiPriority w:val="0"/>
    <w:rPr>
      <w:rFonts w:ascii="Arial" w:hAnsi="Arial" w:eastAsia="黑体" w:cs="Arial"/>
      <w:lang w:val="en-US" w:eastAsia="zh-CN" w:bidi="ar-SA"/>
    </w:rPr>
  </w:style>
  <w:style w:type="paragraph" w:customStyle="1" w:styleId="2387">
    <w:name w:val="Char22"/>
    <w:basedOn w:val="1"/>
    <w:qFormat/>
    <w:uiPriority w:val="99"/>
    <w:pPr>
      <w:widowControl w:val="0"/>
      <w:spacing w:line="240" w:lineRule="auto"/>
    </w:pPr>
    <w:rPr>
      <w:rFonts w:ascii="Tahoma" w:hAnsi="Tahoma" w:cs="Tahoma" w:eastAsiaTheme="minorEastAsia"/>
      <w:sz w:val="21"/>
    </w:rPr>
  </w:style>
  <w:style w:type="paragraph" w:customStyle="1" w:styleId="2388">
    <w:name w:val="Char Char4"/>
    <w:basedOn w:val="1"/>
    <w:qFormat/>
    <w:uiPriority w:val="99"/>
    <w:pPr>
      <w:widowControl w:val="0"/>
      <w:tabs>
        <w:tab w:val="left" w:pos="420"/>
      </w:tabs>
      <w:spacing w:line="240" w:lineRule="auto"/>
      <w:ind w:left="420" w:hanging="420"/>
    </w:pPr>
    <w:rPr>
      <w:rFonts w:ascii="Tahoma" w:hAnsi="Tahoma" w:eastAsiaTheme="minorEastAsia" w:cstheme="minorBidi"/>
      <w:sz w:val="21"/>
      <w:szCs w:val="20"/>
    </w:rPr>
  </w:style>
  <w:style w:type="paragraph" w:customStyle="1" w:styleId="2389">
    <w:name w:val="Char Char Char Char Char Char Char Char Char6 Char Char Char2"/>
    <w:basedOn w:val="26"/>
    <w:qFormat/>
    <w:uiPriority w:val="99"/>
    <w:pPr>
      <w:widowControl w:val="0"/>
      <w:spacing w:line="240" w:lineRule="auto"/>
      <w:jc w:val="both"/>
    </w:pPr>
    <w:rPr>
      <w:rFonts w:ascii="Tahoma" w:hAnsi="Tahoma" w:eastAsiaTheme="minorEastAsia" w:cstheme="minorBidi"/>
      <w:kern w:val="0"/>
      <w:sz w:val="21"/>
    </w:rPr>
  </w:style>
  <w:style w:type="character" w:customStyle="1" w:styleId="2390">
    <w:name w:val="Char Char131"/>
    <w:qFormat/>
    <w:uiPriority w:val="0"/>
    <w:rPr>
      <w:rFonts w:ascii="Arial" w:hAnsi="Arial" w:eastAsia="黑体" w:cs="Arial"/>
      <w:lang w:val="en-US" w:eastAsia="zh-CN" w:bidi="ar-SA"/>
    </w:rPr>
  </w:style>
  <w:style w:type="paragraph" w:customStyle="1" w:styleId="2391">
    <w:name w:val="Char Char Char Char1 Char Char2"/>
    <w:basedOn w:val="1"/>
    <w:qFormat/>
    <w:uiPriority w:val="99"/>
    <w:pPr>
      <w:widowControl w:val="0"/>
      <w:spacing w:line="240" w:lineRule="auto"/>
    </w:pPr>
    <w:rPr>
      <w:rFonts w:ascii="Tahoma" w:hAnsi="Tahoma" w:eastAsiaTheme="minorEastAsia" w:cstheme="minorBidi"/>
      <w:sz w:val="21"/>
      <w:szCs w:val="20"/>
    </w:rPr>
  </w:style>
  <w:style w:type="character" w:customStyle="1" w:styleId="2392">
    <w:name w:val="Char Char22"/>
    <w:qFormat/>
    <w:uiPriority w:val="0"/>
    <w:rPr>
      <w:rFonts w:ascii="Arial" w:hAnsi="Arial" w:eastAsia="黑体" w:cs="Arial"/>
      <w:lang w:val="en-US" w:eastAsia="zh-CN" w:bidi="ar-SA"/>
    </w:rPr>
  </w:style>
  <w:style w:type="paragraph" w:customStyle="1" w:styleId="2393">
    <w:name w:val="Char Char8 Char Char Char Char Char Char Char Char Char Char Char Char Char Char Char Char Char Char1 Char Char Char Char Char Char Char Char Char Char Char Char Char Char Char Char Char Char Char Char Char Char Char Char Char Char2"/>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94">
    <w:name w:val="Char Char3 Char Char Char Char Char Char Char Char Char Char Char Char Char Char Char Char Char Char Char Char Char Char Char Char2"/>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395">
    <w:name w:val="Char Char8 Char Char Char Char Char Char Char Char Char Char Char Char Char Char Char Char Char Char1 Char Char Char Char Char Char Char Char Char Char Char Char Char Char Char Char Char Char Char Char Char Char Char Char2"/>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396">
    <w:name w:val="Char Char Char Char Char Char Char Char Char Char Char Char Char2"/>
    <w:basedOn w:val="1"/>
    <w:qFormat/>
    <w:uiPriority w:val="99"/>
    <w:pPr>
      <w:spacing w:line="240" w:lineRule="auto"/>
    </w:pPr>
    <w:rPr>
      <w:rFonts w:ascii="Arial" w:hAnsi="Arial" w:cs="Arial" w:eastAsiaTheme="minorEastAsia"/>
      <w:sz w:val="21"/>
      <w:szCs w:val="20"/>
    </w:rPr>
  </w:style>
  <w:style w:type="character" w:customStyle="1" w:styleId="2397">
    <w:name w:val="Char Char112"/>
    <w:qFormat/>
    <w:uiPriority w:val="0"/>
    <w:rPr>
      <w:rFonts w:ascii="Arial" w:hAnsi="Arial" w:eastAsia="黑体" w:cs="Arial"/>
      <w:lang w:val="en-US" w:eastAsia="zh-CN" w:bidi="ar-SA"/>
    </w:rPr>
  </w:style>
  <w:style w:type="character" w:customStyle="1" w:styleId="2398">
    <w:name w:val="hps"/>
    <w:qFormat/>
    <w:uiPriority w:val="0"/>
  </w:style>
  <w:style w:type="paragraph" w:customStyle="1" w:styleId="2399">
    <w:name w:val="标准正文：段 + 小四 首行缩进:  2 字符 行距: 1.5 倍行距"/>
    <w:basedOn w:val="1"/>
    <w:link w:val="2400"/>
    <w:qFormat/>
    <w:uiPriority w:val="0"/>
    <w:pPr>
      <w:wordWrap w:val="0"/>
      <w:autoSpaceDE w:val="0"/>
      <w:autoSpaceDN w:val="0"/>
      <w:spacing w:line="240" w:lineRule="auto"/>
      <w:ind w:firstLine="482"/>
      <w:jc w:val="both"/>
    </w:pPr>
    <w:rPr>
      <w:rFonts w:ascii="宋体" w:hAnsi="宋体" w:eastAsiaTheme="minorEastAsia" w:cstheme="minorBidi"/>
      <w:bCs/>
      <w:kern w:val="0"/>
      <w:sz w:val="21"/>
    </w:rPr>
  </w:style>
  <w:style w:type="character" w:customStyle="1" w:styleId="2400">
    <w:name w:val="标准正文：段 + 小四 首行缩进:  2 字符 行距: 1.5 倍行距 Char"/>
    <w:link w:val="2399"/>
    <w:qFormat/>
    <w:uiPriority w:val="0"/>
    <w:rPr>
      <w:rFonts w:ascii="宋体" w:hAnsi="宋体" w:eastAsiaTheme="minorEastAsia" w:cstheme="minorBidi"/>
      <w:bCs/>
      <w:sz w:val="21"/>
      <w:szCs w:val="22"/>
    </w:rPr>
  </w:style>
  <w:style w:type="paragraph" w:customStyle="1" w:styleId="2401">
    <w:name w:val="Char1 Char Char Char Char3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402">
    <w:name w:val="Char Char Char Char Char Char Char Char Char6 Char Char Char5"/>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403">
    <w:name w:val="Char7"/>
    <w:basedOn w:val="1"/>
    <w:qFormat/>
    <w:uiPriority w:val="0"/>
    <w:pPr>
      <w:widowControl w:val="0"/>
      <w:spacing w:line="240" w:lineRule="auto"/>
      <w:jc w:val="both"/>
    </w:pPr>
    <w:rPr>
      <w:rFonts w:ascii="宋体" w:hAnsi="宋体" w:eastAsiaTheme="minorEastAsia" w:cstheme="minorBidi"/>
      <w:sz w:val="22"/>
    </w:rPr>
  </w:style>
  <w:style w:type="paragraph" w:customStyle="1" w:styleId="2404">
    <w:name w:val="ss"/>
    <w:basedOn w:val="1"/>
    <w:qFormat/>
    <w:uiPriority w:val="99"/>
    <w:pPr>
      <w:widowControl w:val="0"/>
      <w:tabs>
        <w:tab w:val="left" w:pos="780"/>
      </w:tabs>
      <w:spacing w:line="240" w:lineRule="auto"/>
      <w:ind w:left="780" w:hanging="360"/>
      <w:jc w:val="both"/>
    </w:pPr>
    <w:rPr>
      <w:rFonts w:eastAsia="黑体" w:asciiTheme="minorHAnsi" w:hAnsiTheme="minorHAnsi" w:cstheme="minorBidi"/>
      <w:sz w:val="21"/>
      <w:szCs w:val="20"/>
    </w:rPr>
  </w:style>
  <w:style w:type="paragraph" w:customStyle="1" w:styleId="2405">
    <w:name w:val="1级标题"/>
    <w:basedOn w:val="1"/>
    <w:next w:val="1"/>
    <w:qFormat/>
    <w:uiPriority w:val="99"/>
    <w:pPr>
      <w:tabs>
        <w:tab w:val="left" w:pos="425"/>
      </w:tabs>
      <w:spacing w:before="240" w:after="120" w:line="240" w:lineRule="auto"/>
      <w:ind w:left="425" w:hanging="425"/>
      <w:jc w:val="both"/>
      <w:outlineLvl w:val="0"/>
    </w:pPr>
    <w:rPr>
      <w:rFonts w:eastAsia="黑体" w:asciiTheme="minorHAnsi" w:hAnsiTheme="minorHAnsi" w:cstheme="minorBidi"/>
      <w:b/>
      <w:kern w:val="28"/>
      <w:sz w:val="32"/>
      <w:szCs w:val="20"/>
    </w:rPr>
  </w:style>
  <w:style w:type="paragraph" w:customStyle="1" w:styleId="2406">
    <w:name w:val="Char Char Char Char1 Char Char5"/>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407">
    <w:name w:val="Char Char Char Char Char Char Char Char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408">
    <w:name w:val="Char15"/>
    <w:basedOn w:val="1"/>
    <w:qFormat/>
    <w:uiPriority w:val="99"/>
    <w:pPr>
      <w:widowControl w:val="0"/>
      <w:spacing w:line="240" w:lineRule="auto"/>
      <w:jc w:val="both"/>
    </w:pPr>
    <w:rPr>
      <w:rFonts w:ascii="Tahoma" w:hAnsi="Tahoma" w:eastAsiaTheme="minorEastAsia" w:cstheme="minorBidi"/>
      <w:sz w:val="21"/>
    </w:rPr>
  </w:style>
  <w:style w:type="paragraph" w:customStyle="1" w:styleId="2409">
    <w:name w:val="bullet indent"/>
    <w:basedOn w:val="6"/>
    <w:qFormat/>
    <w:uiPriority w:val="99"/>
    <w:pPr>
      <w:keepNext w:val="0"/>
      <w:keepLines w:val="0"/>
      <w:widowControl w:val="0"/>
      <w:tabs>
        <w:tab w:val="left" w:pos="2400"/>
        <w:tab w:val="clear" w:pos="192"/>
      </w:tabs>
      <w:spacing w:before="0" w:after="0" w:line="240" w:lineRule="auto"/>
      <w:ind w:left="2400" w:right="90" w:hanging="420"/>
      <w:jc w:val="both"/>
      <w:outlineLvl w:val="9"/>
    </w:pPr>
    <w:rPr>
      <w:rFonts w:asciiTheme="minorHAnsi" w:hAnsiTheme="minorHAnsi" w:eastAsiaTheme="minorEastAsia" w:cstheme="minorBidi"/>
      <w:b w:val="0"/>
      <w:bCs w:val="0"/>
      <w:kern w:val="0"/>
      <w:sz w:val="21"/>
      <w:szCs w:val="20"/>
      <w:lang w:eastAsia="en-US"/>
    </w:rPr>
  </w:style>
  <w:style w:type="paragraph" w:customStyle="1" w:styleId="2410">
    <w:name w:val="Char Char Char Char Char Char Char5"/>
    <w:basedOn w:val="26"/>
    <w:qFormat/>
    <w:uiPriority w:val="99"/>
    <w:pPr>
      <w:widowControl w:val="0"/>
      <w:spacing w:line="240" w:lineRule="auto"/>
      <w:jc w:val="both"/>
    </w:pPr>
    <w:rPr>
      <w:rFonts w:ascii="Tahoma" w:hAnsi="Tahoma" w:eastAsiaTheme="minorEastAsia" w:cstheme="minorBidi"/>
      <w:kern w:val="0"/>
      <w:sz w:val="21"/>
      <w:szCs w:val="20"/>
    </w:rPr>
  </w:style>
  <w:style w:type="paragraph" w:customStyle="1" w:styleId="2411">
    <w:name w:val="Char25"/>
    <w:basedOn w:val="1"/>
    <w:qFormat/>
    <w:uiPriority w:val="99"/>
    <w:pPr>
      <w:widowControl w:val="0"/>
      <w:spacing w:line="240" w:lineRule="auto"/>
      <w:jc w:val="both"/>
    </w:pPr>
    <w:rPr>
      <w:rFonts w:ascii="Tahoma" w:hAnsi="Tahoma" w:cs="Tahoma" w:eastAsiaTheme="minorEastAsia"/>
      <w:sz w:val="21"/>
    </w:rPr>
  </w:style>
  <w:style w:type="paragraph" w:customStyle="1" w:styleId="2412">
    <w:name w:val="Char Char Char Char5"/>
    <w:basedOn w:val="1"/>
    <w:qFormat/>
    <w:uiPriority w:val="99"/>
    <w:pPr>
      <w:widowControl w:val="0"/>
      <w:spacing w:line="240" w:lineRule="auto"/>
      <w:ind w:firstLine="480"/>
      <w:jc w:val="both"/>
    </w:pPr>
    <w:rPr>
      <w:rFonts w:ascii="Tahoma" w:hAnsi="Tahoma" w:eastAsiaTheme="minorEastAsia" w:cstheme="minorBidi"/>
      <w:sz w:val="21"/>
      <w:szCs w:val="20"/>
    </w:rPr>
  </w:style>
  <w:style w:type="paragraph" w:customStyle="1" w:styleId="2413">
    <w:name w:val="Char Char7"/>
    <w:basedOn w:val="1"/>
    <w:qFormat/>
    <w:uiPriority w:val="99"/>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414">
    <w:name w:val="Char Char Char5"/>
    <w:basedOn w:val="26"/>
    <w:qFormat/>
    <w:uiPriority w:val="99"/>
    <w:pPr>
      <w:widowControl w:val="0"/>
      <w:spacing w:line="240" w:lineRule="auto"/>
      <w:jc w:val="both"/>
    </w:pPr>
    <w:rPr>
      <w:rFonts w:ascii="Tahoma" w:hAnsi="Tahoma" w:eastAsiaTheme="minorEastAsia" w:cstheme="minorBidi"/>
      <w:kern w:val="0"/>
      <w:sz w:val="21"/>
    </w:rPr>
  </w:style>
  <w:style w:type="character" w:customStyle="1" w:styleId="2415">
    <w:name w:val="Char Char25"/>
    <w:qFormat/>
    <w:uiPriority w:val="0"/>
    <w:rPr>
      <w:rFonts w:ascii="Arial" w:hAnsi="Arial" w:eastAsia="黑体" w:cs="Arial"/>
      <w:lang w:val="en-US" w:eastAsia="zh-CN" w:bidi="ar-SA"/>
    </w:rPr>
  </w:style>
  <w:style w:type="paragraph" w:customStyle="1" w:styleId="2416">
    <w:name w:val="Char Char8 Char Char Char Char Char Char Char Char Char Char Char Char Char Char Char Char Char Char1 Char Char Char Char Char Char Char Char Char Char Char Char Char Char Char Char Char Char Char Char Char Char Char Char Char Char5"/>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417">
    <w:name w:val="Char Char3 Char Char Char Char Char Char Char Char Char Char Char Char Char Char Char Char Char Char Char Char Char Char Char Char5"/>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418">
    <w:name w:val="Char Char8 Char Char Char Char Char Char Char Char Char Char Char Char Char Char Char Char Char Char1 Char Char Char Char Char Char Char Char Char Char Char Char Char Char Char Char Char Char Char Char Char Char Char Char5"/>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419">
    <w:name w:val="Char Char Char Char Char Char Char Char Char Char Char Char Char5"/>
    <w:basedOn w:val="1"/>
    <w:qFormat/>
    <w:uiPriority w:val="99"/>
    <w:pPr>
      <w:spacing w:line="240" w:lineRule="auto"/>
      <w:jc w:val="both"/>
    </w:pPr>
    <w:rPr>
      <w:rFonts w:ascii="Arial" w:hAnsi="Arial" w:cs="Arial" w:eastAsiaTheme="minorEastAsia"/>
      <w:sz w:val="21"/>
      <w:szCs w:val="20"/>
    </w:rPr>
  </w:style>
  <w:style w:type="character" w:customStyle="1" w:styleId="2420">
    <w:name w:val="Char Char115"/>
    <w:qFormat/>
    <w:uiPriority w:val="0"/>
    <w:rPr>
      <w:rFonts w:ascii="Arial" w:hAnsi="Arial" w:eastAsia="黑体" w:cs="Arial"/>
      <w:lang w:val="en-US" w:eastAsia="zh-CN" w:bidi="ar-SA"/>
    </w:rPr>
  </w:style>
  <w:style w:type="paragraph" w:customStyle="1" w:styleId="2421">
    <w:name w:val="Char14"/>
    <w:basedOn w:val="26"/>
    <w:qFormat/>
    <w:uiPriority w:val="99"/>
    <w:pPr>
      <w:widowControl w:val="0"/>
      <w:spacing w:line="240" w:lineRule="auto"/>
      <w:jc w:val="both"/>
    </w:pPr>
    <w:rPr>
      <w:rFonts w:ascii="Tahoma" w:hAnsi="Tahoma" w:eastAsiaTheme="minorEastAsia" w:cstheme="minorBidi"/>
      <w:kern w:val="0"/>
      <w:sz w:val="21"/>
      <w:szCs w:val="21"/>
    </w:rPr>
  </w:style>
  <w:style w:type="paragraph" w:customStyle="1" w:styleId="2422">
    <w:name w:val="Char6"/>
    <w:basedOn w:val="1"/>
    <w:qFormat/>
    <w:uiPriority w:val="99"/>
    <w:pPr>
      <w:keepNext/>
      <w:keepLines/>
      <w:pageBreakBefore/>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423">
    <w:name w:val="Char24"/>
    <w:basedOn w:val="1"/>
    <w:qFormat/>
    <w:uiPriority w:val="99"/>
    <w:pPr>
      <w:widowControl w:val="0"/>
      <w:spacing w:line="240" w:lineRule="auto"/>
      <w:jc w:val="both"/>
    </w:pPr>
    <w:rPr>
      <w:rFonts w:ascii="Tahoma" w:hAnsi="Tahoma" w:cs="Tahoma" w:eastAsiaTheme="minorEastAsia"/>
      <w:sz w:val="21"/>
    </w:rPr>
  </w:style>
  <w:style w:type="paragraph" w:customStyle="1" w:styleId="2424">
    <w:name w:val="Char Char6"/>
    <w:basedOn w:val="1"/>
    <w:qFormat/>
    <w:uiPriority w:val="99"/>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425">
    <w:name w:val="Char Char Char Char Char Char Char Char Char6 Char Char Char4"/>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426">
    <w:name w:val="Char Char Char4"/>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427">
    <w:name w:val="Char Char Char Char1 Char Char4"/>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2428">
    <w:name w:val="Char Char24"/>
    <w:qFormat/>
    <w:uiPriority w:val="0"/>
    <w:rPr>
      <w:rFonts w:ascii="Arial" w:hAnsi="Arial" w:eastAsia="黑体" w:cs="Arial"/>
      <w:lang w:val="en-US" w:eastAsia="zh-CN" w:bidi="ar-SA"/>
    </w:rPr>
  </w:style>
  <w:style w:type="paragraph" w:customStyle="1" w:styleId="2429">
    <w:name w:val="Char Char8 Char Char Char Char Char Char Char Char Char Char Char Char Char Char Char Char Char Char1 Char Char Char Char Char Char Char Char Char Char Char Char Char Char Char Char Char Char Char Char Char Char Char Char Char Char4"/>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430">
    <w:name w:val="Char Char3 Char Char Char Char Char Char Char Char Char Char Char Char Char Char Char Char Char Char Char Char Char Char Char Char4"/>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431">
    <w:name w:val="Char Char8 Char Char Char Char Char Char Char Char Char Char Char Char Char Char Char Char Char Char1 Char Char Char Char Char Char Char Char Char Char Char Char Char Char Char Char Char Char Char Char Char Char Char Char4"/>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432">
    <w:name w:val="Char Char Char Char Char Char Char Char Char Char Char Char Char4"/>
    <w:basedOn w:val="1"/>
    <w:qFormat/>
    <w:uiPriority w:val="99"/>
    <w:pPr>
      <w:spacing w:line="240" w:lineRule="auto"/>
      <w:jc w:val="both"/>
    </w:pPr>
    <w:rPr>
      <w:rFonts w:ascii="Arial" w:hAnsi="Arial" w:cs="Arial" w:eastAsiaTheme="minorEastAsia"/>
      <w:sz w:val="21"/>
      <w:szCs w:val="20"/>
    </w:rPr>
  </w:style>
  <w:style w:type="character" w:customStyle="1" w:styleId="2433">
    <w:name w:val="Char Char114"/>
    <w:qFormat/>
    <w:uiPriority w:val="0"/>
    <w:rPr>
      <w:rFonts w:ascii="Arial" w:hAnsi="Arial" w:eastAsia="黑体" w:cs="Arial"/>
      <w:lang w:val="en-US" w:eastAsia="zh-CN" w:bidi="ar-SA"/>
    </w:rPr>
  </w:style>
  <w:style w:type="paragraph" w:customStyle="1" w:styleId="2434">
    <w:name w:val="Char Char Char Char Char Char Char Char Char Char Char Char Char Char Char Char Char Char Char Char Char Char Char1 Char1"/>
    <w:basedOn w:val="1"/>
    <w:qFormat/>
    <w:uiPriority w:val="99"/>
    <w:pPr>
      <w:spacing w:line="240" w:lineRule="auto"/>
      <w:ind w:left="420"/>
      <w:jc w:val="both"/>
      <w:textAlignment w:val="baseline"/>
    </w:pPr>
    <w:rPr>
      <w:rFonts w:ascii="Arial" w:hAnsi="Arial" w:cs="Arial" w:eastAsiaTheme="minorEastAsia"/>
      <w:sz w:val="21"/>
    </w:rPr>
  </w:style>
  <w:style w:type="character" w:customStyle="1" w:styleId="2435">
    <w:name w:val="short_text"/>
    <w:qFormat/>
    <w:uiPriority w:val="0"/>
  </w:style>
  <w:style w:type="paragraph" w:customStyle="1" w:styleId="2436">
    <w:name w:val="Level 2"/>
    <w:basedOn w:val="1"/>
    <w:qFormat/>
    <w:uiPriority w:val="99"/>
    <w:pPr>
      <w:widowControl w:val="0"/>
      <w:tabs>
        <w:tab w:val="left" w:pos="360"/>
        <w:tab w:val="left" w:pos="576"/>
      </w:tabs>
      <w:wordWrap w:val="0"/>
      <w:autoSpaceDE w:val="0"/>
      <w:autoSpaceDN w:val="0"/>
      <w:snapToGrid w:val="0"/>
      <w:spacing w:beforeLines="50" w:line="240" w:lineRule="auto"/>
      <w:ind w:left="1077" w:hanging="578"/>
    </w:pPr>
    <w:rPr>
      <w:rFonts w:ascii="Arial" w:hAnsi="Arial" w:eastAsia="GulimChe" w:cs="Arial"/>
      <w:b/>
      <w:bCs/>
      <w:sz w:val="32"/>
      <w:szCs w:val="20"/>
      <w:lang w:eastAsia="ko-KR"/>
    </w:rPr>
  </w:style>
  <w:style w:type="character" w:customStyle="1" w:styleId="2437">
    <w:name w:val="正文首行缩进 Char Char"/>
    <w:qFormat/>
    <w:uiPriority w:val="0"/>
    <w:rPr>
      <w:rFonts w:eastAsia="宋体"/>
      <w:snapToGrid/>
      <w:color w:val="000000"/>
      <w:sz w:val="24"/>
      <w:lang w:val="en-US" w:eastAsia="zh-CN" w:bidi="ar-SA"/>
    </w:rPr>
  </w:style>
  <w:style w:type="character" w:customStyle="1" w:styleId="2438">
    <w:name w:val="已访问的超链接11"/>
    <w:qFormat/>
    <w:uiPriority w:val="99"/>
    <w:rPr>
      <w:color w:val="800080"/>
      <w:u w:val="single"/>
    </w:rPr>
  </w:style>
  <w:style w:type="character" w:customStyle="1" w:styleId="2439">
    <w:name w:val="标题 2 Char1"/>
    <w:qFormat/>
    <w:uiPriority w:val="0"/>
    <w:rPr>
      <w:rFonts w:ascii="Cambria" w:hAnsi="Cambria" w:eastAsia="宋体" w:cs="Times New Roman"/>
      <w:b/>
      <w:bCs/>
      <w:sz w:val="32"/>
      <w:szCs w:val="32"/>
    </w:rPr>
  </w:style>
  <w:style w:type="character" w:customStyle="1" w:styleId="2440">
    <w:name w:val="标题 5 Char1"/>
    <w:qFormat/>
    <w:uiPriority w:val="0"/>
    <w:rPr>
      <w:rFonts w:ascii="宋体" w:hAnsi="宋体"/>
      <w:b/>
      <w:bCs/>
      <w:sz w:val="28"/>
      <w:szCs w:val="28"/>
    </w:rPr>
  </w:style>
  <w:style w:type="character" w:customStyle="1" w:styleId="2441">
    <w:name w:val="标题 6 Char1"/>
    <w:qFormat/>
    <w:uiPriority w:val="0"/>
    <w:rPr>
      <w:rFonts w:ascii="Cambria" w:hAnsi="Cambria" w:eastAsia="宋体" w:cs="Times New Roman"/>
      <w:b/>
      <w:bCs/>
      <w:sz w:val="24"/>
      <w:szCs w:val="24"/>
    </w:rPr>
  </w:style>
  <w:style w:type="character" w:customStyle="1" w:styleId="2442">
    <w:name w:val="正文文本 Char3"/>
    <w:qFormat/>
    <w:uiPriority w:val="99"/>
    <w:rPr>
      <w:rFonts w:ascii="宋体" w:hAnsi="宋体"/>
      <w:sz w:val="24"/>
      <w:szCs w:val="24"/>
    </w:rPr>
  </w:style>
  <w:style w:type="character" w:customStyle="1" w:styleId="2443">
    <w:name w:val="c9y6tc1"/>
    <w:qFormat/>
    <w:uiPriority w:val="0"/>
    <w:rPr>
      <w:color w:val="0000FF"/>
    </w:rPr>
  </w:style>
  <w:style w:type="character" w:customStyle="1" w:styleId="2444">
    <w:name w:val="cluy21"/>
    <w:qFormat/>
    <w:uiPriority w:val="0"/>
    <w:rPr>
      <w:color w:val="EA8F0F"/>
    </w:rPr>
  </w:style>
  <w:style w:type="character" w:customStyle="1" w:styleId="2445">
    <w:name w:val="c18yc01"/>
    <w:qFormat/>
    <w:uiPriority w:val="0"/>
    <w:rPr>
      <w:color w:val="D00020"/>
    </w:rPr>
  </w:style>
  <w:style w:type="character" w:customStyle="1" w:styleId="2446">
    <w:name w:val="c5m9s01"/>
    <w:qFormat/>
    <w:uiPriority w:val="0"/>
    <w:rPr>
      <w:color w:val="000090"/>
    </w:rPr>
  </w:style>
  <w:style w:type="paragraph" w:customStyle="1" w:styleId="2447">
    <w:name w:val="Char Char Char Char Char2 Char Char Char Char1"/>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2448">
    <w:name w:val="IBM 正文 Char Char1 Char Char Char Char"/>
    <w:link w:val="919"/>
    <w:qFormat/>
    <w:uiPriority w:val="0"/>
    <w:rPr>
      <w:rFonts w:asciiTheme="minorHAnsi" w:hAnsiTheme="minorHAnsi" w:eastAsiaTheme="minorEastAsia" w:cstheme="minorBidi"/>
      <w:sz w:val="21"/>
      <w:lang w:eastAsia="en-US" w:bidi="en-US"/>
    </w:rPr>
  </w:style>
  <w:style w:type="paragraph" w:customStyle="1" w:styleId="2449">
    <w:name w:val="标准编号"/>
    <w:basedOn w:val="1"/>
    <w:qFormat/>
    <w:uiPriority w:val="99"/>
    <w:pPr>
      <w:widowControl w:val="0"/>
      <w:spacing w:line="240" w:lineRule="auto"/>
      <w:jc w:val="center"/>
    </w:pPr>
    <w:rPr>
      <w:rFonts w:ascii="黑体" w:eastAsia="黑体" w:hAnsiTheme="minorHAnsi" w:cstheme="minorBidi"/>
      <w:b/>
      <w:bCs/>
      <w:sz w:val="30"/>
    </w:rPr>
  </w:style>
  <w:style w:type="paragraph" w:customStyle="1" w:styleId="2450">
    <w:name w:val="封面中文名称"/>
    <w:basedOn w:val="34"/>
    <w:qFormat/>
    <w:uiPriority w:val="99"/>
    <w:pPr>
      <w:widowControl w:val="0"/>
      <w:spacing w:after="120" w:line="240" w:lineRule="auto"/>
      <w:jc w:val="center"/>
    </w:pPr>
    <w:rPr>
      <w:rFonts w:ascii="黑体" w:eastAsia="黑体" w:cstheme="minorBidi"/>
      <w:b/>
      <w:spacing w:val="80"/>
      <w:kern w:val="0"/>
      <w:sz w:val="44"/>
    </w:rPr>
  </w:style>
  <w:style w:type="paragraph" w:customStyle="1" w:styleId="2451">
    <w:name w:val="封面英文名称"/>
    <w:basedOn w:val="34"/>
    <w:qFormat/>
    <w:uiPriority w:val="99"/>
    <w:pPr>
      <w:widowControl w:val="0"/>
      <w:spacing w:after="120" w:line="240" w:lineRule="auto"/>
      <w:jc w:val="center"/>
    </w:pPr>
    <w:rPr>
      <w:rFonts w:ascii="黑体" w:eastAsiaTheme="minorEastAsia" w:cstheme="minorBidi"/>
      <w:b/>
      <w:spacing w:val="60"/>
      <w:kern w:val="0"/>
      <w:sz w:val="28"/>
    </w:rPr>
  </w:style>
  <w:style w:type="paragraph" w:customStyle="1" w:styleId="2452">
    <w:name w:val="发布实施"/>
    <w:basedOn w:val="1"/>
    <w:qFormat/>
    <w:uiPriority w:val="99"/>
    <w:pPr>
      <w:widowControl w:val="0"/>
      <w:spacing w:line="240" w:lineRule="auto"/>
      <w:jc w:val="center"/>
    </w:pPr>
    <w:rPr>
      <w:rFonts w:ascii="黑体" w:eastAsia="黑体" w:hAnsiTheme="minorHAnsi" w:cstheme="minorBidi"/>
      <w:b/>
      <w:spacing w:val="40"/>
      <w:sz w:val="21"/>
    </w:rPr>
  </w:style>
  <w:style w:type="table" w:customStyle="1" w:styleId="2453">
    <w:name w:val="网格型11"/>
    <w:basedOn w:val="88"/>
    <w:qFormat/>
    <w:uiPriority w:val="0"/>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454">
    <w:name w:val="Char1 Char Char Char Char Char Char1"/>
    <w:basedOn w:val="26"/>
    <w:qFormat/>
    <w:uiPriority w:val="99"/>
    <w:pPr>
      <w:widowControl w:val="0"/>
      <w:spacing w:line="240" w:lineRule="auto"/>
      <w:jc w:val="both"/>
    </w:pPr>
    <w:rPr>
      <w:rFonts w:ascii="Tahoma" w:hAnsi="Tahoma" w:eastAsiaTheme="minorEastAsia" w:cstheme="minorBidi"/>
      <w:kern w:val="0"/>
      <w:sz w:val="21"/>
    </w:rPr>
  </w:style>
  <w:style w:type="character" w:customStyle="1" w:styleId="2455">
    <w:name w:val="正文2 Char"/>
    <w:link w:val="739"/>
    <w:qFormat/>
    <w:uiPriority w:val="99"/>
    <w:rPr>
      <w:rFonts w:ascii="仿宋_GB2312" w:eastAsia="仿宋_GB2312" w:cs="宋体" w:hAnsiTheme="minorHAnsi"/>
      <w:kern w:val="2"/>
      <w:sz w:val="30"/>
      <w:szCs w:val="30"/>
    </w:rPr>
  </w:style>
  <w:style w:type="paragraph" w:customStyle="1" w:styleId="2456">
    <w:name w:val="font12"/>
    <w:basedOn w:val="1"/>
    <w:qFormat/>
    <w:uiPriority w:val="0"/>
    <w:pPr>
      <w:spacing w:before="100" w:beforeAutospacing="1" w:after="100" w:afterAutospacing="1" w:line="240" w:lineRule="auto"/>
    </w:pPr>
    <w:rPr>
      <w:rFonts w:ascii="Arial" w:hAnsi="Arial" w:cs="Arial" w:eastAsiaTheme="minorEastAsia"/>
      <w:color w:val="000000"/>
      <w:kern w:val="0"/>
      <w:sz w:val="20"/>
      <w:szCs w:val="20"/>
    </w:rPr>
  </w:style>
  <w:style w:type="paragraph" w:customStyle="1" w:styleId="2457">
    <w:name w:val="font13"/>
    <w:basedOn w:val="1"/>
    <w:qFormat/>
    <w:uiPriority w:val="0"/>
    <w:pPr>
      <w:spacing w:before="100" w:beforeAutospacing="1" w:after="100" w:afterAutospacing="1" w:line="240" w:lineRule="auto"/>
    </w:pPr>
    <w:rPr>
      <w:rFonts w:ascii="宋体" w:hAnsi="宋体" w:cs="宋体" w:eastAsiaTheme="minorEastAsia"/>
      <w:color w:val="000000"/>
      <w:kern w:val="0"/>
      <w:sz w:val="20"/>
      <w:szCs w:val="20"/>
    </w:rPr>
  </w:style>
  <w:style w:type="paragraph" w:customStyle="1" w:styleId="2458">
    <w:name w:val="font14"/>
    <w:basedOn w:val="1"/>
    <w:qFormat/>
    <w:uiPriority w:val="0"/>
    <w:pPr>
      <w:spacing w:before="100" w:beforeAutospacing="1" w:after="100" w:afterAutospacing="1" w:line="240" w:lineRule="auto"/>
    </w:pPr>
    <w:rPr>
      <w:rFonts w:ascii="宋体" w:hAnsi="宋体" w:cs="宋体" w:eastAsiaTheme="minorEastAsia"/>
      <w:b/>
      <w:bCs/>
      <w:color w:val="000000"/>
      <w:kern w:val="0"/>
      <w:sz w:val="18"/>
      <w:szCs w:val="18"/>
    </w:rPr>
  </w:style>
  <w:style w:type="paragraph" w:customStyle="1" w:styleId="2459">
    <w:name w:val="font15"/>
    <w:basedOn w:val="1"/>
    <w:qFormat/>
    <w:uiPriority w:val="0"/>
    <w:pPr>
      <w:spacing w:before="100" w:beforeAutospacing="1" w:after="100" w:afterAutospacing="1" w:line="240" w:lineRule="auto"/>
    </w:pPr>
    <w:rPr>
      <w:rFonts w:ascii="宋体" w:hAnsi="宋体" w:cs="宋体" w:eastAsiaTheme="minorEastAsia"/>
      <w:color w:val="000000"/>
      <w:kern w:val="0"/>
      <w:sz w:val="18"/>
      <w:szCs w:val="18"/>
    </w:rPr>
  </w:style>
  <w:style w:type="paragraph" w:customStyle="1" w:styleId="2460">
    <w:name w:val="font16"/>
    <w:basedOn w:val="1"/>
    <w:qFormat/>
    <w:uiPriority w:val="0"/>
    <w:pPr>
      <w:spacing w:before="100" w:beforeAutospacing="1" w:after="100" w:afterAutospacing="1" w:line="240" w:lineRule="auto"/>
    </w:pPr>
    <w:rPr>
      <w:rFonts w:ascii="Arial" w:hAnsi="Arial" w:cs="Arial" w:eastAsiaTheme="minorEastAsia"/>
      <w:color w:val="FF0000"/>
      <w:kern w:val="0"/>
      <w:sz w:val="20"/>
      <w:szCs w:val="20"/>
    </w:rPr>
  </w:style>
  <w:style w:type="paragraph" w:customStyle="1" w:styleId="2461">
    <w:name w:val="小五单行距"/>
    <w:basedOn w:val="1"/>
    <w:qFormat/>
    <w:uiPriority w:val="99"/>
    <w:pPr>
      <w:spacing w:line="240" w:lineRule="auto"/>
      <w:ind w:hanging="17"/>
    </w:pPr>
    <w:rPr>
      <w:rFonts w:ascii="宋体" w:hAnsi="宋体" w:eastAsiaTheme="minorEastAsia" w:cstheme="minorBidi"/>
      <w:kern w:val="0"/>
      <w:sz w:val="21"/>
      <w:szCs w:val="21"/>
    </w:rPr>
  </w:style>
  <w:style w:type="paragraph" w:customStyle="1" w:styleId="2462">
    <w:name w:val="Char1 Char Char Char Char Char Char Char Char Char Char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463">
    <w:name w:val="封面抬头标题"/>
    <w:basedOn w:val="76"/>
    <w:qFormat/>
    <w:uiPriority w:val="99"/>
    <w:pPr>
      <w:widowControl w:val="0"/>
      <w:spacing w:after="0" w:line="240" w:lineRule="auto"/>
      <w:jc w:val="both"/>
    </w:pPr>
    <w:rPr>
      <w:rFonts w:eastAsia="黑体" w:cstheme="minorBidi"/>
      <w:b/>
      <w:bCs/>
      <w:spacing w:val="160"/>
      <w:kern w:val="0"/>
      <w:sz w:val="52"/>
      <w:szCs w:val="24"/>
    </w:rPr>
  </w:style>
  <w:style w:type="paragraph" w:customStyle="1" w:styleId="2464">
    <w:name w:val="封面版本号"/>
    <w:basedOn w:val="76"/>
    <w:qFormat/>
    <w:uiPriority w:val="99"/>
    <w:pPr>
      <w:widowControl w:val="0"/>
      <w:spacing w:after="0" w:line="240" w:lineRule="auto"/>
      <w:jc w:val="center"/>
    </w:pPr>
    <w:rPr>
      <w:rFonts w:ascii="黑体" w:eastAsia="黑体" w:cstheme="minorBidi"/>
      <w:b/>
      <w:spacing w:val="40"/>
      <w:kern w:val="0"/>
      <w:szCs w:val="24"/>
    </w:rPr>
  </w:style>
  <w:style w:type="paragraph" w:customStyle="1" w:styleId="2465">
    <w:name w:val="封面公司名称"/>
    <w:basedOn w:val="1"/>
    <w:qFormat/>
    <w:uiPriority w:val="99"/>
    <w:pPr>
      <w:widowControl w:val="0"/>
      <w:spacing w:line="240" w:lineRule="auto"/>
      <w:jc w:val="both"/>
    </w:pPr>
    <w:rPr>
      <w:rFonts w:ascii="黑体" w:eastAsia="黑体" w:hAnsiTheme="minorHAnsi" w:cstheme="minorBidi"/>
      <w:b/>
      <w:bCs/>
      <w:sz w:val="36"/>
    </w:rPr>
  </w:style>
  <w:style w:type="paragraph" w:customStyle="1" w:styleId="2466">
    <w:name w:val="标准正文"/>
    <w:link w:val="2853"/>
    <w:qFormat/>
    <w:uiPriority w:val="0"/>
    <w:pPr>
      <w:widowControl w:val="0"/>
      <w:jc w:val="center"/>
    </w:pPr>
    <w:rPr>
      <w:rFonts w:ascii="Times New Roman" w:hAnsi="Times New Roman" w:eastAsia="宋体" w:cs="Times New Roman"/>
      <w:snapToGrid w:val="0"/>
      <w:sz w:val="21"/>
      <w:szCs w:val="21"/>
      <w:lang w:val="en-US" w:eastAsia="zh-CN" w:bidi="ar-SA"/>
    </w:rPr>
  </w:style>
  <w:style w:type="paragraph" w:customStyle="1" w:styleId="2467">
    <w:name w:val="附录标题"/>
    <w:basedOn w:val="525"/>
    <w:qFormat/>
    <w:uiPriority w:val="99"/>
    <w:pPr>
      <w:tabs>
        <w:tab w:val="left" w:pos="425"/>
        <w:tab w:val="clear" w:pos="840"/>
      </w:tabs>
      <w:spacing w:before="0" w:beforeLines="50" w:after="0" w:afterLines="50"/>
      <w:ind w:left="0" w:firstLine="0"/>
    </w:pPr>
    <w:rPr>
      <w:snapToGrid w:val="0"/>
      <w:sz w:val="21"/>
      <w:szCs w:val="20"/>
      <w:lang w:eastAsia="zh-CN" w:bidi="ar-SA"/>
    </w:rPr>
  </w:style>
  <w:style w:type="paragraph" w:customStyle="1" w:styleId="2468">
    <w:name w:val="样式 标题 3sect1.2.3Level 3 HeadH3h33Heading 3 - oldCTLevel ..."/>
    <w:basedOn w:val="6"/>
    <w:qFormat/>
    <w:uiPriority w:val="99"/>
    <w:pPr>
      <w:widowControl w:val="0"/>
      <w:tabs>
        <w:tab w:val="left" w:pos="0"/>
        <w:tab w:val="clear" w:pos="192"/>
      </w:tabs>
      <w:spacing w:before="200" w:after="120" w:line="412" w:lineRule="auto"/>
      <w:ind w:left="2978" w:firstLine="0"/>
      <w:jc w:val="both"/>
    </w:pPr>
    <w:rPr>
      <w:rFonts w:ascii="黑体" w:cs="宋体"/>
      <w:b w:val="0"/>
      <w:bCs w:val="0"/>
      <w:kern w:val="0"/>
      <w:sz w:val="21"/>
      <w:szCs w:val="20"/>
    </w:rPr>
  </w:style>
  <w:style w:type="paragraph" w:customStyle="1" w:styleId="2469">
    <w:name w:val="Paragraphe Normal"/>
    <w:basedOn w:val="1"/>
    <w:qFormat/>
    <w:uiPriority w:val="99"/>
    <w:pPr>
      <w:widowControl w:val="0"/>
      <w:tabs>
        <w:tab w:val="left" w:pos="1400"/>
      </w:tabs>
      <w:spacing w:line="240" w:lineRule="auto"/>
      <w:jc w:val="both"/>
    </w:pPr>
    <w:rPr>
      <w:rFonts w:ascii="宋体" w:hAnsi="宋体" w:eastAsiaTheme="minorEastAsia" w:cstheme="minorBidi"/>
      <w:snapToGrid w:val="0"/>
      <w:color w:val="000000"/>
      <w:kern w:val="0"/>
      <w:sz w:val="21"/>
      <w:szCs w:val="20"/>
      <w:lang w:eastAsia="en-US"/>
    </w:rPr>
  </w:style>
  <w:style w:type="paragraph" w:customStyle="1" w:styleId="2470">
    <w:name w:val="编号3"/>
    <w:basedOn w:val="1"/>
    <w:qFormat/>
    <w:uiPriority w:val="99"/>
    <w:pPr>
      <w:widowControl w:val="0"/>
      <w:tabs>
        <w:tab w:val="left" w:pos="779"/>
      </w:tabs>
      <w:spacing w:line="288" w:lineRule="auto"/>
      <w:ind w:left="779" w:hanging="420"/>
      <w:jc w:val="both"/>
    </w:pPr>
    <w:rPr>
      <w:rFonts w:ascii="Arial" w:hAnsi="Arial" w:eastAsiaTheme="minorEastAsia" w:cstheme="minorBidi"/>
      <w:kern w:val="0"/>
      <w:sz w:val="21"/>
      <w:szCs w:val="20"/>
    </w:rPr>
  </w:style>
  <w:style w:type="paragraph" w:customStyle="1" w:styleId="2471">
    <w:name w:val="Char2 Char Char Char Char Char Char Char Char Char Char Char Char"/>
    <w:basedOn w:val="1"/>
    <w:qFormat/>
    <w:uiPriority w:val="99"/>
    <w:pPr>
      <w:spacing w:after="160" w:line="240" w:lineRule="exact"/>
    </w:pPr>
    <w:rPr>
      <w:rFonts w:ascii="Verdana" w:hAnsi="Verdana" w:eastAsiaTheme="minorEastAsia" w:cstheme="minorBidi"/>
      <w:b/>
      <w:kern w:val="0"/>
      <w:sz w:val="36"/>
      <w:szCs w:val="20"/>
      <w:lang w:eastAsia="en-US"/>
    </w:rPr>
  </w:style>
  <w:style w:type="paragraph" w:customStyle="1" w:styleId="2472">
    <w:name w:val="Char Char1 Char Char Char Char Char Char Char Char"/>
    <w:basedOn w:val="1"/>
    <w:qFormat/>
    <w:uiPriority w:val="99"/>
    <w:pPr>
      <w:spacing w:after="160" w:line="240" w:lineRule="exact"/>
    </w:pPr>
    <w:rPr>
      <w:rFonts w:ascii="Verdana" w:hAnsi="Verdana" w:eastAsiaTheme="minorEastAsia" w:cstheme="minorBidi"/>
      <w:b/>
      <w:kern w:val="0"/>
      <w:sz w:val="36"/>
      <w:szCs w:val="20"/>
      <w:lang w:eastAsia="en-US"/>
    </w:rPr>
  </w:style>
  <w:style w:type="paragraph" w:customStyle="1" w:styleId="2473">
    <w:name w:val="QB前言正文"/>
    <w:basedOn w:val="1"/>
    <w:qFormat/>
    <w:uiPriority w:val="99"/>
    <w:pPr>
      <w:autoSpaceDE w:val="0"/>
      <w:autoSpaceDN w:val="0"/>
      <w:spacing w:line="240" w:lineRule="auto"/>
      <w:jc w:val="both"/>
    </w:pPr>
    <w:rPr>
      <w:rFonts w:ascii="宋体" w:hAnsiTheme="minorHAnsi" w:eastAsiaTheme="minorEastAsia" w:cstheme="minorBidi"/>
      <w:kern w:val="0"/>
      <w:sz w:val="21"/>
    </w:rPr>
  </w:style>
  <w:style w:type="paragraph" w:customStyle="1" w:styleId="2474">
    <w:name w:val="标题4(New)"/>
    <w:basedOn w:val="5"/>
    <w:qFormat/>
    <w:uiPriority w:val="99"/>
    <w:pPr>
      <w:widowControl w:val="0"/>
      <w:numPr>
        <w:ilvl w:val="0"/>
        <w:numId w:val="0"/>
      </w:numPr>
      <w:tabs>
        <w:tab w:val="left" w:pos="360"/>
        <w:tab w:val="left" w:pos="426"/>
        <w:tab w:val="left" w:pos="851"/>
        <w:tab w:val="clear" w:pos="840"/>
      </w:tabs>
      <w:spacing w:before="0" w:afterLines="50" w:line="240" w:lineRule="auto"/>
      <w:ind w:left="851" w:hanging="851"/>
      <w:jc w:val="both"/>
      <w:outlineLvl w:val="3"/>
    </w:pPr>
    <w:rPr>
      <w:rFonts w:ascii="黑体" w:hAnsi="宋体" w:eastAsia="黑体" w:cstheme="minorBidi"/>
      <w:b w:val="0"/>
      <w:position w:val="0"/>
      <w:sz w:val="21"/>
      <w:szCs w:val="21"/>
    </w:rPr>
  </w:style>
  <w:style w:type="paragraph" w:customStyle="1" w:styleId="2475">
    <w:name w:val="标题4（new）"/>
    <w:basedOn w:val="5"/>
    <w:qFormat/>
    <w:uiPriority w:val="99"/>
    <w:pPr>
      <w:widowControl w:val="0"/>
      <w:numPr>
        <w:ilvl w:val="0"/>
        <w:numId w:val="0"/>
      </w:numPr>
      <w:tabs>
        <w:tab w:val="left" w:pos="360"/>
        <w:tab w:val="left" w:pos="426"/>
        <w:tab w:val="clear" w:pos="840"/>
      </w:tabs>
      <w:spacing w:before="260" w:after="260" w:line="240" w:lineRule="auto"/>
      <w:ind w:left="851" w:hanging="851"/>
      <w:jc w:val="both"/>
    </w:pPr>
    <w:rPr>
      <w:rFonts w:ascii="黑体" w:hAnsi="宋体" w:eastAsia="黑体" w:cstheme="minorBidi"/>
      <w:b w:val="0"/>
      <w:position w:val="0"/>
      <w:sz w:val="21"/>
      <w:szCs w:val="21"/>
    </w:rPr>
  </w:style>
  <w:style w:type="paragraph" w:customStyle="1" w:styleId="2476">
    <w:name w:val="研究单位"/>
    <w:basedOn w:val="1"/>
    <w:qFormat/>
    <w:uiPriority w:val="99"/>
    <w:pPr>
      <w:keepLines/>
      <w:widowControl w:val="0"/>
      <w:overflowPunct w:val="0"/>
      <w:autoSpaceDE w:val="0"/>
      <w:autoSpaceDN w:val="0"/>
      <w:adjustRightInd w:val="0"/>
      <w:spacing w:line="240" w:lineRule="auto"/>
      <w:ind w:left="1418"/>
      <w:textAlignment w:val="baseline"/>
    </w:pPr>
    <w:rPr>
      <w:rFonts w:ascii="宋体" w:hAnsiTheme="minorHAnsi" w:eastAsiaTheme="minorEastAsia" w:cstheme="minorBidi"/>
      <w:b/>
      <w:kern w:val="0"/>
      <w:sz w:val="28"/>
      <w:szCs w:val="20"/>
    </w:rPr>
  </w:style>
  <w:style w:type="paragraph" w:customStyle="1" w:styleId="2477">
    <w:name w:val="课题题目"/>
    <w:basedOn w:val="1"/>
    <w:qFormat/>
    <w:uiPriority w:val="99"/>
    <w:pPr>
      <w:keepLines/>
      <w:widowControl w:val="0"/>
      <w:overflowPunct w:val="0"/>
      <w:autoSpaceDE w:val="0"/>
      <w:autoSpaceDN w:val="0"/>
      <w:adjustRightInd w:val="0"/>
      <w:spacing w:line="240" w:lineRule="auto"/>
      <w:jc w:val="center"/>
      <w:textAlignment w:val="baseline"/>
    </w:pPr>
    <w:rPr>
      <w:rFonts w:ascii="黑体" w:eastAsia="黑体" w:hAnsiTheme="minorHAnsi" w:cstheme="minorBidi"/>
      <w:b/>
      <w:spacing w:val="-20"/>
      <w:kern w:val="0"/>
      <w:sz w:val="44"/>
      <w:szCs w:val="20"/>
    </w:rPr>
  </w:style>
  <w:style w:type="paragraph" w:customStyle="1" w:styleId="2478">
    <w:name w:val="样式 标题 1H1PIM 1h11Huvudrubrikapp heading 1app heading 11a..."/>
    <w:basedOn w:val="3"/>
    <w:qFormat/>
    <w:uiPriority w:val="99"/>
    <w:pPr>
      <w:pageBreakBefore w:val="0"/>
      <w:widowControl w:val="0"/>
      <w:numPr>
        <w:numId w:val="0"/>
      </w:numPr>
      <w:tabs>
        <w:tab w:val="clear" w:pos="0"/>
      </w:tabs>
      <w:jc w:val="both"/>
    </w:pPr>
    <w:rPr>
      <w:rFonts w:ascii="黑体" w:hAnsi="黑体" w:eastAsia="黑体"/>
      <w:b w:val="0"/>
      <w:position w:val="0"/>
      <w:sz w:val="21"/>
    </w:rPr>
  </w:style>
  <w:style w:type="paragraph" w:customStyle="1" w:styleId="2479">
    <w:name w:val="Char Char1 Char Char Char Char Char Char"/>
    <w:basedOn w:val="1"/>
    <w:qFormat/>
    <w:uiPriority w:val="99"/>
    <w:pPr>
      <w:spacing w:after="160" w:line="240" w:lineRule="exact"/>
    </w:pPr>
    <w:rPr>
      <w:rFonts w:ascii="Verdana" w:hAnsi="Verdana" w:eastAsiaTheme="minorEastAsia" w:cstheme="minorBidi"/>
      <w:b/>
      <w:kern w:val="0"/>
      <w:sz w:val="36"/>
      <w:szCs w:val="20"/>
      <w:lang w:eastAsia="en-US"/>
    </w:rPr>
  </w:style>
  <w:style w:type="paragraph" w:customStyle="1" w:styleId="2480">
    <w:name w:val="样式 标题 1 + 五号 非加粗"/>
    <w:basedOn w:val="3"/>
    <w:qFormat/>
    <w:uiPriority w:val="99"/>
    <w:pPr>
      <w:pageBreakBefore w:val="0"/>
      <w:widowControl w:val="0"/>
      <w:numPr>
        <w:numId w:val="135"/>
      </w:numPr>
      <w:tabs>
        <w:tab w:val="clear" w:pos="0"/>
      </w:tabs>
      <w:adjustRightInd w:val="0"/>
      <w:snapToGrid w:val="0"/>
      <w:spacing w:before="0" w:after="0" w:line="240" w:lineRule="auto"/>
      <w:ind w:left="432" w:hanging="432"/>
      <w:jc w:val="both"/>
    </w:pPr>
    <w:rPr>
      <w:rFonts w:ascii="宋体"/>
      <w:b w:val="0"/>
      <w:bCs w:val="0"/>
      <w:position w:val="0"/>
      <w:sz w:val="21"/>
      <w:szCs w:val="32"/>
    </w:rPr>
  </w:style>
  <w:style w:type="paragraph" w:styleId="2481">
    <w:name w:val="Intense Quote"/>
    <w:basedOn w:val="1"/>
    <w:next w:val="1"/>
    <w:link w:val="2482"/>
    <w:qFormat/>
    <w:uiPriority w:val="0"/>
    <w:pPr>
      <w:pBdr>
        <w:bottom w:val="single" w:color="4F81BD" w:sz="4" w:space="4"/>
      </w:pBdr>
      <w:spacing w:before="200" w:after="280" w:line="240" w:lineRule="auto"/>
      <w:ind w:left="936" w:right="936" w:firstLine="432"/>
    </w:pPr>
    <w:rPr>
      <w:rFonts w:ascii="宋体" w:hAnsi="宋体" w:eastAsiaTheme="minorEastAsia" w:cstheme="minorBidi"/>
      <w:b/>
      <w:bCs/>
      <w:i/>
      <w:iCs/>
      <w:color w:val="4F81BD"/>
      <w:kern w:val="0"/>
      <w:sz w:val="20"/>
      <w:szCs w:val="20"/>
    </w:rPr>
  </w:style>
  <w:style w:type="character" w:customStyle="1" w:styleId="2482">
    <w:name w:val="明显引用 字符"/>
    <w:basedOn w:val="231"/>
    <w:link w:val="2481"/>
    <w:qFormat/>
    <w:uiPriority w:val="0"/>
    <w:rPr>
      <w:rFonts w:ascii="宋体" w:hAnsi="宋体" w:eastAsiaTheme="minorEastAsia" w:cstheme="minorBidi"/>
      <w:b/>
      <w:bCs/>
      <w:i/>
      <w:iCs/>
      <w:color w:val="4F81BD"/>
    </w:rPr>
  </w:style>
  <w:style w:type="character" w:customStyle="1" w:styleId="2483">
    <w:name w:val="short_text1"/>
    <w:qFormat/>
    <w:uiPriority w:val="0"/>
    <w:rPr>
      <w:sz w:val="29"/>
      <w:szCs w:val="29"/>
    </w:rPr>
  </w:style>
  <w:style w:type="character" w:customStyle="1" w:styleId="2484">
    <w:name w:val="search_content1"/>
    <w:qFormat/>
    <w:uiPriority w:val="0"/>
    <w:rPr>
      <w:sz w:val="20"/>
      <w:szCs w:val="20"/>
    </w:rPr>
  </w:style>
  <w:style w:type="table" w:customStyle="1" w:styleId="2485">
    <w:name w:val="网格型12"/>
    <w:basedOn w:val="88"/>
    <w:qFormat/>
    <w:uiPriority w:val="0"/>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86">
    <w:name w:val="style21"/>
    <w:qFormat/>
    <w:uiPriority w:val="0"/>
    <w:rPr>
      <w:rFonts w:hint="eastAsia" w:ascii="宋体" w:hAnsi="宋体" w:eastAsia="宋体"/>
      <w:color w:val="666666"/>
      <w:sz w:val="18"/>
      <w:szCs w:val="18"/>
    </w:rPr>
  </w:style>
  <w:style w:type="paragraph" w:customStyle="1" w:styleId="2487">
    <w:name w:val="基准页脚样式"/>
    <w:basedOn w:val="1"/>
    <w:qFormat/>
    <w:uiPriority w:val="99"/>
    <w:pPr>
      <w:keepLines/>
      <w:widowControl w:val="0"/>
      <w:spacing w:after="220" w:line="220" w:lineRule="atLeast"/>
      <w:jc w:val="both"/>
    </w:pPr>
    <w:rPr>
      <w:rFonts w:asciiTheme="minorHAnsi" w:hAnsiTheme="minorHAnsi" w:eastAsiaTheme="minorEastAsia" w:cstheme="minorBidi"/>
      <w:sz w:val="16"/>
      <w:szCs w:val="20"/>
    </w:rPr>
  </w:style>
  <w:style w:type="paragraph" w:customStyle="1" w:styleId="2488">
    <w:name w:val="基准页眉样式"/>
    <w:basedOn w:val="1"/>
    <w:qFormat/>
    <w:uiPriority w:val="99"/>
    <w:pPr>
      <w:keepLines/>
      <w:widowControl w:val="0"/>
      <w:tabs>
        <w:tab w:val="center" w:pos="-18551"/>
        <w:tab w:val="right" w:pos="4320"/>
      </w:tabs>
      <w:spacing w:after="220" w:line="220" w:lineRule="atLeast"/>
    </w:pPr>
    <w:rPr>
      <w:rFonts w:asciiTheme="minorHAnsi" w:hAnsiTheme="minorHAnsi" w:eastAsiaTheme="minorEastAsia" w:cstheme="minorBidi"/>
      <w:sz w:val="18"/>
      <w:szCs w:val="20"/>
    </w:rPr>
  </w:style>
  <w:style w:type="paragraph" w:customStyle="1" w:styleId="2489">
    <w:name w:val="列表正文"/>
    <w:basedOn w:val="1"/>
    <w:qFormat/>
    <w:uiPriority w:val="99"/>
    <w:pPr>
      <w:spacing w:line="360" w:lineRule="exact"/>
      <w:ind w:left="4112" w:right="85"/>
      <w:jc w:val="both"/>
      <w:outlineLvl w:val="0"/>
    </w:pPr>
    <w:rPr>
      <w:rFonts w:ascii="宋体" w:hAnsi="Arial" w:eastAsiaTheme="minorEastAsia" w:cstheme="minorBidi"/>
      <w:sz w:val="21"/>
      <w:szCs w:val="20"/>
    </w:rPr>
  </w:style>
  <w:style w:type="paragraph" w:customStyle="1" w:styleId="2490">
    <w:name w:val="列表正文1"/>
    <w:basedOn w:val="1"/>
    <w:qFormat/>
    <w:uiPriority w:val="99"/>
    <w:pPr>
      <w:tabs>
        <w:tab w:val="left" w:pos="840"/>
      </w:tabs>
      <w:spacing w:line="360" w:lineRule="exact"/>
      <w:ind w:left="840" w:right="85" w:hanging="315"/>
      <w:jc w:val="both"/>
      <w:outlineLvl w:val="0"/>
    </w:pPr>
    <w:rPr>
      <w:rFonts w:ascii="宋体" w:hAnsi="Arial" w:eastAsiaTheme="minorEastAsia" w:cstheme="minorBidi"/>
      <w:sz w:val="21"/>
      <w:szCs w:val="20"/>
    </w:rPr>
  </w:style>
  <w:style w:type="paragraph" w:customStyle="1" w:styleId="2491">
    <w:name w:val="日期/注释"/>
    <w:basedOn w:val="1"/>
    <w:next w:val="1"/>
    <w:qFormat/>
    <w:uiPriority w:val="99"/>
    <w:pPr>
      <w:widowControl w:val="0"/>
      <w:spacing w:after="220" w:line="220" w:lineRule="atLeast"/>
      <w:jc w:val="right"/>
    </w:pPr>
    <w:rPr>
      <w:rFonts w:asciiTheme="minorHAnsi" w:hAnsiTheme="minorHAnsi" w:eastAsiaTheme="minorEastAsia" w:cstheme="minorBidi"/>
      <w:sz w:val="21"/>
      <w:szCs w:val="20"/>
    </w:rPr>
  </w:style>
  <w:style w:type="paragraph" w:customStyle="1" w:styleId="2492">
    <w:name w:val="表题"/>
    <w:qFormat/>
    <w:uiPriority w:val="99"/>
    <w:pPr>
      <w:jc w:val="center"/>
    </w:pPr>
    <w:rPr>
      <w:rFonts w:ascii="Times New Roman" w:hAnsi="Times New Roman" w:eastAsia="宋体" w:cs="Times New Roman"/>
      <w:sz w:val="18"/>
      <w:lang w:val="en-US" w:eastAsia="zh-CN" w:bidi="ar-SA"/>
    </w:rPr>
  </w:style>
  <w:style w:type="paragraph" w:customStyle="1" w:styleId="2493">
    <w:name w:val="并列"/>
    <w:basedOn w:val="1"/>
    <w:qFormat/>
    <w:uiPriority w:val="99"/>
    <w:pPr>
      <w:widowControl w:val="0"/>
      <w:numPr>
        <w:ilvl w:val="0"/>
        <w:numId w:val="136"/>
      </w:numPr>
      <w:tabs>
        <w:tab w:val="left" w:pos="360"/>
      </w:tabs>
      <w:spacing w:line="240" w:lineRule="auto"/>
      <w:ind w:left="360" w:hanging="360"/>
      <w:jc w:val="both"/>
    </w:pPr>
    <w:rPr>
      <w:rFonts w:asciiTheme="minorHAnsi" w:hAnsiTheme="minorHAnsi" w:eastAsiaTheme="minorEastAsia" w:cstheme="minorBidi"/>
      <w:sz w:val="21"/>
      <w:szCs w:val="20"/>
    </w:rPr>
  </w:style>
  <w:style w:type="paragraph" w:customStyle="1" w:styleId="2494">
    <w:name w:val="作者"/>
    <w:basedOn w:val="1"/>
    <w:next w:val="1"/>
    <w:qFormat/>
    <w:uiPriority w:val="99"/>
    <w:pPr>
      <w:widowControl w:val="0"/>
      <w:spacing w:line="240" w:lineRule="auto"/>
      <w:jc w:val="center"/>
    </w:pPr>
    <w:rPr>
      <w:rFonts w:ascii="仿宋_GB2312" w:eastAsia="仿宋_GB2312" w:hAnsiTheme="minorHAnsi" w:cstheme="minorBidi"/>
      <w:sz w:val="21"/>
      <w:szCs w:val="20"/>
    </w:rPr>
  </w:style>
  <w:style w:type="paragraph" w:customStyle="1" w:styleId="2495">
    <w:name w:val="部门"/>
    <w:basedOn w:val="2494"/>
    <w:next w:val="1"/>
    <w:qFormat/>
    <w:uiPriority w:val="99"/>
  </w:style>
  <w:style w:type="paragraph" w:customStyle="1" w:styleId="2496">
    <w:name w:val="参考文献"/>
    <w:basedOn w:val="1"/>
    <w:qFormat/>
    <w:uiPriority w:val="99"/>
    <w:pPr>
      <w:widowControl w:val="0"/>
      <w:tabs>
        <w:tab w:val="left" w:pos="360"/>
        <w:tab w:val="left" w:pos="820"/>
      </w:tabs>
      <w:spacing w:line="240" w:lineRule="auto"/>
      <w:ind w:left="360" w:hanging="420"/>
      <w:jc w:val="both"/>
    </w:pPr>
    <w:rPr>
      <w:rFonts w:asciiTheme="minorHAnsi" w:hAnsiTheme="minorHAnsi" w:eastAsiaTheme="minorEastAsia" w:cstheme="minorBidi"/>
      <w:sz w:val="18"/>
      <w:szCs w:val="20"/>
    </w:rPr>
  </w:style>
  <w:style w:type="paragraph" w:customStyle="1" w:styleId="2497">
    <w:name w:val="个人简介"/>
    <w:basedOn w:val="1"/>
    <w:next w:val="1"/>
    <w:qFormat/>
    <w:uiPriority w:val="99"/>
    <w:pPr>
      <w:widowControl w:val="0"/>
      <w:spacing w:line="240" w:lineRule="auto"/>
      <w:ind w:left="1985"/>
      <w:jc w:val="both"/>
    </w:pPr>
    <w:rPr>
      <w:rFonts w:asciiTheme="minorHAnsi" w:hAnsiTheme="minorHAnsi" w:eastAsiaTheme="minorEastAsia" w:cstheme="minorBidi"/>
      <w:sz w:val="18"/>
      <w:szCs w:val="20"/>
    </w:rPr>
  </w:style>
  <w:style w:type="paragraph" w:customStyle="1" w:styleId="2498">
    <w:name w:val="四方列表"/>
    <w:basedOn w:val="1"/>
    <w:qFormat/>
    <w:uiPriority w:val="99"/>
    <w:pPr>
      <w:widowControl w:val="0"/>
      <w:tabs>
        <w:tab w:val="left" w:pos="1534"/>
      </w:tabs>
      <w:spacing w:line="240" w:lineRule="auto"/>
      <w:ind w:left="1534" w:hanging="360"/>
      <w:jc w:val="both"/>
    </w:pPr>
    <w:rPr>
      <w:rFonts w:asciiTheme="minorHAnsi" w:hAnsiTheme="minorHAnsi" w:eastAsiaTheme="minorEastAsia" w:cstheme="minorBidi"/>
      <w:sz w:val="21"/>
      <w:szCs w:val="20"/>
    </w:rPr>
  </w:style>
  <w:style w:type="paragraph" w:customStyle="1" w:styleId="2499">
    <w:name w:val="文献"/>
    <w:basedOn w:val="84"/>
    <w:next w:val="1"/>
    <w:qFormat/>
    <w:uiPriority w:val="99"/>
    <w:pPr>
      <w:keepNext w:val="0"/>
      <w:keepLines w:val="0"/>
      <w:widowControl/>
      <w:pBdr>
        <w:bottom w:val="single" w:color="4F81BD" w:sz="8" w:space="4"/>
      </w:pBdr>
      <w:snapToGrid/>
      <w:spacing w:after="300" w:line="240" w:lineRule="auto"/>
      <w:ind w:firstLine="432"/>
      <w:contextualSpacing/>
      <w:jc w:val="left"/>
      <w:outlineLvl w:val="9"/>
    </w:pPr>
    <w:rPr>
      <w:rFonts w:ascii="Cambria" w:hAnsi="Cambria"/>
      <w:b w:val="0"/>
      <w:bCs w:val="0"/>
      <w:color w:val="17365D"/>
      <w:spacing w:val="5"/>
      <w:kern w:val="28"/>
      <w:sz w:val="52"/>
      <w:szCs w:val="52"/>
    </w:rPr>
  </w:style>
  <w:style w:type="paragraph" w:customStyle="1" w:styleId="2500">
    <w:name w:val="小五号文字"/>
    <w:qFormat/>
    <w:uiPriority w:val="99"/>
    <w:pPr>
      <w:numPr>
        <w:ilvl w:val="0"/>
        <w:numId w:val="137"/>
      </w:numPr>
    </w:pPr>
    <w:rPr>
      <w:rFonts w:ascii="Times New Roman" w:hAnsi="Times New Roman" w:eastAsia="宋体" w:cs="Times New Roman"/>
      <w:sz w:val="18"/>
      <w:lang w:val="en-US" w:eastAsia="zh-CN" w:bidi="ar-SA"/>
    </w:rPr>
  </w:style>
  <w:style w:type="paragraph" w:customStyle="1" w:styleId="2501">
    <w:name w:val="基准标题"/>
    <w:basedOn w:val="1"/>
    <w:next w:val="34"/>
    <w:qFormat/>
    <w:uiPriority w:val="99"/>
    <w:pPr>
      <w:widowControl w:val="0"/>
      <w:tabs>
        <w:tab w:val="left" w:pos="480"/>
        <w:tab w:val="left" w:pos="720"/>
      </w:tabs>
      <w:adjustRightInd w:val="0"/>
      <w:spacing w:line="240" w:lineRule="auto"/>
      <w:ind w:left="480" w:hanging="480"/>
      <w:jc w:val="both"/>
      <w:textAlignment w:val="baseline"/>
    </w:pPr>
    <w:rPr>
      <w:rFonts w:ascii="Arial Black" w:hAnsi="Arial Black" w:eastAsiaTheme="minorEastAsia" w:cstheme="minorBidi"/>
      <w:spacing w:val="-10"/>
      <w:kern w:val="20"/>
      <w:sz w:val="21"/>
      <w:szCs w:val="20"/>
    </w:rPr>
  </w:style>
  <w:style w:type="character" w:customStyle="1" w:styleId="2502">
    <w:name w:val="l151"/>
    <w:qFormat/>
    <w:uiPriority w:val="0"/>
  </w:style>
  <w:style w:type="character" w:customStyle="1" w:styleId="2503">
    <w:name w:val="magic-list"/>
    <w:qFormat/>
    <w:uiPriority w:val="0"/>
  </w:style>
  <w:style w:type="character" w:customStyle="1" w:styleId="2504">
    <w:name w:val="dash Char1"/>
    <w:qFormat/>
    <w:uiPriority w:val="0"/>
    <w:rPr>
      <w:rFonts w:eastAsia="宋体"/>
      <w:b/>
      <w:kern w:val="2"/>
      <w:sz w:val="28"/>
      <w:lang w:val="en-US" w:eastAsia="zh-CN" w:bidi="ar-SA"/>
    </w:rPr>
  </w:style>
  <w:style w:type="character" w:customStyle="1" w:styleId="2505">
    <w:name w:val="topname"/>
    <w:qFormat/>
    <w:uiPriority w:val="0"/>
  </w:style>
  <w:style w:type="character" w:customStyle="1" w:styleId="2506">
    <w:name w:val="dash Char3"/>
    <w:qFormat/>
    <w:uiPriority w:val="0"/>
    <w:rPr>
      <w:rFonts w:eastAsia="宋体"/>
      <w:b/>
      <w:kern w:val="2"/>
      <w:sz w:val="28"/>
      <w:lang w:val="en-US" w:eastAsia="zh-CN" w:bidi="ar-SA"/>
    </w:rPr>
  </w:style>
  <w:style w:type="character" w:customStyle="1" w:styleId="2507">
    <w:name w:val="dash Char4"/>
    <w:qFormat/>
    <w:uiPriority w:val="0"/>
    <w:rPr>
      <w:b/>
      <w:kern w:val="2"/>
      <w:sz w:val="28"/>
    </w:rPr>
  </w:style>
  <w:style w:type="paragraph" w:customStyle="1" w:styleId="2508">
    <w:name w:val="union"/>
    <w:basedOn w:val="1"/>
    <w:qFormat/>
    <w:uiPriority w:val="99"/>
    <w:pPr>
      <w:spacing w:before="100" w:beforeAutospacing="1" w:after="100" w:afterAutospacing="1" w:line="270" w:lineRule="atLeast"/>
    </w:pPr>
    <w:rPr>
      <w:rFonts w:ascii="宋体" w:hAnsi="宋体" w:cs="宋体" w:eastAsiaTheme="minorEastAsia"/>
      <w:kern w:val="0"/>
      <w:sz w:val="21"/>
      <w:szCs w:val="21"/>
    </w:rPr>
  </w:style>
  <w:style w:type="character" w:customStyle="1" w:styleId="2509">
    <w:name w:val="mw-headline"/>
    <w:qFormat/>
    <w:uiPriority w:val="0"/>
  </w:style>
  <w:style w:type="paragraph" w:customStyle="1" w:styleId="2510">
    <w:name w:val="样式 样式 四号 左 + 段前: 7.8 磅2"/>
    <w:basedOn w:val="1897"/>
    <w:qFormat/>
    <w:uiPriority w:val="99"/>
    <w:pPr>
      <w:tabs>
        <w:tab w:val="left" w:pos="1123"/>
      </w:tabs>
    </w:pPr>
  </w:style>
  <w:style w:type="table" w:customStyle="1" w:styleId="2511">
    <w:name w:val="中等深浅网格 1 - 强调文字颜色 41"/>
    <w:basedOn w:val="88"/>
    <w:qFormat/>
    <w:uiPriority w:val="67"/>
    <w:rPr>
      <w:rFonts w:eastAsiaTheme="minorEastAsia"/>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12">
    <w:name w:val="中等深浅网格 1 - 强调文字颜色 51"/>
    <w:basedOn w:val="88"/>
    <w:qFormat/>
    <w:uiPriority w:val="67"/>
    <w:rPr>
      <w:rFonts w:eastAsiaTheme="minorEastAsia"/>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513">
    <w:name w:val="中等深浅网格 1 - 强调文字颜色 411"/>
    <w:basedOn w:val="88"/>
    <w:qFormat/>
    <w:uiPriority w:val="67"/>
    <w:rPr>
      <w:rFonts w:eastAsiaTheme="minorEastAsia"/>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14">
    <w:name w:val="中等深浅网格 1 - 强调文字颜色 511"/>
    <w:basedOn w:val="88"/>
    <w:qFormat/>
    <w:uiPriority w:val="67"/>
    <w:rPr>
      <w:rFonts w:eastAsiaTheme="minorEastAsia"/>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paragraph" w:customStyle="1" w:styleId="2515">
    <w:name w:val="注："/>
    <w:next w:val="470"/>
    <w:qFormat/>
    <w:uiPriority w:val="99"/>
    <w:pPr>
      <w:widowControl w:val="0"/>
      <w:numPr>
        <w:ilvl w:val="0"/>
        <w:numId w:val="138"/>
      </w:numPr>
      <w:autoSpaceDE w:val="0"/>
      <w:autoSpaceDN w:val="0"/>
      <w:ind w:left="840" w:hanging="420"/>
      <w:jc w:val="both"/>
    </w:pPr>
    <w:rPr>
      <w:rFonts w:ascii="宋体" w:hAnsi="Times New Roman" w:eastAsia="宋体" w:cs="Times New Roman"/>
      <w:sz w:val="18"/>
      <w:lang w:val="en-US" w:eastAsia="zh-CN" w:bidi="ar-SA"/>
    </w:rPr>
  </w:style>
  <w:style w:type="character" w:customStyle="1" w:styleId="2516">
    <w:name w:val="Char Char117"/>
    <w:qFormat/>
    <w:uiPriority w:val="0"/>
    <w:rPr>
      <w:rFonts w:ascii="Arial" w:hAnsi="Arial" w:eastAsia="黑体" w:cs="Arial"/>
      <w:lang w:val="en-US" w:eastAsia="zh-CN" w:bidi="ar-SA"/>
    </w:rPr>
  </w:style>
  <w:style w:type="paragraph" w:customStyle="1" w:styleId="2517">
    <w:name w:val="Char Char8 Char Char Char Char Char Char Char Char Char Char Char Char Char Char Char Char Char Char1 Char Char Char Char Char Char Char Char Char Char Char Char Char Char Char Char Char Char Char Char Char Char Char Char7"/>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518">
    <w:name w:val="Char Char3 Char Char Char Char Char Char Char Char Char Char Char Char Char Char Char Char Char Char Char Char Char Char Char Char7"/>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519">
    <w:name w:val="Char Char8 Char Char Char Char Char Char Char Char Char Char Char Char Char Char Char Char Char Char1 Char Char Char Char Char Char Char Char Char Char Char Char Char Char Char Char Char Char Char Char Char Char Char Char Char Char7"/>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520">
    <w:name w:val="Char Char Char Char1 Char Char7"/>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2521">
    <w:name w:val="c69oru1"/>
    <w:qFormat/>
    <w:uiPriority w:val="0"/>
    <w:rPr>
      <w:color w:val="AAABA0"/>
    </w:rPr>
  </w:style>
  <w:style w:type="paragraph" w:customStyle="1" w:styleId="2522">
    <w:name w:val="正"/>
    <w:basedOn w:val="1"/>
    <w:qFormat/>
    <w:uiPriority w:val="99"/>
    <w:pPr>
      <w:widowControl w:val="0"/>
      <w:spacing w:before="156" w:after="156" w:line="240" w:lineRule="auto"/>
    </w:pPr>
    <w:rPr>
      <w:rFonts w:ascii="宋体" w:hAnsiTheme="minorHAnsi" w:eastAsiaTheme="minorEastAsia" w:cstheme="minorBidi"/>
      <w:sz w:val="21"/>
      <w:szCs w:val="20"/>
    </w:rPr>
  </w:style>
  <w:style w:type="character" w:customStyle="1" w:styleId="2523">
    <w:name w:val="atitle"/>
    <w:qFormat/>
    <w:uiPriority w:val="0"/>
  </w:style>
  <w:style w:type="table" w:customStyle="1" w:styleId="2524">
    <w:name w:val="表格样式1"/>
    <w:basedOn w:val="88"/>
    <w:qFormat/>
    <w:uiPriority w:val="0"/>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character" w:customStyle="1" w:styleId="2525">
    <w:name w:val="t_tag"/>
    <w:qFormat/>
    <w:uiPriority w:val="0"/>
  </w:style>
  <w:style w:type="paragraph" w:customStyle="1" w:styleId="2526">
    <w:name w:val="样式 一级条标题 + 段前: 0.5 行 段后: 0.5 行"/>
    <w:basedOn w:val="564"/>
    <w:qFormat/>
    <w:uiPriority w:val="99"/>
    <w:pPr>
      <w:tabs>
        <w:tab w:val="clear" w:pos="840"/>
        <w:tab w:val="clear" w:pos="1260"/>
      </w:tabs>
      <w:spacing w:beforeLines="50" w:afterLines="50"/>
      <w:ind w:left="953" w:hanging="709"/>
      <w:jc w:val="both"/>
    </w:pPr>
    <w:rPr>
      <w:rFonts w:ascii="Times New Roman" w:cs="宋体"/>
      <w:sz w:val="21"/>
      <w:szCs w:val="20"/>
      <w:lang w:eastAsia="zh-CN" w:bidi="ar-SA"/>
    </w:rPr>
  </w:style>
  <w:style w:type="character" w:customStyle="1" w:styleId="2527">
    <w:name w:val="item3 Char"/>
    <w:link w:val="2528"/>
    <w:qFormat/>
    <w:uiPriority w:val="0"/>
    <w:rPr>
      <w:szCs w:val="24"/>
    </w:rPr>
  </w:style>
  <w:style w:type="paragraph" w:customStyle="1" w:styleId="2528">
    <w:name w:val="item3"/>
    <w:basedOn w:val="1"/>
    <w:link w:val="2527"/>
    <w:qFormat/>
    <w:uiPriority w:val="0"/>
    <w:pPr>
      <w:widowControl w:val="0"/>
      <w:spacing w:line="240" w:lineRule="auto"/>
      <w:jc w:val="both"/>
    </w:pPr>
    <w:rPr>
      <w:kern w:val="0"/>
      <w:sz w:val="20"/>
      <w:szCs w:val="24"/>
    </w:rPr>
  </w:style>
  <w:style w:type="paragraph" w:customStyle="1" w:styleId="2529">
    <w:name w:val="Style Bullet + Left Char Char Char Char"/>
    <w:basedOn w:val="6"/>
    <w:qFormat/>
    <w:uiPriority w:val="99"/>
    <w:pPr>
      <w:keepNext w:val="0"/>
      <w:keepLines w:val="0"/>
      <w:widowControl w:val="0"/>
      <w:numPr>
        <w:ilvl w:val="0"/>
        <w:numId w:val="139"/>
      </w:numPr>
      <w:tabs>
        <w:tab w:val="clear" w:pos="192"/>
      </w:tabs>
      <w:adjustRightInd w:val="0"/>
      <w:snapToGrid w:val="0"/>
      <w:spacing w:before="0" w:after="0" w:line="240" w:lineRule="auto"/>
      <w:jc w:val="both"/>
      <w:outlineLvl w:val="9"/>
    </w:pPr>
    <w:rPr>
      <w:rFonts w:ascii="宋体" w:hAnsi="宋体" w:cs="宋体" w:eastAsiaTheme="minorEastAsia"/>
      <w:b w:val="0"/>
      <w:bCs w:val="0"/>
      <w:kern w:val="0"/>
      <w:sz w:val="21"/>
      <w:szCs w:val="24"/>
    </w:rPr>
  </w:style>
  <w:style w:type="character" w:customStyle="1" w:styleId="2530">
    <w:name w:val="Char Char10"/>
    <w:qFormat/>
    <w:uiPriority w:val="0"/>
    <w:rPr>
      <w:kern w:val="2"/>
      <w:sz w:val="18"/>
      <w:szCs w:val="18"/>
    </w:rPr>
  </w:style>
  <w:style w:type="character" w:customStyle="1" w:styleId="2531">
    <w:name w:val="trans"/>
    <w:qFormat/>
    <w:uiPriority w:val="0"/>
  </w:style>
  <w:style w:type="character" w:customStyle="1" w:styleId="2532">
    <w:name w:val="Char Char18"/>
    <w:semiHidden/>
    <w:qFormat/>
    <w:uiPriority w:val="0"/>
    <w:rPr>
      <w:rFonts w:ascii="宋体" w:hAnsi="宋体" w:eastAsia="宋体" w:cs="Times New Roman"/>
      <w:kern w:val="0"/>
      <w:sz w:val="24"/>
      <w:szCs w:val="24"/>
    </w:rPr>
  </w:style>
  <w:style w:type="paragraph" w:customStyle="1" w:styleId="2533">
    <w:name w:val="Char1 Char Char Char Char3 Char1"/>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2534">
    <w:name w:val="Char Char1 Char1"/>
    <w:link w:val="1237"/>
    <w:qFormat/>
    <w:uiPriority w:val="0"/>
    <w:rPr>
      <w:rFonts w:ascii="Verdana" w:hAnsi="Verdana" w:eastAsiaTheme="minorEastAsia" w:cstheme="minorBidi"/>
      <w:lang w:eastAsia="en-US"/>
    </w:rPr>
  </w:style>
  <w:style w:type="paragraph" w:customStyle="1" w:styleId="2535">
    <w:name w:val="Char Char Char Char Char Char Char Char Char Char Char Char Char Char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36">
    <w:name w:val="default"/>
    <w:basedOn w:val="1"/>
    <w:qFormat/>
    <w:uiPriority w:val="99"/>
    <w:pPr>
      <w:spacing w:before="100" w:beforeAutospacing="1" w:after="100" w:afterAutospacing="1" w:line="240" w:lineRule="auto"/>
    </w:pPr>
    <w:rPr>
      <w:rFonts w:ascii="宋体" w:hAnsi="宋体" w:cs="宋体" w:eastAsiaTheme="minorEastAsia"/>
      <w:kern w:val="0"/>
      <w:sz w:val="21"/>
    </w:rPr>
  </w:style>
  <w:style w:type="character" w:customStyle="1" w:styleId="2537">
    <w:name w:val="14_black1"/>
    <w:qFormat/>
    <w:uiPriority w:val="0"/>
    <w:rPr>
      <w:color w:val="000000"/>
      <w:sz w:val="21"/>
      <w:szCs w:val="21"/>
    </w:rPr>
  </w:style>
  <w:style w:type="character" w:customStyle="1" w:styleId="2538">
    <w:name w:val="访问过的超链接1"/>
    <w:qFormat/>
    <w:uiPriority w:val="99"/>
    <w:rPr>
      <w:color w:val="800080"/>
      <w:u w:val="single"/>
    </w:rPr>
  </w:style>
  <w:style w:type="paragraph" w:customStyle="1" w:styleId="2539">
    <w:name w:val="Char Char3 Char Char Char Char Char Char Char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0">
    <w:name w:val="Char Char8 Char Char Char Char Char Char Char Char Char11"/>
    <w:basedOn w:val="1"/>
    <w:qFormat/>
    <w:uiPriority w:val="99"/>
    <w:pPr>
      <w:widowControl w:val="0"/>
      <w:spacing w:line="240" w:lineRule="auto"/>
      <w:jc w:val="both"/>
    </w:pPr>
    <w:rPr>
      <w:rFonts w:ascii="宋体" w:hAnsi="宋体" w:eastAsiaTheme="minorEastAsia" w:cstheme="minorBidi"/>
      <w:sz w:val="22"/>
    </w:rPr>
  </w:style>
  <w:style w:type="paragraph" w:customStyle="1" w:styleId="2541">
    <w:name w:val="Char Char1 Char Char Char Char Char Char Char1"/>
    <w:basedOn w:val="1"/>
    <w:qFormat/>
    <w:uiPriority w:val="99"/>
    <w:pPr>
      <w:widowControl w:val="0"/>
      <w:spacing w:line="240" w:lineRule="auto"/>
      <w:jc w:val="both"/>
    </w:pPr>
    <w:rPr>
      <w:rFonts w:ascii="Tahoma" w:hAnsi="Tahoma" w:eastAsiaTheme="minorEastAsia" w:cstheme="minorBidi"/>
      <w:sz w:val="21"/>
    </w:rPr>
  </w:style>
  <w:style w:type="paragraph" w:customStyle="1" w:styleId="2542">
    <w:name w:val="Char Char Char1 Char Char Char2 Char1"/>
    <w:basedOn w:val="26"/>
    <w:semiHidden/>
    <w:qFormat/>
    <w:uiPriority w:val="99"/>
    <w:pPr>
      <w:widowControl w:val="0"/>
      <w:spacing w:line="240" w:lineRule="auto"/>
      <w:jc w:val="both"/>
    </w:pPr>
    <w:rPr>
      <w:rFonts w:ascii="Tahoma" w:hAnsi="Tahoma" w:eastAsiaTheme="minorEastAsia" w:cstheme="minorBidi"/>
      <w:kern w:val="0"/>
      <w:sz w:val="21"/>
      <w:szCs w:val="20"/>
    </w:rPr>
  </w:style>
  <w:style w:type="paragraph" w:customStyle="1" w:styleId="2543">
    <w:name w:val="Char1 Char Char Char Char3 Char Char Char Char Char Char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4">
    <w:name w:val="Char1 Char Char Char Char2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5">
    <w:name w:val="Char1 Char Char Char Char3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6">
    <w:name w:val="Char Char Char Char Char Char Char Char1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7">
    <w:name w:val="Char Char Char Char Char Char Char Char2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8">
    <w:name w:val="Char Char Char Char Char Char Char Char3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49">
    <w:name w:val="Char1 Char Char Char Char3 Char Char Char Char Char Char Char Char Char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50">
    <w:name w:val="Char Char Char Char Char Char2 Char1"/>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551">
    <w:name w:val="Char Char Char1 Char11"/>
    <w:basedOn w:val="1"/>
    <w:qFormat/>
    <w:uiPriority w:val="99"/>
    <w:pPr>
      <w:widowControl w:val="0"/>
      <w:spacing w:line="240" w:lineRule="auto"/>
      <w:jc w:val="both"/>
    </w:pPr>
    <w:rPr>
      <w:rFonts w:asciiTheme="minorHAnsi" w:hAnsiTheme="minorHAnsi" w:eastAsiaTheme="minorEastAsia" w:cstheme="minorBidi"/>
      <w:sz w:val="21"/>
    </w:rPr>
  </w:style>
  <w:style w:type="character" w:customStyle="1" w:styleId="2552">
    <w:name w:val="value1"/>
    <w:qFormat/>
    <w:uiPriority w:val="99"/>
  </w:style>
  <w:style w:type="paragraph" w:customStyle="1" w:styleId="2553">
    <w:name w:val="TitlePage_Header"/>
    <w:basedOn w:val="1"/>
    <w:qFormat/>
    <w:uiPriority w:val="99"/>
    <w:pPr>
      <w:spacing w:before="240" w:after="240" w:line="240" w:lineRule="auto"/>
      <w:ind w:left="3240"/>
    </w:pPr>
    <w:rPr>
      <w:rFonts w:ascii="Futura Hv" w:hAnsi="Futura Hv" w:eastAsiaTheme="minorEastAsia" w:cstheme="minorBidi"/>
      <w:kern w:val="0"/>
      <w:sz w:val="32"/>
      <w:szCs w:val="20"/>
      <w:lang w:eastAsia="en-US"/>
    </w:rPr>
  </w:style>
  <w:style w:type="paragraph" w:customStyle="1" w:styleId="2554">
    <w:name w:val="T00"/>
    <w:basedOn w:val="1"/>
    <w:qFormat/>
    <w:uiPriority w:val="99"/>
    <w:pPr>
      <w:widowControl w:val="0"/>
      <w:spacing w:line="240" w:lineRule="auto"/>
      <w:jc w:val="center"/>
    </w:pPr>
    <w:rPr>
      <w:rFonts w:ascii="Calibri" w:hAnsi="Calibri" w:eastAsia="黑体" w:cs="宋体"/>
      <w:sz w:val="52"/>
      <w:szCs w:val="52"/>
    </w:rPr>
  </w:style>
  <w:style w:type="character" w:customStyle="1" w:styleId="2555">
    <w:name w:val="样式 标题 2PIM2H2Heading 2 HiddenHeading 2 CCBSheading 2Titre3... Char"/>
    <w:link w:val="1362"/>
    <w:qFormat/>
    <w:uiPriority w:val="0"/>
    <w:rPr>
      <w:rFonts w:ascii="宋体" w:hAnsi="宋体"/>
      <w:b/>
      <w:sz w:val="32"/>
      <w:szCs w:val="24"/>
    </w:rPr>
  </w:style>
  <w:style w:type="paragraph" w:customStyle="1" w:styleId="2556">
    <w:name w:val="声明文字"/>
    <w:basedOn w:val="1"/>
    <w:qFormat/>
    <w:uiPriority w:val="99"/>
    <w:pPr>
      <w:overflowPunct w:val="0"/>
      <w:autoSpaceDE w:val="0"/>
      <w:autoSpaceDN w:val="0"/>
      <w:adjustRightInd w:val="0"/>
      <w:spacing w:before="60" w:after="240" w:line="240" w:lineRule="auto"/>
      <w:textAlignment w:val="baseline"/>
    </w:pPr>
    <w:rPr>
      <w:rFonts w:ascii="Calibri" w:hAnsi="Calibri" w:eastAsiaTheme="minorEastAsia" w:cstheme="minorBidi"/>
      <w:kern w:val="0"/>
      <w:sz w:val="21"/>
      <w:szCs w:val="20"/>
    </w:rPr>
  </w:style>
  <w:style w:type="paragraph" w:customStyle="1" w:styleId="2557">
    <w:name w:val="VIC正文"/>
    <w:basedOn w:val="87"/>
    <w:qFormat/>
    <w:uiPriority w:val="99"/>
    <w:pPr>
      <w:widowControl w:val="0"/>
      <w:ind w:left="0" w:leftChars="0" w:firstLine="480" w:firstLineChars="0"/>
      <w:jc w:val="both"/>
    </w:pPr>
    <w:rPr>
      <w:rFonts w:ascii="Times New Roman" w:hAnsi="Times New Roman" w:eastAsiaTheme="minorEastAsia" w:cstheme="minorBidi"/>
      <w:szCs w:val="24"/>
    </w:rPr>
  </w:style>
  <w:style w:type="character" w:customStyle="1" w:styleId="2558">
    <w:name w:val="HTML 引文1"/>
    <w:qFormat/>
    <w:uiPriority w:val="0"/>
    <w:rPr>
      <w:i/>
      <w:iCs/>
    </w:rPr>
  </w:style>
  <w:style w:type="character" w:customStyle="1" w:styleId="2559">
    <w:name w:val="批注引用1"/>
    <w:qFormat/>
    <w:uiPriority w:val="0"/>
    <w:rPr>
      <w:sz w:val="21"/>
      <w:szCs w:val="21"/>
    </w:rPr>
  </w:style>
  <w:style w:type="paragraph" w:customStyle="1" w:styleId="2560">
    <w:name w:val="_Style 277"/>
    <w:qFormat/>
    <w:uiPriority w:val="99"/>
    <w:pPr>
      <w:widowControl w:val="0"/>
      <w:jc w:val="both"/>
    </w:pPr>
    <w:rPr>
      <w:rFonts w:ascii="Times New Roman" w:hAnsi="Times New Roman" w:eastAsia="宋体" w:cs="Times New Roman"/>
      <w:lang w:val="en-US" w:eastAsia="zh-CN" w:bidi="ar-SA"/>
    </w:rPr>
  </w:style>
  <w:style w:type="paragraph" w:customStyle="1" w:styleId="2561">
    <w:name w:val="z-窗体底端11"/>
    <w:basedOn w:val="1"/>
    <w:next w:val="1"/>
    <w:qFormat/>
    <w:uiPriority w:val="99"/>
    <w:pPr>
      <w:pBdr>
        <w:top w:val="single" w:color="auto" w:sz="6" w:space="1"/>
      </w:pBdr>
      <w:spacing w:line="240" w:lineRule="auto"/>
      <w:jc w:val="center"/>
    </w:pPr>
    <w:rPr>
      <w:rFonts w:ascii="Arial" w:hAnsi="Arial" w:eastAsiaTheme="minorEastAsia" w:cstheme="minorBidi"/>
      <w:vanish/>
      <w:kern w:val="0"/>
      <w:sz w:val="16"/>
      <w:szCs w:val="16"/>
    </w:rPr>
  </w:style>
  <w:style w:type="paragraph" w:customStyle="1" w:styleId="2562">
    <w:name w:val="正文首行缩进 21"/>
    <w:basedOn w:val="1590"/>
    <w:qFormat/>
    <w:uiPriority w:val="99"/>
    <w:pPr>
      <w:autoSpaceDE/>
      <w:autoSpaceDN/>
      <w:adjustRightInd/>
      <w:spacing w:before="0"/>
      <w:ind w:left="360" w:firstLine="210"/>
    </w:pPr>
    <w:rPr>
      <w:rFonts w:ascii="宋体" w:hAnsi="宋体"/>
      <w:sz w:val="24"/>
      <w:szCs w:val="24"/>
      <w:lang w:eastAsia="zh-CN"/>
    </w:rPr>
  </w:style>
  <w:style w:type="paragraph" w:customStyle="1" w:styleId="2563">
    <w:name w:val="修订11"/>
    <w:qFormat/>
    <w:uiPriority w:val="99"/>
    <w:rPr>
      <w:rFonts w:ascii="宋体" w:hAnsi="宋体" w:eastAsia="宋体" w:cs="Times New Roman"/>
      <w:sz w:val="24"/>
      <w:szCs w:val="24"/>
      <w:lang w:val="en-US" w:eastAsia="zh-CN" w:bidi="ar-SA"/>
    </w:rPr>
  </w:style>
  <w:style w:type="paragraph" w:customStyle="1" w:styleId="2564">
    <w:name w:val="注释标题1"/>
    <w:next w:val="1"/>
    <w:qFormat/>
    <w:uiPriority w:val="99"/>
    <w:pPr>
      <w:wordWrap w:val="0"/>
      <w:snapToGrid w:val="0"/>
      <w:jc w:val="center"/>
    </w:pPr>
    <w:rPr>
      <w:rFonts w:ascii="宋体" w:hAnsi="Times New Roman" w:eastAsia="宋体" w:cs="Times New Roman"/>
      <w:b/>
      <w:bCs/>
      <w:sz w:val="24"/>
      <w:lang w:val="en-US" w:eastAsia="zh-CN" w:bidi="ar-SA"/>
    </w:rPr>
  </w:style>
  <w:style w:type="paragraph" w:customStyle="1" w:styleId="2565">
    <w:name w:val="普通(网站)1"/>
    <w:basedOn w:val="1"/>
    <w:qFormat/>
    <w:uiPriority w:val="99"/>
    <w:pPr>
      <w:spacing w:before="100" w:beforeAutospacing="1" w:after="100" w:afterAutospacing="1" w:line="240" w:lineRule="auto"/>
    </w:pPr>
    <w:rPr>
      <w:rFonts w:ascii="宋体" w:hAnsi="宋体" w:cs="宋体" w:eastAsiaTheme="minorEastAsia"/>
      <w:kern w:val="0"/>
      <w:sz w:val="21"/>
    </w:rPr>
  </w:style>
  <w:style w:type="paragraph" w:customStyle="1" w:styleId="2566">
    <w:name w:val="纯文本1"/>
    <w:basedOn w:val="1"/>
    <w:qFormat/>
    <w:uiPriority w:val="99"/>
    <w:pPr>
      <w:spacing w:line="240" w:lineRule="auto"/>
      <w:ind w:firstLine="432"/>
    </w:pPr>
    <w:rPr>
      <w:rFonts w:ascii="Courier New" w:hAnsi="Courier New" w:eastAsiaTheme="minorEastAsia" w:cstheme="minorBidi"/>
      <w:kern w:val="0"/>
      <w:sz w:val="20"/>
      <w:szCs w:val="20"/>
    </w:rPr>
  </w:style>
  <w:style w:type="character" w:customStyle="1" w:styleId="2567">
    <w:name w:val="文档结构图 Char1"/>
    <w:semiHidden/>
    <w:qFormat/>
    <w:uiPriority w:val="99"/>
    <w:rPr>
      <w:rFonts w:ascii="宋体" w:hAnsi="Calibri" w:cs="黑体"/>
      <w:kern w:val="2"/>
      <w:sz w:val="18"/>
      <w:szCs w:val="18"/>
    </w:rPr>
  </w:style>
  <w:style w:type="character" w:customStyle="1" w:styleId="2568">
    <w:name w:val="正文文本缩进 3 Char1"/>
    <w:qFormat/>
    <w:uiPriority w:val="0"/>
    <w:rPr>
      <w:rFonts w:ascii="宋体" w:hAnsi="宋体"/>
      <w:sz w:val="16"/>
      <w:szCs w:val="16"/>
    </w:rPr>
  </w:style>
  <w:style w:type="paragraph" w:customStyle="1" w:styleId="2569">
    <w:name w:val="Char16"/>
    <w:basedOn w:val="26"/>
    <w:qFormat/>
    <w:uiPriority w:val="99"/>
    <w:pPr>
      <w:widowControl w:val="0"/>
      <w:spacing w:line="240" w:lineRule="auto"/>
      <w:jc w:val="both"/>
    </w:pPr>
    <w:rPr>
      <w:rFonts w:ascii="Tahoma" w:hAnsi="Tahoma" w:eastAsiaTheme="minorEastAsia" w:cstheme="minorBidi"/>
      <w:kern w:val="0"/>
      <w:sz w:val="21"/>
      <w:szCs w:val="21"/>
    </w:rPr>
  </w:style>
  <w:style w:type="paragraph" w:customStyle="1" w:styleId="2570">
    <w:name w:val="Char Char Char Char Char Char Char6"/>
    <w:basedOn w:val="26"/>
    <w:qFormat/>
    <w:uiPriority w:val="99"/>
    <w:pPr>
      <w:widowControl w:val="0"/>
      <w:spacing w:line="240" w:lineRule="auto"/>
      <w:jc w:val="both"/>
    </w:pPr>
    <w:rPr>
      <w:rFonts w:ascii="Tahoma" w:hAnsi="Tahoma" w:eastAsiaTheme="minorEastAsia" w:cstheme="minorBidi"/>
      <w:kern w:val="0"/>
      <w:sz w:val="21"/>
      <w:szCs w:val="20"/>
    </w:rPr>
  </w:style>
  <w:style w:type="paragraph" w:customStyle="1" w:styleId="2571">
    <w:name w:val="Char8"/>
    <w:basedOn w:val="1"/>
    <w:qFormat/>
    <w:uiPriority w:val="99"/>
    <w:pPr>
      <w:keepNext/>
      <w:keepLines/>
      <w:pageBreakBefore/>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572">
    <w:name w:val="Char26"/>
    <w:basedOn w:val="1"/>
    <w:qFormat/>
    <w:uiPriority w:val="99"/>
    <w:pPr>
      <w:widowControl w:val="0"/>
      <w:spacing w:line="240" w:lineRule="auto"/>
      <w:jc w:val="both"/>
    </w:pPr>
    <w:rPr>
      <w:rFonts w:ascii="Tahoma" w:hAnsi="Tahoma" w:cs="Tahoma" w:eastAsiaTheme="minorEastAsia"/>
      <w:sz w:val="21"/>
    </w:rPr>
  </w:style>
  <w:style w:type="paragraph" w:customStyle="1" w:styleId="2573">
    <w:name w:val="Char Char Char Char6"/>
    <w:basedOn w:val="1"/>
    <w:qFormat/>
    <w:uiPriority w:val="99"/>
    <w:pPr>
      <w:widowControl w:val="0"/>
      <w:spacing w:line="240" w:lineRule="auto"/>
      <w:ind w:firstLine="480"/>
      <w:jc w:val="both"/>
    </w:pPr>
    <w:rPr>
      <w:rFonts w:ascii="Tahoma" w:hAnsi="Tahoma" w:eastAsiaTheme="minorEastAsia" w:cstheme="minorBidi"/>
      <w:sz w:val="21"/>
      <w:szCs w:val="20"/>
    </w:rPr>
  </w:style>
  <w:style w:type="paragraph" w:customStyle="1" w:styleId="2574">
    <w:name w:val="Char Char8"/>
    <w:basedOn w:val="1"/>
    <w:qFormat/>
    <w:uiPriority w:val="99"/>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575">
    <w:name w:val="Char Char Char Char Char Char Char Char Char6 Char Char Char6"/>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576">
    <w:name w:val="Char Char Char6"/>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577">
    <w:name w:val="Char Char Char Char1 Char Char6"/>
    <w:basedOn w:val="1"/>
    <w:qFormat/>
    <w:uiPriority w:val="99"/>
    <w:pPr>
      <w:widowControl w:val="0"/>
      <w:spacing w:line="240" w:lineRule="auto"/>
      <w:jc w:val="both"/>
    </w:pPr>
    <w:rPr>
      <w:rFonts w:ascii="Tahoma" w:hAnsi="Tahoma" w:eastAsiaTheme="minorEastAsia" w:cstheme="minorBidi"/>
      <w:sz w:val="21"/>
      <w:szCs w:val="20"/>
    </w:rPr>
  </w:style>
  <w:style w:type="character" w:customStyle="1" w:styleId="2578">
    <w:name w:val="Char Char26"/>
    <w:qFormat/>
    <w:uiPriority w:val="0"/>
    <w:rPr>
      <w:rFonts w:ascii="Arial" w:hAnsi="Arial" w:eastAsia="黑体" w:cs="Arial"/>
      <w:lang w:val="en-US" w:eastAsia="zh-CN" w:bidi="ar-SA"/>
    </w:rPr>
  </w:style>
  <w:style w:type="paragraph" w:customStyle="1" w:styleId="2579">
    <w:name w:val="Char Char8 Char Char Char Char Char Char Char Char Char Char Char Char Char Char Char Char Char Char1 Char Char Char Char Char Char Char Char Char Char Char Char Char Char Char Char Char Char Char Char Char Char Char Char Char Char6"/>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580">
    <w:name w:val="Char Char3 Char Char Char Char Char Char Char Char Char Char Char Char Char Char Char Char Char Char Char Char Char Char Char Char6"/>
    <w:basedOn w:val="1"/>
    <w:qFormat/>
    <w:uiPriority w:val="99"/>
    <w:pPr>
      <w:widowControl w:val="0"/>
      <w:spacing w:line="240" w:lineRule="auto"/>
      <w:jc w:val="center"/>
    </w:pPr>
    <w:rPr>
      <w:rFonts w:ascii="宋体" w:hAnsi="宋体" w:eastAsiaTheme="minorEastAsia" w:cstheme="minorBidi"/>
      <w:bCs/>
      <w:kern w:val="0"/>
      <w:sz w:val="21"/>
    </w:rPr>
  </w:style>
  <w:style w:type="paragraph" w:customStyle="1" w:styleId="2581">
    <w:name w:val="Char Char8 Char Char Char Char Char Char Char Char Char Char Char Char Char Char Char Char Char Char1 Char Char Char Char Char Char Char Char Char Char Char Char Char Char Char Char Char Char Char Char Char Char Char Char6"/>
    <w:next w:val="1"/>
    <w:qFormat/>
    <w:uiPriority w:val="99"/>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582">
    <w:name w:val="Char Char Char Char Char Char Char Char Char Char Char Char Char6"/>
    <w:basedOn w:val="1"/>
    <w:semiHidden/>
    <w:qFormat/>
    <w:uiPriority w:val="99"/>
    <w:pPr>
      <w:spacing w:line="240" w:lineRule="auto"/>
      <w:jc w:val="both"/>
    </w:pPr>
    <w:rPr>
      <w:rFonts w:ascii="Arial" w:hAnsi="Arial" w:cs="Arial" w:eastAsiaTheme="minorEastAsia"/>
      <w:sz w:val="21"/>
      <w:szCs w:val="20"/>
    </w:rPr>
  </w:style>
  <w:style w:type="character" w:customStyle="1" w:styleId="2583">
    <w:name w:val="Char Char116"/>
    <w:qFormat/>
    <w:uiPriority w:val="0"/>
    <w:rPr>
      <w:rFonts w:ascii="Arial" w:hAnsi="Arial" w:eastAsia="黑体" w:cs="Arial"/>
      <w:lang w:val="en-US" w:eastAsia="zh-CN" w:bidi="ar-SA"/>
    </w:rPr>
  </w:style>
  <w:style w:type="character" w:customStyle="1" w:styleId="2584">
    <w:name w:val="日期 Char1"/>
    <w:semiHidden/>
    <w:qFormat/>
    <w:uiPriority w:val="99"/>
    <w:rPr>
      <w:rFonts w:ascii="Calibri" w:hAnsi="Calibri" w:cs="黑体"/>
      <w:kern w:val="2"/>
      <w:sz w:val="21"/>
      <w:szCs w:val="21"/>
    </w:rPr>
  </w:style>
  <w:style w:type="character" w:customStyle="1" w:styleId="2585">
    <w:name w:val="z-窗体底端 Char1"/>
    <w:semiHidden/>
    <w:qFormat/>
    <w:uiPriority w:val="99"/>
    <w:rPr>
      <w:rFonts w:ascii="Arial" w:hAnsi="Arial" w:cs="Arial"/>
      <w:vanish/>
      <w:kern w:val="2"/>
      <w:sz w:val="16"/>
      <w:szCs w:val="16"/>
    </w:rPr>
  </w:style>
  <w:style w:type="character" w:customStyle="1" w:styleId="2586">
    <w:name w:val="msoins"/>
    <w:qFormat/>
    <w:uiPriority w:val="0"/>
  </w:style>
  <w:style w:type="paragraph" w:customStyle="1" w:styleId="2587">
    <w:name w:val="模板说明"/>
    <w:basedOn w:val="1"/>
    <w:qFormat/>
    <w:uiPriority w:val="99"/>
    <w:pPr>
      <w:widowControl w:val="0"/>
      <w:spacing w:line="240" w:lineRule="auto"/>
      <w:ind w:firstLine="480"/>
      <w:jc w:val="both"/>
    </w:pPr>
    <w:rPr>
      <w:rFonts w:asciiTheme="minorHAnsi" w:hAnsiTheme="minorHAnsi" w:eastAsiaTheme="minorEastAsia" w:cstheme="minorBidi"/>
      <w:i/>
      <w:sz w:val="21"/>
    </w:rPr>
  </w:style>
  <w:style w:type="paragraph" w:customStyle="1" w:styleId="2588">
    <w:name w:val="xl31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589">
    <w:name w:val="xl315"/>
    <w:basedOn w:val="1"/>
    <w:qFormat/>
    <w:uiPriority w:val="99"/>
    <w:pPr>
      <w:spacing w:before="100" w:beforeAutospacing="1" w:after="100" w:afterAutospacing="1" w:line="240" w:lineRule="auto"/>
    </w:pPr>
    <w:rPr>
      <w:rFonts w:ascii="宋体" w:hAnsi="宋体" w:cs="宋体" w:eastAsiaTheme="minorEastAsia"/>
      <w:kern w:val="0"/>
      <w:sz w:val="20"/>
      <w:szCs w:val="20"/>
    </w:rPr>
  </w:style>
  <w:style w:type="paragraph" w:customStyle="1" w:styleId="2590">
    <w:name w:val="xl31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1">
    <w:name w:val="xl317"/>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2">
    <w:name w:val="xl318"/>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3">
    <w:name w:val="xl319"/>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4">
    <w:name w:val="xl320"/>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5">
    <w:name w:val="xl321"/>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6">
    <w:name w:val="xl322"/>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7">
    <w:name w:val="xl323"/>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8">
    <w:name w:val="xl324"/>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599">
    <w:name w:val="xl325"/>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600">
    <w:name w:val="xl326"/>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601">
    <w:name w:val="xl327"/>
    <w:basedOn w:val="1"/>
    <w:qFormat/>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02">
    <w:name w:val="xl328"/>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3">
    <w:name w:val="xl329"/>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4">
    <w:name w:val="xl330"/>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05">
    <w:name w:val="xl331"/>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6">
    <w:name w:val="xl332"/>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7">
    <w:name w:val="xl333"/>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8">
    <w:name w:val="xl334"/>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09">
    <w:name w:val="xl335"/>
    <w:basedOn w:val="1"/>
    <w:qFormat/>
    <w:uiPriority w:val="99"/>
    <w:pPr>
      <w:pBdr>
        <w:top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10">
    <w:name w:val="xl336"/>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11">
    <w:name w:val="xl337"/>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12">
    <w:name w:val="xl338"/>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13">
    <w:name w:val="xl339"/>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14">
    <w:name w:val="xl340"/>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15">
    <w:name w:val="xl341"/>
    <w:basedOn w:val="1"/>
    <w:qFormat/>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16">
    <w:name w:val="xl342"/>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17">
    <w:name w:val="xl343"/>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18">
    <w:name w:val="xl344"/>
    <w:basedOn w:val="1"/>
    <w:qFormat/>
    <w:uiPriority w:val="99"/>
    <w:pPr>
      <w:pBdr>
        <w:top w:val="single" w:color="auto" w:sz="4" w:space="0"/>
        <w:left w:val="single" w:color="auto" w:sz="4" w:space="0"/>
        <w:bottom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619">
    <w:name w:val="xl345"/>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20">
    <w:name w:val="xl346"/>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21">
    <w:name w:val="xl347"/>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22">
    <w:name w:val="xl348"/>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1"/>
    </w:rPr>
  </w:style>
  <w:style w:type="paragraph" w:customStyle="1" w:styleId="2623">
    <w:name w:val="xl349"/>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1"/>
    </w:rPr>
  </w:style>
  <w:style w:type="paragraph" w:customStyle="1" w:styleId="2624">
    <w:name w:val="xl350"/>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25">
    <w:name w:val="xl351"/>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26">
    <w:name w:val="xl352"/>
    <w:basedOn w:val="1"/>
    <w:qFormat/>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27">
    <w:name w:val="xl353"/>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28">
    <w:name w:val="xl354"/>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29">
    <w:name w:val="xl355"/>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0">
    <w:name w:val="xl356"/>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1">
    <w:name w:val="xl357"/>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2">
    <w:name w:val="xl358"/>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3">
    <w:name w:val="xl359"/>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4">
    <w:name w:val="xl360"/>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35">
    <w:name w:val="xl361"/>
    <w:basedOn w:val="1"/>
    <w:qFormat/>
    <w:uiPriority w:val="99"/>
    <w:pPr>
      <w:pBdr>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6">
    <w:name w:val="xl362"/>
    <w:basedOn w:val="1"/>
    <w:qFormat/>
    <w:uiPriority w:val="99"/>
    <w:pPr>
      <w:pBdr>
        <w:left w:val="single" w:color="auto" w:sz="4" w:space="0"/>
        <w:right w:val="single" w:color="auto" w:sz="4" w:space="0"/>
      </w:pBdr>
      <w:spacing w:before="100" w:beforeAutospacing="1" w:after="100" w:afterAutospacing="1" w:line="240" w:lineRule="auto"/>
      <w:jc w:val="center"/>
    </w:pPr>
    <w:rPr>
      <w:rFonts w:ascii="宋体" w:hAnsi="宋体" w:cs="宋体" w:eastAsiaTheme="minorEastAsia"/>
      <w:kern w:val="0"/>
      <w:sz w:val="20"/>
      <w:szCs w:val="20"/>
    </w:rPr>
  </w:style>
  <w:style w:type="paragraph" w:customStyle="1" w:styleId="2637">
    <w:name w:val="xl363"/>
    <w:basedOn w:val="1"/>
    <w:qFormat/>
    <w:uiPriority w:val="99"/>
    <w:pPr>
      <w:pBdr>
        <w:top w:val="single" w:color="auto" w:sz="4" w:space="0"/>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8">
    <w:name w:val="xl364"/>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39">
    <w:name w:val="xl365"/>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0"/>
      <w:szCs w:val="20"/>
    </w:rPr>
  </w:style>
  <w:style w:type="paragraph" w:customStyle="1" w:styleId="2640">
    <w:name w:val="xl366"/>
    <w:basedOn w:val="1"/>
    <w:qFormat/>
    <w:uiPriority w:val="99"/>
    <w:pPr>
      <w:pBdr>
        <w:left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41">
    <w:name w:val="xl367"/>
    <w:basedOn w:val="1"/>
    <w:qFormat/>
    <w:uiPriority w:val="99"/>
    <w:pPr>
      <w:pBdr>
        <w:left w:val="single" w:color="auto" w:sz="4" w:space="0"/>
        <w:bottom w:val="single" w:color="auto" w:sz="4" w:space="0"/>
        <w:right w:val="single" w:color="auto" w:sz="4" w:space="0"/>
      </w:pBdr>
      <w:spacing w:before="100" w:beforeAutospacing="1" w:after="100" w:afterAutospacing="1" w:line="240" w:lineRule="auto"/>
    </w:pPr>
    <w:rPr>
      <w:rFonts w:ascii="宋体" w:hAnsi="宋体" w:cs="宋体" w:eastAsiaTheme="minorEastAsia"/>
      <w:kern w:val="0"/>
      <w:sz w:val="21"/>
    </w:rPr>
  </w:style>
  <w:style w:type="paragraph" w:customStyle="1" w:styleId="2642">
    <w:name w:val="xl368"/>
    <w:basedOn w:val="1"/>
    <w:qFormat/>
    <w:uiPriority w:val="99"/>
    <w:pPr>
      <w:pBdr>
        <w:top w:val="single" w:color="auto" w:sz="4" w:space="0"/>
        <w:left w:val="single" w:color="auto" w:sz="4" w:space="0"/>
        <w:bottom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643">
    <w:name w:val="xl369"/>
    <w:basedOn w:val="1"/>
    <w:qFormat/>
    <w:uiPriority w:val="99"/>
    <w:pPr>
      <w:pBdr>
        <w:top w:val="single" w:color="auto" w:sz="4" w:space="0"/>
        <w:bottom w:val="single" w:color="auto" w:sz="4" w:space="0"/>
      </w:pBdr>
      <w:spacing w:before="100" w:beforeAutospacing="1" w:after="100" w:afterAutospacing="1" w:line="240" w:lineRule="auto"/>
    </w:pPr>
    <w:rPr>
      <w:rFonts w:ascii="宋体" w:hAnsi="宋体" w:cs="宋体" w:eastAsiaTheme="minorEastAsia"/>
      <w:b/>
      <w:bCs/>
      <w:kern w:val="0"/>
      <w:sz w:val="20"/>
      <w:szCs w:val="20"/>
    </w:rPr>
  </w:style>
  <w:style w:type="paragraph" w:customStyle="1" w:styleId="2644">
    <w:name w:val="Normal Paragraph"/>
    <w:basedOn w:val="1"/>
    <w:qFormat/>
    <w:uiPriority w:val="99"/>
    <w:pPr>
      <w:spacing w:before="120" w:line="240" w:lineRule="auto"/>
      <w:ind w:firstLine="425"/>
      <w:jc w:val="both"/>
    </w:pPr>
    <w:rPr>
      <w:rFonts w:asciiTheme="minorHAnsi" w:hAnsiTheme="minorHAnsi" w:eastAsiaTheme="minorEastAsia" w:cstheme="minorBidi"/>
      <w:kern w:val="0"/>
      <w:sz w:val="21"/>
      <w:szCs w:val="20"/>
    </w:rPr>
  </w:style>
  <w:style w:type="character" w:customStyle="1" w:styleId="2645">
    <w:name w:val="样式 标题 2heading 2+ Indent: Left 0.25 in1.1  heading 2H2第一章 标题... Char Char"/>
    <w:link w:val="746"/>
    <w:qFormat/>
    <w:uiPriority w:val="0"/>
    <w:rPr>
      <w:rFonts w:ascii="宋体" w:hAnsi="宋体" w:cs="宋体"/>
      <w:b/>
      <w:sz w:val="24"/>
      <w:szCs w:val="24"/>
    </w:rPr>
  </w:style>
  <w:style w:type="character" w:customStyle="1" w:styleId="2646">
    <w:name w:val="个人答复风格"/>
    <w:qFormat/>
    <w:uiPriority w:val="0"/>
    <w:rPr>
      <w:rFonts w:ascii="Arial" w:hAnsi="Arial" w:eastAsia="宋体" w:cs="Arial"/>
      <w:color w:val="auto"/>
      <w:kern w:val="2"/>
      <w:sz w:val="20"/>
      <w:lang w:val="en-US" w:eastAsia="zh-CN" w:bidi="ar-SA"/>
    </w:rPr>
  </w:style>
  <w:style w:type="character" w:customStyle="1" w:styleId="2647">
    <w:name w:val="ZSPECDATE"/>
    <w:qFormat/>
    <w:uiPriority w:val="0"/>
    <w:rPr>
      <w:rFonts w:ascii="Tahoma" w:hAnsi="Tahoma" w:eastAsia="宋体"/>
      <w:kern w:val="2"/>
      <w:sz w:val="28"/>
      <w:lang w:val="en-US" w:eastAsia="zh-CN" w:bidi="ar-SA"/>
    </w:rPr>
  </w:style>
  <w:style w:type="character" w:customStyle="1" w:styleId="2648">
    <w:name w:val="正文首行缩进 Char Char Char Char Char Char Char Char Char Char Char Char Char Char Char Char Char Char Char Char Char Char Char Char Char Char Char Char Char Char Char Char Char Char Char Char Char Char Char Char Char Char Char Char Char Char Char Char C"/>
    <w:qFormat/>
    <w:uiPriority w:val="0"/>
    <w:rPr>
      <w:rFonts w:ascii="Tahoma" w:hAnsi="Tahoma" w:eastAsia="宋体"/>
      <w:kern w:val="2"/>
      <w:sz w:val="22"/>
      <w:lang w:val="en-US" w:eastAsia="zh-CN" w:bidi="ar-SA"/>
    </w:rPr>
  </w:style>
  <w:style w:type="paragraph" w:customStyle="1" w:styleId="2649">
    <w:name w:val="封面标准代替信息"/>
    <w:basedOn w:val="2650"/>
    <w:qFormat/>
    <w:uiPriority w:val="99"/>
    <w:pPr>
      <w:spacing w:before="57"/>
    </w:pPr>
    <w:rPr>
      <w:rFonts w:ascii="宋体"/>
      <w:sz w:val="21"/>
    </w:rPr>
  </w:style>
  <w:style w:type="paragraph" w:customStyle="1" w:styleId="2650">
    <w:name w:val="封面标准号2"/>
    <w:basedOn w:val="2651"/>
    <w:qFormat/>
    <w:uiPriority w:val="99"/>
    <w:pPr>
      <w:adjustRightInd w:val="0"/>
      <w:spacing w:before="357" w:line="280" w:lineRule="exact"/>
    </w:pPr>
  </w:style>
  <w:style w:type="paragraph" w:customStyle="1" w:styleId="2651">
    <w:name w:val="封面标准号1"/>
    <w:qFormat/>
    <w:uiPriority w:val="99"/>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652">
    <w:name w:val="发布部门"/>
    <w:next w:val="470"/>
    <w:qFormat/>
    <w:uiPriority w:val="99"/>
    <w:pPr>
      <w:jc w:val="center"/>
    </w:pPr>
    <w:rPr>
      <w:rFonts w:ascii="宋体" w:hAnsi="Times New Roman" w:eastAsia="宋体" w:cs="Times New Roman"/>
      <w:b/>
      <w:spacing w:val="20"/>
      <w:w w:val="135"/>
      <w:sz w:val="36"/>
      <w:lang w:val="en-US" w:eastAsia="zh-CN" w:bidi="ar-SA"/>
    </w:rPr>
  </w:style>
  <w:style w:type="paragraph" w:customStyle="1" w:styleId="2653">
    <w:name w:val="参考文献、索引标题"/>
    <w:basedOn w:val="804"/>
    <w:next w:val="1"/>
    <w:qFormat/>
    <w:uiPriority w:val="99"/>
    <w:pPr>
      <w:shd w:val="clear" w:color="FFFFFF" w:fill="FFFFFF"/>
      <w:tabs>
        <w:tab w:val="clear" w:pos="780"/>
      </w:tabs>
      <w:spacing w:after="200" w:line="240" w:lineRule="auto"/>
      <w:ind w:left="0" w:firstLine="0"/>
    </w:pPr>
    <w:rPr>
      <w:rFonts w:hint="default"/>
      <w:sz w:val="21"/>
      <w:szCs w:val="20"/>
      <w:lang w:eastAsia="zh-CN" w:bidi="ar-SA"/>
    </w:rPr>
  </w:style>
  <w:style w:type="paragraph" w:customStyle="1" w:styleId="2654">
    <w:name w:val="标准称谓"/>
    <w:next w:val="1"/>
    <w:qFormat/>
    <w:uiPriority w:val="99"/>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2655">
    <w:name w:val="修订记录"/>
    <w:basedOn w:val="1"/>
    <w:qFormat/>
    <w:uiPriority w:val="99"/>
    <w:pPr>
      <w:keepNext/>
      <w:tabs>
        <w:tab w:val="left" w:pos="3360"/>
      </w:tabs>
      <w:autoSpaceDE w:val="0"/>
      <w:autoSpaceDN w:val="0"/>
      <w:adjustRightInd w:val="0"/>
      <w:spacing w:before="300" w:after="150" w:line="240" w:lineRule="auto"/>
      <w:ind w:left="3360" w:hanging="420"/>
      <w:jc w:val="center"/>
    </w:pPr>
    <w:rPr>
      <w:rFonts w:ascii="Arial" w:hAnsi="Arial" w:eastAsia="黑体" w:cstheme="minorBidi"/>
      <w:kern w:val="0"/>
      <w:sz w:val="32"/>
      <w:szCs w:val="32"/>
    </w:rPr>
  </w:style>
  <w:style w:type="paragraph" w:customStyle="1" w:styleId="2656">
    <w:name w:val="表格文本 Char Char Char"/>
    <w:qFormat/>
    <w:uiPriority w:val="99"/>
    <w:pPr>
      <w:tabs>
        <w:tab w:val="decimal" w:pos="0"/>
      </w:tabs>
    </w:pPr>
    <w:rPr>
      <w:rFonts w:ascii="Arial" w:hAnsi="Arial" w:eastAsia="宋体" w:cs="Times New Roman"/>
      <w:sz w:val="21"/>
      <w:szCs w:val="21"/>
      <w:lang w:val="en-US" w:eastAsia="zh-CN" w:bidi="ar-SA"/>
    </w:rPr>
  </w:style>
  <w:style w:type="paragraph" w:customStyle="1" w:styleId="2657">
    <w:name w:val="图表目录(WordPro)"/>
    <w:basedOn w:val="1"/>
    <w:qFormat/>
    <w:uiPriority w:val="99"/>
    <w:pPr>
      <w:widowControl w:val="0"/>
      <w:autoSpaceDE w:val="0"/>
      <w:autoSpaceDN w:val="0"/>
      <w:adjustRightInd w:val="0"/>
      <w:spacing w:before="300" w:after="150" w:line="240" w:lineRule="auto"/>
      <w:jc w:val="center"/>
    </w:pPr>
    <w:rPr>
      <w:rFonts w:ascii="黑体" w:eastAsia="黑体" w:hAnsiTheme="minorHAnsi" w:cstheme="minorBidi"/>
      <w:kern w:val="0"/>
      <w:sz w:val="30"/>
      <w:szCs w:val="20"/>
    </w:rPr>
  </w:style>
  <w:style w:type="paragraph" w:customStyle="1" w:styleId="2658">
    <w:name w:val="目录"/>
    <w:basedOn w:val="1"/>
    <w:qFormat/>
    <w:uiPriority w:val="0"/>
    <w:pPr>
      <w:keepNext/>
      <w:widowControl w:val="0"/>
      <w:autoSpaceDE w:val="0"/>
      <w:autoSpaceDN w:val="0"/>
      <w:spacing w:before="480" w:after="360" w:line="240" w:lineRule="auto"/>
      <w:jc w:val="center"/>
    </w:pPr>
    <w:rPr>
      <w:rFonts w:ascii="Arial" w:hAnsi="Arial" w:eastAsia="黑体" w:cstheme="minorBidi"/>
      <w:kern w:val="0"/>
      <w:sz w:val="32"/>
      <w:szCs w:val="32"/>
    </w:rPr>
  </w:style>
  <w:style w:type="paragraph" w:customStyle="1" w:styleId="2659">
    <w:name w:val="表头文本"/>
    <w:qFormat/>
    <w:uiPriority w:val="99"/>
    <w:pPr>
      <w:tabs>
        <w:tab w:val="left" w:pos="3780"/>
      </w:tabs>
      <w:ind w:left="3780" w:hanging="420"/>
      <w:jc w:val="center"/>
    </w:pPr>
    <w:rPr>
      <w:rFonts w:ascii="Arial" w:hAnsi="Arial" w:eastAsia="宋体" w:cs="Times New Roman"/>
      <w:b/>
      <w:sz w:val="21"/>
      <w:szCs w:val="21"/>
      <w:lang w:val="en-US" w:eastAsia="zh-CN" w:bidi="ar-SA"/>
    </w:rPr>
  </w:style>
  <w:style w:type="paragraph" w:customStyle="1" w:styleId="2660">
    <w:name w:val="默认段落字体 Para Char Char Char Char Char Char Char Char Char Char Char Char Char"/>
    <w:basedOn w:val="1"/>
    <w:qFormat/>
    <w:uiPriority w:val="99"/>
    <w:pPr>
      <w:widowControl w:val="0"/>
      <w:tabs>
        <w:tab w:val="left" w:pos="420"/>
        <w:tab w:val="left" w:pos="850"/>
      </w:tabs>
      <w:spacing w:line="240" w:lineRule="auto"/>
      <w:ind w:left="850" w:hanging="425"/>
      <w:jc w:val="both"/>
    </w:pPr>
    <w:rPr>
      <w:rFonts w:ascii="Tahoma" w:hAnsi="Tahoma" w:eastAsiaTheme="minorEastAsia" w:cstheme="minorBidi"/>
      <w:sz w:val="21"/>
      <w:szCs w:val="20"/>
    </w:rPr>
  </w:style>
  <w:style w:type="paragraph" w:customStyle="1" w:styleId="2661">
    <w:name w:val="正文 Using"/>
    <w:basedOn w:val="1"/>
    <w:qFormat/>
    <w:uiPriority w:val="99"/>
    <w:pPr>
      <w:spacing w:line="240" w:lineRule="auto"/>
      <w:ind w:firstLine="480"/>
    </w:pPr>
    <w:rPr>
      <w:rFonts w:asciiTheme="minorHAnsi" w:hAnsiTheme="minorHAnsi" w:eastAsiaTheme="minorEastAsia" w:cstheme="minorBidi"/>
      <w:sz w:val="21"/>
      <w:szCs w:val="20"/>
    </w:rPr>
  </w:style>
  <w:style w:type="paragraph" w:customStyle="1" w:styleId="2662">
    <w:name w:val="样式 图3 + 段前: 0.5 行 段后: 0.5 行"/>
    <w:basedOn w:val="1"/>
    <w:qFormat/>
    <w:uiPriority w:val="99"/>
    <w:pPr>
      <w:widowControl w:val="0"/>
      <w:spacing w:beforeLines="50" w:afterLines="50" w:line="240" w:lineRule="auto"/>
      <w:ind w:left="360" w:right="252" w:rightChars="120" w:firstLine="1739" w:firstLineChars="966"/>
      <w:jc w:val="both"/>
      <w:outlineLvl w:val="0"/>
    </w:pPr>
    <w:rPr>
      <w:rFonts w:cs="宋体" w:asciiTheme="minorHAnsi" w:hAnsiTheme="minorHAnsi" w:eastAsiaTheme="minorEastAsia"/>
      <w:sz w:val="18"/>
      <w:szCs w:val="18"/>
    </w:rPr>
  </w:style>
  <w:style w:type="paragraph" w:customStyle="1" w:styleId="2663">
    <w:name w:val="列表编号2"/>
    <w:basedOn w:val="20"/>
    <w:qFormat/>
    <w:uiPriority w:val="99"/>
    <w:pPr>
      <w:widowControl w:val="0"/>
      <w:numPr>
        <w:ilvl w:val="0"/>
        <w:numId w:val="0"/>
      </w:numPr>
      <w:tabs>
        <w:tab w:val="left" w:pos="0"/>
        <w:tab w:val="left" w:pos="800"/>
        <w:tab w:val="left" w:pos="845"/>
        <w:tab w:val="clear" w:pos="360"/>
      </w:tabs>
      <w:adjustRightInd w:val="0"/>
      <w:spacing w:line="300" w:lineRule="auto"/>
      <w:jc w:val="center"/>
    </w:pPr>
    <w:rPr>
      <w:rFonts w:eastAsiaTheme="minorEastAsia" w:cstheme="minorBidi"/>
      <w:kern w:val="0"/>
      <w:sz w:val="21"/>
      <w:szCs w:val="20"/>
    </w:rPr>
  </w:style>
  <w:style w:type="paragraph" w:customStyle="1" w:styleId="2664">
    <w:name w:val="附录图标题"/>
    <w:next w:val="470"/>
    <w:qFormat/>
    <w:uiPriority w:val="99"/>
    <w:pPr>
      <w:jc w:val="center"/>
    </w:pPr>
    <w:rPr>
      <w:rFonts w:ascii="黑体" w:hAnsi="Times New Roman" w:eastAsia="黑体" w:cs="Times New Roman"/>
      <w:sz w:val="21"/>
      <w:lang w:val="en-US" w:eastAsia="zh-CN" w:bidi="ar-SA"/>
    </w:rPr>
  </w:style>
  <w:style w:type="paragraph" w:customStyle="1" w:styleId="2665">
    <w:name w:val="缺省图文框"/>
    <w:basedOn w:val="1"/>
    <w:next w:val="1"/>
    <w:qFormat/>
    <w:uiPriority w:val="99"/>
    <w:pPr>
      <w:widowControl w:val="0"/>
      <w:spacing w:line="240" w:lineRule="auto"/>
      <w:jc w:val="center"/>
    </w:pPr>
    <w:rPr>
      <w:rFonts w:asciiTheme="minorHAnsi" w:hAnsiTheme="minorHAnsi" w:eastAsiaTheme="minorEastAsia" w:cstheme="minorBidi"/>
      <w:sz w:val="21"/>
      <w:szCs w:val="20"/>
    </w:rPr>
  </w:style>
  <w:style w:type="paragraph" w:customStyle="1" w:styleId="2666">
    <w:name w:val="标准标志"/>
    <w:next w:val="1"/>
    <w:qFormat/>
    <w:uiPriority w:val="99"/>
    <w:pPr>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2667">
    <w:name w:val="封面一致性程度标识"/>
    <w:qFormat/>
    <w:uiPriority w:val="99"/>
    <w:pPr>
      <w:spacing w:before="440" w:line="400" w:lineRule="exact"/>
      <w:jc w:val="center"/>
    </w:pPr>
    <w:rPr>
      <w:rFonts w:ascii="宋体" w:hAnsi="Times New Roman" w:eastAsia="宋体" w:cs="Times New Roman"/>
      <w:sz w:val="28"/>
      <w:lang w:val="en-US" w:eastAsia="zh-CN" w:bidi="ar-SA"/>
    </w:rPr>
  </w:style>
  <w:style w:type="paragraph" w:customStyle="1" w:styleId="2668">
    <w:name w:val="样式 图4 + 首行缩进:  3.42 字符"/>
    <w:basedOn w:val="1"/>
    <w:qFormat/>
    <w:uiPriority w:val="99"/>
    <w:pPr>
      <w:widowControl w:val="0"/>
      <w:tabs>
        <w:tab w:val="left" w:pos="420"/>
      </w:tabs>
      <w:spacing w:beforeLines="50" w:afterLines="50" w:line="240" w:lineRule="auto"/>
      <w:ind w:left="420" w:right="252" w:rightChars="120" w:firstLine="718" w:firstLineChars="342"/>
      <w:jc w:val="center"/>
    </w:pPr>
    <w:rPr>
      <w:rFonts w:ascii="宋体" w:hAnsi="宋体" w:eastAsiaTheme="minorEastAsia" w:cstheme="minorBidi"/>
      <w:sz w:val="21"/>
      <w:szCs w:val="21"/>
    </w:rPr>
  </w:style>
  <w:style w:type="paragraph" w:customStyle="1" w:styleId="2669">
    <w:name w:val="正文编号10"/>
    <w:basedOn w:val="1"/>
    <w:qFormat/>
    <w:uiPriority w:val="99"/>
    <w:pPr>
      <w:widowControl w:val="0"/>
      <w:numPr>
        <w:ilvl w:val="0"/>
        <w:numId w:val="140"/>
      </w:numPr>
      <w:tabs>
        <w:tab w:val="left" w:pos="840"/>
      </w:tabs>
      <w:spacing w:line="240" w:lineRule="auto"/>
      <w:ind w:right="252" w:rightChars="120" w:firstLine="171" w:firstLineChars="171"/>
      <w:jc w:val="both"/>
    </w:pPr>
    <w:rPr>
      <w:rFonts w:ascii="宋体" w:hAnsi="宋体" w:eastAsiaTheme="minorEastAsia" w:cstheme="minorBidi"/>
      <w:sz w:val="21"/>
      <w:szCs w:val="21"/>
    </w:rPr>
  </w:style>
  <w:style w:type="paragraph" w:customStyle="1" w:styleId="2670">
    <w:name w:val="Bul1"/>
    <w:basedOn w:val="1"/>
    <w:qFormat/>
    <w:uiPriority w:val="99"/>
    <w:pPr>
      <w:numPr>
        <w:ilvl w:val="0"/>
        <w:numId w:val="141"/>
      </w:numPr>
      <w:spacing w:before="120" w:line="240" w:lineRule="auto"/>
      <w:ind w:left="720" w:firstLine="0"/>
    </w:pPr>
    <w:rPr>
      <w:rFonts w:asciiTheme="minorHAnsi" w:hAnsiTheme="minorHAnsi" w:eastAsiaTheme="minorEastAsia" w:cstheme="minorBidi"/>
      <w:kern w:val="0"/>
      <w:sz w:val="20"/>
      <w:szCs w:val="20"/>
      <w:lang w:val="en-GB" w:eastAsia="en-US"/>
    </w:rPr>
  </w:style>
  <w:style w:type="paragraph" w:customStyle="1" w:styleId="2671">
    <w:name w:val="条文脚注"/>
    <w:basedOn w:val="67"/>
    <w:qFormat/>
    <w:uiPriority w:val="99"/>
    <w:pPr>
      <w:widowControl w:val="0"/>
      <w:spacing w:line="240" w:lineRule="auto"/>
      <w:ind w:left="780" w:leftChars="200" w:hanging="360" w:hangingChars="200"/>
      <w:jc w:val="both"/>
    </w:pPr>
    <w:rPr>
      <w:rFonts w:ascii="宋体" w:eastAsiaTheme="minorEastAsia" w:cstheme="minorBidi"/>
      <w:kern w:val="0"/>
    </w:rPr>
  </w:style>
  <w:style w:type="paragraph" w:customStyle="1" w:styleId="2672">
    <w:name w:val="Char Char Char1 Char Char Char Char Char"/>
    <w:basedOn w:val="26"/>
    <w:qFormat/>
    <w:uiPriority w:val="99"/>
    <w:pPr>
      <w:widowControl w:val="0"/>
      <w:spacing w:line="240" w:lineRule="auto"/>
      <w:jc w:val="both"/>
    </w:pPr>
    <w:rPr>
      <w:rFonts w:ascii="Tahoma" w:hAnsi="Tahoma" w:eastAsiaTheme="minorEastAsia" w:cstheme="minorBidi"/>
      <w:kern w:val="0"/>
      <w:sz w:val="21"/>
    </w:rPr>
  </w:style>
  <w:style w:type="paragraph" w:customStyle="1" w:styleId="2673">
    <w:name w:val="referance"/>
    <w:basedOn w:val="1"/>
    <w:qFormat/>
    <w:uiPriority w:val="99"/>
    <w:pPr>
      <w:numPr>
        <w:ilvl w:val="0"/>
        <w:numId w:val="142"/>
      </w:numPr>
      <w:tabs>
        <w:tab w:val="left" w:pos="2940"/>
        <w:tab w:val="left" w:pos="2986"/>
        <w:tab w:val="left" w:pos="3180"/>
      </w:tabs>
      <w:autoSpaceDE w:val="0"/>
      <w:autoSpaceDN w:val="0"/>
      <w:adjustRightInd w:val="0"/>
      <w:spacing w:line="240" w:lineRule="auto"/>
      <w:ind w:firstLine="0"/>
      <w:jc w:val="both"/>
    </w:pPr>
    <w:rPr>
      <w:rFonts w:ascii="宋体" w:hAnsiTheme="minorHAnsi" w:eastAsiaTheme="minorEastAsia" w:cstheme="minorBidi"/>
      <w:kern w:val="0"/>
      <w:sz w:val="18"/>
      <w:szCs w:val="18"/>
    </w:rPr>
  </w:style>
  <w:style w:type="paragraph" w:customStyle="1" w:styleId="2674">
    <w:name w:val="图4"/>
    <w:basedOn w:val="1"/>
    <w:qFormat/>
    <w:uiPriority w:val="99"/>
    <w:pPr>
      <w:widowControl w:val="0"/>
      <w:tabs>
        <w:tab w:val="left" w:pos="420"/>
      </w:tabs>
      <w:spacing w:beforeLines="50" w:afterLines="50" w:line="240" w:lineRule="auto"/>
      <w:ind w:right="252" w:rightChars="120" w:firstLine="359" w:firstLineChars="171"/>
      <w:jc w:val="center"/>
    </w:pPr>
    <w:rPr>
      <w:rFonts w:ascii="宋体" w:hAnsi="宋体" w:eastAsiaTheme="minorEastAsia" w:cstheme="minorBidi"/>
      <w:kern w:val="0"/>
      <w:sz w:val="21"/>
      <w:szCs w:val="21"/>
    </w:rPr>
  </w:style>
  <w:style w:type="paragraph" w:customStyle="1" w:styleId="2675">
    <w:name w:val="Char Char Char Char1 Char Char Char Char Char Char2"/>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676">
    <w:name w:val="正文首行缩进(WordPro)"/>
    <w:basedOn w:val="1"/>
    <w:qFormat/>
    <w:uiPriority w:val="99"/>
    <w:pPr>
      <w:widowControl w:val="0"/>
      <w:autoSpaceDE w:val="0"/>
      <w:autoSpaceDN w:val="0"/>
      <w:adjustRightInd w:val="0"/>
      <w:spacing w:before="105" w:line="360" w:lineRule="atLeast"/>
      <w:ind w:left="1134"/>
      <w:jc w:val="both"/>
      <w:textAlignment w:val="baseline"/>
    </w:pPr>
    <w:rPr>
      <w:rFonts w:asciiTheme="minorHAnsi" w:hAnsiTheme="minorHAnsi" w:eastAsiaTheme="minorEastAsia" w:cstheme="minorBidi"/>
      <w:kern w:val="0"/>
      <w:sz w:val="21"/>
      <w:szCs w:val="20"/>
    </w:rPr>
  </w:style>
  <w:style w:type="paragraph" w:customStyle="1" w:styleId="2677">
    <w:name w:val="图表脚注"/>
    <w:next w:val="470"/>
    <w:qFormat/>
    <w:uiPriority w:val="99"/>
    <w:pPr>
      <w:ind w:left="300" w:leftChars="200" w:hanging="100" w:hangingChars="100"/>
      <w:jc w:val="both"/>
    </w:pPr>
    <w:rPr>
      <w:rFonts w:ascii="宋体" w:hAnsi="Times New Roman" w:eastAsia="宋体" w:cs="Times New Roman"/>
      <w:sz w:val="18"/>
      <w:lang w:val="en-US" w:eastAsia="zh-CN" w:bidi="ar-SA"/>
    </w:rPr>
  </w:style>
  <w:style w:type="paragraph" w:customStyle="1" w:styleId="2678">
    <w:name w:val="hbb列表项目符号 2"/>
    <w:basedOn w:val="40"/>
    <w:qFormat/>
    <w:uiPriority w:val="99"/>
    <w:pPr>
      <w:widowControl w:val="0"/>
      <w:numPr>
        <w:numId w:val="0"/>
      </w:numPr>
      <w:spacing w:beforeLines="50" w:afterLines="50" w:line="240" w:lineRule="auto"/>
      <w:jc w:val="both"/>
    </w:pPr>
    <w:rPr>
      <w:rFonts w:cs="宋体"/>
      <w:sz w:val="21"/>
      <w:szCs w:val="20"/>
    </w:rPr>
  </w:style>
  <w:style w:type="paragraph" w:customStyle="1" w:styleId="2679">
    <w:name w:val="TableCell"/>
    <w:basedOn w:val="1"/>
    <w:qFormat/>
    <w:uiPriority w:val="99"/>
    <w:pPr>
      <w:spacing w:line="240" w:lineRule="auto"/>
    </w:pPr>
    <w:rPr>
      <w:rFonts w:asciiTheme="minorHAnsi" w:hAnsiTheme="minorHAnsi" w:eastAsiaTheme="minorEastAsia" w:cstheme="minorBidi"/>
      <w:bCs/>
      <w:snapToGrid w:val="0"/>
      <w:kern w:val="0"/>
      <w:sz w:val="20"/>
      <w:szCs w:val="20"/>
      <w:lang w:val="en-GB" w:eastAsia="en-US"/>
    </w:rPr>
  </w:style>
  <w:style w:type="paragraph" w:customStyle="1" w:styleId="2680">
    <w:name w:val="ZDISCLAIMER"/>
    <w:basedOn w:val="1"/>
    <w:qFormat/>
    <w:uiPriority w:val="99"/>
    <w:pPr>
      <w:spacing w:after="60" w:line="240" w:lineRule="auto"/>
    </w:pPr>
    <w:rPr>
      <w:rFonts w:asciiTheme="minorHAnsi" w:hAnsiTheme="minorHAnsi" w:eastAsiaTheme="minorEastAsia" w:cstheme="minorBidi"/>
      <w:kern w:val="0"/>
      <w:sz w:val="20"/>
      <w:szCs w:val="20"/>
      <w:lang w:val="en-GB" w:eastAsia="en-US"/>
    </w:rPr>
  </w:style>
  <w:style w:type="paragraph" w:customStyle="1" w:styleId="2681">
    <w:name w:val="文献分类号"/>
    <w:qFormat/>
    <w:uiPriority w:val="99"/>
    <w:pPr>
      <w:widowControl w:val="0"/>
      <w:textAlignment w:val="center"/>
    </w:pPr>
    <w:rPr>
      <w:rFonts w:ascii="Times New Roman" w:hAnsi="Times New Roman" w:eastAsia="黑体" w:cs="Times New Roman"/>
      <w:sz w:val="21"/>
      <w:lang w:val="en-US" w:eastAsia="zh-CN" w:bidi="ar-SA"/>
    </w:rPr>
  </w:style>
  <w:style w:type="paragraph" w:customStyle="1" w:styleId="2682">
    <w:name w:val="Char3 Char Char Char Char Char Char"/>
    <w:basedOn w:val="1"/>
    <w:qFormat/>
    <w:uiPriority w:val="99"/>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683">
    <w:name w:val="TableHead"/>
    <w:basedOn w:val="1"/>
    <w:qFormat/>
    <w:uiPriority w:val="99"/>
    <w:pPr>
      <w:spacing w:before="20" w:after="20" w:line="240" w:lineRule="auto"/>
      <w:jc w:val="center"/>
    </w:pPr>
    <w:rPr>
      <w:rFonts w:asciiTheme="minorHAnsi" w:hAnsiTheme="minorHAnsi" w:eastAsiaTheme="minorEastAsia" w:cstheme="minorBidi"/>
      <w:b/>
      <w:snapToGrid w:val="0"/>
      <w:kern w:val="0"/>
      <w:sz w:val="18"/>
      <w:szCs w:val="20"/>
      <w:lang w:val="en-GB" w:eastAsia="en-US"/>
    </w:rPr>
  </w:style>
  <w:style w:type="paragraph" w:customStyle="1" w:styleId="2684">
    <w:name w:val="RefDesc"/>
    <w:basedOn w:val="1"/>
    <w:qFormat/>
    <w:uiPriority w:val="99"/>
    <w:pPr>
      <w:spacing w:before="60" w:after="60" w:line="240" w:lineRule="auto"/>
    </w:pPr>
    <w:rPr>
      <w:rFonts w:asciiTheme="minorHAnsi" w:hAnsiTheme="minorHAnsi" w:eastAsiaTheme="minorEastAsia" w:cstheme="minorBidi"/>
      <w:bCs/>
      <w:snapToGrid w:val="0"/>
      <w:kern w:val="0"/>
      <w:sz w:val="20"/>
      <w:szCs w:val="20"/>
      <w:lang w:eastAsia="en-US"/>
    </w:rPr>
  </w:style>
  <w:style w:type="paragraph" w:customStyle="1" w:styleId="2685">
    <w:name w:val="TOCsep"/>
    <w:basedOn w:val="1"/>
    <w:qFormat/>
    <w:uiPriority w:val="99"/>
    <w:pPr>
      <w:spacing w:line="240" w:lineRule="auto"/>
    </w:pPr>
    <w:rPr>
      <w:rFonts w:eastAsia="Times New Roman" w:asciiTheme="minorHAnsi" w:hAnsiTheme="minorHAnsi" w:cstheme="minorBidi"/>
      <w:kern w:val="0"/>
      <w:sz w:val="8"/>
      <w:szCs w:val="20"/>
      <w:lang w:val="en-GB" w:eastAsia="en-US"/>
    </w:rPr>
  </w:style>
  <w:style w:type="paragraph" w:customStyle="1" w:styleId="2686">
    <w:name w:val="Char1 Char Char1 Char2"/>
    <w:basedOn w:val="1"/>
    <w:qFormat/>
    <w:uiPriority w:val="99"/>
    <w:pPr>
      <w:widowControl w:val="0"/>
      <w:tabs>
        <w:tab w:val="left" w:pos="420"/>
      </w:tabs>
      <w:spacing w:line="240" w:lineRule="auto"/>
      <w:ind w:left="420" w:right="216" w:rightChars="120" w:hanging="420"/>
      <w:jc w:val="both"/>
    </w:pPr>
    <w:rPr>
      <w:rFonts w:ascii="Tahoma" w:hAnsi="Tahoma" w:eastAsiaTheme="minorEastAsia" w:cstheme="minorBidi"/>
      <w:sz w:val="21"/>
      <w:szCs w:val="20"/>
    </w:rPr>
  </w:style>
  <w:style w:type="paragraph" w:customStyle="1" w:styleId="2687">
    <w:name w:val="编写建议"/>
    <w:basedOn w:val="1"/>
    <w:qFormat/>
    <w:uiPriority w:val="99"/>
    <w:pPr>
      <w:widowControl w:val="0"/>
      <w:autoSpaceDE w:val="0"/>
      <w:autoSpaceDN w:val="0"/>
      <w:adjustRightInd w:val="0"/>
      <w:spacing w:line="240" w:lineRule="auto"/>
      <w:ind w:left="1134"/>
      <w:jc w:val="both"/>
    </w:pPr>
    <w:rPr>
      <w:rFonts w:asciiTheme="minorHAnsi" w:hAnsiTheme="minorHAnsi" w:eastAsiaTheme="minorEastAsia" w:cstheme="minorBidi"/>
      <w:i/>
      <w:color w:val="0000FF"/>
      <w:kern w:val="0"/>
      <w:sz w:val="21"/>
      <w:szCs w:val="20"/>
    </w:rPr>
  </w:style>
  <w:style w:type="paragraph" w:customStyle="1" w:styleId="2688">
    <w:name w:val="Example"/>
    <w:basedOn w:val="34"/>
    <w:qFormat/>
    <w:uiPriority w:val="99"/>
    <w:pPr>
      <w:spacing w:line="240" w:lineRule="auto"/>
      <w:ind w:left="1135" w:hanging="851"/>
    </w:pPr>
    <w:rPr>
      <w:rFonts w:ascii="Courier New" w:hAnsi="Courier New" w:eastAsia="Times New Roman" w:cstheme="minorBidi"/>
      <w:kern w:val="0"/>
      <w:sz w:val="20"/>
      <w:szCs w:val="20"/>
      <w:lang w:eastAsia="en-US"/>
    </w:rPr>
  </w:style>
  <w:style w:type="paragraph" w:customStyle="1" w:styleId="2689">
    <w:name w:val="App2"/>
    <w:basedOn w:val="1"/>
    <w:next w:val="1"/>
    <w:qFormat/>
    <w:uiPriority w:val="99"/>
    <w:pPr>
      <w:keepNext/>
      <w:numPr>
        <w:ilvl w:val="1"/>
        <w:numId w:val="58"/>
      </w:numPr>
      <w:tabs>
        <w:tab w:val="left" w:pos="864"/>
      </w:tabs>
      <w:spacing w:before="180" w:after="60" w:line="240" w:lineRule="auto"/>
      <w:ind w:firstLine="0"/>
      <w:outlineLvl w:val="1"/>
    </w:pPr>
    <w:rPr>
      <w:rFonts w:ascii="Arial" w:hAnsi="Arial" w:cs="Arial" w:eastAsiaTheme="minorEastAsia"/>
      <w:b/>
      <w:kern w:val="0"/>
      <w:sz w:val="32"/>
      <w:szCs w:val="20"/>
      <w:lang w:val="en-GB" w:eastAsia="en-US"/>
    </w:rPr>
  </w:style>
  <w:style w:type="paragraph" w:customStyle="1" w:styleId="2690">
    <w:name w:val="无标题条"/>
    <w:next w:val="470"/>
    <w:qFormat/>
    <w:uiPriority w:val="99"/>
    <w:pPr>
      <w:jc w:val="both"/>
    </w:pPr>
    <w:rPr>
      <w:rFonts w:ascii="Times New Roman" w:hAnsi="Times New Roman" w:eastAsia="宋体" w:cs="Times New Roman"/>
      <w:sz w:val="21"/>
      <w:lang w:val="en-US" w:eastAsia="zh-CN" w:bidi="ar-SA"/>
    </w:rPr>
  </w:style>
  <w:style w:type="paragraph" w:customStyle="1" w:styleId="2691">
    <w:name w:val="hbb列表项目符号 3"/>
    <w:basedOn w:val="1"/>
    <w:qFormat/>
    <w:uiPriority w:val="99"/>
    <w:pPr>
      <w:widowControl w:val="0"/>
      <w:tabs>
        <w:tab w:val="left" w:pos="840"/>
        <w:tab w:val="left" w:pos="1140"/>
      </w:tabs>
      <w:spacing w:beforeLines="50" w:afterLines="50" w:line="240" w:lineRule="auto"/>
      <w:ind w:left="840" w:hanging="420"/>
      <w:jc w:val="both"/>
    </w:pPr>
    <w:rPr>
      <w:rFonts w:cs="宋体" w:asciiTheme="minorHAnsi" w:hAnsiTheme="minorHAnsi" w:eastAsiaTheme="minorEastAsia"/>
      <w:sz w:val="21"/>
      <w:szCs w:val="20"/>
    </w:rPr>
  </w:style>
  <w:style w:type="paragraph" w:customStyle="1" w:styleId="2692">
    <w:name w:val="默认段落字体 Para Char Char Char Char Char Char Char Char Char Char1"/>
    <w:basedOn w:val="1"/>
    <w:qFormat/>
    <w:uiPriority w:val="99"/>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2693">
    <w:name w:val="Char Char Char Char Char Char Char Char Char Char Char Char"/>
    <w:next w:val="1"/>
    <w:qFormat/>
    <w:uiPriority w:val="99"/>
    <w:pPr>
      <w:keepNext/>
      <w:keepLines/>
      <w:spacing w:before="240" w:after="240"/>
      <w:ind w:left="624" w:hanging="624"/>
      <w:outlineLvl w:val="7"/>
    </w:pPr>
    <w:rPr>
      <w:rFonts w:ascii="Arial" w:hAnsi="Arial" w:eastAsia="黑体" w:cs="Arial"/>
      <w:snapToGrid w:val="0"/>
      <w:sz w:val="21"/>
      <w:szCs w:val="21"/>
      <w:lang w:val="en-US" w:eastAsia="zh-CN" w:bidi="ar-SA"/>
    </w:rPr>
  </w:style>
  <w:style w:type="paragraph" w:customStyle="1" w:styleId="2694">
    <w:name w:val="默认段落字体 Para Char Char Char Char Char Char Char Char Char Char Char Char Char Char Char Char Char"/>
    <w:basedOn w:val="1"/>
    <w:qFormat/>
    <w:uiPriority w:val="99"/>
    <w:pPr>
      <w:widowControl w:val="0"/>
      <w:spacing w:line="240" w:lineRule="auto"/>
      <w:jc w:val="both"/>
    </w:pPr>
    <w:rPr>
      <w:rFonts w:ascii="Tahoma" w:hAnsi="Tahoma" w:eastAsiaTheme="minorEastAsia" w:cstheme="minorBidi"/>
      <w:sz w:val="21"/>
      <w:szCs w:val="20"/>
    </w:rPr>
  </w:style>
  <w:style w:type="paragraph" w:customStyle="1" w:styleId="2695">
    <w:name w:val="表格内正文文字"/>
    <w:basedOn w:val="1"/>
    <w:qFormat/>
    <w:uiPriority w:val="99"/>
    <w:pPr>
      <w:widowControl w:val="0"/>
      <w:spacing w:line="240" w:lineRule="auto"/>
      <w:jc w:val="both"/>
    </w:pPr>
    <w:rPr>
      <w:rFonts w:ascii="宋体" w:hAnsi="宋体" w:eastAsiaTheme="minorEastAsia" w:cstheme="minorBidi"/>
      <w:color w:val="000000"/>
      <w:sz w:val="21"/>
      <w:szCs w:val="21"/>
    </w:rPr>
  </w:style>
  <w:style w:type="paragraph" w:customStyle="1" w:styleId="2696">
    <w:name w:val="App3"/>
    <w:basedOn w:val="2689"/>
    <w:next w:val="1"/>
    <w:qFormat/>
    <w:uiPriority w:val="99"/>
    <w:pPr>
      <w:numPr>
        <w:ilvl w:val="2"/>
      </w:numPr>
      <w:tabs>
        <w:tab w:val="left" w:pos="1080"/>
        <w:tab w:val="clear" w:pos="864"/>
      </w:tabs>
      <w:spacing w:before="120" w:after="40"/>
      <w:outlineLvl w:val="2"/>
    </w:pPr>
    <w:rPr>
      <w:sz w:val="28"/>
    </w:rPr>
  </w:style>
  <w:style w:type="paragraph" w:customStyle="1" w:styleId="2697">
    <w:name w:val="Normal Bullet"/>
    <w:basedOn w:val="1"/>
    <w:qFormat/>
    <w:uiPriority w:val="99"/>
    <w:pPr>
      <w:tabs>
        <w:tab w:val="left" w:pos="360"/>
        <w:tab w:val="left" w:pos="1140"/>
      </w:tabs>
      <w:spacing w:after="60" w:line="240" w:lineRule="auto"/>
      <w:ind w:left="840" w:hanging="420"/>
    </w:pPr>
    <w:rPr>
      <w:rFonts w:asciiTheme="minorHAnsi" w:hAnsiTheme="minorHAnsi" w:eastAsiaTheme="minorEastAsia" w:cstheme="minorBidi"/>
      <w:kern w:val="0"/>
      <w:sz w:val="20"/>
      <w:szCs w:val="20"/>
      <w:lang w:val="en-GB" w:eastAsia="en-US"/>
    </w:rPr>
  </w:style>
  <w:style w:type="paragraph" w:customStyle="1" w:styleId="2698">
    <w:name w:val="RefLabel"/>
    <w:basedOn w:val="1"/>
    <w:qFormat/>
    <w:uiPriority w:val="99"/>
    <w:pPr>
      <w:spacing w:before="60" w:after="60" w:line="240" w:lineRule="auto"/>
    </w:pPr>
    <w:rPr>
      <w:rFonts w:asciiTheme="minorHAnsi" w:hAnsiTheme="minorHAnsi" w:eastAsiaTheme="minorEastAsia" w:cstheme="minorBidi"/>
      <w:b/>
      <w:kern w:val="0"/>
      <w:sz w:val="20"/>
      <w:szCs w:val="20"/>
      <w:lang w:val="en-GB" w:eastAsia="en-US"/>
    </w:rPr>
  </w:style>
  <w:style w:type="paragraph" w:customStyle="1" w:styleId="2699">
    <w:name w:val="DefLabel"/>
    <w:basedOn w:val="1"/>
    <w:qFormat/>
    <w:uiPriority w:val="99"/>
    <w:pPr>
      <w:spacing w:before="60" w:after="60" w:line="240" w:lineRule="auto"/>
    </w:pPr>
    <w:rPr>
      <w:rFonts w:asciiTheme="minorHAnsi" w:hAnsiTheme="minorHAnsi" w:eastAsiaTheme="minorEastAsia" w:cstheme="minorBidi"/>
      <w:b/>
      <w:snapToGrid w:val="0"/>
      <w:kern w:val="0"/>
      <w:sz w:val="18"/>
      <w:szCs w:val="20"/>
      <w:lang w:val="en-GB" w:eastAsia="en-US"/>
    </w:rPr>
  </w:style>
  <w:style w:type="paragraph" w:customStyle="1" w:styleId="2700">
    <w:name w:val="正文信息"/>
    <w:basedOn w:val="1"/>
    <w:next w:val="1"/>
    <w:qFormat/>
    <w:uiPriority w:val="99"/>
    <w:pPr>
      <w:widowControl w:val="0"/>
      <w:spacing w:line="240" w:lineRule="auto"/>
      <w:ind w:left="420" w:right="210" w:rightChars="100"/>
    </w:pPr>
    <w:rPr>
      <w:rFonts w:ascii="宋体" w:hAnsi="宋体" w:cs="Arial" w:eastAsiaTheme="minorEastAsia"/>
      <w:color w:val="000000"/>
      <w:kern w:val="0"/>
      <w:sz w:val="21"/>
      <w:szCs w:val="21"/>
    </w:rPr>
  </w:style>
  <w:style w:type="paragraph" w:customStyle="1" w:styleId="2701">
    <w:name w:val="Char Char Char1 Char Char Char Char Char Char Char Char"/>
    <w:next w:val="1"/>
    <w:qFormat/>
    <w:uiPriority w:val="99"/>
    <w:pPr>
      <w:keepNext/>
      <w:keepLines/>
      <w:tabs>
        <w:tab w:val="left" w:pos="1531"/>
      </w:tabs>
      <w:spacing w:before="240" w:after="240"/>
      <w:ind w:left="1531" w:hanging="397"/>
      <w:outlineLvl w:val="7"/>
    </w:pPr>
    <w:rPr>
      <w:rFonts w:ascii="Tahoma" w:hAnsi="Tahoma" w:eastAsia="宋体" w:cs="Times New Roman"/>
      <w:kern w:val="2"/>
      <w:sz w:val="24"/>
      <w:lang w:val="en-US" w:eastAsia="zh-CN" w:bidi="ar-SA"/>
    </w:rPr>
  </w:style>
  <w:style w:type="paragraph" w:customStyle="1" w:styleId="2702">
    <w:name w:val="样式 正文缩进1 + 首行缩进:  2 字符"/>
    <w:basedOn w:val="1"/>
    <w:qFormat/>
    <w:uiPriority w:val="99"/>
    <w:pPr>
      <w:spacing w:line="240" w:lineRule="auto"/>
    </w:pPr>
    <w:rPr>
      <w:rFonts w:cs="宋体" w:asciiTheme="minorHAnsi" w:hAnsiTheme="minorHAnsi" w:eastAsiaTheme="minorEastAsia"/>
      <w:kern w:val="0"/>
      <w:sz w:val="21"/>
      <w:szCs w:val="20"/>
      <w:lang w:eastAsia="en-US" w:bidi="en-US"/>
    </w:rPr>
  </w:style>
  <w:style w:type="character" w:customStyle="1" w:styleId="2703">
    <w:name w:val="消息标题号"/>
    <w:qFormat/>
    <w:uiPriority w:val="0"/>
    <w:rPr>
      <w:rFonts w:ascii="Arial" w:hAnsi="Arial" w:eastAsia="黑体"/>
      <w:b/>
      <w:spacing w:val="-4"/>
      <w:sz w:val="21"/>
      <w:lang w:eastAsia="zh-CN"/>
    </w:rPr>
  </w:style>
  <w:style w:type="paragraph" w:customStyle="1" w:styleId="2704">
    <w:name w:val="缩进正文"/>
    <w:basedOn w:val="1"/>
    <w:qFormat/>
    <w:uiPriority w:val="99"/>
    <w:pPr>
      <w:widowControl w:val="0"/>
      <w:adjustRightInd w:val="0"/>
      <w:spacing w:line="240" w:lineRule="auto"/>
      <w:ind w:firstLine="720"/>
      <w:jc w:val="both"/>
    </w:pPr>
    <w:rPr>
      <w:rFonts w:asciiTheme="minorHAnsi" w:hAnsiTheme="minorHAnsi" w:eastAsiaTheme="minorEastAsia" w:cstheme="minorBidi"/>
      <w:sz w:val="21"/>
      <w:szCs w:val="20"/>
    </w:rPr>
  </w:style>
  <w:style w:type="paragraph" w:customStyle="1" w:styleId="2705">
    <w:name w:val="表标题"/>
    <w:basedOn w:val="1"/>
    <w:qFormat/>
    <w:uiPriority w:val="99"/>
    <w:pPr>
      <w:widowControl w:val="0"/>
      <w:spacing w:beforeLines="50" w:line="240" w:lineRule="auto"/>
      <w:jc w:val="center"/>
    </w:pPr>
    <w:rPr>
      <w:rFonts w:eastAsia="楷体_GB2312" w:asciiTheme="minorHAnsi" w:hAnsiTheme="minorHAnsi" w:cstheme="minorBidi"/>
      <w:sz w:val="21"/>
    </w:rPr>
  </w:style>
  <w:style w:type="paragraph" w:customStyle="1" w:styleId="2706">
    <w:name w:val="D-正文"/>
    <w:basedOn w:val="1"/>
    <w:qFormat/>
    <w:uiPriority w:val="99"/>
    <w:pPr>
      <w:widowControl w:val="0"/>
      <w:spacing w:line="240" w:lineRule="auto"/>
      <w:ind w:firstLine="420"/>
      <w:jc w:val="both"/>
    </w:pPr>
    <w:rPr>
      <w:rFonts w:cs="宋体" w:asciiTheme="minorHAnsi" w:hAnsiTheme="minorHAnsi" w:eastAsiaTheme="minorEastAsia"/>
      <w:sz w:val="21"/>
      <w:szCs w:val="20"/>
    </w:rPr>
  </w:style>
  <w:style w:type="character" w:customStyle="1" w:styleId="2707">
    <w:name w:val="一级标题 Char"/>
    <w:link w:val="640"/>
    <w:qFormat/>
    <w:uiPriority w:val="0"/>
    <w:rPr>
      <w:rFonts w:ascii="黑体" w:hAnsi="黑体" w:eastAsia="黑体" w:cstheme="minorBidi"/>
      <w:kern w:val="2"/>
      <w:sz w:val="44"/>
      <w:szCs w:val="22"/>
    </w:rPr>
  </w:style>
  <w:style w:type="character" w:customStyle="1" w:styleId="2708">
    <w:name w:val="七级标题 Char"/>
    <w:link w:val="720"/>
    <w:qFormat/>
    <w:uiPriority w:val="0"/>
    <w:rPr>
      <w:rFonts w:ascii="黑体" w:hAnsi="黑体" w:eastAsia="黑体"/>
      <w:kern w:val="2"/>
      <w:sz w:val="28"/>
      <w:szCs w:val="22"/>
    </w:rPr>
  </w:style>
  <w:style w:type="character" w:customStyle="1" w:styleId="2709">
    <w:name w:val="八级标题 Char"/>
    <w:link w:val="719"/>
    <w:qFormat/>
    <w:uiPriority w:val="0"/>
    <w:rPr>
      <w:rFonts w:ascii="黑体" w:hAnsi="黑体" w:eastAsia="黑体"/>
      <w:kern w:val="2"/>
      <w:sz w:val="28"/>
      <w:szCs w:val="22"/>
    </w:rPr>
  </w:style>
  <w:style w:type="character" w:customStyle="1" w:styleId="2710">
    <w:name w:val="九级标题 Char"/>
    <w:link w:val="747"/>
    <w:qFormat/>
    <w:uiPriority w:val="0"/>
    <w:rPr>
      <w:rFonts w:ascii="黑体" w:hAnsi="黑体" w:eastAsia="黑体"/>
      <w:kern w:val="2"/>
      <w:sz w:val="28"/>
      <w:szCs w:val="22"/>
    </w:rPr>
  </w:style>
  <w:style w:type="paragraph" w:customStyle="1" w:styleId="2711">
    <w:name w:val="N.N"/>
    <w:basedOn w:val="1"/>
    <w:next w:val="1"/>
    <w:qFormat/>
    <w:uiPriority w:val="99"/>
    <w:pPr>
      <w:widowControl w:val="0"/>
      <w:spacing w:beforeLines="50" w:afterLines="50" w:line="240" w:lineRule="auto"/>
      <w:outlineLvl w:val="1"/>
    </w:pPr>
    <w:rPr>
      <w:rFonts w:eastAsia="黑体" w:asciiTheme="minorHAnsi" w:hAnsiTheme="minorHAnsi" w:cstheme="minorBidi"/>
      <w:sz w:val="32"/>
    </w:rPr>
  </w:style>
  <w:style w:type="paragraph" w:customStyle="1" w:styleId="2712">
    <w:name w:val="N.N.N"/>
    <w:basedOn w:val="1"/>
    <w:next w:val="1"/>
    <w:qFormat/>
    <w:uiPriority w:val="99"/>
    <w:pPr>
      <w:widowControl w:val="0"/>
      <w:spacing w:beforeLines="50" w:afterLines="50" w:line="400" w:lineRule="exact"/>
      <w:outlineLvl w:val="2"/>
    </w:pPr>
    <w:rPr>
      <w:rFonts w:ascii="仿宋_GB2312" w:eastAsia="黑体" w:hAnsiTheme="minorHAnsi" w:cstheme="minorBidi"/>
      <w:sz w:val="28"/>
    </w:rPr>
  </w:style>
  <w:style w:type="paragraph" w:customStyle="1" w:styleId="2713">
    <w:name w:val="N.N.N.N"/>
    <w:basedOn w:val="1"/>
    <w:qFormat/>
    <w:uiPriority w:val="99"/>
    <w:pPr>
      <w:widowControl w:val="0"/>
      <w:spacing w:beforeLines="50" w:afterLines="50" w:line="400" w:lineRule="exact"/>
      <w:outlineLvl w:val="3"/>
    </w:pPr>
    <w:rPr>
      <w:rFonts w:ascii="仿宋_GB2312" w:eastAsia="黑体" w:hAnsiTheme="minorHAnsi" w:cstheme="minorBidi"/>
      <w:sz w:val="28"/>
    </w:rPr>
  </w:style>
  <w:style w:type="paragraph" w:customStyle="1" w:styleId="2714">
    <w:name w:val="插图"/>
    <w:basedOn w:val="1"/>
    <w:next w:val="1"/>
    <w:qFormat/>
    <w:uiPriority w:val="99"/>
    <w:pPr>
      <w:widowControl w:val="0"/>
      <w:adjustRightInd w:val="0"/>
      <w:spacing w:line="400" w:lineRule="atLeast"/>
      <w:jc w:val="center"/>
      <w:textAlignment w:val="baseline"/>
    </w:pPr>
    <w:rPr>
      <w:rFonts w:asciiTheme="minorHAnsi" w:hAnsiTheme="minorHAnsi" w:eastAsiaTheme="minorEastAsia" w:cstheme="minorBidi"/>
      <w:kern w:val="0"/>
      <w:sz w:val="21"/>
      <w:szCs w:val="21"/>
    </w:rPr>
  </w:style>
  <w:style w:type="paragraph" w:customStyle="1" w:styleId="2715">
    <w:name w:val="列表项目符号2"/>
    <w:basedOn w:val="1"/>
    <w:qFormat/>
    <w:uiPriority w:val="99"/>
    <w:pPr>
      <w:widowControl w:val="0"/>
      <w:numPr>
        <w:ilvl w:val="0"/>
        <w:numId w:val="143"/>
      </w:numPr>
      <w:adjustRightInd w:val="0"/>
      <w:spacing w:line="240" w:lineRule="auto"/>
      <w:ind w:firstLine="0"/>
      <w:jc w:val="both"/>
      <w:textAlignment w:val="baseline"/>
    </w:pPr>
    <w:rPr>
      <w:rFonts w:asciiTheme="minorHAnsi" w:hAnsiTheme="minorHAnsi" w:eastAsiaTheme="minorEastAsia" w:cstheme="minorBidi"/>
      <w:kern w:val="0"/>
      <w:sz w:val="21"/>
      <w:szCs w:val="21"/>
    </w:rPr>
  </w:style>
  <w:style w:type="paragraph" w:customStyle="1" w:styleId="2716">
    <w:name w:val="伪造正文"/>
    <w:link w:val="2717"/>
    <w:qFormat/>
    <w:uiPriority w:val="0"/>
    <w:pPr>
      <w:spacing w:after="100" w:afterAutospacing="1" w:line="400" w:lineRule="exact"/>
      <w:ind w:firstLine="400" w:firstLineChars="400"/>
    </w:pPr>
    <w:rPr>
      <w:rFonts w:ascii="Times New Roman" w:hAnsi="Times New Roman" w:eastAsia="仿宋_GB2312" w:cs="Times New Roman"/>
      <w:sz w:val="24"/>
      <w:szCs w:val="24"/>
      <w:lang w:val="en-US" w:eastAsia="zh-CN" w:bidi="ar-SA"/>
    </w:rPr>
  </w:style>
  <w:style w:type="character" w:customStyle="1" w:styleId="2717">
    <w:name w:val="伪造正文 Char"/>
    <w:link w:val="2716"/>
    <w:qFormat/>
    <w:uiPriority w:val="0"/>
    <w:rPr>
      <w:rFonts w:eastAsia="仿宋_GB2312"/>
      <w:sz w:val="24"/>
      <w:szCs w:val="24"/>
    </w:rPr>
  </w:style>
  <w:style w:type="paragraph" w:customStyle="1" w:styleId="2718">
    <w:name w:val="4级"/>
    <w:basedOn w:val="1"/>
    <w:qFormat/>
    <w:uiPriority w:val="99"/>
    <w:pPr>
      <w:keepNext/>
      <w:autoSpaceDE w:val="0"/>
      <w:autoSpaceDN w:val="0"/>
      <w:spacing w:before="240" w:after="120" w:line="240" w:lineRule="auto"/>
      <w:outlineLvl w:val="3"/>
    </w:pPr>
    <w:rPr>
      <w:rFonts w:ascii="Arial" w:hAnsi="Arial" w:eastAsiaTheme="minorEastAsia" w:cstheme="minorBidi"/>
      <w:b/>
      <w:kern w:val="0"/>
      <w:sz w:val="28"/>
      <w:szCs w:val="30"/>
    </w:rPr>
  </w:style>
  <w:style w:type="character" w:customStyle="1" w:styleId="2719">
    <w:name w:val="articleinlinetitle1"/>
    <w:qFormat/>
    <w:uiPriority w:val="0"/>
    <w:rPr>
      <w:rFonts w:hint="default" w:ascii="Segoe UI" w:hAnsi="Segoe UI" w:cs="Segoe UI"/>
      <w:b/>
      <w:bCs/>
      <w:color w:val="323E58"/>
      <w:sz w:val="21"/>
      <w:szCs w:val="21"/>
    </w:rPr>
  </w:style>
  <w:style w:type="paragraph" w:customStyle="1" w:styleId="2720">
    <w:name w:val="lastincell"/>
    <w:basedOn w:val="1"/>
    <w:qFormat/>
    <w:uiPriority w:val="99"/>
    <w:pPr>
      <w:spacing w:line="336" w:lineRule="auto"/>
    </w:pPr>
    <w:rPr>
      <w:rFonts w:ascii="Verdana" w:hAnsi="Verdana" w:eastAsia="Times New Roman" w:cstheme="minorBidi"/>
      <w:kern w:val="0"/>
      <w:sz w:val="17"/>
      <w:szCs w:val="17"/>
    </w:rPr>
  </w:style>
  <w:style w:type="paragraph" w:customStyle="1" w:styleId="2721">
    <w:name w:val="figurecaption"/>
    <w:basedOn w:val="1"/>
    <w:qFormat/>
    <w:uiPriority w:val="99"/>
    <w:pPr>
      <w:spacing w:line="336" w:lineRule="auto"/>
    </w:pPr>
    <w:rPr>
      <w:rFonts w:ascii="Verdana" w:hAnsi="Verdana" w:eastAsia="Times New Roman" w:cstheme="minorBidi"/>
      <w:kern w:val="0"/>
      <w:sz w:val="16"/>
      <w:szCs w:val="16"/>
    </w:rPr>
  </w:style>
  <w:style w:type="character" w:customStyle="1" w:styleId="2722">
    <w:name w:val="方案正文 Char"/>
    <w:link w:val="1295"/>
    <w:qFormat/>
    <w:uiPriority w:val="0"/>
    <w:rPr>
      <w:rFonts w:ascii="Arial" w:hAnsi="Arial" w:eastAsiaTheme="minorEastAsia" w:cstheme="minorBidi"/>
      <w:sz w:val="21"/>
      <w:szCs w:val="21"/>
    </w:rPr>
  </w:style>
  <w:style w:type="paragraph" w:customStyle="1" w:styleId="2723">
    <w:name w:val="Num Heading 1"/>
    <w:basedOn w:val="1"/>
    <w:qFormat/>
    <w:uiPriority w:val="99"/>
    <w:pPr>
      <w:widowControl w:val="0"/>
      <w:numPr>
        <w:ilvl w:val="0"/>
        <w:numId w:val="144"/>
      </w:numPr>
      <w:spacing w:line="240" w:lineRule="auto"/>
      <w:jc w:val="both"/>
    </w:pPr>
    <w:rPr>
      <w:rFonts w:asciiTheme="minorHAnsi" w:hAnsiTheme="minorHAnsi" w:eastAsiaTheme="minorEastAsia" w:cstheme="minorBidi"/>
      <w:sz w:val="21"/>
      <w:szCs w:val="20"/>
    </w:rPr>
  </w:style>
  <w:style w:type="paragraph" w:customStyle="1" w:styleId="2724">
    <w:name w:val="Num Heading 2"/>
    <w:basedOn w:val="1"/>
    <w:qFormat/>
    <w:uiPriority w:val="99"/>
    <w:pPr>
      <w:widowControl w:val="0"/>
      <w:numPr>
        <w:ilvl w:val="1"/>
        <w:numId w:val="144"/>
      </w:numPr>
      <w:spacing w:line="240" w:lineRule="auto"/>
      <w:ind w:firstLine="0"/>
      <w:jc w:val="both"/>
    </w:pPr>
    <w:rPr>
      <w:rFonts w:asciiTheme="minorHAnsi" w:hAnsiTheme="minorHAnsi" w:eastAsiaTheme="minorEastAsia" w:cstheme="minorBidi"/>
      <w:sz w:val="21"/>
      <w:szCs w:val="20"/>
    </w:rPr>
  </w:style>
  <w:style w:type="paragraph" w:customStyle="1" w:styleId="2725">
    <w:name w:val="Num Heading 3"/>
    <w:basedOn w:val="1"/>
    <w:qFormat/>
    <w:uiPriority w:val="99"/>
    <w:pPr>
      <w:widowControl w:val="0"/>
      <w:numPr>
        <w:ilvl w:val="2"/>
        <w:numId w:val="144"/>
      </w:numPr>
      <w:spacing w:line="240" w:lineRule="auto"/>
      <w:ind w:firstLine="0"/>
      <w:jc w:val="both"/>
    </w:pPr>
    <w:rPr>
      <w:rFonts w:asciiTheme="minorHAnsi" w:hAnsiTheme="minorHAnsi" w:eastAsiaTheme="minorEastAsia" w:cstheme="minorBidi"/>
      <w:sz w:val="21"/>
      <w:szCs w:val="20"/>
    </w:rPr>
  </w:style>
  <w:style w:type="paragraph" w:customStyle="1" w:styleId="2726">
    <w:name w:val="样式 样式 小四 行距: 1.5 倍行距 + 首行缩进:  2 字符"/>
    <w:basedOn w:val="1"/>
    <w:qFormat/>
    <w:uiPriority w:val="99"/>
    <w:pPr>
      <w:widowControl w:val="0"/>
      <w:spacing w:line="240" w:lineRule="auto"/>
      <w:ind w:firstLine="480"/>
      <w:jc w:val="both"/>
    </w:pPr>
    <w:rPr>
      <w:rFonts w:ascii="Arial" w:hAnsi="Arial" w:eastAsiaTheme="minorEastAsia" w:cstheme="minorBidi"/>
      <w:sz w:val="21"/>
    </w:rPr>
  </w:style>
  <w:style w:type="paragraph" w:customStyle="1" w:styleId="2727">
    <w:name w:val="样式 仿宋_GB2312 四号 首行缩进:  0.99 厘米 段后: 7.8 磅"/>
    <w:basedOn w:val="1"/>
    <w:qFormat/>
    <w:uiPriority w:val="99"/>
    <w:pPr>
      <w:widowControl w:val="0"/>
      <w:spacing w:line="240" w:lineRule="auto"/>
      <w:ind w:firstLine="540"/>
      <w:jc w:val="both"/>
    </w:pPr>
    <w:rPr>
      <w:rFonts w:hint="eastAsia" w:ascii="仿宋_GB2312" w:hAnsiTheme="minorHAnsi" w:eastAsiaTheme="minorEastAsia" w:cstheme="minorBidi"/>
      <w:sz w:val="21"/>
      <w:szCs w:val="20"/>
    </w:rPr>
  </w:style>
  <w:style w:type="paragraph" w:customStyle="1" w:styleId="2728">
    <w:name w:val="方案正文bullet"/>
    <w:basedOn w:val="1"/>
    <w:qFormat/>
    <w:uiPriority w:val="99"/>
    <w:pPr>
      <w:widowControl w:val="0"/>
      <w:numPr>
        <w:ilvl w:val="0"/>
        <w:numId w:val="145"/>
      </w:numPr>
      <w:spacing w:line="240" w:lineRule="auto"/>
      <w:ind w:firstLine="0"/>
    </w:pPr>
    <w:rPr>
      <w:rFonts w:ascii="Arial" w:hAnsi="Arial" w:cs="Arial" w:eastAsiaTheme="minorEastAsia"/>
      <w:color w:val="000000"/>
      <w:kern w:val="0"/>
      <w:sz w:val="21"/>
    </w:rPr>
  </w:style>
  <w:style w:type="paragraph" w:customStyle="1" w:styleId="2729">
    <w:name w:val="金宏发行正文"/>
    <w:basedOn w:val="1"/>
    <w:qFormat/>
    <w:uiPriority w:val="99"/>
    <w:pPr>
      <w:widowControl w:val="0"/>
      <w:spacing w:line="500" w:lineRule="exact"/>
      <w:ind w:firstLine="560"/>
      <w:jc w:val="both"/>
    </w:pPr>
    <w:rPr>
      <w:rFonts w:eastAsia="仿宋_GB2312" w:cs="Century" w:asciiTheme="minorHAnsi" w:hAnsiTheme="minorHAnsi"/>
      <w:sz w:val="28"/>
      <w:szCs w:val="20"/>
    </w:rPr>
  </w:style>
  <w:style w:type="paragraph" w:customStyle="1" w:styleId="2730">
    <w:name w:val="样式 标题 3 + 左侧:  1.27 厘米"/>
    <w:basedOn w:val="5"/>
    <w:qFormat/>
    <w:uiPriority w:val="99"/>
    <w:pPr>
      <w:keepLines w:val="0"/>
      <w:widowControl w:val="0"/>
      <w:numPr>
        <w:numId w:val="146"/>
      </w:numPr>
      <w:tabs>
        <w:tab w:val="left" w:pos="360"/>
        <w:tab w:val="left" w:pos="426"/>
        <w:tab w:val="left" w:pos="2040"/>
        <w:tab w:val="left" w:pos="2160"/>
        <w:tab w:val="clear" w:pos="840"/>
      </w:tabs>
      <w:spacing w:after="60" w:line="240" w:lineRule="auto"/>
      <w:jc w:val="both"/>
    </w:pPr>
    <w:rPr>
      <w:rFonts w:ascii="Arial" w:hAnsi="Arial" w:eastAsia="黑体" w:cs="Arial"/>
      <w:position w:val="0"/>
      <w:sz w:val="28"/>
      <w:szCs w:val="26"/>
    </w:rPr>
  </w:style>
  <w:style w:type="character" w:customStyle="1" w:styleId="2731">
    <w:name w:val="a14px1"/>
    <w:qFormat/>
    <w:uiPriority w:val="0"/>
    <w:rPr>
      <w:rFonts w:hint="default" w:ascii="Arial" w:hAnsi="Arial"/>
      <w:sz w:val="21"/>
      <w:szCs w:val="21"/>
    </w:rPr>
  </w:style>
  <w:style w:type="paragraph" w:customStyle="1" w:styleId="2732">
    <w:name w:val="附录标题1"/>
    <w:basedOn w:val="3"/>
    <w:next w:val="35"/>
    <w:qFormat/>
    <w:uiPriority w:val="99"/>
    <w:pPr>
      <w:widowControl w:val="0"/>
      <w:numPr>
        <w:numId w:val="147"/>
      </w:numPr>
      <w:pBdr>
        <w:bottom w:val="single" w:color="C0C0C0" w:sz="18" w:space="1"/>
      </w:pBdr>
      <w:tabs>
        <w:tab w:val="left" w:pos="1800"/>
        <w:tab w:val="clear" w:pos="0"/>
      </w:tabs>
      <w:jc w:val="both"/>
    </w:pPr>
    <w:rPr>
      <w:rFonts w:ascii="Arial Black" w:hAnsi="Arial Black" w:eastAsia="黑体"/>
      <w:bCs w:val="0"/>
      <w:position w:val="0"/>
      <w:szCs w:val="20"/>
    </w:rPr>
  </w:style>
  <w:style w:type="paragraph" w:customStyle="1" w:styleId="2733">
    <w:name w:val="Char Char Char Char1 Char Char Char Char Char Char Char"/>
    <w:basedOn w:val="26"/>
    <w:qFormat/>
    <w:uiPriority w:val="99"/>
    <w:pPr>
      <w:widowControl w:val="0"/>
      <w:spacing w:before="48" w:after="48" w:line="240" w:lineRule="auto"/>
      <w:jc w:val="both"/>
    </w:pPr>
    <w:rPr>
      <w:rFonts w:ascii="Tahoma" w:hAnsi="Tahoma" w:eastAsiaTheme="minorEastAsia" w:cstheme="minorBidi"/>
      <w:kern w:val="0"/>
      <w:sz w:val="21"/>
    </w:rPr>
  </w:style>
  <w:style w:type="paragraph" w:customStyle="1" w:styleId="2734">
    <w:name w:val="条目2"/>
    <w:basedOn w:val="1"/>
    <w:qFormat/>
    <w:uiPriority w:val="99"/>
    <w:pPr>
      <w:widowControl w:val="0"/>
      <w:numPr>
        <w:ilvl w:val="0"/>
        <w:numId w:val="148"/>
      </w:numPr>
      <w:spacing w:line="240" w:lineRule="auto"/>
      <w:ind w:firstLine="0"/>
      <w:jc w:val="both"/>
    </w:pPr>
    <w:rPr>
      <w:rFonts w:asciiTheme="minorHAnsi" w:hAnsiTheme="minorHAnsi" w:eastAsiaTheme="minorEastAsia" w:cstheme="minorBidi"/>
      <w:sz w:val="21"/>
    </w:rPr>
  </w:style>
  <w:style w:type="character" w:customStyle="1" w:styleId="2735">
    <w:name w:val="javascript"/>
    <w:basedOn w:val="231"/>
    <w:qFormat/>
    <w:uiPriority w:val="0"/>
  </w:style>
  <w:style w:type="paragraph" w:customStyle="1" w:styleId="2736">
    <w:name w:val="服务说明正文"/>
    <w:basedOn w:val="1"/>
    <w:link w:val="2737"/>
    <w:qFormat/>
    <w:uiPriority w:val="0"/>
    <w:pPr>
      <w:spacing w:line="240" w:lineRule="auto"/>
      <w:ind w:left="490" w:hanging="3"/>
      <w:jc w:val="both"/>
    </w:pPr>
    <w:rPr>
      <w:rFonts w:ascii="宋体" w:hAnsi="宋体" w:eastAsiaTheme="minorEastAsia" w:cstheme="minorBidi"/>
      <w:kern w:val="0"/>
      <w:sz w:val="21"/>
      <w:szCs w:val="20"/>
    </w:rPr>
  </w:style>
  <w:style w:type="character" w:customStyle="1" w:styleId="2737">
    <w:name w:val="服务说明正文 Char"/>
    <w:link w:val="2736"/>
    <w:qFormat/>
    <w:uiPriority w:val="0"/>
    <w:rPr>
      <w:rFonts w:ascii="宋体" w:hAnsi="宋体" w:eastAsiaTheme="minorEastAsia" w:cstheme="minorBidi"/>
      <w:sz w:val="21"/>
    </w:rPr>
  </w:style>
  <w:style w:type="paragraph" w:customStyle="1" w:styleId="2738">
    <w:name w:val="Normal Paragraph Char Char"/>
    <w:basedOn w:val="1"/>
    <w:qFormat/>
    <w:uiPriority w:val="99"/>
    <w:pPr>
      <w:spacing w:before="120" w:line="240" w:lineRule="auto"/>
      <w:ind w:firstLine="425"/>
      <w:jc w:val="both"/>
    </w:pPr>
    <w:rPr>
      <w:rFonts w:asciiTheme="minorHAnsi" w:hAnsiTheme="minorHAnsi" w:eastAsiaTheme="minorEastAsia" w:cstheme="minorBidi"/>
      <w:kern w:val="0"/>
      <w:sz w:val="21"/>
    </w:rPr>
  </w:style>
  <w:style w:type="paragraph" w:customStyle="1" w:styleId="2739">
    <w:name w:val="Question"/>
    <w:basedOn w:val="1"/>
    <w:qFormat/>
    <w:uiPriority w:val="99"/>
    <w:pPr>
      <w:numPr>
        <w:ilvl w:val="0"/>
        <w:numId w:val="149"/>
      </w:numPr>
      <w:spacing w:after="100" w:afterAutospacing="1" w:line="240" w:lineRule="auto"/>
      <w:ind w:firstLine="0"/>
    </w:pPr>
    <w:rPr>
      <w:rFonts w:asciiTheme="minorHAnsi" w:hAnsiTheme="minorHAnsi" w:eastAsiaTheme="minorEastAsia" w:cstheme="minorBidi"/>
      <w:b/>
      <w:kern w:val="0"/>
      <w:sz w:val="21"/>
      <w:lang w:eastAsia="en-US"/>
    </w:rPr>
  </w:style>
  <w:style w:type="paragraph" w:customStyle="1" w:styleId="2740">
    <w:name w:val="样式 标题 2sect 1.2H22nd levelh22Header 2l2Heading 2 Hidden..."/>
    <w:basedOn w:val="4"/>
    <w:qFormat/>
    <w:uiPriority w:val="99"/>
    <w:pPr>
      <w:widowControl w:val="0"/>
      <w:numPr>
        <w:numId w:val="150"/>
      </w:numPr>
      <w:tabs>
        <w:tab w:val="left" w:pos="425"/>
        <w:tab w:val="left" w:pos="992"/>
      </w:tabs>
      <w:spacing w:before="0" w:after="0" w:line="240" w:lineRule="auto"/>
      <w:ind w:firstLine="0"/>
      <w:jc w:val="both"/>
    </w:pPr>
    <w:rPr>
      <w:rFonts w:ascii="宋体" w:hAnsi="宋体" w:eastAsia="宋体" w:cs="宋体"/>
      <w:kern w:val="0"/>
      <w:position w:val="0"/>
      <w:sz w:val="30"/>
      <w:szCs w:val="20"/>
    </w:rPr>
  </w:style>
  <w:style w:type="paragraph" w:customStyle="1" w:styleId="2741">
    <w:name w:val="Char Char Char Char Char Char Char Char Char Char Char Char Char Char Char1 Char"/>
    <w:basedOn w:val="1"/>
    <w:qFormat/>
    <w:uiPriority w:val="99"/>
    <w:pPr>
      <w:spacing w:after="160" w:line="240" w:lineRule="exact"/>
    </w:pPr>
    <w:rPr>
      <w:rFonts w:ascii="宋体" w:hAnsi="宋体" w:eastAsiaTheme="minorEastAsia" w:cstheme="minorBidi"/>
      <w:sz w:val="21"/>
      <w:szCs w:val="20"/>
    </w:rPr>
  </w:style>
  <w:style w:type="paragraph" w:customStyle="1" w:styleId="2742">
    <w:name w:val="样式 标题 2H2sect 1.2Heading 2 HiddenHeading 2 CCBS2nd levelh2...2"/>
    <w:basedOn w:val="4"/>
    <w:qFormat/>
    <w:uiPriority w:val="99"/>
    <w:pPr>
      <w:widowControl w:val="0"/>
      <w:numPr>
        <w:numId w:val="151"/>
      </w:numPr>
      <w:ind w:left="0" w:firstLine="0"/>
      <w:jc w:val="both"/>
    </w:pPr>
    <w:rPr>
      <w:rFonts w:eastAsia="宋体"/>
      <w:kern w:val="44"/>
      <w:position w:val="0"/>
      <w:sz w:val="30"/>
    </w:rPr>
  </w:style>
  <w:style w:type="paragraph" w:customStyle="1" w:styleId="2743">
    <w:name w:val="b1 Bullet1"/>
    <w:basedOn w:val="1"/>
    <w:qFormat/>
    <w:uiPriority w:val="99"/>
    <w:pPr>
      <w:widowControl w:val="0"/>
      <w:numPr>
        <w:ilvl w:val="0"/>
        <w:numId w:val="152"/>
      </w:numPr>
      <w:spacing w:line="240" w:lineRule="auto"/>
      <w:ind w:firstLine="0"/>
      <w:jc w:val="both"/>
    </w:pPr>
    <w:rPr>
      <w:rFonts w:asciiTheme="minorHAnsi" w:hAnsiTheme="minorHAnsi" w:eastAsiaTheme="minorEastAsia" w:cstheme="minorBidi"/>
      <w:sz w:val="21"/>
    </w:rPr>
  </w:style>
  <w:style w:type="character" w:customStyle="1" w:styleId="2744">
    <w:name w:val="小四正文 Char"/>
    <w:link w:val="285"/>
    <w:qFormat/>
    <w:uiPriority w:val="0"/>
    <w:rPr>
      <w:rFonts w:ascii="宋体" w:hAnsi="宋体"/>
      <w:kern w:val="2"/>
      <w:sz w:val="24"/>
      <w:szCs w:val="24"/>
    </w:rPr>
  </w:style>
  <w:style w:type="paragraph" w:customStyle="1" w:styleId="2745">
    <w:name w:val="QB 正文"/>
    <w:basedOn w:val="1"/>
    <w:link w:val="2746"/>
    <w:qFormat/>
    <w:uiPriority w:val="99"/>
    <w:pPr>
      <w:numPr>
        <w:ilvl w:val="0"/>
        <w:numId w:val="153"/>
      </w:numPr>
      <w:overflowPunct w:val="0"/>
      <w:autoSpaceDE w:val="0"/>
      <w:autoSpaceDN w:val="0"/>
      <w:adjustRightInd w:val="0"/>
      <w:spacing w:line="240" w:lineRule="auto"/>
      <w:ind w:firstLine="0"/>
      <w:textAlignment w:val="baseline"/>
    </w:pPr>
    <w:rPr>
      <w:rFonts w:asciiTheme="minorHAnsi" w:hAnsiTheme="minorHAnsi" w:eastAsiaTheme="minorEastAsia" w:cstheme="minorBidi"/>
      <w:bCs/>
      <w:kern w:val="0"/>
      <w:sz w:val="21"/>
      <w:szCs w:val="20"/>
    </w:rPr>
  </w:style>
  <w:style w:type="character" w:customStyle="1" w:styleId="2746">
    <w:name w:val="QB 正文 Char"/>
    <w:link w:val="2745"/>
    <w:qFormat/>
    <w:uiPriority w:val="99"/>
    <w:rPr>
      <w:rFonts w:asciiTheme="minorHAnsi" w:hAnsiTheme="minorHAnsi" w:eastAsiaTheme="minorEastAsia" w:cstheme="minorBidi"/>
      <w:bCs/>
      <w:sz w:val="21"/>
    </w:rPr>
  </w:style>
  <w:style w:type="paragraph" w:customStyle="1" w:styleId="2747">
    <w:name w:val="QB 正文+分论点"/>
    <w:basedOn w:val="1"/>
    <w:link w:val="2748"/>
    <w:qFormat/>
    <w:uiPriority w:val="99"/>
    <w:pPr>
      <w:numPr>
        <w:ilvl w:val="0"/>
        <w:numId w:val="154"/>
      </w:numPr>
      <w:overflowPunct w:val="0"/>
      <w:autoSpaceDE w:val="0"/>
      <w:autoSpaceDN w:val="0"/>
      <w:spacing w:line="240" w:lineRule="auto"/>
      <w:ind w:firstLine="0"/>
      <w:textAlignment w:val="baseline"/>
    </w:pPr>
    <w:rPr>
      <w:rFonts w:ascii="Arial" w:hAnsi="Arial" w:eastAsiaTheme="minorEastAsia" w:cstheme="minorBidi"/>
      <w:color w:val="000000"/>
      <w:kern w:val="0"/>
      <w:sz w:val="20"/>
      <w:szCs w:val="20"/>
    </w:rPr>
  </w:style>
  <w:style w:type="character" w:customStyle="1" w:styleId="2748">
    <w:name w:val="QB 正文+分论点 Char"/>
    <w:link w:val="2747"/>
    <w:qFormat/>
    <w:uiPriority w:val="99"/>
    <w:rPr>
      <w:rFonts w:ascii="Arial" w:hAnsi="Arial" w:eastAsiaTheme="minorEastAsia" w:cstheme="minorBidi"/>
      <w:color w:val="000000"/>
    </w:rPr>
  </w:style>
  <w:style w:type="character" w:customStyle="1" w:styleId="2749">
    <w:name w:val="规范正文 Char Char"/>
    <w:qFormat/>
    <w:uiPriority w:val="0"/>
    <w:rPr>
      <w:rFonts w:ascii="Times New Roman" w:hAnsi="Times New Roman"/>
      <w:sz w:val="24"/>
    </w:rPr>
  </w:style>
  <w:style w:type="character" w:customStyle="1" w:styleId="2750">
    <w:name w:val="4四级标题 Char"/>
    <w:link w:val="2751"/>
    <w:qFormat/>
    <w:locked/>
    <w:uiPriority w:val="99"/>
    <w:rPr>
      <w:rFonts w:eastAsia="仿宋_GB2312"/>
      <w:sz w:val="28"/>
      <w:szCs w:val="28"/>
    </w:rPr>
  </w:style>
  <w:style w:type="paragraph" w:customStyle="1" w:styleId="2751">
    <w:name w:val="4四级标题"/>
    <w:basedOn w:val="1130"/>
    <w:link w:val="2750"/>
    <w:qFormat/>
    <w:uiPriority w:val="99"/>
    <w:pPr>
      <w:ind w:left="420" w:firstLine="0"/>
    </w:pPr>
    <w:rPr>
      <w:rFonts w:ascii="Times New Roman" w:hAnsi="Times New Roman" w:cs="Times New Roman"/>
    </w:rPr>
  </w:style>
  <w:style w:type="paragraph" w:customStyle="1" w:styleId="2752">
    <w:name w:val="p20"/>
    <w:basedOn w:val="1"/>
    <w:qFormat/>
    <w:uiPriority w:val="99"/>
    <w:pPr>
      <w:spacing w:before="100" w:after="100" w:line="240" w:lineRule="auto"/>
    </w:pPr>
    <w:rPr>
      <w:rFonts w:ascii="宋体" w:hAnsi="宋体" w:cs="宋体" w:eastAsiaTheme="minorEastAsia"/>
      <w:kern w:val="0"/>
      <w:sz w:val="21"/>
    </w:rPr>
  </w:style>
  <w:style w:type="paragraph" w:customStyle="1" w:styleId="2753">
    <w:name w:val="BTC软件正文"/>
    <w:basedOn w:val="1"/>
    <w:qFormat/>
    <w:uiPriority w:val="99"/>
    <w:pPr>
      <w:spacing w:line="240" w:lineRule="auto"/>
      <w:ind w:firstLine="425"/>
    </w:pPr>
    <w:rPr>
      <w:rFonts w:asciiTheme="minorHAnsi" w:hAnsiTheme="minorHAnsi" w:eastAsiaTheme="minorEastAsia" w:cstheme="minorBidi"/>
      <w:kern w:val="0"/>
      <w:sz w:val="21"/>
      <w:szCs w:val="20"/>
    </w:rPr>
  </w:style>
  <w:style w:type="paragraph" w:customStyle="1" w:styleId="2754">
    <w:name w:val="BTC软件标题1"/>
    <w:basedOn w:val="3"/>
    <w:next w:val="2753"/>
    <w:qFormat/>
    <w:uiPriority w:val="99"/>
    <w:pPr>
      <w:pageBreakBefore w:val="0"/>
      <w:numPr>
        <w:numId w:val="155"/>
      </w:numPr>
      <w:tabs>
        <w:tab w:val="left" w:pos="425"/>
        <w:tab w:val="clear" w:pos="0"/>
      </w:tabs>
      <w:adjustRightInd w:val="0"/>
      <w:spacing w:before="260" w:after="260" w:line="415" w:lineRule="auto"/>
    </w:pPr>
    <w:rPr>
      <w:rFonts w:eastAsia="黑体"/>
      <w:bCs w:val="0"/>
      <w:color w:val="000000"/>
      <w:kern w:val="20"/>
      <w:position w:val="8"/>
      <w:sz w:val="30"/>
      <w:szCs w:val="20"/>
    </w:rPr>
  </w:style>
  <w:style w:type="paragraph" w:customStyle="1" w:styleId="2755">
    <w:name w:val="BTC软件标题2"/>
    <w:basedOn w:val="4"/>
    <w:next w:val="2753"/>
    <w:qFormat/>
    <w:uiPriority w:val="99"/>
    <w:pPr>
      <w:widowControl w:val="0"/>
      <w:numPr>
        <w:numId w:val="155"/>
      </w:numPr>
      <w:tabs>
        <w:tab w:val="left" w:pos="425"/>
        <w:tab w:val="left" w:pos="680"/>
      </w:tabs>
      <w:spacing w:line="415" w:lineRule="auto"/>
      <w:jc w:val="both"/>
    </w:pPr>
    <w:rPr>
      <w:rFonts w:ascii="Arial Black" w:hAnsi="Arial Black" w:eastAsia="宋体"/>
      <w:bCs w:val="0"/>
      <w:kern w:val="28"/>
      <w:position w:val="0"/>
      <w:sz w:val="24"/>
      <w:szCs w:val="20"/>
    </w:rPr>
  </w:style>
  <w:style w:type="paragraph" w:customStyle="1" w:styleId="2756">
    <w:name w:val="BTC软件标题3"/>
    <w:basedOn w:val="5"/>
    <w:next w:val="2753"/>
    <w:qFormat/>
    <w:uiPriority w:val="99"/>
    <w:pPr>
      <w:numPr>
        <w:numId w:val="155"/>
      </w:numPr>
      <w:tabs>
        <w:tab w:val="left" w:pos="360"/>
        <w:tab w:val="left" w:pos="425"/>
        <w:tab w:val="left" w:pos="426"/>
        <w:tab w:val="left" w:pos="1252"/>
        <w:tab w:val="clear" w:pos="840"/>
      </w:tabs>
      <w:spacing w:before="0" w:line="240" w:lineRule="auto"/>
      <w:jc w:val="both"/>
    </w:pPr>
    <w:rPr>
      <w:rFonts w:ascii="Arial Black" w:hAnsi="Arial Black" w:eastAsia="黑体" w:cstheme="minorBidi"/>
      <w:bCs w:val="0"/>
      <w:kern w:val="28"/>
      <w:position w:val="0"/>
      <w:sz w:val="21"/>
      <w:szCs w:val="22"/>
    </w:rPr>
  </w:style>
  <w:style w:type="character" w:customStyle="1" w:styleId="2757">
    <w:name w:val="页眉 Char1"/>
    <w:semiHidden/>
    <w:qFormat/>
    <w:uiPriority w:val="0"/>
    <w:rPr>
      <w:rFonts w:ascii="仿宋_GB2312" w:hAnsi="Tahoma" w:eastAsia="仿宋_GB2312"/>
      <w:kern w:val="2"/>
      <w:sz w:val="18"/>
      <w:szCs w:val="18"/>
    </w:rPr>
  </w:style>
  <w:style w:type="character" w:customStyle="1" w:styleId="2758">
    <w:name w:val="页脚 Char1"/>
    <w:qFormat/>
    <w:uiPriority w:val="0"/>
    <w:rPr>
      <w:rFonts w:ascii="仿宋_GB2312" w:hAnsi="Tahoma" w:eastAsia="仿宋_GB2312"/>
      <w:kern w:val="2"/>
      <w:sz w:val="18"/>
      <w:szCs w:val="18"/>
    </w:rPr>
  </w:style>
  <w:style w:type="paragraph" w:customStyle="1" w:styleId="2759">
    <w:name w:val="TH Char1"/>
    <w:basedOn w:val="1"/>
    <w:qFormat/>
    <w:uiPriority w:val="99"/>
    <w:pPr>
      <w:keepNext/>
      <w:keepLines/>
      <w:overflowPunct w:val="0"/>
      <w:autoSpaceDE w:val="0"/>
      <w:autoSpaceDN w:val="0"/>
      <w:adjustRightInd w:val="0"/>
      <w:spacing w:before="60" w:after="180" w:line="240" w:lineRule="auto"/>
      <w:jc w:val="center"/>
    </w:pPr>
    <w:rPr>
      <w:rFonts w:ascii="Arial" w:hAnsi="Arial" w:eastAsiaTheme="minorEastAsia" w:cstheme="minorBidi"/>
      <w:b/>
      <w:sz w:val="21"/>
      <w:lang w:val="en-GB" w:eastAsia="en-US"/>
    </w:rPr>
  </w:style>
  <w:style w:type="character" w:customStyle="1" w:styleId="2760">
    <w:name w:val="项目符号 Char"/>
    <w:link w:val="781"/>
    <w:qFormat/>
    <w:locked/>
    <w:uiPriority w:val="0"/>
    <w:rPr>
      <w:rFonts w:ascii="宋体" w:hAnsi="宋体" w:eastAsiaTheme="minorEastAsia" w:cstheme="minorBidi"/>
      <w:sz w:val="21"/>
      <w:szCs w:val="22"/>
    </w:rPr>
  </w:style>
  <w:style w:type="paragraph" w:customStyle="1" w:styleId="2761">
    <w:name w:val="7 Char2"/>
    <w:basedOn w:val="1"/>
    <w:qFormat/>
    <w:uiPriority w:val="99"/>
    <w:pPr>
      <w:widowControl w:val="0"/>
      <w:spacing w:line="240" w:lineRule="auto"/>
    </w:pPr>
    <w:rPr>
      <w:rFonts w:ascii="Tahoma" w:hAnsi="Tahoma" w:eastAsiaTheme="minorEastAsia" w:cstheme="minorBidi"/>
      <w:sz w:val="21"/>
    </w:rPr>
  </w:style>
  <w:style w:type="character" w:customStyle="1" w:styleId="2762">
    <w:name w:val="脚注文本 Char1"/>
    <w:semiHidden/>
    <w:qFormat/>
    <w:uiPriority w:val="99"/>
    <w:rPr>
      <w:rFonts w:ascii="仿宋_GB2312" w:hAnsi="Tahoma" w:eastAsia="仿宋_GB2312"/>
      <w:kern w:val="2"/>
      <w:sz w:val="18"/>
      <w:szCs w:val="18"/>
    </w:rPr>
  </w:style>
  <w:style w:type="character" w:customStyle="1" w:styleId="2763">
    <w:name w:val="要点123 Char"/>
    <w:link w:val="2764"/>
    <w:qFormat/>
    <w:locked/>
    <w:uiPriority w:val="99"/>
    <w:rPr>
      <w:rFonts w:ascii="Calibri" w:hAnsi="Calibri"/>
      <w:sz w:val="24"/>
      <w:szCs w:val="24"/>
    </w:rPr>
  </w:style>
  <w:style w:type="paragraph" w:customStyle="1" w:styleId="2764">
    <w:name w:val="要点123"/>
    <w:basedOn w:val="1"/>
    <w:link w:val="2763"/>
    <w:qFormat/>
    <w:uiPriority w:val="99"/>
    <w:pPr>
      <w:widowControl w:val="0"/>
      <w:numPr>
        <w:ilvl w:val="0"/>
        <w:numId w:val="156"/>
      </w:numPr>
      <w:adjustRightInd w:val="0"/>
      <w:spacing w:line="240" w:lineRule="auto"/>
      <w:ind w:firstLine="0"/>
      <w:jc w:val="both"/>
    </w:pPr>
    <w:rPr>
      <w:rFonts w:ascii="Calibri" w:hAnsi="Calibri"/>
      <w:kern w:val="0"/>
      <w:szCs w:val="24"/>
    </w:rPr>
  </w:style>
  <w:style w:type="character" w:customStyle="1" w:styleId="2765">
    <w:name w:val="要点箭头 Char"/>
    <w:link w:val="2766"/>
    <w:qFormat/>
    <w:locked/>
    <w:uiPriority w:val="99"/>
    <w:rPr>
      <w:rFonts w:ascii="Calibri" w:hAnsi="Calibri"/>
      <w:sz w:val="24"/>
      <w:szCs w:val="24"/>
    </w:rPr>
  </w:style>
  <w:style w:type="paragraph" w:customStyle="1" w:styleId="2766">
    <w:name w:val="要点箭头"/>
    <w:basedOn w:val="1"/>
    <w:link w:val="2765"/>
    <w:qFormat/>
    <w:uiPriority w:val="99"/>
    <w:pPr>
      <w:widowControl w:val="0"/>
      <w:numPr>
        <w:ilvl w:val="0"/>
        <w:numId w:val="157"/>
      </w:numPr>
      <w:spacing w:line="240" w:lineRule="auto"/>
      <w:ind w:firstLine="0"/>
      <w:jc w:val="both"/>
    </w:pPr>
    <w:rPr>
      <w:rFonts w:ascii="Calibri" w:hAnsi="Calibri"/>
      <w:kern w:val="0"/>
      <w:szCs w:val="24"/>
    </w:rPr>
  </w:style>
  <w:style w:type="character" w:customStyle="1" w:styleId="2767">
    <w:name w:val="批注框文本 Char1"/>
    <w:semiHidden/>
    <w:qFormat/>
    <w:uiPriority w:val="99"/>
    <w:rPr>
      <w:rFonts w:ascii="仿宋_GB2312" w:hAnsi="Tahoma" w:eastAsia="仿宋_GB2312"/>
      <w:kern w:val="2"/>
      <w:sz w:val="18"/>
      <w:szCs w:val="18"/>
    </w:rPr>
  </w:style>
  <w:style w:type="character" w:customStyle="1" w:styleId="2768">
    <w:name w:val="宏文本 Char1"/>
    <w:semiHidden/>
    <w:qFormat/>
    <w:uiPriority w:val="0"/>
    <w:rPr>
      <w:rFonts w:ascii="Courier New" w:hAnsi="Courier New" w:cs="Courier New"/>
      <w:kern w:val="2"/>
      <w:sz w:val="24"/>
      <w:szCs w:val="24"/>
    </w:rPr>
  </w:style>
  <w:style w:type="character" w:customStyle="1" w:styleId="2769">
    <w:name w:val="尾注文本 Char1"/>
    <w:semiHidden/>
    <w:qFormat/>
    <w:uiPriority w:val="0"/>
    <w:rPr>
      <w:rFonts w:ascii="仿宋_GB2312" w:hAnsi="Tahoma" w:eastAsia="仿宋_GB2312"/>
      <w:kern w:val="2"/>
      <w:sz w:val="24"/>
    </w:rPr>
  </w:style>
  <w:style w:type="character" w:customStyle="1" w:styleId="2770">
    <w:name w:val="签名 Char1"/>
    <w:semiHidden/>
    <w:qFormat/>
    <w:uiPriority w:val="0"/>
    <w:rPr>
      <w:rFonts w:ascii="仿宋_GB2312" w:hAnsi="Tahoma" w:eastAsia="仿宋_GB2312"/>
      <w:kern w:val="2"/>
      <w:sz w:val="24"/>
    </w:rPr>
  </w:style>
  <w:style w:type="character" w:customStyle="1" w:styleId="2771">
    <w:name w:val="电子邮件签名 Char1"/>
    <w:semiHidden/>
    <w:qFormat/>
    <w:uiPriority w:val="0"/>
    <w:rPr>
      <w:rFonts w:ascii="仿宋_GB2312" w:hAnsi="Tahoma" w:eastAsia="仿宋_GB2312"/>
      <w:kern w:val="2"/>
      <w:sz w:val="24"/>
    </w:rPr>
  </w:style>
  <w:style w:type="paragraph" w:customStyle="1" w:styleId="2772">
    <w:name w:val="t2"/>
    <w:basedOn w:val="4"/>
    <w:qFormat/>
    <w:uiPriority w:val="0"/>
    <w:pPr>
      <w:keepNext w:val="0"/>
      <w:keepLines w:val="0"/>
      <w:widowControl w:val="0"/>
      <w:numPr>
        <w:ilvl w:val="0"/>
        <w:numId w:val="0"/>
      </w:numPr>
      <w:spacing w:before="0" w:after="0" w:line="360" w:lineRule="auto"/>
      <w:ind w:firstLine="200" w:firstLineChars="200"/>
      <w:jc w:val="both"/>
    </w:pPr>
    <w:rPr>
      <w:rFonts w:ascii="Times New Roman" w:hAnsi="Times New Roman"/>
      <w:b w:val="0"/>
      <w:bCs w:val="0"/>
      <w:position w:val="0"/>
      <w:sz w:val="24"/>
      <w:szCs w:val="24"/>
      <w:lang w:val="zh-CN"/>
    </w:rPr>
  </w:style>
  <w:style w:type="paragraph" w:customStyle="1" w:styleId="2773">
    <w:name w:val="正文文档"/>
    <w:basedOn w:val="1"/>
    <w:link w:val="2774"/>
    <w:qFormat/>
    <w:uiPriority w:val="0"/>
    <w:pPr>
      <w:widowControl w:val="0"/>
      <w:adjustRightInd w:val="0"/>
      <w:spacing w:line="440" w:lineRule="atLeast"/>
      <w:jc w:val="both"/>
      <w:textAlignment w:val="baseline"/>
    </w:pPr>
    <w:rPr>
      <w:rFonts w:asciiTheme="minorHAnsi" w:hAnsiTheme="minorHAnsi" w:eastAsiaTheme="minorEastAsia" w:cstheme="minorBidi"/>
      <w:kern w:val="0"/>
      <w:sz w:val="21"/>
      <w:szCs w:val="20"/>
    </w:rPr>
  </w:style>
  <w:style w:type="character" w:customStyle="1" w:styleId="2774">
    <w:name w:val="正文文档 Char"/>
    <w:link w:val="2773"/>
    <w:qFormat/>
    <w:uiPriority w:val="0"/>
    <w:rPr>
      <w:rFonts w:asciiTheme="minorHAnsi" w:hAnsiTheme="minorHAnsi" w:eastAsiaTheme="minorEastAsia" w:cstheme="minorBidi"/>
      <w:sz w:val="21"/>
    </w:rPr>
  </w:style>
  <w:style w:type="character" w:customStyle="1" w:styleId="2775">
    <w:name w:val="默认正文 Char"/>
    <w:link w:val="2776"/>
    <w:qFormat/>
    <w:locked/>
    <w:uiPriority w:val="0"/>
    <w:rPr>
      <w:sz w:val="24"/>
    </w:rPr>
  </w:style>
  <w:style w:type="paragraph" w:customStyle="1" w:styleId="2776">
    <w:name w:val="默认正文"/>
    <w:basedOn w:val="1"/>
    <w:link w:val="2775"/>
    <w:qFormat/>
    <w:uiPriority w:val="0"/>
    <w:pPr>
      <w:widowControl w:val="0"/>
      <w:spacing w:before="120" w:after="120" w:line="240" w:lineRule="auto"/>
      <w:jc w:val="both"/>
    </w:pPr>
    <w:rPr>
      <w:kern w:val="0"/>
      <w:szCs w:val="20"/>
    </w:rPr>
  </w:style>
  <w:style w:type="paragraph" w:customStyle="1" w:styleId="2777">
    <w:name w:val="BONC_标题1"/>
    <w:basedOn w:val="3"/>
    <w:next w:val="1"/>
    <w:qFormat/>
    <w:uiPriority w:val="99"/>
    <w:pPr>
      <w:widowControl w:val="0"/>
      <w:numPr>
        <w:numId w:val="0"/>
      </w:numPr>
      <w:tabs>
        <w:tab w:val="left" w:pos="605"/>
        <w:tab w:val="left" w:pos="900"/>
        <w:tab w:val="clear" w:pos="0"/>
      </w:tabs>
      <w:spacing w:line="720" w:lineRule="auto"/>
      <w:ind w:left="5250" w:hanging="5250"/>
      <w:contextualSpacing/>
    </w:pPr>
    <w:rPr>
      <w:rFonts w:ascii="宋体" w:hAnsi="宋体"/>
      <w:position w:val="0"/>
    </w:rPr>
  </w:style>
  <w:style w:type="paragraph" w:customStyle="1" w:styleId="2778">
    <w:name w:val="BONC_标题2"/>
    <w:basedOn w:val="4"/>
    <w:next w:val="1"/>
    <w:qFormat/>
    <w:uiPriority w:val="99"/>
    <w:pPr>
      <w:widowControl w:val="0"/>
      <w:numPr>
        <w:ilvl w:val="0"/>
        <w:numId w:val="0"/>
      </w:numPr>
      <w:tabs>
        <w:tab w:val="left" w:pos="567"/>
      </w:tabs>
      <w:spacing w:line="412" w:lineRule="auto"/>
      <w:ind w:left="1143" w:hanging="1143"/>
      <w:jc w:val="both"/>
    </w:pPr>
    <w:rPr>
      <w:kern w:val="0"/>
      <w:position w:val="0"/>
    </w:rPr>
  </w:style>
  <w:style w:type="paragraph" w:customStyle="1" w:styleId="2779">
    <w:name w:val="BONC_标题4"/>
    <w:basedOn w:val="6"/>
    <w:next w:val="1"/>
    <w:qFormat/>
    <w:uiPriority w:val="99"/>
    <w:pPr>
      <w:widowControl w:val="0"/>
      <w:tabs>
        <w:tab w:val="left" w:pos="851"/>
        <w:tab w:val="clear" w:pos="192"/>
      </w:tabs>
      <w:spacing w:line="372" w:lineRule="auto"/>
      <w:ind w:left="2978" w:firstLine="0"/>
      <w:jc w:val="both"/>
    </w:pPr>
    <w:rPr>
      <w:rFonts w:cstheme="minorBidi"/>
      <w:kern w:val="0"/>
    </w:rPr>
  </w:style>
  <w:style w:type="paragraph" w:customStyle="1" w:styleId="2780">
    <w:name w:val="BONC_标题5"/>
    <w:basedOn w:val="7"/>
    <w:next w:val="1"/>
    <w:qFormat/>
    <w:uiPriority w:val="99"/>
    <w:pPr>
      <w:widowControl w:val="0"/>
      <w:numPr>
        <w:ilvl w:val="0"/>
        <w:numId w:val="0"/>
      </w:numPr>
      <w:tabs>
        <w:tab w:val="left" w:pos="992"/>
        <w:tab w:val="clear" w:pos="0"/>
      </w:tabs>
      <w:spacing w:line="372" w:lineRule="auto"/>
      <w:ind w:left="992" w:hanging="992"/>
      <w:jc w:val="both"/>
    </w:pPr>
    <w:rPr>
      <w:rFonts w:ascii="宋体" w:hAnsi="宋体" w:eastAsiaTheme="minorEastAsia" w:cstheme="minorBidi"/>
      <w:kern w:val="0"/>
      <w:position w:val="0"/>
    </w:rPr>
  </w:style>
  <w:style w:type="paragraph" w:customStyle="1" w:styleId="2781">
    <w:name w:val="正文8"/>
    <w:basedOn w:val="1"/>
    <w:qFormat/>
    <w:uiPriority w:val="0"/>
    <w:pPr>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2782">
    <w:name w:val="_Style 4"/>
    <w:basedOn w:val="1"/>
    <w:qFormat/>
    <w:uiPriority w:val="34"/>
    <w:pPr>
      <w:widowControl w:val="0"/>
      <w:spacing w:line="240" w:lineRule="auto"/>
      <w:ind w:firstLine="420"/>
      <w:jc w:val="both"/>
    </w:pPr>
    <w:rPr>
      <w:rFonts w:ascii="Calibri" w:hAnsi="Calibri" w:eastAsiaTheme="minorEastAsia" w:cstheme="minorBidi"/>
      <w:sz w:val="21"/>
    </w:rPr>
  </w:style>
  <w:style w:type="paragraph" w:customStyle="1" w:styleId="2783">
    <w:name w:val="正文首行缩进（绿盟科技）"/>
    <w:basedOn w:val="1"/>
    <w:link w:val="3055"/>
    <w:qFormat/>
    <w:uiPriority w:val="0"/>
    <w:pPr>
      <w:spacing w:after="50" w:line="300" w:lineRule="auto"/>
      <w:ind w:firstLine="480"/>
    </w:pPr>
    <w:rPr>
      <w:rFonts w:ascii="Arial" w:hAnsi="Arial" w:eastAsiaTheme="minorEastAsia" w:cstheme="minorBidi"/>
      <w:kern w:val="0"/>
      <w:sz w:val="21"/>
      <w:szCs w:val="21"/>
    </w:rPr>
  </w:style>
  <w:style w:type="paragraph" w:customStyle="1" w:styleId="2784">
    <w:name w:val="3+级标题"/>
    <w:basedOn w:val="34"/>
    <w:next w:val="86"/>
    <w:unhideWhenUsed/>
    <w:qFormat/>
    <w:uiPriority w:val="99"/>
    <w:pPr>
      <w:widowControl w:val="0"/>
      <w:spacing w:after="120" w:line="240" w:lineRule="auto"/>
      <w:ind w:firstLine="420" w:firstLineChars="100"/>
      <w:jc w:val="both"/>
    </w:pPr>
    <w:rPr>
      <w:rFonts w:eastAsiaTheme="minorEastAsia" w:cstheme="minorBidi"/>
      <w:sz w:val="21"/>
      <w:szCs w:val="22"/>
      <w:lang w:val="zh-CN"/>
    </w:rPr>
  </w:style>
  <w:style w:type="character" w:customStyle="1" w:styleId="2785">
    <w:name w:val="页眉 Char"/>
    <w:qFormat/>
    <w:uiPriority w:val="99"/>
    <w:rPr>
      <w:kern w:val="2"/>
      <w:sz w:val="18"/>
      <w:szCs w:val="18"/>
    </w:rPr>
  </w:style>
  <w:style w:type="character" w:customStyle="1" w:styleId="2786">
    <w:name w:val="页脚 Char"/>
    <w:qFormat/>
    <w:uiPriority w:val="99"/>
    <w:rPr>
      <w:kern w:val="2"/>
      <w:sz w:val="18"/>
      <w:szCs w:val="18"/>
    </w:rPr>
  </w:style>
  <w:style w:type="paragraph" w:customStyle="1" w:styleId="2787">
    <w:name w:val="Char10"/>
    <w:basedOn w:val="1"/>
    <w:qFormat/>
    <w:uiPriority w:val="0"/>
    <w:pPr>
      <w:widowControl w:val="0"/>
      <w:spacing w:line="240" w:lineRule="auto"/>
      <w:jc w:val="both"/>
    </w:pPr>
    <w:rPr>
      <w:rFonts w:ascii="Tahoma" w:hAnsi="Tahoma" w:eastAsiaTheme="minorEastAsia" w:cstheme="minorBidi"/>
      <w:sz w:val="21"/>
    </w:rPr>
  </w:style>
  <w:style w:type="paragraph" w:customStyle="1" w:styleId="2788">
    <w:name w:val="正文9"/>
    <w:basedOn w:val="1"/>
    <w:qFormat/>
    <w:uiPriority w:val="0"/>
    <w:pPr>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2789">
    <w:name w:val="标准标号二"/>
    <w:basedOn w:val="1"/>
    <w:qFormat/>
    <w:uiPriority w:val="0"/>
    <w:pPr>
      <w:widowControl w:val="0"/>
      <w:numPr>
        <w:ilvl w:val="0"/>
        <w:numId w:val="158"/>
      </w:numPr>
      <w:spacing w:line="480" w:lineRule="atLeast"/>
      <w:ind w:firstLine="0"/>
      <w:jc w:val="both"/>
    </w:pPr>
    <w:rPr>
      <w:rFonts w:asciiTheme="minorHAnsi" w:hAnsiTheme="minorHAnsi" w:eastAsiaTheme="minorEastAsia" w:cstheme="minorBidi"/>
      <w:sz w:val="21"/>
      <w:szCs w:val="20"/>
    </w:rPr>
  </w:style>
  <w:style w:type="character" w:customStyle="1" w:styleId="2790">
    <w:name w:val="批注主题 Char"/>
    <w:qFormat/>
    <w:uiPriority w:val="0"/>
    <w:rPr>
      <w:b/>
      <w:bCs/>
      <w:kern w:val="2"/>
      <w:sz w:val="21"/>
      <w:szCs w:val="22"/>
    </w:rPr>
  </w:style>
  <w:style w:type="character" w:customStyle="1" w:styleId="2791">
    <w:name w:val="纯文本 字符1"/>
    <w:semiHidden/>
    <w:qFormat/>
    <w:uiPriority w:val="99"/>
    <w:rPr>
      <w:rFonts w:ascii="宋体" w:hAnsi="Courier New" w:cs="Courier New"/>
      <w:kern w:val="2"/>
      <w:sz w:val="21"/>
      <w:szCs w:val="21"/>
    </w:rPr>
  </w:style>
  <w:style w:type="character" w:customStyle="1" w:styleId="2792">
    <w:name w:val="正文文本首行缩进 字符"/>
    <w:link w:val="2793"/>
    <w:qFormat/>
    <w:uiPriority w:val="99"/>
    <w:rPr>
      <w:lang w:val="zh-CN"/>
    </w:rPr>
  </w:style>
  <w:style w:type="paragraph" w:customStyle="1" w:styleId="2793">
    <w:name w:val="_Style 987"/>
    <w:basedOn w:val="34"/>
    <w:next w:val="86"/>
    <w:link w:val="2792"/>
    <w:unhideWhenUsed/>
    <w:qFormat/>
    <w:uiPriority w:val="99"/>
    <w:pPr>
      <w:widowControl w:val="0"/>
      <w:spacing w:after="120" w:line="240" w:lineRule="auto"/>
      <w:ind w:firstLine="420" w:firstLineChars="100"/>
      <w:jc w:val="both"/>
    </w:pPr>
    <w:rPr>
      <w:kern w:val="0"/>
      <w:sz w:val="20"/>
      <w:szCs w:val="20"/>
      <w:lang w:val="zh-CN"/>
    </w:rPr>
  </w:style>
  <w:style w:type="character" w:customStyle="1" w:styleId="2794">
    <w:name w:val="正文首行缩进 Char"/>
    <w:qFormat/>
    <w:uiPriority w:val="99"/>
    <w:rPr>
      <w:rFonts w:ascii="Times New Roman" w:hAnsi="Times New Roman"/>
      <w:kern w:val="2"/>
      <w:sz w:val="21"/>
      <w:szCs w:val="22"/>
    </w:rPr>
  </w:style>
  <w:style w:type="paragraph" w:customStyle="1" w:styleId="2795">
    <w:name w:val="msonormal"/>
    <w:basedOn w:val="1"/>
    <w:qFormat/>
    <w:uiPriority w:val="0"/>
    <w:pPr>
      <w:spacing w:before="100" w:beforeAutospacing="1" w:after="100" w:afterAutospacing="1" w:line="240" w:lineRule="auto"/>
    </w:pPr>
    <w:rPr>
      <w:rFonts w:ascii="宋体" w:hAnsi="宋体" w:cs="宋体" w:eastAsiaTheme="minorEastAsia"/>
      <w:kern w:val="0"/>
      <w:sz w:val="21"/>
    </w:rPr>
  </w:style>
  <w:style w:type="character" w:customStyle="1" w:styleId="2796">
    <w:name w:val="批注文字 字符2"/>
    <w:qFormat/>
    <w:uiPriority w:val="0"/>
    <w:rPr>
      <w:kern w:val="2"/>
      <w:sz w:val="21"/>
      <w:szCs w:val="22"/>
    </w:rPr>
  </w:style>
  <w:style w:type="character" w:customStyle="1" w:styleId="2797">
    <w:name w:val="gb_text"/>
    <w:qFormat/>
    <w:uiPriority w:val="0"/>
  </w:style>
  <w:style w:type="paragraph" w:customStyle="1" w:styleId="2798">
    <w:name w:val="MZM正文"/>
    <w:basedOn w:val="1"/>
    <w:qFormat/>
    <w:uiPriority w:val="0"/>
    <w:pPr>
      <w:widowControl w:val="0"/>
      <w:adjustRightInd w:val="0"/>
      <w:spacing w:afterLines="30" w:line="240" w:lineRule="auto"/>
      <w:textAlignment w:val="baseline"/>
    </w:pPr>
    <w:rPr>
      <w:rFonts w:eastAsia="微软雅黑" w:asciiTheme="minorHAnsi" w:hAnsiTheme="minorHAnsi" w:cstheme="minorBidi"/>
      <w:kern w:val="0"/>
      <w:sz w:val="21"/>
      <w:szCs w:val="20"/>
    </w:rPr>
  </w:style>
  <w:style w:type="paragraph" w:customStyle="1" w:styleId="2799">
    <w:name w:val="_Style 2642"/>
    <w:basedOn w:val="34"/>
    <w:next w:val="86"/>
    <w:unhideWhenUsed/>
    <w:qFormat/>
    <w:uiPriority w:val="99"/>
    <w:pPr>
      <w:widowControl w:val="0"/>
      <w:spacing w:after="120" w:line="240" w:lineRule="auto"/>
      <w:ind w:firstLine="420" w:firstLineChars="100"/>
      <w:jc w:val="both"/>
    </w:pPr>
    <w:rPr>
      <w:rFonts w:eastAsiaTheme="minorEastAsia" w:cstheme="minorBidi"/>
      <w:sz w:val="21"/>
      <w:szCs w:val="22"/>
      <w:lang w:val="zh-CN"/>
    </w:rPr>
  </w:style>
  <w:style w:type="paragraph" w:customStyle="1" w:styleId="2800">
    <w:name w:val="_Style 2643"/>
    <w:basedOn w:val="1"/>
    <w:next w:val="269"/>
    <w:qFormat/>
    <w:uiPriority w:val="34"/>
    <w:pPr>
      <w:widowControl w:val="0"/>
      <w:spacing w:line="240" w:lineRule="auto"/>
      <w:ind w:firstLine="420"/>
      <w:jc w:val="both"/>
    </w:pPr>
    <w:rPr>
      <w:rFonts w:ascii="Calibri" w:hAnsi="Calibri" w:eastAsiaTheme="minorEastAsia" w:cstheme="minorBidi"/>
      <w:sz w:val="21"/>
      <w:lang w:val="zh-CN"/>
    </w:rPr>
  </w:style>
  <w:style w:type="paragraph" w:customStyle="1" w:styleId="2801">
    <w:name w:val="_Style 2644"/>
    <w:basedOn w:val="1"/>
    <w:next w:val="269"/>
    <w:qFormat/>
    <w:uiPriority w:val="34"/>
    <w:pPr>
      <w:widowControl w:val="0"/>
      <w:spacing w:line="240" w:lineRule="auto"/>
      <w:ind w:firstLine="420"/>
      <w:jc w:val="both"/>
    </w:pPr>
    <w:rPr>
      <w:rFonts w:ascii="Calibri" w:hAnsi="Calibri" w:eastAsiaTheme="minorEastAsia" w:cstheme="minorBidi"/>
      <w:sz w:val="21"/>
      <w:lang w:val="zh-CN"/>
    </w:rPr>
  </w:style>
  <w:style w:type="paragraph" w:customStyle="1" w:styleId="2802">
    <w:name w:val="Char18"/>
    <w:basedOn w:val="1"/>
    <w:qFormat/>
    <w:uiPriority w:val="0"/>
    <w:pPr>
      <w:widowControl w:val="0"/>
      <w:spacing w:line="240" w:lineRule="auto"/>
      <w:jc w:val="both"/>
    </w:pPr>
    <w:rPr>
      <w:rFonts w:ascii="Tahoma" w:hAnsi="Tahoma" w:eastAsiaTheme="minorEastAsia" w:cstheme="minorBidi"/>
      <w:sz w:val="21"/>
    </w:rPr>
  </w:style>
  <w:style w:type="paragraph" w:customStyle="1" w:styleId="2803">
    <w:name w:val="正文10"/>
    <w:basedOn w:val="1"/>
    <w:qFormat/>
    <w:uiPriority w:val="0"/>
    <w:pPr>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2804">
    <w:name w:val="IDC1"/>
    <w:qFormat/>
    <w:uiPriority w:val="0"/>
    <w:pPr>
      <w:numPr>
        <w:ilvl w:val="0"/>
        <w:numId w:val="159"/>
      </w:numPr>
      <w:spacing w:after="200" w:line="360" w:lineRule="auto"/>
      <w:outlineLvl w:val="0"/>
    </w:pPr>
    <w:rPr>
      <w:rFonts w:ascii="Calibri" w:hAnsi="Calibri" w:eastAsia="宋体" w:cs="Times New Roman"/>
      <w:b/>
      <w:bCs/>
      <w:kern w:val="44"/>
      <w:position w:val="6"/>
      <w:sz w:val="44"/>
      <w:szCs w:val="44"/>
      <w:lang w:val="en-US" w:eastAsia="zh-CN" w:bidi="ar-SA"/>
    </w:rPr>
  </w:style>
  <w:style w:type="paragraph" w:customStyle="1" w:styleId="2805">
    <w:name w:val="IDC2"/>
    <w:basedOn w:val="2804"/>
    <w:qFormat/>
    <w:uiPriority w:val="0"/>
    <w:pPr>
      <w:numPr>
        <w:ilvl w:val="1"/>
      </w:numPr>
      <w:outlineLvl w:val="1"/>
    </w:pPr>
    <w:rPr>
      <w:sz w:val="30"/>
      <w:szCs w:val="28"/>
    </w:rPr>
  </w:style>
  <w:style w:type="paragraph" w:customStyle="1" w:styleId="2806">
    <w:name w:val="IDC3"/>
    <w:basedOn w:val="2805"/>
    <w:qFormat/>
    <w:uiPriority w:val="0"/>
    <w:pPr>
      <w:numPr>
        <w:ilvl w:val="2"/>
      </w:numPr>
      <w:outlineLvl w:val="2"/>
    </w:pPr>
    <w:rPr>
      <w:sz w:val="28"/>
    </w:rPr>
  </w:style>
  <w:style w:type="paragraph" w:customStyle="1" w:styleId="2807">
    <w:name w:val="IDC4"/>
    <w:basedOn w:val="2806"/>
    <w:qFormat/>
    <w:uiPriority w:val="0"/>
    <w:pPr>
      <w:numPr>
        <w:ilvl w:val="3"/>
      </w:numPr>
      <w:outlineLvl w:val="3"/>
    </w:pPr>
  </w:style>
  <w:style w:type="character" w:customStyle="1" w:styleId="2808">
    <w:name w:val="页眉 字符2"/>
    <w:qFormat/>
    <w:uiPriority w:val="99"/>
    <w:rPr>
      <w:rFonts w:ascii="Tahoma" w:hAnsi="Tahoma" w:eastAsia="宋体"/>
      <w:kern w:val="2"/>
      <w:sz w:val="18"/>
      <w:szCs w:val="18"/>
      <w:lang w:val="en-US" w:eastAsia="zh-CN" w:bidi="ar-SA"/>
    </w:rPr>
  </w:style>
  <w:style w:type="character" w:customStyle="1" w:styleId="2809">
    <w:name w:val="正文文本首行缩进 字符1"/>
    <w:qFormat/>
    <w:uiPriority w:val="99"/>
    <w:rPr>
      <w:rFonts w:ascii="Calibri" w:hAnsi="Calibri" w:eastAsia="宋体"/>
      <w:kern w:val="2"/>
      <w:sz w:val="21"/>
      <w:szCs w:val="22"/>
      <w:lang w:bidi="ar-SA"/>
    </w:rPr>
  </w:style>
  <w:style w:type="character" w:customStyle="1" w:styleId="2810">
    <w:name w:val="正文文本 字符1"/>
    <w:qFormat/>
    <w:uiPriority w:val="99"/>
    <w:rPr>
      <w:rFonts w:ascii="Calibri" w:hAnsi="Calibri" w:eastAsia="宋体"/>
      <w:kern w:val="2"/>
      <w:sz w:val="24"/>
      <w:szCs w:val="22"/>
      <w:lang w:val="en-US" w:eastAsia="zh-CN" w:bidi="ar-SA"/>
    </w:rPr>
  </w:style>
  <w:style w:type="character" w:customStyle="1" w:styleId="2811">
    <w:name w:val="纯文本 字符2"/>
    <w:qFormat/>
    <w:uiPriority w:val="0"/>
    <w:rPr>
      <w:rFonts w:ascii="Calibri" w:hAnsi="Courier New" w:eastAsia="宋体"/>
      <w:kern w:val="2"/>
      <w:sz w:val="21"/>
      <w:szCs w:val="21"/>
      <w:lang w:bidi="ar-SA"/>
    </w:rPr>
  </w:style>
  <w:style w:type="character" w:customStyle="1" w:styleId="2812">
    <w:name w:val="页脚 字符2"/>
    <w:qFormat/>
    <w:uiPriority w:val="99"/>
    <w:rPr>
      <w:rFonts w:ascii="Tahoma" w:hAnsi="Tahoma" w:eastAsia="宋体"/>
      <w:kern w:val="2"/>
      <w:sz w:val="18"/>
      <w:szCs w:val="18"/>
      <w:lang w:val="en-US" w:eastAsia="zh-CN" w:bidi="ar-SA"/>
    </w:rPr>
  </w:style>
  <w:style w:type="character" w:customStyle="1" w:styleId="2813">
    <w:name w:val="HTML 预设格式 字符1"/>
    <w:qFormat/>
    <w:uiPriority w:val="0"/>
    <w:rPr>
      <w:rFonts w:ascii="黑体" w:hAnsi="Courier New" w:eastAsia="黑体" w:cs="Courier New"/>
      <w:kern w:val="2"/>
      <w:sz w:val="21"/>
    </w:rPr>
  </w:style>
  <w:style w:type="character" w:customStyle="1" w:styleId="2814">
    <w:name w:val="注释标题 字符2"/>
    <w:qFormat/>
    <w:uiPriority w:val="0"/>
    <w:rPr>
      <w:rFonts w:ascii="宋体" w:hAnsi="Calibri"/>
      <w:b/>
      <w:sz w:val="24"/>
      <w:szCs w:val="22"/>
      <w:lang w:eastAsia="en-US" w:bidi="en-US"/>
    </w:rPr>
  </w:style>
  <w:style w:type="paragraph" w:customStyle="1" w:styleId="2815">
    <w:name w:val="Char Char Char1 Char Char Char Char Char Char Char Char Char Char1"/>
    <w:basedOn w:val="1"/>
    <w:qFormat/>
    <w:uiPriority w:val="0"/>
    <w:pPr>
      <w:widowControl w:val="0"/>
      <w:spacing w:line="240" w:lineRule="auto"/>
      <w:jc w:val="both"/>
    </w:pPr>
    <w:rPr>
      <w:rFonts w:ascii="Tahoma" w:hAnsi="Tahoma" w:eastAsiaTheme="minorEastAsia" w:cstheme="minorBidi"/>
      <w:sz w:val="21"/>
      <w:szCs w:val="20"/>
    </w:rPr>
  </w:style>
  <w:style w:type="paragraph" w:customStyle="1" w:styleId="2816">
    <w:name w:val="列出段落31"/>
    <w:basedOn w:val="1"/>
    <w:qFormat/>
    <w:uiPriority w:val="0"/>
    <w:pPr>
      <w:widowControl w:val="0"/>
      <w:spacing w:after="200" w:line="276" w:lineRule="auto"/>
      <w:ind w:left="720"/>
      <w:contextualSpacing/>
    </w:pPr>
    <w:rPr>
      <w:rFonts w:ascii="Calibri" w:hAnsi="Calibri" w:eastAsiaTheme="minorEastAsia" w:cstheme="minorBidi"/>
      <w:kern w:val="0"/>
      <w:sz w:val="22"/>
      <w:lang w:eastAsia="en-US" w:bidi="en-US"/>
    </w:rPr>
  </w:style>
  <w:style w:type="paragraph" w:customStyle="1" w:styleId="2817">
    <w:name w:val="Char Char Char Char Char11"/>
    <w:basedOn w:val="1"/>
    <w:qFormat/>
    <w:uiPriority w:val="0"/>
    <w:pPr>
      <w:widowControl w:val="0"/>
      <w:spacing w:after="200" w:line="240" w:lineRule="auto"/>
    </w:pPr>
    <w:rPr>
      <w:rFonts w:ascii="Tahoma" w:hAnsi="Tahoma" w:eastAsiaTheme="minorEastAsia" w:cstheme="minorBidi"/>
      <w:kern w:val="0"/>
      <w:sz w:val="21"/>
      <w:szCs w:val="20"/>
      <w:lang w:eastAsia="en-US" w:bidi="en-US"/>
    </w:rPr>
  </w:style>
  <w:style w:type="paragraph" w:customStyle="1" w:styleId="2818">
    <w:name w:val="Char Char1 Char Char Char Char1"/>
    <w:basedOn w:val="1"/>
    <w:qFormat/>
    <w:uiPriority w:val="0"/>
    <w:pPr>
      <w:widowControl w:val="0"/>
      <w:spacing w:after="200" w:line="240" w:lineRule="auto"/>
    </w:pPr>
    <w:rPr>
      <w:rFonts w:ascii="Tahoma" w:hAnsi="Tahoma" w:eastAsiaTheme="minorEastAsia" w:cstheme="minorBidi"/>
      <w:kern w:val="0"/>
      <w:sz w:val="21"/>
      <w:szCs w:val="20"/>
      <w:lang w:eastAsia="en-US" w:bidi="en-US"/>
    </w:rPr>
  </w:style>
  <w:style w:type="paragraph" w:customStyle="1" w:styleId="2819">
    <w:name w:val="列出段落6"/>
    <w:basedOn w:val="1"/>
    <w:link w:val="2826"/>
    <w:qFormat/>
    <w:uiPriority w:val="34"/>
    <w:pPr>
      <w:widowControl w:val="0"/>
      <w:spacing w:line="240" w:lineRule="auto"/>
      <w:ind w:firstLine="420"/>
      <w:jc w:val="both"/>
    </w:pPr>
    <w:rPr>
      <w:rFonts w:ascii="Calibri" w:hAnsi="Calibri" w:eastAsiaTheme="minorEastAsia" w:cstheme="minorBidi"/>
      <w:sz w:val="21"/>
    </w:rPr>
  </w:style>
  <w:style w:type="paragraph" w:customStyle="1" w:styleId="2820">
    <w:name w:val="修订51"/>
    <w:hidden/>
    <w:unhideWhenUsed/>
    <w:qFormat/>
    <w:uiPriority w:val="99"/>
    <w:rPr>
      <w:rFonts w:ascii="Times New Roman" w:hAnsi="Times New Roman" w:eastAsia="宋体" w:cs="Times New Roman"/>
      <w:kern w:val="2"/>
      <w:sz w:val="24"/>
      <w:szCs w:val="24"/>
      <w:lang w:val="en-US" w:eastAsia="zh-CN" w:bidi="ar-SA"/>
    </w:rPr>
  </w:style>
  <w:style w:type="paragraph" w:customStyle="1" w:styleId="2821">
    <w:name w:val="Heading 61"/>
    <w:basedOn w:val="1"/>
    <w:next w:val="1"/>
    <w:qFormat/>
    <w:uiPriority w:val="0"/>
    <w:pPr>
      <w:widowControl w:val="0"/>
      <w:tabs>
        <w:tab w:val="left" w:pos="432"/>
        <w:tab w:val="left" w:pos="1152"/>
      </w:tabs>
      <w:spacing w:before="240" w:after="60" w:line="276" w:lineRule="auto"/>
      <w:ind w:left="1152" w:hanging="1152"/>
      <w:outlineLvl w:val="5"/>
    </w:pPr>
    <w:rPr>
      <w:rFonts w:ascii="Arial" w:hAnsi="Arial" w:eastAsiaTheme="minorEastAsia" w:cstheme="minorBidi"/>
      <w:i/>
      <w:kern w:val="0"/>
      <w:sz w:val="20"/>
      <w:szCs w:val="20"/>
    </w:rPr>
  </w:style>
  <w:style w:type="character" w:customStyle="1" w:styleId="2822">
    <w:name w:val="日期 字符1"/>
    <w:qFormat/>
    <w:uiPriority w:val="0"/>
    <w:rPr>
      <w:kern w:val="2"/>
      <w:sz w:val="28"/>
    </w:rPr>
  </w:style>
  <w:style w:type="paragraph" w:customStyle="1" w:styleId="2823">
    <w:name w:val="无间隔2"/>
    <w:qFormat/>
    <w:uiPriority w:val="0"/>
    <w:pPr>
      <w:widowControl w:val="0"/>
      <w:jc w:val="both"/>
    </w:pPr>
    <w:rPr>
      <w:rFonts w:ascii="Calibri" w:hAnsi="Calibri" w:eastAsia="宋体" w:cs="Times New Roman"/>
      <w:kern w:val="2"/>
      <w:sz w:val="21"/>
      <w:szCs w:val="21"/>
      <w:lang w:val="en-US" w:eastAsia="zh-CN" w:bidi="ar-SA"/>
    </w:rPr>
  </w:style>
  <w:style w:type="character" w:customStyle="1" w:styleId="2824">
    <w:name w:val="code-line"/>
    <w:basedOn w:val="231"/>
    <w:qFormat/>
    <w:uiPriority w:val="0"/>
  </w:style>
  <w:style w:type="character" w:customStyle="1" w:styleId="2825">
    <w:name w:val="hljs-string"/>
    <w:basedOn w:val="231"/>
    <w:qFormat/>
    <w:uiPriority w:val="0"/>
  </w:style>
  <w:style w:type="character" w:customStyle="1" w:styleId="2826">
    <w:name w:val="列出段落 Char2"/>
    <w:link w:val="2819"/>
    <w:qFormat/>
    <w:uiPriority w:val="34"/>
    <w:rPr>
      <w:rFonts w:ascii="Calibri" w:hAnsi="Calibri" w:eastAsiaTheme="minorEastAsia" w:cstheme="minorBidi"/>
      <w:kern w:val="2"/>
      <w:sz w:val="21"/>
      <w:szCs w:val="22"/>
    </w:rPr>
  </w:style>
  <w:style w:type="paragraph" w:customStyle="1" w:styleId="2827">
    <w:name w:val="新标题 4"/>
    <w:basedOn w:val="6"/>
    <w:qFormat/>
    <w:uiPriority w:val="0"/>
    <w:pPr>
      <w:keepNext w:val="0"/>
      <w:keepLines w:val="0"/>
      <w:widowControl w:val="0"/>
      <w:numPr>
        <w:ilvl w:val="0"/>
        <w:numId w:val="0"/>
      </w:numPr>
      <w:tabs>
        <w:tab w:val="left" w:pos="864"/>
        <w:tab w:val="left" w:pos="960"/>
        <w:tab w:val="clear" w:pos="192"/>
      </w:tabs>
      <w:spacing w:line="376" w:lineRule="auto"/>
      <w:ind w:left="425" w:hanging="425"/>
      <w:jc w:val="both"/>
    </w:pPr>
    <w:rPr>
      <w:rFonts w:asciiTheme="minorHAnsi" w:hAnsiTheme="minorHAnsi" w:eastAsiaTheme="minorEastAsia" w:cstheme="minorBidi"/>
      <w:kern w:val="0"/>
    </w:rPr>
  </w:style>
  <w:style w:type="paragraph" w:customStyle="1" w:styleId="2828">
    <w:name w:val="样式 4"/>
    <w:basedOn w:val="5"/>
    <w:qFormat/>
    <w:uiPriority w:val="0"/>
    <w:pPr>
      <w:numPr>
        <w:ilvl w:val="0"/>
        <w:numId w:val="0"/>
      </w:numPr>
      <w:tabs>
        <w:tab w:val="clear" w:pos="840"/>
      </w:tabs>
      <w:spacing w:before="260" w:after="260" w:line="240" w:lineRule="auto"/>
      <w:ind w:left="1135" w:right="0" w:rightChars="0" w:hanging="709"/>
      <w:jc w:val="both"/>
    </w:pPr>
    <w:rPr>
      <w:rFonts w:ascii="宋体" w:hAnsi="宋体" w:eastAsiaTheme="minorEastAsia" w:cstheme="minorBidi"/>
      <w:position w:val="0"/>
      <w:sz w:val="30"/>
    </w:rPr>
  </w:style>
  <w:style w:type="character" w:customStyle="1" w:styleId="2829">
    <w:name w:val="1.1.1.1 Char"/>
    <w:link w:val="2147"/>
    <w:qFormat/>
    <w:uiPriority w:val="99"/>
    <w:rPr>
      <w:rFonts w:asciiTheme="minorHAnsi" w:hAnsiTheme="minorHAnsi" w:eastAsiaTheme="minorEastAsia" w:cstheme="minorBidi"/>
      <w:kern w:val="20"/>
      <w:sz w:val="21"/>
      <w:szCs w:val="22"/>
    </w:rPr>
  </w:style>
  <w:style w:type="paragraph" w:customStyle="1" w:styleId="2830">
    <w:name w:val="样式6666"/>
    <w:basedOn w:val="8"/>
    <w:link w:val="2831"/>
    <w:qFormat/>
    <w:uiPriority w:val="0"/>
    <w:pPr>
      <w:widowControl w:val="0"/>
      <w:numPr>
        <w:ilvl w:val="0"/>
        <w:numId w:val="0"/>
      </w:numPr>
      <w:tabs>
        <w:tab w:val="left" w:pos="432"/>
        <w:tab w:val="left" w:pos="1152"/>
      </w:tabs>
      <w:spacing w:before="240" w:beforeAutospacing="0"/>
      <w:jc w:val="both"/>
    </w:pPr>
    <w:rPr>
      <w:rFonts w:ascii="Times New Roman" w:hAnsi="Times New Roman" w:eastAsia="宋体"/>
      <w:b w:val="0"/>
      <w:bCs w:val="0"/>
      <w:position w:val="0"/>
    </w:rPr>
  </w:style>
  <w:style w:type="character" w:customStyle="1" w:styleId="2831">
    <w:name w:val="样式6666 Char"/>
    <w:link w:val="2830"/>
    <w:qFormat/>
    <w:uiPriority w:val="0"/>
    <w:rPr>
      <w:kern w:val="2"/>
      <w:sz w:val="24"/>
      <w:szCs w:val="24"/>
    </w:rPr>
  </w:style>
  <w:style w:type="paragraph" w:customStyle="1" w:styleId="2832">
    <w:name w:val="_Style 2"/>
    <w:basedOn w:val="1"/>
    <w:qFormat/>
    <w:uiPriority w:val="34"/>
    <w:pPr>
      <w:widowControl w:val="0"/>
      <w:spacing w:line="240" w:lineRule="auto"/>
      <w:ind w:firstLine="420"/>
      <w:jc w:val="both"/>
    </w:pPr>
    <w:rPr>
      <w:rFonts w:ascii="Calibri" w:hAnsi="Calibri" w:eastAsiaTheme="minorEastAsia" w:cstheme="minorBidi"/>
      <w:sz w:val="21"/>
    </w:rPr>
  </w:style>
  <w:style w:type="character" w:customStyle="1" w:styleId="2833">
    <w:name w:val="！正文 Char"/>
    <w:link w:val="2834"/>
    <w:qFormat/>
    <w:locked/>
    <w:uiPriority w:val="0"/>
    <w:rPr>
      <w:szCs w:val="28"/>
    </w:rPr>
  </w:style>
  <w:style w:type="paragraph" w:customStyle="1" w:styleId="2834">
    <w:name w:val="！正文"/>
    <w:basedOn w:val="1"/>
    <w:link w:val="2833"/>
    <w:qFormat/>
    <w:uiPriority w:val="0"/>
    <w:pPr>
      <w:widowControl w:val="0"/>
      <w:autoSpaceDE w:val="0"/>
      <w:autoSpaceDN w:val="0"/>
      <w:adjustRightInd w:val="0"/>
      <w:spacing w:line="240" w:lineRule="auto"/>
      <w:ind w:firstLine="461" w:firstLineChars="192"/>
    </w:pPr>
    <w:rPr>
      <w:kern w:val="0"/>
      <w:sz w:val="20"/>
      <w:szCs w:val="28"/>
    </w:rPr>
  </w:style>
  <w:style w:type="paragraph" w:customStyle="1" w:styleId="2835">
    <w:name w:val="!符号一"/>
    <w:basedOn w:val="2834"/>
    <w:link w:val="2836"/>
    <w:qFormat/>
    <w:uiPriority w:val="0"/>
    <w:pPr>
      <w:numPr>
        <w:ilvl w:val="0"/>
        <w:numId w:val="160"/>
      </w:numPr>
      <w:ind w:left="707" w:leftChars="203" w:hanging="281" w:hangingChars="117"/>
    </w:pPr>
    <w:rPr>
      <w:sz w:val="24"/>
      <w:lang w:val="zh-CN"/>
    </w:rPr>
  </w:style>
  <w:style w:type="character" w:customStyle="1" w:styleId="2836">
    <w:name w:val="!符号一 Char"/>
    <w:link w:val="2835"/>
    <w:qFormat/>
    <w:uiPriority w:val="0"/>
    <w:rPr>
      <w:sz w:val="24"/>
      <w:szCs w:val="28"/>
      <w:lang w:val="zh-CN"/>
    </w:rPr>
  </w:style>
  <w:style w:type="paragraph" w:customStyle="1" w:styleId="2837">
    <w:name w:val="!符号二"/>
    <w:basedOn w:val="2834"/>
    <w:link w:val="2838"/>
    <w:qFormat/>
    <w:uiPriority w:val="0"/>
    <w:pPr>
      <w:numPr>
        <w:ilvl w:val="0"/>
        <w:numId w:val="161"/>
      </w:numPr>
      <w:tabs>
        <w:tab w:val="clear" w:pos="720"/>
      </w:tabs>
      <w:ind w:left="993" w:leftChars="338" w:hanging="283" w:hangingChars="118"/>
    </w:pPr>
    <w:rPr>
      <w:sz w:val="24"/>
    </w:rPr>
  </w:style>
  <w:style w:type="character" w:customStyle="1" w:styleId="2838">
    <w:name w:val="!符号二 Char"/>
    <w:link w:val="2837"/>
    <w:qFormat/>
    <w:uiPriority w:val="0"/>
    <w:rPr>
      <w:sz w:val="24"/>
      <w:szCs w:val="28"/>
    </w:rPr>
  </w:style>
  <w:style w:type="paragraph" w:customStyle="1" w:styleId="2839">
    <w:name w:val="!标题1级"/>
    <w:basedOn w:val="3"/>
    <w:qFormat/>
    <w:uiPriority w:val="0"/>
    <w:pPr>
      <w:pageBreakBefore w:val="0"/>
      <w:widowControl w:val="0"/>
      <w:numPr>
        <w:numId w:val="162"/>
      </w:numPr>
      <w:tabs>
        <w:tab w:val="left" w:pos="360"/>
        <w:tab w:val="clear" w:pos="0"/>
      </w:tabs>
      <w:spacing w:line="360" w:lineRule="auto"/>
      <w:ind w:left="498" w:hanging="498" w:hangingChars="177"/>
    </w:pPr>
    <w:rPr>
      <w:rFonts w:ascii="Calibri" w:hAnsi="Calibri"/>
      <w:position w:val="0"/>
      <w:sz w:val="28"/>
      <w:szCs w:val="28"/>
    </w:rPr>
  </w:style>
  <w:style w:type="paragraph" w:customStyle="1" w:styleId="2840">
    <w:name w:val="!标题3级"/>
    <w:basedOn w:val="5"/>
    <w:qFormat/>
    <w:uiPriority w:val="0"/>
    <w:pPr>
      <w:widowControl w:val="0"/>
      <w:numPr>
        <w:numId w:val="162"/>
      </w:numPr>
      <w:tabs>
        <w:tab w:val="clear" w:pos="840"/>
      </w:tabs>
      <w:spacing w:before="260" w:after="260" w:line="240" w:lineRule="auto"/>
      <w:ind w:left="829" w:right="0" w:rightChars="0" w:hanging="829" w:hangingChars="295"/>
      <w:jc w:val="both"/>
    </w:pPr>
    <w:rPr>
      <w:rFonts w:ascii="Calibri" w:hAnsi="Calibri" w:eastAsiaTheme="minorEastAsia" w:cstheme="minorBidi"/>
      <w:position w:val="0"/>
      <w:sz w:val="28"/>
      <w:szCs w:val="28"/>
    </w:rPr>
  </w:style>
  <w:style w:type="paragraph" w:customStyle="1" w:styleId="2841">
    <w:name w:val="!标题4级"/>
    <w:basedOn w:val="6"/>
    <w:link w:val="2842"/>
    <w:qFormat/>
    <w:uiPriority w:val="0"/>
    <w:pPr>
      <w:widowControl w:val="0"/>
      <w:numPr>
        <w:numId w:val="162"/>
      </w:numPr>
      <w:tabs>
        <w:tab w:val="clear" w:pos="192"/>
      </w:tabs>
      <w:spacing w:line="240" w:lineRule="auto"/>
      <w:ind w:left="852" w:hanging="852" w:hangingChars="355"/>
      <w:jc w:val="both"/>
    </w:pPr>
    <w:rPr>
      <w:rFonts w:ascii="Cambria" w:hAnsi="Cambria" w:eastAsiaTheme="minorEastAsia" w:cstheme="minorBidi"/>
      <w:b w:val="0"/>
      <w:sz w:val="21"/>
      <w:szCs w:val="24"/>
    </w:rPr>
  </w:style>
  <w:style w:type="character" w:customStyle="1" w:styleId="2842">
    <w:name w:val="!标题4级 Char"/>
    <w:link w:val="2841"/>
    <w:qFormat/>
    <w:uiPriority w:val="0"/>
    <w:rPr>
      <w:rFonts w:ascii="Cambria" w:hAnsi="Cambria" w:eastAsiaTheme="minorEastAsia" w:cstheme="minorBidi"/>
      <w:bCs/>
      <w:kern w:val="2"/>
      <w:sz w:val="21"/>
      <w:szCs w:val="24"/>
    </w:rPr>
  </w:style>
  <w:style w:type="paragraph" w:customStyle="1" w:styleId="2843">
    <w:name w:val="!标题5级"/>
    <w:basedOn w:val="7"/>
    <w:qFormat/>
    <w:uiPriority w:val="0"/>
    <w:pPr>
      <w:widowControl w:val="0"/>
      <w:numPr>
        <w:numId w:val="162"/>
      </w:numPr>
      <w:tabs>
        <w:tab w:val="clear" w:pos="0"/>
      </w:tabs>
      <w:spacing w:before="280" w:after="290" w:line="240" w:lineRule="auto"/>
      <w:ind w:left="0" w:firstLine="0"/>
      <w:jc w:val="both"/>
    </w:pPr>
    <w:rPr>
      <w:rFonts w:ascii="Calibri" w:hAnsi="Calibri" w:eastAsiaTheme="minorEastAsia" w:cstheme="minorBidi"/>
      <w:b w:val="0"/>
      <w:position w:val="0"/>
      <w:sz w:val="21"/>
      <w:szCs w:val="22"/>
    </w:rPr>
  </w:style>
  <w:style w:type="paragraph" w:customStyle="1" w:styleId="2844">
    <w:name w:val="!标题6级"/>
    <w:basedOn w:val="8"/>
    <w:qFormat/>
    <w:uiPriority w:val="0"/>
    <w:pPr>
      <w:widowControl w:val="0"/>
      <w:numPr>
        <w:numId w:val="162"/>
      </w:numPr>
      <w:tabs>
        <w:tab w:val="left" w:pos="1152"/>
      </w:tabs>
      <w:spacing w:before="240" w:beforeAutospacing="0" w:line="360" w:lineRule="auto"/>
      <w:jc w:val="both"/>
    </w:pPr>
    <w:rPr>
      <w:rFonts w:ascii="Cambria" w:hAnsi="Cambria" w:eastAsia="宋体"/>
      <w:b w:val="0"/>
      <w:position w:val="0"/>
    </w:rPr>
  </w:style>
  <w:style w:type="paragraph" w:customStyle="1" w:styleId="2845">
    <w:name w:val="!标题7级"/>
    <w:basedOn w:val="9"/>
    <w:qFormat/>
    <w:uiPriority w:val="0"/>
    <w:pPr>
      <w:widowControl w:val="0"/>
      <w:numPr>
        <w:numId w:val="162"/>
      </w:numPr>
      <w:spacing w:line="360" w:lineRule="auto"/>
      <w:ind w:left="2940" w:firstLine="0"/>
    </w:pPr>
    <w:rPr>
      <w:rFonts w:ascii="Calibri" w:hAnsi="Calibri" w:eastAsiaTheme="minorEastAsia" w:cstheme="minorBidi"/>
      <w:b w:val="0"/>
      <w:position w:val="0"/>
      <w:sz w:val="21"/>
      <w:szCs w:val="22"/>
    </w:rPr>
  </w:style>
  <w:style w:type="paragraph" w:customStyle="1" w:styleId="2846">
    <w:name w:val="!标题8级"/>
    <w:basedOn w:val="10"/>
    <w:qFormat/>
    <w:uiPriority w:val="0"/>
    <w:pPr>
      <w:widowControl w:val="0"/>
      <w:numPr>
        <w:numId w:val="162"/>
      </w:numPr>
      <w:tabs>
        <w:tab w:val="left" w:pos="360"/>
      </w:tabs>
      <w:spacing w:line="360" w:lineRule="auto"/>
      <w:ind w:left="4394" w:hanging="591" w:hangingChars="591"/>
    </w:pPr>
    <w:rPr>
      <w:rFonts w:ascii="Cambria" w:hAnsi="Cambria" w:eastAsia="宋体" w:cstheme="minorBidi"/>
      <w:position w:val="0"/>
      <w:sz w:val="21"/>
    </w:rPr>
  </w:style>
  <w:style w:type="paragraph" w:customStyle="1" w:styleId="2847">
    <w:name w:val="!标题9级"/>
    <w:basedOn w:val="11"/>
    <w:qFormat/>
    <w:uiPriority w:val="0"/>
    <w:pPr>
      <w:widowControl w:val="0"/>
      <w:numPr>
        <w:numId w:val="162"/>
      </w:numPr>
      <w:tabs>
        <w:tab w:val="left" w:pos="360"/>
      </w:tabs>
      <w:spacing w:line="360" w:lineRule="auto"/>
      <w:ind w:left="1560" w:hanging="1560" w:hangingChars="650"/>
    </w:pPr>
    <w:rPr>
      <w:rFonts w:ascii="Cambria" w:hAnsi="Cambria" w:eastAsia="宋体" w:cstheme="minorBidi"/>
      <w:position w:val="0"/>
      <w:sz w:val="21"/>
      <w:szCs w:val="24"/>
    </w:rPr>
  </w:style>
  <w:style w:type="character" w:customStyle="1" w:styleId="2848">
    <w:name w:val="font61"/>
    <w:qFormat/>
    <w:uiPriority w:val="0"/>
    <w:rPr>
      <w:rFonts w:hint="default" w:ascii="Times New Roman" w:hAnsi="Times New Roman" w:cs="Times New Roman"/>
      <w:color w:val="000000"/>
      <w:sz w:val="21"/>
      <w:szCs w:val="21"/>
      <w:u w:val="none"/>
    </w:rPr>
  </w:style>
  <w:style w:type="character" w:customStyle="1" w:styleId="2849">
    <w:name w:val="font41"/>
    <w:qFormat/>
    <w:uiPriority w:val="0"/>
    <w:rPr>
      <w:rFonts w:hint="eastAsia" w:ascii="宋体" w:hAnsi="宋体" w:eastAsia="宋体" w:cs="宋体"/>
      <w:color w:val="000000"/>
      <w:sz w:val="21"/>
      <w:szCs w:val="21"/>
      <w:u w:val="none"/>
    </w:rPr>
  </w:style>
  <w:style w:type="paragraph" w:customStyle="1" w:styleId="2850">
    <w:name w:val="样式777777"/>
    <w:basedOn w:val="9"/>
    <w:link w:val="2851"/>
    <w:qFormat/>
    <w:uiPriority w:val="0"/>
    <w:pPr>
      <w:widowControl w:val="0"/>
      <w:numPr>
        <w:ilvl w:val="0"/>
        <w:numId w:val="0"/>
      </w:numPr>
      <w:spacing w:line="320" w:lineRule="auto"/>
      <w:ind w:left="284" w:hanging="284"/>
    </w:pPr>
    <w:rPr>
      <w:rFonts w:ascii="Calibri" w:hAnsi="Calibri" w:eastAsiaTheme="minorEastAsia" w:cstheme="minorBidi"/>
      <w:position w:val="0"/>
      <w:sz w:val="21"/>
      <w:szCs w:val="22"/>
    </w:rPr>
  </w:style>
  <w:style w:type="character" w:customStyle="1" w:styleId="2851">
    <w:name w:val="样式777777 Char"/>
    <w:link w:val="2850"/>
    <w:qFormat/>
    <w:uiPriority w:val="0"/>
    <w:rPr>
      <w:rFonts w:ascii="Calibri" w:hAnsi="Calibri" w:eastAsiaTheme="minorEastAsia" w:cstheme="minorBidi"/>
      <w:b/>
      <w:bCs/>
      <w:kern w:val="2"/>
      <w:sz w:val="21"/>
      <w:szCs w:val="22"/>
    </w:rPr>
  </w:style>
  <w:style w:type="paragraph" w:customStyle="1" w:styleId="2852">
    <w:name w:val="List Paragraph4"/>
    <w:basedOn w:val="1"/>
    <w:qFormat/>
    <w:uiPriority w:val="34"/>
    <w:pPr>
      <w:widowControl w:val="0"/>
      <w:spacing w:line="240" w:lineRule="auto"/>
      <w:ind w:firstLine="420"/>
    </w:pPr>
    <w:rPr>
      <w:rFonts w:ascii="宋体" w:hAnsi="宋体" w:cs="宋体" w:eastAsiaTheme="minorEastAsia"/>
      <w:kern w:val="0"/>
      <w:sz w:val="21"/>
    </w:rPr>
  </w:style>
  <w:style w:type="character" w:customStyle="1" w:styleId="2853">
    <w:name w:val="标准正文 Char"/>
    <w:link w:val="2466"/>
    <w:qFormat/>
    <w:uiPriority w:val="0"/>
    <w:rPr>
      <w:snapToGrid w:val="0"/>
      <w:sz w:val="21"/>
      <w:szCs w:val="21"/>
    </w:rPr>
  </w:style>
  <w:style w:type="character" w:customStyle="1" w:styleId="2854">
    <w:name w:val="要点箭头 Char Char"/>
    <w:qFormat/>
    <w:uiPriority w:val="99"/>
    <w:rPr>
      <w:kern w:val="2"/>
      <w:sz w:val="21"/>
      <w:szCs w:val="22"/>
    </w:rPr>
  </w:style>
  <w:style w:type="character" w:customStyle="1" w:styleId="2855">
    <w:name w:val="段落 Char Char"/>
    <w:qFormat/>
    <w:uiPriority w:val="0"/>
    <w:rPr>
      <w:rFonts w:ascii="Times New Roman" w:hAnsi="Times New Roman"/>
      <w:kern w:val="2"/>
      <w:sz w:val="24"/>
      <w:szCs w:val="24"/>
    </w:rPr>
  </w:style>
  <w:style w:type="paragraph" w:customStyle="1" w:styleId="2856">
    <w:name w:val="WPSOffice手动目录 1"/>
    <w:qFormat/>
    <w:uiPriority w:val="0"/>
    <w:rPr>
      <w:rFonts w:ascii="Times New Roman" w:hAnsi="Times New Roman" w:eastAsia="宋体" w:cs="Times New Roman"/>
      <w:lang w:val="en-US" w:eastAsia="zh-CN" w:bidi="ar-SA"/>
    </w:rPr>
  </w:style>
  <w:style w:type="paragraph" w:customStyle="1" w:styleId="285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58">
    <w:name w:val="空两格"/>
    <w:basedOn w:val="1"/>
    <w:qFormat/>
    <w:uiPriority w:val="0"/>
    <w:pPr>
      <w:widowControl w:val="0"/>
      <w:spacing w:afterLines="50" w:line="340" w:lineRule="exact"/>
      <w:jc w:val="both"/>
    </w:pPr>
    <w:rPr>
      <w:rFonts w:ascii="Calibri" w:hAnsi="Calibri" w:cs="宋体" w:eastAsiaTheme="minorEastAsia"/>
      <w:spacing w:val="20"/>
      <w:sz w:val="21"/>
      <w:szCs w:val="20"/>
    </w:rPr>
  </w:style>
  <w:style w:type="paragraph" w:customStyle="1" w:styleId="2859">
    <w:name w:val="彩色列表1"/>
    <w:basedOn w:val="1"/>
    <w:qFormat/>
    <w:uiPriority w:val="63"/>
    <w:pPr>
      <w:widowControl w:val="0"/>
      <w:spacing w:line="240" w:lineRule="auto"/>
      <w:ind w:firstLine="420"/>
      <w:jc w:val="both"/>
    </w:pPr>
    <w:rPr>
      <w:rFonts w:ascii="Calibri" w:hAnsi="Calibri" w:eastAsiaTheme="minorEastAsia" w:cstheme="minorBidi"/>
      <w:sz w:val="21"/>
    </w:rPr>
  </w:style>
  <w:style w:type="paragraph" w:customStyle="1" w:styleId="286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861">
    <w:name w:val="l18"/>
    <w:basedOn w:val="1"/>
    <w:qFormat/>
    <w:uiPriority w:val="0"/>
    <w:pPr>
      <w:widowControl w:val="0"/>
      <w:spacing w:before="100" w:after="100" w:line="336" w:lineRule="auto"/>
      <w:ind w:firstLine="400"/>
    </w:pPr>
    <w:rPr>
      <w:rFonts w:ascii="宋体" w:hAnsi="Calibri" w:eastAsiaTheme="minorEastAsia" w:cstheme="minorBidi"/>
      <w:color w:val="000000"/>
      <w:kern w:val="0"/>
      <w:sz w:val="18"/>
      <w:szCs w:val="20"/>
    </w:rPr>
  </w:style>
  <w:style w:type="paragraph" w:customStyle="1" w:styleId="2862">
    <w:name w:val="D标题2"/>
    <w:basedOn w:val="4"/>
    <w:next w:val="1"/>
    <w:qFormat/>
    <w:uiPriority w:val="0"/>
    <w:pPr>
      <w:widowControl w:val="0"/>
      <w:spacing w:before="100" w:beforeAutospacing="1" w:after="100" w:afterAutospacing="1" w:line="240" w:lineRule="auto"/>
      <w:ind w:left="288" w:hanging="288"/>
      <w:jc w:val="both"/>
    </w:pPr>
    <w:rPr>
      <w:rFonts w:ascii="宋体" w:hAnsi="宋体" w:eastAsia="宋体"/>
      <w:bCs w:val="0"/>
      <w:kern w:val="0"/>
      <w:position w:val="0"/>
      <w:sz w:val="36"/>
      <w:szCs w:val="20"/>
    </w:rPr>
  </w:style>
  <w:style w:type="character" w:customStyle="1" w:styleId="2863">
    <w:name w:val="Table - Default"/>
    <w:qFormat/>
    <w:uiPriority w:val="0"/>
    <w:rPr>
      <w:sz w:val="16"/>
    </w:rPr>
  </w:style>
  <w:style w:type="character" w:customStyle="1" w:styleId="2864">
    <w:name w:val="Table - Header"/>
    <w:qFormat/>
    <w:uiPriority w:val="0"/>
    <w:rPr>
      <w:b/>
      <w:sz w:val="16"/>
    </w:rPr>
  </w:style>
  <w:style w:type="paragraph" w:customStyle="1" w:styleId="2865">
    <w:name w:val="标题 31"/>
    <w:basedOn w:val="1"/>
    <w:next w:val="1"/>
    <w:qFormat/>
    <w:uiPriority w:val="0"/>
    <w:pPr>
      <w:keepNext/>
      <w:keepLines/>
      <w:widowControl w:val="0"/>
      <w:tabs>
        <w:tab w:val="left" w:pos="1260"/>
      </w:tabs>
      <w:spacing w:before="260" w:after="260" w:line="240" w:lineRule="auto"/>
      <w:ind w:left="1260" w:right="210" w:rightChars="100" w:hanging="420"/>
      <w:outlineLvl w:val="2"/>
    </w:pPr>
    <w:rPr>
      <w:rFonts w:eastAsia="黑体" w:asciiTheme="minorHAnsi" w:hAnsiTheme="minorHAnsi" w:cstheme="minorBidi"/>
      <w:b/>
      <w:bCs/>
      <w:kern w:val="0"/>
      <w:sz w:val="32"/>
      <w:szCs w:val="32"/>
    </w:rPr>
  </w:style>
  <w:style w:type="paragraph" w:customStyle="1" w:styleId="2866">
    <w:name w:val="_Style 1"/>
    <w:basedOn w:val="1"/>
    <w:qFormat/>
    <w:uiPriority w:val="99"/>
    <w:pPr>
      <w:widowControl w:val="0"/>
      <w:spacing w:line="240" w:lineRule="auto"/>
      <w:ind w:firstLine="420"/>
      <w:jc w:val="both"/>
    </w:pPr>
    <w:rPr>
      <w:rFonts w:asciiTheme="minorHAnsi" w:hAnsiTheme="minorHAnsi" w:eastAsiaTheme="minorEastAsia" w:cstheme="minorBidi"/>
      <w:kern w:val="0"/>
      <w:sz w:val="20"/>
      <w:szCs w:val="20"/>
    </w:rPr>
  </w:style>
  <w:style w:type="paragraph" w:customStyle="1" w:styleId="2867">
    <w:name w:val="Char Char Char Char1 Char Char Char Char Char Char Char Char Char Char1"/>
    <w:basedOn w:val="26"/>
    <w:qFormat/>
    <w:uiPriority w:val="0"/>
    <w:pPr>
      <w:widowControl w:val="0"/>
      <w:spacing w:line="240" w:lineRule="auto"/>
      <w:jc w:val="both"/>
    </w:pPr>
    <w:rPr>
      <w:rFonts w:ascii="Tahoma" w:hAnsi="Tahoma" w:eastAsiaTheme="minorEastAsia" w:cstheme="minorBidi"/>
      <w:kern w:val="0"/>
      <w:sz w:val="21"/>
    </w:rPr>
  </w:style>
  <w:style w:type="paragraph" w:customStyle="1" w:styleId="2868">
    <w:name w:val="Char1 Char Char1 Char Char Char Char1"/>
    <w:basedOn w:val="1"/>
    <w:qFormat/>
    <w:uiPriority w:val="0"/>
    <w:pPr>
      <w:widowControl w:val="0"/>
      <w:spacing w:line="240" w:lineRule="auto"/>
      <w:jc w:val="both"/>
    </w:pPr>
    <w:rPr>
      <w:rFonts w:ascii="Tahoma" w:hAnsi="Tahoma" w:eastAsiaTheme="minorEastAsia" w:cstheme="minorBidi"/>
      <w:kern w:val="0"/>
      <w:sz w:val="21"/>
      <w:szCs w:val="20"/>
    </w:rPr>
  </w:style>
  <w:style w:type="paragraph" w:customStyle="1" w:styleId="2869">
    <w:name w:val="无间隔11"/>
    <w:qFormat/>
    <w:uiPriority w:val="1"/>
    <w:rPr>
      <w:rFonts w:ascii="Calibri" w:hAnsi="Calibri" w:eastAsia="宋体" w:cs="Times New Roman"/>
      <w:sz w:val="22"/>
      <w:szCs w:val="22"/>
      <w:lang w:val="en-US" w:eastAsia="zh-CN" w:bidi="ar-SA"/>
    </w:rPr>
  </w:style>
  <w:style w:type="paragraph" w:customStyle="1" w:styleId="2870">
    <w:name w:val="_Style 3"/>
    <w:basedOn w:val="1"/>
    <w:link w:val="2871"/>
    <w:qFormat/>
    <w:uiPriority w:val="99"/>
    <w:pPr>
      <w:widowControl w:val="0"/>
      <w:spacing w:line="240" w:lineRule="auto"/>
      <w:ind w:firstLine="420"/>
      <w:jc w:val="both"/>
    </w:pPr>
    <w:rPr>
      <w:rFonts w:ascii="Calibri" w:hAnsi="Calibri" w:eastAsiaTheme="minorEastAsia" w:cstheme="minorBidi"/>
      <w:kern w:val="0"/>
      <w:sz w:val="20"/>
      <w:szCs w:val="20"/>
    </w:rPr>
  </w:style>
  <w:style w:type="character" w:customStyle="1" w:styleId="2871">
    <w:name w:val="_Style 3 Char"/>
    <w:link w:val="2870"/>
    <w:qFormat/>
    <w:uiPriority w:val="99"/>
    <w:rPr>
      <w:rFonts w:ascii="Calibri" w:hAnsi="Calibri" w:eastAsiaTheme="minorEastAsia" w:cstheme="minorBidi"/>
    </w:rPr>
  </w:style>
  <w:style w:type="paragraph" w:customStyle="1" w:styleId="2872">
    <w:name w:val="_Style 5"/>
    <w:basedOn w:val="1"/>
    <w:qFormat/>
    <w:uiPriority w:val="34"/>
    <w:pPr>
      <w:widowControl w:val="0"/>
      <w:spacing w:line="240" w:lineRule="auto"/>
      <w:ind w:firstLine="420"/>
      <w:jc w:val="both"/>
    </w:pPr>
    <w:rPr>
      <w:rFonts w:asciiTheme="minorHAnsi" w:hAnsiTheme="minorHAnsi" w:eastAsiaTheme="minorEastAsia" w:cstheme="minorBidi"/>
      <w:kern w:val="0"/>
      <w:sz w:val="20"/>
      <w:szCs w:val="20"/>
    </w:rPr>
  </w:style>
  <w:style w:type="paragraph" w:customStyle="1" w:styleId="2873">
    <w:name w:val="_Style 6"/>
    <w:basedOn w:val="1"/>
    <w:qFormat/>
    <w:uiPriority w:val="99"/>
    <w:pPr>
      <w:widowControl w:val="0"/>
      <w:spacing w:line="240" w:lineRule="auto"/>
      <w:ind w:firstLine="420"/>
      <w:jc w:val="both"/>
    </w:pPr>
    <w:rPr>
      <w:rFonts w:asciiTheme="minorHAnsi" w:hAnsiTheme="minorHAnsi" w:eastAsiaTheme="minorEastAsia" w:cstheme="minorBidi"/>
      <w:kern w:val="0"/>
      <w:sz w:val="20"/>
      <w:szCs w:val="20"/>
    </w:rPr>
  </w:style>
  <w:style w:type="paragraph" w:customStyle="1" w:styleId="2874">
    <w:name w:val="z-窗体顶端2"/>
    <w:basedOn w:val="1"/>
    <w:next w:val="1"/>
    <w:qFormat/>
    <w:uiPriority w:val="0"/>
    <w:pPr>
      <w:widowControl w:val="0"/>
      <w:pBdr>
        <w:bottom w:val="single" w:color="auto" w:sz="6" w:space="1"/>
      </w:pBdr>
      <w:spacing w:line="240" w:lineRule="auto"/>
      <w:jc w:val="center"/>
    </w:pPr>
    <w:rPr>
      <w:rFonts w:ascii="Arial" w:hAnsi="Arial" w:cs="Arial" w:eastAsiaTheme="minorEastAsia"/>
      <w:vanish/>
      <w:kern w:val="0"/>
      <w:sz w:val="16"/>
      <w:szCs w:val="16"/>
    </w:rPr>
  </w:style>
  <w:style w:type="paragraph" w:customStyle="1" w:styleId="2875">
    <w:name w:val="z-窗体底端2"/>
    <w:basedOn w:val="1"/>
    <w:next w:val="1"/>
    <w:qFormat/>
    <w:uiPriority w:val="0"/>
    <w:pPr>
      <w:widowControl w:val="0"/>
      <w:pBdr>
        <w:top w:val="single" w:color="auto" w:sz="6" w:space="1"/>
      </w:pBdr>
      <w:spacing w:line="240" w:lineRule="auto"/>
      <w:jc w:val="center"/>
    </w:pPr>
    <w:rPr>
      <w:rFonts w:ascii="Arial" w:hAnsi="Arial" w:cs="Arial" w:eastAsiaTheme="minorEastAsia"/>
      <w:vanish/>
      <w:kern w:val="0"/>
      <w:sz w:val="16"/>
      <w:szCs w:val="16"/>
    </w:rPr>
  </w:style>
  <w:style w:type="paragraph" w:customStyle="1" w:styleId="2876">
    <w:name w:val="列出段落111"/>
    <w:basedOn w:val="1"/>
    <w:qFormat/>
    <w:uiPriority w:val="0"/>
    <w:pPr>
      <w:widowControl w:val="0"/>
      <w:spacing w:after="200" w:line="276" w:lineRule="auto"/>
      <w:ind w:left="720"/>
      <w:contextualSpacing/>
    </w:pPr>
    <w:rPr>
      <w:rFonts w:asciiTheme="minorHAnsi" w:hAnsiTheme="minorHAnsi" w:eastAsiaTheme="minorEastAsia" w:cstheme="minorBidi"/>
      <w:kern w:val="0"/>
      <w:sz w:val="22"/>
    </w:rPr>
  </w:style>
  <w:style w:type="paragraph" w:customStyle="1" w:styleId="2877">
    <w:name w:val="Textabsatz"/>
    <w:basedOn w:val="1"/>
    <w:qFormat/>
    <w:uiPriority w:val="0"/>
    <w:pPr>
      <w:widowControl w:val="0"/>
      <w:spacing w:line="240" w:lineRule="auto"/>
    </w:pPr>
    <w:rPr>
      <w:rFonts w:ascii="Arial" w:hAnsi="Arial" w:eastAsiaTheme="minorEastAsia" w:cstheme="minorBidi"/>
      <w:kern w:val="0"/>
      <w:sz w:val="22"/>
      <w:szCs w:val="20"/>
    </w:rPr>
  </w:style>
  <w:style w:type="paragraph" w:customStyle="1" w:styleId="2878">
    <w:name w:val="Textzeile"/>
    <w:basedOn w:val="1"/>
    <w:qFormat/>
    <w:uiPriority w:val="0"/>
    <w:pPr>
      <w:widowControl w:val="0"/>
      <w:spacing w:line="240" w:lineRule="auto"/>
    </w:pPr>
    <w:rPr>
      <w:rFonts w:ascii="Arial" w:hAnsi="Arial" w:eastAsiaTheme="minorEastAsia" w:cstheme="minorBidi"/>
      <w:b/>
      <w:kern w:val="0"/>
      <w:sz w:val="22"/>
      <w:szCs w:val="20"/>
      <w:lang w:val="de-DE"/>
    </w:rPr>
  </w:style>
  <w:style w:type="paragraph" w:customStyle="1" w:styleId="2879">
    <w:name w:val="列出段落10"/>
    <w:basedOn w:val="1"/>
    <w:qFormat/>
    <w:uiPriority w:val="34"/>
    <w:pPr>
      <w:widowControl w:val="0"/>
      <w:spacing w:line="240" w:lineRule="auto"/>
      <w:ind w:left="720"/>
      <w:contextualSpacing/>
      <w:jc w:val="both"/>
    </w:pPr>
    <w:rPr>
      <w:rFonts w:asciiTheme="minorHAnsi" w:hAnsiTheme="minorHAnsi" w:eastAsiaTheme="minorEastAsia" w:cstheme="minorBidi"/>
      <w:sz w:val="21"/>
      <w:szCs w:val="20"/>
    </w:rPr>
  </w:style>
  <w:style w:type="paragraph" w:customStyle="1" w:styleId="2880">
    <w:name w:val="列出段落12"/>
    <w:basedOn w:val="1"/>
    <w:qFormat/>
    <w:uiPriority w:val="34"/>
    <w:pPr>
      <w:widowControl w:val="0"/>
      <w:spacing w:line="240" w:lineRule="auto"/>
      <w:ind w:firstLine="420"/>
      <w:jc w:val="both"/>
    </w:pPr>
    <w:rPr>
      <w:rFonts w:asciiTheme="minorHAnsi" w:hAnsiTheme="minorHAnsi" w:eastAsiaTheme="minorEastAsia" w:cstheme="minorBidi"/>
      <w:sz w:val="21"/>
    </w:rPr>
  </w:style>
  <w:style w:type="character" w:customStyle="1" w:styleId="2881">
    <w:name w:val="正文-中国电信 Char"/>
    <w:qFormat/>
    <w:locked/>
    <w:uiPriority w:val="0"/>
    <w:rPr>
      <w:sz w:val="24"/>
      <w:szCs w:val="22"/>
    </w:rPr>
  </w:style>
  <w:style w:type="paragraph" w:customStyle="1" w:styleId="2882">
    <w:name w:val="！正文格式"/>
    <w:basedOn w:val="1"/>
    <w:qFormat/>
    <w:uiPriority w:val="0"/>
    <w:pPr>
      <w:widowControl w:val="0"/>
      <w:autoSpaceDE w:val="0"/>
      <w:autoSpaceDN w:val="0"/>
      <w:adjustRightInd w:val="0"/>
      <w:spacing w:line="240" w:lineRule="auto"/>
      <w:ind w:firstLine="461" w:firstLineChars="192"/>
    </w:pPr>
    <w:rPr>
      <w:rFonts w:asciiTheme="minorHAnsi" w:hAnsiTheme="minorHAnsi" w:eastAsiaTheme="minorEastAsia" w:cstheme="minorBidi"/>
      <w:kern w:val="0"/>
      <w:sz w:val="21"/>
      <w:szCs w:val="28"/>
    </w:rPr>
  </w:style>
  <w:style w:type="paragraph" w:customStyle="1" w:styleId="2883">
    <w:name w:val="**正文"/>
    <w:basedOn w:val="1"/>
    <w:qFormat/>
    <w:uiPriority w:val="0"/>
    <w:pPr>
      <w:widowControl w:val="0"/>
      <w:spacing w:line="240" w:lineRule="auto"/>
      <w:ind w:firstLine="480"/>
      <w:jc w:val="both"/>
    </w:pPr>
    <w:rPr>
      <w:rFonts w:eastAsia="仿宋" w:asciiTheme="minorHAnsi" w:hAnsiTheme="minorHAnsi" w:cstheme="minorBidi"/>
      <w:b/>
      <w:kern w:val="0"/>
      <w:sz w:val="21"/>
      <w:szCs w:val="32"/>
    </w:rPr>
  </w:style>
  <w:style w:type="character" w:customStyle="1" w:styleId="2884">
    <w:name w:val="z-窗体顶端 字符1"/>
    <w:qFormat/>
    <w:uiPriority w:val="0"/>
    <w:rPr>
      <w:rFonts w:ascii="Arial" w:hAnsi="Arial" w:cs="Arial"/>
      <w:vanish/>
      <w:sz w:val="16"/>
      <w:szCs w:val="16"/>
    </w:rPr>
  </w:style>
  <w:style w:type="character" w:customStyle="1" w:styleId="2885">
    <w:name w:val="z-窗体底端 字符1"/>
    <w:qFormat/>
    <w:uiPriority w:val="0"/>
    <w:rPr>
      <w:rFonts w:ascii="Arial" w:hAnsi="Arial" w:cs="Arial"/>
      <w:vanish/>
      <w:sz w:val="16"/>
      <w:szCs w:val="16"/>
    </w:rPr>
  </w:style>
  <w:style w:type="character" w:customStyle="1" w:styleId="2886">
    <w:name w:val="NCDOT Body Text Char"/>
    <w:qFormat/>
    <w:uiPriority w:val="0"/>
    <w:rPr>
      <w:rFonts w:ascii="Arial" w:hAnsi="Arial" w:eastAsia="宋体"/>
      <w:kern w:val="2"/>
      <w:sz w:val="24"/>
      <w:szCs w:val="40"/>
      <w:lang w:val="en-US" w:eastAsia="zh-CN" w:bidi="ar-SA"/>
    </w:rPr>
  </w:style>
  <w:style w:type="character" w:customStyle="1" w:styleId="2887">
    <w:name w:val="列表编号 2 字符"/>
    <w:link w:val="14"/>
    <w:qFormat/>
    <w:uiPriority w:val="0"/>
    <w:rPr>
      <w:kern w:val="2"/>
      <w:sz w:val="24"/>
      <w:szCs w:val="22"/>
    </w:rPr>
  </w:style>
  <w:style w:type="character" w:customStyle="1" w:styleId="2888">
    <w:name w:val="吴伟"/>
    <w:semiHidden/>
    <w:qFormat/>
    <w:uiPriority w:val="0"/>
    <w:rPr>
      <w:rFonts w:ascii="Arial" w:hAnsi="Arial" w:eastAsia="宋体" w:cs="Arial"/>
      <w:color w:val="000080"/>
      <w:sz w:val="18"/>
      <w:szCs w:val="20"/>
    </w:rPr>
  </w:style>
  <w:style w:type="character" w:customStyle="1" w:styleId="2889">
    <w:name w:val="p11b"/>
    <w:qFormat/>
    <w:uiPriority w:val="0"/>
    <w:rPr>
      <w:sz w:val="20"/>
      <w:szCs w:val="20"/>
    </w:rPr>
  </w:style>
  <w:style w:type="character" w:customStyle="1" w:styleId="2890">
    <w:name w:val="nav"/>
    <w:basedOn w:val="231"/>
    <w:qFormat/>
    <w:uiPriority w:val="0"/>
  </w:style>
  <w:style w:type="character" w:customStyle="1" w:styleId="2891">
    <w:name w:val="文档结构图 字符1"/>
    <w:semiHidden/>
    <w:qFormat/>
    <w:uiPriority w:val="99"/>
    <w:rPr>
      <w:rFonts w:ascii="Microsoft YaHei UI" w:eastAsia="Microsoft YaHei UI"/>
      <w:kern w:val="2"/>
      <w:sz w:val="18"/>
      <w:szCs w:val="18"/>
    </w:rPr>
  </w:style>
  <w:style w:type="character" w:customStyle="1" w:styleId="2892">
    <w:name w:val="批注文字 字符1"/>
    <w:qFormat/>
    <w:uiPriority w:val="99"/>
    <w:rPr>
      <w:kern w:val="2"/>
      <w:sz w:val="21"/>
      <w:szCs w:val="22"/>
    </w:rPr>
  </w:style>
  <w:style w:type="character" w:customStyle="1" w:styleId="2893">
    <w:name w:val="批注主题 字符1"/>
    <w:semiHidden/>
    <w:qFormat/>
    <w:uiPriority w:val="0"/>
    <w:rPr>
      <w:b/>
      <w:bCs/>
      <w:kern w:val="2"/>
      <w:sz w:val="21"/>
      <w:szCs w:val="22"/>
    </w:rPr>
  </w:style>
  <w:style w:type="character" w:customStyle="1" w:styleId="2894">
    <w:name w:val="正文文字 Char2"/>
    <w:semiHidden/>
    <w:qFormat/>
    <w:uiPriority w:val="99"/>
  </w:style>
  <w:style w:type="character" w:customStyle="1" w:styleId="2895">
    <w:name w:val="description"/>
    <w:basedOn w:val="231"/>
    <w:qFormat/>
    <w:uiPriority w:val="0"/>
  </w:style>
  <w:style w:type="character" w:customStyle="1" w:styleId="2896">
    <w:name w:val="TAC Char"/>
    <w:qFormat/>
    <w:uiPriority w:val="0"/>
    <w:rPr>
      <w:rFonts w:ascii="Arial" w:hAnsi="Arial"/>
      <w:sz w:val="18"/>
      <w:lang w:val="en-GB" w:eastAsia="en-US"/>
    </w:rPr>
  </w:style>
  <w:style w:type="character" w:customStyle="1" w:styleId="2897">
    <w:name w:val="ee Char"/>
    <w:link w:val="2898"/>
    <w:qFormat/>
    <w:uiPriority w:val="0"/>
    <w:rPr>
      <w:b/>
      <w:bCs/>
      <w:kern w:val="2"/>
      <w:position w:val="6"/>
      <w:sz w:val="32"/>
      <w:szCs w:val="32"/>
    </w:rPr>
  </w:style>
  <w:style w:type="paragraph" w:customStyle="1" w:styleId="2898">
    <w:name w:val="ee"/>
    <w:basedOn w:val="5"/>
    <w:link w:val="2897"/>
    <w:qFormat/>
    <w:uiPriority w:val="0"/>
    <w:pPr>
      <w:widowControl w:val="0"/>
      <w:numPr>
        <w:ilvl w:val="0"/>
        <w:numId w:val="0"/>
      </w:numPr>
      <w:ind w:left="420" w:right="0" w:rightChars="0" w:firstLine="374"/>
      <w:jc w:val="both"/>
      <w:outlineLvl w:val="3"/>
    </w:pPr>
  </w:style>
  <w:style w:type="character" w:customStyle="1" w:styleId="2899">
    <w:name w:val="il"/>
    <w:basedOn w:val="231"/>
    <w:qFormat/>
    <w:uiPriority w:val="0"/>
  </w:style>
  <w:style w:type="character" w:customStyle="1" w:styleId="2900">
    <w:name w:val="样式 首行缩进:  0.74 厘米 Char"/>
    <w:link w:val="1001"/>
    <w:qFormat/>
    <w:uiPriority w:val="0"/>
    <w:rPr>
      <w:rFonts w:asciiTheme="minorHAnsi" w:hAnsiTheme="minorHAnsi" w:eastAsiaTheme="minorEastAsia" w:cstheme="minorBidi"/>
      <w:sz w:val="21"/>
      <w:lang w:eastAsia="en-US" w:bidi="en-US"/>
    </w:rPr>
  </w:style>
  <w:style w:type="character" w:customStyle="1" w:styleId="2901">
    <w:name w:val="a14c"/>
    <w:basedOn w:val="231"/>
    <w:qFormat/>
    <w:uiPriority w:val="0"/>
  </w:style>
  <w:style w:type="character" w:customStyle="1" w:styleId="2902">
    <w:name w:val="Default Char"/>
    <w:link w:val="290"/>
    <w:qFormat/>
    <w:uiPriority w:val="0"/>
    <w:rPr>
      <w:rFonts w:ascii="宋体"/>
      <w:color w:val="000000"/>
      <w:sz w:val="24"/>
    </w:rPr>
  </w:style>
  <w:style w:type="character" w:customStyle="1" w:styleId="2903">
    <w:name w:val="样式 加粗"/>
    <w:qFormat/>
    <w:uiPriority w:val="0"/>
    <w:rPr>
      <w:rFonts w:ascii="Tahoma" w:hAnsi="Tahoma" w:eastAsia="宋体"/>
      <w:b/>
      <w:bCs/>
      <w:kern w:val="2"/>
      <w:sz w:val="21"/>
      <w:szCs w:val="24"/>
      <w:lang w:val="en-US" w:eastAsia="zh-CN" w:bidi="ar-SA"/>
    </w:rPr>
  </w:style>
  <w:style w:type="character" w:customStyle="1" w:styleId="2904">
    <w:name w:val="11pt"/>
    <w:basedOn w:val="231"/>
    <w:qFormat/>
    <w:uiPriority w:val="0"/>
  </w:style>
  <w:style w:type="character" w:customStyle="1" w:styleId="2905">
    <w:name w:val="文档正文 Char Char Char Char Char1 Char Char"/>
    <w:link w:val="2906"/>
    <w:qFormat/>
    <w:uiPriority w:val="0"/>
    <w:rPr>
      <w:rFonts w:ascii="宋体"/>
      <w:spacing w:val="4"/>
      <w:sz w:val="24"/>
    </w:rPr>
  </w:style>
  <w:style w:type="paragraph" w:customStyle="1" w:styleId="2906">
    <w:name w:val="文档正文 Char Char Char Char Char1 Char"/>
    <w:basedOn w:val="1"/>
    <w:link w:val="2905"/>
    <w:qFormat/>
    <w:uiPriority w:val="0"/>
    <w:pPr>
      <w:widowControl w:val="0"/>
      <w:adjustRightInd w:val="0"/>
      <w:spacing w:line="440" w:lineRule="atLeast"/>
      <w:ind w:firstLine="567"/>
      <w:jc w:val="both"/>
      <w:textAlignment w:val="baseline"/>
    </w:pPr>
    <w:rPr>
      <w:rFonts w:ascii="宋体"/>
      <w:spacing w:val="4"/>
      <w:kern w:val="0"/>
      <w:szCs w:val="20"/>
    </w:rPr>
  </w:style>
  <w:style w:type="character" w:customStyle="1" w:styleId="2907">
    <w:name w:val="正文无缩进 Char"/>
    <w:qFormat/>
    <w:uiPriority w:val="0"/>
    <w:rPr>
      <w:kern w:val="2"/>
      <w:sz w:val="24"/>
    </w:rPr>
  </w:style>
  <w:style w:type="character" w:customStyle="1" w:styleId="2908">
    <w:name w:val="cb1"/>
    <w:qFormat/>
    <w:uiPriority w:val="0"/>
    <w:rPr>
      <w:rFonts w:hint="default" w:ascii="Courier" w:hAnsi="Courier"/>
      <w:color w:val="888888"/>
      <w:sz w:val="24"/>
      <w:szCs w:val="24"/>
    </w:rPr>
  </w:style>
  <w:style w:type="character" w:customStyle="1" w:styleId="2909">
    <w:name w:val="LIPS標準ｲﾝﾃﾞﾝﾄ Char"/>
    <w:qFormat/>
    <w:uiPriority w:val="0"/>
    <w:rPr>
      <w:rFonts w:ascii="Times New Roman" w:hAnsi="Times New Roman"/>
      <w:kern w:val="2"/>
      <w:position w:val="6"/>
      <w:sz w:val="24"/>
    </w:rPr>
  </w:style>
  <w:style w:type="character" w:customStyle="1" w:styleId="2910">
    <w:name w:val="样式 正文首行缩进 + 两端对齐 段后: 0 磅 Char"/>
    <w:link w:val="2911"/>
    <w:qFormat/>
    <w:uiPriority w:val="0"/>
    <w:rPr>
      <w:sz w:val="24"/>
    </w:rPr>
  </w:style>
  <w:style w:type="paragraph" w:customStyle="1" w:styleId="2911">
    <w:name w:val="样式 正文首行缩进 + 两端对齐 段后: 0 磅"/>
    <w:basedOn w:val="86"/>
    <w:link w:val="2910"/>
    <w:qFormat/>
    <w:uiPriority w:val="0"/>
    <w:pPr>
      <w:widowControl w:val="0"/>
      <w:spacing w:before="0" w:after="0"/>
      <w:ind w:firstLine="0" w:firstLineChars="0"/>
      <w:jc w:val="both"/>
    </w:pPr>
    <w:rPr>
      <w:kern w:val="0"/>
      <w:szCs w:val="20"/>
    </w:rPr>
  </w:style>
  <w:style w:type="character" w:customStyle="1" w:styleId="2912">
    <w:name w:val="临时样式2 Char"/>
    <w:link w:val="2913"/>
    <w:qFormat/>
    <w:uiPriority w:val="0"/>
    <w:rPr>
      <w:rFonts w:ascii="宋体" w:hAnsi="宋体"/>
      <w:b/>
      <w:sz w:val="28"/>
      <w:szCs w:val="28"/>
    </w:rPr>
  </w:style>
  <w:style w:type="paragraph" w:customStyle="1" w:styleId="2913">
    <w:name w:val="临时样式2"/>
    <w:basedOn w:val="1"/>
    <w:link w:val="2912"/>
    <w:qFormat/>
    <w:uiPriority w:val="0"/>
    <w:pPr>
      <w:widowControl w:val="0"/>
      <w:tabs>
        <w:tab w:val="left" w:pos="900"/>
        <w:tab w:val="left" w:pos="992"/>
      </w:tabs>
      <w:spacing w:line="240" w:lineRule="auto"/>
      <w:ind w:left="992" w:hanging="992"/>
      <w:outlineLvl w:val="4"/>
    </w:pPr>
    <w:rPr>
      <w:rFonts w:ascii="宋体" w:hAnsi="宋体"/>
      <w:b/>
      <w:kern w:val="0"/>
      <w:sz w:val="28"/>
      <w:szCs w:val="28"/>
    </w:rPr>
  </w:style>
  <w:style w:type="character" w:customStyle="1" w:styleId="2914">
    <w:name w:val="样式 文档正文 + Times New Roman 五号 Char"/>
    <w:link w:val="2915"/>
    <w:qFormat/>
    <w:uiPriority w:val="0"/>
    <w:rPr>
      <w:rFonts w:ascii="宋体" w:hAnsi="宋体"/>
      <w:sz w:val="24"/>
      <w:szCs w:val="24"/>
    </w:rPr>
  </w:style>
  <w:style w:type="paragraph" w:customStyle="1" w:styleId="2915">
    <w:name w:val="样式 文档正文 + Times New Roman 五号"/>
    <w:basedOn w:val="1"/>
    <w:link w:val="2914"/>
    <w:qFormat/>
    <w:uiPriority w:val="0"/>
    <w:pPr>
      <w:widowControl w:val="0"/>
      <w:adjustRightInd w:val="0"/>
      <w:spacing w:before="48" w:after="48" w:line="240" w:lineRule="auto"/>
      <w:ind w:firstLine="567"/>
      <w:jc w:val="both"/>
      <w:textAlignment w:val="baseline"/>
    </w:pPr>
    <w:rPr>
      <w:rFonts w:ascii="宋体" w:hAnsi="宋体"/>
      <w:kern w:val="0"/>
      <w:szCs w:val="24"/>
    </w:rPr>
  </w:style>
  <w:style w:type="character" w:customStyle="1" w:styleId="2916">
    <w:name w:val="14pixword1"/>
    <w:qFormat/>
    <w:uiPriority w:val="0"/>
    <w:rPr>
      <w:rFonts w:ascii="Tahoma" w:hAnsi="Tahoma" w:eastAsia="宋体"/>
      <w:kern w:val="2"/>
      <w:sz w:val="21"/>
      <w:szCs w:val="21"/>
      <w:lang w:val="en-US" w:eastAsia="zh-CN" w:bidi="ar-SA"/>
    </w:rPr>
  </w:style>
  <w:style w:type="character" w:customStyle="1" w:styleId="2917">
    <w:name w:val="2.2.1.1.1.1 Char"/>
    <w:link w:val="2918"/>
    <w:qFormat/>
    <w:uiPriority w:val="0"/>
    <w:rPr>
      <w:b/>
      <w:bCs/>
      <w:kern w:val="2"/>
      <w:sz w:val="24"/>
      <w:szCs w:val="32"/>
    </w:rPr>
  </w:style>
  <w:style w:type="paragraph" w:customStyle="1" w:styleId="2918">
    <w:name w:val="2.2.1.1.1.1"/>
    <w:basedOn w:val="5"/>
    <w:link w:val="2917"/>
    <w:qFormat/>
    <w:uiPriority w:val="0"/>
    <w:pPr>
      <w:widowControl w:val="0"/>
      <w:numPr>
        <w:numId w:val="0"/>
      </w:numPr>
      <w:tabs>
        <w:tab w:val="left" w:pos="432"/>
        <w:tab w:val="left" w:pos="1440"/>
        <w:tab w:val="left" w:pos="1980"/>
        <w:tab w:val="clear" w:pos="840"/>
      </w:tabs>
      <w:spacing w:before="120" w:after="120" w:line="240" w:lineRule="auto"/>
      <w:ind w:right="0" w:rightChars="0" w:firstLine="482" w:firstLineChars="200"/>
      <w:jc w:val="both"/>
    </w:pPr>
    <w:rPr>
      <w:position w:val="0"/>
      <w:sz w:val="24"/>
    </w:rPr>
  </w:style>
  <w:style w:type="character" w:customStyle="1" w:styleId="2919">
    <w:name w:val="编写建议 Char Char"/>
    <w:link w:val="2920"/>
    <w:qFormat/>
    <w:uiPriority w:val="0"/>
    <w:rPr>
      <w:rFonts w:ascii="Arial" w:hAnsi="Arial" w:cs="Arial"/>
      <w:i/>
      <w:color w:val="0000FF"/>
      <w:sz w:val="21"/>
      <w:szCs w:val="21"/>
    </w:rPr>
  </w:style>
  <w:style w:type="paragraph" w:customStyle="1" w:styleId="2920">
    <w:name w:val="编写建议 Char"/>
    <w:basedOn w:val="1"/>
    <w:next w:val="86"/>
    <w:link w:val="2919"/>
    <w:qFormat/>
    <w:uiPriority w:val="0"/>
    <w:pPr>
      <w:widowControl w:val="0"/>
      <w:autoSpaceDE w:val="0"/>
      <w:autoSpaceDN w:val="0"/>
      <w:adjustRightInd w:val="0"/>
      <w:spacing w:line="240" w:lineRule="auto"/>
      <w:ind w:firstLine="420"/>
    </w:pPr>
    <w:rPr>
      <w:rFonts w:ascii="Arial" w:hAnsi="Arial" w:cs="Arial"/>
      <w:i/>
      <w:color w:val="0000FF"/>
      <w:kern w:val="0"/>
      <w:sz w:val="21"/>
      <w:szCs w:val="21"/>
    </w:rPr>
  </w:style>
  <w:style w:type="character" w:customStyle="1" w:styleId="2921">
    <w:name w:val="ci1"/>
    <w:qFormat/>
    <w:uiPriority w:val="0"/>
    <w:rPr>
      <w:rFonts w:hint="default" w:ascii="Courier" w:hAnsi="Courier"/>
      <w:color w:val="888888"/>
      <w:sz w:val="24"/>
      <w:szCs w:val="24"/>
    </w:rPr>
  </w:style>
  <w:style w:type="character" w:customStyle="1" w:styleId="2922">
    <w:name w:val="列表接续 字符"/>
    <w:link w:val="38"/>
    <w:qFormat/>
    <w:uiPriority w:val="0"/>
    <w:rPr>
      <w:kern w:val="2"/>
      <w:sz w:val="24"/>
      <w:szCs w:val="22"/>
    </w:rPr>
  </w:style>
  <w:style w:type="character" w:customStyle="1" w:styleId="2923">
    <w:name w:val="标题 6 Char2"/>
    <w:qFormat/>
    <w:uiPriority w:val="0"/>
    <w:rPr>
      <w:rFonts w:ascii="Arial" w:hAnsi="Arial" w:eastAsia="黑体"/>
      <w:b/>
      <w:kern w:val="2"/>
      <w:position w:val="6"/>
      <w:sz w:val="24"/>
    </w:rPr>
  </w:style>
  <w:style w:type="character" w:customStyle="1" w:styleId="2924">
    <w:name w:val="页脚 字符1"/>
    <w:semiHidden/>
    <w:qFormat/>
    <w:uiPriority w:val="99"/>
    <w:rPr>
      <w:kern w:val="2"/>
      <w:sz w:val="18"/>
      <w:szCs w:val="18"/>
    </w:rPr>
  </w:style>
  <w:style w:type="character" w:customStyle="1" w:styleId="2925">
    <w:name w:val="批注框文本 字符1"/>
    <w:semiHidden/>
    <w:qFormat/>
    <w:uiPriority w:val="99"/>
    <w:rPr>
      <w:kern w:val="2"/>
      <w:sz w:val="18"/>
      <w:szCs w:val="18"/>
    </w:rPr>
  </w:style>
  <w:style w:type="character" w:customStyle="1" w:styleId="2926">
    <w:name w:val="页眉 字符1"/>
    <w:semiHidden/>
    <w:qFormat/>
    <w:uiPriority w:val="99"/>
    <w:rPr>
      <w:kern w:val="2"/>
      <w:sz w:val="18"/>
      <w:szCs w:val="18"/>
    </w:rPr>
  </w:style>
  <w:style w:type="character" w:customStyle="1" w:styleId="2927">
    <w:name w:val="占位符文本1"/>
    <w:unhideWhenUsed/>
    <w:qFormat/>
    <w:uiPriority w:val="99"/>
    <w:rPr>
      <w:color w:val="808080"/>
    </w:rPr>
  </w:style>
  <w:style w:type="character" w:customStyle="1" w:styleId="2928">
    <w:name w:val="称呼 字符1"/>
    <w:semiHidden/>
    <w:qFormat/>
    <w:uiPriority w:val="0"/>
    <w:rPr>
      <w:rFonts w:ascii="Calibri" w:hAnsi="Calibri"/>
    </w:rPr>
  </w:style>
  <w:style w:type="character" w:customStyle="1" w:styleId="2929">
    <w:name w:val="称呼 Char2"/>
    <w:semiHidden/>
    <w:qFormat/>
    <w:uiPriority w:val="99"/>
    <w:rPr>
      <w:kern w:val="2"/>
      <w:sz w:val="24"/>
      <w:szCs w:val="24"/>
    </w:rPr>
  </w:style>
  <w:style w:type="paragraph" w:customStyle="1" w:styleId="2930">
    <w:name w:val="TOC 标题111"/>
    <w:basedOn w:val="3"/>
    <w:next w:val="1"/>
    <w:unhideWhenUsed/>
    <w:qFormat/>
    <w:uiPriority w:val="0"/>
    <w:pPr>
      <w:pageBreakBefore w:val="0"/>
      <w:numPr>
        <w:numId w:val="0"/>
      </w:numPr>
      <w:tabs>
        <w:tab w:val="clear" w:pos="0"/>
      </w:tabs>
      <w:spacing w:before="480" w:after="0" w:line="276" w:lineRule="auto"/>
      <w:outlineLvl w:val="9"/>
    </w:pPr>
    <w:rPr>
      <w:rFonts w:ascii="Cambria" w:hAnsi="Cambria"/>
      <w:color w:val="365F91"/>
      <w:kern w:val="0"/>
      <w:position w:val="0"/>
      <w:sz w:val="28"/>
      <w:szCs w:val="28"/>
    </w:rPr>
  </w:style>
  <w:style w:type="character" w:customStyle="1" w:styleId="2931">
    <w:name w:val="HTML 地址 字符1"/>
    <w:semiHidden/>
    <w:qFormat/>
    <w:uiPriority w:val="0"/>
    <w:rPr>
      <w:rFonts w:ascii="Calibri" w:hAnsi="Calibri"/>
      <w:i/>
      <w:iCs/>
    </w:rPr>
  </w:style>
  <w:style w:type="character" w:customStyle="1" w:styleId="2932">
    <w:name w:val="HTML 地址 Char1"/>
    <w:semiHidden/>
    <w:qFormat/>
    <w:uiPriority w:val="99"/>
    <w:rPr>
      <w:i/>
      <w:iCs/>
      <w:kern w:val="2"/>
      <w:sz w:val="24"/>
      <w:szCs w:val="24"/>
    </w:rPr>
  </w:style>
  <w:style w:type="character" w:customStyle="1" w:styleId="2933">
    <w:name w:val="正文文本 3 字符1"/>
    <w:semiHidden/>
    <w:qFormat/>
    <w:uiPriority w:val="0"/>
    <w:rPr>
      <w:rFonts w:ascii="Calibri" w:hAnsi="Calibri"/>
      <w:sz w:val="16"/>
      <w:szCs w:val="16"/>
    </w:rPr>
  </w:style>
  <w:style w:type="character" w:customStyle="1" w:styleId="2934">
    <w:name w:val="正文文本 3 Char2"/>
    <w:semiHidden/>
    <w:qFormat/>
    <w:uiPriority w:val="99"/>
    <w:rPr>
      <w:kern w:val="2"/>
      <w:sz w:val="16"/>
      <w:szCs w:val="16"/>
    </w:rPr>
  </w:style>
  <w:style w:type="character" w:customStyle="1" w:styleId="2935">
    <w:name w:val="签名 字符1"/>
    <w:semiHidden/>
    <w:qFormat/>
    <w:uiPriority w:val="0"/>
    <w:rPr>
      <w:rFonts w:ascii="Calibri" w:hAnsi="Calibri"/>
    </w:rPr>
  </w:style>
  <w:style w:type="character" w:customStyle="1" w:styleId="2936">
    <w:name w:val="签名 Char2"/>
    <w:semiHidden/>
    <w:qFormat/>
    <w:uiPriority w:val="99"/>
    <w:rPr>
      <w:kern w:val="2"/>
      <w:sz w:val="24"/>
      <w:szCs w:val="24"/>
    </w:rPr>
  </w:style>
  <w:style w:type="character" w:customStyle="1" w:styleId="2937">
    <w:name w:val="电子邮件签名 字符1"/>
    <w:semiHidden/>
    <w:qFormat/>
    <w:uiPriority w:val="0"/>
    <w:rPr>
      <w:rFonts w:ascii="Calibri" w:hAnsi="Calibri"/>
    </w:rPr>
  </w:style>
  <w:style w:type="character" w:customStyle="1" w:styleId="2938">
    <w:name w:val="电子邮件签名 Char2"/>
    <w:semiHidden/>
    <w:qFormat/>
    <w:uiPriority w:val="99"/>
    <w:rPr>
      <w:kern w:val="2"/>
      <w:sz w:val="24"/>
      <w:szCs w:val="24"/>
    </w:rPr>
  </w:style>
  <w:style w:type="character" w:customStyle="1" w:styleId="2939">
    <w:name w:val="宏文本 字符1"/>
    <w:semiHidden/>
    <w:qFormat/>
    <w:uiPriority w:val="0"/>
    <w:rPr>
      <w:rFonts w:ascii="Courier New" w:hAnsi="Courier New" w:cs="Courier New"/>
      <w:sz w:val="24"/>
      <w:szCs w:val="24"/>
    </w:rPr>
  </w:style>
  <w:style w:type="character" w:customStyle="1" w:styleId="2940">
    <w:name w:val="宏文本 Char2"/>
    <w:semiHidden/>
    <w:qFormat/>
    <w:uiPriority w:val="99"/>
    <w:rPr>
      <w:rFonts w:ascii="Courier New" w:hAnsi="Courier New" w:cs="Courier New"/>
      <w:kern w:val="2"/>
      <w:sz w:val="24"/>
      <w:szCs w:val="24"/>
    </w:rPr>
  </w:style>
  <w:style w:type="character" w:customStyle="1" w:styleId="2941">
    <w:name w:val="脚注文本 字符1"/>
    <w:semiHidden/>
    <w:qFormat/>
    <w:uiPriority w:val="0"/>
    <w:rPr>
      <w:rFonts w:ascii="Calibri" w:hAnsi="Calibri"/>
      <w:sz w:val="18"/>
      <w:szCs w:val="18"/>
    </w:rPr>
  </w:style>
  <w:style w:type="character" w:customStyle="1" w:styleId="2942">
    <w:name w:val="脚注文本 Char2"/>
    <w:semiHidden/>
    <w:qFormat/>
    <w:uiPriority w:val="99"/>
    <w:rPr>
      <w:kern w:val="2"/>
      <w:sz w:val="18"/>
      <w:szCs w:val="18"/>
    </w:rPr>
  </w:style>
  <w:style w:type="character" w:customStyle="1" w:styleId="2943">
    <w:name w:val="尾注文本 字符1"/>
    <w:semiHidden/>
    <w:qFormat/>
    <w:uiPriority w:val="0"/>
    <w:rPr>
      <w:rFonts w:ascii="Calibri" w:hAnsi="Calibri"/>
    </w:rPr>
  </w:style>
  <w:style w:type="character" w:customStyle="1" w:styleId="2944">
    <w:name w:val="尾注文本 Char2"/>
    <w:semiHidden/>
    <w:qFormat/>
    <w:uiPriority w:val="99"/>
    <w:rPr>
      <w:kern w:val="2"/>
      <w:sz w:val="24"/>
      <w:szCs w:val="24"/>
    </w:rPr>
  </w:style>
  <w:style w:type="character" w:customStyle="1" w:styleId="2945">
    <w:name w:val="注释标题 字符1"/>
    <w:semiHidden/>
    <w:qFormat/>
    <w:uiPriority w:val="0"/>
    <w:rPr>
      <w:rFonts w:ascii="Calibri" w:hAnsi="Calibri"/>
    </w:rPr>
  </w:style>
  <w:style w:type="character" w:customStyle="1" w:styleId="2946">
    <w:name w:val="注释标题 Char2"/>
    <w:semiHidden/>
    <w:qFormat/>
    <w:uiPriority w:val="99"/>
    <w:rPr>
      <w:kern w:val="2"/>
      <w:sz w:val="24"/>
      <w:szCs w:val="24"/>
    </w:rPr>
  </w:style>
  <w:style w:type="paragraph" w:customStyle="1" w:styleId="2947">
    <w:name w:val="题目副题"/>
    <w:qFormat/>
    <w:uiPriority w:val="0"/>
    <w:rPr>
      <w:rFonts w:ascii="Calibri" w:hAnsi="Calibri" w:eastAsia="宋体" w:cs="Times New Roman"/>
      <w:sz w:val="44"/>
      <w:lang w:val="en-US" w:eastAsia="zh-CN" w:bidi="ar-SA"/>
    </w:rPr>
  </w:style>
  <w:style w:type="paragraph" w:customStyle="1" w:styleId="2948">
    <w:name w:val="样式 三号 左侧:  2.22 厘米"/>
    <w:basedOn w:val="1"/>
    <w:qFormat/>
    <w:uiPriority w:val="0"/>
    <w:pPr>
      <w:widowControl w:val="0"/>
      <w:spacing w:after="200" w:line="276" w:lineRule="auto"/>
      <w:ind w:left="1260"/>
    </w:pPr>
    <w:rPr>
      <w:rFonts w:ascii="Calibri" w:hAnsi="Calibri" w:cs="宋体" w:eastAsiaTheme="minorEastAsia"/>
      <w:kern w:val="0"/>
      <w:sz w:val="28"/>
      <w:szCs w:val="20"/>
      <w:lang w:eastAsia="en-US" w:bidi="en-US"/>
    </w:rPr>
  </w:style>
  <w:style w:type="paragraph" w:customStyle="1" w:styleId="2949">
    <w:name w:val="样式 标题 3 + 四号 非加粗"/>
    <w:basedOn w:val="5"/>
    <w:qFormat/>
    <w:uiPriority w:val="0"/>
    <w:pPr>
      <w:numPr>
        <w:ilvl w:val="0"/>
        <w:numId w:val="0"/>
      </w:numPr>
      <w:tabs>
        <w:tab w:val="clear" w:pos="840"/>
      </w:tabs>
      <w:spacing w:before="200" w:after="0" w:line="276" w:lineRule="auto"/>
      <w:ind w:left="2337" w:right="0" w:rightChars="0" w:hanging="2157"/>
      <w:jc w:val="both"/>
    </w:pPr>
    <w:rPr>
      <w:rFonts w:ascii="Cambria" w:hAnsi="Cambria" w:eastAsiaTheme="minorEastAsia" w:cstheme="minorBidi"/>
      <w:b w:val="0"/>
      <w:bCs w:val="0"/>
      <w:color w:val="4F81BD"/>
      <w:position w:val="0"/>
      <w:sz w:val="28"/>
      <w:szCs w:val="22"/>
      <w:lang w:eastAsia="en-US" w:bidi="en-US"/>
    </w:rPr>
  </w:style>
  <w:style w:type="paragraph" w:customStyle="1" w:styleId="2950">
    <w:name w:val="content1charcharchar"/>
    <w:basedOn w:val="1"/>
    <w:qFormat/>
    <w:uiPriority w:val="0"/>
    <w:pPr>
      <w:widowControl w:val="0"/>
      <w:spacing w:before="100" w:beforeAutospacing="1" w:after="100" w:afterAutospacing="1" w:line="276" w:lineRule="auto"/>
    </w:pPr>
    <w:rPr>
      <w:rFonts w:ascii="宋体" w:hAnsi="宋体" w:cs="宋体" w:eastAsiaTheme="minorEastAsia"/>
      <w:kern w:val="0"/>
      <w:sz w:val="21"/>
      <w:lang w:eastAsia="en-US" w:bidi="en-US"/>
    </w:rPr>
  </w:style>
  <w:style w:type="paragraph" w:customStyle="1" w:styleId="2951">
    <w:name w:val="Heading 1 - Format Only"/>
    <w:basedOn w:val="3"/>
    <w:qFormat/>
    <w:uiPriority w:val="0"/>
    <w:pPr>
      <w:keepNext w:val="0"/>
      <w:keepLines w:val="0"/>
      <w:numPr>
        <w:numId w:val="0"/>
      </w:numPr>
      <w:pBdr>
        <w:bottom w:val="single" w:color="808080" w:sz="36" w:space="3"/>
      </w:pBdr>
      <w:tabs>
        <w:tab w:val="left" w:pos="420"/>
        <w:tab w:val="clear" w:pos="0"/>
      </w:tabs>
      <w:autoSpaceDE w:val="0"/>
      <w:autoSpaceDN w:val="0"/>
      <w:adjustRightInd w:val="0"/>
      <w:spacing w:before="0" w:after="0" w:line="360" w:lineRule="atLeast"/>
      <w:ind w:right="15"/>
      <w:textAlignment w:val="baseline"/>
      <w:outlineLvl w:val="9"/>
    </w:pPr>
    <w:rPr>
      <w:rFonts w:ascii="宋体" w:hAnsi="宋体"/>
      <w:bCs w:val="0"/>
      <w:smallCaps/>
      <w:color w:val="365F91"/>
      <w:kern w:val="0"/>
      <w:position w:val="0"/>
      <w:sz w:val="32"/>
      <w:szCs w:val="20"/>
      <w:lang w:eastAsia="en-US" w:bidi="en-US"/>
    </w:rPr>
  </w:style>
  <w:style w:type="paragraph" w:customStyle="1" w:styleId="2952">
    <w:name w:val="图形"/>
    <w:basedOn w:val="1"/>
    <w:qFormat/>
    <w:uiPriority w:val="0"/>
    <w:pPr>
      <w:widowControl w:val="0"/>
      <w:adjustRightInd w:val="0"/>
      <w:spacing w:after="200" w:line="240" w:lineRule="auto"/>
      <w:ind w:right="210"/>
      <w:jc w:val="center"/>
      <w:textAlignment w:val="baseline"/>
    </w:pPr>
    <w:rPr>
      <w:rFonts w:ascii="Calibri" w:hAnsi="Calibri" w:eastAsiaTheme="minorEastAsia" w:cstheme="minorBidi"/>
      <w:kern w:val="0"/>
      <w:sz w:val="21"/>
      <w:lang w:eastAsia="en-US" w:bidi="en-US"/>
    </w:rPr>
  </w:style>
  <w:style w:type="paragraph" w:customStyle="1" w:styleId="2953">
    <w:name w:val="Title Bar"/>
    <w:basedOn w:val="1"/>
    <w:qFormat/>
    <w:uiPriority w:val="0"/>
    <w:pPr>
      <w:keepNext/>
      <w:pageBreakBefore/>
      <w:widowControl w:val="0"/>
      <w:shd w:val="solid" w:color="auto" w:fill="auto"/>
      <w:spacing w:before="1680" w:line="240" w:lineRule="auto"/>
      <w:ind w:left="2520" w:right="720"/>
      <w:jc w:val="both"/>
    </w:pPr>
    <w:rPr>
      <w:rFonts w:asciiTheme="minorHAnsi" w:hAnsiTheme="minorHAnsi" w:eastAsiaTheme="minorEastAsia" w:cstheme="minorBidi"/>
      <w:sz w:val="36"/>
    </w:rPr>
  </w:style>
  <w:style w:type="paragraph" w:customStyle="1" w:styleId="2954">
    <w:name w:val="Title-Major"/>
    <w:basedOn w:val="84"/>
    <w:qFormat/>
    <w:uiPriority w:val="0"/>
    <w:pPr>
      <w:keepNext w:val="0"/>
      <w:snapToGrid/>
      <w:spacing w:after="120" w:line="240" w:lineRule="auto"/>
      <w:ind w:left="2520" w:right="720"/>
      <w:jc w:val="both"/>
      <w:outlineLvl w:val="9"/>
    </w:pPr>
    <w:rPr>
      <w:rFonts w:ascii="Book Antiqua" w:hAnsi="Book Antiqua"/>
      <w:b w:val="0"/>
      <w:bCs w:val="0"/>
      <w:smallCaps/>
      <w:color w:val="auto"/>
      <w:szCs w:val="24"/>
    </w:rPr>
  </w:style>
  <w:style w:type="paragraph" w:customStyle="1" w:styleId="2955">
    <w:name w:val="Route Title"/>
    <w:basedOn w:val="1"/>
    <w:qFormat/>
    <w:uiPriority w:val="0"/>
    <w:pPr>
      <w:keepLines/>
      <w:widowControl w:val="0"/>
      <w:spacing w:after="120" w:line="240" w:lineRule="auto"/>
      <w:ind w:left="2520" w:right="720"/>
      <w:jc w:val="both"/>
    </w:pPr>
    <w:rPr>
      <w:rFonts w:asciiTheme="minorHAnsi" w:hAnsiTheme="minorHAnsi" w:eastAsiaTheme="minorEastAsia" w:cstheme="minorBidi"/>
      <w:sz w:val="36"/>
    </w:rPr>
  </w:style>
  <w:style w:type="paragraph" w:customStyle="1" w:styleId="2956">
    <w:name w:val="HTML 预设格式1"/>
    <w:basedOn w:val="1"/>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pPr>
    <w:rPr>
      <w:rFonts w:ascii="Arial Unicode MS" w:eastAsia="Arial Unicode MS" w:hAnsiTheme="minorHAnsi" w:cstheme="minorBidi"/>
      <w:sz w:val="20"/>
    </w:rPr>
  </w:style>
  <w:style w:type="paragraph" w:customStyle="1" w:styleId="2957">
    <w:name w:val="k"/>
    <w:basedOn w:val="1"/>
    <w:qFormat/>
    <w:uiPriority w:val="0"/>
    <w:pPr>
      <w:widowControl w:val="0"/>
      <w:spacing w:line="500" w:lineRule="exact"/>
      <w:ind w:firstLine="601"/>
      <w:jc w:val="both"/>
    </w:pPr>
    <w:rPr>
      <w:rFonts w:ascii="仿宋_GB2312" w:eastAsia="仿宋_GB2312" w:hAnsiTheme="minorHAnsi" w:cstheme="minorBidi"/>
      <w:sz w:val="30"/>
    </w:rPr>
  </w:style>
  <w:style w:type="paragraph" w:customStyle="1" w:styleId="2958">
    <w:name w:val="5 级目录"/>
    <w:basedOn w:val="7"/>
    <w:next w:val="1"/>
    <w:qFormat/>
    <w:uiPriority w:val="0"/>
    <w:pPr>
      <w:widowControl w:val="0"/>
      <w:tabs>
        <w:tab w:val="clear" w:pos="0"/>
      </w:tabs>
      <w:ind w:left="0" w:firstLine="0"/>
      <w:jc w:val="both"/>
    </w:pPr>
    <w:rPr>
      <w:rFonts w:asciiTheme="minorHAnsi" w:hAnsiTheme="minorHAnsi" w:eastAsiaTheme="minorEastAsia" w:cstheme="minorBidi"/>
    </w:rPr>
  </w:style>
  <w:style w:type="paragraph" w:customStyle="1" w:styleId="2959">
    <w:name w:val="mynormal"/>
    <w:basedOn w:val="1"/>
    <w:qFormat/>
    <w:uiPriority w:val="0"/>
    <w:pPr>
      <w:widowControl w:val="0"/>
      <w:spacing w:before="100" w:beforeAutospacing="1" w:after="100" w:afterAutospacing="1" w:line="240" w:lineRule="auto"/>
    </w:pPr>
    <w:rPr>
      <w:rFonts w:ascii="宋体" w:hAnsi="宋体" w:cs="宋体" w:eastAsiaTheme="minorEastAsia"/>
      <w:kern w:val="0"/>
      <w:sz w:val="21"/>
    </w:rPr>
  </w:style>
  <w:style w:type="paragraph" w:customStyle="1" w:styleId="2960">
    <w:name w:val="编号样式"/>
    <w:basedOn w:val="1"/>
    <w:next w:val="1"/>
    <w:qFormat/>
    <w:uiPriority w:val="0"/>
    <w:pPr>
      <w:widowControl w:val="0"/>
      <w:tabs>
        <w:tab w:val="left" w:pos="360"/>
        <w:tab w:val="left" w:pos="400"/>
      </w:tabs>
      <w:autoSpaceDE w:val="0"/>
      <w:autoSpaceDN w:val="0"/>
      <w:spacing w:beforeLines="50" w:after="50" w:line="240" w:lineRule="auto"/>
      <w:ind w:left="360" w:hanging="360" w:hangingChars="200"/>
    </w:pPr>
    <w:rPr>
      <w:rFonts w:asciiTheme="minorHAnsi" w:hAnsiTheme="minorHAnsi" w:eastAsiaTheme="minorEastAsia" w:cstheme="minorBidi"/>
      <w:kern w:val="0"/>
      <w:sz w:val="21"/>
      <w:szCs w:val="20"/>
    </w:rPr>
  </w:style>
  <w:style w:type="paragraph" w:customStyle="1" w:styleId="2961">
    <w:name w:val="样式 左侧:  0 厘米 悬挂缩进: 2 字符"/>
    <w:basedOn w:val="1"/>
    <w:qFormat/>
    <w:uiPriority w:val="99"/>
    <w:pPr>
      <w:widowControl w:val="0"/>
      <w:spacing w:before="160" w:after="160" w:line="240" w:lineRule="auto"/>
      <w:jc w:val="both"/>
    </w:pPr>
    <w:rPr>
      <w:rFonts w:ascii="Arial" w:hAnsi="Arial" w:cs="宋体" w:eastAsiaTheme="minorEastAsia"/>
      <w:kern w:val="0"/>
      <w:sz w:val="21"/>
      <w:szCs w:val="20"/>
      <w:lang w:val="de-DE" w:eastAsia="de-DE"/>
    </w:rPr>
  </w:style>
  <w:style w:type="paragraph" w:customStyle="1" w:styleId="2962">
    <w:name w:val="Normal2"/>
    <w:basedOn w:val="1"/>
    <w:qFormat/>
    <w:uiPriority w:val="99"/>
    <w:pPr>
      <w:widowControl w:val="0"/>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2963">
    <w:name w:val="TOC 标题211"/>
    <w:basedOn w:val="3"/>
    <w:next w:val="1"/>
    <w:qFormat/>
    <w:uiPriority w:val="39"/>
    <w:pPr>
      <w:pageBreakBefore w:val="0"/>
      <w:widowControl w:val="0"/>
      <w:numPr>
        <w:numId w:val="0"/>
      </w:numPr>
      <w:tabs>
        <w:tab w:val="clear" w:pos="0"/>
      </w:tabs>
      <w:spacing w:after="0"/>
      <w:jc w:val="both"/>
      <w:outlineLvl w:val="9"/>
    </w:pPr>
    <w:rPr>
      <w:rFonts w:ascii="Calibri" w:hAnsi="Calibri"/>
      <w:position w:val="0"/>
    </w:rPr>
  </w:style>
  <w:style w:type="paragraph" w:customStyle="1" w:styleId="2964">
    <w:name w:val="Style texte"/>
    <w:qFormat/>
    <w:uiPriority w:val="99"/>
    <w:pPr>
      <w:spacing w:line="360" w:lineRule="auto"/>
      <w:ind w:firstLine="200" w:firstLineChars="200"/>
      <w:jc w:val="both"/>
    </w:pPr>
    <w:rPr>
      <w:rFonts w:ascii="Times New Roman" w:hAnsi="Times New Roman" w:eastAsia="宋体" w:cs="Times New Roman"/>
      <w:lang w:val="fr-FR" w:eastAsia="fr-FR" w:bidi="ar-SA"/>
    </w:rPr>
  </w:style>
  <w:style w:type="paragraph" w:customStyle="1" w:styleId="2965">
    <w:name w:val="No Spacing1"/>
    <w:basedOn w:val="1"/>
    <w:qFormat/>
    <w:uiPriority w:val="1"/>
    <w:pPr>
      <w:widowControl w:val="0"/>
      <w:spacing w:line="240" w:lineRule="auto"/>
    </w:pPr>
    <w:rPr>
      <w:rFonts w:ascii="Calibri" w:hAnsi="Calibri" w:eastAsiaTheme="minorEastAsia" w:cstheme="minorBidi"/>
      <w:kern w:val="0"/>
      <w:sz w:val="22"/>
      <w:lang w:eastAsia="en-US" w:bidi="en-US"/>
    </w:rPr>
  </w:style>
  <w:style w:type="paragraph" w:customStyle="1" w:styleId="2966">
    <w:name w:val="TOC 标题11"/>
    <w:basedOn w:val="3"/>
    <w:next w:val="1"/>
    <w:qFormat/>
    <w:uiPriority w:val="39"/>
    <w:pPr>
      <w:pageBreakBefore w:val="0"/>
      <w:widowControl w:val="0"/>
      <w:numPr>
        <w:numId w:val="0"/>
      </w:numPr>
      <w:tabs>
        <w:tab w:val="clear" w:pos="0"/>
      </w:tabs>
      <w:spacing w:after="0"/>
      <w:jc w:val="both"/>
      <w:outlineLvl w:val="9"/>
    </w:pPr>
    <w:rPr>
      <w:rFonts w:ascii="Calibri" w:hAnsi="Calibri"/>
      <w:position w:val="0"/>
    </w:rPr>
  </w:style>
  <w:style w:type="paragraph" w:customStyle="1" w:styleId="2967">
    <w:name w:val="YK-正文"/>
    <w:basedOn w:val="1"/>
    <w:qFormat/>
    <w:uiPriority w:val="99"/>
    <w:pPr>
      <w:widowControl w:val="0"/>
      <w:spacing w:line="240" w:lineRule="auto"/>
      <w:jc w:val="both"/>
    </w:pPr>
    <w:rPr>
      <w:rFonts w:ascii="Calibri" w:hAnsi="Calibri" w:eastAsiaTheme="minorEastAsia" w:cstheme="minorBidi"/>
      <w:sz w:val="21"/>
    </w:rPr>
  </w:style>
  <w:style w:type="paragraph" w:customStyle="1" w:styleId="2968">
    <w:name w:val="form space"/>
    <w:basedOn w:val="1"/>
    <w:qFormat/>
    <w:uiPriority w:val="0"/>
    <w:pPr>
      <w:widowControl w:val="0"/>
      <w:overflowPunct w:val="0"/>
      <w:autoSpaceDE w:val="0"/>
      <w:autoSpaceDN w:val="0"/>
      <w:adjustRightInd w:val="0"/>
      <w:spacing w:before="60" w:after="60" w:line="240" w:lineRule="auto"/>
      <w:textAlignment w:val="baseline"/>
    </w:pPr>
    <w:rPr>
      <w:rFonts w:ascii="MingLiU" w:eastAsia="MingLiU" w:hAnsiTheme="minorHAnsi" w:cstheme="minorBidi"/>
      <w:kern w:val="0"/>
      <w:sz w:val="18"/>
      <w:szCs w:val="20"/>
      <w:lang w:eastAsia="zh-TW"/>
    </w:rPr>
  </w:style>
  <w:style w:type="paragraph" w:customStyle="1" w:styleId="2969">
    <w:name w:val="样式 样式 宋体 行距: 1.5 倍行距 首行缩进:  2 字符 + 首行缩进:  2 字符"/>
    <w:basedOn w:val="1"/>
    <w:qFormat/>
    <w:uiPriority w:val="0"/>
    <w:pPr>
      <w:widowControl w:val="0"/>
      <w:spacing w:line="240" w:lineRule="auto"/>
      <w:ind w:firstLine="480"/>
      <w:jc w:val="both"/>
    </w:pPr>
    <w:rPr>
      <w:rFonts w:ascii="宋体" w:hAnsi="宋体" w:cs="PMingLiU" w:eastAsiaTheme="minorEastAsia"/>
      <w:sz w:val="21"/>
    </w:rPr>
  </w:style>
  <w:style w:type="paragraph" w:customStyle="1" w:styleId="2970">
    <w:name w:val="Style Heading 4h4heading 4PIM 4H4bulletblbbsect 1.2.3.4正文四..."/>
    <w:basedOn w:val="6"/>
    <w:qFormat/>
    <w:uiPriority w:val="0"/>
    <w:pPr>
      <w:widowControl w:val="0"/>
      <w:numPr>
        <w:ilvl w:val="0"/>
        <w:numId w:val="0"/>
      </w:numPr>
      <w:tabs>
        <w:tab w:val="left" w:pos="864"/>
        <w:tab w:val="clear" w:pos="192"/>
      </w:tabs>
      <w:spacing w:line="376" w:lineRule="auto"/>
      <w:ind w:left="864" w:hanging="864"/>
      <w:jc w:val="both"/>
    </w:pPr>
    <w:rPr>
      <w:rFonts w:asciiTheme="minorHAnsi" w:hAnsiTheme="minorHAnsi" w:eastAsiaTheme="minorEastAsia" w:cstheme="minorBidi"/>
      <w:b w:val="0"/>
      <w:bCs w:val="0"/>
      <w:sz w:val="21"/>
      <w:szCs w:val="20"/>
    </w:rPr>
  </w:style>
  <w:style w:type="paragraph" w:customStyle="1" w:styleId="2971">
    <w:name w:val="样式 标题 2 + 两端对齐"/>
    <w:basedOn w:val="4"/>
    <w:qFormat/>
    <w:uiPriority w:val="0"/>
    <w:pPr>
      <w:widowControl w:val="0"/>
      <w:numPr>
        <w:numId w:val="163"/>
      </w:numPr>
      <w:tabs>
        <w:tab w:val="left" w:pos="2232"/>
        <w:tab w:val="left" w:pos="2376"/>
      </w:tabs>
      <w:spacing w:before="100" w:beforeAutospacing="1" w:after="0" w:afterLines="50" w:line="415" w:lineRule="auto"/>
      <w:jc w:val="both"/>
    </w:pPr>
    <w:rPr>
      <w:rFonts w:ascii="宋体" w:hAnsi="宋体" w:eastAsia="宋体" w:cs="宋体"/>
      <w:kern w:val="0"/>
      <w:position w:val="0"/>
      <w:sz w:val="36"/>
      <w:szCs w:val="36"/>
      <w:lang w:eastAsia="ko-KR"/>
    </w:rPr>
  </w:style>
  <w:style w:type="paragraph" w:customStyle="1" w:styleId="2972">
    <w:name w:val="样式 图号 + 五号"/>
    <w:basedOn w:val="1"/>
    <w:qFormat/>
    <w:uiPriority w:val="0"/>
    <w:pPr>
      <w:keepNext/>
      <w:widowControl w:val="0"/>
      <w:tabs>
        <w:tab w:val="left" w:pos="1200"/>
      </w:tabs>
      <w:autoSpaceDE w:val="0"/>
      <w:autoSpaceDN w:val="0"/>
      <w:adjustRightInd w:val="0"/>
      <w:spacing w:before="105" w:line="240" w:lineRule="auto"/>
      <w:ind w:left="1200" w:leftChars="400" w:hanging="360" w:hangingChars="200"/>
      <w:jc w:val="center"/>
    </w:pPr>
    <w:rPr>
      <w:rFonts w:ascii="Arial" w:hAnsi="Arial" w:eastAsiaTheme="minorEastAsia" w:cstheme="minorBidi"/>
      <w:kern w:val="0"/>
      <w:sz w:val="21"/>
      <w:szCs w:val="18"/>
    </w:rPr>
  </w:style>
  <w:style w:type="paragraph" w:customStyle="1" w:styleId="2973">
    <w:name w:val="样式 标题 6BOD 4Legal Level 1.sub-dashsd5cnpCaption number (p..."/>
    <w:basedOn w:val="8"/>
    <w:qFormat/>
    <w:uiPriority w:val="0"/>
    <w:pPr>
      <w:widowControl w:val="0"/>
      <w:numPr>
        <w:ilvl w:val="0"/>
        <w:numId w:val="0"/>
      </w:numPr>
      <w:tabs>
        <w:tab w:val="left" w:pos="432"/>
      </w:tabs>
      <w:adjustRightInd w:val="0"/>
      <w:spacing w:before="240" w:beforeAutospacing="0" w:after="100" w:afterAutospacing="1" w:line="360" w:lineRule="auto"/>
      <w:ind w:left="431" w:hanging="431"/>
      <w:jc w:val="both"/>
    </w:pPr>
    <w:rPr>
      <w:rFonts w:ascii="宋体" w:hAnsi="宋体" w:eastAsia="宋体"/>
      <w:bCs w:val="0"/>
      <w:position w:val="0"/>
      <w:sz w:val="21"/>
      <w:szCs w:val="21"/>
    </w:rPr>
  </w:style>
  <w:style w:type="paragraph" w:customStyle="1" w:styleId="2974">
    <w:name w:val="样式 标题 5dashdsddH5h5PIM 5Block LabelAtlanthd3Atlanthd31...1"/>
    <w:basedOn w:val="7"/>
    <w:qFormat/>
    <w:uiPriority w:val="0"/>
    <w:pPr>
      <w:widowControl w:val="0"/>
      <w:numPr>
        <w:ilvl w:val="0"/>
        <w:numId w:val="0"/>
      </w:numPr>
      <w:tabs>
        <w:tab w:val="left" w:pos="2580"/>
        <w:tab w:val="clear" w:pos="0"/>
      </w:tabs>
      <w:adjustRightInd w:val="0"/>
      <w:snapToGrid w:val="0"/>
      <w:spacing w:before="0" w:after="0" w:line="240" w:lineRule="auto"/>
      <w:ind w:left="2580" w:hanging="420"/>
      <w:jc w:val="both"/>
      <w:textAlignment w:val="baseline"/>
    </w:pPr>
    <w:rPr>
      <w:rFonts w:ascii="Arial" w:hAnsi="Arial" w:eastAsiaTheme="minorEastAsia" w:cstheme="minorBidi"/>
      <w:bCs w:val="0"/>
      <w:kern w:val="0"/>
      <w:position w:val="0"/>
      <w:sz w:val="21"/>
      <w:szCs w:val="20"/>
    </w:rPr>
  </w:style>
  <w:style w:type="paragraph" w:customStyle="1" w:styleId="2975">
    <w:name w:val="样式 标题 5dashdsddH5h5PIM 5Block LabelAtlanthd3Atlanthd31...3"/>
    <w:basedOn w:val="7"/>
    <w:qFormat/>
    <w:uiPriority w:val="0"/>
    <w:pPr>
      <w:widowControl w:val="0"/>
      <w:numPr>
        <w:ilvl w:val="0"/>
        <w:numId w:val="0"/>
      </w:numPr>
      <w:tabs>
        <w:tab w:val="left" w:pos="2580"/>
        <w:tab w:val="clear" w:pos="0"/>
      </w:tabs>
      <w:adjustRightInd w:val="0"/>
      <w:snapToGrid w:val="0"/>
      <w:spacing w:before="0" w:after="0" w:line="240" w:lineRule="auto"/>
      <w:ind w:left="2580" w:hanging="420"/>
      <w:jc w:val="both"/>
      <w:textAlignment w:val="baseline"/>
    </w:pPr>
    <w:rPr>
      <w:rFonts w:ascii="Arial" w:hAnsi="Arial" w:eastAsiaTheme="minorEastAsia" w:cstheme="minorBidi"/>
      <w:bCs w:val="0"/>
      <w:kern w:val="0"/>
      <w:position w:val="0"/>
      <w:sz w:val="21"/>
      <w:szCs w:val="20"/>
    </w:rPr>
  </w:style>
  <w:style w:type="paragraph" w:customStyle="1" w:styleId="2976">
    <w:name w:val="Normal - Arial"/>
    <w:basedOn w:val="1"/>
    <w:qFormat/>
    <w:uiPriority w:val="0"/>
    <w:pPr>
      <w:widowControl w:val="0"/>
      <w:spacing w:before="120" w:line="240" w:lineRule="auto"/>
    </w:pPr>
    <w:rPr>
      <w:rFonts w:ascii="Arial" w:hAnsi="Arial" w:eastAsia="Batang" w:cs="Arial"/>
      <w:kern w:val="0"/>
      <w:sz w:val="20"/>
      <w:szCs w:val="20"/>
      <w:lang w:eastAsia="en-US"/>
    </w:rPr>
  </w:style>
  <w:style w:type="paragraph" w:customStyle="1" w:styleId="2977">
    <w:name w:val="图表内容"/>
    <w:basedOn w:val="1"/>
    <w:qFormat/>
    <w:uiPriority w:val="0"/>
    <w:pPr>
      <w:widowControl w:val="0"/>
      <w:spacing w:before="20" w:after="20" w:line="240" w:lineRule="auto"/>
      <w:jc w:val="both"/>
    </w:pPr>
    <w:rPr>
      <w:rFonts w:asciiTheme="minorHAnsi" w:hAnsiTheme="minorHAnsi" w:eastAsiaTheme="minorEastAsia" w:cstheme="minorBidi"/>
      <w:sz w:val="21"/>
      <w:szCs w:val="20"/>
    </w:rPr>
  </w:style>
  <w:style w:type="paragraph" w:customStyle="1" w:styleId="2978">
    <w:name w:val="Char Char Char Char Char Char Char Char Char Char Char Char1 Char"/>
    <w:basedOn w:val="26"/>
    <w:qFormat/>
    <w:uiPriority w:val="0"/>
    <w:pPr>
      <w:widowControl w:val="0"/>
      <w:spacing w:line="240" w:lineRule="auto"/>
      <w:jc w:val="both"/>
    </w:pPr>
    <w:rPr>
      <w:rFonts w:ascii="Tahoma" w:hAnsi="Tahoma" w:eastAsiaTheme="minorEastAsia" w:cstheme="minorBidi"/>
      <w:sz w:val="21"/>
    </w:rPr>
  </w:style>
  <w:style w:type="paragraph" w:customStyle="1" w:styleId="2979">
    <w:name w:val="正文 + 加粗"/>
    <w:basedOn w:val="1"/>
    <w:qFormat/>
    <w:uiPriority w:val="0"/>
    <w:pPr>
      <w:widowControl w:val="0"/>
      <w:autoSpaceDE w:val="0"/>
      <w:autoSpaceDN w:val="0"/>
      <w:adjustRightInd w:val="0"/>
      <w:spacing w:line="240" w:lineRule="auto"/>
    </w:pPr>
    <w:rPr>
      <w:rFonts w:asciiTheme="minorHAnsi" w:hAnsiTheme="minorHAnsi" w:eastAsiaTheme="minorEastAsia" w:cstheme="minorBidi"/>
      <w:b/>
      <w:kern w:val="0"/>
      <w:sz w:val="21"/>
    </w:rPr>
  </w:style>
  <w:style w:type="paragraph" w:customStyle="1" w:styleId="2980">
    <w:name w:val="abstract"/>
    <w:basedOn w:val="1"/>
    <w:next w:val="1"/>
    <w:qFormat/>
    <w:uiPriority w:val="0"/>
    <w:pPr>
      <w:widowControl w:val="0"/>
      <w:spacing w:before="120" w:after="120" w:line="240" w:lineRule="auto"/>
      <w:ind w:left="1440" w:right="1440"/>
      <w:jc w:val="both"/>
    </w:pPr>
    <w:rPr>
      <w:rFonts w:ascii="Book Antiqua" w:hAnsi="Book Antiqua" w:eastAsiaTheme="minorEastAsia" w:cstheme="minorBidi"/>
      <w:i/>
      <w:kern w:val="0"/>
      <w:sz w:val="20"/>
      <w:szCs w:val="20"/>
      <w:lang w:eastAsia="en-US"/>
    </w:rPr>
  </w:style>
  <w:style w:type="paragraph" w:customStyle="1" w:styleId="2981">
    <w:name w:val="Title 2"/>
    <w:basedOn w:val="2017"/>
    <w:next w:val="84"/>
    <w:qFormat/>
    <w:uiPriority w:val="0"/>
    <w:pPr>
      <w:spacing w:before="120" w:after="120"/>
      <w:jc w:val="center"/>
    </w:pPr>
    <w:rPr>
      <w:rFonts w:ascii="Book Antiqua" w:hAnsi="Book Antiqua" w:eastAsia="黑体"/>
      <w:b/>
    </w:rPr>
  </w:style>
  <w:style w:type="paragraph" w:customStyle="1" w:styleId="2982">
    <w:name w:val="para.INTERNAL"/>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2983">
    <w:name w:val="req_cov.GENERAL"/>
    <w:qFormat/>
    <w:uiPriority w:val="0"/>
    <w:pPr>
      <w:widowControl w:val="0"/>
      <w:tabs>
        <w:tab w:val="left" w:pos="3816"/>
        <w:tab w:val="left" w:pos="4896"/>
        <w:tab w:val="left" w:pos="5976"/>
        <w:tab w:val="left" w:pos="7056"/>
        <w:tab w:val="left" w:pos="8136"/>
        <w:tab w:val="left" w:pos="9216"/>
        <w:tab w:val="left" w:pos="10296"/>
        <w:tab w:val="left" w:pos="11376"/>
        <w:tab w:val="left" w:pos="12456"/>
        <w:tab w:val="left" w:pos="13536"/>
        <w:tab w:val="left" w:pos="14616"/>
        <w:tab w:val="left" w:pos="15696"/>
        <w:tab w:val="left" w:pos="16776"/>
        <w:tab w:val="left" w:pos="17856"/>
      </w:tabs>
      <w:spacing w:after="101" w:line="313" w:lineRule="atLeast"/>
      <w:ind w:left="3816" w:right="216" w:hanging="3600"/>
      <w:jc w:val="both"/>
    </w:pPr>
    <w:rPr>
      <w:rFonts w:ascii="Times" w:hAnsi="Times" w:eastAsia="宋体" w:cs="Times New Roman"/>
      <w:snapToGrid w:val="0"/>
      <w:sz w:val="24"/>
      <w:lang w:val="en-US" w:eastAsia="en-US" w:bidi="ar-SA"/>
    </w:rPr>
  </w:style>
  <w:style w:type="paragraph" w:customStyle="1" w:styleId="2984">
    <w:name w:val="gloss_entry"/>
    <w:qFormat/>
    <w:uiPriority w:val="0"/>
    <w:pPr>
      <w:widowControl w:val="0"/>
      <w:tabs>
        <w:tab w:val="left" w:pos="1656"/>
        <w:tab w:val="left" w:pos="3096"/>
      </w:tabs>
      <w:spacing w:before="28" w:after="101" w:line="313" w:lineRule="atLeast"/>
      <w:ind w:left="936" w:right="216" w:hanging="720"/>
      <w:jc w:val="both"/>
    </w:pPr>
    <w:rPr>
      <w:rFonts w:ascii="Times" w:hAnsi="Times" w:eastAsia="宋体" w:cs="Times New Roman"/>
      <w:snapToGrid w:val="0"/>
      <w:sz w:val="24"/>
      <w:lang w:val="en-US" w:eastAsia="en-US" w:bidi="ar-SA"/>
    </w:rPr>
  </w:style>
  <w:style w:type="paragraph" w:customStyle="1" w:styleId="2985">
    <w:name w:val="TOC2"/>
    <w:qFormat/>
    <w:uiPriority w:val="0"/>
    <w:pPr>
      <w:widowControl w:val="0"/>
      <w:tabs>
        <w:tab w:val="left" w:pos="360"/>
        <w:tab w:val="left" w:pos="1080"/>
        <w:tab w:val="right" w:pos="9000"/>
        <w:tab w:val="right" w:pos="9720"/>
      </w:tabs>
      <w:spacing w:line="313" w:lineRule="atLeast"/>
      <w:ind w:left="360"/>
      <w:jc w:val="both"/>
    </w:pPr>
    <w:rPr>
      <w:rFonts w:ascii="Times" w:hAnsi="Times" w:eastAsia="宋体" w:cs="Times New Roman"/>
      <w:snapToGrid w:val="0"/>
      <w:sz w:val="24"/>
      <w:lang w:val="en-US" w:eastAsia="en-US" w:bidi="ar-SA"/>
    </w:rPr>
  </w:style>
  <w:style w:type="paragraph" w:customStyle="1" w:styleId="2986">
    <w:name w:val="段落1"/>
    <w:basedOn w:val="1"/>
    <w:qFormat/>
    <w:uiPriority w:val="0"/>
    <w:pPr>
      <w:widowControl w:val="0"/>
      <w:spacing w:beforeLines="50" w:afterLines="50" w:line="264" w:lineRule="auto"/>
      <w:jc w:val="both"/>
    </w:pPr>
    <w:rPr>
      <w:rFonts w:asciiTheme="minorHAnsi" w:hAnsiTheme="minorHAnsi" w:eastAsiaTheme="minorEastAsia" w:cstheme="minorBidi"/>
      <w:sz w:val="21"/>
    </w:rPr>
  </w:style>
  <w:style w:type="paragraph" w:customStyle="1" w:styleId="2987">
    <w:name w:val="样式 正文缩进 + 首行缩进:  2 字符 段后: 0.5 行"/>
    <w:basedOn w:val="21"/>
    <w:qFormat/>
    <w:uiPriority w:val="0"/>
    <w:pPr>
      <w:widowControl w:val="0"/>
      <w:spacing w:afterLines="50"/>
      <w:ind w:firstLine="480"/>
      <w:jc w:val="both"/>
    </w:pPr>
    <w:rPr>
      <w:rFonts w:cs="宋体" w:eastAsiaTheme="minorEastAsia"/>
      <w:kern w:val="0"/>
      <w:position w:val="0"/>
      <w:sz w:val="19"/>
    </w:rPr>
  </w:style>
  <w:style w:type="paragraph" w:customStyle="1" w:styleId="2988">
    <w:name w:val="说明1"/>
    <w:basedOn w:val="1"/>
    <w:next w:val="1"/>
    <w:qFormat/>
    <w:uiPriority w:val="0"/>
    <w:pPr>
      <w:widowControl w:val="0"/>
      <w:numPr>
        <w:ilvl w:val="0"/>
        <w:numId w:val="164"/>
      </w:numPr>
      <w:spacing w:line="240" w:lineRule="auto"/>
      <w:ind w:firstLine="0"/>
    </w:pPr>
    <w:rPr>
      <w:rFonts w:ascii="宋体" w:hAnsi="宋体" w:cs="Arial" w:eastAsiaTheme="minorEastAsia"/>
      <w:kern w:val="0"/>
      <w:sz w:val="21"/>
    </w:rPr>
  </w:style>
  <w:style w:type="paragraph" w:customStyle="1" w:styleId="2989">
    <w:name w:val="样式 正文（首行缩进两字）"/>
    <w:basedOn w:val="1"/>
    <w:qFormat/>
    <w:uiPriority w:val="0"/>
    <w:pPr>
      <w:widowControl w:val="0"/>
      <w:spacing w:before="100" w:beforeAutospacing="1" w:after="100" w:afterAutospacing="1" w:line="300" w:lineRule="auto"/>
      <w:ind w:left="431" w:hanging="431"/>
      <w:jc w:val="both"/>
    </w:pPr>
    <w:rPr>
      <w:rFonts w:asciiTheme="minorHAnsi" w:hAnsiTheme="minorHAnsi" w:eastAsiaTheme="minorEastAsia" w:cstheme="minorBidi"/>
      <w:sz w:val="21"/>
      <w:szCs w:val="20"/>
    </w:rPr>
  </w:style>
  <w:style w:type="paragraph" w:customStyle="1" w:styleId="2990">
    <w:name w:val="编号文本"/>
    <w:basedOn w:val="1"/>
    <w:qFormat/>
    <w:uiPriority w:val="0"/>
    <w:pPr>
      <w:widowControl w:val="0"/>
      <w:tabs>
        <w:tab w:val="left" w:pos="180"/>
      </w:tabs>
      <w:spacing w:before="100" w:beforeAutospacing="1" w:after="100" w:afterAutospacing="1" w:line="240" w:lineRule="auto"/>
      <w:ind w:left="181" w:firstLine="420" w:firstLineChars="248"/>
      <w:jc w:val="both"/>
    </w:pPr>
    <w:rPr>
      <w:rFonts w:ascii="宋体" w:hAnsi="宋体" w:eastAsiaTheme="minorEastAsia" w:cstheme="minorBidi"/>
      <w:bCs/>
      <w:sz w:val="21"/>
      <w:szCs w:val="20"/>
    </w:rPr>
  </w:style>
  <w:style w:type="paragraph" w:customStyle="1" w:styleId="2991">
    <w:name w:val="样式 正文（首行缩进两字）表正文正文非缩进 + 段前: 7.8 磅"/>
    <w:basedOn w:val="1"/>
    <w:qFormat/>
    <w:uiPriority w:val="0"/>
    <w:pPr>
      <w:widowControl w:val="0"/>
      <w:spacing w:before="100" w:beforeAutospacing="1" w:after="100" w:afterAutospacing="1" w:line="240" w:lineRule="auto"/>
      <w:ind w:left="431" w:hanging="431"/>
      <w:jc w:val="both"/>
    </w:pPr>
    <w:rPr>
      <w:rFonts w:asciiTheme="minorHAnsi" w:hAnsiTheme="minorHAnsi" w:eastAsiaTheme="minorEastAsia" w:cstheme="minorBidi"/>
      <w:sz w:val="21"/>
      <w:szCs w:val="20"/>
    </w:rPr>
  </w:style>
  <w:style w:type="paragraph" w:customStyle="1" w:styleId="2992">
    <w:name w:val="c"/>
    <w:qFormat/>
    <w:uiPriority w:val="0"/>
    <w:pPr>
      <w:widowControl w:val="0"/>
      <w:autoSpaceDE w:val="0"/>
      <w:autoSpaceDN w:val="0"/>
      <w:adjustRightInd w:val="0"/>
      <w:spacing w:before="100" w:beforeAutospacing="1" w:after="100" w:afterAutospacing="1" w:line="360" w:lineRule="auto"/>
      <w:ind w:left="431" w:hanging="431"/>
      <w:jc w:val="both"/>
    </w:pPr>
    <w:rPr>
      <w:rFonts w:ascii="Arial" w:hAnsi="Arial" w:eastAsia="宋体" w:cs="Times New Roman"/>
      <w:sz w:val="24"/>
      <w:szCs w:val="24"/>
      <w:lang w:val="en-US" w:eastAsia="zh-CN" w:bidi="ar-SA"/>
    </w:rPr>
  </w:style>
  <w:style w:type="paragraph" w:customStyle="1" w:styleId="2993">
    <w:name w:val="正文首行不缩进"/>
    <w:basedOn w:val="1"/>
    <w:qFormat/>
    <w:uiPriority w:val="0"/>
    <w:pPr>
      <w:widowControl w:val="0"/>
      <w:spacing w:line="240" w:lineRule="auto"/>
      <w:jc w:val="both"/>
    </w:pPr>
    <w:rPr>
      <w:rFonts w:asciiTheme="minorHAnsi" w:hAnsiTheme="minorHAnsi" w:eastAsiaTheme="minorEastAsia" w:cstheme="minorBidi"/>
      <w:sz w:val="21"/>
      <w:szCs w:val="20"/>
    </w:rPr>
  </w:style>
  <w:style w:type="paragraph" w:customStyle="1" w:styleId="2994">
    <w:name w:val="样式 正文缩进正文（首行缩进两字）表正文正文非缩进特点标题4段1 + 首行缩进:  2 字符"/>
    <w:basedOn w:val="21"/>
    <w:qFormat/>
    <w:uiPriority w:val="0"/>
    <w:pPr>
      <w:widowControl w:val="0"/>
      <w:tabs>
        <w:tab w:val="left" w:pos="0"/>
        <w:tab w:val="left" w:pos="360"/>
        <w:tab w:val="left" w:pos="660"/>
      </w:tabs>
      <w:adjustRightInd w:val="0"/>
      <w:snapToGrid w:val="0"/>
      <w:ind w:firstLine="480"/>
      <w:jc w:val="both"/>
    </w:pPr>
    <w:rPr>
      <w:rFonts w:eastAsiaTheme="minorEastAsia" w:cstheme="minorBidi"/>
      <w:kern w:val="0"/>
      <w:position w:val="0"/>
      <w:sz w:val="28"/>
    </w:rPr>
  </w:style>
  <w:style w:type="paragraph" w:customStyle="1" w:styleId="2995">
    <w:name w:val="样式 正文首行缩进 + 首行缩进:  1 字符"/>
    <w:basedOn w:val="86"/>
    <w:qFormat/>
    <w:uiPriority w:val="0"/>
    <w:pPr>
      <w:widowControl w:val="0"/>
      <w:spacing w:before="0"/>
      <w:jc w:val="both"/>
    </w:pPr>
    <w:rPr>
      <w:rFonts w:cs="宋体" w:eastAsiaTheme="minorEastAsia"/>
      <w:szCs w:val="20"/>
    </w:rPr>
  </w:style>
  <w:style w:type="paragraph" w:customStyle="1" w:styleId="2996">
    <w:name w:val="样式 标题 3Title3H3l3CT小标题中h3Level 3 Headlevel_3PIM 3Headi...1"/>
    <w:basedOn w:val="5"/>
    <w:qFormat/>
    <w:uiPriority w:val="0"/>
    <w:pPr>
      <w:keepNext w:val="0"/>
      <w:keepLines w:val="0"/>
      <w:widowControl w:val="0"/>
      <w:numPr>
        <w:numId w:val="165"/>
      </w:numPr>
      <w:tabs>
        <w:tab w:val="left" w:pos="794"/>
        <w:tab w:val="left" w:pos="1080"/>
        <w:tab w:val="clear" w:pos="840"/>
      </w:tabs>
      <w:adjustRightInd w:val="0"/>
      <w:spacing w:before="0" w:beforeLines="20" w:after="0" w:afterLines="20" w:line="240" w:lineRule="auto"/>
      <w:ind w:right="0" w:rightChars="0"/>
      <w:jc w:val="both"/>
      <w:textAlignment w:val="baseline"/>
    </w:pPr>
    <w:rPr>
      <w:rFonts w:ascii="宋体" w:hAnsiTheme="minorHAnsi" w:eastAsiaTheme="minorEastAsia" w:cstheme="minorBidi"/>
      <w:b w:val="0"/>
      <w:kern w:val="28"/>
      <w:position w:val="0"/>
      <w:sz w:val="28"/>
      <w:szCs w:val="28"/>
    </w:rPr>
  </w:style>
  <w:style w:type="paragraph" w:customStyle="1" w:styleId="2997">
    <w:name w:val="因素"/>
    <w:basedOn w:val="1"/>
    <w:qFormat/>
    <w:uiPriority w:val="0"/>
    <w:pPr>
      <w:widowControl w:val="0"/>
      <w:numPr>
        <w:ilvl w:val="3"/>
        <w:numId w:val="166"/>
      </w:numPr>
      <w:spacing w:before="50" w:after="50" w:line="240" w:lineRule="auto"/>
      <w:ind w:firstLine="0"/>
    </w:pPr>
    <w:rPr>
      <w:rFonts w:ascii="Futura Bk" w:hAnsi="Futura Bk" w:eastAsiaTheme="minorEastAsia" w:cstheme="minorBidi"/>
      <w:kern w:val="0"/>
      <w:sz w:val="21"/>
      <w:lang w:val="en-GB"/>
    </w:rPr>
  </w:style>
  <w:style w:type="paragraph" w:customStyle="1" w:styleId="2998">
    <w:name w:val="Normal3"/>
    <w:basedOn w:val="1"/>
    <w:qFormat/>
    <w:uiPriority w:val="99"/>
    <w:pPr>
      <w:widowControl w:val="0"/>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2999">
    <w:name w:val="1级目录"/>
    <w:basedOn w:val="3"/>
    <w:qFormat/>
    <w:uiPriority w:val="0"/>
    <w:pPr>
      <w:widowControl w:val="0"/>
      <w:tabs>
        <w:tab w:val="clear" w:pos="0"/>
      </w:tabs>
      <w:ind w:left="432" w:hanging="432"/>
      <w:jc w:val="both"/>
    </w:pPr>
  </w:style>
  <w:style w:type="paragraph" w:customStyle="1" w:styleId="3000">
    <w:name w:val="font17"/>
    <w:basedOn w:val="1"/>
    <w:qFormat/>
    <w:uiPriority w:val="0"/>
    <w:pPr>
      <w:widowControl w:val="0"/>
      <w:spacing w:before="100" w:beforeAutospacing="1" w:after="100" w:afterAutospacing="1" w:line="240" w:lineRule="auto"/>
    </w:pPr>
    <w:rPr>
      <w:rFonts w:ascii="楷体" w:hAnsi="宋体" w:eastAsia="楷体" w:cs="宋体"/>
      <w:color w:val="0000FF"/>
      <w:kern w:val="0"/>
      <w:sz w:val="21"/>
    </w:rPr>
  </w:style>
  <w:style w:type="paragraph" w:customStyle="1" w:styleId="3001">
    <w:name w:val="font18"/>
    <w:basedOn w:val="1"/>
    <w:qFormat/>
    <w:uiPriority w:val="0"/>
    <w:pPr>
      <w:widowControl w:val="0"/>
      <w:spacing w:before="100" w:beforeAutospacing="1" w:after="100" w:afterAutospacing="1" w:line="240" w:lineRule="auto"/>
    </w:pPr>
    <w:rPr>
      <w:rFonts w:asciiTheme="minorHAnsi" w:hAnsiTheme="minorHAnsi" w:eastAsiaTheme="minorEastAsia" w:cstheme="minorBidi"/>
      <w:color w:val="FF0000"/>
      <w:kern w:val="0"/>
      <w:sz w:val="21"/>
    </w:rPr>
  </w:style>
  <w:style w:type="paragraph" w:customStyle="1" w:styleId="3002">
    <w:name w:val="font19"/>
    <w:basedOn w:val="1"/>
    <w:qFormat/>
    <w:uiPriority w:val="0"/>
    <w:pPr>
      <w:widowControl w:val="0"/>
      <w:spacing w:before="100" w:beforeAutospacing="1" w:after="100" w:afterAutospacing="1" w:line="240" w:lineRule="auto"/>
    </w:pPr>
    <w:rPr>
      <w:rFonts w:asciiTheme="minorHAnsi" w:hAnsiTheme="minorHAnsi" w:eastAsiaTheme="minorEastAsia" w:cstheme="minorBidi"/>
      <w:color w:val="0000FF"/>
      <w:kern w:val="0"/>
      <w:sz w:val="21"/>
    </w:rPr>
  </w:style>
  <w:style w:type="paragraph" w:customStyle="1" w:styleId="3003">
    <w:name w:val="wellhope正文"/>
    <w:basedOn w:val="1"/>
    <w:qFormat/>
    <w:uiPriority w:val="99"/>
    <w:pPr>
      <w:widowControl w:val="0"/>
      <w:spacing w:before="60" w:after="60" w:line="240" w:lineRule="auto"/>
      <w:jc w:val="both"/>
    </w:pPr>
    <w:rPr>
      <w:rFonts w:eastAsia="楷体_GB2312" w:asciiTheme="minorHAnsi" w:hAnsiTheme="minorHAnsi" w:cstheme="minorBidi"/>
      <w:sz w:val="21"/>
      <w:szCs w:val="20"/>
    </w:rPr>
  </w:style>
  <w:style w:type="paragraph" w:customStyle="1" w:styleId="3004">
    <w:name w:val="Char4 Char Char Char Char Char Char Char Char Char Char Char Char Char Char Char Char Char Char Char Char"/>
    <w:basedOn w:val="1"/>
    <w:qFormat/>
    <w:uiPriority w:val="0"/>
    <w:pPr>
      <w:widowControl w:val="0"/>
      <w:spacing w:line="240" w:lineRule="auto"/>
    </w:pPr>
    <w:rPr>
      <w:rFonts w:ascii="Tahoma" w:hAnsi="Tahoma" w:eastAsiaTheme="minorEastAsia" w:cstheme="minorBidi"/>
      <w:sz w:val="21"/>
      <w:szCs w:val="20"/>
    </w:rPr>
  </w:style>
  <w:style w:type="paragraph" w:customStyle="1" w:styleId="3005">
    <w:name w:val="Char Char Char1 Char Char Char Char Char Char Char Char Char"/>
    <w:basedOn w:val="1"/>
    <w:qFormat/>
    <w:uiPriority w:val="99"/>
    <w:pPr>
      <w:widowControl w:val="0"/>
      <w:spacing w:line="240" w:lineRule="auto"/>
      <w:jc w:val="both"/>
    </w:pPr>
    <w:rPr>
      <w:rFonts w:ascii="宋体" w:hAnsi="宋体" w:eastAsiaTheme="minorEastAsia" w:cstheme="minorBidi"/>
      <w:sz w:val="22"/>
    </w:rPr>
  </w:style>
  <w:style w:type="paragraph" w:customStyle="1" w:styleId="3006">
    <w:name w:val="Char Char Char1 Char Char Char Char Char Char Char Char Char Char Char3 Char"/>
    <w:basedOn w:val="1"/>
    <w:qFormat/>
    <w:uiPriority w:val="99"/>
    <w:pPr>
      <w:widowControl w:val="0"/>
      <w:spacing w:line="240" w:lineRule="auto"/>
      <w:jc w:val="both"/>
    </w:pPr>
    <w:rPr>
      <w:rFonts w:ascii="宋体" w:hAnsi="宋体" w:eastAsiaTheme="minorEastAsia" w:cstheme="minorBidi"/>
      <w:sz w:val="22"/>
    </w:rPr>
  </w:style>
  <w:style w:type="paragraph" w:customStyle="1" w:styleId="3007">
    <w:name w:val="Char Char Char Char Char Char Char Char Char Char Char Char Char Char Char2 Char Char Char1 Char Char Char7 Char Char Char2 Char Char Char Char1 Char Char Char"/>
    <w:basedOn w:val="1"/>
    <w:semiHidden/>
    <w:qFormat/>
    <w:uiPriority w:val="99"/>
    <w:pPr>
      <w:widowControl w:val="0"/>
      <w:spacing w:line="240" w:lineRule="auto"/>
      <w:jc w:val="both"/>
    </w:pPr>
    <w:rPr>
      <w:rFonts w:ascii="Arial" w:hAnsi="Arial" w:cs="Arial" w:eastAsiaTheme="minorEastAsia"/>
      <w:sz w:val="21"/>
      <w:szCs w:val="20"/>
    </w:rPr>
  </w:style>
  <w:style w:type="paragraph" w:customStyle="1" w:styleId="3008">
    <w:name w:val="样式 样式 正文首行缩进正文首行缩进 Char正文首行缩进 Char Char Char Char正文首行缩进 Char Cha..."/>
    <w:basedOn w:val="1"/>
    <w:qFormat/>
    <w:uiPriority w:val="99"/>
    <w:pPr>
      <w:widowControl w:val="0"/>
      <w:spacing w:line="240" w:lineRule="auto"/>
      <w:ind w:firstLine="420"/>
      <w:jc w:val="both"/>
    </w:pPr>
    <w:rPr>
      <w:rFonts w:ascii="宋体" w:hAnsi="宋体" w:eastAsiaTheme="minorEastAsia" w:cstheme="minorBidi"/>
      <w:kern w:val="0"/>
      <w:sz w:val="21"/>
      <w:szCs w:val="20"/>
    </w:rPr>
  </w:style>
  <w:style w:type="paragraph" w:customStyle="1" w:styleId="3009">
    <w:name w:val="1 / 1.1 / 1.1.1/1.1.1.1(缩进)"/>
    <w:basedOn w:val="1"/>
    <w:qFormat/>
    <w:uiPriority w:val="99"/>
    <w:pPr>
      <w:widowControl w:val="0"/>
      <w:tabs>
        <w:tab w:val="left" w:pos="1418"/>
      </w:tabs>
      <w:spacing w:line="240" w:lineRule="auto"/>
      <w:ind w:left="1418" w:hanging="567"/>
      <w:jc w:val="both"/>
      <w:outlineLvl w:val="2"/>
    </w:pPr>
    <w:rPr>
      <w:rFonts w:asciiTheme="minorHAnsi" w:hAnsiTheme="minorHAnsi" w:eastAsiaTheme="minorEastAsia" w:cstheme="minorBidi"/>
      <w:i/>
      <w:sz w:val="28"/>
      <w:szCs w:val="28"/>
    </w:rPr>
  </w:style>
  <w:style w:type="paragraph" w:customStyle="1" w:styleId="3010">
    <w:name w:val="form head 9pt"/>
    <w:basedOn w:val="1"/>
    <w:qFormat/>
    <w:uiPriority w:val="0"/>
    <w:pPr>
      <w:widowControl w:val="0"/>
      <w:overflowPunct w:val="0"/>
      <w:autoSpaceDE w:val="0"/>
      <w:autoSpaceDN w:val="0"/>
      <w:adjustRightInd w:val="0"/>
      <w:spacing w:before="240" w:line="240" w:lineRule="auto"/>
      <w:ind w:left="-115"/>
      <w:textAlignment w:val="baseline"/>
    </w:pPr>
    <w:rPr>
      <w:rFonts w:ascii="MingLiU" w:eastAsia="MingLiU" w:hAnsiTheme="minorHAnsi" w:cstheme="minorBidi"/>
      <w:b/>
      <w:caps/>
      <w:kern w:val="0"/>
      <w:sz w:val="18"/>
      <w:szCs w:val="20"/>
      <w:lang w:eastAsia="zh-TW"/>
    </w:rPr>
  </w:style>
  <w:style w:type="paragraph" w:customStyle="1" w:styleId="3011">
    <w:name w:val="form caption 5pt"/>
    <w:basedOn w:val="1"/>
    <w:qFormat/>
    <w:uiPriority w:val="0"/>
    <w:pPr>
      <w:widowControl w:val="0"/>
      <w:overflowPunct w:val="0"/>
      <w:autoSpaceDE w:val="0"/>
      <w:autoSpaceDN w:val="0"/>
      <w:adjustRightInd w:val="0"/>
      <w:spacing w:before="2" w:after="2" w:line="240" w:lineRule="auto"/>
      <w:ind w:left="-72"/>
      <w:textAlignment w:val="baseline"/>
    </w:pPr>
    <w:rPr>
      <w:rFonts w:ascii="MingLiU" w:eastAsia="MingLiU" w:hAnsiTheme="minorHAnsi" w:cstheme="minorBidi"/>
      <w:caps/>
      <w:kern w:val="0"/>
      <w:sz w:val="10"/>
      <w:szCs w:val="20"/>
      <w:lang w:eastAsia="zh-TW"/>
    </w:rPr>
  </w:style>
  <w:style w:type="paragraph" w:customStyle="1" w:styleId="3012">
    <w:name w:val="Char1 Char Char Char Char Char"/>
    <w:basedOn w:val="1"/>
    <w:qFormat/>
    <w:uiPriority w:val="0"/>
    <w:pPr>
      <w:widowControl w:val="0"/>
      <w:tabs>
        <w:tab w:val="left" w:pos="420"/>
      </w:tabs>
      <w:spacing w:line="240" w:lineRule="auto"/>
      <w:ind w:left="420" w:hanging="420"/>
      <w:jc w:val="both"/>
    </w:pPr>
    <w:rPr>
      <w:rFonts w:ascii="Tahoma" w:hAnsi="Tahoma" w:eastAsiaTheme="minorEastAsia" w:cstheme="minorBidi"/>
      <w:sz w:val="21"/>
      <w:szCs w:val="20"/>
    </w:rPr>
  </w:style>
  <w:style w:type="paragraph" w:customStyle="1" w:styleId="3013">
    <w:name w:val="!版心文字"/>
    <w:basedOn w:val="1"/>
    <w:qFormat/>
    <w:uiPriority w:val="0"/>
    <w:pPr>
      <w:widowControl w:val="0"/>
      <w:spacing w:line="240" w:lineRule="auto"/>
      <w:ind w:firstLine="480"/>
    </w:pPr>
    <w:rPr>
      <w:rFonts w:asciiTheme="minorHAnsi" w:hAnsiTheme="minorHAnsi" w:eastAsiaTheme="minorEastAsia" w:cstheme="minorBidi"/>
      <w:sz w:val="21"/>
    </w:rPr>
  </w:style>
  <w:style w:type="paragraph" w:customStyle="1" w:styleId="3014">
    <w:name w:val="样式 首行缩进:  2 字符 段前: 0.5 行"/>
    <w:basedOn w:val="1"/>
    <w:qFormat/>
    <w:uiPriority w:val="0"/>
    <w:pPr>
      <w:widowControl w:val="0"/>
      <w:adjustRightInd w:val="0"/>
      <w:spacing w:line="300" w:lineRule="auto"/>
      <w:textAlignment w:val="baseline"/>
    </w:pPr>
    <w:rPr>
      <w:rFonts w:ascii="Times" w:hAnsi="Times" w:cs="宋体" w:eastAsiaTheme="minorEastAsia"/>
      <w:kern w:val="0"/>
      <w:sz w:val="21"/>
      <w:szCs w:val="20"/>
      <w:lang w:val="en-GB"/>
    </w:rPr>
  </w:style>
  <w:style w:type="paragraph" w:customStyle="1" w:styleId="3015">
    <w:name w:val="样式 标题 5dashdsddH5h5PIM 5Block LabelAtlanthd3Atlanthd31..."/>
    <w:basedOn w:val="7"/>
    <w:qFormat/>
    <w:uiPriority w:val="0"/>
    <w:pPr>
      <w:widowControl w:val="0"/>
      <w:numPr>
        <w:ilvl w:val="0"/>
        <w:numId w:val="0"/>
      </w:numPr>
      <w:tabs>
        <w:tab w:val="left" w:pos="2580"/>
        <w:tab w:val="clear" w:pos="0"/>
      </w:tabs>
      <w:adjustRightInd w:val="0"/>
      <w:snapToGrid w:val="0"/>
      <w:spacing w:before="0" w:after="0" w:line="240" w:lineRule="auto"/>
      <w:ind w:left="2580" w:hanging="420"/>
      <w:jc w:val="both"/>
      <w:textAlignment w:val="baseline"/>
    </w:pPr>
    <w:rPr>
      <w:rFonts w:ascii="宋体" w:hAnsi="宋体" w:eastAsiaTheme="minorEastAsia" w:cstheme="minorBidi"/>
      <w:bCs w:val="0"/>
      <w:kern w:val="0"/>
      <w:position w:val="0"/>
      <w:sz w:val="21"/>
      <w:szCs w:val="20"/>
    </w:rPr>
  </w:style>
  <w:style w:type="paragraph" w:customStyle="1" w:styleId="3016">
    <w:name w:val="样式 标题 5dashdsddH5h5PIM 5Block LabelAtlanthd3Atlanthd31...2"/>
    <w:basedOn w:val="7"/>
    <w:qFormat/>
    <w:uiPriority w:val="0"/>
    <w:pPr>
      <w:widowControl w:val="0"/>
      <w:numPr>
        <w:ilvl w:val="0"/>
        <w:numId w:val="0"/>
      </w:numPr>
      <w:tabs>
        <w:tab w:val="left" w:pos="2580"/>
        <w:tab w:val="clear" w:pos="0"/>
      </w:tabs>
      <w:adjustRightInd w:val="0"/>
      <w:snapToGrid w:val="0"/>
      <w:spacing w:before="0" w:after="0" w:line="240" w:lineRule="auto"/>
      <w:ind w:left="2580" w:hanging="420"/>
      <w:jc w:val="both"/>
      <w:textAlignment w:val="baseline"/>
    </w:pPr>
    <w:rPr>
      <w:rFonts w:ascii="Arial" w:hAnsi="Arial" w:eastAsiaTheme="minorEastAsia" w:cstheme="minorBidi"/>
      <w:bCs w:val="0"/>
      <w:kern w:val="0"/>
      <w:position w:val="0"/>
      <w:sz w:val="21"/>
      <w:szCs w:val="20"/>
    </w:rPr>
  </w:style>
  <w:style w:type="paragraph" w:customStyle="1" w:styleId="3017">
    <w:name w:val="MITreb7"/>
    <w:basedOn w:val="1"/>
    <w:qFormat/>
    <w:uiPriority w:val="0"/>
    <w:pPr>
      <w:widowControl w:val="0"/>
      <w:spacing w:before="40" w:line="60" w:lineRule="atLeast"/>
    </w:pPr>
    <w:rPr>
      <w:rFonts w:ascii="宋体" w:hAnsi="宋体" w:eastAsiaTheme="minorEastAsia" w:cstheme="minorBidi"/>
      <w:color w:val="000000"/>
      <w:kern w:val="0"/>
      <w:sz w:val="14"/>
      <w:szCs w:val="20"/>
      <w:lang w:eastAsia="en-US"/>
    </w:rPr>
  </w:style>
  <w:style w:type="paragraph" w:customStyle="1" w:styleId="3018">
    <w:name w:val="¸½Â¼"/>
    <w:basedOn w:val="5"/>
    <w:qFormat/>
    <w:uiPriority w:val="0"/>
    <w:pPr>
      <w:keepLines w:val="0"/>
      <w:numPr>
        <w:numId w:val="0"/>
      </w:numPr>
      <w:tabs>
        <w:tab w:val="left" w:pos="360"/>
        <w:tab w:val="left" w:pos="432"/>
        <w:tab w:val="left" w:pos="2662"/>
        <w:tab w:val="clear" w:pos="840"/>
      </w:tabs>
      <w:overflowPunct w:val="0"/>
      <w:autoSpaceDE w:val="0"/>
      <w:autoSpaceDN w:val="0"/>
      <w:adjustRightInd w:val="0"/>
      <w:spacing w:before="0" w:after="0" w:line="240" w:lineRule="auto"/>
      <w:ind w:left="834" w:right="0" w:rightChars="0" w:hanging="692" w:firstLineChars="200"/>
      <w:jc w:val="both"/>
      <w:textAlignment w:val="baseline"/>
      <w:outlineLvl w:val="9"/>
    </w:pPr>
    <w:rPr>
      <w:rFonts w:asciiTheme="minorHAnsi" w:hAnsiTheme="minorHAnsi" w:eastAsiaTheme="minorEastAsia" w:cstheme="minorBidi"/>
      <w:b w:val="0"/>
      <w:bCs w:val="0"/>
      <w:position w:val="20"/>
      <w:sz w:val="21"/>
      <w:szCs w:val="22"/>
    </w:rPr>
  </w:style>
  <w:style w:type="paragraph" w:customStyle="1" w:styleId="3019">
    <w:name w:val="MITableCells"/>
    <w:qFormat/>
    <w:uiPriority w:val="0"/>
    <w:rPr>
      <w:rFonts w:ascii="宋体" w:hAnsi="宋体" w:eastAsia="宋体" w:cs="Times New Roman"/>
      <w:color w:val="000000"/>
      <w:lang w:val="en-US" w:eastAsia="en-US" w:bidi="ar-SA"/>
    </w:rPr>
  </w:style>
  <w:style w:type="paragraph" w:customStyle="1" w:styleId="3020">
    <w:name w:val="MITreb7Bold"/>
    <w:basedOn w:val="1"/>
    <w:qFormat/>
    <w:uiPriority w:val="0"/>
    <w:pPr>
      <w:widowControl w:val="0"/>
      <w:spacing w:before="40" w:line="240" w:lineRule="auto"/>
      <w:jc w:val="center"/>
    </w:pPr>
    <w:rPr>
      <w:rFonts w:ascii="宋体" w:hAnsi="宋体" w:eastAsiaTheme="minorEastAsia" w:cstheme="minorBidi"/>
      <w:b/>
      <w:color w:val="FFFFFF"/>
      <w:kern w:val="0"/>
      <w:sz w:val="14"/>
      <w:szCs w:val="20"/>
      <w:lang w:eastAsia="en-US"/>
    </w:rPr>
  </w:style>
  <w:style w:type="paragraph" w:customStyle="1" w:styleId="3021">
    <w:name w:val="MITreb10"/>
    <w:basedOn w:val="3017"/>
    <w:qFormat/>
    <w:uiPriority w:val="0"/>
    <w:rPr>
      <w:sz w:val="20"/>
    </w:rPr>
  </w:style>
  <w:style w:type="paragraph" w:customStyle="1" w:styleId="3022">
    <w:name w:val="explain"/>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i/>
      <w:snapToGrid w:val="0"/>
      <w:sz w:val="24"/>
      <w:lang w:val="en-US" w:eastAsia="en-US" w:bidi="ar-SA"/>
    </w:rPr>
  </w:style>
  <w:style w:type="paragraph" w:customStyle="1" w:styleId="3023">
    <w:name w:val="HEADleft"/>
    <w:qFormat/>
    <w:uiPriority w:val="0"/>
    <w:pPr>
      <w:widowControl w:val="0"/>
      <w:tabs>
        <w:tab w:val="left" w:pos="0"/>
        <w:tab w:val="left" w:pos="720"/>
        <w:tab w:val="left" w:pos="1440"/>
        <w:tab w:val="left" w:pos="2160"/>
      </w:tabs>
      <w:spacing w:before="57" w:after="43" w:line="266" w:lineRule="atLeast"/>
    </w:pPr>
    <w:rPr>
      <w:rFonts w:ascii="Times" w:hAnsi="Times" w:eastAsia="宋体" w:cs="Times New Roman"/>
      <w:b/>
      <w:snapToGrid w:val="0"/>
      <w:sz w:val="24"/>
      <w:lang w:val="en-US" w:eastAsia="en-US" w:bidi="ar-SA"/>
    </w:rPr>
  </w:style>
  <w:style w:type="paragraph" w:customStyle="1" w:styleId="3024">
    <w:name w:val="HEADright"/>
    <w:qFormat/>
    <w:uiPriority w:val="0"/>
    <w:pPr>
      <w:widowControl w:val="0"/>
      <w:tabs>
        <w:tab w:val="left" w:pos="72"/>
        <w:tab w:val="left" w:pos="792"/>
        <w:tab w:val="left" w:pos="1512"/>
        <w:tab w:val="left" w:pos="2232"/>
      </w:tabs>
      <w:spacing w:before="17" w:after="43" w:line="266" w:lineRule="atLeast"/>
      <w:ind w:left="72"/>
      <w:jc w:val="both"/>
    </w:pPr>
    <w:rPr>
      <w:rFonts w:ascii="Times" w:hAnsi="Times" w:eastAsia="宋体" w:cs="Times New Roman"/>
      <w:b/>
      <w:snapToGrid w:val="0"/>
      <w:sz w:val="24"/>
      <w:lang w:val="en-US" w:eastAsia="en-US" w:bidi="ar-SA"/>
    </w:rPr>
  </w:style>
  <w:style w:type="paragraph" w:customStyle="1" w:styleId="3025">
    <w:name w:val="attach.GENERAL"/>
    <w:qFormat/>
    <w:uiPriority w:val="0"/>
    <w:pPr>
      <w:pageBreakBefore/>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101" w:line="470" w:lineRule="atLeast"/>
      <w:jc w:val="center"/>
    </w:pPr>
    <w:rPr>
      <w:rFonts w:ascii="Times" w:hAnsi="Times" w:eastAsia="宋体" w:cs="Times New Roman"/>
      <w:b/>
      <w:snapToGrid w:val="0"/>
      <w:sz w:val="36"/>
      <w:lang w:val="en-US" w:eastAsia="en-US" w:bidi="ar-SA"/>
    </w:rPr>
  </w:style>
  <w:style w:type="paragraph" w:customStyle="1" w:styleId="3026">
    <w:name w:val="fig.INTERNAL"/>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3027">
    <w:name w:val="left"/>
    <w:qFormat/>
    <w:uiPriority w:val="0"/>
    <w:pPr>
      <w:widowControl w:val="0"/>
      <w:tabs>
        <w:tab w:val="left" w:pos="0"/>
        <w:tab w:val="left" w:pos="720"/>
        <w:tab w:val="left" w:pos="1440"/>
        <w:tab w:val="left" w:pos="2160"/>
      </w:tabs>
      <w:spacing w:before="62" w:after="43" w:line="221" w:lineRule="atLeast"/>
      <w:jc w:val="both"/>
    </w:pPr>
    <w:rPr>
      <w:rFonts w:ascii="Times" w:hAnsi="Times" w:eastAsia="宋体" w:cs="Times New Roman"/>
      <w:snapToGrid w:val="0"/>
      <w:lang w:val="en-US" w:eastAsia="en-US" w:bidi="ar-SA"/>
    </w:rPr>
  </w:style>
  <w:style w:type="paragraph" w:customStyle="1" w:styleId="3028">
    <w:name w:val="num_att.GENERAL"/>
    <w:qFormat/>
    <w:uiPriority w:val="0"/>
    <w:pPr>
      <w:widowControl w:val="0"/>
      <w:tabs>
        <w:tab w:val="left" w:pos="576"/>
        <w:tab w:val="left" w:pos="1656"/>
        <w:tab w:val="left" w:pos="2736"/>
        <w:tab w:val="left" w:pos="3816"/>
        <w:tab w:val="left" w:pos="4896"/>
        <w:tab w:val="left" w:pos="5976"/>
        <w:tab w:val="left" w:pos="7056"/>
        <w:tab w:val="left" w:pos="8136"/>
        <w:tab w:val="left" w:pos="9216"/>
        <w:tab w:val="left" w:pos="10296"/>
        <w:tab w:val="left" w:pos="11376"/>
        <w:tab w:val="left" w:pos="12456"/>
        <w:tab w:val="left" w:pos="13536"/>
        <w:tab w:val="left" w:pos="14616"/>
      </w:tabs>
      <w:spacing w:after="101" w:line="313" w:lineRule="atLeast"/>
      <w:ind w:left="576" w:right="216" w:hanging="360"/>
      <w:jc w:val="both"/>
    </w:pPr>
    <w:rPr>
      <w:rFonts w:ascii="Times" w:hAnsi="Times" w:eastAsia="宋体" w:cs="Times New Roman"/>
      <w:snapToGrid w:val="0"/>
      <w:sz w:val="24"/>
      <w:lang w:val="en-US" w:eastAsia="en-US" w:bidi="ar-SA"/>
    </w:rPr>
  </w:style>
  <w:style w:type="paragraph" w:customStyle="1" w:styleId="3029">
    <w:name w:val="right"/>
    <w:qFormat/>
    <w:uiPriority w:val="0"/>
    <w:pPr>
      <w:widowControl w:val="0"/>
      <w:tabs>
        <w:tab w:val="left" w:pos="72"/>
        <w:tab w:val="left" w:pos="792"/>
        <w:tab w:val="left" w:pos="1512"/>
        <w:tab w:val="left" w:pos="2232"/>
      </w:tabs>
      <w:spacing w:before="62" w:after="43" w:line="221" w:lineRule="atLeast"/>
      <w:ind w:left="72"/>
      <w:jc w:val="both"/>
    </w:pPr>
    <w:rPr>
      <w:rFonts w:ascii="Times" w:hAnsi="Times" w:eastAsia="宋体" w:cs="Times New Roman"/>
      <w:snapToGrid w:val="0"/>
      <w:lang w:val="en-US" w:eastAsia="en-US" w:bidi="ar-SA"/>
    </w:rPr>
  </w:style>
  <w:style w:type="paragraph" w:customStyle="1" w:styleId="3030">
    <w:name w:val="TraceNumber"/>
    <w:next w:val="1"/>
    <w:qFormat/>
    <w:uiPriority w:val="0"/>
    <w:pPr>
      <w:numPr>
        <w:ilvl w:val="0"/>
        <w:numId w:val="167"/>
      </w:numPr>
    </w:pPr>
    <w:rPr>
      <w:rFonts w:ascii="Times New Roman" w:hAnsi="Times New Roman" w:eastAsia="宋体" w:cs="Times New Roman"/>
      <w:sz w:val="24"/>
      <w:lang w:val="en-US" w:eastAsia="en-US" w:bidi="ar-SA"/>
    </w:rPr>
  </w:style>
  <w:style w:type="paragraph" w:customStyle="1" w:styleId="3031">
    <w:name w:val="micro:caption"/>
    <w:qFormat/>
    <w:uiPriority w:val="0"/>
    <w:pPr>
      <w:widowControl w:val="0"/>
      <w:tabs>
        <w:tab w:val="left" w:pos="0"/>
        <w:tab w:val="left" w:pos="720"/>
        <w:tab w:val="left" w:pos="1440"/>
        <w:tab w:val="left" w:pos="2160"/>
      </w:tabs>
      <w:spacing w:before="44" w:after="43" w:line="199" w:lineRule="atLeast"/>
    </w:pPr>
    <w:rPr>
      <w:rFonts w:ascii="Courier" w:hAnsi="Courier" w:eastAsia="宋体" w:cs="Times New Roman"/>
      <w:snapToGrid w:val="0"/>
      <w:lang w:val="en-US" w:eastAsia="en-US" w:bidi="ar-SA"/>
    </w:rPr>
  </w:style>
  <w:style w:type="paragraph" w:customStyle="1" w:styleId="3032">
    <w:name w:val="para.GENERAL"/>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3033">
    <w:name w:val="HDing:L2"/>
    <w:qFormat/>
    <w:uiPriority w:val="0"/>
    <w:pPr>
      <w:keepNext/>
      <w:widowControl w:val="0"/>
      <w:tabs>
        <w:tab w:val="left" w:pos="0"/>
        <w:tab w:val="left" w:pos="720"/>
        <w:tab w:val="left" w:pos="2880"/>
        <w:tab w:val="left" w:pos="4320"/>
      </w:tabs>
      <w:spacing w:before="242" w:after="58" w:line="326" w:lineRule="atLeast"/>
      <w:jc w:val="both"/>
    </w:pPr>
    <w:rPr>
      <w:rFonts w:ascii="Times" w:hAnsi="Times" w:eastAsia="宋体" w:cs="Times New Roman"/>
      <w:b/>
      <w:snapToGrid w:val="0"/>
      <w:sz w:val="28"/>
      <w:lang w:val="en-US" w:eastAsia="en-US" w:bidi="ar-SA"/>
    </w:rPr>
  </w:style>
  <w:style w:type="paragraph" w:customStyle="1" w:styleId="3034">
    <w:name w:val="trace"/>
    <w:qFormat/>
    <w:uiPriority w:val="0"/>
    <w:pPr>
      <w:widowControl w:val="0"/>
      <w:tabs>
        <w:tab w:val="left" w:pos="0"/>
        <w:tab w:val="left" w:pos="2880"/>
        <w:tab w:val="left" w:pos="6480"/>
      </w:tabs>
      <w:spacing w:line="263" w:lineRule="atLeast"/>
    </w:pPr>
    <w:rPr>
      <w:rFonts w:ascii="Times" w:hAnsi="Times" w:eastAsia="宋体" w:cs="Times New Roman"/>
      <w:snapToGrid w:val="0"/>
      <w:sz w:val="24"/>
      <w:lang w:val="en-US" w:eastAsia="en-US" w:bidi="ar-SA"/>
    </w:rPr>
  </w:style>
  <w:style w:type="paragraph" w:customStyle="1" w:styleId="3035">
    <w:name w:val="trace_title"/>
    <w:qFormat/>
    <w:uiPriority w:val="0"/>
    <w:pPr>
      <w:widowControl w:val="0"/>
      <w:tabs>
        <w:tab w:val="left" w:pos="0"/>
        <w:tab w:val="left" w:pos="2880"/>
        <w:tab w:val="left" w:pos="6480"/>
      </w:tabs>
      <w:spacing w:before="78" w:line="263" w:lineRule="atLeast"/>
    </w:pPr>
    <w:rPr>
      <w:rFonts w:ascii="Times" w:hAnsi="Times" w:eastAsia="宋体" w:cs="Times New Roman"/>
      <w:b/>
      <w:snapToGrid w:val="0"/>
      <w:sz w:val="24"/>
      <w:lang w:val="en-US" w:eastAsia="en-US" w:bidi="ar-SA"/>
    </w:rPr>
  </w:style>
  <w:style w:type="paragraph" w:customStyle="1" w:styleId="3036">
    <w:name w:val="Bullets L1"/>
    <w:basedOn w:val="1"/>
    <w:qFormat/>
    <w:uiPriority w:val="0"/>
    <w:pPr>
      <w:widowControl w:val="0"/>
      <w:numPr>
        <w:ilvl w:val="0"/>
        <w:numId w:val="168"/>
      </w:numPr>
      <w:spacing w:before="60" w:after="60" w:line="240" w:lineRule="auto"/>
      <w:ind w:firstLine="0"/>
    </w:pPr>
    <w:rPr>
      <w:rFonts w:ascii="Arial" w:hAnsi="Arial" w:eastAsiaTheme="minorEastAsia" w:cstheme="minorBidi"/>
      <w:kern w:val="0"/>
      <w:sz w:val="21"/>
      <w:szCs w:val="20"/>
    </w:rPr>
  </w:style>
  <w:style w:type="paragraph" w:customStyle="1" w:styleId="3037">
    <w:name w:val="6 Char Char Char1 Char"/>
    <w:basedOn w:val="26"/>
    <w:qFormat/>
    <w:uiPriority w:val="0"/>
    <w:pPr>
      <w:widowControl w:val="0"/>
      <w:spacing w:line="240" w:lineRule="auto"/>
      <w:jc w:val="both"/>
    </w:pPr>
    <w:rPr>
      <w:rFonts w:ascii="Tahoma" w:hAnsi="Tahoma" w:eastAsiaTheme="minorEastAsia" w:cstheme="minorBidi"/>
      <w:sz w:val="21"/>
    </w:rPr>
  </w:style>
  <w:style w:type="paragraph" w:customStyle="1" w:styleId="3038">
    <w:name w:val="样式 标题 3Level 3 HeadH3h3Heading 3 - oldlevel_3PIM 3sect1.2..."/>
    <w:basedOn w:val="5"/>
    <w:qFormat/>
    <w:uiPriority w:val="0"/>
    <w:pPr>
      <w:widowControl w:val="0"/>
      <w:numPr>
        <w:numId w:val="0"/>
      </w:numPr>
      <w:tabs>
        <w:tab w:val="left" w:pos="432"/>
        <w:tab w:val="left" w:pos="2662"/>
        <w:tab w:val="clear" w:pos="840"/>
      </w:tabs>
      <w:spacing w:before="0" w:after="0" w:line="240" w:lineRule="auto"/>
      <w:ind w:left="105" w:leftChars="50" w:right="0" w:rightChars="0" w:firstLine="200" w:firstLineChars="200"/>
      <w:jc w:val="both"/>
    </w:pPr>
    <w:rPr>
      <w:rFonts w:asciiTheme="minorHAnsi" w:hAnsiTheme="minorHAnsi" w:eastAsiaTheme="minorEastAsia" w:cstheme="minorBidi"/>
      <w:position w:val="0"/>
      <w:sz w:val="21"/>
      <w:szCs w:val="22"/>
    </w:rPr>
  </w:style>
  <w:style w:type="paragraph" w:customStyle="1" w:styleId="3039">
    <w:name w:val="Alpha 3"/>
    <w:basedOn w:val="1"/>
    <w:qFormat/>
    <w:uiPriority w:val="0"/>
    <w:pPr>
      <w:widowControl w:val="0"/>
      <w:tabs>
        <w:tab w:val="left" w:pos="1080"/>
      </w:tabs>
      <w:spacing w:before="120" w:line="240" w:lineRule="auto"/>
      <w:ind w:left="1080"/>
      <w:jc w:val="both"/>
    </w:pPr>
    <w:rPr>
      <w:rFonts w:ascii="Book Antiqua" w:hAnsi="Book Antiqua" w:eastAsiaTheme="minorEastAsia" w:cstheme="minorBidi"/>
      <w:kern w:val="0"/>
      <w:sz w:val="20"/>
      <w:szCs w:val="20"/>
      <w:lang w:eastAsia="zh-TW"/>
    </w:rPr>
  </w:style>
  <w:style w:type="paragraph" w:customStyle="1" w:styleId="3040">
    <w:name w:val="Body Text 6"/>
    <w:basedOn w:val="31"/>
    <w:qFormat/>
    <w:uiPriority w:val="0"/>
    <w:pPr>
      <w:widowControl w:val="0"/>
      <w:numPr>
        <w:ilvl w:val="0"/>
        <w:numId w:val="169"/>
      </w:numPr>
      <w:tabs>
        <w:tab w:val="left" w:pos="360"/>
        <w:tab w:val="clear" w:pos="720"/>
      </w:tabs>
      <w:spacing w:before="120" w:after="0" w:line="240" w:lineRule="auto"/>
      <w:ind w:left="1080" w:firstLine="0"/>
      <w:jc w:val="both"/>
    </w:pPr>
    <w:rPr>
      <w:rFonts w:ascii="Book Antiqua" w:hAnsi="Book Antiqua" w:eastAsiaTheme="minorEastAsia" w:cstheme="minorBidi"/>
      <w:kern w:val="0"/>
      <w:sz w:val="20"/>
      <w:szCs w:val="20"/>
      <w:lang w:eastAsia="en-US"/>
    </w:rPr>
  </w:style>
  <w:style w:type="paragraph" w:customStyle="1" w:styleId="3041">
    <w:name w:val="Char Char5 Char Char Char Char"/>
    <w:basedOn w:val="1"/>
    <w:qFormat/>
    <w:uiPriority w:val="0"/>
    <w:pPr>
      <w:widowControl w:val="0"/>
      <w:spacing w:line="240" w:lineRule="auto"/>
      <w:jc w:val="both"/>
    </w:pPr>
    <w:rPr>
      <w:rFonts w:ascii="Calibri" w:hAnsi="Calibri" w:eastAsiaTheme="minorEastAsia" w:cstheme="minorBidi"/>
      <w:sz w:val="21"/>
    </w:rPr>
  </w:style>
  <w:style w:type="paragraph" w:customStyle="1" w:styleId="3042">
    <w:name w:val="标号二"/>
    <w:basedOn w:val="1"/>
    <w:qFormat/>
    <w:uiPriority w:val="0"/>
    <w:pPr>
      <w:widowControl w:val="0"/>
      <w:numPr>
        <w:ilvl w:val="0"/>
        <w:numId w:val="170"/>
      </w:numPr>
      <w:tabs>
        <w:tab w:val="left" w:pos="900"/>
      </w:tabs>
      <w:spacing w:line="440" w:lineRule="atLeast"/>
      <w:ind w:firstLine="0"/>
      <w:jc w:val="both"/>
    </w:pPr>
    <w:rPr>
      <w:rFonts w:asciiTheme="minorHAnsi" w:hAnsiTheme="minorHAnsi" w:eastAsiaTheme="minorEastAsia" w:cstheme="minorBidi"/>
      <w:sz w:val="21"/>
    </w:rPr>
  </w:style>
  <w:style w:type="paragraph" w:customStyle="1" w:styleId="3043">
    <w:name w:val="Body list"/>
    <w:basedOn w:val="34"/>
    <w:qFormat/>
    <w:uiPriority w:val="0"/>
    <w:pPr>
      <w:widowControl w:val="0"/>
      <w:spacing w:line="240" w:lineRule="auto"/>
      <w:ind w:left="4111" w:hanging="255"/>
    </w:pPr>
    <w:rPr>
      <w:rFonts w:eastAsiaTheme="minorEastAsia" w:cstheme="minorBidi"/>
      <w:kern w:val="0"/>
      <w:sz w:val="21"/>
      <w:lang w:val="en-GB"/>
    </w:rPr>
  </w:style>
  <w:style w:type="paragraph" w:customStyle="1" w:styleId="3044">
    <w:name w:val="reader-word-layer"/>
    <w:basedOn w:val="1"/>
    <w:qFormat/>
    <w:uiPriority w:val="0"/>
    <w:pPr>
      <w:widowControl w:val="0"/>
      <w:spacing w:before="100" w:beforeAutospacing="1" w:after="100" w:afterAutospacing="1" w:line="240" w:lineRule="auto"/>
    </w:pPr>
    <w:rPr>
      <w:rFonts w:ascii="宋体" w:hAnsi="宋体" w:cs="宋体" w:eastAsiaTheme="minorEastAsia"/>
      <w:kern w:val="0"/>
      <w:sz w:val="21"/>
    </w:rPr>
  </w:style>
  <w:style w:type="paragraph" w:customStyle="1" w:styleId="3045">
    <w:name w:val="样式 题注 + 宋体 五号 居中"/>
    <w:basedOn w:val="22"/>
    <w:qFormat/>
    <w:uiPriority w:val="0"/>
    <w:pPr>
      <w:widowControl w:val="0"/>
      <w:spacing w:before="152" w:after="160" w:line="240" w:lineRule="auto"/>
      <w:jc w:val="center"/>
    </w:pPr>
    <w:rPr>
      <w:rFonts w:ascii="宋体" w:hAnsi="宋体" w:eastAsia="宋体" w:cs="宋体"/>
      <w:sz w:val="21"/>
      <w:szCs w:val="21"/>
    </w:rPr>
  </w:style>
  <w:style w:type="table" w:customStyle="1" w:styleId="3046">
    <w:name w:val="网页型 1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3047">
    <w:name w:val="网格型 7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single" w:color="000000" w:sz="12" w:space="0"/>
          <w:bottom w:val="nil"/>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048">
    <w:name w:val="网格型 11"/>
    <w:basedOn w:val="88"/>
    <w:qFormat/>
    <w:uiPriority w:val="0"/>
    <w:pPr>
      <w:widowControl w:val="0"/>
      <w:spacing w:line="36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049">
    <w:name w:val="典雅型1"/>
    <w:basedOn w:val="88"/>
    <w:qFormat/>
    <w:uiPriority w:val="0"/>
    <w:pPr>
      <w:widowControl w:val="0"/>
      <w:spacing w:line="360" w:lineRule="auto"/>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50">
    <w:name w:val="网格型 31"/>
    <w:basedOn w:val="88"/>
    <w:qFormat/>
    <w:uiPriority w:val="0"/>
    <w:pPr>
      <w:widowControl w:val="0"/>
      <w:spacing w:line="360" w:lineRule="auto"/>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051">
    <w:name w:val="古典型 11"/>
    <w:basedOn w:val="88"/>
    <w:qFormat/>
    <w:uiPriority w:val="0"/>
    <w:pPr>
      <w:widowControl w:val="0"/>
      <w:spacing w:line="360" w:lineRule="auto"/>
      <w:jc w:val="both"/>
    </w:pPr>
    <w:tblPr>
      <w:tblBorders>
        <w:top w:val="single" w:color="000000" w:sz="12" w:space="0"/>
        <w:bottom w:val="single" w:color="000000" w:sz="12" w:space="0"/>
      </w:tblBorders>
    </w:tblPr>
    <w:tcPr>
      <w:shd w:val="clear" w:color="auto" w:fill="auto"/>
    </w:tcPr>
    <w:tblStylePr w:type="firstRow">
      <w:rPr>
        <w:i/>
        <w:iCs/>
      </w:rPr>
      <w:tcPr>
        <w:tcBorders>
          <w:top w:val="nil"/>
          <w:left w:val="single" w:color="000000" w:sz="6" w:space="0"/>
          <w:bottom w:val="nil"/>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3052">
    <w:name w:val="简明型 31"/>
    <w:basedOn w:val="88"/>
    <w:qFormat/>
    <w:uiPriority w:val="0"/>
    <w:pPr>
      <w:widowControl w:val="0"/>
      <w:spacing w:line="360" w:lineRule="auto"/>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3053">
    <w:name w:val="浅色底纹1"/>
    <w:basedOn w:val="88"/>
    <w:qFormat/>
    <w:uiPriority w:val="60"/>
    <w:rPr>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3054">
    <w:name w:val="浅色底纹 - 强调文字颜色 11"/>
    <w:basedOn w:val="88"/>
    <w:qFormat/>
    <w:uiPriority w:val="60"/>
    <w:rPr>
      <w:color w:val="365F91"/>
      <w:kern w:val="2"/>
      <w:sz w:val="21"/>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character" w:customStyle="1" w:styleId="3055">
    <w:name w:val="正文首行缩进（绿盟科技） Char"/>
    <w:link w:val="2783"/>
    <w:qFormat/>
    <w:uiPriority w:val="0"/>
    <w:rPr>
      <w:rFonts w:ascii="Arial" w:hAnsi="Arial" w:eastAsiaTheme="minorEastAsia" w:cstheme="minorBidi"/>
      <w:sz w:val="21"/>
      <w:szCs w:val="21"/>
    </w:rPr>
  </w:style>
  <w:style w:type="character" w:customStyle="1" w:styleId="3056">
    <w:name w:val="5级目录 Char"/>
    <w:link w:val="3057"/>
    <w:qFormat/>
    <w:uiPriority w:val="0"/>
    <w:rPr>
      <w:b/>
      <w:bCs/>
      <w:kern w:val="2"/>
      <w:position w:val="6"/>
      <w:sz w:val="28"/>
      <w:szCs w:val="28"/>
    </w:rPr>
  </w:style>
  <w:style w:type="paragraph" w:customStyle="1" w:styleId="3057">
    <w:name w:val="5级目录"/>
    <w:basedOn w:val="7"/>
    <w:link w:val="3056"/>
    <w:qFormat/>
    <w:uiPriority w:val="0"/>
    <w:pPr>
      <w:widowControl w:val="0"/>
      <w:tabs>
        <w:tab w:val="clear" w:pos="0"/>
      </w:tabs>
      <w:ind w:left="0" w:firstLine="0"/>
      <w:jc w:val="both"/>
    </w:pPr>
  </w:style>
  <w:style w:type="paragraph" w:customStyle="1" w:styleId="3058">
    <w:name w:val="3级标题"/>
    <w:basedOn w:val="11"/>
    <w:qFormat/>
    <w:uiPriority w:val="0"/>
    <w:pPr>
      <w:keepNext w:val="0"/>
      <w:keepLines w:val="0"/>
      <w:widowControl w:val="0"/>
      <w:numPr>
        <w:ilvl w:val="0"/>
        <w:numId w:val="0"/>
      </w:numPr>
      <w:tabs>
        <w:tab w:val="left" w:pos="709"/>
      </w:tabs>
      <w:spacing w:before="0" w:after="0" w:line="360" w:lineRule="auto"/>
      <w:ind w:left="709" w:hanging="709"/>
      <w:jc w:val="both"/>
      <w:outlineLvl w:val="2"/>
    </w:pPr>
    <w:rPr>
      <w:rFonts w:ascii="Times New Roman" w:hAnsi="Times New Roman" w:eastAsia="宋体" w:cstheme="minorBidi"/>
      <w:kern w:val="0"/>
      <w:position w:val="0"/>
      <w:sz w:val="28"/>
      <w:szCs w:val="28"/>
    </w:rPr>
  </w:style>
  <w:style w:type="character" w:customStyle="1" w:styleId="3059">
    <w:name w:val="未处理的提及112"/>
    <w:semiHidden/>
    <w:unhideWhenUsed/>
    <w:qFormat/>
    <w:uiPriority w:val="99"/>
    <w:rPr>
      <w:color w:val="605E5C"/>
      <w:shd w:val="clear" w:color="auto" w:fill="E1DFDD"/>
    </w:rPr>
  </w:style>
  <w:style w:type="character" w:customStyle="1" w:styleId="3060">
    <w:name w:val="未处理的提及111"/>
    <w:semiHidden/>
    <w:unhideWhenUsed/>
    <w:qFormat/>
    <w:uiPriority w:val="99"/>
    <w:rPr>
      <w:color w:val="605E5C"/>
      <w:shd w:val="clear" w:color="auto" w:fill="E1DFDD"/>
    </w:rPr>
  </w:style>
  <w:style w:type="character" w:customStyle="1" w:styleId="3061">
    <w:name w:val="z-窗体顶端 字符2"/>
    <w:qFormat/>
    <w:uiPriority w:val="0"/>
    <w:rPr>
      <w:rFonts w:ascii="Arial" w:hAnsi="Arial" w:cs="Arial"/>
      <w:vanish/>
      <w:sz w:val="16"/>
      <w:szCs w:val="16"/>
    </w:rPr>
  </w:style>
  <w:style w:type="character" w:customStyle="1" w:styleId="3062">
    <w:name w:val="z-窗体底端 字符2"/>
    <w:qFormat/>
    <w:uiPriority w:val="99"/>
    <w:rPr>
      <w:rFonts w:ascii="Arial" w:hAnsi="Arial" w:cs="Arial"/>
      <w:vanish/>
      <w:sz w:val="16"/>
      <w:szCs w:val="16"/>
    </w:rPr>
  </w:style>
  <w:style w:type="paragraph" w:customStyle="1" w:styleId="3063">
    <w:name w:val="z-窗体顶端211"/>
    <w:basedOn w:val="1"/>
    <w:next w:val="1"/>
    <w:qFormat/>
    <w:uiPriority w:val="0"/>
    <w:pPr>
      <w:widowControl w:val="0"/>
      <w:pBdr>
        <w:bottom w:val="single" w:color="auto" w:sz="6" w:space="1"/>
      </w:pBdr>
      <w:spacing w:line="240" w:lineRule="auto"/>
      <w:jc w:val="center"/>
    </w:pPr>
    <w:rPr>
      <w:rFonts w:ascii="Arial" w:hAnsi="Arial" w:cs="Arial" w:eastAsiaTheme="minorEastAsia"/>
      <w:vanish/>
      <w:kern w:val="0"/>
      <w:sz w:val="16"/>
      <w:szCs w:val="16"/>
    </w:rPr>
  </w:style>
  <w:style w:type="paragraph" w:customStyle="1" w:styleId="3064">
    <w:name w:val="z-窗体底端211"/>
    <w:basedOn w:val="1"/>
    <w:next w:val="1"/>
    <w:qFormat/>
    <w:uiPriority w:val="0"/>
    <w:pPr>
      <w:widowControl w:val="0"/>
      <w:pBdr>
        <w:top w:val="single" w:color="auto" w:sz="6" w:space="1"/>
      </w:pBdr>
      <w:spacing w:line="240" w:lineRule="auto"/>
      <w:jc w:val="center"/>
    </w:pPr>
    <w:rPr>
      <w:rFonts w:ascii="Arial" w:hAnsi="Arial" w:cs="Arial" w:eastAsiaTheme="minorEastAsia"/>
      <w:vanish/>
      <w:kern w:val="0"/>
      <w:sz w:val="16"/>
      <w:szCs w:val="16"/>
    </w:rPr>
  </w:style>
  <w:style w:type="table" w:customStyle="1" w:styleId="3065">
    <w:name w:val="网格型13"/>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6">
    <w:name w:val="网格型14"/>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67">
    <w:name w:val="修订21"/>
    <w:hidden/>
    <w:semiHidden/>
    <w:qFormat/>
    <w:uiPriority w:val="99"/>
    <w:rPr>
      <w:rFonts w:ascii="Calibri" w:hAnsi="Calibri" w:eastAsia="宋体" w:cs="Times New Roman"/>
      <w:kern w:val="2"/>
      <w:sz w:val="21"/>
      <w:szCs w:val="22"/>
      <w:lang w:val="en-US" w:eastAsia="zh-CN" w:bidi="ar-SA"/>
    </w:rPr>
  </w:style>
  <w:style w:type="paragraph" w:customStyle="1" w:styleId="3068">
    <w:name w:val="TOC 标题21"/>
    <w:basedOn w:val="3"/>
    <w:next w:val="1"/>
    <w:qFormat/>
    <w:uiPriority w:val="39"/>
    <w:pPr>
      <w:pageBreakBefore w:val="0"/>
      <w:widowControl w:val="0"/>
      <w:numPr>
        <w:numId w:val="0"/>
      </w:numPr>
      <w:tabs>
        <w:tab w:val="clear" w:pos="0"/>
      </w:tabs>
      <w:spacing w:after="0"/>
      <w:jc w:val="both"/>
      <w:outlineLvl w:val="9"/>
    </w:pPr>
    <w:rPr>
      <w:rFonts w:ascii="Calibri" w:hAnsi="Calibri"/>
      <w:position w:val="0"/>
    </w:rPr>
  </w:style>
  <w:style w:type="character" w:customStyle="1" w:styleId="3069">
    <w:name w:val="未处理的提及11"/>
    <w:semiHidden/>
    <w:unhideWhenUsed/>
    <w:qFormat/>
    <w:uiPriority w:val="99"/>
    <w:rPr>
      <w:color w:val="605E5C"/>
      <w:shd w:val="clear" w:color="auto" w:fill="E1DFDD"/>
    </w:rPr>
  </w:style>
  <w:style w:type="paragraph" w:customStyle="1" w:styleId="3070">
    <w:name w:val="z-窗体顶端21"/>
    <w:basedOn w:val="1"/>
    <w:next w:val="1"/>
    <w:qFormat/>
    <w:uiPriority w:val="0"/>
    <w:pPr>
      <w:widowControl w:val="0"/>
      <w:pBdr>
        <w:bottom w:val="single" w:color="auto" w:sz="6" w:space="1"/>
      </w:pBdr>
      <w:spacing w:line="240" w:lineRule="auto"/>
      <w:jc w:val="center"/>
    </w:pPr>
    <w:rPr>
      <w:rFonts w:ascii="Arial" w:hAnsi="Arial" w:cs="Arial" w:eastAsiaTheme="minorEastAsia"/>
      <w:vanish/>
      <w:kern w:val="0"/>
      <w:sz w:val="16"/>
      <w:szCs w:val="16"/>
    </w:rPr>
  </w:style>
  <w:style w:type="paragraph" w:customStyle="1" w:styleId="3071">
    <w:name w:val="z-窗体底端21"/>
    <w:basedOn w:val="1"/>
    <w:next w:val="1"/>
    <w:qFormat/>
    <w:uiPriority w:val="0"/>
    <w:pPr>
      <w:widowControl w:val="0"/>
      <w:pBdr>
        <w:top w:val="single" w:color="auto" w:sz="6" w:space="1"/>
      </w:pBdr>
      <w:spacing w:line="240" w:lineRule="auto"/>
      <w:jc w:val="center"/>
    </w:pPr>
    <w:rPr>
      <w:rFonts w:ascii="Arial" w:hAnsi="Arial" w:cs="Arial" w:eastAsiaTheme="minorEastAsia"/>
      <w:vanish/>
      <w:kern w:val="0"/>
      <w:sz w:val="16"/>
      <w:szCs w:val="16"/>
    </w:rPr>
  </w:style>
  <w:style w:type="paragraph" w:customStyle="1" w:styleId="3072">
    <w:name w:val="标题 43"/>
    <w:basedOn w:val="5"/>
    <w:qFormat/>
    <w:uiPriority w:val="0"/>
    <w:pPr>
      <w:widowControl w:val="0"/>
      <w:numPr>
        <w:ilvl w:val="0"/>
        <w:numId w:val="0"/>
      </w:numPr>
      <w:tabs>
        <w:tab w:val="left" w:pos="360"/>
        <w:tab w:val="clear" w:pos="840"/>
      </w:tabs>
      <w:spacing w:line="412" w:lineRule="auto"/>
      <w:ind w:left="1945" w:right="0" w:rightChars="0" w:hanging="3646"/>
      <w:jc w:val="both"/>
    </w:pPr>
    <w:rPr>
      <w:rFonts w:ascii="宋体" w:hAnsi="宋体" w:eastAsiaTheme="minorEastAsia" w:cstheme="minorBidi"/>
      <w:bCs w:val="0"/>
      <w:position w:val="0"/>
      <w:sz w:val="21"/>
      <w:szCs w:val="22"/>
    </w:rPr>
  </w:style>
  <w:style w:type="table" w:customStyle="1" w:styleId="3073">
    <w:name w:val="网格型15"/>
    <w:basedOn w:val="88"/>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74">
    <w:name w:val="_Style 50"/>
    <w:basedOn w:val="1"/>
    <w:next w:val="1"/>
    <w:hidden/>
    <w:qFormat/>
    <w:uiPriority w:val="0"/>
    <w:pPr>
      <w:widowControl w:val="0"/>
      <w:pBdr>
        <w:bottom w:val="single" w:color="auto" w:sz="6" w:space="1"/>
      </w:pBdr>
      <w:spacing w:line="240" w:lineRule="auto"/>
      <w:jc w:val="center"/>
    </w:pPr>
    <w:rPr>
      <w:rFonts w:ascii="Arial" w:hAnsi="Arial" w:cs="Arial" w:eastAsiaTheme="minorEastAsia"/>
      <w:vanish/>
      <w:kern w:val="0"/>
      <w:sz w:val="16"/>
      <w:szCs w:val="16"/>
    </w:rPr>
  </w:style>
  <w:style w:type="paragraph" w:customStyle="1" w:styleId="3075">
    <w:name w:val="_Style 51"/>
    <w:basedOn w:val="1"/>
    <w:next w:val="1"/>
    <w:hidden/>
    <w:qFormat/>
    <w:uiPriority w:val="0"/>
    <w:pPr>
      <w:widowControl w:val="0"/>
      <w:pBdr>
        <w:top w:val="single" w:color="auto" w:sz="6" w:space="1"/>
      </w:pBdr>
      <w:spacing w:line="240" w:lineRule="auto"/>
      <w:jc w:val="center"/>
    </w:pPr>
    <w:rPr>
      <w:rFonts w:ascii="Arial" w:hAnsi="Arial" w:cs="Arial" w:eastAsiaTheme="minorEastAsia"/>
      <w:vanish/>
      <w:kern w:val="0"/>
      <w:sz w:val="16"/>
      <w:szCs w:val="16"/>
    </w:rPr>
  </w:style>
  <w:style w:type="paragraph" w:customStyle="1" w:styleId="3076">
    <w:name w:val="_Style 63"/>
    <w:hidden/>
    <w:semiHidden/>
    <w:qFormat/>
    <w:uiPriority w:val="99"/>
    <w:rPr>
      <w:rFonts w:ascii="Times New Roman" w:hAnsi="Times New Roman" w:eastAsia="宋体" w:cs="Times New Roman"/>
      <w:kern w:val="2"/>
      <w:sz w:val="21"/>
      <w:szCs w:val="22"/>
      <w:lang w:val="en-US" w:eastAsia="zh-CN" w:bidi="ar-SA"/>
    </w:rPr>
  </w:style>
  <w:style w:type="table" w:customStyle="1" w:styleId="3077">
    <w:name w:val="网格表 4 - 着色 11"/>
    <w:basedOn w:val="88"/>
    <w:qFormat/>
    <w:uiPriority w:val="49"/>
    <w:rPr>
      <w:rFonts w:ascii="Calibri" w:hAnsi="Calibri"/>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character" w:customStyle="1" w:styleId="3078">
    <w:name w:val="z-窗体顶端 字符3"/>
    <w:qFormat/>
    <w:uiPriority w:val="0"/>
    <w:rPr>
      <w:rFonts w:ascii="Arial" w:hAnsi="Arial" w:cs="Arial"/>
      <w:vanish/>
      <w:sz w:val="16"/>
      <w:szCs w:val="16"/>
    </w:rPr>
  </w:style>
  <w:style w:type="character" w:customStyle="1" w:styleId="3079">
    <w:name w:val="z-窗体底端 字符3"/>
    <w:qFormat/>
    <w:uiPriority w:val="0"/>
    <w:rPr>
      <w:rFonts w:ascii="Arial" w:hAnsi="Arial" w:cs="Arial"/>
      <w:vanish/>
      <w:sz w:val="16"/>
      <w:szCs w:val="16"/>
    </w:rPr>
  </w:style>
  <w:style w:type="table" w:customStyle="1" w:styleId="3080">
    <w:name w:val="网格型16"/>
    <w:basedOn w:val="88"/>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81">
    <w:name w:val="未处理的提及2"/>
    <w:semiHidden/>
    <w:unhideWhenUsed/>
    <w:qFormat/>
    <w:uiPriority w:val="99"/>
    <w:rPr>
      <w:color w:val="808080"/>
      <w:shd w:val="clear" w:color="auto" w:fill="E6E6E6"/>
    </w:rPr>
  </w:style>
  <w:style w:type="character" w:customStyle="1" w:styleId="3082">
    <w:name w:val="print"/>
    <w:qFormat/>
    <w:uiPriority w:val="0"/>
    <w:rPr>
      <w:sz w:val="16"/>
      <w:szCs w:val="16"/>
    </w:rPr>
  </w:style>
  <w:style w:type="character" w:customStyle="1" w:styleId="3083">
    <w:name w:val="fontstyle01"/>
    <w:qFormat/>
    <w:uiPriority w:val="0"/>
    <w:rPr>
      <w:rFonts w:hint="eastAsia" w:ascii="宋体" w:hAnsi="宋体" w:eastAsia="宋体"/>
      <w:color w:val="000000"/>
      <w:sz w:val="24"/>
      <w:szCs w:val="24"/>
    </w:rPr>
  </w:style>
  <w:style w:type="paragraph" w:customStyle="1" w:styleId="3084">
    <w:name w:val="_Style 2947"/>
    <w:basedOn w:val="1"/>
    <w:next w:val="1"/>
    <w:qFormat/>
    <w:uiPriority w:val="39"/>
    <w:pPr>
      <w:widowControl w:val="0"/>
      <w:spacing w:line="240" w:lineRule="auto"/>
      <w:ind w:left="1920"/>
    </w:pPr>
    <w:rPr>
      <w:rFonts w:ascii="Calibri" w:hAnsi="Calibri" w:eastAsiaTheme="minorEastAsia" w:cstheme="minorBidi"/>
      <w:sz w:val="18"/>
      <w:szCs w:val="18"/>
    </w:rPr>
  </w:style>
  <w:style w:type="paragraph" w:customStyle="1" w:styleId="3085">
    <w:name w:val="_Style 2948"/>
    <w:basedOn w:val="1"/>
    <w:next w:val="1"/>
    <w:qFormat/>
    <w:uiPriority w:val="39"/>
    <w:pPr>
      <w:widowControl w:val="0"/>
      <w:spacing w:line="240" w:lineRule="auto"/>
      <w:ind w:left="1920"/>
    </w:pPr>
    <w:rPr>
      <w:rFonts w:ascii="Calibri" w:hAnsi="Calibri" w:eastAsiaTheme="minorEastAsia" w:cstheme="minorBidi"/>
      <w:sz w:val="18"/>
      <w:szCs w:val="18"/>
    </w:rPr>
  </w:style>
  <w:style w:type="paragraph" w:customStyle="1" w:styleId="3086">
    <w:name w:val="Char19"/>
    <w:basedOn w:val="1"/>
    <w:qFormat/>
    <w:uiPriority w:val="0"/>
    <w:pPr>
      <w:widowControl w:val="0"/>
      <w:spacing w:line="240" w:lineRule="auto"/>
      <w:jc w:val="both"/>
    </w:pPr>
    <w:rPr>
      <w:rFonts w:ascii="Tahoma" w:hAnsi="Tahoma" w:eastAsiaTheme="minorEastAsia" w:cstheme="minorBidi"/>
      <w:sz w:val="21"/>
    </w:rPr>
  </w:style>
  <w:style w:type="paragraph" w:customStyle="1" w:styleId="3087">
    <w:name w:val="正文12"/>
    <w:basedOn w:val="1"/>
    <w:qFormat/>
    <w:uiPriority w:val="0"/>
    <w:pPr>
      <w:overflowPunct w:val="0"/>
      <w:autoSpaceDE w:val="0"/>
      <w:autoSpaceDN w:val="0"/>
      <w:adjustRightInd w:val="0"/>
      <w:spacing w:line="240" w:lineRule="auto"/>
      <w:jc w:val="both"/>
      <w:textAlignment w:val="baseline"/>
    </w:pPr>
    <w:rPr>
      <w:rFonts w:asciiTheme="minorHAnsi" w:hAnsiTheme="minorHAnsi" w:eastAsiaTheme="minorEastAsia" w:cstheme="minorBidi"/>
      <w:kern w:val="0"/>
      <w:sz w:val="21"/>
      <w:szCs w:val="20"/>
    </w:rPr>
  </w:style>
  <w:style w:type="paragraph" w:customStyle="1" w:styleId="3088">
    <w:name w:val="正文（新）"/>
    <w:basedOn w:val="1"/>
    <w:qFormat/>
    <w:uiPriority w:val="0"/>
    <w:pPr>
      <w:widowControl w:val="0"/>
      <w:tabs>
        <w:tab w:val="left" w:pos="3476"/>
        <w:tab w:val="left" w:pos="8963"/>
        <w:tab w:val="left" w:pos="9048"/>
      </w:tabs>
      <w:spacing w:line="240" w:lineRule="auto"/>
      <w:ind w:firstLine="480"/>
    </w:pPr>
    <w:rPr>
      <w:rFonts w:ascii="宋体" w:hAnsi="宋体" w:eastAsiaTheme="minorEastAsia" w:cstheme="minorBidi"/>
      <w:sz w:val="21"/>
    </w:rPr>
  </w:style>
  <w:style w:type="paragraph" w:customStyle="1" w:styleId="3089">
    <w:name w:val="_Style 3096"/>
    <w:basedOn w:val="1"/>
    <w:next w:val="269"/>
    <w:qFormat/>
    <w:uiPriority w:val="34"/>
    <w:pPr>
      <w:widowControl w:val="0"/>
      <w:spacing w:line="240" w:lineRule="auto"/>
      <w:ind w:firstLine="420"/>
      <w:jc w:val="both"/>
    </w:pPr>
    <w:rPr>
      <w:rFonts w:ascii="Calibri" w:hAnsi="Calibri" w:eastAsiaTheme="minorEastAsia" w:cstheme="minorBidi"/>
      <w:sz w:val="21"/>
    </w:rPr>
  </w:style>
  <w:style w:type="table" w:customStyle="1" w:styleId="3090">
    <w:name w:val="IT表格格式"/>
    <w:basedOn w:val="88"/>
    <w:qFormat/>
    <w:uiPriority w:val="99"/>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57" w:type="dxa"/>
        <w:right w:w="57" w:type="dxa"/>
      </w:tblCellMar>
    </w:tblPr>
    <w:tcPr>
      <w:vAlign w:val="center"/>
    </w:tcPr>
    <w:tblStylePr w:type="firstRow">
      <w:rPr>
        <w:b/>
        <w:i w:val="0"/>
      </w:rPr>
      <w:tblPr>
        <w:jc w:val="center"/>
      </w:tblPr>
      <w:trPr>
        <w:jc w:val="center"/>
      </w:trPr>
      <w:tcPr>
        <w:tcBorders>
          <w:top w:val="double" w:color="auto" w:sz="4" w:space="0"/>
          <w:left w:val="double" w:color="auto" w:sz="4" w:space="0"/>
          <w:bottom w:val="single" w:color="auto" w:sz="4" w:space="0"/>
          <w:right w:val="double" w:color="auto" w:sz="4" w:space="0"/>
          <w:insideH w:val="single" w:sz="4" w:space="0"/>
          <w:insideV w:val="single" w:sz="4" w:space="0"/>
          <w:tl2br w:val="nil"/>
          <w:tr2bl w:val="nil"/>
        </w:tcBorders>
        <w:shd w:val="clear" w:color="auto" w:fill="BEBEBE" w:themeFill="background1" w:themeFillShade="BF"/>
      </w:tcPr>
    </w:tblStylePr>
  </w:style>
  <w:style w:type="character" w:customStyle="1" w:styleId="3091">
    <w:name w:val="正文缩进 字符1"/>
    <w:qFormat/>
    <w:uiPriority w:val="0"/>
    <w:rPr>
      <w:rFonts w:ascii="宋体" w:hAnsi="宋体" w:eastAsia="宋体"/>
      <w:kern w:val="2"/>
      <w:sz w:val="24"/>
      <w:lang w:val="en-US" w:eastAsia="zh-CN" w:bidi="ar-SA"/>
    </w:rPr>
  </w:style>
  <w:style w:type="paragraph" w:customStyle="1" w:styleId="3092">
    <w:name w:val="lh_正文"/>
    <w:basedOn w:val="1"/>
    <w:qFormat/>
    <w:uiPriority w:val="0"/>
    <w:pPr>
      <w:widowControl w:val="0"/>
      <w:spacing w:line="240" w:lineRule="auto"/>
      <w:ind w:firstLine="480"/>
      <w:jc w:val="both"/>
    </w:pPr>
    <w:rPr>
      <w:rFonts w:asciiTheme="minorHAnsi" w:hAnsiTheme="minorHAnsi" w:eastAsiaTheme="minorEastAsia" w:cstheme="minorBidi"/>
      <w:kern w:val="0"/>
      <w:sz w:val="21"/>
      <w:lang w:val="zh-CN"/>
    </w:rPr>
  </w:style>
  <w:style w:type="paragraph" w:customStyle="1" w:styleId="3093">
    <w:name w:val="p2"/>
    <w:basedOn w:val="1"/>
    <w:qFormat/>
    <w:uiPriority w:val="0"/>
    <w:pPr>
      <w:widowControl w:val="0"/>
      <w:spacing w:line="240" w:lineRule="auto"/>
      <w:ind w:left="420" w:hanging="420"/>
    </w:pPr>
    <w:rPr>
      <w:rFonts w:ascii="Helvetica" w:hAnsi="Helvetica" w:eastAsia="Helvetica"/>
      <w:kern w:val="0"/>
      <w:sz w:val="20"/>
      <w:szCs w:val="20"/>
    </w:rPr>
  </w:style>
  <w:style w:type="paragraph" w:customStyle="1" w:styleId="3094">
    <w:name w:val="p3"/>
    <w:basedOn w:val="1"/>
    <w:qFormat/>
    <w:uiPriority w:val="0"/>
    <w:pPr>
      <w:widowControl w:val="0"/>
      <w:spacing w:line="240" w:lineRule="auto"/>
      <w:ind w:left="420" w:hanging="420"/>
    </w:pPr>
    <w:rPr>
      <w:rFonts w:ascii="Helvetica" w:hAnsi="Helvetica" w:eastAsia="Helvetica"/>
      <w:color w:val="FF0000"/>
      <w:kern w:val="0"/>
      <w:sz w:val="20"/>
      <w:szCs w:val="20"/>
    </w:rPr>
  </w:style>
  <w:style w:type="character" w:customStyle="1" w:styleId="3095">
    <w:name w:val="15"/>
    <w:basedOn w:val="231"/>
    <w:qFormat/>
    <w:uiPriority w:val="0"/>
    <w:rPr>
      <w:rFonts w:hint="default" w:ascii="Times New Roman" w:hAnsi="Times New Roman" w:cs="Times New Roman"/>
    </w:rPr>
  </w:style>
  <w:style w:type="paragraph" w:customStyle="1" w:styleId="3096">
    <w:name w:val="技术规范书正文样式"/>
    <w:basedOn w:val="1"/>
    <w:qFormat/>
    <w:uiPriority w:val="0"/>
    <w:pPr>
      <w:widowControl w:val="0"/>
      <w:autoSpaceDE w:val="0"/>
      <w:autoSpaceDN w:val="0"/>
      <w:adjustRightInd w:val="0"/>
      <w:ind w:firstLine="200" w:firstLineChars="200"/>
      <w:jc w:val="both"/>
      <w:textAlignment w:val="baseline"/>
    </w:pPr>
    <w:rPr>
      <w:rFonts w:asciiTheme="minorHAnsi" w:hAnsiTheme="minorHAnsi" w:eastAsiaTheme="minorEastAsia" w:cstheme="minorBidi"/>
      <w:kern w:val="0"/>
      <w:szCs w:val="20"/>
    </w:rPr>
  </w:style>
  <w:style w:type="paragraph" w:customStyle="1" w:styleId="3097">
    <w:name w:val="Char20"/>
    <w:basedOn w:val="1"/>
    <w:qFormat/>
    <w:uiPriority w:val="0"/>
    <w:pPr>
      <w:widowControl w:val="0"/>
      <w:jc w:val="both"/>
    </w:pPr>
    <w:rPr>
      <w:rFonts w:ascii="Tahoma" w:hAnsi="Tahoma"/>
      <w:sz w:val="21"/>
      <w:szCs w:val="24"/>
    </w:rPr>
  </w:style>
  <w:style w:type="paragraph" w:customStyle="1" w:styleId="3098">
    <w:name w:val="z-窗体顶端3"/>
    <w:basedOn w:val="1"/>
    <w:next w:val="1"/>
    <w:link w:val="3099"/>
    <w:qFormat/>
    <w:uiPriority w:val="0"/>
    <w:pPr>
      <w:pBdr>
        <w:bottom w:val="single" w:color="auto" w:sz="6" w:space="1"/>
      </w:pBdr>
      <w:spacing w:line="240" w:lineRule="auto"/>
      <w:jc w:val="center"/>
    </w:pPr>
    <w:rPr>
      <w:rFonts w:ascii="Arial" w:hAnsi="Arial" w:cs="Arial"/>
      <w:vanish/>
      <w:kern w:val="0"/>
      <w:sz w:val="16"/>
      <w:szCs w:val="16"/>
    </w:rPr>
  </w:style>
  <w:style w:type="character" w:customStyle="1" w:styleId="3099">
    <w:name w:val="z-窗体顶端 字符4"/>
    <w:basedOn w:val="231"/>
    <w:link w:val="3098"/>
    <w:qFormat/>
    <w:uiPriority w:val="0"/>
    <w:rPr>
      <w:rFonts w:ascii="Arial" w:hAnsi="Arial" w:cs="Arial"/>
      <w:vanish/>
      <w:sz w:val="16"/>
      <w:szCs w:val="16"/>
    </w:rPr>
  </w:style>
  <w:style w:type="paragraph" w:customStyle="1" w:styleId="3100">
    <w:name w:val="z-窗体底端3"/>
    <w:basedOn w:val="1"/>
    <w:next w:val="1"/>
    <w:link w:val="3101"/>
    <w:qFormat/>
    <w:uiPriority w:val="0"/>
    <w:pPr>
      <w:pBdr>
        <w:top w:val="single" w:color="auto" w:sz="6" w:space="1"/>
      </w:pBdr>
      <w:spacing w:line="240" w:lineRule="auto"/>
      <w:jc w:val="center"/>
    </w:pPr>
    <w:rPr>
      <w:rFonts w:ascii="Arial" w:hAnsi="Arial" w:cs="Arial"/>
      <w:vanish/>
      <w:kern w:val="0"/>
      <w:sz w:val="16"/>
      <w:szCs w:val="16"/>
    </w:rPr>
  </w:style>
  <w:style w:type="character" w:customStyle="1" w:styleId="3101">
    <w:name w:val="z-窗体底端 字符4"/>
    <w:basedOn w:val="231"/>
    <w:link w:val="3100"/>
    <w:qFormat/>
    <w:uiPriority w:val="0"/>
    <w:rPr>
      <w:rFonts w:ascii="Arial" w:hAnsi="Arial" w:cs="Arial"/>
      <w:vanish/>
      <w:sz w:val="16"/>
      <w:szCs w:val="16"/>
    </w:rPr>
  </w:style>
  <w:style w:type="paragraph" w:customStyle="1" w:styleId="3102">
    <w:name w:val="正文13"/>
    <w:basedOn w:val="1"/>
    <w:qFormat/>
    <w:uiPriority w:val="0"/>
    <w:pPr>
      <w:overflowPunct w:val="0"/>
      <w:autoSpaceDE w:val="0"/>
      <w:autoSpaceDN w:val="0"/>
      <w:adjustRightInd w:val="0"/>
      <w:spacing w:line="240" w:lineRule="auto"/>
      <w:jc w:val="both"/>
      <w:textAlignment w:val="baseline"/>
    </w:pPr>
    <w:rPr>
      <w:kern w:val="0"/>
      <w:sz w:val="21"/>
      <w:szCs w:val="20"/>
    </w:rPr>
  </w:style>
  <w:style w:type="table" w:customStyle="1" w:styleId="3103">
    <w:name w:val="Table Normal"/>
    <w:semiHidden/>
    <w:unhideWhenUsed/>
    <w:qFormat/>
    <w:uiPriority w:val="0"/>
    <w:tblPr>
      <w:tblCellMar>
        <w:top w:w="0" w:type="dxa"/>
        <w:left w:w="0" w:type="dxa"/>
        <w:bottom w:w="0" w:type="dxa"/>
        <w:right w:w="0" w:type="dxa"/>
      </w:tblCellMar>
    </w:tblPr>
  </w:style>
  <w:style w:type="character" w:customStyle="1" w:styleId="3104">
    <w:name w:val="font71"/>
    <w:basedOn w:val="231"/>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C1ECF-7B4F-4FD4-BDEA-93843FB5EF8B}">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10482</Words>
  <Characters>11384</Characters>
  <Lines>637</Lines>
  <Paragraphs>179</Paragraphs>
  <TotalTime>2</TotalTime>
  <ScaleCrop>false</ScaleCrop>
  <LinksUpToDate>false</LinksUpToDate>
  <CharactersWithSpaces>11614</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2024-05-10T08:40:00Z</dcterms:created>
  <dc:creator>刘艳民</dc:creator>
  <cp:lastModifiedBy>SimonWong6978</cp:lastModifiedBy>
  <dcterms:modified xsi:type="dcterms:W3CDTF">2026-05-27T06:47:07Z</dcterms:modified>
  <dc:title>2024年中国电信上海公司_x000d_昆仑智能运营工作台建设方案</dc:title>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B87FE243E5E74771A13830EA38BE58EE_13</vt:lpwstr>
  </property>
  <property fmtid="{D5CDD505-2E9C-101B-9397-08002B2CF9AE}" pid="4" name="KSOTemplateDocerSaveRecord">
    <vt:lpwstr>eyJoZGlkIjoiZGNhNTk1MGJkYWQ5MGEyN2VhMzhlYzEwNGQ5MzU3YmEiLCJ1c2VySWQiOiIxMjI2MDIzNTEwIn0=</vt:lpwstr>
  </property>
</Properties>
</file>