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9976D" w14:textId="77777777" w:rsidR="00BC7672" w:rsidRPr="00E13678" w:rsidRDefault="00BC7672" w:rsidP="00BC76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367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5CE2F515" w14:textId="77777777" w:rsidR="00BC7672" w:rsidRPr="00E13678" w:rsidRDefault="00BC7672" w:rsidP="00BC76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367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09E10139" w14:textId="77777777" w:rsidR="00BC7672" w:rsidRPr="00E13678" w:rsidRDefault="00BC7672" w:rsidP="00BC76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3678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7F88BFA" w14:textId="77777777" w:rsidR="00BC7672" w:rsidRPr="00E13678" w:rsidRDefault="00BC7672" w:rsidP="00BC76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3678">
        <w:rPr>
          <w:rFonts w:ascii="Times New Roman" w:hAnsi="Times New Roman" w:cs="Times New Roman"/>
          <w:sz w:val="28"/>
          <w:szCs w:val="28"/>
        </w:rPr>
        <w:t>«Пермский государственный национальный исследовательский</w:t>
      </w:r>
    </w:p>
    <w:p w14:paraId="7B71C4FC" w14:textId="2A051B2D" w:rsidR="00696A57" w:rsidRPr="00E13678" w:rsidRDefault="00BC7672" w:rsidP="00BC76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3678">
        <w:rPr>
          <w:rFonts w:ascii="Times New Roman" w:hAnsi="Times New Roman" w:cs="Times New Roman"/>
          <w:sz w:val="28"/>
          <w:szCs w:val="28"/>
        </w:rPr>
        <w:t>университет»</w:t>
      </w:r>
    </w:p>
    <w:p w14:paraId="20F04C97" w14:textId="2EDA6D2C" w:rsidR="00BC7672" w:rsidRPr="00BC7672" w:rsidRDefault="00BC7672" w:rsidP="00BC76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9AFF70" w14:textId="314625FC" w:rsidR="00BC7672" w:rsidRPr="00BC7672" w:rsidRDefault="00BC7672" w:rsidP="00BC76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BF429" w14:textId="1042AAE7" w:rsidR="00BC7672" w:rsidRPr="00BC7672" w:rsidRDefault="00BC7672" w:rsidP="00BC76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A329DF" w14:textId="568A3490" w:rsidR="00BC7672" w:rsidRPr="00BC7672" w:rsidRDefault="00BC7672" w:rsidP="00BC76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0F6F60" w14:textId="5E308167" w:rsidR="00BC7672" w:rsidRPr="00BC7672" w:rsidRDefault="00BC7672" w:rsidP="00BC76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E129DB" w14:textId="77777777" w:rsidR="00BC7672" w:rsidRPr="00BC7672" w:rsidRDefault="00BC7672" w:rsidP="00BC76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EF2A61" w14:textId="565B8C03" w:rsidR="00BC7672" w:rsidRPr="00614ACB" w:rsidRDefault="00BC7672" w:rsidP="00BC76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4ACB">
        <w:rPr>
          <w:rFonts w:ascii="Times New Roman" w:hAnsi="Times New Roman" w:cs="Times New Roman"/>
          <w:b/>
          <w:bCs/>
          <w:sz w:val="28"/>
          <w:szCs w:val="28"/>
        </w:rPr>
        <w:t>Цифровая кафедра</w:t>
      </w:r>
    </w:p>
    <w:p w14:paraId="11172DE1" w14:textId="2A0F7D71" w:rsidR="00BC7672" w:rsidRPr="00614ACB" w:rsidRDefault="00BC7672" w:rsidP="00BC76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136C1B" w14:textId="16271B35" w:rsidR="00BC7672" w:rsidRPr="00614ACB" w:rsidRDefault="00BC7672" w:rsidP="00BC76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4B7A18" w14:textId="77777777" w:rsidR="00BC7672" w:rsidRPr="00614ACB" w:rsidRDefault="00BC7672" w:rsidP="00BC76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F4B286" w14:textId="1898FF7C" w:rsidR="00BC7672" w:rsidRPr="00E13678" w:rsidRDefault="00BC7672" w:rsidP="00BC76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3678">
        <w:rPr>
          <w:rFonts w:ascii="Times New Roman" w:hAnsi="Times New Roman" w:cs="Times New Roman"/>
          <w:sz w:val="28"/>
          <w:szCs w:val="28"/>
        </w:rPr>
        <w:t>Отчёт по работе</w:t>
      </w:r>
    </w:p>
    <w:p w14:paraId="6EF69732" w14:textId="04CB2EE4" w:rsidR="00BC7672" w:rsidRPr="00E13678" w:rsidRDefault="00BC7672" w:rsidP="00BC7672">
      <w:pPr>
        <w:shd w:val="clear" w:color="auto" w:fill="FFFFFF"/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  <w:lang w:eastAsia="ru-RU"/>
        </w:rPr>
      </w:pPr>
      <w:r w:rsidRPr="00E13678">
        <w:rPr>
          <w:rFonts w:ascii="Times New Roman" w:hAnsi="Times New Roman" w:cs="Times New Roman"/>
          <w:b/>
          <w:sz w:val="36"/>
          <w:szCs w:val="36"/>
          <w:shd w:val="clear" w:color="auto" w:fill="FFFFFF"/>
          <w:lang w:eastAsia="ru-RU"/>
        </w:rPr>
        <w:t>«Анализ факторов, влияющих на расходы покупателей в магазине»</w:t>
      </w:r>
    </w:p>
    <w:p w14:paraId="7F26A17A" w14:textId="080DBFE8" w:rsidR="00BC7672" w:rsidRPr="00BC7672" w:rsidRDefault="00BC7672" w:rsidP="00BC7672">
      <w:pPr>
        <w:shd w:val="clear" w:color="auto" w:fill="FFFFFF"/>
        <w:spacing w:after="0" w:line="20" w:lineRule="atLeast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</w:p>
    <w:p w14:paraId="1287E10E" w14:textId="01D18B4A" w:rsidR="00BC7672" w:rsidRPr="00BC7672" w:rsidRDefault="00BC7672" w:rsidP="00BC7672">
      <w:pPr>
        <w:shd w:val="clear" w:color="auto" w:fill="FFFFFF"/>
        <w:spacing w:after="0" w:line="20" w:lineRule="atLeast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</w:p>
    <w:p w14:paraId="5ED94802" w14:textId="50AC626C" w:rsidR="00BC7672" w:rsidRPr="00BC7672" w:rsidRDefault="00BC7672" w:rsidP="00BC7672">
      <w:pPr>
        <w:shd w:val="clear" w:color="auto" w:fill="FFFFFF"/>
        <w:spacing w:after="0" w:line="20" w:lineRule="atLeast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</w:p>
    <w:p w14:paraId="600768EE" w14:textId="1073D333" w:rsidR="00BC7672" w:rsidRDefault="00BC7672" w:rsidP="00BC7672">
      <w:pPr>
        <w:shd w:val="clear" w:color="auto" w:fill="FFFFFF"/>
        <w:spacing w:after="0" w:line="20" w:lineRule="atLeast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</w:p>
    <w:p w14:paraId="467A116F" w14:textId="53FBBB38" w:rsidR="00E13678" w:rsidRDefault="00E13678" w:rsidP="00BC7672">
      <w:pPr>
        <w:shd w:val="clear" w:color="auto" w:fill="FFFFFF"/>
        <w:spacing w:after="0" w:line="20" w:lineRule="atLeast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</w:p>
    <w:p w14:paraId="7B4A42C2" w14:textId="6AF0107F" w:rsidR="00E13678" w:rsidRDefault="00E13678" w:rsidP="00BC7672">
      <w:pPr>
        <w:shd w:val="clear" w:color="auto" w:fill="FFFFFF"/>
        <w:spacing w:after="0" w:line="20" w:lineRule="atLeast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</w:p>
    <w:p w14:paraId="16B5DA71" w14:textId="77777777" w:rsidR="00E13678" w:rsidRPr="00BC7672" w:rsidRDefault="00E13678" w:rsidP="00BC7672">
      <w:pPr>
        <w:shd w:val="clear" w:color="auto" w:fill="FFFFFF"/>
        <w:spacing w:after="0" w:line="20" w:lineRule="atLeast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</w:p>
    <w:p w14:paraId="2991E1FA" w14:textId="5C96F6F4" w:rsidR="00BC7672" w:rsidRPr="00BC7672" w:rsidRDefault="00BC7672" w:rsidP="00BC7672">
      <w:pPr>
        <w:shd w:val="clear" w:color="auto" w:fill="FFFFFF"/>
        <w:spacing w:after="0" w:line="20" w:lineRule="atLeast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</w:p>
    <w:p w14:paraId="268CE541" w14:textId="0643B6B3" w:rsidR="00BC7672" w:rsidRPr="00BC7672" w:rsidRDefault="00BC7672" w:rsidP="00BC7672">
      <w:pPr>
        <w:shd w:val="clear" w:color="auto" w:fill="FFFFFF"/>
        <w:spacing w:after="0" w:line="20" w:lineRule="atLeast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</w:p>
    <w:p w14:paraId="6EC49A76" w14:textId="77777777" w:rsidR="00BC7672" w:rsidRPr="00BC7672" w:rsidRDefault="00BC7672" w:rsidP="00BC7672">
      <w:pPr>
        <w:shd w:val="clear" w:color="auto" w:fill="FFFFFF"/>
        <w:spacing w:after="0" w:line="20" w:lineRule="atLeast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</w:p>
    <w:p w14:paraId="7626A524" w14:textId="77777777" w:rsidR="00BC7672" w:rsidRPr="00BC7672" w:rsidRDefault="00BC7672" w:rsidP="00BC767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BC7672">
        <w:rPr>
          <w:rFonts w:ascii="Times New Roman" w:hAnsi="Times New Roman" w:cs="Times New Roman"/>
          <w:b/>
          <w:bCs/>
          <w:sz w:val="28"/>
          <w:szCs w:val="28"/>
        </w:rPr>
        <w:t>Выполнили:</w:t>
      </w:r>
    </w:p>
    <w:p w14:paraId="439A3B75" w14:textId="77777777" w:rsidR="00BC7672" w:rsidRPr="00BC7672" w:rsidRDefault="00BC7672" w:rsidP="00BC7672">
      <w:pPr>
        <w:jc w:val="right"/>
        <w:rPr>
          <w:rFonts w:ascii="Times New Roman" w:hAnsi="Times New Roman" w:cs="Times New Roman"/>
          <w:sz w:val="28"/>
          <w:szCs w:val="28"/>
        </w:rPr>
      </w:pPr>
      <w:r w:rsidRPr="00BC7672">
        <w:rPr>
          <w:rFonts w:ascii="Times New Roman" w:hAnsi="Times New Roman" w:cs="Times New Roman"/>
          <w:sz w:val="28"/>
          <w:szCs w:val="28"/>
        </w:rPr>
        <w:t>Студенты 4-го курсов</w:t>
      </w:r>
    </w:p>
    <w:p w14:paraId="0EE7C834" w14:textId="77777777" w:rsidR="00BC7672" w:rsidRPr="00BC7672" w:rsidRDefault="00BC7672" w:rsidP="00BC7672">
      <w:pPr>
        <w:jc w:val="right"/>
        <w:rPr>
          <w:rFonts w:ascii="Times New Roman" w:hAnsi="Times New Roman" w:cs="Times New Roman"/>
          <w:sz w:val="28"/>
          <w:szCs w:val="28"/>
        </w:rPr>
      </w:pPr>
      <w:r w:rsidRPr="00BC7672">
        <w:rPr>
          <w:rFonts w:ascii="Times New Roman" w:hAnsi="Times New Roman" w:cs="Times New Roman"/>
          <w:sz w:val="28"/>
          <w:szCs w:val="28"/>
        </w:rPr>
        <w:t>физико-математического института факультета</w:t>
      </w:r>
    </w:p>
    <w:p w14:paraId="6CF83E6A" w14:textId="77777777" w:rsidR="00BC7672" w:rsidRPr="00BC7672" w:rsidRDefault="00BC7672" w:rsidP="00BC7672">
      <w:pPr>
        <w:jc w:val="right"/>
        <w:rPr>
          <w:rFonts w:ascii="Times New Roman" w:hAnsi="Times New Roman" w:cs="Times New Roman"/>
          <w:sz w:val="28"/>
          <w:szCs w:val="28"/>
        </w:rPr>
      </w:pPr>
      <w:r w:rsidRPr="00BC7672">
        <w:rPr>
          <w:rFonts w:ascii="Times New Roman" w:hAnsi="Times New Roman" w:cs="Times New Roman"/>
          <w:sz w:val="28"/>
          <w:szCs w:val="28"/>
        </w:rPr>
        <w:t>Т. М. Овчинников</w:t>
      </w:r>
    </w:p>
    <w:p w14:paraId="0A7F6C4F" w14:textId="77777777" w:rsidR="00BC7672" w:rsidRPr="00BC7672" w:rsidRDefault="00BC7672" w:rsidP="00BC7672">
      <w:pPr>
        <w:jc w:val="right"/>
        <w:rPr>
          <w:rFonts w:ascii="Times New Roman" w:hAnsi="Times New Roman" w:cs="Times New Roman"/>
          <w:sz w:val="28"/>
          <w:szCs w:val="28"/>
        </w:rPr>
      </w:pPr>
      <w:r w:rsidRPr="00BC7672">
        <w:rPr>
          <w:rFonts w:ascii="Times New Roman" w:hAnsi="Times New Roman" w:cs="Times New Roman"/>
          <w:sz w:val="28"/>
          <w:szCs w:val="28"/>
        </w:rPr>
        <w:t>М. Л. Мазязин</w:t>
      </w:r>
    </w:p>
    <w:p w14:paraId="556AD9A8" w14:textId="77777777" w:rsidR="00BC7672" w:rsidRPr="00BC7672" w:rsidRDefault="00BC7672" w:rsidP="00BC767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BC7672">
        <w:rPr>
          <w:rFonts w:ascii="Times New Roman" w:hAnsi="Times New Roman" w:cs="Times New Roman"/>
          <w:b/>
          <w:bCs/>
          <w:sz w:val="28"/>
          <w:szCs w:val="28"/>
        </w:rPr>
        <w:t>Проверил:</w:t>
      </w:r>
    </w:p>
    <w:p w14:paraId="408DF005" w14:textId="328F2B96" w:rsidR="00BC7672" w:rsidRPr="00BC7672" w:rsidRDefault="00BC7672" w:rsidP="00BC7672">
      <w:pPr>
        <w:jc w:val="right"/>
        <w:rPr>
          <w:rFonts w:ascii="Times New Roman" w:hAnsi="Times New Roman" w:cs="Times New Roman"/>
          <w:sz w:val="28"/>
          <w:szCs w:val="28"/>
        </w:rPr>
      </w:pPr>
      <w:r w:rsidRPr="00BC7672">
        <w:rPr>
          <w:rFonts w:ascii="Times New Roman" w:hAnsi="Times New Roman" w:cs="Times New Roman"/>
          <w:sz w:val="28"/>
          <w:szCs w:val="28"/>
        </w:rPr>
        <w:t>к.ф.-м.н</w:t>
      </w:r>
      <w:r w:rsidRPr="00A5523B">
        <w:rPr>
          <w:rFonts w:ascii="Times New Roman" w:hAnsi="Times New Roman" w:cs="Times New Roman"/>
          <w:sz w:val="28"/>
          <w:szCs w:val="28"/>
        </w:rPr>
        <w:t xml:space="preserve">. </w:t>
      </w:r>
      <w:r w:rsidR="00A5523B" w:rsidRPr="00A552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А. В. </w:t>
      </w:r>
      <w:proofErr w:type="spellStart"/>
      <w:r w:rsidR="00614ACB" w:rsidRPr="00A552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Ратт</w:t>
      </w:r>
      <w:proofErr w:type="spellEnd"/>
    </w:p>
    <w:p w14:paraId="236FBC4F" w14:textId="07668BDE" w:rsidR="00BC7672" w:rsidRPr="00BC7672" w:rsidRDefault="00BC7672" w:rsidP="00BC767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8D85426" w14:textId="77777777" w:rsidR="00BC7672" w:rsidRPr="00BC7672" w:rsidRDefault="00BC7672" w:rsidP="00BC767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AEB746" w14:textId="50FF7379" w:rsidR="00BC7672" w:rsidRDefault="00BC7672" w:rsidP="00BC7672">
      <w:pPr>
        <w:jc w:val="center"/>
        <w:rPr>
          <w:rFonts w:ascii="Times New Roman" w:hAnsi="Times New Roman" w:cs="Times New Roman"/>
          <w:sz w:val="28"/>
          <w:szCs w:val="28"/>
        </w:rPr>
      </w:pPr>
      <w:r w:rsidRPr="00BC7672">
        <w:rPr>
          <w:rFonts w:ascii="Times New Roman" w:hAnsi="Times New Roman" w:cs="Times New Roman"/>
          <w:sz w:val="28"/>
          <w:szCs w:val="28"/>
        </w:rPr>
        <w:t>г. Пермь 2024</w:t>
      </w:r>
    </w:p>
    <w:p w14:paraId="72FDB7C7" w14:textId="53E8E155" w:rsidR="00BC7672" w:rsidRPr="00614ACB" w:rsidRDefault="00980F20" w:rsidP="00BC76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4AC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06BE475C" w14:textId="0A2F5071" w:rsidR="00980F20" w:rsidRPr="00980F20" w:rsidRDefault="00980F20" w:rsidP="00980F20">
      <w:pPr>
        <w:rPr>
          <w:rFonts w:ascii="Times New Roman" w:hAnsi="Times New Roman" w:cs="Times New Roman"/>
          <w:sz w:val="28"/>
          <w:szCs w:val="28"/>
        </w:rPr>
      </w:pPr>
      <w:r w:rsidRPr="00980F20">
        <w:rPr>
          <w:rFonts w:ascii="Times New Roman" w:hAnsi="Times New Roman" w:cs="Times New Roman"/>
          <w:sz w:val="28"/>
          <w:szCs w:val="28"/>
        </w:rPr>
        <w:t>Введение</w:t>
      </w:r>
    </w:p>
    <w:p w14:paraId="4CC43970" w14:textId="542DC1F6" w:rsidR="00980F20" w:rsidRPr="00980F20" w:rsidRDefault="00980F20" w:rsidP="00980F20">
      <w:pPr>
        <w:rPr>
          <w:rFonts w:ascii="Times New Roman" w:hAnsi="Times New Roman" w:cs="Times New Roman"/>
          <w:sz w:val="28"/>
          <w:szCs w:val="28"/>
        </w:rPr>
      </w:pPr>
      <w:r w:rsidRPr="00980F2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80F20">
        <w:rPr>
          <w:rFonts w:ascii="Times New Roman" w:hAnsi="Times New Roman" w:cs="Times New Roman"/>
          <w:sz w:val="28"/>
          <w:szCs w:val="28"/>
        </w:rPr>
        <w:t xml:space="preserve"> Подготовка данных к анализу</w:t>
      </w:r>
    </w:p>
    <w:p w14:paraId="1EDC4D30" w14:textId="0D849393" w:rsidR="00980F20" w:rsidRPr="00980F20" w:rsidRDefault="00980F20" w:rsidP="00980F20">
      <w:pPr>
        <w:rPr>
          <w:rFonts w:ascii="Times New Roman" w:hAnsi="Times New Roman" w:cs="Times New Roman"/>
          <w:sz w:val="28"/>
          <w:szCs w:val="28"/>
        </w:rPr>
      </w:pPr>
      <w:r w:rsidRPr="00980F2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80F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980F20">
        <w:rPr>
          <w:rFonts w:ascii="Times New Roman" w:hAnsi="Times New Roman" w:cs="Times New Roman"/>
          <w:sz w:val="28"/>
          <w:szCs w:val="28"/>
        </w:rPr>
        <w:t>редварительный анализ данных</w:t>
      </w:r>
    </w:p>
    <w:p w14:paraId="0489F991" w14:textId="02F0B2AE" w:rsidR="00980F20" w:rsidRDefault="00980F20" w:rsidP="00980F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980F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980F20">
        <w:rPr>
          <w:rFonts w:ascii="Times New Roman" w:hAnsi="Times New Roman" w:cs="Times New Roman"/>
          <w:sz w:val="28"/>
          <w:szCs w:val="28"/>
        </w:rPr>
        <w:t>ластерный анализ</w:t>
      </w:r>
    </w:p>
    <w:p w14:paraId="28195B23" w14:textId="20606AF7" w:rsidR="00980F20" w:rsidRDefault="00A5523B" w:rsidP="00980F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248C09ED" w14:textId="2B658677" w:rsidR="00980F20" w:rsidRDefault="00980F20" w:rsidP="00980F20">
      <w:pPr>
        <w:rPr>
          <w:rFonts w:ascii="Times New Roman" w:hAnsi="Times New Roman" w:cs="Times New Roman"/>
          <w:sz w:val="28"/>
          <w:szCs w:val="28"/>
        </w:rPr>
      </w:pPr>
    </w:p>
    <w:p w14:paraId="70E45400" w14:textId="02777CDD" w:rsidR="00980F20" w:rsidRDefault="00980F20" w:rsidP="00980F20">
      <w:pPr>
        <w:rPr>
          <w:rFonts w:ascii="Times New Roman" w:hAnsi="Times New Roman" w:cs="Times New Roman"/>
          <w:sz w:val="28"/>
          <w:szCs w:val="28"/>
        </w:rPr>
      </w:pPr>
    </w:p>
    <w:p w14:paraId="3CFDDD50" w14:textId="7220144A" w:rsidR="00980F20" w:rsidRDefault="00980F20" w:rsidP="00980F20">
      <w:pPr>
        <w:rPr>
          <w:rFonts w:ascii="Times New Roman" w:hAnsi="Times New Roman" w:cs="Times New Roman"/>
          <w:sz w:val="28"/>
          <w:szCs w:val="28"/>
        </w:rPr>
      </w:pPr>
    </w:p>
    <w:p w14:paraId="53B73DA3" w14:textId="37C47FA4" w:rsidR="00980F20" w:rsidRDefault="00980F20" w:rsidP="00980F20">
      <w:pPr>
        <w:rPr>
          <w:rFonts w:ascii="Times New Roman" w:hAnsi="Times New Roman" w:cs="Times New Roman"/>
          <w:sz w:val="28"/>
          <w:szCs w:val="28"/>
        </w:rPr>
      </w:pPr>
    </w:p>
    <w:p w14:paraId="08617FDD" w14:textId="1F72E720" w:rsidR="00980F20" w:rsidRDefault="00980F20" w:rsidP="00980F20">
      <w:pPr>
        <w:rPr>
          <w:rFonts w:ascii="Times New Roman" w:hAnsi="Times New Roman" w:cs="Times New Roman"/>
          <w:sz w:val="28"/>
          <w:szCs w:val="28"/>
        </w:rPr>
      </w:pPr>
    </w:p>
    <w:p w14:paraId="1619860D" w14:textId="6C3868E0" w:rsidR="00980F20" w:rsidRDefault="00980F20" w:rsidP="00980F20">
      <w:pPr>
        <w:rPr>
          <w:rFonts w:ascii="Times New Roman" w:hAnsi="Times New Roman" w:cs="Times New Roman"/>
          <w:sz w:val="28"/>
          <w:szCs w:val="28"/>
        </w:rPr>
      </w:pPr>
    </w:p>
    <w:p w14:paraId="4B1C5681" w14:textId="192F79E4" w:rsidR="00980F20" w:rsidRDefault="00980F20" w:rsidP="00980F20">
      <w:pPr>
        <w:rPr>
          <w:rFonts w:ascii="Times New Roman" w:hAnsi="Times New Roman" w:cs="Times New Roman"/>
          <w:sz w:val="28"/>
          <w:szCs w:val="28"/>
        </w:rPr>
      </w:pPr>
    </w:p>
    <w:p w14:paraId="4D63F04D" w14:textId="0E0696F6" w:rsidR="00980F20" w:rsidRDefault="00980F20" w:rsidP="00980F20">
      <w:pPr>
        <w:rPr>
          <w:rFonts w:ascii="Times New Roman" w:hAnsi="Times New Roman" w:cs="Times New Roman"/>
          <w:sz w:val="28"/>
          <w:szCs w:val="28"/>
        </w:rPr>
      </w:pPr>
    </w:p>
    <w:p w14:paraId="2DDA1ECE" w14:textId="23DC8A99" w:rsidR="00980F20" w:rsidRDefault="00980F20" w:rsidP="00980F20">
      <w:pPr>
        <w:rPr>
          <w:rFonts w:ascii="Times New Roman" w:hAnsi="Times New Roman" w:cs="Times New Roman"/>
          <w:sz w:val="28"/>
          <w:szCs w:val="28"/>
        </w:rPr>
      </w:pPr>
    </w:p>
    <w:p w14:paraId="5EBDC72D" w14:textId="318F0102" w:rsidR="00980F20" w:rsidRDefault="00980F20" w:rsidP="00980F20">
      <w:pPr>
        <w:rPr>
          <w:rFonts w:ascii="Times New Roman" w:hAnsi="Times New Roman" w:cs="Times New Roman"/>
          <w:sz w:val="28"/>
          <w:szCs w:val="28"/>
        </w:rPr>
      </w:pPr>
    </w:p>
    <w:p w14:paraId="562686A3" w14:textId="1F07FE0C" w:rsidR="00980F20" w:rsidRDefault="00980F20" w:rsidP="00980F20">
      <w:pPr>
        <w:rPr>
          <w:rFonts w:ascii="Times New Roman" w:hAnsi="Times New Roman" w:cs="Times New Roman"/>
          <w:sz w:val="28"/>
          <w:szCs w:val="28"/>
        </w:rPr>
      </w:pPr>
    </w:p>
    <w:p w14:paraId="10A9DC3E" w14:textId="5F72EDBE" w:rsidR="00980F20" w:rsidRDefault="00980F20" w:rsidP="00980F20">
      <w:pPr>
        <w:rPr>
          <w:rFonts w:ascii="Times New Roman" w:hAnsi="Times New Roman" w:cs="Times New Roman"/>
          <w:sz w:val="28"/>
          <w:szCs w:val="28"/>
        </w:rPr>
      </w:pPr>
    </w:p>
    <w:p w14:paraId="57178D34" w14:textId="3D90F568" w:rsidR="00980F20" w:rsidRDefault="00980F20" w:rsidP="00980F20">
      <w:pPr>
        <w:rPr>
          <w:rFonts w:ascii="Times New Roman" w:hAnsi="Times New Roman" w:cs="Times New Roman"/>
          <w:sz w:val="28"/>
          <w:szCs w:val="28"/>
        </w:rPr>
      </w:pPr>
    </w:p>
    <w:p w14:paraId="7D2377BC" w14:textId="54B56926" w:rsidR="00980F20" w:rsidRDefault="00980F20" w:rsidP="00980F20">
      <w:pPr>
        <w:rPr>
          <w:rFonts w:ascii="Times New Roman" w:hAnsi="Times New Roman" w:cs="Times New Roman"/>
          <w:sz w:val="28"/>
          <w:szCs w:val="28"/>
        </w:rPr>
      </w:pPr>
    </w:p>
    <w:p w14:paraId="4E8FA867" w14:textId="783C49D6" w:rsidR="00980F20" w:rsidRDefault="00980F20" w:rsidP="00980F20">
      <w:pPr>
        <w:rPr>
          <w:rFonts w:ascii="Times New Roman" w:hAnsi="Times New Roman" w:cs="Times New Roman"/>
          <w:sz w:val="28"/>
          <w:szCs w:val="28"/>
        </w:rPr>
      </w:pPr>
    </w:p>
    <w:p w14:paraId="3BE98F74" w14:textId="0A312099" w:rsidR="00980F20" w:rsidRDefault="00980F20" w:rsidP="00980F20">
      <w:pPr>
        <w:rPr>
          <w:rFonts w:ascii="Times New Roman" w:hAnsi="Times New Roman" w:cs="Times New Roman"/>
          <w:sz w:val="28"/>
          <w:szCs w:val="28"/>
        </w:rPr>
      </w:pPr>
    </w:p>
    <w:p w14:paraId="19BC3DB0" w14:textId="659753F0" w:rsidR="00980F20" w:rsidRDefault="00980F20" w:rsidP="00980F20">
      <w:pPr>
        <w:rPr>
          <w:rFonts w:ascii="Times New Roman" w:hAnsi="Times New Roman" w:cs="Times New Roman"/>
          <w:sz w:val="28"/>
          <w:szCs w:val="28"/>
        </w:rPr>
      </w:pPr>
    </w:p>
    <w:p w14:paraId="797C1791" w14:textId="28A11FC5" w:rsidR="00980F20" w:rsidRDefault="00980F20" w:rsidP="00980F20">
      <w:pPr>
        <w:rPr>
          <w:rFonts w:ascii="Times New Roman" w:hAnsi="Times New Roman" w:cs="Times New Roman"/>
          <w:sz w:val="28"/>
          <w:szCs w:val="28"/>
        </w:rPr>
      </w:pPr>
    </w:p>
    <w:p w14:paraId="484C996A" w14:textId="3DA650F9" w:rsidR="00980F20" w:rsidRDefault="00980F20" w:rsidP="00980F20">
      <w:pPr>
        <w:rPr>
          <w:rFonts w:ascii="Times New Roman" w:hAnsi="Times New Roman" w:cs="Times New Roman"/>
          <w:sz w:val="28"/>
          <w:szCs w:val="28"/>
        </w:rPr>
      </w:pPr>
    </w:p>
    <w:p w14:paraId="307D35A7" w14:textId="5989CFBB" w:rsidR="00980F20" w:rsidRDefault="00980F20" w:rsidP="00980F20">
      <w:pPr>
        <w:rPr>
          <w:rFonts w:ascii="Times New Roman" w:hAnsi="Times New Roman" w:cs="Times New Roman"/>
          <w:sz w:val="28"/>
          <w:szCs w:val="28"/>
        </w:rPr>
      </w:pPr>
    </w:p>
    <w:p w14:paraId="16F318FF" w14:textId="77777777" w:rsidR="00E13678" w:rsidRDefault="00E13678" w:rsidP="00980F20">
      <w:pPr>
        <w:rPr>
          <w:rFonts w:ascii="Times New Roman" w:hAnsi="Times New Roman" w:cs="Times New Roman"/>
          <w:sz w:val="28"/>
          <w:szCs w:val="28"/>
        </w:rPr>
      </w:pPr>
    </w:p>
    <w:p w14:paraId="21D7C954" w14:textId="6E535283" w:rsidR="00980F20" w:rsidRDefault="00980F20" w:rsidP="00980F20">
      <w:pPr>
        <w:rPr>
          <w:rFonts w:ascii="Times New Roman" w:hAnsi="Times New Roman" w:cs="Times New Roman"/>
          <w:sz w:val="28"/>
          <w:szCs w:val="28"/>
        </w:rPr>
      </w:pPr>
    </w:p>
    <w:p w14:paraId="0D9151DF" w14:textId="1AFE893E" w:rsidR="00980F20" w:rsidRDefault="00980F20" w:rsidP="00980F20">
      <w:pPr>
        <w:rPr>
          <w:rFonts w:ascii="Times New Roman" w:hAnsi="Times New Roman" w:cs="Times New Roman"/>
          <w:sz w:val="28"/>
          <w:szCs w:val="28"/>
        </w:rPr>
      </w:pPr>
    </w:p>
    <w:p w14:paraId="31E3CFF7" w14:textId="22A5B9ED" w:rsidR="00980F20" w:rsidRPr="00614ACB" w:rsidRDefault="00980F20" w:rsidP="00980F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4AC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34B73434" w14:textId="77777777" w:rsidR="00980F20" w:rsidRPr="00980F20" w:rsidRDefault="00980F20" w:rsidP="00614AC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980F20">
        <w:rPr>
          <w:rFonts w:ascii="Times New Roman" w:hAnsi="Times New Roman" w:cs="Times New Roman"/>
          <w:sz w:val="28"/>
          <w:szCs w:val="28"/>
        </w:rPr>
        <w:t>Расходы покупателей являются важным аспектом функционирования рынка и экономики в целом. Они влияют на потребительский спрос, распределение доходов и уровень благосостояния населения. Изучение расходов покупателей позволяет понять закономерности поведения потребителей, определить их предпочтения и потребности, а также разработать стратегии для удовлетворения этих потребностей и стимулирования спроса на определённые товары и услуги.</w:t>
      </w:r>
    </w:p>
    <w:p w14:paraId="7EE3FB7D" w14:textId="40D4F41D" w:rsidR="00980F20" w:rsidRDefault="00980F20" w:rsidP="00614AC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980F20">
        <w:rPr>
          <w:rFonts w:ascii="Times New Roman" w:hAnsi="Times New Roman" w:cs="Times New Roman"/>
          <w:sz w:val="28"/>
          <w:szCs w:val="28"/>
        </w:rPr>
        <w:t>В современном мире, где рынок становится всё более конкурентным, компаниям необходимо учитывать расходы своих потенциальных клиентов, чтобы успешно конкурировать и привлекать внимание потребителей. Изучение расходов покупателей также помогает выявить возможные тенденции и изменения в потребностях и предпочтениях аудитории, что позволяет компаниям адаптировать свои продукты и услуги в соответствии с этими изменениями.</w:t>
      </w:r>
    </w:p>
    <w:p w14:paraId="6265F33A" w14:textId="44A5C704" w:rsidR="00980F20" w:rsidRDefault="00980F20" w:rsidP="00614ACB">
      <w:pPr>
        <w:spacing w:after="0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614AC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980F20">
        <w:rPr>
          <w:rFonts w:ascii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Pr="00980F20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проанализировать данные о клиентах магазина, выполнить разбиение данных на кластеры и оценить качество кластеризации.</w:t>
      </w:r>
    </w:p>
    <w:p w14:paraId="61039B28" w14:textId="77777777" w:rsidR="00980F20" w:rsidRPr="00614ACB" w:rsidRDefault="00980F20" w:rsidP="00980F20">
      <w:pPr>
        <w:shd w:val="clear" w:color="auto" w:fill="FFFFFF"/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614ACB">
        <w:rPr>
          <w:rFonts w:ascii="Times New Roman" w:hAnsi="Times New Roman" w:cs="Times New Roman"/>
          <w:b/>
          <w:sz w:val="28"/>
          <w:szCs w:val="28"/>
        </w:rPr>
        <w:t xml:space="preserve">Техническое задание: </w:t>
      </w:r>
      <w:r w:rsidRPr="00614ACB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требуется проанализировать данные о клиентах магазина (файл Customers.csv), выявить зависимости между факторными переменными, разбить данные на кластеры. Дать интерпретацию полученным результатам. Сделать выводы.</w:t>
      </w:r>
    </w:p>
    <w:p w14:paraId="31FE7B2E" w14:textId="47D4D116" w:rsidR="00980F20" w:rsidRDefault="00980F20" w:rsidP="00980F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66130E" w14:textId="48F5E6AA" w:rsidR="00614ACB" w:rsidRDefault="00614ACB" w:rsidP="00980F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9ED4C9" w14:textId="1455F25F" w:rsidR="00614ACB" w:rsidRDefault="00614ACB" w:rsidP="00980F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3FE7B3" w14:textId="6EA898EA" w:rsidR="00614ACB" w:rsidRDefault="00614ACB" w:rsidP="00980F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FF2F82" w14:textId="5CCE7AA5" w:rsidR="00614ACB" w:rsidRDefault="00614ACB" w:rsidP="00980F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4405C6" w14:textId="649E641B" w:rsidR="00614ACB" w:rsidRDefault="00614ACB" w:rsidP="00980F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733E4B" w14:textId="7F299EF4" w:rsidR="00614ACB" w:rsidRDefault="00614ACB" w:rsidP="00980F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C4036D" w14:textId="4CC4787D" w:rsidR="00614ACB" w:rsidRDefault="00614ACB" w:rsidP="00980F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4F320C" w14:textId="013FB9A6" w:rsidR="00614ACB" w:rsidRDefault="00614ACB" w:rsidP="00980F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C1CD21" w14:textId="19E72AD5" w:rsidR="00614ACB" w:rsidRDefault="00614ACB" w:rsidP="00980F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62E30F" w14:textId="70ADA16D" w:rsidR="00614ACB" w:rsidRDefault="00614ACB" w:rsidP="00980F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16C2FD" w14:textId="14434F6F" w:rsidR="00614ACB" w:rsidRDefault="00614ACB" w:rsidP="00980F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4B21E6" w14:textId="5E6066D2" w:rsidR="00614ACB" w:rsidRDefault="00614ACB" w:rsidP="00980F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556047" w14:textId="6D5B6366" w:rsidR="00614ACB" w:rsidRDefault="00614ACB" w:rsidP="00980F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013790" w14:textId="57BD84B9" w:rsidR="00614ACB" w:rsidRDefault="00614ACB" w:rsidP="00980F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999F40" w14:textId="4C7F1F42" w:rsidR="00614ACB" w:rsidRDefault="00614ACB" w:rsidP="00980F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DF0BFB" w14:textId="5EDB7054" w:rsidR="00614ACB" w:rsidRDefault="00614ACB" w:rsidP="00980F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711FAF" w14:textId="45D935E5" w:rsidR="00614ACB" w:rsidRDefault="00614ACB" w:rsidP="00980F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F56A4F" w14:textId="39FC238E" w:rsidR="00614ACB" w:rsidRDefault="00614ACB" w:rsidP="00980F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ECC3AC" w14:textId="4E1B6318" w:rsidR="00614ACB" w:rsidRDefault="00614ACB" w:rsidP="00980F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B55FBF" w14:textId="4826D590" w:rsidR="00614ACB" w:rsidRDefault="00614ACB" w:rsidP="00980F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DBD17A" w14:textId="4FFFF8D4" w:rsidR="00614ACB" w:rsidRDefault="00614ACB" w:rsidP="00980F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F9D01B" w14:textId="6FB175A5" w:rsidR="00614ACB" w:rsidRDefault="00614ACB" w:rsidP="00980F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65F795" w14:textId="77777777" w:rsidR="00614ACB" w:rsidRPr="00614ACB" w:rsidRDefault="00614ACB" w:rsidP="00614A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4ACB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Подготовка данных к анализу</w:t>
      </w:r>
    </w:p>
    <w:p w14:paraId="05FB32FB" w14:textId="40C1467E" w:rsidR="00614ACB" w:rsidRPr="00614ACB" w:rsidRDefault="00614ACB" w:rsidP="00A552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14ACB">
        <w:rPr>
          <w:rFonts w:ascii="Times New Roman" w:hAnsi="Times New Roman" w:cs="Times New Roman"/>
          <w:sz w:val="28"/>
          <w:szCs w:val="28"/>
        </w:rPr>
        <w:t xml:space="preserve">Была выполнена загрузка данных в </w:t>
      </w:r>
      <w:proofErr w:type="spellStart"/>
      <w:r w:rsidRPr="00614ACB">
        <w:rPr>
          <w:rFonts w:ascii="Times New Roman" w:hAnsi="Times New Roman" w:cs="Times New Roman"/>
          <w:sz w:val="28"/>
          <w:szCs w:val="28"/>
        </w:rPr>
        <w:t>датафрейм</w:t>
      </w:r>
      <w:proofErr w:type="spellEnd"/>
      <w:r w:rsidRPr="00614ACB">
        <w:rPr>
          <w:rFonts w:ascii="Times New Roman" w:hAnsi="Times New Roman" w:cs="Times New Roman"/>
          <w:sz w:val="28"/>
          <w:szCs w:val="28"/>
        </w:rPr>
        <w:t>:</w:t>
      </w:r>
    </w:p>
    <w:p w14:paraId="0E4662F9" w14:textId="77777777" w:rsidR="00A5523B" w:rsidRDefault="00614ACB" w:rsidP="00A5523B">
      <w:pPr>
        <w:keepNext/>
        <w:spacing w:after="0"/>
        <w:jc w:val="center"/>
      </w:pPr>
      <w:r w:rsidRPr="00614A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C111D" wp14:editId="0F38DD6D">
            <wp:extent cx="6776155" cy="26193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9970" cy="262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937E" w14:textId="0B37F78F" w:rsidR="00614ACB" w:rsidRPr="00A5523B" w:rsidRDefault="00A5523B" w:rsidP="00A5523B">
      <w:pPr>
        <w:pStyle w:val="a3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5523B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A5523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A5523B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A5523B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E1142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A5523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A5523B">
        <w:rPr>
          <w:rFonts w:ascii="Times New Roman" w:hAnsi="Times New Roman" w:cs="Times New Roman"/>
          <w:color w:val="auto"/>
          <w:sz w:val="24"/>
          <w:szCs w:val="24"/>
        </w:rPr>
        <w:t xml:space="preserve">. Данные </w:t>
      </w:r>
      <w:proofErr w:type="spellStart"/>
      <w:r w:rsidRPr="00A5523B">
        <w:rPr>
          <w:rFonts w:ascii="Times New Roman" w:hAnsi="Times New Roman" w:cs="Times New Roman"/>
          <w:color w:val="auto"/>
          <w:sz w:val="24"/>
          <w:szCs w:val="24"/>
        </w:rPr>
        <w:t>датафрейма</w:t>
      </w:r>
      <w:proofErr w:type="spellEnd"/>
    </w:p>
    <w:p w14:paraId="02A74CE4" w14:textId="327D0DCF" w:rsidR="00614ACB" w:rsidRDefault="00614ACB" w:rsidP="00A5523B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14ACB">
        <w:rPr>
          <w:rFonts w:ascii="Times New Roman" w:hAnsi="Times New Roman" w:cs="Times New Roman"/>
          <w:sz w:val="28"/>
          <w:szCs w:val="28"/>
        </w:rPr>
        <w:t>Далее выполнена проверка, что все количественные столбцы имеют числовой тип, с последующим преобразованием типа столбца к числовому</w:t>
      </w:r>
      <w:r>
        <w:rPr>
          <w:rFonts w:ascii="Times New Roman" w:hAnsi="Times New Roman" w:cs="Times New Roman"/>
          <w:sz w:val="28"/>
          <w:szCs w:val="28"/>
        </w:rPr>
        <w:t xml:space="preserve">. А также проверка на пропуски, строки с пропусками были удалены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датафрейма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3EA500A" w14:textId="77777777" w:rsidR="00A5523B" w:rsidRDefault="00A5523B" w:rsidP="00A5523B">
      <w:pPr>
        <w:keepNext/>
      </w:pPr>
      <w:r w:rsidRPr="00614A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39B709" wp14:editId="5FF92B4E">
            <wp:extent cx="6840220" cy="25488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7D85" w14:textId="18E55B76" w:rsidR="00614ACB" w:rsidRPr="00A5523B" w:rsidRDefault="00A5523B" w:rsidP="00A5523B">
      <w:pPr>
        <w:pStyle w:val="a3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5523B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A5523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A5523B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A5523B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E1142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A5523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A5523B">
        <w:rPr>
          <w:rFonts w:ascii="Times New Roman" w:hAnsi="Times New Roman" w:cs="Times New Roman"/>
          <w:color w:val="auto"/>
          <w:sz w:val="24"/>
          <w:szCs w:val="24"/>
        </w:rPr>
        <w:t xml:space="preserve">. Данные </w:t>
      </w:r>
      <w:proofErr w:type="spellStart"/>
      <w:r w:rsidRPr="00A5523B">
        <w:rPr>
          <w:rFonts w:ascii="Times New Roman" w:hAnsi="Times New Roman" w:cs="Times New Roman"/>
          <w:color w:val="auto"/>
          <w:sz w:val="24"/>
          <w:szCs w:val="24"/>
        </w:rPr>
        <w:t>датафрейма</w:t>
      </w:r>
      <w:proofErr w:type="spellEnd"/>
      <w:r w:rsidRPr="00A5523B">
        <w:rPr>
          <w:rFonts w:ascii="Times New Roman" w:hAnsi="Times New Roman" w:cs="Times New Roman"/>
          <w:color w:val="auto"/>
          <w:sz w:val="24"/>
          <w:szCs w:val="24"/>
        </w:rPr>
        <w:t xml:space="preserve"> после подготовки</w:t>
      </w:r>
    </w:p>
    <w:p w14:paraId="3DB07ABD" w14:textId="5434731D" w:rsidR="00A5523B" w:rsidRDefault="00A5523B" w:rsidP="00614ACB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7B3105F5" w14:textId="0DCA87E0" w:rsidR="00A5523B" w:rsidRDefault="00A5523B" w:rsidP="00614ACB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2DCB62BC" w14:textId="6E978F46" w:rsidR="00A5523B" w:rsidRDefault="00A5523B" w:rsidP="00614ACB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393A8272" w14:textId="77777777" w:rsidR="00A5523B" w:rsidRDefault="00A5523B" w:rsidP="00614ACB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05CA8F3F" w14:textId="77777777" w:rsidR="00A5523B" w:rsidRDefault="00A5523B" w:rsidP="00A5523B">
      <w:pPr>
        <w:rPr>
          <w:rFonts w:ascii="Times New Roman" w:hAnsi="Times New Roman" w:cs="Times New Roman"/>
          <w:sz w:val="28"/>
          <w:szCs w:val="28"/>
        </w:rPr>
      </w:pPr>
    </w:p>
    <w:p w14:paraId="63D8DD9B" w14:textId="14AB2C2E" w:rsidR="00A5523B" w:rsidRPr="00A5523B" w:rsidRDefault="00A5523B" w:rsidP="00A552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523B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Предварительный анализ данных</w:t>
      </w:r>
    </w:p>
    <w:p w14:paraId="32EA647C" w14:textId="1261F0F8" w:rsidR="00A5523B" w:rsidRDefault="00A5523B" w:rsidP="00A5523B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предварительном анализе данные было произведено </w:t>
      </w:r>
      <w:r w:rsidRPr="00A5523B">
        <w:rPr>
          <w:rFonts w:ascii="Times New Roman" w:hAnsi="Times New Roman" w:cs="Times New Roman"/>
          <w:sz w:val="28"/>
          <w:szCs w:val="28"/>
        </w:rPr>
        <w:t>вычисл</w:t>
      </w:r>
      <w:r w:rsidR="00F720D1">
        <w:rPr>
          <w:rFonts w:ascii="Times New Roman" w:hAnsi="Times New Roman" w:cs="Times New Roman"/>
          <w:sz w:val="28"/>
          <w:szCs w:val="28"/>
        </w:rPr>
        <w:t>ени</w:t>
      </w:r>
      <w:r w:rsidRPr="00A5523B">
        <w:rPr>
          <w:rFonts w:ascii="Times New Roman" w:hAnsi="Times New Roman" w:cs="Times New Roman"/>
          <w:sz w:val="28"/>
          <w:szCs w:val="28"/>
        </w:rPr>
        <w:t>е описательны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A5523B">
        <w:rPr>
          <w:rFonts w:ascii="Times New Roman" w:hAnsi="Times New Roman" w:cs="Times New Roman"/>
          <w:sz w:val="28"/>
          <w:szCs w:val="28"/>
        </w:rPr>
        <w:t xml:space="preserve"> статистик по колонкам (среднее, моду, медиану, стандартное отклонение, квартили)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BA54127" w14:textId="77777777" w:rsidR="00F720D1" w:rsidRDefault="005E7226" w:rsidP="00F720D1">
      <w:pPr>
        <w:keepNext/>
        <w:spacing w:before="240"/>
      </w:pPr>
      <w:r w:rsidRPr="005E72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24272" wp14:editId="2AE2F5C7">
            <wp:extent cx="6840220" cy="25355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D715" w14:textId="41B49157" w:rsidR="00A5523B" w:rsidRPr="00F720D1" w:rsidRDefault="00F720D1" w:rsidP="00F720D1">
      <w:pPr>
        <w:pStyle w:val="a3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720D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Pr="00F720D1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begin"/>
      </w:r>
      <w:r w:rsidRPr="00F720D1">
        <w:rPr>
          <w:rFonts w:ascii="Times New Roman" w:hAnsi="Times New Roman" w:cs="Times New Roman"/>
          <w:b/>
          <w:bCs/>
          <w:color w:val="auto"/>
          <w:sz w:val="24"/>
          <w:szCs w:val="24"/>
        </w:rPr>
        <w:instrText xml:space="preserve"> SEQ Рисунок \* ARABIC </w:instrText>
      </w:r>
      <w:r w:rsidRPr="00F720D1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separate"/>
      </w:r>
      <w:r w:rsidR="001E1142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t>3</w:t>
      </w:r>
      <w:r w:rsidRPr="00F720D1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end"/>
      </w:r>
      <w:r w:rsidRPr="00F720D1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F720D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Описательные статистики</w:t>
      </w:r>
    </w:p>
    <w:p w14:paraId="5F18C926" w14:textId="4F50B8DA" w:rsidR="00A5523B" w:rsidRPr="005E7226" w:rsidRDefault="005E7226" w:rsidP="005E7226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5E7226">
        <w:rPr>
          <w:rFonts w:ascii="Times New Roman" w:hAnsi="Times New Roman" w:cs="Times New Roman"/>
          <w:sz w:val="28"/>
          <w:szCs w:val="28"/>
        </w:rPr>
        <w:t>Далее проверка числовых колонок на наличие выбросов, для этого можно использовать диаграмму «ящик с усами» (</w:t>
      </w:r>
      <w:r w:rsidRPr="005E7226">
        <w:rPr>
          <w:rFonts w:ascii="Times New Roman" w:hAnsi="Times New Roman" w:cs="Times New Roman"/>
          <w:sz w:val="28"/>
          <w:szCs w:val="28"/>
          <w:lang w:val="en-US"/>
        </w:rPr>
        <w:t>boxplot</w:t>
      </w:r>
      <w:r w:rsidRPr="005E7226">
        <w:rPr>
          <w:rFonts w:ascii="Times New Roman" w:hAnsi="Times New Roman" w:cs="Times New Roman"/>
          <w:sz w:val="28"/>
          <w:szCs w:val="28"/>
        </w:rPr>
        <w:t>), у которого был выявлен выброс на «</w:t>
      </w:r>
      <w:r w:rsidRPr="005E7226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5E7226">
        <w:rPr>
          <w:rFonts w:ascii="Times New Roman" w:hAnsi="Times New Roman" w:cs="Times New Roman"/>
          <w:sz w:val="28"/>
          <w:szCs w:val="28"/>
        </w:rPr>
        <w:t xml:space="preserve"> </w:t>
      </w:r>
      <w:r w:rsidRPr="005E7226">
        <w:rPr>
          <w:rFonts w:ascii="Times New Roman" w:hAnsi="Times New Roman" w:cs="Times New Roman"/>
          <w:sz w:val="28"/>
          <w:szCs w:val="28"/>
          <w:lang w:val="en-US"/>
        </w:rPr>
        <w:t>experience</w:t>
      </w:r>
      <w:r w:rsidRPr="005E7226">
        <w:rPr>
          <w:rFonts w:ascii="Times New Roman" w:hAnsi="Times New Roman" w:cs="Times New Roman"/>
          <w:sz w:val="28"/>
          <w:szCs w:val="28"/>
        </w:rPr>
        <w:t>»:</w:t>
      </w:r>
    </w:p>
    <w:p w14:paraId="72A2BCFF" w14:textId="77777777" w:rsidR="00F720D1" w:rsidRDefault="005E7226" w:rsidP="00F720D1">
      <w:pPr>
        <w:keepNext/>
        <w:spacing w:before="240"/>
      </w:pPr>
      <w:r>
        <w:rPr>
          <w:noProof/>
          <w:sz w:val="28"/>
          <w:szCs w:val="28"/>
        </w:rPr>
        <w:drawing>
          <wp:inline distT="0" distB="0" distL="0" distR="0" wp14:anchorId="21C53BE9" wp14:editId="1464A1E7">
            <wp:extent cx="6840220" cy="1222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E129E" w14:textId="0DB5314C" w:rsidR="00A5523B" w:rsidRPr="00F720D1" w:rsidRDefault="00F720D1" w:rsidP="00F720D1">
      <w:pPr>
        <w:pStyle w:val="a3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720D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Pr="00F720D1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begin"/>
      </w:r>
      <w:r w:rsidRPr="00F720D1">
        <w:rPr>
          <w:rFonts w:ascii="Times New Roman" w:hAnsi="Times New Roman" w:cs="Times New Roman"/>
          <w:b/>
          <w:bCs/>
          <w:color w:val="auto"/>
          <w:sz w:val="24"/>
          <w:szCs w:val="24"/>
        </w:rPr>
        <w:instrText xml:space="preserve"> SEQ Рисунок \* ARABIC </w:instrText>
      </w:r>
      <w:r w:rsidRPr="00F720D1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separate"/>
      </w:r>
      <w:r w:rsidR="001E1142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t>4</w:t>
      </w:r>
      <w:r w:rsidRPr="00F720D1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end"/>
      </w:r>
      <w:r w:rsidRPr="00F720D1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F720D1">
        <w:rPr>
          <w:rFonts w:ascii="Times New Roman" w:hAnsi="Times New Roman" w:cs="Times New Roman"/>
          <w:color w:val="auto"/>
          <w:sz w:val="24"/>
          <w:szCs w:val="24"/>
        </w:rPr>
        <w:t xml:space="preserve"> Ящики с усами</w:t>
      </w:r>
    </w:p>
    <w:p w14:paraId="013C471B" w14:textId="4845BEB1" w:rsidR="00A5523B" w:rsidRDefault="005E7226" w:rsidP="00A5523B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 выброса можно избавит</w:t>
      </w:r>
      <w:r w:rsidRPr="005E7226">
        <w:rPr>
          <w:rFonts w:ascii="Times New Roman" w:hAnsi="Times New Roman" w:cs="Times New Roman"/>
          <w:sz w:val="28"/>
          <w:szCs w:val="28"/>
        </w:rPr>
        <w:t xml:space="preserve">ься заменой на 99-ый </w:t>
      </w:r>
      <w:proofErr w:type="spellStart"/>
      <w:r w:rsidRPr="005E7226">
        <w:rPr>
          <w:rFonts w:ascii="Times New Roman" w:hAnsi="Times New Roman" w:cs="Times New Roman"/>
          <w:sz w:val="28"/>
          <w:szCs w:val="28"/>
        </w:rPr>
        <w:t>процентиль</w:t>
      </w:r>
      <w:proofErr w:type="spellEnd"/>
      <w:r w:rsidRPr="005E7226">
        <w:rPr>
          <w:rFonts w:ascii="Times New Roman" w:hAnsi="Times New Roman" w:cs="Times New Roman"/>
          <w:sz w:val="28"/>
          <w:szCs w:val="28"/>
        </w:rPr>
        <w:t>:</w:t>
      </w:r>
    </w:p>
    <w:p w14:paraId="34EE72B1" w14:textId="77777777" w:rsidR="00F720D1" w:rsidRDefault="005E7226" w:rsidP="00F720D1">
      <w:pPr>
        <w:keepNext/>
        <w:spacing w:before="240"/>
      </w:pPr>
      <w:r>
        <w:rPr>
          <w:noProof/>
          <w:sz w:val="28"/>
          <w:szCs w:val="28"/>
        </w:rPr>
        <w:drawing>
          <wp:inline distT="0" distB="0" distL="0" distR="0" wp14:anchorId="4E7C7C59" wp14:editId="7E3120FF">
            <wp:extent cx="6840220" cy="1222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17008" w14:textId="470DCD1E" w:rsidR="005E7226" w:rsidRPr="00F720D1" w:rsidRDefault="00F720D1" w:rsidP="00F720D1">
      <w:pPr>
        <w:pStyle w:val="a3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720D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Pr="00F720D1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begin"/>
      </w:r>
      <w:r w:rsidRPr="00F720D1">
        <w:rPr>
          <w:rFonts w:ascii="Times New Roman" w:hAnsi="Times New Roman" w:cs="Times New Roman"/>
          <w:b/>
          <w:bCs/>
          <w:color w:val="auto"/>
          <w:sz w:val="24"/>
          <w:szCs w:val="24"/>
        </w:rPr>
        <w:instrText xml:space="preserve"> SEQ Рисунок \* ARABIC </w:instrText>
      </w:r>
      <w:r w:rsidRPr="00F720D1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separate"/>
      </w:r>
      <w:r w:rsidR="001E1142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t>5</w:t>
      </w:r>
      <w:r w:rsidRPr="00F720D1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end"/>
      </w:r>
      <w:r w:rsidRPr="00F720D1">
        <w:rPr>
          <w:rFonts w:ascii="Times New Roman" w:hAnsi="Times New Roman" w:cs="Times New Roman"/>
          <w:color w:val="auto"/>
          <w:sz w:val="24"/>
          <w:szCs w:val="24"/>
        </w:rPr>
        <w:t>. Ящики с усами без выбросов</w:t>
      </w:r>
    </w:p>
    <w:p w14:paraId="5FEF43AA" w14:textId="71F8BBDA" w:rsidR="00F720D1" w:rsidRDefault="005E7226" w:rsidP="00A5523B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произведена проверка</w:t>
      </w:r>
      <w:r w:rsidR="00F720D1">
        <w:rPr>
          <w:rFonts w:ascii="Times New Roman" w:hAnsi="Times New Roman" w:cs="Times New Roman"/>
          <w:sz w:val="28"/>
          <w:szCs w:val="28"/>
        </w:rPr>
        <w:t xml:space="preserve"> колон</w:t>
      </w:r>
      <w:r w:rsidR="009F4A8C">
        <w:rPr>
          <w:rFonts w:ascii="Times New Roman" w:hAnsi="Times New Roman" w:cs="Times New Roman"/>
          <w:sz w:val="28"/>
          <w:szCs w:val="28"/>
        </w:rPr>
        <w:t>ок</w:t>
      </w:r>
      <w:r>
        <w:rPr>
          <w:rFonts w:ascii="Times New Roman" w:hAnsi="Times New Roman" w:cs="Times New Roman"/>
          <w:sz w:val="28"/>
          <w:szCs w:val="28"/>
        </w:rPr>
        <w:t xml:space="preserve"> на нормальность</w:t>
      </w:r>
      <w:r w:rsidR="00F720D1">
        <w:rPr>
          <w:rFonts w:ascii="Times New Roman" w:hAnsi="Times New Roman" w:cs="Times New Roman"/>
          <w:sz w:val="28"/>
          <w:szCs w:val="28"/>
        </w:rPr>
        <w:t xml:space="preserve"> распределения с помощью:</w:t>
      </w:r>
    </w:p>
    <w:p w14:paraId="18195076" w14:textId="7F317E34" w:rsidR="00F720D1" w:rsidRDefault="009F4A8C" w:rsidP="00F720D1">
      <w:pPr>
        <w:pStyle w:val="a4"/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F720D1">
        <w:rPr>
          <w:rFonts w:ascii="Times New Roman" w:hAnsi="Times New Roman" w:cs="Times New Roman"/>
          <w:sz w:val="28"/>
          <w:szCs w:val="28"/>
        </w:rPr>
        <w:t>истограмм</w:t>
      </w:r>
      <w:r>
        <w:rPr>
          <w:rFonts w:ascii="Times New Roman" w:hAnsi="Times New Roman" w:cs="Times New Roman"/>
          <w:sz w:val="28"/>
          <w:szCs w:val="28"/>
        </w:rPr>
        <w:t>ы рассеяния</w:t>
      </w:r>
    </w:p>
    <w:p w14:paraId="7BCB9DC0" w14:textId="0D1873E9" w:rsidR="00F720D1" w:rsidRPr="00F720D1" w:rsidRDefault="00F720D1" w:rsidP="00F720D1">
      <w:pPr>
        <w:pStyle w:val="a4"/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статическ</w:t>
      </w:r>
      <w:r w:rsidR="009F4A8C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тест</w:t>
      </w:r>
      <w:r w:rsidR="009F4A8C">
        <w:rPr>
          <w:rFonts w:ascii="Times New Roman" w:hAnsi="Times New Roman" w:cs="Times New Roman"/>
          <w:sz w:val="28"/>
          <w:szCs w:val="28"/>
        </w:rPr>
        <w:t>а</w:t>
      </w:r>
    </w:p>
    <w:p w14:paraId="45A2BF17" w14:textId="2F90CB0B" w:rsidR="00F720D1" w:rsidRPr="00F720D1" w:rsidRDefault="005E7226" w:rsidP="00F720D1">
      <w:pPr>
        <w:keepNext/>
        <w:spacing w:before="240"/>
      </w:pPr>
      <w:r>
        <w:rPr>
          <w:noProof/>
          <w:sz w:val="28"/>
          <w:szCs w:val="28"/>
        </w:rPr>
        <w:drawing>
          <wp:inline distT="0" distB="0" distL="0" distR="0" wp14:anchorId="7D753201" wp14:editId="7335332B">
            <wp:extent cx="6840220" cy="12306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3ACC" w14:textId="33800E2D" w:rsidR="005E7226" w:rsidRDefault="00F720D1" w:rsidP="00F720D1">
      <w:pPr>
        <w:pStyle w:val="a3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720D1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F720D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F720D1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F720D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E1142">
        <w:rPr>
          <w:rFonts w:ascii="Times New Roman" w:hAnsi="Times New Roman" w:cs="Times New Roman"/>
          <w:noProof/>
          <w:color w:val="auto"/>
          <w:sz w:val="24"/>
          <w:szCs w:val="24"/>
        </w:rPr>
        <w:t>6</w:t>
      </w:r>
      <w:r w:rsidRPr="00F720D1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F720D1">
        <w:rPr>
          <w:rFonts w:ascii="Times New Roman" w:hAnsi="Times New Roman" w:cs="Times New Roman"/>
          <w:color w:val="auto"/>
          <w:sz w:val="24"/>
          <w:szCs w:val="24"/>
        </w:rPr>
        <w:t>. Гистограммы</w:t>
      </w:r>
    </w:p>
    <w:p w14:paraId="39FCBAA3" w14:textId="4E2E0A72" w:rsidR="00F720D1" w:rsidRDefault="00F720D1" w:rsidP="00F720D1">
      <w:pPr>
        <w:spacing w:before="240"/>
        <w:ind w:firstLine="708"/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Но ни</w:t>
      </w:r>
      <w:r w:rsidRPr="005E722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одной гистограмме не наблюдается нормального распределения</w:t>
      </w:r>
      <w:r>
        <w:rPr>
          <w:rFonts w:ascii="Times New Roman" w:hAnsi="Times New Roman" w:cs="Times New Roman"/>
          <w:sz w:val="28"/>
          <w:szCs w:val="28"/>
        </w:rPr>
        <w:t xml:space="preserve">, а для статистического тест </w:t>
      </w:r>
      <w:r w:rsidRPr="00F720D1">
        <w:rPr>
          <w:rFonts w:ascii="Times New Roman" w:hAnsi="Times New Roman" w:cs="Times New Roman"/>
          <w:sz w:val="28"/>
          <w:szCs w:val="28"/>
          <w:shd w:val="clear" w:color="auto" w:fill="FFFFFF"/>
        </w:rPr>
        <w:t>была следующая нулевой гипотезой: </w:t>
      </w:r>
      <w:r w:rsidRPr="00F720D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«</w:t>
      </w:r>
      <w:r w:rsidRPr="00F720D1"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Распределение столбцов является нормальным»</w:t>
      </w:r>
      <w:r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:</w:t>
      </w:r>
    </w:p>
    <w:p w14:paraId="2D7147C3" w14:textId="77777777" w:rsidR="00F720D1" w:rsidRDefault="00F720D1" w:rsidP="00F720D1">
      <w:pPr>
        <w:keepNext/>
        <w:spacing w:before="240"/>
      </w:pPr>
      <w:r w:rsidRPr="00F720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8AA81B" wp14:editId="42D82EBD">
            <wp:extent cx="6840220" cy="2695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3F09" w14:textId="2A3C43AA" w:rsidR="00F720D1" w:rsidRPr="00F720D1" w:rsidRDefault="00F720D1" w:rsidP="00F720D1">
      <w:pPr>
        <w:pStyle w:val="a3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720D1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F720D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F720D1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F720D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E1142">
        <w:rPr>
          <w:rFonts w:ascii="Times New Roman" w:hAnsi="Times New Roman" w:cs="Times New Roman"/>
          <w:noProof/>
          <w:color w:val="auto"/>
          <w:sz w:val="24"/>
          <w:szCs w:val="24"/>
        </w:rPr>
        <w:t>7</w:t>
      </w:r>
      <w:r w:rsidRPr="00F720D1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F720D1">
        <w:rPr>
          <w:rFonts w:ascii="Times New Roman" w:hAnsi="Times New Roman" w:cs="Times New Roman"/>
          <w:color w:val="auto"/>
          <w:sz w:val="24"/>
          <w:szCs w:val="24"/>
        </w:rPr>
        <w:t>. Статистический тест</w:t>
      </w:r>
    </w:p>
    <w:p w14:paraId="18B2FD70" w14:textId="19178BB8" w:rsidR="00304852" w:rsidRPr="00304852" w:rsidRDefault="00304852" w:rsidP="00304852">
      <w:pPr>
        <w:pStyle w:val="a6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304852">
        <w:rPr>
          <w:sz w:val="28"/>
          <w:szCs w:val="28"/>
        </w:rPr>
        <w:t xml:space="preserve">Из теста видно, что p-критерий для каждого из столбцов стремится к нулю, а значит: </w:t>
      </w:r>
      <w:r w:rsidRPr="00304852">
        <w:rPr>
          <w:b/>
          <w:bCs/>
          <w:i/>
          <w:iCs/>
          <w:sz w:val="28"/>
          <w:szCs w:val="28"/>
        </w:rPr>
        <w:t>«Нулевая гипотеза не выполняется, столбцы не имеют нормального распределения».</w:t>
      </w:r>
    </w:p>
    <w:p w14:paraId="5CF0B1ED" w14:textId="4CF05DAA" w:rsidR="00C1600C" w:rsidRDefault="00235289" w:rsidP="00304852">
      <w:pPr>
        <w:tabs>
          <w:tab w:val="left" w:pos="1129"/>
        </w:tabs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485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98C8F93" wp14:editId="23CC7CB1">
            <wp:simplePos x="0" y="0"/>
            <wp:positionH relativeFrom="margin">
              <wp:posOffset>3823335</wp:posOffset>
            </wp:positionH>
            <wp:positionV relativeFrom="paragraph">
              <wp:posOffset>111760</wp:posOffset>
            </wp:positionV>
            <wp:extent cx="3013710" cy="246253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00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621DF" wp14:editId="3C461481">
                <wp:simplePos x="0" y="0"/>
                <wp:positionH relativeFrom="column">
                  <wp:posOffset>3823335</wp:posOffset>
                </wp:positionH>
                <wp:positionV relativeFrom="paragraph">
                  <wp:posOffset>2421255</wp:posOffset>
                </wp:positionV>
                <wp:extent cx="3011170" cy="635"/>
                <wp:effectExtent l="0" t="0" r="0" b="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1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96CE80" w14:textId="25098442" w:rsidR="00C1600C" w:rsidRPr="00C1600C" w:rsidRDefault="00C1600C" w:rsidP="00C1600C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C1600C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C1600C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1600C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C1600C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E1142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8</w:t>
                            </w:r>
                            <w:r w:rsidRPr="00C1600C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1600C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. Корреляционная матрица с признаками для кластеризации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9621DF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301.05pt;margin-top:190.65pt;width:237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" stroked="f">
                <v:textbox style="mso-fit-shape-to-text:t" inset="0,0,0,0">
                  <w:txbxContent>
                    <w:p w14:paraId="0A96CE80" w14:textId="25098442" w:rsidR="00C1600C" w:rsidRPr="00C1600C" w:rsidRDefault="00C1600C" w:rsidP="00C1600C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C1600C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C1600C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C1600C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C1600C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1E1142"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  <w:t>8</w:t>
                      </w:r>
                      <w:r w:rsidRPr="00C1600C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C1600C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. Корреляционная матрица с признаками для кластеризации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4852">
        <w:rPr>
          <w:rFonts w:ascii="Times New Roman" w:hAnsi="Times New Roman" w:cs="Times New Roman"/>
          <w:sz w:val="28"/>
          <w:szCs w:val="28"/>
          <w:shd w:val="clear" w:color="auto" w:fill="FFFFFF"/>
        </w:rPr>
        <w:t>Была построена к</w:t>
      </w:r>
      <w:r w:rsidR="00304852" w:rsidRPr="00304852">
        <w:rPr>
          <w:rFonts w:ascii="Times New Roman" w:hAnsi="Times New Roman" w:cs="Times New Roman"/>
          <w:sz w:val="28"/>
          <w:szCs w:val="28"/>
          <w:shd w:val="clear" w:color="auto" w:fill="FFFFFF"/>
        </w:rPr>
        <w:t>орреляционная матрица</w:t>
      </w:r>
      <w:r w:rsidR="00304852">
        <w:rPr>
          <w:rFonts w:ascii="Times New Roman" w:hAnsi="Times New Roman" w:cs="Times New Roman"/>
          <w:sz w:val="28"/>
          <w:szCs w:val="28"/>
        </w:rPr>
        <w:t xml:space="preserve"> с последующим </w:t>
      </w:r>
      <w:r w:rsidR="00304852" w:rsidRPr="00304852">
        <w:rPr>
          <w:rFonts w:ascii="Times New Roman" w:hAnsi="Times New Roman" w:cs="Times New Roman"/>
          <w:sz w:val="28"/>
          <w:szCs w:val="28"/>
        </w:rPr>
        <w:t>отбор</w:t>
      </w:r>
      <w:r w:rsidR="00304852">
        <w:rPr>
          <w:rFonts w:ascii="Times New Roman" w:hAnsi="Times New Roman" w:cs="Times New Roman"/>
          <w:sz w:val="28"/>
          <w:szCs w:val="28"/>
        </w:rPr>
        <w:t>ом</w:t>
      </w:r>
      <w:r w:rsidR="00304852" w:rsidRPr="00304852">
        <w:rPr>
          <w:rFonts w:ascii="Times New Roman" w:hAnsi="Times New Roman" w:cs="Times New Roman"/>
          <w:sz w:val="28"/>
          <w:szCs w:val="28"/>
        </w:rPr>
        <w:t xml:space="preserve"> признак</w:t>
      </w:r>
      <w:r w:rsidR="00304852">
        <w:rPr>
          <w:rFonts w:ascii="Times New Roman" w:hAnsi="Times New Roman" w:cs="Times New Roman"/>
          <w:sz w:val="28"/>
          <w:szCs w:val="28"/>
        </w:rPr>
        <w:t>ов</w:t>
      </w:r>
      <w:r w:rsidR="00304852" w:rsidRPr="00304852">
        <w:rPr>
          <w:rFonts w:ascii="Times New Roman" w:hAnsi="Times New Roman" w:cs="Times New Roman"/>
          <w:sz w:val="28"/>
          <w:szCs w:val="28"/>
        </w:rPr>
        <w:t xml:space="preserve"> для кластеризации – такие, которые как можно меньше зависят друг от друга</w:t>
      </w:r>
      <w:r w:rsidR="0030485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0A35E8" w14:textId="1AB881B7" w:rsidR="00C1600C" w:rsidRDefault="00304852" w:rsidP="00304852">
      <w:pPr>
        <w:tabs>
          <w:tab w:val="left" w:pos="1129"/>
        </w:tabs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485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Результатом</w:t>
      </w:r>
      <w:r w:rsidRPr="003048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A5523B">
        <w:rPr>
          <w:rFonts w:ascii="Times New Roman" w:hAnsi="Times New Roman" w:cs="Times New Roman"/>
          <w:b/>
          <w:bCs/>
          <w:sz w:val="28"/>
          <w:szCs w:val="28"/>
        </w:rPr>
        <w:t>редварительн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ого </w:t>
      </w:r>
      <w:r w:rsidRPr="00A5523B">
        <w:rPr>
          <w:rFonts w:ascii="Times New Roman" w:hAnsi="Times New Roman" w:cs="Times New Roman"/>
          <w:b/>
          <w:bCs/>
          <w:sz w:val="28"/>
          <w:szCs w:val="28"/>
        </w:rPr>
        <w:t>анализ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5523B">
        <w:rPr>
          <w:rFonts w:ascii="Times New Roman" w:hAnsi="Times New Roman" w:cs="Times New Roman"/>
          <w:b/>
          <w:bCs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4852">
        <w:rPr>
          <w:rFonts w:ascii="Times New Roman" w:hAnsi="Times New Roman" w:cs="Times New Roman"/>
          <w:sz w:val="28"/>
          <w:szCs w:val="28"/>
        </w:rPr>
        <w:t>должна быть выдвинутая гипотеза о том, что данные можно разделить на некоторое количество кластеров (предположить, каково это количество), используя для группировки отобранные признаки</w:t>
      </w:r>
      <w:r w:rsidR="00C1600C">
        <w:rPr>
          <w:rFonts w:ascii="Times New Roman" w:hAnsi="Times New Roman" w:cs="Times New Roman"/>
          <w:sz w:val="28"/>
          <w:szCs w:val="28"/>
        </w:rPr>
        <w:t xml:space="preserve"> и произведём </w:t>
      </w:r>
      <w:r w:rsidR="00C1600C" w:rsidRPr="00C1600C">
        <w:rPr>
          <w:rFonts w:ascii="Times New Roman" w:hAnsi="Times New Roman" w:cs="Times New Roman"/>
          <w:sz w:val="28"/>
          <w:szCs w:val="28"/>
          <w:shd w:val="clear" w:color="auto" w:fill="FFFFFF"/>
        </w:rPr>
        <w:t>нормализацию выбранных для кластеризации признаки</w:t>
      </w:r>
      <w:r w:rsidR="00C1600C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4E2E3474" w14:textId="77777777" w:rsidR="00C1600C" w:rsidRDefault="00C1600C" w:rsidP="00C1600C">
      <w:pPr>
        <w:keepNext/>
        <w:tabs>
          <w:tab w:val="left" w:pos="1129"/>
        </w:tabs>
        <w:spacing w:after="0" w:line="20" w:lineRule="atLeast"/>
      </w:pPr>
      <w:r w:rsidRPr="00C1600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C54653" wp14:editId="6F30694C">
            <wp:extent cx="6912224" cy="29870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62866" cy="300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D323" w14:textId="192F9FBF" w:rsidR="00C1600C" w:rsidRPr="00C1600C" w:rsidRDefault="00C1600C" w:rsidP="00C1600C">
      <w:pPr>
        <w:pStyle w:val="a3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1600C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C1600C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C1600C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C1600C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E1142">
        <w:rPr>
          <w:rFonts w:ascii="Times New Roman" w:hAnsi="Times New Roman" w:cs="Times New Roman"/>
          <w:noProof/>
          <w:color w:val="auto"/>
          <w:sz w:val="24"/>
          <w:szCs w:val="24"/>
        </w:rPr>
        <w:t>9</w:t>
      </w:r>
      <w:r w:rsidRPr="00C1600C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C1600C">
        <w:rPr>
          <w:rFonts w:ascii="Times New Roman" w:hAnsi="Times New Roman" w:cs="Times New Roman"/>
          <w:color w:val="auto"/>
          <w:sz w:val="24"/>
          <w:szCs w:val="24"/>
        </w:rPr>
        <w:t xml:space="preserve">. Нормализация </w:t>
      </w:r>
      <w:r w:rsidRPr="00C1600C">
        <w:rPr>
          <w:rFonts w:ascii="Times New Roman" w:hAnsi="Times New Roman" w:cs="Times New Roman"/>
          <w:noProof/>
          <w:color w:val="auto"/>
          <w:sz w:val="24"/>
          <w:szCs w:val="24"/>
        </w:rPr>
        <w:t>для кластеризации признаки</w:t>
      </w:r>
    </w:p>
    <w:p w14:paraId="4046CC09" w14:textId="4800AEE7" w:rsidR="00C1600C" w:rsidRPr="00C1600C" w:rsidRDefault="00C1600C" w:rsidP="00C1600C">
      <w:pPr>
        <w:tabs>
          <w:tab w:val="left" w:pos="1129"/>
        </w:tabs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  <w:r w:rsidRPr="00C160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 полученных данных можно сделать вывод, что данные можно разделить на </w:t>
      </w:r>
      <w:r w:rsidRPr="00C1600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2, 9 и 17 кластеров</w:t>
      </w:r>
      <w:r w:rsidRPr="00C160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используя признаки: </w:t>
      </w:r>
      <w:proofErr w:type="spellStart"/>
      <w:r w:rsidRPr="00C1600C">
        <w:rPr>
          <w:rFonts w:ascii="Times New Roman" w:hAnsi="Times New Roman" w:cs="Times New Roman"/>
          <w:sz w:val="28"/>
          <w:szCs w:val="28"/>
          <w:shd w:val="clear" w:color="auto" w:fill="FFFFFF"/>
        </w:rPr>
        <w:t>Gender</w:t>
      </w:r>
      <w:proofErr w:type="spellEnd"/>
      <w:r w:rsidRPr="00C160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1600C">
        <w:rPr>
          <w:rFonts w:ascii="Times New Roman" w:hAnsi="Times New Roman" w:cs="Times New Roman"/>
          <w:sz w:val="28"/>
          <w:szCs w:val="28"/>
          <w:shd w:val="clear" w:color="auto" w:fill="FFFFFF"/>
        </w:rPr>
        <w:t>Age</w:t>
      </w:r>
      <w:proofErr w:type="spellEnd"/>
      <w:r w:rsidRPr="00C160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1600C">
        <w:rPr>
          <w:rFonts w:ascii="Times New Roman" w:hAnsi="Times New Roman" w:cs="Times New Roman"/>
          <w:sz w:val="28"/>
          <w:szCs w:val="28"/>
          <w:shd w:val="clear" w:color="auto" w:fill="FFFFFF"/>
        </w:rPr>
        <w:t>Spending</w:t>
      </w:r>
      <w:proofErr w:type="spellEnd"/>
      <w:r w:rsidRPr="00C160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600C">
        <w:rPr>
          <w:rFonts w:ascii="Times New Roman" w:hAnsi="Times New Roman" w:cs="Times New Roman"/>
          <w:sz w:val="28"/>
          <w:szCs w:val="28"/>
          <w:shd w:val="clear" w:color="auto" w:fill="FFFFFF"/>
        </w:rPr>
        <w:t>Score</w:t>
      </w:r>
      <w:proofErr w:type="spellEnd"/>
      <w:r w:rsidRPr="00C160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(1-100), </w:t>
      </w:r>
      <w:proofErr w:type="spellStart"/>
      <w:r w:rsidRPr="00C1600C">
        <w:rPr>
          <w:rFonts w:ascii="Times New Roman" w:hAnsi="Times New Roman" w:cs="Times New Roman"/>
          <w:sz w:val="28"/>
          <w:szCs w:val="28"/>
          <w:shd w:val="clear" w:color="auto" w:fill="FFFFFF"/>
        </w:rPr>
        <w:t>Profession</w:t>
      </w:r>
      <w:proofErr w:type="spellEnd"/>
      <w:r w:rsidRPr="00C160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Work Experience, Family </w:t>
      </w:r>
      <w:proofErr w:type="spellStart"/>
      <w:r w:rsidRPr="00C1600C">
        <w:rPr>
          <w:rFonts w:ascii="Times New Roman" w:hAnsi="Times New Roman" w:cs="Times New Roman"/>
          <w:sz w:val="28"/>
          <w:szCs w:val="28"/>
          <w:shd w:val="clear" w:color="auto" w:fill="FFFFFF"/>
        </w:rPr>
        <w:t>Size</w:t>
      </w:r>
      <w:proofErr w:type="spellEnd"/>
      <w:r w:rsidRPr="00C160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1600C">
        <w:rPr>
          <w:rFonts w:ascii="Times New Roman" w:hAnsi="Times New Roman" w:cs="Times New Roman"/>
          <w:sz w:val="28"/>
          <w:szCs w:val="28"/>
          <w:shd w:val="clear" w:color="auto" w:fill="FFFFFF"/>
        </w:rPr>
        <w:t>Annual</w:t>
      </w:r>
      <w:proofErr w:type="spellEnd"/>
      <w:r w:rsidRPr="00C160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600C">
        <w:rPr>
          <w:rFonts w:ascii="Times New Roman" w:hAnsi="Times New Roman" w:cs="Times New Roman"/>
          <w:sz w:val="28"/>
          <w:szCs w:val="28"/>
          <w:shd w:val="clear" w:color="auto" w:fill="FFFFFF"/>
        </w:rPr>
        <w:t>Income</w:t>
      </w:r>
      <w:proofErr w:type="spellEnd"/>
      <w:r w:rsidRPr="00C160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(K$). 2 по числу полов, 9 по числу профессий и 17 по опыту работы.</w:t>
      </w:r>
    </w:p>
    <w:p w14:paraId="64A63029" w14:textId="77777777" w:rsidR="00C1600C" w:rsidRDefault="00C1600C" w:rsidP="00C160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ED8315" w14:textId="77777777" w:rsidR="00C1600C" w:rsidRDefault="00C1600C" w:rsidP="00C160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2EB1EB" w14:textId="77777777" w:rsidR="00C1600C" w:rsidRDefault="00C1600C" w:rsidP="00C160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0553AF" w14:textId="77777777" w:rsidR="00C1600C" w:rsidRDefault="00C1600C" w:rsidP="00C160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449BD5" w14:textId="77777777" w:rsidR="00C1600C" w:rsidRDefault="00C1600C" w:rsidP="00C160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445C37" w14:textId="77777777" w:rsidR="00C1600C" w:rsidRDefault="00C1600C" w:rsidP="00C160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FF45C1" w14:textId="77777777" w:rsidR="00C1600C" w:rsidRDefault="00C1600C" w:rsidP="00C160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7C7F8E" w14:textId="77777777" w:rsidR="00C1600C" w:rsidRDefault="00C1600C" w:rsidP="00C160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5DB37" w14:textId="77777777" w:rsidR="00C1600C" w:rsidRDefault="00C1600C" w:rsidP="00C160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E757A6" w14:textId="77777777" w:rsidR="00C1600C" w:rsidRDefault="00C1600C" w:rsidP="00C160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44CC07" w14:textId="77777777" w:rsidR="00C1600C" w:rsidRDefault="00C1600C" w:rsidP="00C160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E19558" w14:textId="77777777" w:rsidR="00C1600C" w:rsidRDefault="00C1600C" w:rsidP="00C160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9E0C59" w14:textId="77777777" w:rsidR="00C1600C" w:rsidRDefault="00C1600C" w:rsidP="00C160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6F18F1" w14:textId="77777777" w:rsidR="00C1600C" w:rsidRDefault="00C1600C" w:rsidP="00C160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895E0" w14:textId="77777777" w:rsidR="00C1600C" w:rsidRDefault="00C1600C" w:rsidP="00C160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1BA10" w14:textId="77777777" w:rsidR="00C1600C" w:rsidRDefault="00C1600C" w:rsidP="00C160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F0766B" w14:textId="09DBF4F2" w:rsidR="00C1600C" w:rsidRDefault="00C1600C" w:rsidP="00C160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600C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Кластерный анализ</w:t>
      </w:r>
    </w:p>
    <w:p w14:paraId="44EFD0DB" w14:textId="3D4609E0" w:rsidR="00C1600C" w:rsidRPr="00C1600C" w:rsidRDefault="00C1600C" w:rsidP="00C1600C">
      <w:pPr>
        <w:spacing w:after="0" w:line="20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C1600C">
        <w:rPr>
          <w:rFonts w:ascii="Times New Roman" w:hAnsi="Times New Roman" w:cs="Times New Roman"/>
          <w:sz w:val="28"/>
          <w:szCs w:val="28"/>
        </w:rPr>
        <w:t>Осуществлена кластеризация данных</w:t>
      </w:r>
      <w:r w:rsidRPr="00C160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методом кластеризации K-</w:t>
      </w:r>
      <w:proofErr w:type="spellStart"/>
      <w:r w:rsidRPr="00C1600C">
        <w:rPr>
          <w:rFonts w:ascii="Times New Roman" w:hAnsi="Times New Roman" w:cs="Times New Roman"/>
          <w:sz w:val="28"/>
          <w:szCs w:val="28"/>
          <w:shd w:val="clear" w:color="auto" w:fill="FFFFFF"/>
        </w:rPr>
        <w:t>means</w:t>
      </w:r>
      <w:proofErr w:type="spellEnd"/>
      <w:r w:rsidRPr="00C160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предположенным ранее числом кластеров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(17 </w:t>
      </w:r>
      <w:r w:rsidRPr="00C1600C">
        <w:rPr>
          <w:rFonts w:ascii="Times New Roman" w:hAnsi="Times New Roman" w:cs="Times New Roman"/>
          <w:sz w:val="28"/>
          <w:szCs w:val="28"/>
          <w:shd w:val="clear" w:color="auto" w:fill="FFFFFF"/>
        </w:rPr>
        <w:t>по опыту работы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C1600C">
        <w:rPr>
          <w:rFonts w:ascii="Times New Roman" w:hAnsi="Times New Roman" w:cs="Times New Roman"/>
          <w:sz w:val="28"/>
          <w:szCs w:val="28"/>
        </w:rPr>
        <w:t>.</w:t>
      </w:r>
    </w:p>
    <w:p w14:paraId="6BC547F3" w14:textId="4C34C605" w:rsidR="00C1600C" w:rsidRDefault="00D06185" w:rsidP="00D06185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061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66D0D2" wp14:editId="0490AFBE">
            <wp:extent cx="6840220" cy="697865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9B5D" w14:textId="5E91203B" w:rsidR="00D06185" w:rsidRPr="009F4A8C" w:rsidRDefault="00D06185" w:rsidP="00D06185">
      <w:pPr>
        <w:pStyle w:val="a3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06185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5F35776D" wp14:editId="559F6276">
            <wp:extent cx="6840220" cy="315595"/>
            <wp:effectExtent l="0" t="0" r="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00C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4"/>
          <w:szCs w:val="24"/>
        </w:rPr>
        <w:t>10</w:t>
      </w:r>
      <w:r w:rsidRPr="00C1600C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auto"/>
          <w:sz w:val="24"/>
          <w:szCs w:val="24"/>
        </w:rPr>
        <w:t>Метод К-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means</w:t>
      </w:r>
    </w:p>
    <w:p w14:paraId="670863FB" w14:textId="705A6B40" w:rsidR="00D06185" w:rsidRDefault="00D06185" w:rsidP="00D06185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Вычислим для него </w:t>
      </w:r>
      <w:r w:rsidR="009F4A8C">
        <w:rPr>
          <w:rFonts w:ascii="Times New Roman" w:hAnsi="Times New Roman" w:cs="Times New Roman"/>
          <w:sz w:val="28"/>
          <w:szCs w:val="28"/>
          <w:shd w:val="clear" w:color="auto" w:fill="FFFFFF"/>
        </w:rPr>
        <w:t>силуэт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6C6325BE" w14:textId="2955FB91" w:rsidR="00D06185" w:rsidRDefault="00D06185" w:rsidP="00D06185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06185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41F62333" wp14:editId="6DCC91FE">
            <wp:extent cx="6840220" cy="84645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A222" w14:textId="73BA93B3" w:rsidR="00D06185" w:rsidRPr="00D06185" w:rsidRDefault="00D06185" w:rsidP="00D06185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D06185">
        <w:rPr>
          <w:rFonts w:ascii="Times New Roman" w:hAnsi="Times New Roman" w:cs="Times New Roman"/>
          <w:i/>
          <w:iCs/>
          <w:sz w:val="24"/>
          <w:szCs w:val="24"/>
        </w:rPr>
        <w:t>Рисунок 11. Метод К-</w:t>
      </w:r>
      <w:r w:rsidRPr="00D06185">
        <w:rPr>
          <w:rFonts w:ascii="Times New Roman" w:hAnsi="Times New Roman" w:cs="Times New Roman"/>
          <w:i/>
          <w:iCs/>
          <w:sz w:val="24"/>
          <w:szCs w:val="24"/>
          <w:lang w:val="en-US"/>
        </w:rPr>
        <w:t>means</w:t>
      </w:r>
    </w:p>
    <w:p w14:paraId="735FC798" w14:textId="2322FC37" w:rsidR="00D06185" w:rsidRDefault="00D06185" w:rsidP="00D06185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  <w:r w:rsidRPr="00D06185">
        <w:rPr>
          <w:rFonts w:ascii="Times New Roman" w:hAnsi="Times New Roman" w:cs="Times New Roman"/>
          <w:sz w:val="28"/>
          <w:szCs w:val="28"/>
          <w:shd w:val="clear" w:color="auto" w:fill="FFFFFF"/>
        </w:rPr>
        <w:t>Найдем количество кластеров, при котором значение силуэта максимально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103290CA" w14:textId="72C5D65C" w:rsidR="00D06185" w:rsidRDefault="00D06185" w:rsidP="00D06185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06185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5BB62F55" wp14:editId="2C788121">
            <wp:extent cx="6705600" cy="2740256"/>
            <wp:effectExtent l="0" t="0" r="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40858" cy="275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5B7A" w14:textId="4245B4E5" w:rsidR="00D06185" w:rsidRPr="00D06185" w:rsidRDefault="00D06185" w:rsidP="00D06185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D06185">
        <w:rPr>
          <w:rFonts w:ascii="Times New Roman" w:hAnsi="Times New Roman" w:cs="Times New Roman"/>
          <w:i/>
          <w:iCs/>
          <w:sz w:val="24"/>
          <w:szCs w:val="24"/>
        </w:rPr>
        <w:t>Рисунок 1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D06185">
        <w:rPr>
          <w:rFonts w:ascii="Times New Roman" w:hAnsi="Times New Roman" w:cs="Times New Roman"/>
          <w:i/>
          <w:iCs/>
          <w:sz w:val="24"/>
          <w:szCs w:val="24"/>
        </w:rPr>
        <w:t>. З</w:t>
      </w:r>
      <w:r w:rsidRPr="00D0618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начение силуэта от количества кластеров</w:t>
      </w:r>
    </w:p>
    <w:p w14:paraId="2ABD7797" w14:textId="3B30D107" w:rsidR="00D06185" w:rsidRDefault="00D06185" w:rsidP="00D06185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drawing>
          <wp:inline distT="0" distB="0" distL="0" distR="0" wp14:anchorId="7233EED1" wp14:editId="19E788A0">
            <wp:extent cx="5116286" cy="2656936"/>
            <wp:effectExtent l="0" t="0" r="825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976" cy="267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CB570" w14:textId="6B13CBDC" w:rsidR="00D06185" w:rsidRPr="00D06185" w:rsidRDefault="00D06185" w:rsidP="00D06185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D06185">
        <w:rPr>
          <w:rFonts w:ascii="Times New Roman" w:hAnsi="Times New Roman" w:cs="Times New Roman"/>
          <w:i/>
          <w:iCs/>
          <w:sz w:val="24"/>
          <w:szCs w:val="24"/>
        </w:rPr>
        <w:t>Рисунок 1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D06185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Зависимость </w:t>
      </w:r>
      <w:r w:rsidR="009F4A8C">
        <w:rPr>
          <w:rFonts w:ascii="Times New Roman" w:hAnsi="Times New Roman" w:cs="Times New Roman"/>
          <w:i/>
          <w:iCs/>
          <w:sz w:val="24"/>
          <w:szCs w:val="24"/>
        </w:rPr>
        <w:t>силуэта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от количества кластеров</w:t>
      </w:r>
    </w:p>
    <w:p w14:paraId="5ACFCEE3" w14:textId="56F99155" w:rsidR="00D06185" w:rsidRDefault="00D06185" w:rsidP="00D06185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ab/>
        <w:t>Рассмотрим эти кластер</w:t>
      </w:r>
      <w:r w:rsidR="007115D0"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</w:p>
    <w:p w14:paraId="6087CC44" w14:textId="4937087E" w:rsidR="00D06185" w:rsidRDefault="00D06185" w:rsidP="007115D0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drawing>
          <wp:inline distT="0" distB="0" distL="0" distR="0" wp14:anchorId="03E13938" wp14:editId="4EB1B291">
            <wp:extent cx="4913142" cy="2598420"/>
            <wp:effectExtent l="0" t="0" r="190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131" cy="260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AD905" w14:textId="4825A79A" w:rsidR="00D06185" w:rsidRPr="00D06185" w:rsidRDefault="00D06185" w:rsidP="00D06185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D06185">
        <w:rPr>
          <w:rFonts w:ascii="Times New Roman" w:hAnsi="Times New Roman" w:cs="Times New Roman"/>
          <w:i/>
          <w:iCs/>
          <w:sz w:val="24"/>
          <w:szCs w:val="24"/>
        </w:rPr>
        <w:t>Рисунок 1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D06185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Количество кластеров 2</w:t>
      </w:r>
    </w:p>
    <w:p w14:paraId="1265E02F" w14:textId="77777777" w:rsidR="007115D0" w:rsidRDefault="007115D0" w:rsidP="007115D0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drawing>
          <wp:inline distT="0" distB="0" distL="0" distR="0" wp14:anchorId="29A22498" wp14:editId="53E816A6">
            <wp:extent cx="5007564" cy="265176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628" cy="265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2A50" w14:textId="195A435A" w:rsidR="007115D0" w:rsidRPr="00D06185" w:rsidRDefault="007115D0" w:rsidP="007115D0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D06185">
        <w:rPr>
          <w:rFonts w:ascii="Times New Roman" w:hAnsi="Times New Roman" w:cs="Times New Roman"/>
          <w:i/>
          <w:iCs/>
          <w:sz w:val="24"/>
          <w:szCs w:val="24"/>
        </w:rPr>
        <w:t>Рисунок 1</w:t>
      </w:r>
      <w:r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D06185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Количество кластеров 3</w:t>
      </w:r>
    </w:p>
    <w:p w14:paraId="7CBE2C2F" w14:textId="77777777" w:rsidR="007115D0" w:rsidRDefault="007115D0" w:rsidP="007115D0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drawing>
          <wp:inline distT="0" distB="0" distL="0" distR="0" wp14:anchorId="1812D1DB" wp14:editId="38C68E24">
            <wp:extent cx="5050733" cy="267462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68" cy="267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20FBF" w14:textId="55FAF1C0" w:rsidR="007115D0" w:rsidRPr="00D06185" w:rsidRDefault="007115D0" w:rsidP="007115D0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D06185">
        <w:rPr>
          <w:rFonts w:ascii="Times New Roman" w:hAnsi="Times New Roman" w:cs="Times New Roman"/>
          <w:i/>
          <w:iCs/>
          <w:sz w:val="24"/>
          <w:szCs w:val="24"/>
        </w:rPr>
        <w:t>Рисунок 1</w:t>
      </w:r>
      <w:r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Pr="00D06185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Количество кластеров 4</w:t>
      </w:r>
    </w:p>
    <w:p w14:paraId="758B3EE6" w14:textId="52959A2A" w:rsidR="007115D0" w:rsidRDefault="007115D0" w:rsidP="007115D0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5048129A" wp14:editId="2EBB69A5">
            <wp:extent cx="5057767" cy="2678345"/>
            <wp:effectExtent l="0" t="0" r="0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67" cy="267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04D8D" w14:textId="3AE1D943" w:rsidR="00D06185" w:rsidRPr="007115D0" w:rsidRDefault="007115D0" w:rsidP="007115D0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D06185">
        <w:rPr>
          <w:rFonts w:ascii="Times New Roman" w:hAnsi="Times New Roman" w:cs="Times New Roman"/>
          <w:i/>
          <w:iCs/>
          <w:sz w:val="24"/>
          <w:szCs w:val="24"/>
        </w:rPr>
        <w:t>Рисунок 1</w:t>
      </w:r>
      <w:r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Pr="00D06185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Количество кластеров 5</w:t>
      </w:r>
    </w:p>
    <w:p w14:paraId="77E30515" w14:textId="4AB0FF7E" w:rsidR="007115D0" w:rsidRDefault="000719F0" w:rsidP="007115D0">
      <w:pPr>
        <w:spacing w:after="0" w:line="20" w:lineRule="atLeast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Также о</w:t>
      </w:r>
      <w:r w:rsidR="007115D0" w:rsidRPr="00C1600C">
        <w:rPr>
          <w:rFonts w:ascii="Times New Roman" w:hAnsi="Times New Roman" w:cs="Times New Roman"/>
          <w:sz w:val="28"/>
          <w:szCs w:val="28"/>
        </w:rPr>
        <w:t>существлена кластеризация данных</w:t>
      </w:r>
      <w:r w:rsidR="007115D0" w:rsidRPr="00C160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методом кластеризации </w:t>
      </w:r>
      <w:proofErr w:type="spellStart"/>
      <w:r w:rsidR="007115D0" w:rsidRPr="007115D0">
        <w:rPr>
          <w:rFonts w:ascii="Times New Roman" w:hAnsi="Times New Roman" w:cs="Times New Roman"/>
          <w:sz w:val="28"/>
          <w:szCs w:val="28"/>
          <w:shd w:val="clear" w:color="auto" w:fill="FFFFFF"/>
        </w:rPr>
        <w:t>SpectralClustering</w:t>
      </w:r>
      <w:proofErr w:type="spellEnd"/>
      <w:r w:rsidR="007115D0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001F3692" w14:textId="210B86C9" w:rsidR="007115D0" w:rsidRPr="00C1600C" w:rsidRDefault="007115D0" w:rsidP="007115D0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7115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3E9660" wp14:editId="31E3F721">
            <wp:extent cx="6840220" cy="139763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7E78" w14:textId="229D5C2E" w:rsidR="00D06185" w:rsidRDefault="007115D0" w:rsidP="000719F0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 w:rsidRPr="00D06185">
        <w:rPr>
          <w:rFonts w:ascii="Times New Roman" w:hAnsi="Times New Roman" w:cs="Times New Roman"/>
          <w:i/>
          <w:iCs/>
          <w:sz w:val="24"/>
          <w:szCs w:val="24"/>
        </w:rPr>
        <w:t>Рисунок 1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D06185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0719F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М</w:t>
      </w:r>
      <w:r w:rsidR="000719F0" w:rsidRPr="000719F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етод кластеризации </w:t>
      </w:r>
      <w:proofErr w:type="spellStart"/>
      <w:r w:rsidR="000719F0" w:rsidRPr="000719F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SpectralClustering</w:t>
      </w:r>
      <w:proofErr w:type="spellEnd"/>
      <w:r w:rsidR="000719F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и </w:t>
      </w:r>
      <w:r w:rsidR="000719F0">
        <w:rPr>
          <w:rFonts w:ascii="Times New Roman" w:hAnsi="Times New Roman" w:cs="Times New Roman"/>
          <w:i/>
          <w:iCs/>
          <w:sz w:val="24"/>
          <w:szCs w:val="24"/>
        </w:rPr>
        <w:t>з</w:t>
      </w:r>
      <w:r w:rsidR="000719F0" w:rsidRPr="00D0618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начение силуэта от количества кластеров</w:t>
      </w:r>
    </w:p>
    <w:p w14:paraId="30442B52" w14:textId="77777777" w:rsidR="000719F0" w:rsidRDefault="000719F0" w:rsidP="000719F0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drawing>
          <wp:inline distT="0" distB="0" distL="0" distR="0" wp14:anchorId="79173630" wp14:editId="4D5CE7CA">
            <wp:extent cx="5098158" cy="2671316"/>
            <wp:effectExtent l="0" t="0" r="762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158" cy="267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62083" w14:textId="0E52FFBA" w:rsidR="000719F0" w:rsidRPr="000719F0" w:rsidRDefault="000719F0" w:rsidP="000719F0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D06185">
        <w:rPr>
          <w:rFonts w:ascii="Times New Roman" w:hAnsi="Times New Roman" w:cs="Times New Roman"/>
          <w:i/>
          <w:iCs/>
          <w:sz w:val="24"/>
          <w:szCs w:val="24"/>
        </w:rPr>
        <w:t>Рисунок 1</w:t>
      </w:r>
      <w:r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D06185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Зависимость </w:t>
      </w:r>
      <w:r w:rsidR="009F4A8C">
        <w:rPr>
          <w:rFonts w:ascii="Times New Roman" w:hAnsi="Times New Roman" w:cs="Times New Roman"/>
          <w:i/>
          <w:iCs/>
          <w:sz w:val="24"/>
          <w:szCs w:val="24"/>
        </w:rPr>
        <w:t>силуэте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от количества кластеров</w:t>
      </w:r>
    </w:p>
    <w:p w14:paraId="14976144" w14:textId="33FFB76A" w:rsidR="007115D0" w:rsidRDefault="000719F0" w:rsidP="007115D0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7115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Рассмотрим эти кластеры: </w:t>
      </w:r>
    </w:p>
    <w:p w14:paraId="0E7B23BB" w14:textId="77777777" w:rsidR="007115D0" w:rsidRDefault="007115D0" w:rsidP="007115D0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44CDF77B" wp14:editId="59A6DBD1">
            <wp:extent cx="4917813" cy="2604232"/>
            <wp:effectExtent l="0" t="0" r="0" b="57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813" cy="260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66EFD" w14:textId="601213D0" w:rsidR="007115D0" w:rsidRPr="00D06185" w:rsidRDefault="007115D0" w:rsidP="007115D0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D06185">
        <w:rPr>
          <w:rFonts w:ascii="Times New Roman" w:hAnsi="Times New Roman" w:cs="Times New Roman"/>
          <w:i/>
          <w:iCs/>
          <w:sz w:val="24"/>
          <w:szCs w:val="24"/>
        </w:rPr>
        <w:t xml:space="preserve">Рисунок </w:t>
      </w:r>
      <w:r w:rsidR="000719F0">
        <w:rPr>
          <w:rFonts w:ascii="Times New Roman" w:hAnsi="Times New Roman" w:cs="Times New Roman"/>
          <w:i/>
          <w:iCs/>
          <w:sz w:val="24"/>
          <w:szCs w:val="24"/>
        </w:rPr>
        <w:t>20</w:t>
      </w:r>
      <w:r w:rsidRPr="00D06185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Количество кластеров 2</w:t>
      </w:r>
    </w:p>
    <w:p w14:paraId="68ACA045" w14:textId="77777777" w:rsidR="007115D0" w:rsidRDefault="007115D0" w:rsidP="007115D0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drawing>
          <wp:inline distT="0" distB="0" distL="0" distR="0" wp14:anchorId="77C742C8" wp14:editId="2F5B8889">
            <wp:extent cx="5012627" cy="265444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627" cy="265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D7865" w14:textId="03890AD1" w:rsidR="007115D0" w:rsidRPr="00D06185" w:rsidRDefault="007115D0" w:rsidP="007115D0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D06185">
        <w:rPr>
          <w:rFonts w:ascii="Times New Roman" w:hAnsi="Times New Roman" w:cs="Times New Roman"/>
          <w:i/>
          <w:iCs/>
          <w:sz w:val="24"/>
          <w:szCs w:val="24"/>
        </w:rPr>
        <w:t xml:space="preserve">Рисунок </w:t>
      </w:r>
      <w:r w:rsidR="000719F0">
        <w:rPr>
          <w:rFonts w:ascii="Times New Roman" w:hAnsi="Times New Roman" w:cs="Times New Roman"/>
          <w:i/>
          <w:iCs/>
          <w:sz w:val="24"/>
          <w:szCs w:val="24"/>
        </w:rPr>
        <w:t>21</w:t>
      </w:r>
      <w:r w:rsidRPr="00D06185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Количество кластеров 3</w:t>
      </w:r>
    </w:p>
    <w:p w14:paraId="6B5081CC" w14:textId="77777777" w:rsidR="007115D0" w:rsidRDefault="007115D0" w:rsidP="007115D0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drawing>
          <wp:inline distT="0" distB="0" distL="0" distR="0" wp14:anchorId="3CE6D4C7" wp14:editId="096C2E4B">
            <wp:extent cx="5057767" cy="2678345"/>
            <wp:effectExtent l="0" t="0" r="0" b="825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67" cy="267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0576A" w14:textId="6C13BAE8" w:rsidR="007115D0" w:rsidRPr="00D06185" w:rsidRDefault="007115D0" w:rsidP="007115D0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D06185">
        <w:rPr>
          <w:rFonts w:ascii="Times New Roman" w:hAnsi="Times New Roman" w:cs="Times New Roman"/>
          <w:i/>
          <w:iCs/>
          <w:sz w:val="24"/>
          <w:szCs w:val="24"/>
        </w:rPr>
        <w:t xml:space="preserve">Рисунок </w:t>
      </w:r>
      <w:r w:rsidR="000719F0">
        <w:rPr>
          <w:rFonts w:ascii="Times New Roman" w:hAnsi="Times New Roman" w:cs="Times New Roman"/>
          <w:i/>
          <w:iCs/>
          <w:sz w:val="24"/>
          <w:szCs w:val="24"/>
        </w:rPr>
        <w:t>22</w:t>
      </w:r>
      <w:r w:rsidRPr="00D06185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Количество кластеров 4</w:t>
      </w:r>
    </w:p>
    <w:p w14:paraId="5E762AFD" w14:textId="77777777" w:rsidR="007115D0" w:rsidRDefault="007115D0" w:rsidP="007115D0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34F50FE1" wp14:editId="16EDB28B">
            <wp:extent cx="5057767" cy="2678344"/>
            <wp:effectExtent l="0" t="0" r="0" b="825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67" cy="267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C0F90" w14:textId="0A661CB8" w:rsidR="007115D0" w:rsidRPr="007115D0" w:rsidRDefault="007115D0" w:rsidP="007115D0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D06185">
        <w:rPr>
          <w:rFonts w:ascii="Times New Roman" w:hAnsi="Times New Roman" w:cs="Times New Roman"/>
          <w:i/>
          <w:iCs/>
          <w:sz w:val="24"/>
          <w:szCs w:val="24"/>
        </w:rPr>
        <w:t xml:space="preserve">Рисунок </w:t>
      </w:r>
      <w:r w:rsidR="000719F0">
        <w:rPr>
          <w:rFonts w:ascii="Times New Roman" w:hAnsi="Times New Roman" w:cs="Times New Roman"/>
          <w:i/>
          <w:iCs/>
          <w:sz w:val="24"/>
          <w:szCs w:val="24"/>
        </w:rPr>
        <w:t>23</w:t>
      </w:r>
      <w:r w:rsidRPr="00D06185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Количество кластеров 5</w:t>
      </w:r>
    </w:p>
    <w:p w14:paraId="034656D3" w14:textId="0B99D28F" w:rsidR="000719F0" w:rsidRDefault="000719F0" w:rsidP="000719F0">
      <w:pPr>
        <w:spacing w:after="0" w:line="20" w:lineRule="atLeast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600C">
        <w:rPr>
          <w:rFonts w:ascii="Times New Roman" w:hAnsi="Times New Roman" w:cs="Times New Roman"/>
          <w:sz w:val="28"/>
          <w:szCs w:val="28"/>
        </w:rPr>
        <w:t>Осуществлена кластеризация данных</w:t>
      </w:r>
      <w:r w:rsidRPr="00C160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методом кластеризации </w:t>
      </w:r>
      <w:proofErr w:type="spellStart"/>
      <w:r w:rsidRPr="000719F0">
        <w:rPr>
          <w:rFonts w:ascii="Times New Roman" w:hAnsi="Times New Roman" w:cs="Times New Roman"/>
          <w:sz w:val="28"/>
          <w:szCs w:val="28"/>
          <w:shd w:val="clear" w:color="auto" w:fill="FFFFFF"/>
        </w:rPr>
        <w:t>BisectingKMeans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3C7D8C28" w14:textId="647CD410" w:rsidR="000719F0" w:rsidRPr="00C1600C" w:rsidRDefault="000719F0" w:rsidP="000719F0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0719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61218F" wp14:editId="5F553FC8">
            <wp:extent cx="6840220" cy="136017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BA85" w14:textId="7B5D580E" w:rsidR="000719F0" w:rsidRDefault="000719F0" w:rsidP="000719F0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 w:rsidRPr="00D06185">
        <w:rPr>
          <w:rFonts w:ascii="Times New Roman" w:hAnsi="Times New Roman" w:cs="Times New Roman"/>
          <w:i/>
          <w:i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iCs/>
          <w:sz w:val="24"/>
          <w:szCs w:val="24"/>
        </w:rPr>
        <w:t>24</w:t>
      </w:r>
      <w:r w:rsidRPr="00D06185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М</w:t>
      </w:r>
      <w:r w:rsidRPr="000719F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етод кластеризации </w:t>
      </w:r>
      <w:proofErr w:type="spellStart"/>
      <w:r w:rsidRPr="000719F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BisectingKMeans</w:t>
      </w:r>
      <w:proofErr w:type="spellEnd"/>
      <w:r w:rsidRPr="000719F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и </w:t>
      </w:r>
      <w:r w:rsidRPr="000719F0">
        <w:rPr>
          <w:rFonts w:ascii="Times New Roman" w:hAnsi="Times New Roman" w:cs="Times New Roman"/>
          <w:i/>
          <w:iCs/>
          <w:sz w:val="24"/>
          <w:szCs w:val="24"/>
        </w:rPr>
        <w:t>з</w:t>
      </w:r>
      <w:r w:rsidRPr="000719F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начение силуэта</w:t>
      </w:r>
      <w:r w:rsidRPr="00D0618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от количества кластеров</w:t>
      </w:r>
    </w:p>
    <w:p w14:paraId="60DE3E95" w14:textId="77777777" w:rsidR="000719F0" w:rsidRDefault="000719F0" w:rsidP="000719F0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drawing>
          <wp:inline distT="0" distB="0" distL="0" distR="0" wp14:anchorId="53687AAA" wp14:editId="23490A61">
            <wp:extent cx="5098158" cy="2671315"/>
            <wp:effectExtent l="0" t="0" r="762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158" cy="26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3B1CB" w14:textId="4527FABD" w:rsidR="000719F0" w:rsidRPr="000719F0" w:rsidRDefault="000719F0" w:rsidP="000719F0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D06185">
        <w:rPr>
          <w:rFonts w:ascii="Times New Roman" w:hAnsi="Times New Roman" w:cs="Times New Roman"/>
          <w:i/>
          <w:i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iCs/>
          <w:sz w:val="24"/>
          <w:szCs w:val="24"/>
        </w:rPr>
        <w:t>25</w:t>
      </w:r>
      <w:r w:rsidRPr="00D06185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Зависимость </w:t>
      </w:r>
      <w:r w:rsidR="009F4A8C">
        <w:rPr>
          <w:rFonts w:ascii="Times New Roman" w:hAnsi="Times New Roman" w:cs="Times New Roman"/>
          <w:i/>
          <w:iCs/>
          <w:sz w:val="24"/>
          <w:szCs w:val="24"/>
        </w:rPr>
        <w:t>силуэта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от количества кластеров</w:t>
      </w:r>
    </w:p>
    <w:p w14:paraId="1398A685" w14:textId="77777777" w:rsidR="000719F0" w:rsidRDefault="000719F0" w:rsidP="000719F0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Рассмотрим эти кластеры: </w:t>
      </w:r>
    </w:p>
    <w:p w14:paraId="6238F3C3" w14:textId="77777777" w:rsidR="000719F0" w:rsidRDefault="000719F0" w:rsidP="000719F0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4C8A3B1E" wp14:editId="0DEB6268">
            <wp:extent cx="4917813" cy="2604231"/>
            <wp:effectExtent l="0" t="0" r="0" b="571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813" cy="260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C6990" w14:textId="79D332DA" w:rsidR="000719F0" w:rsidRPr="00D06185" w:rsidRDefault="000719F0" w:rsidP="000719F0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D06185">
        <w:rPr>
          <w:rFonts w:ascii="Times New Roman" w:hAnsi="Times New Roman" w:cs="Times New Roman"/>
          <w:i/>
          <w:i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iCs/>
          <w:sz w:val="24"/>
          <w:szCs w:val="24"/>
        </w:rPr>
        <w:t>26</w:t>
      </w:r>
      <w:r w:rsidRPr="00D06185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Количество кластеров 2</w:t>
      </w:r>
    </w:p>
    <w:p w14:paraId="319A9E78" w14:textId="77777777" w:rsidR="000719F0" w:rsidRDefault="000719F0" w:rsidP="000719F0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drawing>
          <wp:inline distT="0" distB="0" distL="0" distR="0" wp14:anchorId="2EAEAE8F" wp14:editId="23A6323C">
            <wp:extent cx="5012627" cy="265444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627" cy="26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E1D51" w14:textId="16A48D14" w:rsidR="000719F0" w:rsidRPr="00D06185" w:rsidRDefault="000719F0" w:rsidP="000719F0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D06185">
        <w:rPr>
          <w:rFonts w:ascii="Times New Roman" w:hAnsi="Times New Roman" w:cs="Times New Roman"/>
          <w:i/>
          <w:i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5A0BCE"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Pr="00D06185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Количество кластеров 3</w:t>
      </w:r>
    </w:p>
    <w:p w14:paraId="7F7756FB" w14:textId="77777777" w:rsidR="000719F0" w:rsidRDefault="000719F0" w:rsidP="000719F0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drawing>
          <wp:inline distT="0" distB="0" distL="0" distR="0" wp14:anchorId="78FFAB81" wp14:editId="29EAAF7D">
            <wp:extent cx="5057767" cy="2678344"/>
            <wp:effectExtent l="0" t="0" r="0" b="825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67" cy="267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D2ADA" w14:textId="3CF04E8A" w:rsidR="000719F0" w:rsidRDefault="000719F0" w:rsidP="000719F0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06185">
        <w:rPr>
          <w:rFonts w:ascii="Times New Roman" w:hAnsi="Times New Roman" w:cs="Times New Roman"/>
          <w:i/>
          <w:i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5A0BCE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D06185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Количество кластеров 4</w:t>
      </w:r>
    </w:p>
    <w:p w14:paraId="5C912389" w14:textId="77777777" w:rsidR="000719F0" w:rsidRDefault="000719F0" w:rsidP="00E136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702A9A" w14:textId="77777777" w:rsidR="000719F0" w:rsidRDefault="000719F0" w:rsidP="00E136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874A4D" w14:textId="470D1875" w:rsidR="00E13678" w:rsidRPr="00E13678" w:rsidRDefault="00E13678" w:rsidP="00E136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367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31B5111C" w14:textId="56B1F318" w:rsidR="005A0BCE" w:rsidRPr="001820AD" w:rsidRDefault="001820AD" w:rsidP="001820AD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Б</w:t>
      </w:r>
      <w:r w:rsidR="005A0BCE" w:rsidRPr="001820AD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ыли</w:t>
      </w:r>
      <w:r w:rsidR="005A0BCE" w:rsidRPr="001820AD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проанализировать данные о клиентах магазина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:</w:t>
      </w:r>
    </w:p>
    <w:p w14:paraId="64399351" w14:textId="43B24C8C" w:rsidR="001820AD" w:rsidRPr="001820AD" w:rsidRDefault="001820AD" w:rsidP="001820A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820AD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5A0BCE" w:rsidRPr="001820AD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ыяв</w:t>
      </w:r>
      <w:r w:rsidR="005A0BCE" w:rsidRPr="001820AD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лены</w:t>
      </w:r>
      <w:r w:rsidR="005A0BCE" w:rsidRPr="001820AD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зависимости </w:t>
      </w:r>
      <w:r w:rsidRPr="001820AD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по следующим</w:t>
      </w:r>
      <w:r w:rsidR="005A0BCE" w:rsidRPr="001820AD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факторным переменным</w:t>
      </w:r>
      <w:r w:rsidRPr="001820AD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: </w:t>
      </w:r>
    </w:p>
    <w:p w14:paraId="08B39389" w14:textId="46F60318" w:rsidR="001820AD" w:rsidRPr="001820AD" w:rsidRDefault="001820AD" w:rsidP="001820A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B604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Gender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(Пол)</w:t>
      </w:r>
      <w:r w:rsidRPr="001820A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</w:p>
    <w:p w14:paraId="78483563" w14:textId="3CAEC124" w:rsidR="001820AD" w:rsidRPr="001820AD" w:rsidRDefault="001820AD" w:rsidP="001820A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B604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Age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Возраст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1820A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</w:p>
    <w:p w14:paraId="5E9337B7" w14:textId="2238A603" w:rsidR="001820AD" w:rsidRPr="001820AD" w:rsidRDefault="001820AD" w:rsidP="001820A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B604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Spending Score (1-100)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Pr="001820AD">
        <w:rPr>
          <w:rFonts w:ascii="Times New Roman" w:hAnsi="Times New Roman" w:cs="Times New Roman"/>
          <w:color w:val="000000"/>
          <w:sz w:val="28"/>
          <w:szCs w:val="28"/>
        </w:rPr>
        <w:t>Оценка расходов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820A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(1-100)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1820A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</w:p>
    <w:p w14:paraId="4B477F9E" w14:textId="26977511" w:rsidR="001820AD" w:rsidRDefault="001820AD" w:rsidP="001820A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B604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Profession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(Профессия)</w:t>
      </w:r>
      <w:r w:rsidRPr="001820A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</w:p>
    <w:p w14:paraId="6E9A4996" w14:textId="3DF921B3" w:rsidR="001820AD" w:rsidRPr="001820AD" w:rsidRDefault="001820AD" w:rsidP="001820A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B604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Work Experience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1820AD">
        <w:rPr>
          <w:rFonts w:ascii="Times New Roman" w:hAnsi="Times New Roman" w:cs="Times New Roman"/>
          <w:color w:val="000000"/>
          <w:sz w:val="28"/>
          <w:szCs w:val="28"/>
        </w:rPr>
        <w:t>пыт работы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1820A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</w:p>
    <w:p w14:paraId="6F159984" w14:textId="104B6481" w:rsidR="001820AD" w:rsidRPr="001820AD" w:rsidRDefault="001820AD" w:rsidP="001820A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B604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Family Size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(Размер семьи)</w:t>
      </w:r>
      <w:r w:rsidRPr="001820A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</w:p>
    <w:p w14:paraId="7965104D" w14:textId="3CE05B5E" w:rsidR="001820AD" w:rsidRDefault="001820AD" w:rsidP="001820A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 w:eastAsia="ru-RU"/>
        </w:rPr>
      </w:pPr>
      <w:r w:rsidRPr="00AB604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Annual Income (K$)</w:t>
      </w:r>
      <w:r w:rsidRPr="001820A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(</w:t>
      </w:r>
      <w:r w:rsidRPr="001820AD">
        <w:rPr>
          <w:rFonts w:ascii="Times New Roman" w:hAnsi="Times New Roman" w:cs="Times New Roman"/>
          <w:sz w:val="28"/>
          <w:szCs w:val="28"/>
          <w:shd w:val="clear" w:color="auto" w:fill="FFFFFF"/>
        </w:rPr>
        <w:t>Годовой</w:t>
      </w:r>
      <w:r w:rsidRPr="001820A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820AD">
        <w:rPr>
          <w:rFonts w:ascii="Times New Roman" w:hAnsi="Times New Roman" w:cs="Times New Roman"/>
          <w:sz w:val="28"/>
          <w:szCs w:val="28"/>
          <w:shd w:val="clear" w:color="auto" w:fill="FFFFFF"/>
        </w:rPr>
        <w:t>доход</w:t>
      </w:r>
      <w:r w:rsidRPr="001820A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820A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(K$)</w:t>
      </w:r>
      <w:r w:rsidRPr="001820A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</w:t>
      </w:r>
      <w:r w:rsidRPr="001820A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14:paraId="061DF7F3" w14:textId="77777777" w:rsidR="001820AD" w:rsidRPr="001820AD" w:rsidRDefault="001820AD" w:rsidP="001820AD">
      <w:pPr>
        <w:pStyle w:val="a4"/>
        <w:ind w:left="2484"/>
        <w:rPr>
          <w:rFonts w:ascii="Times New Roman" w:hAnsi="Times New Roman" w:cs="Times New Roman"/>
          <w:sz w:val="28"/>
          <w:szCs w:val="28"/>
          <w:shd w:val="clear" w:color="auto" w:fill="FFFFFF"/>
          <w:lang w:val="en-US" w:eastAsia="ru-RU"/>
        </w:rPr>
      </w:pPr>
    </w:p>
    <w:p w14:paraId="7018CD42" w14:textId="0EEE3D39" w:rsidR="00E13678" w:rsidRPr="001820AD" w:rsidRDefault="001820AD" w:rsidP="001820A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820AD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Д</w:t>
      </w:r>
      <w:r w:rsidRPr="001820AD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анные </w:t>
      </w:r>
      <w:r w:rsidRPr="001820AD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были </w:t>
      </w:r>
      <w:r w:rsidR="005A0BCE" w:rsidRPr="001820AD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разбит</w:t>
      </w:r>
      <w:r w:rsidR="005A0BCE" w:rsidRPr="001820AD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ы</w:t>
      </w:r>
      <w:r w:rsidR="005A0BCE" w:rsidRPr="001820AD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на кластеры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(рис. 14–17, 20-23, 26-28).</w:t>
      </w:r>
    </w:p>
    <w:p w14:paraId="587AA826" w14:textId="77777777" w:rsidR="001820AD" w:rsidRPr="001820AD" w:rsidRDefault="001820AD" w:rsidP="001820AD">
      <w:pPr>
        <w:pStyle w:val="a4"/>
        <w:ind w:left="2136"/>
        <w:rPr>
          <w:rFonts w:ascii="Times New Roman" w:hAnsi="Times New Roman" w:cs="Times New Roman"/>
          <w:sz w:val="28"/>
          <w:szCs w:val="28"/>
        </w:rPr>
      </w:pPr>
    </w:p>
    <w:p w14:paraId="2795F8D5" w14:textId="2B4B21F3" w:rsidR="005A0BCE" w:rsidRPr="001820AD" w:rsidRDefault="001820AD" w:rsidP="001820A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820AD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О</w:t>
      </w:r>
      <w:r w:rsidR="005A0BCE" w:rsidRPr="001820AD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цен</w:t>
      </w:r>
      <w:r w:rsidR="005A0BCE" w:rsidRPr="001820AD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ено</w:t>
      </w:r>
      <w:r w:rsidR="005A0BCE" w:rsidRPr="001820AD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качество кластеризации</w:t>
      </w:r>
      <w:r w:rsidR="005A0BCE" w:rsidRPr="001820AD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для методов </w:t>
      </w:r>
      <w:r w:rsidR="005A0BCE" w:rsidRPr="00AB604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K-</w:t>
      </w:r>
      <w:proofErr w:type="spellStart"/>
      <w:r w:rsidR="005A0BCE" w:rsidRPr="00AB604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means</w:t>
      </w:r>
      <w:proofErr w:type="spellEnd"/>
      <w:r w:rsidR="005A0BCE" w:rsidRPr="001820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5A0BCE" w:rsidRPr="00AB604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SpectralClustering</w:t>
      </w:r>
      <w:proofErr w:type="spellEnd"/>
      <w:r w:rsidR="005A0BCE" w:rsidRPr="001820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5A0BCE" w:rsidRPr="00AB604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BisectingKMeans</w:t>
      </w:r>
      <w:proofErr w:type="spellEnd"/>
      <w:r w:rsidR="005A0BCE" w:rsidRPr="001820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(рис. 13, 19, 25), и для всех методов максимальным размером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силуэт</w:t>
      </w:r>
      <w:r w:rsidR="00AB60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AB60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равен </w:t>
      </w:r>
      <w:r w:rsidR="00AB6045" w:rsidRPr="00AB604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0.33586090607117003</w:t>
      </w:r>
      <w:r w:rsidR="00AB6045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был при количестве кластеров равным </w:t>
      </w:r>
      <w:r w:rsidRPr="00AB604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</w:t>
      </w:r>
      <w:r w:rsidR="00AB604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7619D32" w14:textId="77777777" w:rsidR="005A0BCE" w:rsidRPr="005A0BCE" w:rsidRDefault="005A0BCE" w:rsidP="005A0BCE">
      <w:pPr>
        <w:ind w:left="708"/>
        <w:rPr>
          <w:rFonts w:ascii="Times New Roman" w:hAnsi="Times New Roman" w:cs="Times New Roman"/>
          <w:sz w:val="28"/>
          <w:szCs w:val="28"/>
        </w:rPr>
      </w:pPr>
    </w:p>
    <w:sectPr w:rsidR="005A0BCE" w:rsidRPr="005A0BCE" w:rsidSect="00BC7672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045CF"/>
    <w:multiLevelType w:val="hybridMultilevel"/>
    <w:tmpl w:val="AB26503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04D3061"/>
    <w:multiLevelType w:val="hybridMultilevel"/>
    <w:tmpl w:val="97E484F0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31850A13"/>
    <w:multiLevelType w:val="hybridMultilevel"/>
    <w:tmpl w:val="7048D2C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4BCE6199"/>
    <w:multiLevelType w:val="hybridMultilevel"/>
    <w:tmpl w:val="0ACA5A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C2A"/>
    <w:rsid w:val="000719F0"/>
    <w:rsid w:val="000F1C2A"/>
    <w:rsid w:val="001820AD"/>
    <w:rsid w:val="001E1142"/>
    <w:rsid w:val="00235289"/>
    <w:rsid w:val="00304852"/>
    <w:rsid w:val="005A0BCE"/>
    <w:rsid w:val="005E7226"/>
    <w:rsid w:val="00614ACB"/>
    <w:rsid w:val="006616E7"/>
    <w:rsid w:val="00696A57"/>
    <w:rsid w:val="007115D0"/>
    <w:rsid w:val="007D63D5"/>
    <w:rsid w:val="00897995"/>
    <w:rsid w:val="00980F20"/>
    <w:rsid w:val="009F4A8C"/>
    <w:rsid w:val="00A5523B"/>
    <w:rsid w:val="00A73C4D"/>
    <w:rsid w:val="00AB6045"/>
    <w:rsid w:val="00B147E4"/>
    <w:rsid w:val="00BC7672"/>
    <w:rsid w:val="00C1600C"/>
    <w:rsid w:val="00C962FA"/>
    <w:rsid w:val="00D06185"/>
    <w:rsid w:val="00E13678"/>
    <w:rsid w:val="00F00298"/>
    <w:rsid w:val="00F7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79D1A"/>
  <w15:chartTrackingRefBased/>
  <w15:docId w15:val="{5B2A2642-BF19-49A5-AD86-C0243621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616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552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F720D1"/>
    <w:pPr>
      <w:ind w:left="720"/>
      <w:contextualSpacing/>
    </w:pPr>
  </w:style>
  <w:style w:type="character" w:styleId="a5">
    <w:name w:val="Emphasis"/>
    <w:basedOn w:val="a0"/>
    <w:uiPriority w:val="20"/>
    <w:qFormat/>
    <w:rsid w:val="00F720D1"/>
    <w:rPr>
      <w:i/>
      <w:iCs/>
    </w:rPr>
  </w:style>
  <w:style w:type="paragraph" w:styleId="a6">
    <w:name w:val="Normal (Web)"/>
    <w:basedOn w:val="a"/>
    <w:uiPriority w:val="99"/>
    <w:unhideWhenUsed/>
    <w:rsid w:val="00304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04852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16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1600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616E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14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maks.mazyazin.2003@mail.ru</dc:creator>
  <cp:keywords/>
  <dc:description/>
  <cp:lastModifiedBy>Максон Мазязин</cp:lastModifiedBy>
  <cp:revision>8</cp:revision>
  <dcterms:created xsi:type="dcterms:W3CDTF">2024-11-12T11:56:00Z</dcterms:created>
  <dcterms:modified xsi:type="dcterms:W3CDTF">2024-12-22T21:53:00Z</dcterms:modified>
</cp:coreProperties>
</file>